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01-07-21/5261-И от 25.08.2026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 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ласы, Қабанбай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 даңғылы,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008F352D" w14:textId="41C5D2DB" w:rsidR="00F711AB" w:rsidRPr="00F711AB" w:rsidRDefault="00F711AB" w:rsidP="00F711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" w:name="_Hlk235600226"/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5472EF" w:rsidRPr="005472EF">
        <w:rPr>
          <w:rFonts w:ascii="Times New Roman" w:hAnsi="Times New Roman" w:cs="Times New Roman"/>
          <w:b/>
          <w:sz w:val="28"/>
          <w:szCs w:val="28"/>
          <w:lang w:val="kk-KZ"/>
        </w:rPr>
        <w:t>Азия Ферум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ЖШС </w:t>
      </w:r>
    </w:p>
    <w:p w14:paraId="6AD4E327" w14:textId="3231BBF6" w:rsidR="00751AF9" w:rsidRDefault="00F711AB" w:rsidP="008F2034">
      <w:pPr>
        <w:ind w:left="5664"/>
        <w:rPr>
          <w:rFonts w:ascii="Times New Roman" w:hAnsi="Times New Roman" w:cs="Times New Roman"/>
          <w:szCs w:val="28"/>
          <w:lang w:val="kk-KZ"/>
        </w:rPr>
      </w:pPr>
      <w:r w:rsidRPr="00F711AB">
        <w:rPr>
          <w:rFonts w:ascii="Times New Roman" w:hAnsi="Times New Roman" w:cs="Times New Roman"/>
          <w:szCs w:val="28"/>
          <w:lang w:val="en-US"/>
        </w:rPr>
        <w:t xml:space="preserve">       </w:t>
      </w:r>
      <w:r>
        <w:rPr>
          <w:rFonts w:ascii="Times New Roman" w:hAnsi="Times New Roman" w:cs="Times New Roman"/>
          <w:szCs w:val="28"/>
          <w:lang w:val="en-US"/>
        </w:rPr>
        <w:t xml:space="preserve">           </w:t>
      </w:r>
      <w:r w:rsidRPr="00F711AB">
        <w:rPr>
          <w:rFonts w:ascii="Times New Roman" w:hAnsi="Times New Roman" w:cs="Times New Roman"/>
          <w:szCs w:val="28"/>
          <w:lang w:val="en-US"/>
        </w:rPr>
        <w:t xml:space="preserve">  </w:t>
      </w:r>
      <w:r w:rsidR="00072130">
        <w:rPr>
          <w:rFonts w:ascii="Times New Roman" w:hAnsi="Times New Roman" w:cs="Times New Roman"/>
          <w:szCs w:val="28"/>
          <w:lang w:val="kk-KZ"/>
        </w:rPr>
        <w:t xml:space="preserve">  </w:t>
      </w:r>
      <w:r w:rsidR="00751AF9">
        <w:rPr>
          <w:rFonts w:ascii="Times New Roman" w:hAnsi="Times New Roman" w:cs="Times New Roman"/>
          <w:szCs w:val="28"/>
          <w:lang w:val="kk-KZ"/>
        </w:rPr>
        <w:t xml:space="preserve">     </w:t>
      </w:r>
      <w:r w:rsidR="00072130">
        <w:rPr>
          <w:rFonts w:ascii="Times New Roman" w:hAnsi="Times New Roman" w:cs="Times New Roman"/>
          <w:szCs w:val="28"/>
          <w:lang w:val="kk-KZ"/>
        </w:rPr>
        <w:t xml:space="preserve">   </w:t>
      </w:r>
      <w:r w:rsidR="00557993">
        <w:rPr>
          <w:rFonts w:ascii="Times New Roman" w:hAnsi="Times New Roman" w:cs="Times New Roman"/>
          <w:szCs w:val="28"/>
          <w:lang w:val="kk-KZ"/>
        </w:rPr>
        <w:t xml:space="preserve">   </w:t>
      </w:r>
      <w:r w:rsidR="00751AF9">
        <w:rPr>
          <w:rFonts w:ascii="Times New Roman" w:hAnsi="Times New Roman" w:cs="Times New Roman"/>
          <w:szCs w:val="28"/>
          <w:lang w:val="kk-KZ"/>
        </w:rPr>
        <w:t>А</w:t>
      </w:r>
      <w:r w:rsidR="00773D36">
        <w:rPr>
          <w:rFonts w:ascii="Times New Roman" w:hAnsi="Times New Roman" w:cs="Times New Roman"/>
          <w:szCs w:val="28"/>
          <w:lang w:val="kk-KZ"/>
        </w:rPr>
        <w:t>ламты</w:t>
      </w:r>
      <w:r w:rsidR="00751AF9">
        <w:rPr>
          <w:rFonts w:ascii="Times New Roman" w:hAnsi="Times New Roman" w:cs="Times New Roman"/>
          <w:szCs w:val="28"/>
          <w:lang w:val="kk-KZ"/>
        </w:rPr>
        <w:t xml:space="preserve"> қ, </w:t>
      </w:r>
      <w:r w:rsidR="005472EF">
        <w:rPr>
          <w:rFonts w:ascii="Times New Roman" w:hAnsi="Times New Roman" w:cs="Times New Roman"/>
          <w:szCs w:val="28"/>
          <w:lang w:val="kk-KZ"/>
        </w:rPr>
        <w:t>Бостандық</w:t>
      </w:r>
      <w:r w:rsidR="00751AF9">
        <w:rPr>
          <w:rFonts w:ascii="Times New Roman" w:hAnsi="Times New Roman" w:cs="Times New Roman"/>
          <w:szCs w:val="28"/>
          <w:lang w:val="kk-KZ"/>
        </w:rPr>
        <w:t xml:space="preserve"> ауд., </w:t>
      </w:r>
    </w:p>
    <w:p w14:paraId="77DEBC37" w14:textId="77777777" w:rsidR="005472EF" w:rsidRDefault="00751AF9" w:rsidP="008F2034">
      <w:pPr>
        <w:ind w:left="5664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</w:t>
      </w:r>
      <w:r w:rsidR="00B835A0">
        <w:rPr>
          <w:rFonts w:ascii="Times New Roman" w:hAnsi="Times New Roman" w:cs="Times New Roman"/>
          <w:szCs w:val="28"/>
          <w:lang w:val="kk-KZ"/>
        </w:rPr>
        <w:t xml:space="preserve">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</w:t>
      </w:r>
      <w:r w:rsidR="00773D36">
        <w:rPr>
          <w:rFonts w:ascii="Times New Roman" w:hAnsi="Times New Roman" w:cs="Times New Roman"/>
          <w:szCs w:val="28"/>
          <w:lang w:val="kk-KZ"/>
        </w:rPr>
        <w:t xml:space="preserve">   </w:t>
      </w:r>
      <w:r w:rsidR="005472EF">
        <w:rPr>
          <w:rFonts w:ascii="Times New Roman" w:hAnsi="Times New Roman" w:cs="Times New Roman"/>
          <w:szCs w:val="28"/>
          <w:lang w:val="kk-KZ"/>
        </w:rPr>
        <w:t xml:space="preserve">Темирязев </w:t>
      </w:r>
      <w:r>
        <w:rPr>
          <w:rFonts w:ascii="Times New Roman" w:hAnsi="Times New Roman" w:cs="Times New Roman"/>
          <w:szCs w:val="28"/>
          <w:lang w:val="kk-KZ"/>
        </w:rPr>
        <w:t xml:space="preserve">к-сі, </w:t>
      </w:r>
      <w:r w:rsidR="005472EF">
        <w:rPr>
          <w:rFonts w:ascii="Times New Roman" w:hAnsi="Times New Roman" w:cs="Times New Roman"/>
          <w:szCs w:val="28"/>
          <w:lang w:val="kk-KZ"/>
        </w:rPr>
        <w:t>42</w:t>
      </w:r>
      <w:r>
        <w:rPr>
          <w:rFonts w:ascii="Times New Roman" w:hAnsi="Times New Roman" w:cs="Times New Roman"/>
          <w:szCs w:val="28"/>
          <w:lang w:val="kk-KZ"/>
        </w:rPr>
        <w:t xml:space="preserve"> үй</w:t>
      </w:r>
      <w:r w:rsidR="00773D36">
        <w:rPr>
          <w:rFonts w:ascii="Times New Roman" w:hAnsi="Times New Roman" w:cs="Times New Roman"/>
          <w:szCs w:val="28"/>
          <w:lang w:val="kk-KZ"/>
        </w:rPr>
        <w:t xml:space="preserve">, </w:t>
      </w:r>
      <w:r w:rsidR="005472EF">
        <w:rPr>
          <w:rFonts w:ascii="Times New Roman" w:hAnsi="Times New Roman" w:cs="Times New Roman"/>
          <w:szCs w:val="28"/>
          <w:lang w:val="kk-KZ"/>
        </w:rPr>
        <w:t xml:space="preserve"> </w:t>
      </w:r>
    </w:p>
    <w:p w14:paraId="32DE6976" w14:textId="618A5D3B" w:rsidR="008F2034" w:rsidRDefault="005472EF" w:rsidP="008F2034">
      <w:pPr>
        <w:ind w:left="5664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корпус 23 А, офис 219</w:t>
      </w:r>
      <w:r w:rsidR="00751AF9">
        <w:rPr>
          <w:rFonts w:ascii="Times New Roman" w:hAnsi="Times New Roman" w:cs="Times New Roman"/>
          <w:szCs w:val="28"/>
          <w:lang w:val="kk-KZ"/>
        </w:rPr>
        <w:t xml:space="preserve">  </w:t>
      </w:r>
    </w:p>
    <w:p w14:paraId="0A54B1AA" w14:textId="22F4AAB9" w:rsidR="00F711AB" w:rsidRPr="00F711AB" w:rsidRDefault="008F2034" w:rsidP="00751AF9">
      <w:pPr>
        <w:ind w:left="5664"/>
        <w:rPr>
          <w:rFonts w:ascii="Times New Roman" w:hAnsi="Times New Roman" w:cs="Times New Roman"/>
          <w:i/>
          <w:iCs/>
          <w:sz w:val="20"/>
          <w:szCs w:val="20"/>
          <w:highlight w:val="yellow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</w:t>
      </w:r>
      <w:r w:rsidR="00751AF9">
        <w:rPr>
          <w:rFonts w:ascii="Times New Roman" w:hAnsi="Times New Roman" w:cs="Times New Roman"/>
          <w:szCs w:val="28"/>
          <w:lang w:val="kk-KZ"/>
        </w:rPr>
        <w:t xml:space="preserve">      </w:t>
      </w:r>
      <w:r w:rsidR="00F711AB" w:rsidRPr="00F711AB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БСН </w:t>
      </w:r>
      <w:bookmarkEnd w:id="1"/>
      <w:r w:rsidR="005472EF" w:rsidRPr="005472EF">
        <w:rPr>
          <w:rFonts w:ascii="Times New Roman" w:hAnsi="Times New Roman" w:cs="Times New Roman"/>
          <w:i/>
          <w:iCs/>
          <w:sz w:val="20"/>
          <w:szCs w:val="20"/>
          <w:lang w:val="kk-KZ"/>
        </w:rPr>
        <w:t>191140021154</w:t>
      </w:r>
    </w:p>
    <w:p w14:paraId="6E307DB7" w14:textId="77777777" w:rsidR="00F711AB" w:rsidRPr="00F711AB" w:rsidRDefault="00F711AB" w:rsidP="00F711AB">
      <w:pPr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5553CB74" w14:textId="4CF8D459" w:rsidR="00F711AB" w:rsidRPr="00F711AB" w:rsidRDefault="00F711AB" w:rsidP="00F711A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2023 жылғы </w:t>
      </w:r>
      <w:r w:rsidR="00012747">
        <w:rPr>
          <w:rFonts w:ascii="Times New Roman" w:hAnsi="Times New Roman" w:cs="Times New Roman"/>
          <w:b/>
          <w:sz w:val="28"/>
          <w:szCs w:val="28"/>
          <w:lang w:val="kk-KZ"/>
        </w:rPr>
        <w:t>04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12747">
        <w:rPr>
          <w:rFonts w:ascii="Times New Roman" w:hAnsi="Times New Roman" w:cs="Times New Roman"/>
          <w:b/>
          <w:sz w:val="28"/>
          <w:szCs w:val="28"/>
          <w:lang w:val="kk-KZ"/>
        </w:rPr>
        <w:t>қыркүйектегі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</w:t>
      </w:r>
      <w:r w:rsidR="00751AF9" w:rsidRPr="00751AF9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773D36">
        <w:rPr>
          <w:rFonts w:ascii="Times New Roman" w:hAnsi="Times New Roman" w:cs="Times New Roman"/>
          <w:b/>
          <w:sz w:val="28"/>
          <w:szCs w:val="28"/>
          <w:lang w:val="kk-KZ"/>
        </w:rPr>
        <w:t>12</w:t>
      </w:r>
      <w:r w:rsidR="00012747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751AF9" w:rsidRPr="00751AF9">
        <w:rPr>
          <w:rFonts w:ascii="Times New Roman" w:hAnsi="Times New Roman" w:cs="Times New Roman"/>
          <w:b/>
          <w:sz w:val="28"/>
          <w:szCs w:val="28"/>
          <w:lang w:val="kk-KZ"/>
        </w:rPr>
        <w:t>-EL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лицензиясы бойынша</w:t>
      </w:r>
    </w:p>
    <w:p w14:paraId="0AB10E04" w14:textId="77777777" w:rsidR="00F711AB" w:rsidRPr="00F711AB" w:rsidRDefault="00F711AB" w:rsidP="00F711A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>міндеттемелерді бұзу туралы хабарлама</w:t>
      </w:r>
    </w:p>
    <w:p w14:paraId="45736002" w14:textId="77777777" w:rsidR="00F711AB" w:rsidRPr="00F711AB" w:rsidRDefault="00F711AB" w:rsidP="00F711A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36FB2C" w14:textId="3D07BE08" w:rsidR="00F711AB" w:rsidRPr="00F711AB" w:rsidRDefault="00F711AB" w:rsidP="00F71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Өнеркәсіп және құрылыс министрлігі (бұдан әрі-құзыретті орган) «Жер қойнауы және жер қойнауын пайдалану туралы» Қазақстан Республикасының 2017 жылғы 27 желтоқсандағы №125-VI Кодексінің (бұдан әрі -Кодекс) 66-бабының 2-тармағына сәйкес сізбен </w:t>
      </w:r>
      <w:bookmarkStart w:id="2" w:name="_Hlk236984593"/>
      <w:r w:rsidR="006B1BDA">
        <w:rPr>
          <w:rFonts w:ascii="Times New Roman" w:hAnsi="Times New Roman" w:cs="Times New Roman"/>
          <w:sz w:val="28"/>
          <w:szCs w:val="28"/>
          <w:lang w:val="kk-KZ"/>
        </w:rPr>
        <w:t>2023-</w:t>
      </w:r>
      <w:r w:rsidR="0005703D">
        <w:rPr>
          <w:rFonts w:ascii="Times New Roman" w:hAnsi="Times New Roman" w:cs="Times New Roman"/>
          <w:sz w:val="28"/>
          <w:szCs w:val="28"/>
          <w:lang w:val="kk-KZ"/>
        </w:rPr>
        <w:t>2025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6B1BDA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2"/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кезеңіндегі </w:t>
      </w:r>
      <w:r w:rsidR="006B1BDA" w:rsidRPr="006B1BDA">
        <w:rPr>
          <w:rFonts w:ascii="Times New Roman" w:hAnsi="Times New Roman" w:cs="Times New Roman"/>
          <w:b/>
          <w:bCs/>
          <w:sz w:val="28"/>
          <w:szCs w:val="28"/>
          <w:lang w:val="kk-KZ"/>
        </w:rPr>
        <w:t>2023 жылғы 04 қыркүйектегі №2127-EL</w:t>
      </w:r>
      <w:r w:rsidR="00B835A0" w:rsidRPr="00B835A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>пайдалы қатты қазбаларды барлауға арналған лицензия бойынша міндеттемелерін бұзғаныңыз туралы хабарлайды.</w:t>
      </w:r>
    </w:p>
    <w:p w14:paraId="364ECE02" w14:textId="77777777" w:rsidR="00F711AB" w:rsidRPr="00F711AB" w:rsidRDefault="00F711AB" w:rsidP="00F71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Пайдалы қатты қазбаларды барлау (бұдан әрі – ПҚҚ) жөніндегі операциялар Кодекстің талаптарына сәйкес жүргізілуге тиіс, осыған байланысты Кодекспен жүргізуге тыйым салынған операциялар (Кодекстің 55-бабының 5-тармағы және 196-бабының 2-тармағы) заңсыз болып табылады. </w:t>
      </w:r>
    </w:p>
    <w:p w14:paraId="0841E27F" w14:textId="77777777" w:rsidR="00F711AB" w:rsidRPr="00F711AB" w:rsidRDefault="00F711AB" w:rsidP="00F71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Кодекстің талаптарына сәйкес аудитор заңсыз болып табылатын немесе растамаған ПҚҚ барлау жөніндегі операцияларға арналған шығыстар жер қойнауын пайдаланушының лицензиялық міндеттемелерді орындауы ретінде есепке алынуға жатпайды.</w:t>
      </w:r>
    </w:p>
    <w:p w14:paraId="629AC55A" w14:textId="20BC29BB" w:rsidR="00F711AB" w:rsidRPr="00F711AB" w:rsidRDefault="006B1BDA" w:rsidP="00F71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B1BDA">
        <w:rPr>
          <w:rFonts w:ascii="Times New Roman" w:hAnsi="Times New Roman" w:cs="Times New Roman"/>
          <w:sz w:val="28"/>
          <w:szCs w:val="28"/>
          <w:lang w:val="kk-KZ"/>
        </w:rPr>
        <w:t xml:space="preserve">2023-2025 жылдар </w:t>
      </w:r>
      <w:r w:rsidR="00F711AB" w:rsidRPr="00F711AB">
        <w:rPr>
          <w:rFonts w:ascii="Times New Roman" w:hAnsi="Times New Roman" w:cs="Times New Roman"/>
          <w:sz w:val="28"/>
          <w:szCs w:val="28"/>
          <w:lang w:val="kk-KZ"/>
        </w:rPr>
        <w:t>кезеңінде міндеттемелердің мынадай бұзушылықтары анықталды:</w:t>
      </w:r>
    </w:p>
    <w:p w14:paraId="6691F5C5" w14:textId="77777777" w:rsidR="00F711AB" w:rsidRPr="00F711AB" w:rsidRDefault="00F711AB" w:rsidP="00F711A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bCs/>
          <w:sz w:val="28"/>
          <w:szCs w:val="28"/>
          <w:lang w:val="kk-KZ"/>
        </w:rPr>
        <w:t>- ПҚҚ барлау операцияларына жыл сайынғы ең төменгі шығындар бойынша орындау:</w:t>
      </w:r>
    </w:p>
    <w:p w14:paraId="4BFBD957" w14:textId="08A7E1BE" w:rsidR="006B1BDA" w:rsidRDefault="006B1BDA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B1BDA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6B1BDA">
        <w:rPr>
          <w:rFonts w:ascii="Times New Roman" w:hAnsi="Times New Roman" w:cs="Times New Roman"/>
          <w:sz w:val="28"/>
          <w:szCs w:val="28"/>
          <w:lang w:val="kk-KZ"/>
        </w:rPr>
        <w:t xml:space="preserve"> жылы – 0 % (жоспар – </w:t>
      </w:r>
      <w:r>
        <w:rPr>
          <w:rFonts w:ascii="Times New Roman" w:hAnsi="Times New Roman" w:cs="Times New Roman"/>
          <w:sz w:val="28"/>
          <w:szCs w:val="28"/>
          <w:lang w:val="kk-KZ"/>
        </w:rPr>
        <w:t>1380,0</w:t>
      </w:r>
      <w:r w:rsidRPr="006B1BD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теңге, факт-0 теңге);</w:t>
      </w:r>
    </w:p>
    <w:p w14:paraId="2EC2C416" w14:textId="66D88330" w:rsidR="006B1BDA" w:rsidRDefault="006B1BDA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B1BDA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6B1BDA">
        <w:rPr>
          <w:rFonts w:ascii="Times New Roman" w:hAnsi="Times New Roman" w:cs="Times New Roman"/>
          <w:sz w:val="28"/>
          <w:szCs w:val="28"/>
          <w:lang w:val="kk-KZ"/>
        </w:rPr>
        <w:t xml:space="preserve"> жылы – 0 % (жоспар – </w:t>
      </w:r>
      <w:r>
        <w:rPr>
          <w:rFonts w:ascii="Times New Roman" w:hAnsi="Times New Roman" w:cs="Times New Roman"/>
          <w:sz w:val="28"/>
          <w:szCs w:val="28"/>
          <w:lang w:val="kk-KZ"/>
        </w:rPr>
        <w:t>4430,40</w:t>
      </w:r>
      <w:r w:rsidRPr="006B1BD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теңге, факт-</w:t>
      </w:r>
      <w:r>
        <w:rPr>
          <w:rFonts w:ascii="Times New Roman" w:hAnsi="Times New Roman" w:cs="Times New Roman"/>
          <w:sz w:val="28"/>
          <w:szCs w:val="28"/>
          <w:lang w:val="kk-KZ"/>
        </w:rPr>
        <w:t>4260,0</w:t>
      </w:r>
      <w:r w:rsidRPr="006B1BDA">
        <w:rPr>
          <w:rFonts w:ascii="Times New Roman" w:hAnsi="Times New Roman" w:cs="Times New Roman"/>
          <w:sz w:val="28"/>
          <w:szCs w:val="28"/>
          <w:lang w:val="kk-KZ"/>
        </w:rPr>
        <w:t xml:space="preserve"> теңге);</w:t>
      </w:r>
    </w:p>
    <w:p w14:paraId="33ABC011" w14:textId="7D01E2D1" w:rsidR="0005703D" w:rsidRPr="00F711AB" w:rsidRDefault="006B1BDA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5703D" w:rsidRPr="0005703D">
        <w:rPr>
          <w:rFonts w:ascii="Times New Roman" w:hAnsi="Times New Roman" w:cs="Times New Roman"/>
          <w:sz w:val="28"/>
          <w:szCs w:val="28"/>
          <w:lang w:val="kk-KZ"/>
        </w:rPr>
        <w:t>02</w:t>
      </w:r>
      <w:r w:rsidR="0005703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05703D" w:rsidRPr="0005703D">
        <w:rPr>
          <w:rFonts w:ascii="Times New Roman" w:hAnsi="Times New Roman" w:cs="Times New Roman"/>
          <w:sz w:val="28"/>
          <w:szCs w:val="28"/>
          <w:lang w:val="kk-KZ"/>
        </w:rPr>
        <w:t xml:space="preserve"> жылы – </w:t>
      </w:r>
      <w:r w:rsidR="0005703D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05703D" w:rsidRPr="0005703D">
        <w:rPr>
          <w:rFonts w:ascii="Times New Roman" w:hAnsi="Times New Roman" w:cs="Times New Roman"/>
          <w:sz w:val="28"/>
          <w:szCs w:val="28"/>
          <w:lang w:val="kk-KZ"/>
        </w:rPr>
        <w:t xml:space="preserve"> % (жоспар – </w:t>
      </w:r>
      <w:r>
        <w:rPr>
          <w:rFonts w:ascii="Times New Roman" w:hAnsi="Times New Roman" w:cs="Times New Roman"/>
          <w:sz w:val="28"/>
          <w:szCs w:val="28"/>
          <w:lang w:val="kk-KZ"/>
        </w:rPr>
        <w:t>4718,40</w:t>
      </w:r>
      <w:r w:rsidR="00773D36" w:rsidRPr="00773D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703D" w:rsidRPr="0005703D">
        <w:rPr>
          <w:rFonts w:ascii="Times New Roman" w:hAnsi="Times New Roman" w:cs="Times New Roman"/>
          <w:sz w:val="28"/>
          <w:szCs w:val="28"/>
          <w:lang w:val="kk-KZ"/>
        </w:rPr>
        <w:t>мың теңге, факт-0 теңге);</w:t>
      </w:r>
    </w:p>
    <w:p w14:paraId="08784FCE" w14:textId="77777777" w:rsidR="00F711AB" w:rsidRPr="00F711AB" w:rsidRDefault="00F711AB" w:rsidP="00F711A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bCs/>
          <w:sz w:val="28"/>
          <w:szCs w:val="28"/>
          <w:lang w:val="kk-KZ"/>
        </w:rPr>
        <w:t>- жер учаскелерін пайдаланғаны үшін төлем сомасында жүргізілмеген:</w:t>
      </w:r>
    </w:p>
    <w:p w14:paraId="5C7B930F" w14:textId="45333127" w:rsidR="00F711AB" w:rsidRPr="00F711AB" w:rsidRDefault="00F711AB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05703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 жылы - 0 % (жоспар – </w:t>
      </w:r>
      <w:r w:rsidR="006B1BDA" w:rsidRPr="006B1BDA">
        <w:rPr>
          <w:rFonts w:ascii="Times New Roman" w:hAnsi="Times New Roman" w:cs="Times New Roman"/>
          <w:sz w:val="28"/>
          <w:szCs w:val="28"/>
          <w:lang w:val="kk-KZ"/>
        </w:rPr>
        <w:t>58,98</w:t>
      </w:r>
      <w:r w:rsidR="006B1B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>мың теңге, факт-0 теңге);</w:t>
      </w:r>
    </w:p>
    <w:p w14:paraId="357DCA09" w14:textId="77777777" w:rsidR="00F711AB" w:rsidRPr="00F711AB" w:rsidRDefault="00F711AB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Атап айтсақ:</w:t>
      </w:r>
    </w:p>
    <w:p w14:paraId="35BC872C" w14:textId="2391AE64" w:rsidR="00F711AB" w:rsidRPr="00F711AB" w:rsidRDefault="0005703D" w:rsidP="00F711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6B1BDA" w:rsidRPr="006B1BDA">
        <w:rPr>
          <w:rFonts w:ascii="Times New Roman" w:hAnsi="Times New Roman" w:cs="Times New Roman"/>
          <w:sz w:val="28"/>
          <w:szCs w:val="28"/>
          <w:lang w:val="kk-KZ"/>
        </w:rPr>
        <w:t xml:space="preserve">2023-2025 жылдар </w:t>
      </w:r>
      <w:r w:rsidR="00F711AB"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кезеңіне лицензиялық міндеттемелердің орындалуы туралы есеп «Жер қойнауын пайдаланудың бірыңғай платформасы» ақпараттық жүйесінің электрондық нысанын толтыру және ақпаратты ұсыну үшін жер қойнауын </w:t>
      </w:r>
      <w:r w:rsidR="00F711AB" w:rsidRPr="00F711AB">
        <w:rPr>
          <w:rFonts w:ascii="Times New Roman" w:hAnsi="Times New Roman" w:cs="Times New Roman"/>
          <w:sz w:val="28"/>
          <w:szCs w:val="28"/>
          <w:lang w:val="kk-KZ"/>
        </w:rPr>
        <w:lastRenderedPageBreak/>
        <w:t>пайдаланушының өкілеттік берілген лауазымдық тұлғаның электрондық цифрлық қол қоюы арқылы тапсырылмаған (Кодекстің 195-бабының 1-тармағының 1) тармақшасы);</w:t>
      </w:r>
    </w:p>
    <w:p w14:paraId="1C9A7CE7" w14:textId="77777777" w:rsidR="00F711AB" w:rsidRPr="00F711AB" w:rsidRDefault="00F711AB" w:rsidP="00F711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- барлау учаскесі бойынша шығыстар туралы мәліметтерді растайтын және ашатын аудиторлық есеп ұсынылмаған (Кодекстің 195-бабының 3-тармағы);</w:t>
      </w:r>
    </w:p>
    <w:p w14:paraId="6DB65C31" w14:textId="77777777" w:rsidR="00F711AB" w:rsidRPr="00F711AB" w:rsidRDefault="00F711AB" w:rsidP="00F711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- жер қойнауын пайдалану жөніндегі операцияның салдарын жоюды тиісті қамтамасыз ету ұсынылмаған (Кодекстің 198-бабының 1-тармағы);</w:t>
      </w:r>
    </w:p>
    <w:p w14:paraId="07FBBF70" w14:textId="77777777" w:rsidR="00F711AB" w:rsidRPr="00F711AB" w:rsidRDefault="00F711AB" w:rsidP="00F711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- мемлекеттік сараптаманың қорытындысымен барлау жоспары ұсынылмаған (Кодекстің 195-бабының 1-тармағының 3) тармақшасы);</w:t>
      </w:r>
    </w:p>
    <w:p w14:paraId="5FEBD412" w14:textId="77777777" w:rsidR="00F711AB" w:rsidRPr="00F711AB" w:rsidRDefault="00F711AB" w:rsidP="00F711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- жер қойнауын пайдаланушыны тікелей немесе жанама түрде бақылайтын тұлғалардың және (немесе) ұйымдардың құрамы туралы есебі ұсынылмаған (Кодекстің 195-бабының 1-тармағының 3) тармақшасы);</w:t>
      </w:r>
    </w:p>
    <w:p w14:paraId="7533B311" w14:textId="77777777" w:rsidR="00F711AB" w:rsidRPr="00F711AB" w:rsidRDefault="00F711AB" w:rsidP="00F711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- сатып алынған тауарлар, жұмыстар мен көрсетілетін қызметтер және олардағы елішілік құндылық үлесі туралы есебі ұсынылмаған (Кодекстің 195-бабының 1-тармағының 2) тармақшасы).</w:t>
      </w:r>
    </w:p>
    <w:p w14:paraId="5B698F08" w14:textId="77777777" w:rsidR="00F711AB" w:rsidRPr="00F711AB" w:rsidRDefault="00F711AB" w:rsidP="00F71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Осыған байланысты, сіз осы хабарламаны </w:t>
      </w:r>
      <w:r w:rsidRPr="00F711A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алған күннен бастап 3 ай ішінде 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>бұзушылықтардың жойылғанын растайтын барлық қажетті құжаттарды (төлем тапсырмаларының, шарттардың көшірмелері, орындалған жұмыстар актілері және т.б.) ұсынуыңыз қажет.</w:t>
      </w:r>
    </w:p>
    <w:p w14:paraId="7BA1097C" w14:textId="77777777" w:rsidR="00F711AB" w:rsidRPr="00F711AB" w:rsidRDefault="00F711AB" w:rsidP="00F71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Лицензиялық міндеттемелерді бұзушылықтар жойылмаған жағдайда, бұзушылықтардың жойылғанын </w:t>
      </w:r>
      <w:r w:rsidRPr="00F711AB">
        <w:rPr>
          <w:rFonts w:ascii="Times New Roman" w:hAnsi="Times New Roman" w:cs="Times New Roman"/>
          <w:b/>
          <w:bCs/>
          <w:sz w:val="28"/>
          <w:szCs w:val="28"/>
          <w:lang w:val="kk-KZ"/>
        </w:rPr>
        <w:t>растайтын құжаттарды қоса бере отырып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>, құзыретті орган Кодекстің 200-бабының 4-тармағына сәйкес лицензияны кері қайтарып алу жөнінде шаралар қабылдайды.</w:t>
      </w:r>
    </w:p>
    <w:p w14:paraId="6BF5C33E" w14:textId="77777777" w:rsidR="00F711AB" w:rsidRPr="00F711AB" w:rsidRDefault="00F711AB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E5022A0" w14:textId="77777777" w:rsidR="00F711AB" w:rsidRPr="00F711AB" w:rsidRDefault="00F711AB" w:rsidP="00F711A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34D2CC3" w14:textId="77777777" w:rsidR="00F711AB" w:rsidRPr="00F711AB" w:rsidRDefault="00F711AB" w:rsidP="00F711AB">
      <w:pPr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Республикасының</w:t>
      </w:r>
    </w:p>
    <w:p w14:paraId="72BB3078" w14:textId="77777777" w:rsidR="00F711AB" w:rsidRPr="00F711AB" w:rsidRDefault="00F711AB" w:rsidP="00F711AB">
      <w:pPr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>Өнеркәсіп және құрылыс</w:t>
      </w:r>
    </w:p>
    <w:p w14:paraId="123F60B6" w14:textId="77777777" w:rsidR="00F711AB" w:rsidRPr="00F711AB" w:rsidRDefault="00F711AB" w:rsidP="00F711AB">
      <w:pPr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вице-министрі                       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И.Шархан </w:t>
      </w:r>
    </w:p>
    <w:p w14:paraId="246DD600" w14:textId="77777777" w:rsidR="00F711AB" w:rsidRPr="00F711AB" w:rsidRDefault="00F711AB" w:rsidP="00F711AB">
      <w:pPr>
        <w:rPr>
          <w:rFonts w:ascii="Times New Roman" w:hAnsi="Times New Roman" w:cs="Times New Roman"/>
          <w:i/>
          <w:szCs w:val="20"/>
          <w:lang w:val="kk-KZ"/>
        </w:rPr>
      </w:pPr>
    </w:p>
    <w:p w14:paraId="24B7741A" w14:textId="77777777" w:rsidR="00F711AB" w:rsidRPr="00F711AB" w:rsidRDefault="00F711AB" w:rsidP="00F711AB">
      <w:pPr>
        <w:rPr>
          <w:rFonts w:ascii="Times New Roman" w:hAnsi="Times New Roman" w:cs="Times New Roman"/>
          <w:i/>
          <w:szCs w:val="20"/>
          <w:lang w:val="kk-KZ"/>
        </w:rPr>
      </w:pPr>
    </w:p>
    <w:p w14:paraId="2CEDC278" w14:textId="77777777" w:rsidR="00F711AB" w:rsidRPr="00F711AB" w:rsidRDefault="00F711AB" w:rsidP="00F711AB">
      <w:pPr>
        <w:rPr>
          <w:rFonts w:ascii="Times New Roman" w:hAnsi="Times New Roman" w:cs="Times New Roman"/>
          <w:i/>
          <w:szCs w:val="20"/>
          <w:lang w:val="kk-KZ"/>
        </w:rPr>
      </w:pPr>
    </w:p>
    <w:p w14:paraId="384A31D6" w14:textId="77777777" w:rsidR="00F711AB" w:rsidRPr="00F711AB" w:rsidRDefault="00F711AB" w:rsidP="00F711AB">
      <w:pPr>
        <w:rPr>
          <w:rFonts w:ascii="Times New Roman" w:hAnsi="Times New Roman" w:cs="Times New Roman"/>
          <w:i/>
          <w:szCs w:val="20"/>
          <w:lang w:val="kk-KZ"/>
        </w:rPr>
      </w:pPr>
    </w:p>
    <w:p w14:paraId="1166BA15" w14:textId="77777777" w:rsidR="00F711AB" w:rsidRPr="00F711AB" w:rsidRDefault="00F711AB" w:rsidP="00F711AB">
      <w:pPr>
        <w:rPr>
          <w:rFonts w:ascii="Times New Roman" w:hAnsi="Times New Roman" w:cs="Times New Roman"/>
          <w:i/>
          <w:szCs w:val="20"/>
          <w:lang w:val="kk-KZ"/>
        </w:rPr>
      </w:pPr>
    </w:p>
    <w:p w14:paraId="2CFD7B37" w14:textId="77777777" w:rsidR="00F711AB" w:rsidRPr="00F711AB" w:rsidRDefault="00F711AB" w:rsidP="00F711AB">
      <w:pPr>
        <w:rPr>
          <w:rFonts w:ascii="Times New Roman" w:hAnsi="Times New Roman" w:cs="Times New Roman"/>
          <w:i/>
          <w:szCs w:val="20"/>
          <w:lang w:val="kk-KZ"/>
        </w:rPr>
      </w:pPr>
    </w:p>
    <w:p w14:paraId="136CC0AE" w14:textId="77777777" w:rsidR="00F711AB" w:rsidRPr="00F711AB" w:rsidRDefault="00F711AB" w:rsidP="00F711A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 w:rsidRPr="00F711AB">
        <w:rPr>
          <w:rFonts w:ascii="Times New Roman" w:hAnsi="Times New Roman" w:cs="Times New Roman"/>
          <w:i/>
        </w:rPr>
        <w:sym w:font="Wingdings" w:char="F03F"/>
      </w:r>
      <w:r w:rsidRPr="00F711AB">
        <w:rPr>
          <w:rFonts w:ascii="Times New Roman" w:hAnsi="Times New Roman" w:cs="Times New Roman"/>
          <w:i/>
          <w:lang w:val="kk-KZ"/>
        </w:rPr>
        <w:t xml:space="preserve">Нұртазаев Е. </w:t>
      </w:r>
    </w:p>
    <w:p w14:paraId="4E288291" w14:textId="77777777" w:rsidR="00F711AB" w:rsidRPr="00F711AB" w:rsidRDefault="00F711AB" w:rsidP="00F711AB">
      <w:pPr>
        <w:widowControl w:val="0"/>
        <w:pBdr>
          <w:bottom w:val="single" w:sz="4" w:space="31" w:color="FFFFFF"/>
        </w:pBdr>
        <w:jc w:val="both"/>
        <w:rPr>
          <w:rStyle w:val="a3"/>
          <w:rFonts w:ascii="Times New Roman" w:hAnsi="Times New Roman" w:cs="Times New Roman"/>
          <w:i/>
          <w:lang w:val="kk-KZ"/>
        </w:rPr>
      </w:pPr>
      <w:r w:rsidRPr="00F711AB">
        <w:rPr>
          <w:rFonts w:ascii="Times New Roman" w:hAnsi="Times New Roman" w:cs="Times New Roman"/>
          <w:i/>
        </w:rPr>
        <w:sym w:font="Wingdings" w:char="F028"/>
      </w:r>
      <w:r w:rsidRPr="00F711AB">
        <w:rPr>
          <w:rFonts w:ascii="Times New Roman" w:hAnsi="Times New Roman" w:cs="Times New Roman"/>
          <w:i/>
          <w:lang w:val="kk-KZ"/>
        </w:rPr>
        <w:t xml:space="preserve"> 983-340, </w:t>
      </w:r>
      <w:hyperlink r:id="rId11" w:history="1">
        <w:r w:rsidRPr="00F711AB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F711AB">
          <w:rPr>
            <w:rStyle w:val="a3"/>
            <w:rFonts w:ascii="Times New Roman" w:hAnsi="Times New Roman" w:cs="Times New Roman"/>
            <w:i/>
          </w:rPr>
          <w:t>.</w:t>
        </w:r>
        <w:r w:rsidRPr="00F711AB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F711AB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p w14:paraId="0325C6BA" w14:textId="77777777" w:rsidR="00F711AB" w:rsidRPr="00EE7246" w:rsidRDefault="00F711AB" w:rsidP="00F711AB">
      <w:pPr>
        <w:widowControl w:val="0"/>
        <w:pBdr>
          <w:bottom w:val="single" w:sz="4" w:space="31" w:color="FFFFFF"/>
        </w:pBdr>
        <w:ind w:firstLine="708"/>
        <w:jc w:val="both"/>
        <w:rPr>
          <w:iCs/>
          <w:sz w:val="28"/>
          <w:szCs w:val="28"/>
          <w:lang w:val="kk-KZ"/>
        </w:rPr>
      </w:pPr>
    </w:p>
    <w:p w14:paraId="2494C450" w14:textId="77777777" w:rsidR="003A23F7" w:rsidRPr="00867352" w:rsidRDefault="003A23F7" w:rsidP="00C27B70">
      <w:pPr>
        <w:spacing w:line="240" w:lineRule="auto"/>
        <w:rPr>
          <w:rFonts w:ascii="Times New Roman" w:hAnsi="Times New Roman" w:cs="Times New Roman"/>
          <w:color w:val="000000"/>
          <w:sz w:val="28"/>
          <w:szCs w:val="20"/>
          <w:lang w:val="kk-KZ"/>
        </w:rPr>
      </w:pPr>
    </w:p>
    <w:sectPr w:rsidR="003A23F7" w:rsidRPr="00867352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13.08.2026 08:46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25.08.2026 09:28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01-07-21/5261-И от 25.08.2026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MIIRXgYJ...JHExehA==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13.08.2026 08:46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MIIRkwYJ...m/feVtZ+D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25.08.2026 09:28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ДИХАНБАЙ ГАУҺАР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MIIR4QYJ...fBDnmStCR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25.08.2026 09:31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F5D61" w14:textId="77777777" w:rsidR="009570A1" w:rsidRDefault="009570A1" w:rsidP="00BD1FBF">
      <w:pPr>
        <w:spacing w:line="240" w:lineRule="auto"/>
      </w:pPr>
      <w:r>
        <w:separator/>
      </w:r>
    </w:p>
  </w:endnote>
  <w:endnote w:type="continuationSeparator" w:id="0">
    <w:p w14:paraId="06326CAB" w14:textId="77777777" w:rsidR="009570A1" w:rsidRDefault="009570A1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9570A1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25.08.2026 16:50.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25.08.2026 16:50.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82792" w14:textId="77777777" w:rsidR="009570A1" w:rsidRDefault="009570A1" w:rsidP="00BD1FBF">
      <w:pPr>
        <w:spacing w:line="240" w:lineRule="auto"/>
      </w:pPr>
      <w:r>
        <w:separator/>
      </w:r>
    </w:p>
  </w:footnote>
  <w:footnote w:type="continuationSeparator" w:id="0">
    <w:p w14:paraId="7AAFD12B" w14:textId="77777777" w:rsidR="009570A1" w:rsidRDefault="009570A1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5.08.2026 16:5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07DC4"/>
    <w:rsid w:val="00012747"/>
    <w:rsid w:val="0005703D"/>
    <w:rsid w:val="00072130"/>
    <w:rsid w:val="0009643D"/>
    <w:rsid w:val="00122705"/>
    <w:rsid w:val="00124A83"/>
    <w:rsid w:val="00176963"/>
    <w:rsid w:val="001934E5"/>
    <w:rsid w:val="00196E37"/>
    <w:rsid w:val="001A1724"/>
    <w:rsid w:val="001A370B"/>
    <w:rsid w:val="001C7F44"/>
    <w:rsid w:val="001F1B58"/>
    <w:rsid w:val="001F23CE"/>
    <w:rsid w:val="002259AE"/>
    <w:rsid w:val="002863F3"/>
    <w:rsid w:val="002C5B2F"/>
    <w:rsid w:val="003A23F7"/>
    <w:rsid w:val="003F0345"/>
    <w:rsid w:val="00420D4E"/>
    <w:rsid w:val="004A05B2"/>
    <w:rsid w:val="004B5997"/>
    <w:rsid w:val="004B6BA7"/>
    <w:rsid w:val="004E1A41"/>
    <w:rsid w:val="004E32F0"/>
    <w:rsid w:val="005472EF"/>
    <w:rsid w:val="00557993"/>
    <w:rsid w:val="005652F7"/>
    <w:rsid w:val="005A1D44"/>
    <w:rsid w:val="005B5223"/>
    <w:rsid w:val="005F55BD"/>
    <w:rsid w:val="006600B0"/>
    <w:rsid w:val="006A17FB"/>
    <w:rsid w:val="006B1BDA"/>
    <w:rsid w:val="007412C8"/>
    <w:rsid w:val="00751AF9"/>
    <w:rsid w:val="00773D36"/>
    <w:rsid w:val="00784CAD"/>
    <w:rsid w:val="00796D0D"/>
    <w:rsid w:val="007C4778"/>
    <w:rsid w:val="007D57C0"/>
    <w:rsid w:val="008162C1"/>
    <w:rsid w:val="00860CFD"/>
    <w:rsid w:val="00867352"/>
    <w:rsid w:val="008D725E"/>
    <w:rsid w:val="008F2034"/>
    <w:rsid w:val="008F3BA9"/>
    <w:rsid w:val="009150E2"/>
    <w:rsid w:val="009570A1"/>
    <w:rsid w:val="00977BC2"/>
    <w:rsid w:val="009B2CA3"/>
    <w:rsid w:val="00A11737"/>
    <w:rsid w:val="00A2458E"/>
    <w:rsid w:val="00AD6DC0"/>
    <w:rsid w:val="00AE1C7B"/>
    <w:rsid w:val="00B229B5"/>
    <w:rsid w:val="00B835A0"/>
    <w:rsid w:val="00B91018"/>
    <w:rsid w:val="00BD1FBF"/>
    <w:rsid w:val="00C14D9F"/>
    <w:rsid w:val="00C26674"/>
    <w:rsid w:val="00C27B70"/>
    <w:rsid w:val="00CA5530"/>
    <w:rsid w:val="00CB7828"/>
    <w:rsid w:val="00CC05C5"/>
    <w:rsid w:val="00DB6C7A"/>
    <w:rsid w:val="00DC41BB"/>
    <w:rsid w:val="00DD25F5"/>
    <w:rsid w:val="00E4014E"/>
    <w:rsid w:val="00E92FE5"/>
    <w:rsid w:val="00EC499A"/>
    <w:rsid w:val="00EF14EE"/>
    <w:rsid w:val="00F1223C"/>
    <w:rsid w:val="00F5236E"/>
    <w:rsid w:val="00F644DB"/>
    <w:rsid w:val="00F711AB"/>
    <w:rsid w:val="00F774C2"/>
    <w:rsid w:val="00F92EEA"/>
    <w:rsid w:val="00FA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28" Type="http://schemas.openxmlformats.org/officeDocument/2006/relationships/image" Target="media/image928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20</cp:revision>
  <cp:lastPrinted>2024-11-29T07:07:00Z</cp:lastPrinted>
  <dcterms:created xsi:type="dcterms:W3CDTF">2025-12-30T07:47:00Z</dcterms:created>
  <dcterms:modified xsi:type="dcterms:W3CDTF">2026-08-07T03:45:00Z</dcterms:modified>
</cp:coreProperties>
</file>