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C3EB" w14:textId="01EAC9BD" w:rsidR="0058651B" w:rsidRPr="0058651B" w:rsidRDefault="0058651B" w:rsidP="0058651B">
      <w:pPr>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lang w:val="kk-KZ"/>
        </w:rPr>
        <w:t>А</w:t>
      </w:r>
      <w:r w:rsidRPr="0058651B">
        <w:rPr>
          <w:rFonts w:ascii="Times New Roman" w:eastAsia="Times New Roman" w:hAnsi="Times New Roman" w:cs="Times New Roman"/>
          <w:b/>
          <w:bCs/>
          <w:kern w:val="36"/>
          <w:sz w:val="28"/>
          <w:szCs w:val="28"/>
        </w:rPr>
        <w:t>бай облысы «кәсіпкерлік және индустриялық-инновациялық даму басқармасы» мемлекеттік мекемесінің қызметіндегі сыбайлас жемқорлық тәуекелдеріне жүргізілген ішкі талдау нәтижелері туралы</w:t>
      </w:r>
    </w:p>
    <w:p w14:paraId="5D0D613C" w14:textId="71FC4B17" w:rsidR="0058651B" w:rsidRPr="0058651B" w:rsidRDefault="0058651B" w:rsidP="00DE7F43">
      <w:pPr>
        <w:spacing w:after="0" w:line="240" w:lineRule="auto"/>
        <w:jc w:val="center"/>
        <w:outlineLvl w:val="0"/>
        <w:rPr>
          <w:rFonts w:ascii="Times New Roman" w:eastAsia="Times New Roman" w:hAnsi="Times New Roman" w:cs="Times New Roman"/>
          <w:b/>
          <w:bCs/>
          <w:kern w:val="36"/>
          <w:sz w:val="28"/>
          <w:szCs w:val="28"/>
        </w:rPr>
      </w:pPr>
      <w:r w:rsidRPr="0058651B">
        <w:rPr>
          <w:rFonts w:ascii="Times New Roman" w:eastAsia="Times New Roman" w:hAnsi="Times New Roman" w:cs="Times New Roman"/>
          <w:b/>
          <w:bCs/>
          <w:kern w:val="36"/>
          <w:sz w:val="28"/>
          <w:szCs w:val="28"/>
        </w:rPr>
        <w:t>талдамалық анықтама</w:t>
      </w:r>
    </w:p>
    <w:p w14:paraId="6275F0F9" w14:textId="76D9B573" w:rsidR="0058651B" w:rsidRDefault="0058651B" w:rsidP="0058651B">
      <w:pPr>
        <w:spacing w:after="0" w:line="240" w:lineRule="auto"/>
        <w:jc w:val="both"/>
        <w:rPr>
          <w:rFonts w:ascii="Times New Roman" w:eastAsia="Times New Roman" w:hAnsi="Times New Roman" w:cs="Times New Roman"/>
          <w:b/>
          <w:bCs/>
          <w:sz w:val="28"/>
          <w:szCs w:val="28"/>
        </w:rPr>
      </w:pPr>
      <w:r w:rsidRPr="0058651B">
        <w:rPr>
          <w:rFonts w:ascii="Times New Roman" w:eastAsia="Times New Roman" w:hAnsi="Times New Roman" w:cs="Times New Roman"/>
          <w:b/>
          <w:bCs/>
          <w:sz w:val="28"/>
          <w:szCs w:val="28"/>
        </w:rPr>
        <w:t>Талдау жүргізілген кезең: 2026 жылғы 1 шілдеден 31 шілдеге дейін</w:t>
      </w:r>
    </w:p>
    <w:p w14:paraId="191305F9" w14:textId="09D8EB6A" w:rsidR="00DE7F43" w:rsidRDefault="00DE7F43" w:rsidP="0058651B">
      <w:pPr>
        <w:spacing w:after="0" w:line="240" w:lineRule="auto"/>
        <w:jc w:val="both"/>
        <w:rPr>
          <w:rFonts w:ascii="Times New Roman" w:eastAsia="Times New Roman" w:hAnsi="Times New Roman" w:cs="Times New Roman"/>
          <w:b/>
          <w:bCs/>
          <w:sz w:val="28"/>
          <w:szCs w:val="28"/>
        </w:rPr>
      </w:pPr>
    </w:p>
    <w:p w14:paraId="61CBFFB2" w14:textId="77777777" w:rsidR="00DE7F43" w:rsidRPr="0058651B" w:rsidRDefault="00DE7F43" w:rsidP="0058651B">
      <w:pPr>
        <w:spacing w:after="0" w:line="240" w:lineRule="auto"/>
        <w:jc w:val="both"/>
        <w:rPr>
          <w:rFonts w:ascii="Times New Roman" w:eastAsia="Times New Roman" w:hAnsi="Times New Roman" w:cs="Times New Roman"/>
          <w:sz w:val="28"/>
          <w:szCs w:val="28"/>
        </w:rPr>
      </w:pPr>
    </w:p>
    <w:p w14:paraId="61AA6622" w14:textId="121091EE" w:rsidR="0058651B" w:rsidRDefault="0058651B" w:rsidP="0058651B">
      <w:p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Семей қаласы</w:t>
      </w:r>
      <w:r w:rsidR="00DE7F43">
        <w:rPr>
          <w:rFonts w:ascii="Times New Roman" w:eastAsia="Times New Roman" w:hAnsi="Times New Roman" w:cs="Times New Roman"/>
          <w:sz w:val="28"/>
          <w:szCs w:val="28"/>
          <w:lang w:val="kk-KZ"/>
        </w:rPr>
        <w:t xml:space="preserve">                                                                               </w:t>
      </w:r>
      <w:r w:rsidR="00CB38F8" w:rsidRPr="0058651B">
        <w:rPr>
          <w:rFonts w:ascii="Times New Roman" w:eastAsia="Times New Roman" w:hAnsi="Times New Roman" w:cs="Times New Roman"/>
          <w:sz w:val="28"/>
          <w:szCs w:val="28"/>
        </w:rPr>
        <w:t xml:space="preserve">2026 жыл </w:t>
      </w:r>
      <w:r w:rsidRPr="0058651B">
        <w:rPr>
          <w:rFonts w:ascii="Times New Roman" w:eastAsia="Times New Roman" w:hAnsi="Times New Roman" w:cs="Times New Roman"/>
          <w:sz w:val="28"/>
          <w:szCs w:val="28"/>
        </w:rPr>
        <w:t>«</w:t>
      </w:r>
      <w:r w:rsidR="00F8250C">
        <w:rPr>
          <w:rFonts w:ascii="Times New Roman" w:eastAsia="Times New Roman" w:hAnsi="Times New Roman" w:cs="Times New Roman"/>
          <w:sz w:val="28"/>
          <w:szCs w:val="28"/>
        </w:rPr>
        <w:t>22</w:t>
      </w:r>
      <w:r w:rsidRPr="0058651B">
        <w:rPr>
          <w:rFonts w:ascii="Times New Roman" w:eastAsia="Times New Roman" w:hAnsi="Times New Roman" w:cs="Times New Roman"/>
          <w:sz w:val="28"/>
          <w:szCs w:val="28"/>
        </w:rPr>
        <w:t xml:space="preserve">» шілде </w:t>
      </w:r>
    </w:p>
    <w:p w14:paraId="57062C22" w14:textId="77777777" w:rsidR="00CB38F8" w:rsidRPr="0058651B" w:rsidRDefault="00CB38F8" w:rsidP="0058651B">
      <w:pPr>
        <w:spacing w:after="0" w:line="240" w:lineRule="auto"/>
        <w:jc w:val="both"/>
        <w:rPr>
          <w:rFonts w:ascii="Times New Roman" w:eastAsia="Times New Roman" w:hAnsi="Times New Roman" w:cs="Times New Roman"/>
          <w:sz w:val="28"/>
          <w:szCs w:val="28"/>
        </w:rPr>
      </w:pPr>
    </w:p>
    <w:p w14:paraId="611D12D9" w14:textId="68A81F34" w:rsidR="0058651B" w:rsidRPr="0058651B" w:rsidRDefault="001B5F05" w:rsidP="00EB29C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58651B" w:rsidRPr="0058651B">
        <w:rPr>
          <w:rFonts w:ascii="Times New Roman" w:eastAsia="Times New Roman" w:hAnsi="Times New Roman" w:cs="Times New Roman"/>
          <w:sz w:val="28"/>
          <w:szCs w:val="28"/>
        </w:rPr>
        <w:t>Абай облысы</w:t>
      </w:r>
      <w:r>
        <w:rPr>
          <w:rFonts w:ascii="Times New Roman" w:eastAsia="Times New Roman" w:hAnsi="Times New Roman" w:cs="Times New Roman"/>
          <w:sz w:val="28"/>
          <w:szCs w:val="28"/>
          <w:lang w:val="kk-KZ"/>
        </w:rPr>
        <w:t>ның к</w:t>
      </w:r>
      <w:r w:rsidR="0058651B" w:rsidRPr="0058651B">
        <w:rPr>
          <w:rFonts w:ascii="Times New Roman" w:eastAsia="Times New Roman" w:hAnsi="Times New Roman" w:cs="Times New Roman"/>
          <w:sz w:val="28"/>
          <w:szCs w:val="28"/>
        </w:rPr>
        <w:t xml:space="preserve">әсіпкерлік және индустриялық-инновациялық даму басқармасы» мемлекеттік мекемесі (бұдан әрі – Басқарма) басшысының </w:t>
      </w:r>
      <w:r w:rsidR="00693978">
        <w:rPr>
          <w:rFonts w:ascii="Times New Roman" w:eastAsia="Times New Roman" w:hAnsi="Times New Roman" w:cs="Times New Roman"/>
          <w:sz w:val="28"/>
          <w:szCs w:val="28"/>
        </w:rPr>
        <w:br/>
      </w:r>
      <w:r w:rsidR="0058651B" w:rsidRPr="0058651B">
        <w:rPr>
          <w:rFonts w:ascii="Times New Roman" w:eastAsia="Times New Roman" w:hAnsi="Times New Roman" w:cs="Times New Roman"/>
          <w:sz w:val="28"/>
          <w:szCs w:val="28"/>
        </w:rPr>
        <w:t>2026 жылғы 10 шілдедегі № 33-ө/с бұйрығы негізінде Басқарманың қызметіндегі сыбайлас жемқорлықтың туындауына ықпал ететін себептер мен жағдайларды анықтау және оларды барынша азайтуға (жоюға) бағытталған сыбайлас жемқорлық тәуекелдеріне ішкі талдау жүргізілді.</w:t>
      </w:r>
    </w:p>
    <w:p w14:paraId="3368E946" w14:textId="77777777" w:rsidR="0058651B" w:rsidRPr="0058651B" w:rsidRDefault="0058651B" w:rsidP="00693978">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Ішкі талдау мынадай құрамда жүргізілді:</w:t>
      </w:r>
    </w:p>
    <w:p w14:paraId="5AC9DF1F" w14:textId="703EA3B6" w:rsidR="0058651B" w:rsidRPr="0058651B" w:rsidRDefault="00CB38F8"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1) </w:t>
      </w:r>
      <w:r w:rsidR="0058651B" w:rsidRPr="0058651B">
        <w:rPr>
          <w:rFonts w:ascii="Times New Roman" w:eastAsia="Times New Roman" w:hAnsi="Times New Roman" w:cs="Times New Roman"/>
          <w:sz w:val="28"/>
          <w:szCs w:val="28"/>
        </w:rPr>
        <w:t xml:space="preserve">Басқарма басшысының орынбасары – </w:t>
      </w:r>
      <w:r w:rsidR="008532CF" w:rsidRPr="0058651B">
        <w:rPr>
          <w:rFonts w:ascii="Times New Roman" w:eastAsia="Times New Roman" w:hAnsi="Times New Roman" w:cs="Times New Roman"/>
          <w:sz w:val="28"/>
          <w:szCs w:val="28"/>
        </w:rPr>
        <w:t>Қ.Қ</w:t>
      </w:r>
      <w:r w:rsidR="008532CF">
        <w:rPr>
          <w:rFonts w:ascii="Times New Roman" w:eastAsia="Times New Roman" w:hAnsi="Times New Roman" w:cs="Times New Roman"/>
          <w:sz w:val="28"/>
          <w:szCs w:val="28"/>
          <w:lang w:val="kk-KZ"/>
        </w:rPr>
        <w:t>.</w:t>
      </w:r>
      <w:r w:rsidR="008532CF" w:rsidRPr="0058651B">
        <w:rPr>
          <w:rFonts w:ascii="Times New Roman" w:eastAsia="Times New Roman" w:hAnsi="Times New Roman" w:cs="Times New Roman"/>
          <w:sz w:val="28"/>
          <w:szCs w:val="28"/>
        </w:rPr>
        <w:t xml:space="preserve"> </w:t>
      </w:r>
      <w:r w:rsidR="0058651B" w:rsidRPr="0058651B">
        <w:rPr>
          <w:rFonts w:ascii="Times New Roman" w:eastAsia="Times New Roman" w:hAnsi="Times New Roman" w:cs="Times New Roman"/>
          <w:sz w:val="28"/>
          <w:szCs w:val="28"/>
        </w:rPr>
        <w:t>Камбарбеков.;</w:t>
      </w:r>
    </w:p>
    <w:p w14:paraId="0D81870D" w14:textId="5AC1C954" w:rsidR="0058651B" w:rsidRPr="0058651B" w:rsidRDefault="00CB38F8"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2) </w:t>
      </w:r>
      <w:r w:rsidR="0058651B" w:rsidRPr="0058651B">
        <w:rPr>
          <w:rFonts w:ascii="Times New Roman" w:eastAsia="Times New Roman" w:hAnsi="Times New Roman" w:cs="Times New Roman"/>
          <w:sz w:val="28"/>
          <w:szCs w:val="28"/>
        </w:rPr>
        <w:t xml:space="preserve">Басқарма басшысының орынбасары – </w:t>
      </w:r>
      <w:r w:rsidR="008532CF" w:rsidRPr="0058651B">
        <w:rPr>
          <w:rFonts w:ascii="Times New Roman" w:eastAsia="Times New Roman" w:hAnsi="Times New Roman" w:cs="Times New Roman"/>
          <w:sz w:val="28"/>
          <w:szCs w:val="28"/>
        </w:rPr>
        <w:t>Д.С.</w:t>
      </w:r>
      <w:r w:rsidR="008532CF">
        <w:rPr>
          <w:rFonts w:ascii="Times New Roman" w:eastAsia="Times New Roman" w:hAnsi="Times New Roman" w:cs="Times New Roman"/>
          <w:sz w:val="28"/>
          <w:szCs w:val="28"/>
          <w:lang w:val="kk-KZ"/>
        </w:rPr>
        <w:t xml:space="preserve"> </w:t>
      </w:r>
      <w:r w:rsidR="0058651B" w:rsidRPr="0058651B">
        <w:rPr>
          <w:rFonts w:ascii="Times New Roman" w:eastAsia="Times New Roman" w:hAnsi="Times New Roman" w:cs="Times New Roman"/>
          <w:sz w:val="28"/>
          <w:szCs w:val="28"/>
        </w:rPr>
        <w:t>Бакиров;</w:t>
      </w:r>
    </w:p>
    <w:p w14:paraId="3D26A895" w14:textId="5F46BC20" w:rsidR="0058651B" w:rsidRPr="0058651B" w:rsidRDefault="00CB38F8"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3) </w:t>
      </w:r>
      <w:r w:rsidR="0058651B" w:rsidRPr="0058651B">
        <w:rPr>
          <w:rFonts w:ascii="Times New Roman" w:eastAsia="Times New Roman" w:hAnsi="Times New Roman" w:cs="Times New Roman"/>
          <w:sz w:val="28"/>
          <w:szCs w:val="28"/>
        </w:rPr>
        <w:t xml:space="preserve">Жер қойнауын пайдалану бөлімінің басшысы – </w:t>
      </w:r>
      <w:r w:rsidR="008532CF" w:rsidRPr="0058651B">
        <w:rPr>
          <w:rFonts w:ascii="Times New Roman" w:eastAsia="Times New Roman" w:hAnsi="Times New Roman" w:cs="Times New Roman"/>
          <w:sz w:val="28"/>
          <w:szCs w:val="28"/>
        </w:rPr>
        <w:t>Г.</w:t>
      </w:r>
      <w:r w:rsidR="008532CF">
        <w:rPr>
          <w:rFonts w:ascii="Times New Roman" w:eastAsia="Times New Roman" w:hAnsi="Times New Roman" w:cs="Times New Roman"/>
          <w:sz w:val="28"/>
          <w:szCs w:val="28"/>
          <w:lang w:val="kk-KZ"/>
        </w:rPr>
        <w:t xml:space="preserve"> </w:t>
      </w:r>
      <w:r w:rsidR="0058651B" w:rsidRPr="0058651B">
        <w:rPr>
          <w:rFonts w:ascii="Times New Roman" w:eastAsia="Times New Roman" w:hAnsi="Times New Roman" w:cs="Times New Roman"/>
          <w:sz w:val="28"/>
          <w:szCs w:val="28"/>
        </w:rPr>
        <w:t>Елемесқызы;</w:t>
      </w:r>
    </w:p>
    <w:p w14:paraId="0F1E3213" w14:textId="586FF41F" w:rsidR="0058651B" w:rsidRPr="0058651B" w:rsidRDefault="00CB38F8" w:rsidP="00EB29C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4) </w:t>
      </w:r>
      <w:r w:rsidR="0058651B" w:rsidRPr="0058651B">
        <w:rPr>
          <w:rFonts w:ascii="Times New Roman" w:eastAsia="Times New Roman" w:hAnsi="Times New Roman" w:cs="Times New Roman"/>
          <w:sz w:val="28"/>
          <w:szCs w:val="28"/>
        </w:rPr>
        <w:t>Өнеркәсіп және индустриялық-инновациялық даму бөлімі басшысы</w:t>
      </w:r>
      <w:r w:rsidR="00E026BE">
        <w:rPr>
          <w:rFonts w:ascii="Times New Roman" w:eastAsia="Times New Roman" w:hAnsi="Times New Roman" w:cs="Times New Roman"/>
          <w:sz w:val="28"/>
          <w:szCs w:val="28"/>
          <w:lang w:val="kk-KZ"/>
        </w:rPr>
        <w:t>ның м.а.</w:t>
      </w:r>
      <w:r w:rsidR="0058651B" w:rsidRPr="0058651B">
        <w:rPr>
          <w:rFonts w:ascii="Times New Roman" w:eastAsia="Times New Roman" w:hAnsi="Times New Roman" w:cs="Times New Roman"/>
          <w:sz w:val="28"/>
          <w:szCs w:val="28"/>
        </w:rPr>
        <w:t xml:space="preserve"> – </w:t>
      </w:r>
      <w:r w:rsidR="008532CF" w:rsidRPr="0058651B">
        <w:rPr>
          <w:rFonts w:ascii="Times New Roman" w:eastAsia="Times New Roman" w:hAnsi="Times New Roman" w:cs="Times New Roman"/>
          <w:sz w:val="28"/>
          <w:szCs w:val="28"/>
        </w:rPr>
        <w:t>Г.А.</w:t>
      </w:r>
      <w:r w:rsidR="0058651B" w:rsidRPr="0058651B">
        <w:rPr>
          <w:rFonts w:ascii="Times New Roman" w:eastAsia="Times New Roman" w:hAnsi="Times New Roman" w:cs="Times New Roman"/>
          <w:sz w:val="28"/>
          <w:szCs w:val="28"/>
        </w:rPr>
        <w:t>Қайроллина;</w:t>
      </w:r>
    </w:p>
    <w:p w14:paraId="1473C37E" w14:textId="59F534C8" w:rsidR="0058651B" w:rsidRPr="0058651B" w:rsidRDefault="00CB38F8" w:rsidP="00EB29C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5) </w:t>
      </w:r>
      <w:r w:rsidR="00E026BE">
        <w:rPr>
          <w:rFonts w:ascii="Times New Roman" w:eastAsia="Times New Roman" w:hAnsi="Times New Roman" w:cs="Times New Roman"/>
          <w:sz w:val="28"/>
          <w:szCs w:val="28"/>
          <w:lang w:val="kk-KZ"/>
        </w:rPr>
        <w:t>Жеке кәсіпкерлікті қолдау  және сауда</w:t>
      </w:r>
      <w:r w:rsidR="0058651B" w:rsidRPr="0058651B">
        <w:rPr>
          <w:rFonts w:ascii="Times New Roman" w:eastAsia="Times New Roman" w:hAnsi="Times New Roman" w:cs="Times New Roman"/>
          <w:sz w:val="28"/>
          <w:szCs w:val="28"/>
        </w:rPr>
        <w:t xml:space="preserve"> бөлімінің басшысы – </w:t>
      </w:r>
      <w:r w:rsidR="00E026BE">
        <w:rPr>
          <w:rFonts w:ascii="Times New Roman" w:eastAsia="Times New Roman" w:hAnsi="Times New Roman" w:cs="Times New Roman"/>
          <w:sz w:val="28"/>
          <w:szCs w:val="28"/>
        </w:rPr>
        <w:br/>
      </w:r>
      <w:r w:rsidR="008532CF" w:rsidRPr="0058651B">
        <w:rPr>
          <w:rFonts w:ascii="Times New Roman" w:eastAsia="Times New Roman" w:hAnsi="Times New Roman" w:cs="Times New Roman"/>
          <w:sz w:val="28"/>
          <w:szCs w:val="28"/>
        </w:rPr>
        <w:t>А.Ж</w:t>
      </w:r>
      <w:r w:rsidR="00CB068D">
        <w:rPr>
          <w:rFonts w:ascii="Times New Roman" w:eastAsia="Times New Roman" w:hAnsi="Times New Roman" w:cs="Times New Roman"/>
          <w:sz w:val="28"/>
          <w:szCs w:val="28"/>
          <w:lang w:val="kk-KZ"/>
        </w:rPr>
        <w:t>.</w:t>
      </w:r>
      <w:r w:rsidR="008532CF" w:rsidRPr="0058651B">
        <w:rPr>
          <w:rFonts w:ascii="Times New Roman" w:eastAsia="Times New Roman" w:hAnsi="Times New Roman" w:cs="Times New Roman"/>
          <w:sz w:val="28"/>
          <w:szCs w:val="28"/>
        </w:rPr>
        <w:t xml:space="preserve"> </w:t>
      </w:r>
      <w:r w:rsidR="0058651B" w:rsidRPr="0058651B">
        <w:rPr>
          <w:rFonts w:ascii="Times New Roman" w:eastAsia="Times New Roman" w:hAnsi="Times New Roman" w:cs="Times New Roman"/>
          <w:sz w:val="28"/>
          <w:szCs w:val="28"/>
        </w:rPr>
        <w:t>Исламов;</w:t>
      </w:r>
    </w:p>
    <w:p w14:paraId="381F8247" w14:textId="19B3B35D" w:rsidR="0058651B" w:rsidRPr="0058651B" w:rsidRDefault="00CB38F8"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6) </w:t>
      </w:r>
      <w:r w:rsidR="0058651B" w:rsidRPr="0058651B">
        <w:rPr>
          <w:rFonts w:ascii="Times New Roman" w:eastAsia="Times New Roman" w:hAnsi="Times New Roman" w:cs="Times New Roman"/>
          <w:sz w:val="28"/>
          <w:szCs w:val="28"/>
        </w:rPr>
        <w:t>Инвестицияларды тарту бөлімінің басшысы</w:t>
      </w:r>
      <w:r w:rsidR="00E026BE">
        <w:rPr>
          <w:rFonts w:ascii="Times New Roman" w:eastAsia="Times New Roman" w:hAnsi="Times New Roman" w:cs="Times New Roman"/>
          <w:sz w:val="28"/>
          <w:szCs w:val="28"/>
          <w:lang w:val="kk-KZ"/>
        </w:rPr>
        <w:t xml:space="preserve">ның </w:t>
      </w:r>
      <w:r w:rsidR="0058651B" w:rsidRPr="0058651B">
        <w:rPr>
          <w:rFonts w:ascii="Times New Roman" w:eastAsia="Times New Roman" w:hAnsi="Times New Roman" w:cs="Times New Roman"/>
          <w:sz w:val="28"/>
          <w:szCs w:val="28"/>
        </w:rPr>
        <w:t xml:space="preserve">м.а. – </w:t>
      </w:r>
      <w:r w:rsidR="008532CF" w:rsidRPr="0058651B">
        <w:rPr>
          <w:rFonts w:ascii="Times New Roman" w:eastAsia="Times New Roman" w:hAnsi="Times New Roman" w:cs="Times New Roman"/>
          <w:sz w:val="28"/>
          <w:szCs w:val="28"/>
        </w:rPr>
        <w:t>Б.С.</w:t>
      </w:r>
      <w:r w:rsidR="0058651B" w:rsidRPr="0058651B">
        <w:rPr>
          <w:rFonts w:ascii="Times New Roman" w:eastAsia="Times New Roman" w:hAnsi="Times New Roman" w:cs="Times New Roman"/>
          <w:sz w:val="28"/>
          <w:szCs w:val="28"/>
        </w:rPr>
        <w:t>М</w:t>
      </w:r>
      <w:r w:rsidR="0056775F">
        <w:rPr>
          <w:rFonts w:ascii="Times New Roman" w:eastAsia="Times New Roman" w:hAnsi="Times New Roman" w:cs="Times New Roman"/>
          <w:sz w:val="28"/>
          <w:szCs w:val="28"/>
          <w:lang w:val="kk-KZ"/>
        </w:rPr>
        <w:t>ә</w:t>
      </w:r>
      <w:r w:rsidR="0058651B" w:rsidRPr="0058651B">
        <w:rPr>
          <w:rFonts w:ascii="Times New Roman" w:eastAsia="Times New Roman" w:hAnsi="Times New Roman" w:cs="Times New Roman"/>
          <w:sz w:val="28"/>
          <w:szCs w:val="28"/>
        </w:rPr>
        <w:t>ненов;</w:t>
      </w:r>
    </w:p>
    <w:p w14:paraId="2BD5BEE7" w14:textId="33F6F181" w:rsidR="0058651B" w:rsidRPr="0058651B" w:rsidRDefault="00EB29CA"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7) </w:t>
      </w:r>
      <w:r w:rsidR="0058651B" w:rsidRPr="0058651B">
        <w:rPr>
          <w:rFonts w:ascii="Times New Roman" w:eastAsia="Times New Roman" w:hAnsi="Times New Roman" w:cs="Times New Roman"/>
          <w:sz w:val="28"/>
          <w:szCs w:val="28"/>
        </w:rPr>
        <w:t xml:space="preserve">Әкімшілік-қаржы бөлімінің басшысы – </w:t>
      </w:r>
      <w:r w:rsidR="008532CF" w:rsidRPr="0058651B">
        <w:rPr>
          <w:rFonts w:ascii="Times New Roman" w:eastAsia="Times New Roman" w:hAnsi="Times New Roman" w:cs="Times New Roman"/>
          <w:sz w:val="28"/>
          <w:szCs w:val="28"/>
        </w:rPr>
        <w:t>С.К</w:t>
      </w:r>
      <w:r w:rsidR="008532CF">
        <w:rPr>
          <w:rFonts w:ascii="Times New Roman" w:eastAsia="Times New Roman" w:hAnsi="Times New Roman" w:cs="Times New Roman"/>
          <w:sz w:val="28"/>
          <w:szCs w:val="28"/>
          <w:lang w:val="kk-KZ"/>
        </w:rPr>
        <w:t>.</w:t>
      </w:r>
      <w:r w:rsidR="008532CF" w:rsidRPr="0058651B">
        <w:rPr>
          <w:rFonts w:ascii="Times New Roman" w:eastAsia="Times New Roman" w:hAnsi="Times New Roman" w:cs="Times New Roman"/>
          <w:sz w:val="28"/>
          <w:szCs w:val="28"/>
        </w:rPr>
        <w:t xml:space="preserve"> </w:t>
      </w:r>
      <w:r w:rsidR="0058651B" w:rsidRPr="0058651B">
        <w:rPr>
          <w:rFonts w:ascii="Times New Roman" w:eastAsia="Times New Roman" w:hAnsi="Times New Roman" w:cs="Times New Roman"/>
          <w:sz w:val="28"/>
          <w:szCs w:val="28"/>
        </w:rPr>
        <w:t>Аубакирова;</w:t>
      </w:r>
    </w:p>
    <w:p w14:paraId="420966FB" w14:textId="2EF6CF99" w:rsidR="0058651B" w:rsidRPr="0058651B" w:rsidRDefault="00EB29CA" w:rsidP="00EB29C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8) </w:t>
      </w:r>
      <w:r w:rsidR="0058651B" w:rsidRPr="0058651B">
        <w:rPr>
          <w:rFonts w:ascii="Times New Roman" w:eastAsia="Times New Roman" w:hAnsi="Times New Roman" w:cs="Times New Roman"/>
          <w:sz w:val="28"/>
          <w:szCs w:val="28"/>
        </w:rPr>
        <w:t xml:space="preserve">Әкімшілік-қаржы бөлімінің бас маманы – </w:t>
      </w:r>
      <w:r w:rsidR="008532CF" w:rsidRPr="0058651B">
        <w:rPr>
          <w:rFonts w:ascii="Times New Roman" w:eastAsia="Times New Roman" w:hAnsi="Times New Roman" w:cs="Times New Roman"/>
          <w:sz w:val="28"/>
          <w:szCs w:val="28"/>
        </w:rPr>
        <w:t>Б.Ж.</w:t>
      </w:r>
      <w:r w:rsidR="0058651B" w:rsidRPr="0058651B">
        <w:rPr>
          <w:rFonts w:ascii="Times New Roman" w:eastAsia="Times New Roman" w:hAnsi="Times New Roman" w:cs="Times New Roman"/>
          <w:sz w:val="28"/>
          <w:szCs w:val="28"/>
        </w:rPr>
        <w:t>Нұрғали</w:t>
      </w:r>
      <w:r w:rsidR="00CB068D">
        <w:rPr>
          <w:rFonts w:ascii="Times New Roman" w:eastAsia="Times New Roman" w:hAnsi="Times New Roman" w:cs="Times New Roman"/>
          <w:sz w:val="28"/>
          <w:szCs w:val="28"/>
          <w:lang w:val="kk-KZ"/>
        </w:rPr>
        <w:t>.</w:t>
      </w:r>
      <w:r w:rsidR="0058651B" w:rsidRPr="0058651B">
        <w:rPr>
          <w:rFonts w:ascii="Times New Roman" w:eastAsia="Times New Roman" w:hAnsi="Times New Roman" w:cs="Times New Roman"/>
          <w:sz w:val="28"/>
          <w:szCs w:val="28"/>
        </w:rPr>
        <w:t xml:space="preserve"> </w:t>
      </w:r>
    </w:p>
    <w:p w14:paraId="7DC07476" w14:textId="77777777" w:rsidR="0058651B" w:rsidRPr="0058651B" w:rsidRDefault="0058651B" w:rsidP="00EB29CA">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Аталған рәсім Қазақстан Республикасының «Сыбайлас жемқорлыққа қарсы іс-қимыл туралы» Заңына сәйкес және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сәйкес жүзеге асырылды.</w:t>
      </w:r>
    </w:p>
    <w:p w14:paraId="5B40C56E" w14:textId="77777777" w:rsidR="0058651B" w:rsidRPr="0058651B" w:rsidRDefault="0058651B" w:rsidP="00544F0E">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 Қазақстан Республикасында индустриялық-инновациялық қызметті мемлекеттік қолдау, өнеркәсіптік әлеуетті дамыту, жеке кәсіпкерлік, сауда және инвестициялар тарту салаларында басшылықты жүзеге асыратын мемлекеттік орган болып табылады.</w:t>
      </w:r>
    </w:p>
    <w:p w14:paraId="5EE302D2" w14:textId="77777777" w:rsidR="0058651B" w:rsidRPr="0058651B" w:rsidRDefault="0058651B" w:rsidP="00C05D52">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 өз қызметін Қазақстан Республикасының Конституциясына, заңдарына, Қазақстан Республикасы Президентінің актілеріне, Қазақстан Республикасы Үкіметінің қаулыларына, Абай облысы әкімдігінің қаулыларына, Абай облысы әкімінің шешімдері мен өкімдеріне, өзге де нормативтік құқықтық актілерге және Басқарма туралы ережеге сәйкес жүзеге асырады.</w:t>
      </w:r>
    </w:p>
    <w:p w14:paraId="45F027C7" w14:textId="77777777" w:rsidR="0058651B" w:rsidRPr="0058651B" w:rsidRDefault="0058651B" w:rsidP="00C05D52">
      <w:pPr>
        <w:spacing w:after="0" w:line="240" w:lineRule="auto"/>
        <w:ind w:firstLine="567"/>
        <w:jc w:val="both"/>
        <w:outlineLvl w:val="1"/>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негізгі міндеттері:</w:t>
      </w:r>
    </w:p>
    <w:p w14:paraId="2932CFF1" w14:textId="3C52D44E" w:rsidR="0058651B" w:rsidRPr="0058651B" w:rsidRDefault="00EB5295" w:rsidP="006378D7">
      <w:pPr>
        <w:numPr>
          <w:ilvl w:val="0"/>
          <w:numId w:val="2"/>
        </w:numPr>
        <w:tabs>
          <w:tab w:val="clear" w:pos="7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қ</w:t>
      </w:r>
      <w:r w:rsidR="0058651B" w:rsidRPr="0058651B">
        <w:rPr>
          <w:rFonts w:ascii="Times New Roman" w:eastAsia="Times New Roman" w:hAnsi="Times New Roman" w:cs="Times New Roman"/>
          <w:sz w:val="28"/>
          <w:szCs w:val="28"/>
        </w:rPr>
        <w:t xml:space="preserve">олданыстағы заңнамада белгіленген шектерде сауда саясатын іске асыру, жеке кәсіпкерлікті қолдау және дамыту, индустриялық-инновациялық </w:t>
      </w:r>
      <w:r w:rsidR="0058651B" w:rsidRPr="0058651B">
        <w:rPr>
          <w:rFonts w:ascii="Times New Roman" w:eastAsia="Times New Roman" w:hAnsi="Times New Roman" w:cs="Times New Roman"/>
          <w:sz w:val="28"/>
          <w:szCs w:val="28"/>
        </w:rPr>
        <w:lastRenderedPageBreak/>
        <w:t>даму, өнеркәсіп, жер қойнауын пайдалану, сауда және инвестициялар тарту салаларында мемлекеттік саясатты іске асыру;</w:t>
      </w:r>
    </w:p>
    <w:p w14:paraId="1D601171" w14:textId="7BFFF23C" w:rsidR="0058651B" w:rsidRDefault="0058651B" w:rsidP="00EB5295">
      <w:pPr>
        <w:numPr>
          <w:ilvl w:val="0"/>
          <w:numId w:val="2"/>
        </w:numPr>
        <w:tabs>
          <w:tab w:val="clear" w:pos="720"/>
          <w:tab w:val="num" w:pos="360"/>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экономиканың басым секторларын дамыту процесінде мемлекет пен бизнестің тиімді өзара іс-қимылын қамтамасыз ету.</w:t>
      </w:r>
    </w:p>
    <w:p w14:paraId="601EE976" w14:textId="77777777" w:rsidR="00987EDB" w:rsidRPr="00987EDB" w:rsidRDefault="00987EDB" w:rsidP="0074678B">
      <w:pPr>
        <w:spacing w:after="0" w:line="240" w:lineRule="auto"/>
        <w:jc w:val="center"/>
        <w:outlineLvl w:val="0"/>
        <w:rPr>
          <w:rFonts w:ascii="Times New Roman" w:hAnsi="Times New Roman" w:cs="Times New Roman"/>
          <w:sz w:val="28"/>
          <w:szCs w:val="28"/>
        </w:rPr>
      </w:pPr>
      <w:r w:rsidRPr="00987EDB">
        <w:rPr>
          <w:rStyle w:val="a3"/>
          <w:rFonts w:ascii="Times New Roman" w:hAnsi="Times New Roman" w:cs="Times New Roman"/>
          <w:sz w:val="28"/>
          <w:szCs w:val="28"/>
        </w:rPr>
        <w:t>Басқарманың сыбайлас жемқорлық тәуекелдеріне ішкі талдау жүргізу жөніндегі жұмыс жоспарына сәйкес сыбайлас жемқорлық тәуекелдерін анықтау</w:t>
      </w:r>
      <w:r w:rsidRPr="00987EDB">
        <w:rPr>
          <w:rFonts w:ascii="Times New Roman" w:hAnsi="Times New Roman" w:cs="Times New Roman"/>
          <w:sz w:val="28"/>
          <w:szCs w:val="28"/>
        </w:rPr>
        <w:t>.</w:t>
      </w:r>
    </w:p>
    <w:p w14:paraId="6053DC08" w14:textId="5B5A0CD0" w:rsidR="0058651B" w:rsidRPr="0058651B" w:rsidRDefault="0058651B" w:rsidP="00F50B73">
      <w:pPr>
        <w:spacing w:after="0" w:line="240" w:lineRule="auto"/>
        <w:ind w:firstLine="567"/>
        <w:jc w:val="both"/>
        <w:outlineLvl w:val="1"/>
        <w:rPr>
          <w:rFonts w:ascii="Times New Roman" w:eastAsia="Times New Roman" w:hAnsi="Times New Roman" w:cs="Times New Roman"/>
          <w:b/>
          <w:bCs/>
          <w:sz w:val="28"/>
          <w:szCs w:val="28"/>
        </w:rPr>
      </w:pPr>
      <w:r w:rsidRPr="0058651B">
        <w:rPr>
          <w:rFonts w:ascii="Times New Roman" w:eastAsia="Times New Roman" w:hAnsi="Times New Roman" w:cs="Times New Roman"/>
          <w:b/>
          <w:bCs/>
          <w:sz w:val="28"/>
          <w:szCs w:val="28"/>
        </w:rPr>
        <w:t>1</w:t>
      </w:r>
      <w:r w:rsidR="00F50B73">
        <w:rPr>
          <w:rFonts w:ascii="Times New Roman" w:eastAsia="Times New Roman" w:hAnsi="Times New Roman" w:cs="Times New Roman"/>
          <w:b/>
          <w:bCs/>
          <w:sz w:val="28"/>
          <w:szCs w:val="28"/>
          <w:lang w:val="kk-KZ"/>
        </w:rPr>
        <w:t>)</w:t>
      </w:r>
      <w:r w:rsidRPr="0058651B">
        <w:rPr>
          <w:rFonts w:ascii="Times New Roman" w:eastAsia="Times New Roman" w:hAnsi="Times New Roman" w:cs="Times New Roman"/>
          <w:b/>
          <w:bCs/>
          <w:sz w:val="28"/>
          <w:szCs w:val="28"/>
        </w:rPr>
        <w:t xml:space="preserve">. </w:t>
      </w:r>
      <w:r w:rsidRPr="0058651B">
        <w:rPr>
          <w:rFonts w:ascii="Times New Roman" w:eastAsia="Times New Roman" w:hAnsi="Times New Roman" w:cs="Times New Roman"/>
          <w:b/>
          <w:bCs/>
          <w:sz w:val="28"/>
          <w:szCs w:val="28"/>
          <w:u w:val="single"/>
        </w:rPr>
        <w:t>Қолданыстағы нормативтік құқықтық актілерде</w:t>
      </w:r>
    </w:p>
    <w:p w14:paraId="35779BBD" w14:textId="35A11D01" w:rsidR="0058651B" w:rsidRPr="0058651B" w:rsidRDefault="0058651B" w:rsidP="0074678B">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 нормативтік құқықтық актілердің (бұдан әрі – НҚА) жобаларын, сондай-ақ Абай облысы әкімдігінің нормативтік құқықтық қаулыларына өзгерістер мен толықтырулар енгізу және олардың күшін жою туралы жобаларды әзірлеуші болып табылады</w:t>
      </w:r>
      <w:r w:rsidR="00B33CE4">
        <w:rPr>
          <w:rFonts w:ascii="Times New Roman" w:eastAsia="Times New Roman" w:hAnsi="Times New Roman" w:cs="Times New Roman"/>
          <w:sz w:val="28"/>
          <w:szCs w:val="28"/>
          <w:lang w:val="kk-KZ"/>
        </w:rPr>
        <w:t>, с</w:t>
      </w:r>
      <w:r w:rsidRPr="0058651B">
        <w:rPr>
          <w:rFonts w:ascii="Times New Roman" w:eastAsia="Times New Roman" w:hAnsi="Times New Roman" w:cs="Times New Roman"/>
          <w:sz w:val="28"/>
          <w:szCs w:val="28"/>
        </w:rPr>
        <w:t>онымен қатар, Басқарманың нормативтік емес құқықтық актілерін қабылдау, оларға өзгерістер мен толықтырулар енгізу және олардың күшін жою Басқарманың құзыретіне жатады.</w:t>
      </w:r>
    </w:p>
    <w:p w14:paraId="489E7894" w14:textId="77777777" w:rsidR="0058651B" w:rsidRPr="0058651B" w:rsidRDefault="0058651B" w:rsidP="0074678B">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құзыретіне мынадай НҚА жобаларын әзірлеу жатады:</w:t>
      </w:r>
    </w:p>
    <w:p w14:paraId="02849438" w14:textId="23CD8117" w:rsidR="0058651B" w:rsidRPr="0058651B" w:rsidRDefault="008E5564" w:rsidP="00AE5FEC">
      <w:pPr>
        <w:numPr>
          <w:ilvl w:val="0"/>
          <w:numId w:val="3"/>
        </w:numPr>
        <w:tabs>
          <w:tab w:val="clear" w:pos="720"/>
          <w:tab w:val="num" w:pos="567"/>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с</w:t>
      </w:r>
      <w:r w:rsidR="0058651B" w:rsidRPr="0058651B">
        <w:rPr>
          <w:rFonts w:ascii="Times New Roman" w:eastAsia="Times New Roman" w:hAnsi="Times New Roman" w:cs="Times New Roman"/>
          <w:sz w:val="28"/>
          <w:szCs w:val="28"/>
        </w:rPr>
        <w:t>тарательдіктің салдарын жою бойынша жер қойнауын пайдаланушы міндеттемелерін орындауды қамтамасыз ету мөлшерін бір гектарға айқындау туралы;</w:t>
      </w:r>
    </w:p>
    <w:p w14:paraId="3336E2A4" w14:textId="694A951C" w:rsidR="0058651B" w:rsidRPr="0058651B" w:rsidRDefault="008E5564" w:rsidP="00AE5FEC">
      <w:pPr>
        <w:numPr>
          <w:ilvl w:val="0"/>
          <w:numId w:val="3"/>
        </w:numPr>
        <w:tabs>
          <w:tab w:val="clear" w:pos="720"/>
          <w:tab w:val="num" w:pos="567"/>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А</w:t>
      </w:r>
      <w:r w:rsidR="0058651B" w:rsidRPr="0058651B">
        <w:rPr>
          <w:rFonts w:ascii="Times New Roman" w:eastAsia="Times New Roman" w:hAnsi="Times New Roman" w:cs="Times New Roman"/>
          <w:sz w:val="28"/>
          <w:szCs w:val="28"/>
        </w:rPr>
        <w:t>бай облысы бойынша старательдік үшін аумақтарды айқындау туралы;</w:t>
      </w:r>
    </w:p>
    <w:p w14:paraId="5BA16D31" w14:textId="77777777" w:rsidR="0058651B" w:rsidRPr="0058651B" w:rsidRDefault="0058651B" w:rsidP="00AE5FEC">
      <w:pPr>
        <w:numPr>
          <w:ilvl w:val="0"/>
          <w:numId w:val="3"/>
        </w:numPr>
        <w:tabs>
          <w:tab w:val="clear" w:pos="720"/>
          <w:tab w:val="num" w:pos="426"/>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Абай облысының әлеуметтік маңызы бар азық-түлік тауарларына бағаны тұрақтандыру тетіктерін іске асыру қағидаларын бекіту туралы;</w:t>
      </w:r>
    </w:p>
    <w:p w14:paraId="2F6CCE28" w14:textId="75C2A636" w:rsidR="0058651B" w:rsidRPr="0058651B" w:rsidRDefault="0058651B" w:rsidP="0074678B">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 Қазақстан Республикасының «Құқықтық актілер туралы» Заңына сәйкес НҚА-ларды әзірлеу, келісу, сараптамадан өткізу және тіркеу рәсімдерін сақтайды.</w:t>
      </w:r>
      <w:r w:rsidR="00D82918">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Жүргізілген талдау нәтижесінде НҚА-ларды әзірлеу және қабылдау барысында сыбайлас жемқорлық тәуекелдері анықталған жоқ.</w:t>
      </w:r>
    </w:p>
    <w:p w14:paraId="7E25B416" w14:textId="15BAC0EC" w:rsidR="0058651B" w:rsidRPr="0058651B" w:rsidRDefault="0058651B" w:rsidP="00D82918">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2025 жылғы 1 шілдеден 2026 жылғы 30 маусымға дейінгі кезеңде 353 нормативтік емес құқықтық акт қабылданған, оның ішінде 113 акт – негізгі құрам бойынша, 240 акт – жеке құрам бойынша.</w:t>
      </w:r>
      <w:r w:rsidR="00D82918">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Аталған нормативтік емес құқықтық актілерге жүргізілген талдау барысында сыбайлас жемқорлық тәуекелдері анықталған жоқ.</w:t>
      </w:r>
    </w:p>
    <w:p w14:paraId="077AB7FE" w14:textId="77777777" w:rsidR="0058651B" w:rsidRPr="0058651B" w:rsidRDefault="0058651B" w:rsidP="00D82918">
      <w:pPr>
        <w:spacing w:after="0" w:line="240" w:lineRule="auto"/>
        <w:ind w:firstLine="567"/>
        <w:jc w:val="both"/>
        <w:outlineLvl w:val="1"/>
        <w:rPr>
          <w:rFonts w:ascii="Times New Roman" w:eastAsia="Times New Roman" w:hAnsi="Times New Roman" w:cs="Times New Roman"/>
          <w:b/>
          <w:bCs/>
          <w:sz w:val="28"/>
          <w:szCs w:val="28"/>
          <w:u w:val="single"/>
        </w:rPr>
      </w:pPr>
      <w:r w:rsidRPr="0058651B">
        <w:rPr>
          <w:rFonts w:ascii="Times New Roman" w:eastAsia="Times New Roman" w:hAnsi="Times New Roman" w:cs="Times New Roman"/>
          <w:b/>
          <w:bCs/>
          <w:sz w:val="28"/>
          <w:szCs w:val="28"/>
          <w:u w:val="single"/>
        </w:rPr>
        <w:t>2. Ішкі құжаттарда</w:t>
      </w:r>
    </w:p>
    <w:p w14:paraId="09F13277" w14:textId="77777777" w:rsidR="0058651B" w:rsidRPr="0058651B" w:rsidRDefault="0058651B" w:rsidP="00A46899">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2025 жылғы 1 шілдеден 2026 жылғы 30 маусымға дейінгі кезеңде Басқарманың ішкі құжаттамасына жүргізілген талдау барысында сыбайлас жемқорлық тәуекелдері анықталған жоқ.</w:t>
      </w:r>
    </w:p>
    <w:p w14:paraId="2BB6BB8E" w14:textId="5F51171D" w:rsidR="0058651B" w:rsidRPr="0058651B" w:rsidRDefault="0058651B" w:rsidP="00A46899">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істер номенклатурасының жобасы әзірленіп, хаттамамен рәсімделіп, бекітілген. Аталған құжатта сыбайлас жемқорлық тәуекелдері анықталған жоқ.</w:t>
      </w:r>
      <w:r w:rsidR="00A46899">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 xml:space="preserve">Басқарманың «Б» корпусының мемлекеттік әкімшілік </w:t>
      </w:r>
      <w:r w:rsidR="00A46899">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қызметшілеріне қойылатын біліктілік талаптарында сыбайлас жемқорлық тәуекелдері анықталған жоқ.</w:t>
      </w:r>
    </w:p>
    <w:p w14:paraId="1C461419" w14:textId="77777777" w:rsidR="0058651B" w:rsidRPr="0058651B" w:rsidRDefault="0058651B" w:rsidP="00A46899">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Біліктілік талаптарын бекіту кезінде Қазақстан Республикасының «Мемлекеттік қызмет туралы» Заңының талаптары сақталған және біліктілік талаптары мемлекеттік қызмет істері жөніндегі аумақтық бөлімшемен келісілген.</w:t>
      </w:r>
    </w:p>
    <w:p w14:paraId="477DD0EF" w14:textId="77777777" w:rsidR="0058651B" w:rsidRPr="0058651B" w:rsidRDefault="0058651B" w:rsidP="00A46899">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Мемлекеттік қызметшілердің лауазымдық нұсқаулықтарында сыбайлас жемқорлық тәуекелдері анықталған жоқ.</w:t>
      </w:r>
    </w:p>
    <w:p w14:paraId="40C53019" w14:textId="77777777" w:rsidR="0058651B" w:rsidRPr="0058651B" w:rsidRDefault="0058651B" w:rsidP="00A46899">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 туралы ережеде және Басқарманың құрылымдық бөлімшелері туралы ережелерде сыбайлас жемқорлық тәуекелдері анықталған жоқ.</w:t>
      </w:r>
    </w:p>
    <w:p w14:paraId="67D30FAA" w14:textId="77777777" w:rsidR="0058651B" w:rsidRPr="0058651B" w:rsidRDefault="0058651B" w:rsidP="0058651B">
      <w:p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Құрылымдық бөлімшелер туралы ережелер Қазақстан Республикасы Үкіметінің 2021 жылғы 1 қыркүйектегі № 590 «Мемлекеттік органдардың және олардың құрылымдық бөлімшелерінің қызметін ұйымдастырудың кейбір мәселелері туралы» қаулысымен бекітілген Мемлекеттік органның құрылымдық бөлімшесі туралы ережені әзірлеу және бекіту қағидаларына 1-қосымшаға сәйкес келтіру мақсатында қайта бекітілген.</w:t>
      </w:r>
    </w:p>
    <w:p w14:paraId="270CCBC5" w14:textId="4ADB883F" w:rsidR="0058651B" w:rsidRPr="0058651B" w:rsidRDefault="0058651B" w:rsidP="00615E66">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жұмыс жоспарында</w:t>
      </w:r>
      <w:r w:rsidR="00A46899">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сыбайлас жемқорлық тәуекелдері анықталған жоқ.</w:t>
      </w:r>
    </w:p>
    <w:p w14:paraId="30F20455" w14:textId="77777777" w:rsidR="0058651B" w:rsidRPr="0058651B" w:rsidRDefault="0058651B" w:rsidP="00615E66">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Жеке және заңды тұлғалардың өтініштерін «Е-Өтініш» ақпараттық жүйесі арқылы қарау мәселелері зерделеніп, сыбайлас жемқорлық тәуекелдері анықталған жоқ.</w:t>
      </w:r>
    </w:p>
    <w:p w14:paraId="4F9CFA75" w14:textId="77777777" w:rsidR="0058651B" w:rsidRPr="0058651B" w:rsidRDefault="0058651B" w:rsidP="00615E66">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Басқармадағы құжат айналымына жүргізілген талдау барысында сыбайлас жемқорлық тәуекелдері анықталған жоқ.</w:t>
      </w:r>
    </w:p>
    <w:p w14:paraId="54414294" w14:textId="77777777" w:rsidR="0058651B" w:rsidRPr="0058651B" w:rsidRDefault="0058651B" w:rsidP="00615E66">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Сонымен қатар, Басқарманың қызметін талдау барысында өтініштерді қарау тәртібінің сақталуына, сондай-ақ олардың сапалы әрі тиісті түрде қаралуына ерекше назар аударылды.</w:t>
      </w:r>
    </w:p>
    <w:p w14:paraId="66A40D11" w14:textId="77777777" w:rsidR="0058651B" w:rsidRPr="0058651B" w:rsidRDefault="0058651B" w:rsidP="00615E66">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Қазақстан Республикасы Әкімшілік рәсімдік-процестік кодексінің (бұдан әрі – ӘРПК) 89-бабының 2-тармағына сәйкес хабарламаға, ұсынысқа, үн қосуға, сұрау салуға берілетін жауап мазмұны бойынша негізді және уәжді болуға, мемлекеттік тілде немесе өтініш берілген тілде берілуге, Қазақстан Республикасының заңнамасына сілтемелерді қамтуға, өтініш берушінің уәждерін растайтын немесе теріске шығаратын нақты фактілерді, сондай-ақ қабылданған шешімге шағым беру құқығын түсіндіруді қамтуға тиіс.</w:t>
      </w:r>
    </w:p>
    <w:p w14:paraId="07FF4AA8" w14:textId="7C3A5DCE" w:rsidR="0058651B" w:rsidRPr="0058651B" w:rsidRDefault="0058651B" w:rsidP="0082706C">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мемлекеттік қызметшілері аталған талаптарды жалпы алғанда тиісті деңгейде сақтайды.</w:t>
      </w:r>
      <w:r w:rsidR="00D00EF2">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Сонымен бірге, кейбір қызметкерлердің жеке және заңды тұлғалардың өтініштерін қарау кезінде ӘРПК нормаларын қолдану және белгіленген мерзімдерді сақтау бойынша білімдерін жетілдіру қажеттілігі анықталды.</w:t>
      </w:r>
      <w:r w:rsidR="00D00EF2">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Бұл мәселе мемлекеттік органның қызметі үшін маңызды болып табылады, өйткені өтініштерді қарау барысында созбалаңдыққа жол беру және бюрократиялық әуре-сарсаң көрсету сыбайлас жемқорлыққа жағдай жасайтын факторлардың бірі болып табылады.</w:t>
      </w:r>
    </w:p>
    <w:p w14:paraId="67DFB2B2" w14:textId="7EFF0BB0" w:rsidR="0058651B" w:rsidRPr="0058651B" w:rsidRDefault="0058651B" w:rsidP="0073399C">
      <w:pPr>
        <w:spacing w:after="0" w:line="240" w:lineRule="auto"/>
        <w:ind w:firstLine="567"/>
        <w:jc w:val="both"/>
        <w:outlineLvl w:val="1"/>
        <w:rPr>
          <w:rFonts w:ascii="Times New Roman" w:eastAsia="Times New Roman" w:hAnsi="Times New Roman" w:cs="Times New Roman"/>
          <w:b/>
          <w:bCs/>
          <w:sz w:val="28"/>
          <w:szCs w:val="28"/>
          <w:u w:val="single"/>
        </w:rPr>
      </w:pPr>
      <w:r w:rsidRPr="0058651B">
        <w:rPr>
          <w:rFonts w:ascii="Times New Roman" w:eastAsia="Times New Roman" w:hAnsi="Times New Roman" w:cs="Times New Roman"/>
          <w:b/>
          <w:bCs/>
          <w:sz w:val="28"/>
          <w:szCs w:val="28"/>
          <w:u w:val="single"/>
        </w:rPr>
        <w:t>3. Персоналды басқаруға байланысты</w:t>
      </w:r>
    </w:p>
    <w:p w14:paraId="3FF2E5F9" w14:textId="7917AEAA" w:rsidR="0058651B" w:rsidRPr="0058651B" w:rsidRDefault="0058651B" w:rsidP="0082706C">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Абай облысы әкімдігінің қаулысына сәйкес Басқарманың штат саны 30 бірлікті құрайды.</w:t>
      </w:r>
      <w:r w:rsidR="007D474E">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Нақты штат саны – 22 бірлік.</w:t>
      </w:r>
      <w:r w:rsidR="007D474E">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Басқармада персоналды басқару қызметі немесе кадрлық іс жүргізуді жүзеге асыру міндеті жүктелген жеке қызметкер жоқ.</w:t>
      </w:r>
      <w:r w:rsidR="007D474E">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Кадрлық іс жүргізуді Абай облысы әкімінің аппаратының Бірыңғай персоналды басқару қызметі жүзеге асырады.</w:t>
      </w:r>
    </w:p>
    <w:p w14:paraId="5226465A" w14:textId="6CA323A1" w:rsidR="0058651B" w:rsidRPr="0058651B" w:rsidRDefault="0058651B" w:rsidP="0073399C">
      <w:pPr>
        <w:spacing w:after="0" w:line="240" w:lineRule="auto"/>
        <w:ind w:firstLine="567"/>
        <w:jc w:val="both"/>
        <w:outlineLvl w:val="1"/>
        <w:rPr>
          <w:rFonts w:ascii="Times New Roman" w:eastAsia="Times New Roman" w:hAnsi="Times New Roman" w:cs="Times New Roman"/>
          <w:b/>
          <w:bCs/>
          <w:sz w:val="28"/>
          <w:szCs w:val="28"/>
          <w:u w:val="single"/>
          <w:lang w:val="kk-KZ"/>
        </w:rPr>
      </w:pPr>
      <w:r w:rsidRPr="0058651B">
        <w:rPr>
          <w:rFonts w:ascii="Times New Roman" w:eastAsia="Times New Roman" w:hAnsi="Times New Roman" w:cs="Times New Roman"/>
          <w:b/>
          <w:bCs/>
          <w:sz w:val="28"/>
          <w:szCs w:val="28"/>
          <w:u w:val="single"/>
        </w:rPr>
        <w:t>4. Мүдделер қақтығысына байланысты</w:t>
      </w:r>
      <w:r w:rsidR="001A08E5">
        <w:rPr>
          <w:rFonts w:ascii="Times New Roman" w:eastAsia="Times New Roman" w:hAnsi="Times New Roman" w:cs="Times New Roman"/>
          <w:b/>
          <w:bCs/>
          <w:sz w:val="28"/>
          <w:szCs w:val="28"/>
          <w:u w:val="single"/>
          <w:lang w:val="kk-KZ"/>
        </w:rPr>
        <w:t xml:space="preserve"> </w:t>
      </w:r>
    </w:p>
    <w:p w14:paraId="2165B94C" w14:textId="77777777" w:rsidR="0058651B" w:rsidRPr="0058651B" w:rsidRDefault="0058651B" w:rsidP="0073399C">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Қазақстан Республикасының «Қазақстан Республикасының мемлекеттік қызметі туралы» Заңына сәйкес мүдделер қақтығысы – мемлекеттік қызметшінің жеке мүдделері мен оның лауазымдық өкілеттіктері арасындағы қайшылық, бұл ретте мемлекеттік қызметшінің жеке мүдделері оның лауазымдық өкілеттіктерін орындамауына немесе тиісінше орындамауына әкеп соғуы мүмкін.</w:t>
      </w:r>
    </w:p>
    <w:p w14:paraId="568260D7" w14:textId="77777777" w:rsidR="0058651B" w:rsidRPr="0058651B" w:rsidRDefault="0058651B" w:rsidP="0058651B">
      <w:p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Талдау жүргізу барысында мүдделер қақтығысының фактілері және сыбайлас жемқорлық тәуекелдері анықталған жоқ.</w:t>
      </w:r>
    </w:p>
    <w:p w14:paraId="62C9F5D7" w14:textId="77777777" w:rsidR="0058651B" w:rsidRPr="0058651B" w:rsidRDefault="0058651B" w:rsidP="0073399C">
      <w:pPr>
        <w:spacing w:after="0" w:line="240" w:lineRule="auto"/>
        <w:ind w:firstLine="567"/>
        <w:jc w:val="both"/>
        <w:outlineLvl w:val="1"/>
        <w:rPr>
          <w:rFonts w:ascii="Times New Roman" w:eastAsia="Times New Roman" w:hAnsi="Times New Roman" w:cs="Times New Roman"/>
          <w:b/>
          <w:bCs/>
          <w:sz w:val="28"/>
          <w:szCs w:val="28"/>
          <w:u w:val="single"/>
        </w:rPr>
      </w:pPr>
      <w:r w:rsidRPr="0058651B">
        <w:rPr>
          <w:rFonts w:ascii="Times New Roman" w:eastAsia="Times New Roman" w:hAnsi="Times New Roman" w:cs="Times New Roman"/>
          <w:b/>
          <w:bCs/>
          <w:sz w:val="28"/>
          <w:szCs w:val="28"/>
          <w:u w:val="single"/>
        </w:rPr>
        <w:t>5. Мемлекеттік қызметтер көрсетуге байланысты</w:t>
      </w:r>
    </w:p>
    <w:p w14:paraId="78E91BDC" w14:textId="065DF125" w:rsidR="0058651B" w:rsidRPr="0058651B" w:rsidRDefault="0042648A" w:rsidP="0073399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58651B" w:rsidRPr="0058651B">
        <w:rPr>
          <w:rFonts w:ascii="Times New Roman" w:eastAsia="Times New Roman" w:hAnsi="Times New Roman" w:cs="Times New Roman"/>
          <w:sz w:val="28"/>
          <w:szCs w:val="28"/>
        </w:rPr>
        <w:t>Басқарма мынадай мемлекеттік қызметтер көрсетеді:</w:t>
      </w:r>
    </w:p>
    <w:p w14:paraId="21DEB033" w14:textId="02EF914E" w:rsidR="0058651B" w:rsidRPr="0058651B" w:rsidRDefault="0042648A" w:rsidP="0042648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1) </w:t>
      </w:r>
      <w:r w:rsidR="00AB66EC" w:rsidRPr="00AB66EC">
        <w:rPr>
          <w:rFonts w:ascii="Times New Roman" w:eastAsia="Times New Roman" w:hAnsi="Times New Roman" w:cs="Times New Roman"/>
          <w:sz w:val="28"/>
          <w:szCs w:val="28"/>
          <w:lang w:val="kk-KZ"/>
        </w:rPr>
        <w:t>Әлеуметтік кәсіпкерлік субъектілері үшін мемлекеттік гранттар беру</w:t>
      </w:r>
      <w:r w:rsidR="0058651B" w:rsidRPr="0058651B">
        <w:rPr>
          <w:rFonts w:ascii="Times New Roman" w:eastAsia="Times New Roman" w:hAnsi="Times New Roman" w:cs="Times New Roman"/>
          <w:sz w:val="28"/>
          <w:szCs w:val="28"/>
        </w:rPr>
        <w:t>;</w:t>
      </w:r>
    </w:p>
    <w:p w14:paraId="771A4FF1" w14:textId="4F354DBC" w:rsidR="0058651B" w:rsidRPr="0058651B" w:rsidRDefault="0042648A" w:rsidP="0042648A">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2) </w:t>
      </w:r>
      <w:r w:rsidR="0058651B" w:rsidRPr="0058651B">
        <w:rPr>
          <w:rFonts w:ascii="Times New Roman" w:eastAsia="Times New Roman" w:hAnsi="Times New Roman" w:cs="Times New Roman"/>
          <w:sz w:val="28"/>
          <w:szCs w:val="28"/>
        </w:rPr>
        <w:t>инженерлік инфрақұрылымды жүргізу;</w:t>
      </w:r>
    </w:p>
    <w:p w14:paraId="4779D254" w14:textId="0BEC0646" w:rsidR="0058651B" w:rsidRPr="0058651B" w:rsidRDefault="0042648A" w:rsidP="0042648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3) </w:t>
      </w:r>
      <w:r w:rsidR="0058651B" w:rsidRPr="0058651B">
        <w:rPr>
          <w:rFonts w:ascii="Times New Roman" w:eastAsia="Times New Roman" w:hAnsi="Times New Roman" w:cs="Times New Roman"/>
          <w:sz w:val="28"/>
          <w:szCs w:val="28"/>
        </w:rPr>
        <w:t xml:space="preserve">кең таралған пайдалы қазбаларды барлауға және өндіруге арналған жер </w:t>
      </w:r>
      <w:r>
        <w:rPr>
          <w:rFonts w:ascii="Times New Roman" w:eastAsia="Times New Roman" w:hAnsi="Times New Roman" w:cs="Times New Roman"/>
          <w:sz w:val="28"/>
          <w:szCs w:val="28"/>
          <w:lang w:val="kk-KZ"/>
        </w:rPr>
        <w:t xml:space="preserve"> </w:t>
      </w:r>
      <w:r w:rsidR="0058651B" w:rsidRPr="0058651B">
        <w:rPr>
          <w:rFonts w:ascii="Times New Roman" w:eastAsia="Times New Roman" w:hAnsi="Times New Roman" w:cs="Times New Roman"/>
          <w:sz w:val="28"/>
          <w:szCs w:val="28"/>
        </w:rPr>
        <w:t>қойнауын пайдалану құқығы кепілінің шартын тіркеу;</w:t>
      </w:r>
    </w:p>
    <w:p w14:paraId="2786AB12" w14:textId="78B95250" w:rsidR="0058651B" w:rsidRPr="0058651B" w:rsidRDefault="0042648A" w:rsidP="0042648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4) </w:t>
      </w:r>
      <w:r w:rsidR="0058651B" w:rsidRPr="0058651B">
        <w:rPr>
          <w:rFonts w:ascii="Times New Roman" w:eastAsia="Times New Roman" w:hAnsi="Times New Roman" w:cs="Times New Roman"/>
          <w:sz w:val="28"/>
          <w:szCs w:val="28"/>
        </w:rPr>
        <w:t>алда болатын құрылыс учаскесінің астындағы жер қойнауында пайдалы қазбалардың жоқтығы немесе олардың аз мөлшерде екендігі туралы қорытынды беру;</w:t>
      </w:r>
    </w:p>
    <w:p w14:paraId="745DA11C" w14:textId="7897D1AD" w:rsidR="0058651B" w:rsidRPr="0058651B" w:rsidRDefault="0042648A" w:rsidP="001B0375">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5) </w:t>
      </w:r>
      <w:r w:rsidR="0058651B" w:rsidRPr="0058651B">
        <w:rPr>
          <w:rFonts w:ascii="Times New Roman" w:eastAsia="Times New Roman" w:hAnsi="Times New Roman" w:cs="Times New Roman"/>
          <w:sz w:val="28"/>
          <w:szCs w:val="28"/>
        </w:rPr>
        <w:t>пайдалы қазбалар жатқан аумақтарда құрылыс жүргізуге рұқсат беру;</w:t>
      </w:r>
    </w:p>
    <w:p w14:paraId="46FAABA1" w14:textId="7353DB8C" w:rsidR="0058651B" w:rsidRPr="0058651B" w:rsidRDefault="0042648A" w:rsidP="001B0375">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1A08E5">
        <w:rPr>
          <w:rFonts w:ascii="Times New Roman" w:eastAsia="Times New Roman" w:hAnsi="Times New Roman" w:cs="Times New Roman"/>
          <w:sz w:val="28"/>
          <w:szCs w:val="28"/>
          <w:lang w:val="kk-KZ"/>
        </w:rPr>
        <w:t xml:space="preserve">6) </w:t>
      </w:r>
      <w:r w:rsidR="0058651B" w:rsidRPr="0058651B">
        <w:rPr>
          <w:rFonts w:ascii="Times New Roman" w:eastAsia="Times New Roman" w:hAnsi="Times New Roman" w:cs="Times New Roman"/>
          <w:sz w:val="28"/>
          <w:szCs w:val="28"/>
        </w:rPr>
        <w:t>старательдікке лицензия беру.</w:t>
      </w:r>
    </w:p>
    <w:p w14:paraId="19970E17" w14:textId="169954CC" w:rsidR="0058651B" w:rsidRPr="0058651B" w:rsidRDefault="0073399C" w:rsidP="0042648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58651B" w:rsidRPr="0058651B">
        <w:rPr>
          <w:rFonts w:ascii="Times New Roman" w:eastAsia="Times New Roman" w:hAnsi="Times New Roman" w:cs="Times New Roman"/>
          <w:sz w:val="28"/>
          <w:szCs w:val="28"/>
        </w:rPr>
        <w:t>Мемлекеттік қызметтер көрсетуге жүргізілген талдау барысында сыбайлас жемқорлық тәуекелдері анықталған жоқ.</w:t>
      </w:r>
    </w:p>
    <w:p w14:paraId="53045096" w14:textId="77777777" w:rsidR="0058651B" w:rsidRPr="0058651B" w:rsidRDefault="0058651B" w:rsidP="0042648A">
      <w:pPr>
        <w:spacing w:after="0" w:line="240" w:lineRule="auto"/>
        <w:ind w:firstLine="567"/>
        <w:jc w:val="both"/>
        <w:outlineLvl w:val="1"/>
        <w:rPr>
          <w:rFonts w:ascii="Times New Roman" w:eastAsia="Times New Roman" w:hAnsi="Times New Roman" w:cs="Times New Roman"/>
          <w:b/>
          <w:bCs/>
          <w:sz w:val="28"/>
          <w:szCs w:val="28"/>
          <w:u w:val="single"/>
        </w:rPr>
      </w:pPr>
      <w:r w:rsidRPr="0058651B">
        <w:rPr>
          <w:rFonts w:ascii="Times New Roman" w:eastAsia="Times New Roman" w:hAnsi="Times New Roman" w:cs="Times New Roman"/>
          <w:b/>
          <w:bCs/>
          <w:sz w:val="28"/>
          <w:szCs w:val="28"/>
        </w:rPr>
        <w:t xml:space="preserve">6. </w:t>
      </w:r>
      <w:r w:rsidRPr="0058651B">
        <w:rPr>
          <w:rFonts w:ascii="Times New Roman" w:eastAsia="Times New Roman" w:hAnsi="Times New Roman" w:cs="Times New Roman"/>
          <w:b/>
          <w:bCs/>
          <w:sz w:val="28"/>
          <w:szCs w:val="28"/>
          <w:u w:val="single"/>
        </w:rPr>
        <w:t>Рұқсат беру функцияларын іске асыруға байланысты</w:t>
      </w:r>
    </w:p>
    <w:p w14:paraId="436F5BD3" w14:textId="2672953C" w:rsidR="0058651B" w:rsidRPr="0058651B" w:rsidRDefault="0058651B" w:rsidP="0042648A">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Қазақстан Республикасының «Рұқсаттар және хабарламалар туралы» Заңына сәйкес Басқарманың құзыретіне жер қойнауын пайдалану, жеке кәсіпкерлік бағыттары бойынша рұқсат беру функциялары жатады.</w:t>
      </w:r>
      <w:r w:rsidR="0042648A">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Рұқсат беру функцияларын іске асыру барысында сыбайлас жемқорлық тәуекелдері анықталған жоқ.</w:t>
      </w:r>
    </w:p>
    <w:p w14:paraId="222296EE" w14:textId="77777777" w:rsidR="0058651B" w:rsidRPr="0058651B" w:rsidRDefault="0058651B" w:rsidP="002C6FB0">
      <w:pPr>
        <w:spacing w:after="0" w:line="240" w:lineRule="auto"/>
        <w:ind w:firstLine="567"/>
        <w:jc w:val="both"/>
        <w:outlineLvl w:val="1"/>
        <w:rPr>
          <w:rFonts w:ascii="Times New Roman" w:eastAsia="Times New Roman" w:hAnsi="Times New Roman" w:cs="Times New Roman"/>
          <w:b/>
          <w:bCs/>
          <w:sz w:val="28"/>
          <w:szCs w:val="28"/>
        </w:rPr>
      </w:pPr>
      <w:r w:rsidRPr="0058651B">
        <w:rPr>
          <w:rFonts w:ascii="Times New Roman" w:eastAsia="Times New Roman" w:hAnsi="Times New Roman" w:cs="Times New Roman"/>
          <w:b/>
          <w:bCs/>
          <w:sz w:val="28"/>
          <w:szCs w:val="28"/>
        </w:rPr>
        <w:t>7. Бақылау функцияларын іске асыруға байланысты</w:t>
      </w:r>
    </w:p>
    <w:p w14:paraId="2404E3CE" w14:textId="77777777" w:rsidR="0058651B" w:rsidRPr="0058651B" w:rsidRDefault="0058651B" w:rsidP="002C6FB0">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Абай облысы әкімдігінің 2022 жылғы 7 шілдедегі № 4 қаулысымен бекітілген Басқарма туралы ережеге сәйкес бақылау функцияларына:</w:t>
      </w:r>
    </w:p>
    <w:p w14:paraId="6AA42A47" w14:textId="77777777" w:rsidR="0058651B" w:rsidRPr="0058651B" w:rsidRDefault="0058651B" w:rsidP="007F6151">
      <w:pPr>
        <w:numPr>
          <w:ilvl w:val="0"/>
          <w:numId w:val="5"/>
        </w:numPr>
        <w:tabs>
          <w:tab w:val="clear" w:pos="720"/>
          <w:tab w:val="num" w:pos="360"/>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жер қойнауын пайдаланушылардың кең таралған пайдалы қазбаларды өндіруге, старательдікке берілген лицензиялардың және Қазақстан Республикасының «Жер қойнауы және жер қойнауын пайдалану туралы» Кодексі қолданысқа енгізілгенге дейін жасалған келісімшарттардың талаптарын сақтауына бақылау жүргізу;</w:t>
      </w:r>
    </w:p>
    <w:p w14:paraId="3735EC94" w14:textId="77777777" w:rsidR="0058651B" w:rsidRPr="0058651B" w:rsidRDefault="0058651B" w:rsidP="007F6151">
      <w:pPr>
        <w:numPr>
          <w:ilvl w:val="0"/>
          <w:numId w:val="5"/>
        </w:numPr>
        <w:tabs>
          <w:tab w:val="clear" w:pos="720"/>
          <w:tab w:val="num" w:pos="360"/>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жер қойнауын пайдаланушылардың старательдікке берілген лицензияда және Қазақстан Республикасының «Жер қойнауы және жер қойнауын пайдалану туралы» Кодексінде көзделген старательдік талаптарын сақтауына бақылау жүргізу;</w:t>
      </w:r>
    </w:p>
    <w:p w14:paraId="6671435E" w14:textId="77777777" w:rsidR="0058651B" w:rsidRPr="0058651B" w:rsidRDefault="0058651B" w:rsidP="007F6151">
      <w:pPr>
        <w:numPr>
          <w:ilvl w:val="0"/>
          <w:numId w:val="5"/>
        </w:numPr>
        <w:tabs>
          <w:tab w:val="clear" w:pos="720"/>
          <w:tab w:val="num" w:pos="360"/>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әлеуметтік маңызы бар азық-түлік тауарларына сауда үстемесінің мөлшерін сақтауына мемлекеттік бақылау жүргізу;</w:t>
      </w:r>
    </w:p>
    <w:p w14:paraId="223252E7" w14:textId="77777777" w:rsidR="0058651B" w:rsidRPr="0058651B" w:rsidRDefault="0058651B" w:rsidP="007F6151">
      <w:pPr>
        <w:numPr>
          <w:ilvl w:val="0"/>
          <w:numId w:val="5"/>
        </w:numPr>
        <w:tabs>
          <w:tab w:val="clear" w:pos="720"/>
          <w:tab w:val="num" w:pos="360"/>
        </w:tabs>
        <w:spacing w:after="0" w:line="240" w:lineRule="auto"/>
        <w:ind w:left="0"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Қазақстан Республикасының сауда қызметін реттеу туралы заңнамасында белгіленген сыйақы мөлшерін сақтауына мемлекеттік бақылау жүргізу жатады.</w:t>
      </w:r>
    </w:p>
    <w:p w14:paraId="7FA33504" w14:textId="77777777" w:rsidR="0058651B" w:rsidRPr="0058651B" w:rsidRDefault="0058651B" w:rsidP="002C6FB0">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Бақылау функцияларын іске асыруға қатысты материалдарға жүргізілген талдау барысында сыбайлас жемқорлық тәуекелдері анықталған жоқ.</w:t>
      </w:r>
    </w:p>
    <w:p w14:paraId="3335D723" w14:textId="77777777" w:rsidR="0058651B" w:rsidRPr="0058651B" w:rsidRDefault="0058651B" w:rsidP="00613F6F">
      <w:pPr>
        <w:spacing w:after="0" w:line="240" w:lineRule="auto"/>
        <w:ind w:firstLine="567"/>
        <w:jc w:val="both"/>
        <w:outlineLvl w:val="1"/>
        <w:rPr>
          <w:rFonts w:ascii="Times New Roman" w:eastAsia="Times New Roman" w:hAnsi="Times New Roman" w:cs="Times New Roman"/>
          <w:b/>
          <w:bCs/>
          <w:sz w:val="28"/>
          <w:szCs w:val="28"/>
        </w:rPr>
      </w:pPr>
      <w:r w:rsidRPr="0058651B">
        <w:rPr>
          <w:rFonts w:ascii="Times New Roman" w:eastAsia="Times New Roman" w:hAnsi="Times New Roman" w:cs="Times New Roman"/>
          <w:b/>
          <w:bCs/>
          <w:sz w:val="28"/>
          <w:szCs w:val="28"/>
        </w:rPr>
        <w:t xml:space="preserve">8. </w:t>
      </w:r>
      <w:r w:rsidRPr="0058651B">
        <w:rPr>
          <w:rFonts w:ascii="Times New Roman" w:eastAsia="Times New Roman" w:hAnsi="Times New Roman" w:cs="Times New Roman"/>
          <w:b/>
          <w:bCs/>
          <w:sz w:val="28"/>
          <w:szCs w:val="28"/>
          <w:u w:val="single"/>
        </w:rPr>
        <w:t>Ұйымдастырушылық-басқарушылық қызметтен туындайтын өзге де мәселелерге байланысты</w:t>
      </w:r>
    </w:p>
    <w:p w14:paraId="338B16C8" w14:textId="77777777" w:rsidR="0058651B" w:rsidRPr="0058651B" w:rsidRDefault="0058651B" w:rsidP="00613F6F">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Басқармада мынадай басшылық лауазымдар көзделген:</w:t>
      </w:r>
    </w:p>
    <w:p w14:paraId="79F5D1EA" w14:textId="77777777" w:rsidR="0058651B" w:rsidRPr="0058651B" w:rsidRDefault="0058651B" w:rsidP="0058651B">
      <w:pPr>
        <w:numPr>
          <w:ilvl w:val="0"/>
          <w:numId w:val="6"/>
        </w:num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D-O-1 – басқарма басшысы;</w:t>
      </w:r>
    </w:p>
    <w:p w14:paraId="66830759" w14:textId="77777777" w:rsidR="0058651B" w:rsidRPr="0058651B" w:rsidRDefault="0058651B" w:rsidP="0058651B">
      <w:pPr>
        <w:numPr>
          <w:ilvl w:val="0"/>
          <w:numId w:val="6"/>
        </w:num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D-O-2 – басқарма басшысының орынбасары;</w:t>
      </w:r>
    </w:p>
    <w:p w14:paraId="4BBDDF96" w14:textId="77777777" w:rsidR="0058651B" w:rsidRPr="0058651B" w:rsidRDefault="0058651B" w:rsidP="0058651B">
      <w:pPr>
        <w:numPr>
          <w:ilvl w:val="0"/>
          <w:numId w:val="6"/>
        </w:num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D-O-3 – бөлім басшысы.</w:t>
      </w:r>
    </w:p>
    <w:p w14:paraId="7D61AEF3" w14:textId="4B903D68" w:rsidR="0058651B" w:rsidRPr="0058651B" w:rsidRDefault="0058651B" w:rsidP="00613F6F">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Басқармада барлық бағыттар бойынша тапсырмаларды орындаудың иерархиялық тәртібі сақталады.</w:t>
      </w:r>
      <w:r w:rsidR="00613F6F">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Басшылық құрам мен мемлекеттік қызметшілер арасында, сондай-ақ қызметшілердің өзара қарым-қатынасында әдеп нормаларын сақтау бойынша түсіндіру жұмыстары жүргізіледі.</w:t>
      </w:r>
      <w:r w:rsidR="00613F6F">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Мемлекеттік қызметшілермен жүргізілген әңгімелесу барысында басшылық буын тарапынан лауазымдық өкілеттіктерді асыра пайдалану фактілері, сондай-ақ қызметкерлер арасында осындай фактілер анықталған жоқ.</w:t>
      </w:r>
      <w:r w:rsidR="00613F6F">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Басқарма басшысының және басшы орынбасарларының жеке қабылдауында мемлекеттік қызметшілердің жеке мәселелері бойынша қабылдауы жүзеге асырылады.</w:t>
      </w:r>
    </w:p>
    <w:p w14:paraId="27819145" w14:textId="77777777" w:rsidR="0058651B" w:rsidRPr="0058651B" w:rsidRDefault="0058651B" w:rsidP="00613F6F">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Аталған бағыт бойынша сыбайлас жемқорлық тәуекелдері анықталған жоқ.</w:t>
      </w:r>
    </w:p>
    <w:p w14:paraId="30AEDA9C" w14:textId="77777777" w:rsidR="0058651B" w:rsidRPr="0058651B" w:rsidRDefault="0058651B" w:rsidP="00613F6F">
      <w:pPr>
        <w:spacing w:after="0" w:line="240" w:lineRule="auto"/>
        <w:ind w:firstLine="567"/>
        <w:jc w:val="both"/>
        <w:outlineLvl w:val="1"/>
        <w:rPr>
          <w:rFonts w:ascii="Times New Roman" w:eastAsia="Times New Roman" w:hAnsi="Times New Roman" w:cs="Times New Roman"/>
          <w:b/>
          <w:bCs/>
          <w:sz w:val="28"/>
          <w:szCs w:val="28"/>
          <w:u w:val="single"/>
        </w:rPr>
      </w:pPr>
      <w:r w:rsidRPr="0058651B">
        <w:rPr>
          <w:rFonts w:ascii="Times New Roman" w:eastAsia="Times New Roman" w:hAnsi="Times New Roman" w:cs="Times New Roman"/>
          <w:b/>
          <w:bCs/>
          <w:sz w:val="28"/>
          <w:szCs w:val="28"/>
          <w:u w:val="single"/>
        </w:rPr>
        <w:t>9. Қаржы-шаруашылық қызметіне байланысты</w:t>
      </w:r>
    </w:p>
    <w:p w14:paraId="041140D3" w14:textId="53F5A29C" w:rsidR="0058651B" w:rsidRPr="0058651B" w:rsidRDefault="0058651B" w:rsidP="00F33FEB">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Басқарманың қаржы-шаруашылық қызметі бюджетті жоспарлауды және атқаруды, сондай-ақ оның есептілігін қамтиды.</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Ағымдағы кезеңде бюджетті нақтылау бойынша облыстық мәслихатқа ұсыныстар жинақталуда.</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Сонымен бірге, бюджеттің атқарылуы туралы ақпараттың «Ашық бюджеттер» интернет-порталында уақтылы орналастырылмайтыны анықталды.</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Мемлекеттік сатып алулар Басқармада бекітілген жоспарға сәйкес мемлекеттік сатып алу веб-порталы арқылы жүзеге асырылады.</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Мемлекеттік сатып алу туралы шарттар электрондық цифрлық қолтаңбамен мемлекеттік сатып алу веб-порталы арқылы куәландырылады.</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Жүргізілген талдау барысында мемлекеттік сатып алу рәсімдерін жүзеге асыру кезінде сыбайлас жемқорлық тәуекелдері анықталған жоқ.</w:t>
      </w:r>
      <w:r w:rsidR="00F33FEB">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Сонымен қатар, бюджеттің атқарылуы туралы ақпаратты «Ашық бюджеттер» интернет-порталында уақтылы орналастыру қажеттілігі атап өтіледі.</w:t>
      </w:r>
    </w:p>
    <w:p w14:paraId="24F0943B" w14:textId="77777777" w:rsidR="0058651B" w:rsidRPr="0058651B" w:rsidRDefault="0058651B" w:rsidP="004375EE">
      <w:pPr>
        <w:spacing w:after="0" w:line="240" w:lineRule="auto"/>
        <w:ind w:firstLine="567"/>
        <w:jc w:val="both"/>
        <w:outlineLvl w:val="1"/>
        <w:rPr>
          <w:rFonts w:ascii="Times New Roman" w:eastAsia="Times New Roman" w:hAnsi="Times New Roman" w:cs="Times New Roman"/>
          <w:b/>
          <w:bCs/>
          <w:sz w:val="28"/>
          <w:szCs w:val="28"/>
        </w:rPr>
      </w:pPr>
      <w:r w:rsidRPr="0058651B">
        <w:rPr>
          <w:rFonts w:ascii="Times New Roman" w:eastAsia="Times New Roman" w:hAnsi="Times New Roman" w:cs="Times New Roman"/>
          <w:b/>
          <w:bCs/>
          <w:sz w:val="28"/>
          <w:szCs w:val="28"/>
        </w:rPr>
        <w:t>10. Жасырын мемлекеттік қызметтерді анықтау</w:t>
      </w:r>
    </w:p>
    <w:p w14:paraId="3C736108" w14:textId="77777777" w:rsidR="0058651B" w:rsidRPr="0058651B" w:rsidRDefault="0058651B" w:rsidP="004375EE">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Жүргізілген талдау барысында 1 сыбайлас жемқорлық тәуекелі анықталды.</w:t>
      </w:r>
    </w:p>
    <w:p w14:paraId="315E570C" w14:textId="77777777" w:rsidR="0058651B" w:rsidRPr="0058651B" w:rsidRDefault="0058651B" w:rsidP="0058651B">
      <w:p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Жасырын мемлекеттік қызметтер – Қазақстан Республикасының мемлекеттік көрсетілетін қызметтер тізіліміне енгізілмеген және мемлекеттік көрсетілетін қызметтерге ұқсас белгілері бар қызметтер.</w:t>
      </w:r>
    </w:p>
    <w:p w14:paraId="6BA3525D" w14:textId="312DF6AC" w:rsidR="0058651B" w:rsidRPr="0058651B" w:rsidRDefault="0058651B" w:rsidP="00A510EF">
      <w:pPr>
        <w:spacing w:after="0" w:line="240" w:lineRule="auto"/>
        <w:ind w:firstLine="567"/>
        <w:jc w:val="both"/>
        <w:outlineLvl w:val="2"/>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Анықталған сыбайлас жемқорлық тәуекелі</w:t>
      </w:r>
      <w:r w:rsidR="004375EE" w:rsidRPr="004375EE">
        <w:rPr>
          <w:rFonts w:ascii="Times New Roman" w:eastAsia="Times New Roman" w:hAnsi="Times New Roman" w:cs="Times New Roman"/>
          <w:sz w:val="28"/>
          <w:szCs w:val="28"/>
          <w:lang w:val="kk-KZ"/>
        </w:rPr>
        <w:t xml:space="preserve"> ө</w:t>
      </w:r>
      <w:r w:rsidRPr="0058651B">
        <w:rPr>
          <w:rFonts w:ascii="Times New Roman" w:eastAsia="Times New Roman" w:hAnsi="Times New Roman" w:cs="Times New Roman"/>
          <w:sz w:val="28"/>
          <w:szCs w:val="28"/>
        </w:rPr>
        <w:t>тініштерді қарау кезінде мемлекеттік қызметшілердің жеке және заңды тұлғалармен тікелей байланыста болуы.</w:t>
      </w:r>
    </w:p>
    <w:p w14:paraId="739BB544"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Қазақстан Республикасы Индустрия және инфрақұрылымдық даму министрінің міндетін атқарушының 2023 жылғы 22 тамыздағы № 592 бұйрығымен бекітілген Индустриялық-инновациялық жобаларды индустрияландырудың бірыңғай картасына енгізу қағидаларына (бұдан әрі – Қағидалар), сондай-ақ Қазақстан Республикасының «Өнеркәсіптік саясат туралы» Заңының 9-бабының 11) тармақшасына және Қазақстан Республикасы Индустрия және инфрақұрылымдық даму министрлігі туралы ереженің 15-тармағының 41) тармақшасына сәйкес жергілікті атқарушы орган тұрақты негізде өтініш берушілердің жобаларын индустрияландырудың бірыңғай картасына (бұдан әрі – ИБК) енгізу туралы өтініштерін қабылдауды жүзеге асырады.</w:t>
      </w:r>
    </w:p>
    <w:p w14:paraId="3785D8BB"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Өтініш беруші жобаны ИБК-ға енгізу үшін жергілікті атқарушы органға Қағидаларға сәйкес белгіленген нысан бойынша өтінішті қағаз және (немесе) электрондық түрде ұсынады.</w:t>
      </w:r>
    </w:p>
    <w:p w14:paraId="24D84E7C"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Құжаттарды қабылдау рәсімі ақпараттық-коммуникациялық құралдарды пайдалану арқылы да, өтініш берушінің мемлекеттік мекемеге жеке келуі арқылы да жүзеге асырылады.</w:t>
      </w:r>
    </w:p>
    <w:p w14:paraId="1947A8A4"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Осы ретте өтініш беруші мен мемлекеттік қызметші арасында тікелей байланыс орнауы мүмкін.</w:t>
      </w:r>
    </w:p>
    <w:p w14:paraId="6D1D5AE4"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Аталған жағдай құжаттарды қабылдау кезеңінде сыбайлас жемқорлық көріністерінің туындауына ықпал етуі мүмкін.</w:t>
      </w:r>
    </w:p>
    <w:p w14:paraId="1A34C954" w14:textId="7ACC227E" w:rsidR="0058651B" w:rsidRPr="0058651B" w:rsidRDefault="0058651B" w:rsidP="009967ED">
      <w:pPr>
        <w:spacing w:after="0" w:line="240" w:lineRule="auto"/>
        <w:ind w:firstLine="567"/>
        <w:jc w:val="both"/>
        <w:outlineLvl w:val="2"/>
        <w:rPr>
          <w:rFonts w:ascii="Times New Roman" w:eastAsia="Times New Roman" w:hAnsi="Times New Roman" w:cs="Times New Roman"/>
          <w:b/>
          <w:bCs/>
          <w:sz w:val="28"/>
          <w:szCs w:val="28"/>
          <w:lang w:val="kk-KZ"/>
        </w:rPr>
      </w:pPr>
      <w:r w:rsidRPr="0058651B">
        <w:rPr>
          <w:rFonts w:ascii="Times New Roman" w:eastAsia="Times New Roman" w:hAnsi="Times New Roman" w:cs="Times New Roman"/>
          <w:b/>
          <w:bCs/>
          <w:sz w:val="28"/>
          <w:szCs w:val="28"/>
        </w:rPr>
        <w:t>Ұсыным</w:t>
      </w:r>
      <w:r w:rsidR="009967ED">
        <w:rPr>
          <w:rFonts w:ascii="Times New Roman" w:eastAsia="Times New Roman" w:hAnsi="Times New Roman" w:cs="Times New Roman"/>
          <w:b/>
          <w:bCs/>
          <w:sz w:val="28"/>
          <w:szCs w:val="28"/>
          <w:lang w:val="kk-KZ"/>
        </w:rPr>
        <w:t>:</w:t>
      </w:r>
    </w:p>
    <w:p w14:paraId="761C4F96" w14:textId="77777777" w:rsidR="0058651B" w:rsidRPr="0058651B" w:rsidRDefault="0058651B" w:rsidP="009967ED">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Қағидаларға тиісті өзгерістер енгізу жөнінде ұсыныс енгізу, өтініштерді қарау және тыңдау рәсімдерін нақты регламенттеу, сондай-ақ мүмкін болған жағдайда аталған рәсімдерді электрондық форматқа көшіру ұсынылады.</w:t>
      </w:r>
    </w:p>
    <w:p w14:paraId="50156794" w14:textId="2EEF732C" w:rsidR="0058651B" w:rsidRPr="0058651B" w:rsidRDefault="0058651B" w:rsidP="0058651B">
      <w:pPr>
        <w:spacing w:after="0" w:line="240" w:lineRule="auto"/>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Сонымен қатар, өтініш берушілермен жеке кездесулерді барынша азайтып, құжаттарды қабылдау және қарау процесін онлайн форматта жүргізу, сондай-ақ электрондық хаттама жүргізу мүмкіндігін қарастыру қажет.</w:t>
      </w:r>
      <w:r w:rsidR="009967ED">
        <w:rPr>
          <w:rFonts w:ascii="Times New Roman" w:eastAsia="Times New Roman" w:hAnsi="Times New Roman" w:cs="Times New Roman"/>
          <w:sz w:val="28"/>
          <w:szCs w:val="28"/>
          <w:lang w:val="kk-KZ"/>
        </w:rPr>
        <w:t xml:space="preserve"> </w:t>
      </w:r>
      <w:r w:rsidRPr="0058651B">
        <w:rPr>
          <w:rFonts w:ascii="Times New Roman" w:eastAsia="Times New Roman" w:hAnsi="Times New Roman" w:cs="Times New Roman"/>
          <w:sz w:val="28"/>
          <w:szCs w:val="28"/>
        </w:rPr>
        <w:t>Бұл шаралар мемлекеттік қызметшілер мен жеке және заңды тұлғалар арасындағы тікелей байланысты азайтуға және сыбайлас жемқорлық тәуекелдерін төмендетуге мүмкіндік береді.</w:t>
      </w:r>
    </w:p>
    <w:p w14:paraId="603377EC" w14:textId="2D84F674" w:rsidR="0058651B" w:rsidRPr="0058651B" w:rsidRDefault="009967ED" w:rsidP="009967ED">
      <w:pPr>
        <w:spacing w:after="0" w:line="240" w:lineRule="auto"/>
        <w:ind w:firstLine="720"/>
        <w:jc w:val="both"/>
        <w:outlineLvl w:val="0"/>
        <w:rPr>
          <w:rFonts w:ascii="Times New Roman" w:eastAsia="Times New Roman" w:hAnsi="Times New Roman" w:cs="Times New Roman"/>
          <w:b/>
          <w:bCs/>
          <w:kern w:val="36"/>
          <w:sz w:val="28"/>
          <w:szCs w:val="28"/>
          <w:u w:val="single"/>
          <w:lang w:val="kk-KZ"/>
        </w:rPr>
      </w:pPr>
      <w:r w:rsidRPr="003B68CF">
        <w:rPr>
          <w:rFonts w:ascii="Times New Roman" w:eastAsia="Times New Roman" w:hAnsi="Times New Roman" w:cs="Times New Roman"/>
          <w:b/>
          <w:bCs/>
          <w:kern w:val="36"/>
          <w:sz w:val="28"/>
          <w:szCs w:val="28"/>
          <w:u w:val="single"/>
          <w:lang w:val="kk-KZ"/>
        </w:rPr>
        <w:t>Қ</w:t>
      </w:r>
      <w:r w:rsidRPr="003B68CF">
        <w:rPr>
          <w:rFonts w:ascii="Times New Roman" w:eastAsia="Times New Roman" w:hAnsi="Times New Roman" w:cs="Times New Roman"/>
          <w:b/>
          <w:bCs/>
          <w:kern w:val="36"/>
          <w:sz w:val="28"/>
          <w:szCs w:val="28"/>
          <w:u w:val="single"/>
        </w:rPr>
        <w:t>орытынды</w:t>
      </w:r>
      <w:r w:rsidRPr="003B68CF">
        <w:rPr>
          <w:rFonts w:ascii="Times New Roman" w:eastAsia="Times New Roman" w:hAnsi="Times New Roman" w:cs="Times New Roman"/>
          <w:b/>
          <w:bCs/>
          <w:kern w:val="36"/>
          <w:sz w:val="28"/>
          <w:szCs w:val="28"/>
          <w:u w:val="single"/>
          <w:lang w:val="kk-KZ"/>
        </w:rPr>
        <w:t xml:space="preserve">: </w:t>
      </w:r>
    </w:p>
    <w:p w14:paraId="09E050BB" w14:textId="0D7DB57C" w:rsidR="0058651B" w:rsidRDefault="0058651B" w:rsidP="003B68CF">
      <w:pPr>
        <w:spacing w:after="0" w:line="240" w:lineRule="auto"/>
        <w:ind w:firstLine="567"/>
        <w:jc w:val="both"/>
        <w:rPr>
          <w:rFonts w:ascii="Times New Roman" w:eastAsia="Times New Roman" w:hAnsi="Times New Roman" w:cs="Times New Roman"/>
          <w:sz w:val="28"/>
          <w:szCs w:val="28"/>
        </w:rPr>
      </w:pPr>
      <w:r w:rsidRPr="0058651B">
        <w:rPr>
          <w:rFonts w:ascii="Times New Roman" w:eastAsia="Times New Roman" w:hAnsi="Times New Roman" w:cs="Times New Roman"/>
          <w:sz w:val="28"/>
          <w:szCs w:val="28"/>
        </w:rPr>
        <w:t>Осы талдамалық анықтаманың жобасын Басқарманың интернет-ресурсында жария талқылау үшін орналастыру ұсынылады.</w:t>
      </w:r>
    </w:p>
    <w:tbl>
      <w:tblPr>
        <w:tblpPr w:leftFromText="180" w:rightFromText="180" w:vertAnchor="text" w:horzAnchor="margin" w:tblpY="146"/>
        <w:tblW w:w="0" w:type="auto"/>
        <w:tblLook w:val="04A0" w:firstRow="1" w:lastRow="0" w:firstColumn="1" w:lastColumn="0" w:noHBand="0" w:noVBand="1"/>
      </w:tblPr>
      <w:tblGrid>
        <w:gridCol w:w="5017"/>
        <w:gridCol w:w="1670"/>
        <w:gridCol w:w="2951"/>
      </w:tblGrid>
      <w:tr w:rsidR="00305A4A" w:rsidRPr="002131FC" w14:paraId="0A274EA0" w14:textId="77777777" w:rsidTr="008C40FA">
        <w:tc>
          <w:tcPr>
            <w:tcW w:w="5017" w:type="dxa"/>
          </w:tcPr>
          <w:p w14:paraId="29AAD450" w14:textId="757BA2F7"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Басшының орынбасары</w:t>
            </w:r>
          </w:p>
        </w:tc>
        <w:tc>
          <w:tcPr>
            <w:tcW w:w="1670" w:type="dxa"/>
          </w:tcPr>
          <w:p w14:paraId="199FBBCF"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1FF4B743" w14:textId="77777777" w:rsidR="00305A4A" w:rsidRPr="008144B7"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Pr>
                <w:rFonts w:ascii="Times New Roman" w:eastAsia="Calibri" w:hAnsi="Times New Roman" w:cs="Times New Roman"/>
                <w:b/>
                <w:bCs/>
                <w:sz w:val="28"/>
                <w:szCs w:val="28"/>
                <w:lang w:val="kk-KZ"/>
              </w:rPr>
              <w:t>К. К. Камбарбеков</w:t>
            </w:r>
            <w:r w:rsidRPr="008144B7">
              <w:rPr>
                <w:rFonts w:ascii="Times New Roman" w:eastAsia="Calibri" w:hAnsi="Times New Roman" w:cs="Times New Roman"/>
                <w:b/>
                <w:bCs/>
                <w:sz w:val="28"/>
                <w:szCs w:val="28"/>
                <w:lang w:val="kk-KZ"/>
              </w:rPr>
              <w:t xml:space="preserve"> </w:t>
            </w:r>
          </w:p>
        </w:tc>
      </w:tr>
      <w:tr w:rsidR="00305A4A" w:rsidRPr="002131FC" w14:paraId="55AA98B4" w14:textId="77777777" w:rsidTr="008C40FA">
        <w:tc>
          <w:tcPr>
            <w:tcW w:w="5017" w:type="dxa"/>
          </w:tcPr>
          <w:p w14:paraId="20FFF5F7"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rPr>
            </w:pPr>
          </w:p>
        </w:tc>
        <w:tc>
          <w:tcPr>
            <w:tcW w:w="1670" w:type="dxa"/>
          </w:tcPr>
          <w:p w14:paraId="168BD428"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0D56CAB1" w14:textId="77777777" w:rsidR="00305A4A" w:rsidRPr="008144B7" w:rsidRDefault="00305A4A" w:rsidP="00A0221D">
            <w:pPr>
              <w:tabs>
                <w:tab w:val="center" w:pos="4677"/>
                <w:tab w:val="right" w:pos="9355"/>
              </w:tabs>
              <w:spacing w:after="0" w:line="240" w:lineRule="auto"/>
              <w:ind w:left="-426"/>
              <w:rPr>
                <w:rFonts w:ascii="Times New Roman" w:hAnsi="Times New Roman" w:cs="Times New Roman"/>
                <w:b/>
                <w:bCs/>
                <w:sz w:val="28"/>
              </w:rPr>
            </w:pPr>
          </w:p>
        </w:tc>
      </w:tr>
      <w:tr w:rsidR="00305A4A" w:rsidRPr="002131FC" w14:paraId="29E80F09" w14:textId="77777777" w:rsidTr="008C40FA">
        <w:tc>
          <w:tcPr>
            <w:tcW w:w="5017" w:type="dxa"/>
          </w:tcPr>
          <w:p w14:paraId="0CB11845" w14:textId="3B39BD7A"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Басшының орынбасары</w:t>
            </w:r>
          </w:p>
        </w:tc>
        <w:tc>
          <w:tcPr>
            <w:tcW w:w="1670" w:type="dxa"/>
          </w:tcPr>
          <w:p w14:paraId="00FCD19B"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7E01E62C" w14:textId="77777777" w:rsidR="00305A4A" w:rsidRPr="008144B7"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sidRPr="008144B7">
              <w:rPr>
                <w:rFonts w:ascii="Times New Roman" w:eastAsia="Calibri" w:hAnsi="Times New Roman" w:cs="Times New Roman"/>
                <w:b/>
                <w:bCs/>
                <w:sz w:val="28"/>
                <w:szCs w:val="28"/>
                <w:lang w:val="kk-KZ"/>
              </w:rPr>
              <w:t>Д.</w:t>
            </w:r>
            <w:r>
              <w:rPr>
                <w:rFonts w:ascii="Times New Roman" w:eastAsia="Calibri" w:hAnsi="Times New Roman" w:cs="Times New Roman"/>
                <w:b/>
                <w:bCs/>
                <w:sz w:val="28"/>
                <w:szCs w:val="28"/>
                <w:lang w:val="kk-KZ"/>
              </w:rPr>
              <w:t xml:space="preserve"> С</w:t>
            </w:r>
            <w:r w:rsidRPr="008144B7">
              <w:rPr>
                <w:rFonts w:ascii="Times New Roman" w:eastAsia="Calibri" w:hAnsi="Times New Roman" w:cs="Times New Roman"/>
                <w:b/>
                <w:bCs/>
                <w:sz w:val="28"/>
                <w:szCs w:val="28"/>
                <w:lang w:val="kk-KZ"/>
              </w:rPr>
              <w:t xml:space="preserve">. Бакиров </w:t>
            </w:r>
          </w:p>
        </w:tc>
      </w:tr>
      <w:tr w:rsidR="00305A4A" w:rsidRPr="002131FC" w14:paraId="17FD162B" w14:textId="77777777" w:rsidTr="008C40FA">
        <w:trPr>
          <w:trHeight w:val="180"/>
        </w:trPr>
        <w:tc>
          <w:tcPr>
            <w:tcW w:w="5017" w:type="dxa"/>
          </w:tcPr>
          <w:p w14:paraId="4695A49C"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lang w:val="kk-KZ"/>
              </w:rPr>
            </w:pPr>
          </w:p>
        </w:tc>
        <w:tc>
          <w:tcPr>
            <w:tcW w:w="1670" w:type="dxa"/>
          </w:tcPr>
          <w:p w14:paraId="75D8D46D"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1A5A5F0C" w14:textId="77777777" w:rsidR="00305A4A" w:rsidRPr="008144B7" w:rsidRDefault="00305A4A" w:rsidP="00A0221D">
            <w:pPr>
              <w:tabs>
                <w:tab w:val="center" w:pos="4677"/>
                <w:tab w:val="right" w:pos="9355"/>
              </w:tabs>
              <w:spacing w:after="0" w:line="240" w:lineRule="auto"/>
              <w:ind w:left="-102"/>
              <w:rPr>
                <w:rFonts w:ascii="Times New Roman" w:hAnsi="Times New Roman" w:cs="Times New Roman"/>
                <w:b/>
                <w:bCs/>
                <w:sz w:val="28"/>
                <w:lang w:val="kk-KZ"/>
              </w:rPr>
            </w:pPr>
          </w:p>
        </w:tc>
      </w:tr>
      <w:tr w:rsidR="00305A4A" w:rsidRPr="002131FC" w14:paraId="1B302AFC" w14:textId="77777777" w:rsidTr="008C40FA">
        <w:tc>
          <w:tcPr>
            <w:tcW w:w="5017" w:type="dxa"/>
          </w:tcPr>
          <w:p w14:paraId="65347CB0" w14:textId="3C03B05E" w:rsidR="00305A4A" w:rsidRPr="00305A4A" w:rsidRDefault="00305A4A" w:rsidP="00A0221D">
            <w:pPr>
              <w:tabs>
                <w:tab w:val="center" w:pos="4677"/>
                <w:tab w:val="right" w:pos="9355"/>
              </w:tabs>
              <w:spacing w:after="0" w:line="240" w:lineRule="auto"/>
              <w:jc w:val="both"/>
              <w:rPr>
                <w:rFonts w:ascii="Times New Roman" w:hAnsi="Times New Roman" w:cs="Times New Roman"/>
                <w:b/>
                <w:bCs/>
                <w:sz w:val="28"/>
                <w:lang w:val="kk-KZ"/>
              </w:rPr>
            </w:pPr>
            <w:r>
              <w:rPr>
                <w:rFonts w:ascii="Times New Roman" w:hAnsi="Times New Roman" w:cs="Times New Roman"/>
                <w:b/>
                <w:bCs/>
                <w:sz w:val="28"/>
                <w:lang w:val="kk-KZ"/>
              </w:rPr>
              <w:t>Жер қойнауын пайдалану бөлімінің басшысы</w:t>
            </w:r>
          </w:p>
        </w:tc>
        <w:tc>
          <w:tcPr>
            <w:tcW w:w="1670" w:type="dxa"/>
          </w:tcPr>
          <w:p w14:paraId="29A04E18"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05E0C69D" w14:textId="77777777" w:rsidR="00305A4A" w:rsidRPr="008144B7"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sidRPr="008144B7">
              <w:rPr>
                <w:rFonts w:ascii="Times New Roman" w:eastAsia="Calibri" w:hAnsi="Times New Roman" w:cs="Times New Roman"/>
                <w:b/>
                <w:bCs/>
                <w:sz w:val="28"/>
                <w:szCs w:val="28"/>
                <w:lang w:val="kk-KZ"/>
              </w:rPr>
              <w:t>Г.</w:t>
            </w:r>
            <w:r>
              <w:rPr>
                <w:rFonts w:ascii="Times New Roman" w:eastAsia="Calibri" w:hAnsi="Times New Roman" w:cs="Times New Roman"/>
                <w:b/>
                <w:bCs/>
                <w:sz w:val="28"/>
                <w:szCs w:val="28"/>
                <w:lang w:val="kk-KZ"/>
              </w:rPr>
              <w:t xml:space="preserve"> </w:t>
            </w:r>
            <w:r w:rsidRPr="008144B7">
              <w:rPr>
                <w:rFonts w:ascii="Times New Roman" w:eastAsia="Calibri" w:hAnsi="Times New Roman" w:cs="Times New Roman"/>
                <w:b/>
                <w:bCs/>
                <w:sz w:val="28"/>
                <w:szCs w:val="28"/>
                <w:lang w:val="kk-KZ"/>
              </w:rPr>
              <w:t xml:space="preserve">Елемескызы </w:t>
            </w:r>
          </w:p>
        </w:tc>
      </w:tr>
      <w:tr w:rsidR="00305A4A" w:rsidRPr="002131FC" w14:paraId="40076624" w14:textId="77777777" w:rsidTr="008C40FA">
        <w:tc>
          <w:tcPr>
            <w:tcW w:w="5017" w:type="dxa"/>
          </w:tcPr>
          <w:p w14:paraId="07EA4A33" w14:textId="45EDF708" w:rsidR="00305A4A" w:rsidRPr="008144B7" w:rsidRDefault="00305A4A" w:rsidP="00A0221D">
            <w:pPr>
              <w:tabs>
                <w:tab w:val="center" w:pos="4677"/>
                <w:tab w:val="right" w:pos="9355"/>
              </w:tabs>
              <w:spacing w:after="0" w:line="240" w:lineRule="auto"/>
              <w:jc w:val="both"/>
              <w:rPr>
                <w:rFonts w:ascii="Times New Roman" w:hAnsi="Times New Roman" w:cs="Times New Roman"/>
                <w:b/>
                <w:bCs/>
                <w:sz w:val="28"/>
              </w:rPr>
            </w:pPr>
            <w:r>
              <w:rPr>
                <w:rFonts w:ascii="Times New Roman" w:eastAsia="Calibri" w:hAnsi="Times New Roman" w:cs="Times New Roman"/>
                <w:b/>
                <w:bCs/>
                <w:sz w:val="28"/>
                <w:szCs w:val="28"/>
                <w:lang w:val="kk-KZ"/>
              </w:rPr>
              <w:t>Өнеркәсіп және индустриялық-инновациялық даму бөлімі басшысының м.а.</w:t>
            </w:r>
          </w:p>
        </w:tc>
        <w:tc>
          <w:tcPr>
            <w:tcW w:w="1670" w:type="dxa"/>
          </w:tcPr>
          <w:p w14:paraId="422D3223"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5AE9379D" w14:textId="77777777" w:rsidR="00305A4A" w:rsidRPr="00B23E99" w:rsidRDefault="00305A4A" w:rsidP="00A0221D">
            <w:pPr>
              <w:tabs>
                <w:tab w:val="center" w:pos="4677"/>
                <w:tab w:val="right" w:pos="9355"/>
              </w:tabs>
              <w:spacing w:after="0" w:line="240" w:lineRule="auto"/>
              <w:ind w:left="-102"/>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Г. А. Кайроллина</w:t>
            </w:r>
            <w:r w:rsidRPr="008144B7">
              <w:rPr>
                <w:rFonts w:ascii="Times New Roman" w:eastAsia="Calibri" w:hAnsi="Times New Roman" w:cs="Times New Roman"/>
                <w:b/>
                <w:bCs/>
                <w:sz w:val="28"/>
                <w:szCs w:val="28"/>
                <w:lang w:val="kk-KZ"/>
              </w:rPr>
              <w:t xml:space="preserve"> </w:t>
            </w:r>
          </w:p>
        </w:tc>
      </w:tr>
      <w:tr w:rsidR="00305A4A" w:rsidRPr="002131FC" w14:paraId="546671F1" w14:textId="77777777" w:rsidTr="008C40FA">
        <w:tc>
          <w:tcPr>
            <w:tcW w:w="5017" w:type="dxa"/>
          </w:tcPr>
          <w:p w14:paraId="76E64053"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rPr>
            </w:pPr>
          </w:p>
        </w:tc>
        <w:tc>
          <w:tcPr>
            <w:tcW w:w="1670" w:type="dxa"/>
          </w:tcPr>
          <w:p w14:paraId="7A3EBAC4"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538FF2E7" w14:textId="77777777" w:rsidR="00305A4A" w:rsidRPr="002131FC" w:rsidRDefault="00305A4A" w:rsidP="00A0221D">
            <w:pPr>
              <w:tabs>
                <w:tab w:val="center" w:pos="4677"/>
                <w:tab w:val="right" w:pos="9355"/>
              </w:tabs>
              <w:spacing w:after="0" w:line="240" w:lineRule="auto"/>
              <w:ind w:left="-426"/>
              <w:rPr>
                <w:rFonts w:ascii="Times New Roman" w:hAnsi="Times New Roman" w:cs="Times New Roman"/>
                <w:b/>
                <w:sz w:val="28"/>
                <w:lang w:val="kk-KZ"/>
              </w:rPr>
            </w:pPr>
          </w:p>
        </w:tc>
      </w:tr>
      <w:tr w:rsidR="00305A4A" w:rsidRPr="002131FC" w14:paraId="1A37C3BB" w14:textId="77777777" w:rsidTr="008C40FA">
        <w:tc>
          <w:tcPr>
            <w:tcW w:w="5017" w:type="dxa"/>
          </w:tcPr>
          <w:p w14:paraId="792E0536" w14:textId="6064A4CC" w:rsidR="00305A4A" w:rsidRPr="008144B7" w:rsidRDefault="00305A4A" w:rsidP="00A0221D">
            <w:pPr>
              <w:tabs>
                <w:tab w:val="center" w:pos="4677"/>
                <w:tab w:val="right" w:pos="9355"/>
              </w:tabs>
              <w:spacing w:after="0" w:line="240" w:lineRule="auto"/>
              <w:jc w:val="both"/>
              <w:rPr>
                <w:rFonts w:ascii="Times New Roman" w:hAnsi="Times New Roman" w:cs="Times New Roman"/>
                <w:b/>
                <w:bCs/>
                <w:sz w:val="28"/>
              </w:rPr>
            </w:pPr>
            <w:r>
              <w:rPr>
                <w:rFonts w:ascii="Times New Roman" w:eastAsia="Calibri" w:hAnsi="Times New Roman" w:cs="Times New Roman"/>
                <w:b/>
                <w:bCs/>
                <w:sz w:val="28"/>
                <w:szCs w:val="28"/>
                <w:lang w:val="kk-KZ"/>
              </w:rPr>
              <w:t>Инвестицияларды тарту бөлімі басшысының м.а.</w:t>
            </w:r>
          </w:p>
        </w:tc>
        <w:tc>
          <w:tcPr>
            <w:tcW w:w="1670" w:type="dxa"/>
          </w:tcPr>
          <w:p w14:paraId="758AE093"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6BD66042" w14:textId="77777777" w:rsidR="00305A4A" w:rsidRPr="008144B7"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Pr>
                <w:rFonts w:ascii="Times New Roman" w:eastAsia="Calibri" w:hAnsi="Times New Roman" w:cs="Times New Roman"/>
                <w:b/>
                <w:bCs/>
                <w:sz w:val="28"/>
                <w:szCs w:val="28"/>
                <w:lang w:val="kk-KZ"/>
              </w:rPr>
              <w:t>Б. С. Маненов</w:t>
            </w:r>
          </w:p>
        </w:tc>
      </w:tr>
      <w:tr w:rsidR="00305A4A" w:rsidRPr="002131FC" w14:paraId="40113E3E" w14:textId="77777777" w:rsidTr="008C40FA">
        <w:tc>
          <w:tcPr>
            <w:tcW w:w="5017" w:type="dxa"/>
          </w:tcPr>
          <w:p w14:paraId="685CAB3B"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b/>
                <w:sz w:val="28"/>
              </w:rPr>
            </w:pPr>
          </w:p>
        </w:tc>
        <w:tc>
          <w:tcPr>
            <w:tcW w:w="1670" w:type="dxa"/>
          </w:tcPr>
          <w:p w14:paraId="4621EF85"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1EEE892D" w14:textId="77777777" w:rsidR="00305A4A" w:rsidRPr="002131FC" w:rsidRDefault="00305A4A" w:rsidP="00A0221D">
            <w:pPr>
              <w:tabs>
                <w:tab w:val="center" w:pos="4677"/>
                <w:tab w:val="right" w:pos="9355"/>
              </w:tabs>
              <w:spacing w:after="0" w:line="240" w:lineRule="auto"/>
              <w:ind w:left="-102"/>
              <w:rPr>
                <w:rFonts w:ascii="Times New Roman" w:hAnsi="Times New Roman" w:cs="Times New Roman"/>
                <w:b/>
                <w:sz w:val="28"/>
                <w:lang w:val="kk-KZ"/>
              </w:rPr>
            </w:pPr>
          </w:p>
        </w:tc>
      </w:tr>
      <w:tr w:rsidR="00305A4A" w:rsidRPr="002131FC" w14:paraId="77843F7D" w14:textId="77777777" w:rsidTr="008C40FA">
        <w:tc>
          <w:tcPr>
            <w:tcW w:w="5017" w:type="dxa"/>
          </w:tcPr>
          <w:p w14:paraId="708DA185" w14:textId="575CFD81" w:rsidR="00305A4A" w:rsidRPr="008144B7" w:rsidRDefault="00305A4A" w:rsidP="00A0221D">
            <w:pPr>
              <w:tabs>
                <w:tab w:val="center" w:pos="4677"/>
                <w:tab w:val="right" w:pos="9355"/>
              </w:tabs>
              <w:spacing w:after="0" w:line="240" w:lineRule="auto"/>
              <w:rPr>
                <w:rFonts w:ascii="Times New Roman" w:hAnsi="Times New Roman" w:cs="Times New Roman"/>
                <w:b/>
                <w:bCs/>
                <w:sz w:val="28"/>
              </w:rPr>
            </w:pPr>
            <w:r>
              <w:rPr>
                <w:rFonts w:ascii="Times New Roman" w:eastAsia="Calibri" w:hAnsi="Times New Roman" w:cs="Times New Roman"/>
                <w:b/>
                <w:bCs/>
                <w:sz w:val="28"/>
                <w:szCs w:val="28"/>
                <w:lang w:val="kk-KZ"/>
              </w:rPr>
              <w:t>Жеке кәсіпкерлікті қолдау және сауда бөлімінің басшысы</w:t>
            </w:r>
          </w:p>
        </w:tc>
        <w:tc>
          <w:tcPr>
            <w:tcW w:w="1670" w:type="dxa"/>
          </w:tcPr>
          <w:p w14:paraId="047A52B9"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63C429CB" w14:textId="2576341A" w:rsidR="00305A4A" w:rsidRPr="00B461AF"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Pr>
                <w:rFonts w:ascii="Times New Roman" w:eastAsia="Calibri" w:hAnsi="Times New Roman" w:cs="Times New Roman"/>
                <w:b/>
                <w:bCs/>
                <w:sz w:val="28"/>
                <w:szCs w:val="28"/>
                <w:lang w:val="kk-KZ"/>
              </w:rPr>
              <w:t>А</w:t>
            </w:r>
            <w:r w:rsidRPr="00B461AF">
              <w:rPr>
                <w:rFonts w:ascii="Times New Roman" w:eastAsia="Calibri" w:hAnsi="Times New Roman" w:cs="Times New Roman"/>
                <w:b/>
                <w:bCs/>
                <w:sz w:val="28"/>
                <w:szCs w:val="28"/>
                <w:lang w:val="kk-KZ"/>
              </w:rPr>
              <w:t>.</w:t>
            </w:r>
            <w:r>
              <w:rPr>
                <w:rFonts w:ascii="Times New Roman" w:eastAsia="Calibri" w:hAnsi="Times New Roman" w:cs="Times New Roman"/>
                <w:b/>
                <w:bCs/>
                <w:sz w:val="28"/>
                <w:szCs w:val="28"/>
                <w:lang w:val="kk-KZ"/>
              </w:rPr>
              <w:t xml:space="preserve"> Ж</w:t>
            </w:r>
            <w:r w:rsidRPr="00B461AF">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Исламов</w:t>
            </w:r>
          </w:p>
        </w:tc>
      </w:tr>
      <w:tr w:rsidR="00305A4A" w:rsidRPr="002131FC" w14:paraId="1C914E83" w14:textId="77777777" w:rsidTr="008C40FA">
        <w:tc>
          <w:tcPr>
            <w:tcW w:w="5017" w:type="dxa"/>
          </w:tcPr>
          <w:p w14:paraId="36F21C47" w14:textId="77777777" w:rsidR="002847F6" w:rsidRDefault="00305A4A" w:rsidP="00A0221D">
            <w:pPr>
              <w:tabs>
                <w:tab w:val="center" w:pos="4677"/>
                <w:tab w:val="right" w:pos="9355"/>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Әкімшілік-қаржы бөлімінің </w:t>
            </w:r>
          </w:p>
          <w:p w14:paraId="04B0C4FA" w14:textId="75E6EBD4" w:rsidR="00305A4A" w:rsidRPr="00B461AF" w:rsidRDefault="00305A4A" w:rsidP="00A0221D">
            <w:pPr>
              <w:tabs>
                <w:tab w:val="center" w:pos="4677"/>
                <w:tab w:val="right" w:pos="9355"/>
              </w:tabs>
              <w:spacing w:after="0" w:line="240" w:lineRule="auto"/>
              <w:jc w:val="both"/>
              <w:rPr>
                <w:rFonts w:ascii="Times New Roman" w:hAnsi="Times New Roman" w:cs="Times New Roman"/>
                <w:b/>
                <w:bCs/>
                <w:sz w:val="28"/>
              </w:rPr>
            </w:pPr>
            <w:r>
              <w:rPr>
                <w:rFonts w:ascii="Times New Roman" w:eastAsia="Calibri" w:hAnsi="Times New Roman" w:cs="Times New Roman"/>
                <w:b/>
                <w:bCs/>
                <w:sz w:val="28"/>
                <w:szCs w:val="28"/>
                <w:lang w:val="kk-KZ"/>
              </w:rPr>
              <w:t>басшысы</w:t>
            </w:r>
          </w:p>
        </w:tc>
        <w:tc>
          <w:tcPr>
            <w:tcW w:w="1670" w:type="dxa"/>
          </w:tcPr>
          <w:p w14:paraId="0C81535C" w14:textId="77777777" w:rsidR="00305A4A" w:rsidRPr="002131FC" w:rsidRDefault="00305A4A"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5867AE29" w14:textId="77777777" w:rsidR="00305A4A" w:rsidRPr="00B461AF" w:rsidRDefault="00305A4A" w:rsidP="00A0221D">
            <w:pPr>
              <w:tabs>
                <w:tab w:val="center" w:pos="4677"/>
                <w:tab w:val="right" w:pos="9355"/>
              </w:tabs>
              <w:spacing w:after="0" w:line="240" w:lineRule="auto"/>
              <w:ind w:left="-102"/>
              <w:rPr>
                <w:rFonts w:ascii="Times New Roman" w:hAnsi="Times New Roman" w:cs="Times New Roman"/>
                <w:b/>
                <w:bCs/>
                <w:sz w:val="28"/>
                <w:lang w:val="kk-KZ"/>
              </w:rPr>
            </w:pPr>
            <w:r>
              <w:rPr>
                <w:rFonts w:ascii="Times New Roman" w:eastAsia="Calibri" w:hAnsi="Times New Roman" w:cs="Times New Roman"/>
                <w:b/>
                <w:bCs/>
                <w:sz w:val="28"/>
                <w:szCs w:val="28"/>
                <w:lang w:val="kk-KZ"/>
              </w:rPr>
              <w:t>С</w:t>
            </w:r>
            <w:r w:rsidRPr="00B461AF">
              <w:rPr>
                <w:rFonts w:ascii="Times New Roman" w:eastAsia="Calibri" w:hAnsi="Times New Roman" w:cs="Times New Roman"/>
                <w:b/>
                <w:bCs/>
                <w:sz w:val="28"/>
                <w:szCs w:val="28"/>
                <w:lang w:val="kk-KZ"/>
              </w:rPr>
              <w:t>.</w:t>
            </w:r>
            <w:r>
              <w:rPr>
                <w:rFonts w:ascii="Times New Roman" w:eastAsia="Calibri" w:hAnsi="Times New Roman" w:cs="Times New Roman"/>
                <w:b/>
                <w:bCs/>
                <w:sz w:val="28"/>
                <w:szCs w:val="28"/>
                <w:lang w:val="kk-KZ"/>
              </w:rPr>
              <w:t xml:space="preserve"> </w:t>
            </w:r>
            <w:r w:rsidRPr="00B461AF">
              <w:rPr>
                <w:rFonts w:ascii="Times New Roman" w:eastAsia="Calibri" w:hAnsi="Times New Roman" w:cs="Times New Roman"/>
                <w:b/>
                <w:bCs/>
                <w:sz w:val="28"/>
                <w:szCs w:val="28"/>
                <w:lang w:val="kk-KZ"/>
              </w:rPr>
              <w:t>К.</w:t>
            </w:r>
            <w:r>
              <w:rPr>
                <w:rFonts w:ascii="Times New Roman" w:eastAsia="Calibri" w:hAnsi="Times New Roman" w:cs="Times New Roman"/>
                <w:b/>
                <w:bCs/>
                <w:sz w:val="28"/>
                <w:szCs w:val="28"/>
                <w:lang w:val="kk-KZ"/>
              </w:rPr>
              <w:t xml:space="preserve"> Аубакирова</w:t>
            </w:r>
            <w:r w:rsidRPr="00B461AF">
              <w:rPr>
                <w:rFonts w:ascii="Times New Roman" w:eastAsia="Calibri" w:hAnsi="Times New Roman" w:cs="Times New Roman"/>
                <w:b/>
                <w:bCs/>
                <w:sz w:val="28"/>
                <w:szCs w:val="28"/>
                <w:lang w:val="kk-KZ"/>
              </w:rPr>
              <w:t xml:space="preserve"> </w:t>
            </w:r>
          </w:p>
        </w:tc>
      </w:tr>
      <w:tr w:rsidR="00081049" w:rsidRPr="002131FC" w14:paraId="6BCF2FF2" w14:textId="77777777" w:rsidTr="008C40FA">
        <w:tc>
          <w:tcPr>
            <w:tcW w:w="5017" w:type="dxa"/>
          </w:tcPr>
          <w:p w14:paraId="3EC59F71" w14:textId="58FD94C5" w:rsidR="00081049" w:rsidRDefault="00081049" w:rsidP="00A0221D">
            <w:pPr>
              <w:tabs>
                <w:tab w:val="center" w:pos="4677"/>
                <w:tab w:val="right" w:pos="9355"/>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Әкімшілік – қаржы бөлімінің бас маманы</w:t>
            </w:r>
          </w:p>
        </w:tc>
        <w:tc>
          <w:tcPr>
            <w:tcW w:w="1670" w:type="dxa"/>
          </w:tcPr>
          <w:p w14:paraId="3E828034" w14:textId="77777777" w:rsidR="00081049" w:rsidRPr="002131FC" w:rsidRDefault="00081049" w:rsidP="00A0221D">
            <w:pPr>
              <w:tabs>
                <w:tab w:val="center" w:pos="4677"/>
                <w:tab w:val="right" w:pos="9355"/>
              </w:tabs>
              <w:spacing w:after="0" w:line="240" w:lineRule="auto"/>
              <w:jc w:val="both"/>
              <w:rPr>
                <w:rFonts w:ascii="Times New Roman" w:hAnsi="Times New Roman" w:cs="Times New Roman"/>
                <w:sz w:val="28"/>
              </w:rPr>
            </w:pPr>
          </w:p>
        </w:tc>
        <w:tc>
          <w:tcPr>
            <w:tcW w:w="2951" w:type="dxa"/>
          </w:tcPr>
          <w:p w14:paraId="2F7D0FAD" w14:textId="6EB42FC3" w:rsidR="00081049" w:rsidRDefault="00081049" w:rsidP="00A0221D">
            <w:pPr>
              <w:tabs>
                <w:tab w:val="center" w:pos="4677"/>
                <w:tab w:val="right" w:pos="9355"/>
              </w:tabs>
              <w:spacing w:after="0" w:line="240" w:lineRule="auto"/>
              <w:ind w:left="-102"/>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Б. Ж. Нұрғали</w:t>
            </w:r>
          </w:p>
        </w:tc>
      </w:tr>
    </w:tbl>
    <w:p w14:paraId="45B3FE58" w14:textId="7232FC48" w:rsidR="00306D4A" w:rsidRDefault="00306D4A" w:rsidP="0058651B">
      <w:pPr>
        <w:spacing w:after="0" w:line="240" w:lineRule="auto"/>
        <w:jc w:val="both"/>
        <w:rPr>
          <w:sz w:val="28"/>
          <w:szCs w:val="28"/>
        </w:rPr>
      </w:pPr>
    </w:p>
    <w:p w14:paraId="29054278" w14:textId="77777777" w:rsidR="00081049" w:rsidRPr="0058651B" w:rsidRDefault="00081049" w:rsidP="0058651B">
      <w:pPr>
        <w:spacing w:after="0" w:line="240" w:lineRule="auto"/>
        <w:jc w:val="both"/>
        <w:rPr>
          <w:sz w:val="28"/>
          <w:szCs w:val="28"/>
        </w:rPr>
      </w:pPr>
    </w:p>
    <w:sectPr w:rsidR="00081049" w:rsidRPr="0058651B" w:rsidSect="0058651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17DC3"/>
    <w:multiLevelType w:val="multilevel"/>
    <w:tmpl w:val="E6807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124BE4"/>
    <w:multiLevelType w:val="multilevel"/>
    <w:tmpl w:val="5AE2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40B50"/>
    <w:multiLevelType w:val="multilevel"/>
    <w:tmpl w:val="8196D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31631C"/>
    <w:multiLevelType w:val="multilevel"/>
    <w:tmpl w:val="E0D87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714930"/>
    <w:multiLevelType w:val="multilevel"/>
    <w:tmpl w:val="D748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FE4879"/>
    <w:multiLevelType w:val="multilevel"/>
    <w:tmpl w:val="36386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309116">
    <w:abstractNumId w:val="4"/>
  </w:num>
  <w:num w:numId="2" w16cid:durableId="523372443">
    <w:abstractNumId w:val="3"/>
  </w:num>
  <w:num w:numId="3" w16cid:durableId="873542062">
    <w:abstractNumId w:val="2"/>
  </w:num>
  <w:num w:numId="4" w16cid:durableId="1622225204">
    <w:abstractNumId w:val="0"/>
  </w:num>
  <w:num w:numId="5" w16cid:durableId="93331330">
    <w:abstractNumId w:val="5"/>
  </w:num>
  <w:num w:numId="6" w16cid:durableId="861554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D4A"/>
    <w:rsid w:val="00081049"/>
    <w:rsid w:val="001A08E5"/>
    <w:rsid w:val="001B0375"/>
    <w:rsid w:val="001B5F05"/>
    <w:rsid w:val="001F16BD"/>
    <w:rsid w:val="002847F6"/>
    <w:rsid w:val="002C6FB0"/>
    <w:rsid w:val="002E43F9"/>
    <w:rsid w:val="002F0309"/>
    <w:rsid w:val="00305A4A"/>
    <w:rsid w:val="00306D4A"/>
    <w:rsid w:val="003B68CF"/>
    <w:rsid w:val="0042648A"/>
    <w:rsid w:val="004375EE"/>
    <w:rsid w:val="00544F0E"/>
    <w:rsid w:val="0056775F"/>
    <w:rsid w:val="0058651B"/>
    <w:rsid w:val="00613F6F"/>
    <w:rsid w:val="00615E66"/>
    <w:rsid w:val="006378D7"/>
    <w:rsid w:val="00693978"/>
    <w:rsid w:val="0073399C"/>
    <w:rsid w:val="0074678B"/>
    <w:rsid w:val="00785FAC"/>
    <w:rsid w:val="007D474E"/>
    <w:rsid w:val="007E31AC"/>
    <w:rsid w:val="007F6151"/>
    <w:rsid w:val="0082706C"/>
    <w:rsid w:val="008532CF"/>
    <w:rsid w:val="00860244"/>
    <w:rsid w:val="008C40FA"/>
    <w:rsid w:val="008E5564"/>
    <w:rsid w:val="00946CA8"/>
    <w:rsid w:val="00987EDB"/>
    <w:rsid w:val="009967ED"/>
    <w:rsid w:val="009C1451"/>
    <w:rsid w:val="00A46899"/>
    <w:rsid w:val="00A510EF"/>
    <w:rsid w:val="00AB66EC"/>
    <w:rsid w:val="00AE5FEC"/>
    <w:rsid w:val="00B33CE4"/>
    <w:rsid w:val="00B64A42"/>
    <w:rsid w:val="00C033E9"/>
    <w:rsid w:val="00C05D52"/>
    <w:rsid w:val="00C97C60"/>
    <w:rsid w:val="00CB068D"/>
    <w:rsid w:val="00CB38F8"/>
    <w:rsid w:val="00D00EF2"/>
    <w:rsid w:val="00D82918"/>
    <w:rsid w:val="00DE7F43"/>
    <w:rsid w:val="00E026BE"/>
    <w:rsid w:val="00EB29CA"/>
    <w:rsid w:val="00EB5295"/>
    <w:rsid w:val="00F33FEB"/>
    <w:rsid w:val="00F50B73"/>
    <w:rsid w:val="00F82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FC17"/>
  <w15:chartTrackingRefBased/>
  <w15:docId w15:val="{DC193CFD-5DC3-4EF3-BC34-78A049568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865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5865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865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51B"/>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58651B"/>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58651B"/>
    <w:rPr>
      <w:rFonts w:ascii="Times New Roman" w:eastAsia="Times New Roman" w:hAnsi="Times New Roman" w:cs="Times New Roman"/>
      <w:b/>
      <w:bCs/>
      <w:sz w:val="27"/>
      <w:szCs w:val="27"/>
    </w:rPr>
  </w:style>
  <w:style w:type="paragraph" w:customStyle="1" w:styleId="isselectedend">
    <w:name w:val="isselectedend"/>
    <w:basedOn w:val="a"/>
    <w:rsid w:val="0058651B"/>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58651B"/>
    <w:rPr>
      <w:b/>
      <w:bCs/>
    </w:rPr>
  </w:style>
  <w:style w:type="paragraph" w:styleId="a4">
    <w:name w:val="Normal (Web)"/>
    <w:basedOn w:val="a"/>
    <w:uiPriority w:val="99"/>
    <w:semiHidden/>
    <w:unhideWhenUsed/>
    <w:rsid w:val="005865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28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473C8-DF28-4B6D-A34D-201592CB8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2193</Words>
  <Characters>12506</Characters>
  <Application>Microsoft Office Word</Application>
  <DocSecurity>0</DocSecurity>
  <Lines>104</Lines>
  <Paragraphs>29</Paragraphs>
  <ScaleCrop>false</ScaleCrop>
  <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semei pc</dc:creator>
  <cp:keywords/>
  <dc:description/>
  <cp:lastModifiedBy>1</cp:lastModifiedBy>
  <cp:revision>80</cp:revision>
  <dcterms:created xsi:type="dcterms:W3CDTF">2026-08-10T10:34:00Z</dcterms:created>
  <dcterms:modified xsi:type="dcterms:W3CDTF">2026-08-25T04:31:00Z</dcterms:modified>
</cp:coreProperties>
</file>