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F0" w:rsidRDefault="006164F0" w:rsidP="006164F0">
      <w:pPr>
        <w:spacing w:after="0" w:line="240" w:lineRule="auto"/>
        <w:jc w:val="center"/>
        <w:rPr>
          <w:b/>
          <w:bCs/>
          <w:color w:val="151515"/>
          <w:sz w:val="24"/>
          <w:szCs w:val="24"/>
          <w:lang w:val="kk-KZ" w:eastAsia="ru-RU"/>
        </w:rPr>
      </w:pPr>
      <w:bookmarkStart w:id="0" w:name="_GoBack"/>
      <w:bookmarkEnd w:id="0"/>
      <w:r w:rsidRPr="006164F0">
        <w:rPr>
          <w:b/>
          <w:bCs/>
          <w:color w:val="151515"/>
          <w:sz w:val="24"/>
          <w:szCs w:val="24"/>
          <w:lang w:val="ru-RU" w:eastAsia="ru-RU"/>
        </w:rPr>
        <w:t xml:space="preserve">Сообщение </w:t>
      </w:r>
    </w:p>
    <w:p w:rsidR="006164F0" w:rsidRDefault="006164F0" w:rsidP="006164F0">
      <w:pPr>
        <w:spacing w:after="0" w:line="240" w:lineRule="auto"/>
        <w:jc w:val="center"/>
        <w:rPr>
          <w:b/>
          <w:bCs/>
          <w:color w:val="151515"/>
          <w:sz w:val="24"/>
          <w:szCs w:val="24"/>
          <w:lang w:val="kk-KZ" w:eastAsia="ru-RU"/>
        </w:rPr>
      </w:pPr>
      <w:r w:rsidRPr="006164F0">
        <w:rPr>
          <w:b/>
          <w:bCs/>
          <w:color w:val="151515"/>
          <w:sz w:val="24"/>
          <w:szCs w:val="24"/>
          <w:lang w:val="ru-RU" w:eastAsia="ru-RU"/>
        </w:rPr>
        <w:t>о мест</w:t>
      </w:r>
      <w:r>
        <w:rPr>
          <w:b/>
          <w:bCs/>
          <w:color w:val="151515"/>
          <w:sz w:val="24"/>
          <w:szCs w:val="24"/>
          <w:lang w:val="kk-KZ" w:eastAsia="ru-RU"/>
        </w:rPr>
        <w:t>е</w:t>
      </w:r>
      <w:r w:rsidRPr="006164F0">
        <w:rPr>
          <w:b/>
          <w:bCs/>
          <w:color w:val="151515"/>
          <w:sz w:val="24"/>
          <w:szCs w:val="24"/>
          <w:lang w:val="ru-RU" w:eastAsia="ru-RU"/>
        </w:rPr>
        <w:t xml:space="preserve"> и времени проведения</w:t>
      </w:r>
      <w:r>
        <w:rPr>
          <w:b/>
          <w:bCs/>
          <w:color w:val="151515"/>
          <w:sz w:val="24"/>
          <w:szCs w:val="24"/>
          <w:lang w:val="kk-KZ" w:eastAsia="ru-RU"/>
        </w:rPr>
        <w:t xml:space="preserve"> выборов депутатов Курултай Республики Казахстан</w:t>
      </w:r>
      <w:r w:rsidRPr="006164F0">
        <w:rPr>
          <w:b/>
          <w:bCs/>
          <w:color w:val="151515"/>
          <w:sz w:val="24"/>
          <w:szCs w:val="24"/>
          <w:lang w:val="ru-RU" w:eastAsia="ru-RU"/>
        </w:rPr>
        <w:t xml:space="preserve"> </w:t>
      </w:r>
    </w:p>
    <w:p w:rsidR="006164F0" w:rsidRDefault="006164F0" w:rsidP="006164F0">
      <w:pPr>
        <w:spacing w:after="0" w:line="240" w:lineRule="auto"/>
        <w:jc w:val="center"/>
        <w:rPr>
          <w:b/>
          <w:bCs/>
          <w:color w:val="151515"/>
          <w:sz w:val="24"/>
          <w:szCs w:val="24"/>
          <w:lang w:val="kk-KZ" w:eastAsia="ru-RU"/>
        </w:rPr>
      </w:pPr>
      <w:r>
        <w:rPr>
          <w:b/>
          <w:bCs/>
          <w:color w:val="151515"/>
          <w:sz w:val="24"/>
          <w:szCs w:val="24"/>
          <w:lang w:val="kk-KZ" w:eastAsia="ru-RU"/>
        </w:rPr>
        <w:t xml:space="preserve">по </w:t>
      </w:r>
      <w:r w:rsidRPr="009B3153">
        <w:rPr>
          <w:b/>
          <w:bCs/>
          <w:color w:val="151515"/>
          <w:sz w:val="24"/>
          <w:szCs w:val="24"/>
          <w:lang w:eastAsia="ru-RU"/>
        </w:rPr>
        <w:t xml:space="preserve"> </w:t>
      </w:r>
      <w:r>
        <w:rPr>
          <w:b/>
          <w:bCs/>
          <w:color w:val="151515"/>
          <w:sz w:val="24"/>
          <w:szCs w:val="24"/>
          <w:lang w:val="kk-KZ" w:eastAsia="ru-RU"/>
        </w:rPr>
        <w:t xml:space="preserve">Сырымскому </w:t>
      </w:r>
      <w:r w:rsidRPr="009B3153">
        <w:rPr>
          <w:b/>
          <w:bCs/>
          <w:color w:val="151515"/>
          <w:sz w:val="24"/>
          <w:szCs w:val="24"/>
          <w:lang w:eastAsia="ru-RU"/>
        </w:rPr>
        <w:t xml:space="preserve"> район</w:t>
      </w:r>
      <w:r>
        <w:rPr>
          <w:b/>
          <w:bCs/>
          <w:color w:val="151515"/>
          <w:sz w:val="24"/>
          <w:szCs w:val="24"/>
          <w:lang w:val="kk-KZ" w:eastAsia="ru-RU"/>
        </w:rPr>
        <w:t>у</w:t>
      </w:r>
    </w:p>
    <w:p w:rsidR="006164F0" w:rsidRDefault="006164F0" w:rsidP="006164F0">
      <w:pPr>
        <w:spacing w:after="0" w:line="240" w:lineRule="auto"/>
        <w:jc w:val="center"/>
        <w:rPr>
          <w:b/>
          <w:bCs/>
          <w:color w:val="151515"/>
          <w:sz w:val="24"/>
          <w:szCs w:val="24"/>
          <w:lang w:val="kk-KZ" w:eastAsia="ru-RU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1417"/>
        <w:gridCol w:w="4253"/>
        <w:gridCol w:w="2312"/>
      </w:tblGrid>
      <w:tr w:rsidR="006164F0" w:rsidRPr="006164F0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3762B7">
            <w:pPr>
              <w:spacing w:after="0" w:line="240" w:lineRule="auto"/>
              <w:ind w:left="20"/>
              <w:jc w:val="center"/>
              <w:rPr>
                <w:b/>
                <w:sz w:val="18"/>
                <w:szCs w:val="18"/>
              </w:rPr>
            </w:pPr>
            <w:r w:rsidRPr="006164F0">
              <w:rPr>
                <w:b/>
                <w:color w:val="000000"/>
                <w:sz w:val="18"/>
                <w:szCs w:val="18"/>
              </w:rPr>
              <w:t>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b/>
                <w:sz w:val="18"/>
                <w:szCs w:val="18"/>
                <w:lang w:val="kk-KZ"/>
              </w:rPr>
            </w:pPr>
            <w:r w:rsidRPr="006164F0">
              <w:rPr>
                <w:b/>
                <w:color w:val="000000"/>
                <w:sz w:val="18"/>
                <w:szCs w:val="18"/>
                <w:lang w:val="kk-KZ"/>
              </w:rPr>
              <w:t>Наименование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b/>
                <w:sz w:val="18"/>
                <w:szCs w:val="18"/>
              </w:rPr>
            </w:pPr>
            <w:r w:rsidRPr="006164F0">
              <w:rPr>
                <w:b/>
                <w:color w:val="000000"/>
                <w:sz w:val="18"/>
                <w:szCs w:val="18"/>
              </w:rPr>
              <w:t>Местонахождение</w:t>
            </w:r>
          </w:p>
        </w:tc>
        <w:tc>
          <w:tcPr>
            <w:tcW w:w="2312" w:type="dxa"/>
            <w:vAlign w:val="center"/>
          </w:tcPr>
          <w:p w:rsidR="006164F0" w:rsidRPr="006164F0" w:rsidRDefault="006164F0" w:rsidP="00161403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18"/>
                <w:szCs w:val="18"/>
                <w:lang w:val="kk-KZ"/>
              </w:rPr>
            </w:pPr>
            <w:r w:rsidRPr="006164F0">
              <w:rPr>
                <w:b/>
                <w:color w:val="000000"/>
                <w:sz w:val="18"/>
                <w:szCs w:val="18"/>
                <w:lang w:val="kk-KZ"/>
              </w:rPr>
              <w:t>Время проведения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290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Жымпиты, улица Казахстан №10,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6164F0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2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291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Жымпиты, улица Каратева №18, здание коммунального государственного учреждения "Средняя общеобразовательная школа имени К.Мырзалиева" отдела образования Сырымского района управления образования акимата Западно-Казахстанской области.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3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293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Өлеңті, улица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 Б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әйтерек №6 Б, здание государственного учреждения "Аппарат акима Жымпитинского сельского округа Сырымского района Западно-Казахстанской области".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4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294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 Б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ұлан, улица Мектеп №15,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5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295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Жамбыл, улица Тайлақ батыр №3, здание коммунального государственного учреждения "Основная средняя школа Жамбыл" отдела образования Сырымского района управления образования акимата Западно – Казахстанской области".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6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296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Қособа, улица С.Датұлы №2 А,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7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297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Жырақұдық, улица Ы.Алтынсарина №5, здание коммунального государственного учреждения "Средняя общеобразовательная школа Жырақұдық" отдела образования Сырымского района управления образования акимата Западно-Казахстанской области.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8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298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Жетікө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л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, улица Мектеп №10, здание мини центра коммунального государственного учреждения "Комплекс "школа-ясли-детский сад" Сырым" отдела образования Сырымского района управления образования акимата Западно-Казахстанской области".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9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301</w:t>
            </w:r>
          </w:p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Қосарал, улица С.Датұлы №7,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10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302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участковая избирательная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lastRenderedPageBreak/>
              <w:t>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lastRenderedPageBreak/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 Ш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ағырлой, улица А.Кунанбаева №12, здание государственного коммунального казенного предприятия "Центр досуга" 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lastRenderedPageBreak/>
              <w:t>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lastRenderedPageBreak/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lastRenderedPageBreak/>
              <w:t>11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304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ело Көздіғара, улица Ш.Утепова №18, здание коммунального государственного учреждения "Основная средняя школа Көздіғара" отдела образования Сырымского района управления образования акимата Западно-Казахстанской области. 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12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305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 Б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ұлдырты, улица М.Маметовой №12,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13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306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3762B7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 К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өгеріс, улица Желтоқсан №9, здание коммунального государственного учреждения "Основная средняя школа Көгеріс" отдела образования Сырымского района управления образования акимата Западно-Казахстанской области.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14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308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3762B7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Қоңыр, улица М.Есламгалиева №17/2,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15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309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3762B7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Тамды, улица М.Термезиева № 9/2,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16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310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3762B7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Таскұдық, улица М.Ауезова №1,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17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312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Талдыбұлақ, улица С.Датова №4,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18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314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Аралтөбе, улица А.Иманова №21, Коммунальное государственное учреждение "Общеобразовательная школа Аралтөбе" отдела образования Сырымского района управления образования акимата Западно-Казахстанской области"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19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315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Қызылағаш, улица Республика №12, здание коммунального государственного учреждения "Основная средняя школа Қызылағаш" отдела образования Сырымского района управления образования акимата Западно-Казахстанской области.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20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316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ело Алғабас, улица А.Байтурсынова №4, здание государственного коммунального казенного предприятия "Центр досуга" государственного учреждения "Отдел культуры, развития языков, 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lastRenderedPageBreak/>
              <w:t>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lastRenderedPageBreak/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lastRenderedPageBreak/>
              <w:t>21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317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Жаңаөңі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, улица А.Молдагуловой № 11, здание медицинского пункта государственного коммунального предприятия на праве хозяйственного ведения "Сырымская центральная районная больница" управления здравоохранения акимата Западно-Казахстанской области.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22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319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 xml:space="preserve"> Т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оғанас, улица В.И.Шубина №8, здание государственного коммунального казенного предприятия "Центр досуга" государственного учреждения "Отдел культуры, развития языков, физической культуры и спорта акимата Сырымского района".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23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320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Аңқаты, улица Ж.Есенжанова № 17, здание медицинского пункта Анкаты Тоганасской врачебной амбулатории государственного коммунального предприятия на праве хозяйстенного ведения</w:t>
            </w:r>
            <w:proofErr w:type="gramStart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"С</w:t>
            </w:r>
            <w:proofErr w:type="gramEnd"/>
            <w:r w:rsidR="006164F0" w:rsidRPr="006164F0">
              <w:rPr>
                <w:color w:val="000000"/>
                <w:sz w:val="20"/>
                <w:szCs w:val="20"/>
                <w:lang w:val="ru-RU"/>
              </w:rPr>
              <w:t>ырымская районная больница" Управление здравоохранения акимата Западно-Казахстанской области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  <w:tr w:rsidR="006164F0" w:rsidRPr="002944AC" w:rsidTr="00161403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3762B7" w:rsidRDefault="006164F0" w:rsidP="003762B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</w:rPr>
              <w:t>24</w:t>
            </w:r>
            <w:r w:rsidR="003762B7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6164F0" w:rsidP="006164F0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6164F0">
              <w:rPr>
                <w:color w:val="000000"/>
                <w:sz w:val="20"/>
                <w:szCs w:val="20"/>
                <w:lang w:val="kk-KZ"/>
              </w:rPr>
              <w:t>№</w:t>
            </w:r>
            <w:r w:rsidRPr="006164F0">
              <w:rPr>
                <w:color w:val="000000"/>
                <w:sz w:val="20"/>
                <w:szCs w:val="20"/>
              </w:rPr>
              <w:t>323</w:t>
            </w:r>
            <w:r w:rsidRPr="006164F0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участковая избирательная комиссия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4F0" w:rsidRPr="006164F0" w:rsidRDefault="003762B7" w:rsidP="006164F0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</w:t>
            </w:r>
            <w:r w:rsidR="006164F0" w:rsidRPr="006164F0">
              <w:rPr>
                <w:color w:val="000000"/>
                <w:sz w:val="20"/>
                <w:szCs w:val="20"/>
                <w:lang w:val="ru-RU"/>
              </w:rPr>
              <w:t>ело Құспанкөл, улица Әбілқайырхан №2, здание коммунального государственного учреждения "Начальная школа Құспанкөл" отдела образования Сырымского района управления образования акимата Западно-Казахстанской области".</w:t>
            </w:r>
          </w:p>
        </w:tc>
        <w:tc>
          <w:tcPr>
            <w:tcW w:w="2312" w:type="dxa"/>
            <w:vAlign w:val="center"/>
          </w:tcPr>
          <w:p w:rsidR="006164F0" w:rsidRPr="006164F0" w:rsidRDefault="00161403" w:rsidP="00161403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6164F0">
              <w:rPr>
                <w:color w:val="151515"/>
                <w:sz w:val="20"/>
                <w:szCs w:val="20"/>
                <w:lang w:val="kk-KZ" w:eastAsia="ru-RU"/>
              </w:rPr>
              <w:t>23 августа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202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>6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 xml:space="preserve"> года</w:t>
            </w:r>
            <w:r w:rsidRPr="006164F0">
              <w:rPr>
                <w:color w:val="151515"/>
                <w:sz w:val="20"/>
                <w:szCs w:val="20"/>
                <w:lang w:val="kk-KZ" w:eastAsia="ru-RU"/>
              </w:rPr>
              <w:t xml:space="preserve">     </w:t>
            </w:r>
            <w:r w:rsidRPr="006164F0">
              <w:rPr>
                <w:color w:val="151515"/>
                <w:sz w:val="20"/>
                <w:szCs w:val="20"/>
                <w:lang w:val="ru-RU" w:eastAsia="ru-RU"/>
              </w:rPr>
              <w:t>с 07.00 – до 20.00 часов</w:t>
            </w:r>
          </w:p>
        </w:tc>
      </w:tr>
    </w:tbl>
    <w:p w:rsidR="00796AB4" w:rsidRPr="006164F0" w:rsidRDefault="00796AB4">
      <w:pPr>
        <w:rPr>
          <w:lang w:val="ru-RU"/>
        </w:rPr>
      </w:pPr>
    </w:p>
    <w:sectPr w:rsidR="00796AB4" w:rsidRPr="006164F0" w:rsidSect="005A39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317BC"/>
    <w:multiLevelType w:val="hybridMultilevel"/>
    <w:tmpl w:val="C67E8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A61F0"/>
    <w:multiLevelType w:val="hybridMultilevel"/>
    <w:tmpl w:val="C67E8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407F"/>
    <w:rsid w:val="00161403"/>
    <w:rsid w:val="002944AC"/>
    <w:rsid w:val="00341F3A"/>
    <w:rsid w:val="003762B7"/>
    <w:rsid w:val="005A39F9"/>
    <w:rsid w:val="006164F0"/>
    <w:rsid w:val="00796AB4"/>
    <w:rsid w:val="00A0407F"/>
    <w:rsid w:val="00EB7502"/>
    <w:rsid w:val="00F4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07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7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7502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1174</Words>
  <Characters>6697</Characters>
  <Application>Microsoft Office Word</Application>
  <DocSecurity>0</DocSecurity>
  <Lines>55</Lines>
  <Paragraphs>15</Paragraphs>
  <ScaleCrop>false</ScaleCrop>
  <Company/>
  <LinksUpToDate>false</LinksUpToDate>
  <CharactersWithSpaces>7856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11</cp:revision>
  <dcterms:created xsi:type="dcterms:W3CDTF">2026-08-04T09:06:00Z</dcterms:created>
  <dcterms:modified xsi:type="dcterms:W3CDTF">2026-08-06T11:47:00Z</dcterms:modified>
</cp:coreProperties>
</file>