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69F" w:rsidRDefault="00FD1FB7" w:rsidP="00FD1FB7">
      <w:pPr>
        <w:jc w:val="center"/>
        <w:rPr>
          <w:rFonts w:cs="Arial"/>
          <w:b/>
          <w:sz w:val="36"/>
          <w:szCs w:val="36"/>
        </w:rPr>
      </w:pPr>
      <w:proofErr w:type="spellStart"/>
      <w:r w:rsidRPr="00FD1FB7">
        <w:rPr>
          <w:b/>
          <w:sz w:val="36"/>
          <w:szCs w:val="36"/>
        </w:rPr>
        <w:t>Шымкент</w:t>
      </w:r>
      <w:proofErr w:type="spellEnd"/>
      <w:r w:rsidRPr="00FD1FB7">
        <w:rPr>
          <w:b/>
          <w:sz w:val="36"/>
          <w:szCs w:val="36"/>
        </w:rPr>
        <w:t xml:space="preserve"> </w:t>
      </w:r>
      <w:proofErr w:type="spellStart"/>
      <w:r w:rsidRPr="00FD1FB7">
        <w:rPr>
          <w:b/>
          <w:sz w:val="36"/>
          <w:szCs w:val="36"/>
        </w:rPr>
        <w:t>қаласының</w:t>
      </w:r>
      <w:proofErr w:type="spellEnd"/>
      <w:r w:rsidRPr="00FD1FB7">
        <w:rPr>
          <w:b/>
          <w:sz w:val="36"/>
          <w:szCs w:val="36"/>
        </w:rPr>
        <w:t xml:space="preserve"> </w:t>
      </w:r>
      <w:proofErr w:type="spellStart"/>
      <w:r w:rsidRPr="00FD1FB7">
        <w:rPr>
          <w:b/>
          <w:sz w:val="36"/>
          <w:szCs w:val="36"/>
        </w:rPr>
        <w:t>әкімдігі</w:t>
      </w:r>
      <w:proofErr w:type="spellEnd"/>
      <w:r w:rsidRPr="00FD1FB7">
        <w:rPr>
          <w:b/>
          <w:sz w:val="36"/>
          <w:szCs w:val="36"/>
        </w:rPr>
        <w:t xml:space="preserve"> 2024-2025 </w:t>
      </w:r>
      <w:proofErr w:type="spellStart"/>
      <w:r w:rsidRPr="00FD1FB7">
        <w:rPr>
          <w:b/>
          <w:sz w:val="36"/>
          <w:szCs w:val="36"/>
        </w:rPr>
        <w:t>жылдарға</w:t>
      </w:r>
      <w:proofErr w:type="spellEnd"/>
      <w:r w:rsidRPr="00FD1FB7">
        <w:rPr>
          <w:b/>
          <w:sz w:val="36"/>
          <w:szCs w:val="36"/>
        </w:rPr>
        <w:t xml:space="preserve"> </w:t>
      </w:r>
      <w:proofErr w:type="spellStart"/>
      <w:r w:rsidRPr="00FD1FB7">
        <w:rPr>
          <w:b/>
          <w:sz w:val="36"/>
          <w:szCs w:val="36"/>
        </w:rPr>
        <w:t>арналған</w:t>
      </w:r>
      <w:proofErr w:type="spellEnd"/>
      <w:r w:rsidRPr="00FD1FB7">
        <w:rPr>
          <w:b/>
          <w:sz w:val="36"/>
          <w:szCs w:val="36"/>
        </w:rPr>
        <w:t xml:space="preserve"> </w:t>
      </w:r>
      <w:proofErr w:type="spellStart"/>
      <w:r w:rsidRPr="00FD1FB7">
        <w:rPr>
          <w:b/>
          <w:sz w:val="36"/>
          <w:szCs w:val="36"/>
        </w:rPr>
        <w:t>Жол</w:t>
      </w:r>
      <w:proofErr w:type="spellEnd"/>
      <w:r w:rsidRPr="00FD1FB7">
        <w:rPr>
          <w:b/>
          <w:sz w:val="36"/>
          <w:szCs w:val="36"/>
        </w:rPr>
        <w:t xml:space="preserve"> </w:t>
      </w:r>
      <w:proofErr w:type="spellStart"/>
      <w:r w:rsidRPr="00FD1FB7">
        <w:rPr>
          <w:b/>
          <w:sz w:val="36"/>
          <w:szCs w:val="36"/>
        </w:rPr>
        <w:t>картасы</w:t>
      </w:r>
      <w:proofErr w:type="spellEnd"/>
    </w:p>
    <w:p w:rsidR="00FD1FB7" w:rsidRDefault="00FD1FB7" w:rsidP="00FD1FB7">
      <w:pPr>
        <w:jc w:val="center"/>
        <w:rPr>
          <w:rFonts w:cs="Arial"/>
          <w:b/>
          <w:sz w:val="36"/>
          <w:szCs w:val="36"/>
        </w:rPr>
      </w:pPr>
    </w:p>
    <w:p w:rsidR="00FD1FB7" w:rsidRPr="00FD1FB7" w:rsidRDefault="00FD1FB7" w:rsidP="00FD1FB7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Шымкент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қаласының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әкімдігі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2024-2025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жылдарға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арналған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Жол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картасы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аясында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Ұлы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Жеңістің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80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жылдығына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орай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Ұлы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Отан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соғысы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ардагерлері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мен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батырларының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есімдерін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көшелерге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жөніндегі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бір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реттік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тапсырма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аясында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барлығы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25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тұлға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ұсынылып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келісім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алынған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11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тұлға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Абай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ауданы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– 4,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Қаратау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ауданы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– 7)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тиісті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жұмыстар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атқарылғанын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мәлімдейді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>.</w:t>
      </w:r>
    </w:p>
    <w:p w:rsidR="00FD1FB7" w:rsidRPr="00FD1FB7" w:rsidRDefault="00FD1FB7" w:rsidP="00FD1FB7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Аталған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ұсыныстардың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9-ы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көпшілік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тыңдаудың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хаттамасы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сондай-ақ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Шымкент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қаласы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Республикалық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ономастика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комиссияларының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қорытындылары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негізінде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Шымкент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қаласы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әкімдігінің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2025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жылғы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                              28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қарашадағы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№ 6543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қаулысымен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Шымкент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қаласы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мәслихатының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              2025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жылғы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28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қарашадағы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№ 30/272-VIII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бірлескен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шешімімен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заңдастырылды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.  </w:t>
      </w:r>
    </w:p>
    <w:p w:rsidR="00FD1FB7" w:rsidRPr="00FD1FB7" w:rsidRDefault="00FD1FB7" w:rsidP="00FD1FB7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Қалған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2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көше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ұсыныс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Шымкент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қаласы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әкімдігі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мен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Шымкент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қаласы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мәслихатының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бірлескен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шешімімен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Республикалық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ономастика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комиссиясының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қарауына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D1FB7">
        <w:rPr>
          <w:rFonts w:ascii="Times New Roman" w:hAnsi="Times New Roman" w:cs="Times New Roman"/>
          <w:sz w:val="32"/>
          <w:szCs w:val="32"/>
        </w:rPr>
        <w:t>жолданды</w:t>
      </w:r>
      <w:proofErr w:type="spellEnd"/>
      <w:r w:rsidRPr="00FD1FB7">
        <w:rPr>
          <w:rFonts w:ascii="Times New Roman" w:hAnsi="Times New Roman" w:cs="Times New Roman"/>
          <w:sz w:val="32"/>
          <w:szCs w:val="32"/>
        </w:rPr>
        <w:t>.</w:t>
      </w:r>
    </w:p>
    <w:sectPr w:rsidR="00FD1FB7" w:rsidRPr="00FD1FB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DF7"/>
    <w:rsid w:val="0075269F"/>
    <w:rsid w:val="00A13DF7"/>
    <w:rsid w:val="00C242FF"/>
    <w:rsid w:val="00FD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83522"/>
  <w15:chartTrackingRefBased/>
  <w15:docId w15:val="{2C53DF53-E8B1-4C92-9426-012D8928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Аким"/>
    <w:qFormat/>
    <w:rsid w:val="00C242FF"/>
    <w:rPr>
      <w:rFonts w:ascii="Arial" w:hAnsi="Arial"/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2</cp:revision>
  <dcterms:created xsi:type="dcterms:W3CDTF">2026-08-26T05:42:00Z</dcterms:created>
  <dcterms:modified xsi:type="dcterms:W3CDTF">2026-08-26T05:43:00Z</dcterms:modified>
</cp:coreProperties>
</file>