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F03BB">
        <w:tc>
          <w:tcPr>
            <w:tcW w:w="3396" w:type="dxa"/>
          </w:tcPr>
          <w:p w:rsidR="005F03BB" w:rsidRDefault="00000000">
            <w:pPr>
              <w:ind w:left="-103"/>
              <w:rPr>
                <w:sz w:val="28"/>
              </w:rPr>
            </w:pPr>
            <w:proofErr w:type="spellStart"/>
            <w:r>
              <w:rPr>
                <w:sz w:val="28"/>
              </w:rPr>
              <w:t>Солтүстік</w:t>
            </w:r>
            <w:proofErr w:type="spellEnd"/>
            <w:r>
              <w:rPr>
                <w:sz w:val="28"/>
              </w:rPr>
              <w:t xml:space="preserve"> Қазақстан </w:t>
            </w:r>
          </w:p>
          <w:p w:rsidR="005F03BB" w:rsidRDefault="00000000">
            <w:pPr>
              <w:ind w:left="-103"/>
            </w:pPr>
            <w:proofErr w:type="spellStart"/>
            <w:r>
              <w:rPr>
                <w:sz w:val="28"/>
              </w:rPr>
              <w:t>облыстық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мәслихатының</w:t>
            </w:r>
            <w:proofErr w:type="spellEnd"/>
          </w:p>
          <w:p w:rsidR="005F03BB" w:rsidRDefault="00000000">
            <w:pPr>
              <w:ind w:left="-103"/>
              <w:rPr>
                <w:sz w:val="28"/>
              </w:rPr>
            </w:pP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«__»________</w:t>
            </w:r>
          </w:p>
          <w:p w:rsidR="005F03BB" w:rsidRDefault="00000000">
            <w:pPr>
              <w:ind w:left="-103"/>
            </w:pPr>
            <w:r>
              <w:rPr>
                <w:sz w:val="28"/>
              </w:rPr>
              <w:t>№ ___</w:t>
            </w:r>
            <w:r>
              <w:rPr>
                <w:sz w:val="28"/>
                <w:szCs w:val="28"/>
                <w:lang w:val="kk-KZ"/>
              </w:rPr>
              <w:t xml:space="preserve"> шешіміне қосымша</w:t>
            </w:r>
            <w:r>
              <w:rPr>
                <w:sz w:val="28"/>
                <w:szCs w:val="28"/>
              </w:rPr>
              <w:t xml:space="preserve"> </w:t>
            </w:r>
          </w:p>
          <w:p w:rsidR="005F03BB" w:rsidRDefault="005F03BB">
            <w:pPr>
              <w:rPr>
                <w:sz w:val="28"/>
                <w:szCs w:val="28"/>
                <w:lang w:val="kk-KZ"/>
              </w:rPr>
            </w:pPr>
          </w:p>
          <w:p w:rsidR="005F03BB" w:rsidRDefault="005F03BB">
            <w:pPr>
              <w:rPr>
                <w:i/>
                <w:sz w:val="28"/>
                <w:szCs w:val="28"/>
                <w:lang w:val="kk-KZ"/>
              </w:rPr>
            </w:pPr>
          </w:p>
          <w:p w:rsidR="005F03BB" w:rsidRDefault="005F03BB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5F03BB" w:rsidRDefault="000000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Солтүстік Қазақстан облысы бойынша 2026 жылға арналған жерүсті көздеріндегі су ресурстарын пайдаланғаны үшін төлемақы мөлшерлемелері</w:t>
      </w:r>
    </w:p>
    <w:p w:rsidR="005F03BB" w:rsidRDefault="005F03BB">
      <w:pPr>
        <w:ind w:firstLine="720"/>
        <w:jc w:val="both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1931"/>
        <w:gridCol w:w="2660"/>
        <w:gridCol w:w="1971"/>
        <w:gridCol w:w="2271"/>
      </w:tblGrid>
      <w:tr w:rsidR="005F03BB">
        <w:tc>
          <w:tcPr>
            <w:tcW w:w="737" w:type="dxa"/>
            <w:shd w:val="clear" w:color="auto" w:fill="auto"/>
          </w:tcPr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Р/с </w:t>
            </w:r>
          </w:p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1931" w:type="dxa"/>
            <w:shd w:val="clear" w:color="auto" w:fill="auto"/>
          </w:tcPr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Өзен бассейндері</w:t>
            </w:r>
          </w:p>
        </w:tc>
        <w:tc>
          <w:tcPr>
            <w:tcW w:w="2660" w:type="dxa"/>
            <w:shd w:val="clear" w:color="auto" w:fill="auto"/>
          </w:tcPr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Арнайы су пайдалану түрі</w:t>
            </w:r>
          </w:p>
        </w:tc>
        <w:tc>
          <w:tcPr>
            <w:tcW w:w="1971" w:type="dxa"/>
            <w:shd w:val="clear" w:color="auto" w:fill="auto"/>
          </w:tcPr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2271" w:type="dxa"/>
            <w:shd w:val="clear" w:color="auto" w:fill="auto"/>
          </w:tcPr>
          <w:p w:rsidR="005F03BB" w:rsidRDefault="000000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Төлемақы мөлшерлемелері, теңге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31" w:type="dxa"/>
            <w:vMerge w:val="restart"/>
            <w:shd w:val="clear" w:color="auto" w:fill="auto"/>
            <w:vAlign w:val="center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өзенінің бассейні</w:t>
            </w: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Тұрмыстық-пайдалану және коммуналдық қызметтер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теңге/1000 текше метр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421,843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31" w:type="dxa"/>
            <w:vMerge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Өнеркәсіп, жылу энергетикасын қоса алғанда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теңге/1000 текше метр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1169,203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31" w:type="dxa"/>
            <w:vMerge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Ауыл шаруашылығы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теңге/1000 текше метр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332,16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31" w:type="dxa"/>
            <w:vMerge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 көздерінен су тартуды жүзеге асыратын тоған шаруашылықтары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теңге/1000 текше метр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34,323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31" w:type="dxa"/>
            <w:vMerge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Гидроэнергетика 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теңге/1000 киловатт/сағат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116,256</w:t>
            </w:r>
          </w:p>
        </w:tc>
      </w:tr>
      <w:tr w:rsidR="008940F1">
        <w:tc>
          <w:tcPr>
            <w:tcW w:w="737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31" w:type="dxa"/>
            <w:vMerge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  <w:shd w:val="clear" w:color="auto" w:fill="auto"/>
          </w:tcPr>
          <w:p w:rsidR="008940F1" w:rsidRDefault="008940F1" w:rsidP="008940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 көлігі</w:t>
            </w:r>
          </w:p>
        </w:tc>
        <w:tc>
          <w:tcPr>
            <w:tcW w:w="1971" w:type="dxa"/>
            <w:shd w:val="clear" w:color="auto" w:fill="auto"/>
          </w:tcPr>
          <w:p w:rsidR="008940F1" w:rsidRDefault="008940F1" w:rsidP="008940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тенге/1000 көліктік километр</w:t>
            </w:r>
          </w:p>
        </w:tc>
        <w:tc>
          <w:tcPr>
            <w:tcW w:w="2271" w:type="dxa"/>
            <w:shd w:val="clear" w:color="auto" w:fill="auto"/>
          </w:tcPr>
          <w:p w:rsidR="008940F1" w:rsidRPr="00321B34" w:rsidRDefault="008940F1" w:rsidP="008940F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21B34">
              <w:rPr>
                <w:color w:val="000000"/>
                <w:sz w:val="28"/>
                <w:szCs w:val="28"/>
              </w:rPr>
              <w:t>33,216</w:t>
            </w:r>
          </w:p>
        </w:tc>
      </w:tr>
    </w:tbl>
    <w:p w:rsidR="005F03BB" w:rsidRDefault="005F03BB">
      <w:pPr>
        <w:jc w:val="both"/>
        <w:rPr>
          <w:sz w:val="28"/>
          <w:szCs w:val="28"/>
          <w:lang w:val="kk-KZ"/>
        </w:rPr>
      </w:pPr>
    </w:p>
    <w:p w:rsidR="005F03BB" w:rsidRDefault="005F03BB">
      <w:pPr>
        <w:jc w:val="center"/>
        <w:rPr>
          <w:sz w:val="28"/>
          <w:szCs w:val="28"/>
          <w:lang w:val="kk-KZ"/>
        </w:rPr>
      </w:pPr>
    </w:p>
    <w:p w:rsidR="005F03BB" w:rsidRDefault="005F03BB">
      <w:pPr>
        <w:jc w:val="right"/>
        <w:rPr>
          <w:i/>
          <w:sz w:val="28"/>
          <w:szCs w:val="28"/>
          <w:lang w:val="kk-KZ"/>
        </w:rPr>
      </w:pPr>
    </w:p>
    <w:p w:rsidR="005F03BB" w:rsidRDefault="005F03BB">
      <w:pPr>
        <w:jc w:val="right"/>
        <w:rPr>
          <w:i/>
          <w:sz w:val="28"/>
          <w:szCs w:val="28"/>
          <w:lang w:val="kk-KZ"/>
        </w:rPr>
      </w:pPr>
    </w:p>
    <w:sectPr w:rsidR="005F03BB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47E5" w:rsidRDefault="00D447E5">
      <w:r>
        <w:separator/>
      </w:r>
    </w:p>
  </w:endnote>
  <w:endnote w:type="continuationSeparator" w:id="0">
    <w:p w:rsidR="00D447E5" w:rsidRDefault="00D4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47E5" w:rsidRDefault="00D447E5">
      <w:r>
        <w:separator/>
      </w:r>
    </w:p>
  </w:footnote>
  <w:footnote w:type="continuationSeparator" w:id="0">
    <w:p w:rsidR="00D447E5" w:rsidRDefault="00D4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0377729"/>
      <w:docPartObj>
        <w:docPartGallery w:val="AutoText"/>
      </w:docPartObj>
    </w:sdtPr>
    <w:sdtContent>
      <w:p w:rsidR="005F03BB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F03BB" w:rsidRDefault="005F03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A1F40"/>
    <w:rsid w:val="000D68F9"/>
    <w:rsid w:val="001043D5"/>
    <w:rsid w:val="00157777"/>
    <w:rsid w:val="001B29C1"/>
    <w:rsid w:val="001C7F08"/>
    <w:rsid w:val="002E524A"/>
    <w:rsid w:val="002F103A"/>
    <w:rsid w:val="004457BC"/>
    <w:rsid w:val="004723BB"/>
    <w:rsid w:val="004A7B20"/>
    <w:rsid w:val="004C021A"/>
    <w:rsid w:val="00521E5C"/>
    <w:rsid w:val="005507DA"/>
    <w:rsid w:val="005F03BB"/>
    <w:rsid w:val="00612640"/>
    <w:rsid w:val="00631754"/>
    <w:rsid w:val="006650C4"/>
    <w:rsid w:val="00711E44"/>
    <w:rsid w:val="0071364A"/>
    <w:rsid w:val="007D14C8"/>
    <w:rsid w:val="008630F9"/>
    <w:rsid w:val="008940F1"/>
    <w:rsid w:val="008B0649"/>
    <w:rsid w:val="008E03E8"/>
    <w:rsid w:val="00903E87"/>
    <w:rsid w:val="00C576FF"/>
    <w:rsid w:val="00D447E5"/>
    <w:rsid w:val="00D701B4"/>
    <w:rsid w:val="00DA1D15"/>
    <w:rsid w:val="00DB3315"/>
    <w:rsid w:val="00DD0D81"/>
    <w:rsid w:val="00E60121"/>
    <w:rsid w:val="00F03EA4"/>
    <w:rsid w:val="00F51D3F"/>
    <w:rsid w:val="00FB043B"/>
    <w:rsid w:val="00FB2747"/>
    <w:rsid w:val="00FB2B06"/>
    <w:rsid w:val="050B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CE2D8-A506-47A0-94ED-53DB3922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>SPecialiST RePack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23</cp:revision>
  <dcterms:created xsi:type="dcterms:W3CDTF">2019-11-25T11:44:00Z</dcterms:created>
  <dcterms:modified xsi:type="dcterms:W3CDTF">2026-08-24T05:34:00Z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FCA1C012B3F84141A5DA4649BC1CB562_12</vt:lpwstr>
  </property>
</Properties>
</file>