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447-НҚ от 03.10.2025</w:t>
      </w:r>
    </w:p>
    <w:p w14:paraId="16CB8994" w14:textId="77777777" w:rsidR="00E750DD" w:rsidRDefault="00E750DD" w:rsidP="00E750DD">
      <w:pPr>
        <w:spacing w:before="62" w:after="0" w:line="266" w:lineRule="exact"/>
        <w:ind w:left="179" w:right="24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Қ</w:t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  <w:lang w:val="ru-RU"/>
        </w:rPr>
        <w:t>А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ЗАҚС</w:t>
      </w: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  <w:lang w:val="ru-RU"/>
        </w:rPr>
        <w:t>Т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АН РЕСПУ</w:t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  <w:lang w:val="ru-RU"/>
        </w:rPr>
        <w:t>Б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ЛИК</w:t>
      </w: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  <w:lang w:val="ru-RU"/>
        </w:rPr>
        <w:t>А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СЫ ДЕН</w:t>
      </w: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  <w:lang w:val="ru-RU"/>
        </w:rPr>
        <w:t>С</w:t>
      </w:r>
      <w:r>
        <w:rPr>
          <w:rFonts w:ascii="Times New Roman" w:eastAsia="Times New Roman" w:hAnsi="Times New Roman" w:cs="Times New Roman"/>
          <w:b/>
          <w:bCs/>
          <w:color w:val="00A3D4"/>
          <w:spacing w:val="-21"/>
          <w:sz w:val="24"/>
          <w:szCs w:val="24"/>
          <w:lang w:val="ru-RU"/>
        </w:rPr>
        <w:t>А</w:t>
      </w:r>
      <w:r>
        <w:rPr>
          <w:rFonts w:ascii="Times New Roman" w:eastAsia="Times New Roman" w:hAnsi="Times New Roman" w:cs="Times New Roman"/>
          <w:b/>
          <w:bCs/>
          <w:color w:val="00A3D4"/>
          <w:spacing w:val="-32"/>
          <w:sz w:val="24"/>
          <w:szCs w:val="24"/>
          <w:lang w:val="ru-RU"/>
        </w:rPr>
        <w:t>У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 xml:space="preserve">ЛЫҚ </w:t>
      </w: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  <w:lang w:val="ru-RU"/>
        </w:rPr>
        <w:t>С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АҚ</w:t>
      </w: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  <w:lang w:val="ru-RU"/>
        </w:rPr>
        <w:t>Т</w:t>
      </w:r>
      <w:r>
        <w:rPr>
          <w:rFonts w:ascii="Times New Roman" w:eastAsia="Times New Roman" w:hAnsi="Times New Roman" w:cs="Times New Roman"/>
          <w:b/>
          <w:bCs/>
          <w:color w:val="00A3D4"/>
          <w:spacing w:val="-21"/>
          <w:sz w:val="24"/>
          <w:szCs w:val="24"/>
          <w:lang w:val="ru-RU"/>
        </w:rPr>
        <w:t>А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У МИНИСТ</w:t>
      </w:r>
      <w:r>
        <w:rPr>
          <w:rFonts w:ascii="Times New Roman" w:eastAsia="Times New Roman" w:hAnsi="Times New Roman" w:cs="Times New Roman"/>
          <w:b/>
          <w:bCs/>
          <w:color w:val="00A3D4"/>
          <w:spacing w:val="-36"/>
          <w:sz w:val="24"/>
          <w:szCs w:val="24"/>
          <w:lang w:val="ru-RU"/>
        </w:rPr>
        <w:t>Р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ЛІГІ</w:t>
      </w:r>
    </w:p>
    <w:p w14:paraId="1969A1F9" w14:textId="77777777" w:rsidR="00E750DD" w:rsidRDefault="00E750DD" w:rsidP="00E750DD">
      <w:pPr>
        <w:spacing w:before="6" w:after="0" w:line="260" w:lineRule="exact"/>
        <w:rPr>
          <w:sz w:val="26"/>
          <w:szCs w:val="26"/>
          <w:lang w:val="ru-RU"/>
        </w:rPr>
      </w:pPr>
    </w:p>
    <w:p w14:paraId="04779192" w14:textId="77777777" w:rsidR="00E750DD" w:rsidRDefault="00E750DD" w:rsidP="00E750DD">
      <w:pPr>
        <w:spacing w:after="0" w:line="266" w:lineRule="exact"/>
        <w:ind w:left="114" w:right="-41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  <w:lang w:val="ru-RU"/>
        </w:rPr>
        <w:t>МЕДИЦИНАЛЫҚ ЖӘНЕ ФАРМАЦЕВТИКАЛЫҚ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 xml:space="preserve"> БАҚЫЛАУ</w:t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  <w:lang w:val="ru-RU"/>
        </w:rPr>
        <w:t xml:space="preserve"> К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ОМИТЕТІ</w:t>
      </w:r>
    </w:p>
    <w:p w14:paraId="7A1845C8" w14:textId="77777777" w:rsidR="00E750DD" w:rsidRDefault="00E750DD" w:rsidP="00E750DD">
      <w:pPr>
        <w:spacing w:before="62" w:after="0" w:line="266" w:lineRule="exact"/>
        <w:ind w:left="2151" w:right="271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lang w:val="ru-RU"/>
        </w:rPr>
        <w:br w:type="column"/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lastRenderedPageBreak/>
        <w:t>МИНИСТЕ</w:t>
      </w:r>
      <w:r>
        <w:rPr>
          <w:rFonts w:ascii="Times New Roman" w:eastAsia="Times New Roman" w:hAnsi="Times New Roman" w:cs="Times New Roman"/>
          <w:b/>
          <w:bCs/>
          <w:color w:val="00A3D4"/>
          <w:spacing w:val="3"/>
          <w:sz w:val="24"/>
          <w:szCs w:val="24"/>
          <w:lang w:val="ru-RU"/>
        </w:rPr>
        <w:t>Р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 xml:space="preserve">СТВО </w:t>
      </w:r>
      <w:r>
        <w:rPr>
          <w:rFonts w:ascii="Times New Roman" w:eastAsia="Times New Roman" w:hAnsi="Times New Roman" w:cs="Times New Roman"/>
          <w:b/>
          <w:bCs/>
          <w:color w:val="00A3D4"/>
          <w:spacing w:val="-15"/>
          <w:sz w:val="24"/>
          <w:szCs w:val="24"/>
          <w:lang w:val="ru-RU"/>
        </w:rPr>
        <w:t>З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Д</w:t>
      </w:r>
      <w:r>
        <w:rPr>
          <w:rFonts w:ascii="Times New Roman" w:eastAsia="Times New Roman" w:hAnsi="Times New Roman" w:cs="Times New Roman"/>
          <w:b/>
          <w:bCs/>
          <w:color w:val="00A3D4"/>
          <w:spacing w:val="-31"/>
          <w:sz w:val="24"/>
          <w:szCs w:val="24"/>
          <w:lang w:val="ru-RU"/>
        </w:rPr>
        <w:t>Р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АВО</w:t>
      </w:r>
      <w:r>
        <w:rPr>
          <w:rFonts w:ascii="Times New Roman" w:eastAsia="Times New Roman" w:hAnsi="Times New Roman" w:cs="Times New Roman"/>
          <w:b/>
          <w:bCs/>
          <w:color w:val="00A3D4"/>
          <w:spacing w:val="-19"/>
          <w:sz w:val="24"/>
          <w:szCs w:val="24"/>
          <w:lang w:val="ru-RU"/>
        </w:rPr>
        <w:t>О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Х</w:t>
      </w:r>
      <w:r>
        <w:rPr>
          <w:rFonts w:ascii="Times New Roman" w:eastAsia="Times New Roman" w:hAnsi="Times New Roman" w:cs="Times New Roman"/>
          <w:b/>
          <w:bCs/>
          <w:color w:val="00A3D4"/>
          <w:spacing w:val="-31"/>
          <w:sz w:val="24"/>
          <w:szCs w:val="24"/>
          <w:lang w:val="ru-RU"/>
        </w:rPr>
        <w:t>Р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АНЕНИЯ РЕСПУ</w:t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  <w:lang w:val="ru-RU"/>
        </w:rPr>
        <w:t>Б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ЛИКИ К</w:t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  <w:lang w:val="ru-RU"/>
        </w:rPr>
        <w:t>А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ЗА</w:t>
      </w:r>
      <w:r>
        <w:rPr>
          <w:rFonts w:ascii="Times New Roman" w:eastAsia="Times New Roman" w:hAnsi="Times New Roman" w:cs="Times New Roman"/>
          <w:b/>
          <w:bCs/>
          <w:color w:val="00A3D4"/>
          <w:spacing w:val="-9"/>
          <w:sz w:val="24"/>
          <w:szCs w:val="24"/>
          <w:lang w:val="ru-RU"/>
        </w:rPr>
        <w:t>Х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С</w:t>
      </w: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  <w:lang w:val="ru-RU"/>
        </w:rPr>
        <w:t>Т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АН</w:t>
      </w:r>
    </w:p>
    <w:p w14:paraId="103A0F42" w14:textId="77777777" w:rsidR="00E750DD" w:rsidRDefault="00E750DD" w:rsidP="00E750DD">
      <w:pPr>
        <w:spacing w:before="6" w:after="0" w:line="260" w:lineRule="exact"/>
        <w:rPr>
          <w:sz w:val="26"/>
          <w:szCs w:val="26"/>
          <w:lang w:val="ru-RU"/>
        </w:rPr>
      </w:pPr>
    </w:p>
    <w:p w14:paraId="1E68055C" w14:textId="029B8F0C" w:rsidR="00E750DD" w:rsidRDefault="00E750DD" w:rsidP="00E750DD">
      <w:pPr>
        <w:spacing w:after="0" w:line="266" w:lineRule="exact"/>
        <w:ind w:left="1956" w:right="76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9264" behindDoc="1" locked="0" layoutInCell="1" allowOverlap="1" wp14:anchorId="2B8AE840" wp14:editId="1B435EE1">
            <wp:simplePos x="0" y="0"/>
            <wp:positionH relativeFrom="page">
              <wp:posOffset>3514090</wp:posOffset>
            </wp:positionH>
            <wp:positionV relativeFrom="paragraph">
              <wp:posOffset>-655320</wp:posOffset>
            </wp:positionV>
            <wp:extent cx="892810" cy="920115"/>
            <wp:effectExtent l="0" t="0" r="2540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810" cy="920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  <w:lang w:val="ru-RU"/>
        </w:rPr>
        <w:t>К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 xml:space="preserve">ОМИТЕТ </w:t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  <w:lang w:val="ru-RU"/>
        </w:rPr>
        <w:t>МЕДИЦИНСКОГО И ФАРМАЦЕВТИЧЕСКОГО КОНТРОЛЯ</w:t>
      </w:r>
    </w:p>
    <w:p w14:paraId="17A25E9C" w14:textId="77777777" w:rsidR="00E750DD" w:rsidRDefault="00E750DD" w:rsidP="00E750DD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E750DD">
          <w:pgSz w:w="11920" w:h="16840"/>
          <w:pgMar w:top="460" w:right="620" w:bottom="1276" w:left="1020" w:header="720" w:footer="720" w:gutter="0"/>
          <w:cols w:num="2" w:space="720" w:equalWidth="0">
            <w:col w:w="3927" w:space="587"/>
            <w:col w:w="5766"/>
          </w:cols>
          <w:footerReference w:type="default" r:id="rId997"/>
        </w:sectPr>
      </w:pPr>
    </w:p>
    <w:p w14:paraId="4B144563" w14:textId="77777777" w:rsidR="00E750DD" w:rsidRDefault="00E750DD" w:rsidP="00E750DD">
      <w:pPr>
        <w:spacing w:before="8" w:after="0" w:line="100" w:lineRule="exact"/>
        <w:rPr>
          <w:sz w:val="10"/>
          <w:szCs w:val="10"/>
          <w:lang w:val="ru-RU"/>
        </w:rPr>
      </w:pPr>
    </w:p>
    <w:p w14:paraId="63B6C213" w14:textId="77777777" w:rsidR="00E750DD" w:rsidRDefault="00E750DD" w:rsidP="00E750DD">
      <w:pPr>
        <w:spacing w:after="0" w:line="200" w:lineRule="exact"/>
        <w:rPr>
          <w:sz w:val="20"/>
          <w:szCs w:val="20"/>
          <w:lang w:val="ru-RU"/>
        </w:rPr>
      </w:pPr>
    </w:p>
    <w:p w14:paraId="75404E4E" w14:textId="77777777" w:rsidR="00E750DD" w:rsidRDefault="00E750DD" w:rsidP="00E750DD">
      <w:pPr>
        <w:spacing w:after="0" w:line="200" w:lineRule="exact"/>
        <w:rPr>
          <w:sz w:val="20"/>
          <w:szCs w:val="20"/>
          <w:lang w:val="ru-RU"/>
        </w:rPr>
      </w:pPr>
    </w:p>
    <w:p w14:paraId="3F090CC2" w14:textId="77777777" w:rsidR="00E750DD" w:rsidRDefault="00E750DD" w:rsidP="00E750DD">
      <w:pPr>
        <w:spacing w:after="0" w:line="200" w:lineRule="exact"/>
        <w:rPr>
          <w:sz w:val="20"/>
          <w:szCs w:val="20"/>
          <w:lang w:val="ru-RU"/>
        </w:rPr>
      </w:pPr>
    </w:p>
    <w:p w14:paraId="593B4338" w14:textId="77777777" w:rsidR="00E750DD" w:rsidRDefault="00E750DD" w:rsidP="00E750DD">
      <w:pPr>
        <w:widowControl/>
        <w:spacing w:after="0"/>
        <w:rPr>
          <w:lang w:val="ru-RU"/>
        </w:rPr>
        <w:sectPr w:rsidR="00E750DD">
          <w:type w:val="continuous"/>
          <w:pgSz w:w="11920" w:h="16840"/>
          <w:pgMar w:top="460" w:right="620" w:bottom="280" w:left="1020" w:header="720" w:footer="720" w:gutter="0"/>
          <w:cols w:space="720"/>
        </w:sectPr>
      </w:pPr>
    </w:p>
    <w:p w14:paraId="518EA5E4" w14:textId="27B6585A" w:rsidR="00E750DD" w:rsidRDefault="00E750DD" w:rsidP="00E750DD">
      <w:pPr>
        <w:spacing w:before="29" w:after="0" w:line="240" w:lineRule="auto"/>
        <w:ind w:right="-20"/>
        <w:jc w:val="right"/>
        <w:rPr>
          <w:rFonts w:ascii="Times New Roman" w:eastAsia="Times New Roman" w:hAnsi="Times New Roman" w:cs="Times New Roman"/>
          <w:sz w:val="18"/>
          <w:szCs w:val="18"/>
          <w:lang w:val="ru-RU"/>
        </w:rPr>
      </w:pPr>
      <w:r>
        <w:rPr>
          <w:noProof/>
          <w:lang w:val="ru-RU" w:eastAsia="ru-RU"/>
        </w:rPr>
        <w:lastRenderedPageBreak/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0AFC9BDF" wp14:editId="28AA48C4">
                <wp:simplePos x="0" y="0"/>
                <wp:positionH relativeFrom="page">
                  <wp:posOffset>726440</wp:posOffset>
                </wp:positionH>
                <wp:positionV relativeFrom="paragraph">
                  <wp:posOffset>-176530</wp:posOffset>
                </wp:positionV>
                <wp:extent cx="6470015" cy="1270"/>
                <wp:effectExtent l="0" t="0" r="26035" b="17780"/>
                <wp:wrapNone/>
                <wp:docPr id="8" name="Группа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470015" cy="1270"/>
                          <a:chOff x="0" y="0"/>
                          <a:chExt cx="10189" cy="2"/>
                        </a:xfrm>
                      </wpg:grpSpPr>
                      <wps:wsp>
                        <wps:cNvPr id="9" name="Freeform 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189" cy="2"/>
                          </a:xfrm>
                          <a:custGeom>
                            <a:avLst/>
                            <a:gdLst>
                              <a:gd name="T0" fmla="+- 0 1144 1144"/>
                              <a:gd name="T1" fmla="*/ T0 w 10189"/>
                              <a:gd name="T2" fmla="+- 0 2211 1144"/>
                              <a:gd name="T3" fmla="*/ T2 w 10189"/>
                              <a:gd name="T4" fmla="+- 0 3200 1144"/>
                              <a:gd name="T5" fmla="*/ T4 w 10189"/>
                              <a:gd name="T6" fmla="+- 0 4116 1144"/>
                              <a:gd name="T7" fmla="*/ T6 w 10189"/>
                              <a:gd name="T8" fmla="+- 0 4959 1144"/>
                              <a:gd name="T9" fmla="*/ T8 w 10189"/>
                              <a:gd name="T10" fmla="+- 0 5735 1144"/>
                              <a:gd name="T11" fmla="*/ T10 w 10189"/>
                              <a:gd name="T12" fmla="+- 0 6445 1144"/>
                              <a:gd name="T13" fmla="*/ T12 w 10189"/>
                              <a:gd name="T14" fmla="+- 0 7092 1144"/>
                              <a:gd name="T15" fmla="*/ T14 w 10189"/>
                              <a:gd name="T16" fmla="+- 0 7679 1144"/>
                              <a:gd name="T17" fmla="*/ T16 w 10189"/>
                              <a:gd name="T18" fmla="+- 0 8210 1144"/>
                              <a:gd name="T19" fmla="*/ T18 w 10189"/>
                              <a:gd name="T20" fmla="+- 0 8686 1144"/>
                              <a:gd name="T21" fmla="*/ T20 w 10189"/>
                              <a:gd name="T22" fmla="+- 0 9111 1144"/>
                              <a:gd name="T23" fmla="*/ T22 w 10189"/>
                              <a:gd name="T24" fmla="+- 0 9489 1144"/>
                              <a:gd name="T25" fmla="*/ T24 w 10189"/>
                              <a:gd name="T26" fmla="+- 0 9821 1144"/>
                              <a:gd name="T27" fmla="*/ T26 w 10189"/>
                              <a:gd name="T28" fmla="+- 0 10110 1144"/>
                              <a:gd name="T29" fmla="*/ T28 w 10189"/>
                              <a:gd name="T30" fmla="+- 0 10360 1144"/>
                              <a:gd name="T31" fmla="*/ T30 w 10189"/>
                              <a:gd name="T32" fmla="+- 0 10573 1144"/>
                              <a:gd name="T33" fmla="*/ T32 w 10189"/>
                              <a:gd name="T34" fmla="+- 0 10753 1144"/>
                              <a:gd name="T35" fmla="*/ T34 w 10189"/>
                              <a:gd name="T36" fmla="+- 0 10902 1144"/>
                              <a:gd name="T37" fmla="*/ T36 w 10189"/>
                              <a:gd name="T38" fmla="+- 0 11023 1144"/>
                              <a:gd name="T39" fmla="*/ T38 w 10189"/>
                              <a:gd name="T40" fmla="+- 0 11119 1144"/>
                              <a:gd name="T41" fmla="*/ T40 w 10189"/>
                              <a:gd name="T42" fmla="+- 0 11173 1144"/>
                              <a:gd name="T43" fmla="*/ T42 w 10189"/>
                              <a:gd name="T44" fmla="+- 0 11218 1144"/>
                              <a:gd name="T45" fmla="*/ T44 w 10189"/>
                              <a:gd name="T46" fmla="+- 0 11253 1144"/>
                              <a:gd name="T47" fmla="*/ T46 w 10189"/>
                              <a:gd name="T48" fmla="+- 0 11281 1144"/>
                              <a:gd name="T49" fmla="*/ T48 w 10189"/>
                              <a:gd name="T50" fmla="+- 0 11301 1144"/>
                              <a:gd name="T51" fmla="*/ T50 w 10189"/>
                              <a:gd name="T52" fmla="+- 0 11315 1144"/>
                              <a:gd name="T53" fmla="*/ T52 w 10189"/>
                              <a:gd name="T54" fmla="+- 0 11325 1144"/>
                              <a:gd name="T55" fmla="*/ T54 w 10189"/>
                              <a:gd name="T56" fmla="+- 0 11330 1144"/>
                              <a:gd name="T57" fmla="*/ T56 w 10189"/>
                              <a:gd name="T58" fmla="+- 0 11333 1144"/>
                              <a:gd name="T59" fmla="*/ T58 w 10189"/>
                              <a:gd name="T60" fmla="+- 0 11334 1144"/>
                              <a:gd name="T61" fmla="*/ T60 w 1018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  <a:cxn ang="0">
                                <a:pos x="T13" y="0"/>
                              </a:cxn>
                              <a:cxn ang="0">
                                <a:pos x="T15" y="0"/>
                              </a:cxn>
                              <a:cxn ang="0">
                                <a:pos x="T17" y="0"/>
                              </a:cxn>
                              <a:cxn ang="0">
                                <a:pos x="T19" y="0"/>
                              </a:cxn>
                              <a:cxn ang="0">
                                <a:pos x="T21" y="0"/>
                              </a:cxn>
                              <a:cxn ang="0">
                                <a:pos x="T23" y="0"/>
                              </a:cxn>
                              <a:cxn ang="0">
                                <a:pos x="T25" y="0"/>
                              </a:cxn>
                              <a:cxn ang="0">
                                <a:pos x="T27" y="0"/>
                              </a:cxn>
                              <a:cxn ang="0">
                                <a:pos x="T29" y="0"/>
                              </a:cxn>
                              <a:cxn ang="0">
                                <a:pos x="T31" y="0"/>
                              </a:cxn>
                              <a:cxn ang="0">
                                <a:pos x="T33" y="0"/>
                              </a:cxn>
                              <a:cxn ang="0">
                                <a:pos x="T35" y="0"/>
                              </a:cxn>
                              <a:cxn ang="0">
                                <a:pos x="T37" y="0"/>
                              </a:cxn>
                              <a:cxn ang="0">
                                <a:pos x="T39" y="0"/>
                              </a:cxn>
                              <a:cxn ang="0">
                                <a:pos x="T41" y="0"/>
                              </a:cxn>
                              <a:cxn ang="0">
                                <a:pos x="T43" y="0"/>
                              </a:cxn>
                              <a:cxn ang="0">
                                <a:pos x="T45" y="0"/>
                              </a:cxn>
                              <a:cxn ang="0">
                                <a:pos x="T47" y="0"/>
                              </a:cxn>
                              <a:cxn ang="0">
                                <a:pos x="T49" y="0"/>
                              </a:cxn>
                              <a:cxn ang="0">
                                <a:pos x="T51" y="0"/>
                              </a:cxn>
                              <a:cxn ang="0">
                                <a:pos x="T53" y="0"/>
                              </a:cxn>
                              <a:cxn ang="0">
                                <a:pos x="T55" y="0"/>
                              </a:cxn>
                              <a:cxn ang="0">
                                <a:pos x="T57" y="0"/>
                              </a:cxn>
                              <a:cxn ang="0">
                                <a:pos x="T59" y="0"/>
                              </a:cxn>
                              <a:cxn ang="0">
                                <a:pos x="T61" y="0"/>
                              </a:cxn>
                            </a:cxnLst>
                            <a:rect l="0" t="0" r="r" b="b"/>
                            <a:pathLst>
                              <a:path w="10189">
                                <a:moveTo>
                                  <a:pt x="0" y="0"/>
                                </a:moveTo>
                                <a:lnTo>
                                  <a:pt x="1067" y="0"/>
                                </a:lnTo>
                                <a:lnTo>
                                  <a:pt x="2056" y="0"/>
                                </a:lnTo>
                                <a:lnTo>
                                  <a:pt x="2972" y="0"/>
                                </a:lnTo>
                                <a:lnTo>
                                  <a:pt x="3815" y="0"/>
                                </a:lnTo>
                                <a:lnTo>
                                  <a:pt x="4591" y="0"/>
                                </a:lnTo>
                                <a:lnTo>
                                  <a:pt x="5301" y="0"/>
                                </a:lnTo>
                                <a:lnTo>
                                  <a:pt x="5948" y="0"/>
                                </a:lnTo>
                                <a:lnTo>
                                  <a:pt x="6535" y="0"/>
                                </a:lnTo>
                                <a:lnTo>
                                  <a:pt x="7066" y="0"/>
                                </a:lnTo>
                                <a:lnTo>
                                  <a:pt x="7542" y="0"/>
                                </a:lnTo>
                                <a:lnTo>
                                  <a:pt x="7967" y="0"/>
                                </a:lnTo>
                                <a:lnTo>
                                  <a:pt x="8345" y="0"/>
                                </a:lnTo>
                                <a:lnTo>
                                  <a:pt x="8677" y="0"/>
                                </a:lnTo>
                                <a:lnTo>
                                  <a:pt x="8966" y="0"/>
                                </a:lnTo>
                                <a:lnTo>
                                  <a:pt x="9216" y="0"/>
                                </a:lnTo>
                                <a:lnTo>
                                  <a:pt x="9429" y="0"/>
                                </a:lnTo>
                                <a:lnTo>
                                  <a:pt x="9609" y="0"/>
                                </a:lnTo>
                                <a:lnTo>
                                  <a:pt x="9758" y="0"/>
                                </a:lnTo>
                                <a:lnTo>
                                  <a:pt x="9879" y="0"/>
                                </a:lnTo>
                                <a:lnTo>
                                  <a:pt x="9975" y="0"/>
                                </a:lnTo>
                                <a:lnTo>
                                  <a:pt x="10029" y="0"/>
                                </a:lnTo>
                                <a:lnTo>
                                  <a:pt x="10074" y="0"/>
                                </a:lnTo>
                                <a:lnTo>
                                  <a:pt x="10109" y="0"/>
                                </a:lnTo>
                                <a:lnTo>
                                  <a:pt x="10137" y="0"/>
                                </a:lnTo>
                                <a:lnTo>
                                  <a:pt x="10157" y="0"/>
                                </a:lnTo>
                                <a:lnTo>
                                  <a:pt x="10171" y="0"/>
                                </a:lnTo>
                                <a:lnTo>
                                  <a:pt x="10181" y="0"/>
                                </a:lnTo>
                                <a:lnTo>
                                  <a:pt x="10186" y="0"/>
                                </a:lnTo>
                                <a:lnTo>
                                  <a:pt x="10189" y="0"/>
                                </a:lnTo>
                                <a:lnTo>
                                  <a:pt x="10190" y="0"/>
                                </a:lnTo>
                              </a:path>
                            </a:pathLst>
                          </a:custGeom>
                          <a:noFill/>
                          <a:ln w="18000">
                            <a:solidFill>
                              <a:srgbClr val="00A3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114B4D" id="Группа 8" o:spid="_x0000_s1026" style="position:absolute;margin-left:57.2pt;margin-top:-13.9pt;width:509.45pt;height:.1pt;z-index:-251656192;mso-position-horizontal-relative:page" coordsize="1018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">
                <v:shape id="Freeform 5" o:spid="_x0000_s1027" style="position:absolute;width:10189;height:2;visibility:visible;mso-wrap-style:square;v-text-anchor:top" coordsize="1018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ccB8MA&#10;AADaAAAADwAAAGRycy9kb3ducmV2LnhtbESPQWsCMRSE74X+h/AK3mrWHsSuRtFCi1oodBW8PjbP&#10;3dXNy5JEs/vvm0Khx2FmvmEWq9604k7ON5YVTMYZCOLS6oYrBcfD+/MMhA/IGlvLpGAgD6vl48MC&#10;c20jf9O9CJVIEPY5KqhD6HIpfVmTQT+2HXHyztYZDEm6SmqHMcFNK1+ybCoNNpwWauzorabyWtyM&#10;gt26yDZbGS/D1+RTD3sX+49TVGr01K/nIAL14T/8195qBa/weyXdAL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SccB8MAAADaAAAADwAAAAAAAAAAAAAAAACYAgAAZHJzL2Rv&#10;d25yZXYueG1sUEsFBgAAAAAEAAQA9QAAAIgDAAAAAA==&#10;" path="m,l1067,r989,l2972,r843,l4591,r710,l5948,r587,l7066,r476,l7967,r378,l8677,r289,l9216,r213,l9609,r149,l9879,r96,l10029,r45,l10109,r28,l10157,r14,l10181,r5,l10189,r1,e" filled="f" strokecolor="#00a3d4" strokeweight=".5mm">
                  <v:path arrowok="t" o:connecttype="custom" o:connectlocs="0,0;1067,0;2056,0;2972,0;3815,0;4591,0;5301,0;5948,0;6535,0;7066,0;7542,0;7967,0;8345,0;8677,0;8966,0;9216,0;9429,0;9609,0;9758,0;9879,0;9975,0;10029,0;10074,0;10109,0;10137,0;10157,0;10171,0;10181,0;10186,0;10189,0;10190,0" o:connectangles="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00A3D4"/>
          <w:sz w:val="18"/>
          <w:szCs w:val="18"/>
          <w:lang w:val="ru-RU"/>
        </w:rPr>
        <w:t>БҰЙРЫҚ</w:t>
      </w:r>
    </w:p>
    <w:p w14:paraId="687F00E7" w14:textId="77777777" w:rsidR="00E750DD" w:rsidRDefault="00E750DD" w:rsidP="00E750DD">
      <w:pPr>
        <w:spacing w:before="29" w:after="0" w:line="240" w:lineRule="auto"/>
        <w:ind w:left="897" w:right="1511"/>
        <w:jc w:val="center"/>
        <w:rPr>
          <w:rFonts w:ascii="Times New Roman" w:eastAsia="Times New Roman" w:hAnsi="Times New Roman" w:cs="Times New Roman"/>
          <w:sz w:val="18"/>
          <w:szCs w:val="18"/>
          <w:lang w:val="ru-RU"/>
        </w:rPr>
      </w:pPr>
      <w:r>
        <w:rPr>
          <w:lang w:val="ru-RU"/>
        </w:rPr>
        <w:br w:type="column"/>
      </w:r>
      <w:r>
        <w:rPr>
          <w:rFonts w:ascii="Times New Roman" w:eastAsia="Times New Roman" w:hAnsi="Times New Roman" w:cs="Times New Roman"/>
          <w:b/>
          <w:bCs/>
          <w:color w:val="00A3D4"/>
          <w:sz w:val="18"/>
          <w:szCs w:val="18"/>
          <w:lang w:val="ru-RU"/>
        </w:rPr>
        <w:lastRenderedPageBreak/>
        <w:t>ПРИК</w:t>
      </w:r>
      <w:r>
        <w:rPr>
          <w:rFonts w:ascii="Times New Roman" w:eastAsia="Times New Roman" w:hAnsi="Times New Roman" w:cs="Times New Roman"/>
          <w:b/>
          <w:bCs/>
          <w:color w:val="00A3D4"/>
          <w:spacing w:val="-5"/>
          <w:sz w:val="18"/>
          <w:szCs w:val="18"/>
          <w:lang w:val="ru-RU"/>
        </w:rPr>
        <w:t>А</w:t>
      </w:r>
      <w:r>
        <w:rPr>
          <w:rFonts w:ascii="Times New Roman" w:eastAsia="Times New Roman" w:hAnsi="Times New Roman" w:cs="Times New Roman"/>
          <w:b/>
          <w:bCs/>
          <w:color w:val="00A3D4"/>
          <w:sz w:val="18"/>
          <w:szCs w:val="18"/>
          <w:lang w:val="ru-RU"/>
        </w:rPr>
        <w:t>З</w:t>
      </w:r>
    </w:p>
    <w:p w14:paraId="6B529F64" w14:textId="77777777" w:rsidR="00E750DD" w:rsidRDefault="00E750DD" w:rsidP="00E750DD">
      <w:pPr>
        <w:tabs>
          <w:tab w:val="left" w:pos="2560"/>
        </w:tabs>
        <w:spacing w:before="72" w:after="0" w:line="240" w:lineRule="auto"/>
        <w:ind w:left="-34" w:right="580"/>
        <w:jc w:val="center"/>
        <w:rPr>
          <w:rFonts w:ascii="Times New Roman" w:eastAsia="Times New Roman" w:hAnsi="Times New Roman" w:cs="Times New Roman"/>
          <w:sz w:val="18"/>
          <w:szCs w:val="18"/>
          <w:lang w:val="ru-RU"/>
        </w:rPr>
      </w:pPr>
      <w:r>
        <w:rPr>
          <w:rFonts w:ascii="Times New Roman" w:eastAsia="Times New Roman" w:hAnsi="Times New Roman" w:cs="Times New Roman"/>
          <w:color w:val="00A3D4"/>
          <w:sz w:val="18"/>
          <w:szCs w:val="18"/>
          <w:lang w:val="ru-RU"/>
        </w:rPr>
        <w:t>№</w:t>
      </w:r>
      <w:r>
        <w:rPr>
          <w:rFonts w:ascii="Times New Roman" w:eastAsia="Times New Roman" w:hAnsi="Times New Roman" w:cs="Times New Roman"/>
          <w:color w:val="00A3D4"/>
          <w:sz w:val="18"/>
          <w:szCs w:val="18"/>
          <w:u w:val="single" w:color="00A2D3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A3D4"/>
          <w:sz w:val="18"/>
          <w:szCs w:val="18"/>
          <w:u w:val="single" w:color="00A2D3"/>
          <w:lang w:val="ru-RU"/>
        </w:rPr>
        <w:tab/>
      </w:r>
    </w:p>
    <w:p w14:paraId="5BB9BABC" w14:textId="77777777" w:rsidR="00E750DD" w:rsidRDefault="00E750DD" w:rsidP="00E750DD">
      <w:pPr>
        <w:widowControl/>
        <w:spacing w:after="0"/>
        <w:rPr>
          <w:lang w:val="ru-RU"/>
        </w:rPr>
        <w:sectPr w:rsidR="00E750DD">
          <w:type w:val="continuous"/>
          <w:pgSz w:w="11920" w:h="16840"/>
          <w:pgMar w:top="460" w:right="620" w:bottom="280" w:left="1020" w:header="720" w:footer="720" w:gutter="0"/>
          <w:cols w:num="2" w:space="720" w:equalWidth="0">
            <w:col w:w="2434" w:space="4595"/>
            <w:col w:w="3251"/>
          </w:cols>
        </w:sectPr>
      </w:pPr>
    </w:p>
    <w:p w14:paraId="7F3D9E6D" w14:textId="0A6A30B3" w:rsidR="00E750DD" w:rsidRDefault="00E750DD" w:rsidP="00E750DD">
      <w:pPr>
        <w:tabs>
          <w:tab w:val="left" w:pos="7780"/>
        </w:tabs>
        <w:spacing w:before="29" w:after="0" w:line="240" w:lineRule="auto"/>
        <w:ind w:left="1444" w:right="-20"/>
        <w:rPr>
          <w:rFonts w:ascii="Times New Roman" w:eastAsia="Times New Roman" w:hAnsi="Times New Roman" w:cs="Times New Roman"/>
          <w:sz w:val="14"/>
          <w:szCs w:val="14"/>
          <w:lang w:val="ru-RU"/>
        </w:rPr>
      </w:pPr>
      <w:r>
        <w:rPr>
          <w:noProof/>
          <w:lang w:val="ru-RU" w:eastAsia="ru-RU"/>
        </w:rPr>
        <w:lastRenderedPageBreak/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17F46B78" wp14:editId="47791011">
                <wp:simplePos x="0" y="0"/>
                <wp:positionH relativeFrom="page">
                  <wp:posOffset>880110</wp:posOffset>
                </wp:positionH>
                <wp:positionV relativeFrom="paragraph">
                  <wp:posOffset>-2540</wp:posOffset>
                </wp:positionV>
                <wp:extent cx="2114550" cy="1270"/>
                <wp:effectExtent l="0" t="0" r="19050" b="17780"/>
                <wp:wrapNone/>
                <wp:docPr id="5" name="Группа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114550" cy="1270"/>
                          <a:chOff x="0" y="0"/>
                          <a:chExt cx="3330" cy="2"/>
                        </a:xfrm>
                      </wpg:grpSpPr>
                      <wps:wsp>
                        <wps:cNvPr id="7" name="Freeform 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330" cy="2"/>
                          </a:xfrm>
                          <a:custGeom>
                            <a:avLst/>
                            <a:gdLst>
                              <a:gd name="T0" fmla="+- 0 1386 1386"/>
                              <a:gd name="T1" fmla="*/ T0 w 3330"/>
                              <a:gd name="T2" fmla="+- 0 4716 1386"/>
                              <a:gd name="T3" fmla="*/ T2 w 333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330">
                                <a:moveTo>
                                  <a:pt x="0" y="0"/>
                                </a:moveTo>
                                <a:lnTo>
                                  <a:pt x="3330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00A2D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3C7165" id="Группа 5" o:spid="_x0000_s1026" style="position:absolute;margin-left:69.3pt;margin-top:-.2pt;width:166.5pt;height:.1pt;z-index:-251655168;mso-position-horizontal-relative:page" coordsize="333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">
                <v:shape id="Freeform 3" o:spid="_x0000_s1027" style="position:absolute;width:3330;height:2;visibility:visible;mso-wrap-style:square;v-text-anchor:top" coordsize="333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u5HsEA&#10;AADaAAAADwAAAGRycy9kb3ducmV2LnhtbESPQWsCMRSE70L/Q3iF3jRbD1W2RpGKZT12V3p+bF43&#10;SzcvSxI1++8boeBxmJlvmM0u2UFcyYfesYLXRQGCuHW6507BuTnO1yBCRNY4OCYFEwXYbZ9mGyy1&#10;u/EXXevYiQzhUKICE+NYShlaQxbDwo3E2ftx3mLM0ndSe7xluB3ksijepMWe84LBkT4Mtb/1xSq4&#10;+OrUaJ4+j4e6marhO6X13ij18pz27yAipfgI/7crrWAF9yv5Bsjt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37uR7BAAAA2gAAAA8AAAAAAAAAAAAAAAAAmAIAAGRycy9kb3du&#10;cmV2LnhtbFBLBQYAAAAABAAEAPUAAACGAwAAAAA=&#10;" path="m,l3330,e" filled="f" strokecolor="#00a2d3" strokeweight=".36pt">
                  <v:path arrowok="t" o:connecttype="custom" o:connectlocs="0,0;3330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  <w:lang w:val="ru-RU"/>
        </w:rPr>
        <w:t xml:space="preserve">Астана </w:t>
      </w:r>
      <w:proofErr w:type="spellStart"/>
      <w:r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  <w:lang w:val="ru-RU"/>
        </w:rPr>
        <w:t>қ</w:t>
      </w:r>
      <w:r>
        <w:rPr>
          <w:rFonts w:ascii="Times New Roman" w:eastAsia="Times New Roman" w:hAnsi="Times New Roman" w:cs="Times New Roman"/>
          <w:color w:val="00A3D4"/>
          <w:spacing w:val="1"/>
          <w:position w:val="1"/>
          <w:sz w:val="14"/>
          <w:szCs w:val="14"/>
          <w:lang w:val="ru-RU"/>
        </w:rPr>
        <w:t>а</w:t>
      </w:r>
      <w:r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  <w:lang w:val="ru-RU"/>
        </w:rPr>
        <w:t>ласы</w:t>
      </w:r>
      <w:proofErr w:type="spellEnd"/>
      <w:r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  <w:lang w:val="ru-RU"/>
        </w:rPr>
        <w:tab/>
      </w:r>
      <w:r>
        <w:rPr>
          <w:rFonts w:ascii="Times New Roman" w:eastAsia="Times New Roman" w:hAnsi="Times New Roman" w:cs="Times New Roman"/>
          <w:color w:val="00A3D4"/>
          <w:spacing w:val="-3"/>
          <w:sz w:val="14"/>
          <w:szCs w:val="14"/>
          <w:lang w:val="ru-RU"/>
        </w:rPr>
        <w:t>г</w:t>
      </w:r>
      <w:r>
        <w:rPr>
          <w:rFonts w:ascii="Times New Roman" w:eastAsia="Times New Roman" w:hAnsi="Times New Roman" w:cs="Times New Roman"/>
          <w:color w:val="00A3D4"/>
          <w:sz w:val="14"/>
          <w:szCs w:val="14"/>
          <w:lang w:val="ru-RU"/>
        </w:rPr>
        <w:t>ор</w:t>
      </w:r>
      <w:r>
        <w:rPr>
          <w:rFonts w:ascii="Times New Roman" w:eastAsia="Times New Roman" w:hAnsi="Times New Roman" w:cs="Times New Roman"/>
          <w:color w:val="00A3D4"/>
          <w:spacing w:val="-4"/>
          <w:sz w:val="14"/>
          <w:szCs w:val="14"/>
          <w:lang w:val="ru-RU"/>
        </w:rPr>
        <w:t>о</w:t>
      </w:r>
      <w:r>
        <w:rPr>
          <w:rFonts w:ascii="Times New Roman" w:eastAsia="Times New Roman" w:hAnsi="Times New Roman" w:cs="Times New Roman"/>
          <w:color w:val="00A3D4"/>
          <w:sz w:val="14"/>
          <w:szCs w:val="14"/>
          <w:lang w:val="ru-RU"/>
        </w:rPr>
        <w:t>д Астана</w:t>
      </w:r>
    </w:p>
    <w:p w14:paraId="4D68978A" w14:textId="77777777" w:rsidR="0095212C" w:rsidRDefault="0095212C" w:rsidP="0095212C">
      <w:pPr>
        <w:spacing w:after="0" w:line="200" w:lineRule="exact"/>
        <w:rPr>
          <w:sz w:val="20"/>
          <w:szCs w:val="20"/>
          <w:lang w:val="ru-RU"/>
        </w:rPr>
      </w:pPr>
    </w:p>
    <w:p w14:paraId="408A769A" w14:textId="77777777" w:rsidR="0095212C" w:rsidRPr="00647B42" w:rsidRDefault="0095212C" w:rsidP="0095212C">
      <w:pPr>
        <w:spacing w:after="0" w:line="200" w:lineRule="exact"/>
        <w:rPr>
          <w:sz w:val="20"/>
          <w:szCs w:val="20"/>
          <w:lang w:val="ru-RU"/>
        </w:rPr>
      </w:pPr>
    </w:p>
    <w:p w14:paraId="1C5ED675" w14:textId="77777777" w:rsidR="00850BD6" w:rsidRDefault="00850BD6" w:rsidP="00850BD6">
      <w:pPr>
        <w:tabs>
          <w:tab w:val="left" w:pos="709"/>
          <w:tab w:val="left" w:pos="851"/>
          <w:tab w:val="left" w:pos="4111"/>
        </w:tabs>
        <w:spacing w:after="0" w:line="240" w:lineRule="auto"/>
        <w:ind w:left="567" w:right="295" w:firstLine="426"/>
        <w:contextualSpacing/>
        <w:jc w:val="center"/>
        <w:rPr>
          <w:rFonts w:ascii="Times New Roman" w:hAnsi="Times New Roman"/>
          <w:b/>
          <w:sz w:val="28"/>
          <w:lang w:val="kk-KZ"/>
        </w:rPr>
      </w:pPr>
    </w:p>
    <w:p w14:paraId="405B5644" w14:textId="77777777" w:rsidR="00202DA8" w:rsidRDefault="00202DA8" w:rsidP="00850BD6">
      <w:pPr>
        <w:tabs>
          <w:tab w:val="left" w:pos="709"/>
          <w:tab w:val="left" w:pos="851"/>
          <w:tab w:val="left" w:pos="4111"/>
        </w:tabs>
        <w:spacing w:after="0" w:line="240" w:lineRule="auto"/>
        <w:ind w:left="567" w:right="295" w:firstLine="426"/>
        <w:contextualSpacing/>
        <w:jc w:val="center"/>
        <w:rPr>
          <w:rFonts w:ascii="Times New Roman" w:hAnsi="Times New Roman"/>
          <w:b/>
          <w:sz w:val="28"/>
          <w:lang w:val="kk-KZ"/>
        </w:rPr>
      </w:pPr>
    </w:p>
    <w:p w14:paraId="74441541" w14:textId="36403792" w:rsidR="00134219" w:rsidRDefault="006E65B0" w:rsidP="00134219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bookmarkStart w:id="0" w:name="_Hlk166678997"/>
      <w:bookmarkStart w:id="1" w:name="_Hlk163755016"/>
      <w:r w:rsidRPr="00CD2445">
        <w:rPr>
          <w:rFonts w:ascii="Times New Roman" w:hAnsi="Times New Roman"/>
          <w:b/>
          <w:sz w:val="28"/>
          <w:lang w:val="kk-KZ"/>
        </w:rPr>
        <w:t>«</w:t>
      </w:r>
      <w:bookmarkStart w:id="2" w:name="_Hlk166679031"/>
      <w:bookmarkEnd w:id="0"/>
      <w:r w:rsidR="00134219" w:rsidRPr="0013421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Грасулан</w:t>
      </w:r>
      <w:r w:rsidR="00D06438" w:rsidRPr="0054421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, </w:t>
      </w:r>
      <w:r w:rsidR="0013421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м</w:t>
      </w:r>
      <w:r w:rsidR="00134219" w:rsidRPr="0013421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одификацияланып босап </w:t>
      </w:r>
    </w:p>
    <w:p w14:paraId="4EEED017" w14:textId="2845AA1F" w:rsidR="00D06438" w:rsidRPr="00544219" w:rsidRDefault="00134219" w:rsidP="00134219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13421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шығатын капсулалар</w:t>
      </w:r>
      <w:r w:rsidR="00CF1E2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,</w:t>
      </w:r>
      <w:r w:rsidR="00D06438" w:rsidRPr="0054421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13421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0,4 мг</w:t>
      </w:r>
      <w:r w:rsidR="001938E6" w:rsidRPr="00CD2445">
        <w:rPr>
          <w:rFonts w:ascii="Times New Roman" w:hAnsi="Times New Roman"/>
          <w:b/>
          <w:sz w:val="28"/>
          <w:lang w:val="kk-KZ"/>
        </w:rPr>
        <w:t>»</w:t>
      </w:r>
      <w:r w:rsidR="00CD2445">
        <w:rPr>
          <w:rFonts w:ascii="Times New Roman" w:hAnsi="Times New Roman"/>
          <w:b/>
          <w:sz w:val="28"/>
          <w:lang w:val="kk-KZ"/>
        </w:rPr>
        <w:t xml:space="preserve"> </w:t>
      </w:r>
      <w:bookmarkEnd w:id="1"/>
      <w:bookmarkEnd w:id="2"/>
    </w:p>
    <w:p w14:paraId="65BD8702" w14:textId="77777777" w:rsidR="00466F0F" w:rsidRDefault="009000DE" w:rsidP="00CD2445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>дәрілік</w:t>
      </w:r>
      <w:r w:rsidR="009422E7">
        <w:rPr>
          <w:rFonts w:ascii="Times New Roman" w:hAnsi="Times New Roman"/>
          <w:b/>
          <w:sz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lang w:val="kk-KZ"/>
        </w:rPr>
        <w:t>зат</w:t>
      </w:r>
      <w:r w:rsidR="00227C61">
        <w:rPr>
          <w:rFonts w:ascii="Times New Roman" w:hAnsi="Times New Roman"/>
          <w:b/>
          <w:sz w:val="28"/>
          <w:lang w:val="kk-KZ"/>
        </w:rPr>
        <w:t>тың</w:t>
      </w:r>
      <w:r>
        <w:rPr>
          <w:rFonts w:ascii="Times New Roman" w:hAnsi="Times New Roman"/>
          <w:b/>
          <w:sz w:val="28"/>
          <w:lang w:val="kk-KZ"/>
        </w:rPr>
        <w:t xml:space="preserve"> т</w:t>
      </w:r>
      <w:r w:rsidR="005D14C9">
        <w:rPr>
          <w:rFonts w:ascii="Times New Roman" w:hAnsi="Times New Roman"/>
          <w:b/>
          <w:sz w:val="28"/>
          <w:lang w:val="kk-KZ"/>
        </w:rPr>
        <w:t xml:space="preserve">іркеу </w:t>
      </w:r>
      <w:r w:rsidR="00CD2445">
        <w:rPr>
          <w:rFonts w:ascii="Times New Roman" w:hAnsi="Times New Roman"/>
          <w:b/>
          <w:sz w:val="28"/>
          <w:lang w:val="kk-KZ"/>
        </w:rPr>
        <w:t>к</w:t>
      </w:r>
      <w:r w:rsidR="005D14C9">
        <w:rPr>
          <w:rFonts w:ascii="Times New Roman" w:hAnsi="Times New Roman"/>
          <w:b/>
          <w:sz w:val="28"/>
          <w:lang w:val="kk-KZ"/>
        </w:rPr>
        <w:t>уәлі</w:t>
      </w:r>
      <w:r w:rsidR="0062288E">
        <w:rPr>
          <w:rFonts w:ascii="Times New Roman" w:hAnsi="Times New Roman"/>
          <w:b/>
          <w:sz w:val="28"/>
          <w:lang w:val="kk-KZ"/>
        </w:rPr>
        <w:t>г</w:t>
      </w:r>
      <w:r w:rsidR="008606FC">
        <w:rPr>
          <w:rFonts w:ascii="Times New Roman" w:hAnsi="Times New Roman"/>
          <w:b/>
          <w:sz w:val="28"/>
          <w:lang w:val="kk-KZ"/>
        </w:rPr>
        <w:t>і</w:t>
      </w:r>
      <w:r w:rsidR="007E3B78">
        <w:rPr>
          <w:rFonts w:ascii="Times New Roman" w:hAnsi="Times New Roman"/>
          <w:b/>
          <w:sz w:val="28"/>
          <w:lang w:val="kk-KZ"/>
        </w:rPr>
        <w:t>н</w:t>
      </w:r>
      <w:r w:rsidR="00CD2445">
        <w:rPr>
          <w:rFonts w:ascii="Times New Roman" w:hAnsi="Times New Roman"/>
          <w:b/>
          <w:sz w:val="28"/>
          <w:lang w:val="kk-KZ"/>
        </w:rPr>
        <w:t xml:space="preserve"> </w:t>
      </w:r>
    </w:p>
    <w:p w14:paraId="1AF4DA40" w14:textId="6DE14CFD" w:rsidR="001C7767" w:rsidRDefault="002B0DDD" w:rsidP="00CD2445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>кері қайтарып</w:t>
      </w:r>
      <w:r w:rsidR="003A039D">
        <w:rPr>
          <w:rFonts w:ascii="Times New Roman" w:hAnsi="Times New Roman"/>
          <w:b/>
          <w:sz w:val="28"/>
          <w:lang w:val="kk-KZ"/>
        </w:rPr>
        <w:t xml:space="preserve"> </w:t>
      </w:r>
      <w:r w:rsidR="001C7767" w:rsidRPr="001C7767">
        <w:rPr>
          <w:rFonts w:ascii="Times New Roman" w:hAnsi="Times New Roman"/>
          <w:b/>
          <w:sz w:val="28"/>
          <w:lang w:val="kk-KZ"/>
        </w:rPr>
        <w:t>алу туралы</w:t>
      </w:r>
    </w:p>
    <w:p w14:paraId="50B36012" w14:textId="77777777" w:rsidR="00A44BA8" w:rsidRDefault="00A44BA8" w:rsidP="00661A44">
      <w:pPr>
        <w:tabs>
          <w:tab w:val="left" w:pos="709"/>
          <w:tab w:val="left" w:pos="851"/>
          <w:tab w:val="left" w:pos="4111"/>
        </w:tabs>
        <w:spacing w:after="0" w:line="240" w:lineRule="auto"/>
        <w:ind w:right="295"/>
        <w:contextualSpacing/>
        <w:rPr>
          <w:rFonts w:ascii="Times New Roman" w:hAnsi="Times New Roman"/>
          <w:b/>
          <w:sz w:val="28"/>
          <w:lang w:val="kk-KZ"/>
        </w:rPr>
      </w:pPr>
    </w:p>
    <w:p w14:paraId="3CBEBCCA" w14:textId="77777777" w:rsidR="00C106D5" w:rsidRPr="001C7767" w:rsidRDefault="00C106D5" w:rsidP="00C106D5">
      <w:pPr>
        <w:tabs>
          <w:tab w:val="left" w:pos="0"/>
          <w:tab w:val="left" w:pos="426"/>
          <w:tab w:val="left" w:pos="4253"/>
        </w:tabs>
        <w:spacing w:after="0" w:line="240" w:lineRule="auto"/>
        <w:ind w:right="5398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bookmarkStart w:id="3" w:name="_Hlk152152156"/>
    </w:p>
    <w:p w14:paraId="7CDAF948" w14:textId="59FAADCA" w:rsidR="008B2F53" w:rsidRPr="001C7767" w:rsidRDefault="00C106D5" w:rsidP="00C106D5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«</w:t>
      </w:r>
      <w:r w:rsidRPr="001C7767">
        <w:rPr>
          <w:rFonts w:ascii="Times New Roman" w:hAnsi="Times New Roman"/>
          <w:sz w:val="28"/>
          <w:szCs w:val="28"/>
          <w:lang w:val="kk-KZ"/>
        </w:rPr>
        <w:t>Халық денсаулығы және денсаулық сақтау жүйесі туралы</w:t>
      </w:r>
      <w:r>
        <w:rPr>
          <w:rFonts w:ascii="Times New Roman" w:hAnsi="Times New Roman"/>
          <w:sz w:val="28"/>
          <w:szCs w:val="28"/>
          <w:lang w:val="kk-KZ"/>
        </w:rPr>
        <w:t>»</w:t>
      </w:r>
      <w:r w:rsidRPr="001C7767">
        <w:rPr>
          <w:rFonts w:ascii="Times New Roman" w:hAnsi="Times New Roman"/>
          <w:sz w:val="28"/>
          <w:szCs w:val="28"/>
          <w:lang w:val="kk-KZ"/>
        </w:rPr>
        <w:t xml:space="preserve"> Қазақстан Республикасы Кодексінің </w:t>
      </w:r>
      <w:r>
        <w:rPr>
          <w:rFonts w:ascii="Times New Roman" w:hAnsi="Times New Roman"/>
          <w:sz w:val="28"/>
          <w:szCs w:val="28"/>
          <w:lang w:val="kk-KZ"/>
        </w:rPr>
        <w:t>10</w:t>
      </w:r>
      <w:r w:rsidRPr="001C7767">
        <w:rPr>
          <w:rFonts w:ascii="Times New Roman" w:hAnsi="Times New Roman"/>
          <w:sz w:val="28"/>
          <w:szCs w:val="28"/>
          <w:lang w:val="kk-KZ"/>
        </w:rPr>
        <w:t>-бабы</w:t>
      </w:r>
      <w:r>
        <w:rPr>
          <w:rFonts w:ascii="Times New Roman" w:hAnsi="Times New Roman"/>
          <w:sz w:val="28"/>
          <w:szCs w:val="28"/>
          <w:lang w:val="kk-KZ"/>
        </w:rPr>
        <w:t>ның 7</w:t>
      </w:r>
      <w:r w:rsidRPr="00F60ED6">
        <w:rPr>
          <w:rFonts w:ascii="Times New Roman" w:hAnsi="Times New Roman"/>
          <w:sz w:val="28"/>
          <w:szCs w:val="28"/>
          <w:lang w:val="kk-KZ"/>
        </w:rPr>
        <w:t>)</w:t>
      </w:r>
      <w:r>
        <w:rPr>
          <w:rFonts w:ascii="Times New Roman" w:hAnsi="Times New Roman"/>
          <w:sz w:val="28"/>
          <w:szCs w:val="28"/>
          <w:lang w:val="kk-KZ"/>
        </w:rPr>
        <w:t xml:space="preserve"> тармақшасына, 259-бабының</w:t>
      </w:r>
      <w:r w:rsidR="00412D8E">
        <w:rPr>
          <w:rFonts w:ascii="Times New Roman" w:hAnsi="Times New Roman"/>
          <w:sz w:val="28"/>
          <w:szCs w:val="28"/>
          <w:lang w:val="kk-KZ"/>
        </w:rPr>
        <w:t xml:space="preserve">   </w:t>
      </w:r>
      <w:r w:rsidR="00C03A9E">
        <w:rPr>
          <w:rFonts w:ascii="Times New Roman" w:hAnsi="Times New Roman"/>
          <w:sz w:val="28"/>
          <w:szCs w:val="28"/>
          <w:lang w:val="kk-KZ"/>
        </w:rPr>
        <w:t xml:space="preserve">                  </w:t>
      </w:r>
      <w:r>
        <w:rPr>
          <w:rFonts w:ascii="Times New Roman" w:hAnsi="Times New Roman"/>
          <w:sz w:val="28"/>
          <w:szCs w:val="28"/>
          <w:lang w:val="kk-KZ"/>
        </w:rPr>
        <w:t xml:space="preserve"> 1-тармағының 7</w:t>
      </w:r>
      <w:r w:rsidRPr="0001397B">
        <w:rPr>
          <w:rFonts w:ascii="Times New Roman" w:hAnsi="Times New Roman"/>
          <w:sz w:val="28"/>
          <w:szCs w:val="28"/>
          <w:lang w:val="kk-KZ"/>
        </w:rPr>
        <w:t>)</w:t>
      </w:r>
      <w:r>
        <w:rPr>
          <w:rFonts w:ascii="Times New Roman" w:hAnsi="Times New Roman"/>
          <w:sz w:val="28"/>
          <w:szCs w:val="28"/>
          <w:lang w:val="kk-KZ"/>
        </w:rPr>
        <w:t xml:space="preserve"> тармақшасына</w:t>
      </w:r>
      <w:r w:rsidRPr="001C7767">
        <w:rPr>
          <w:rFonts w:ascii="Times New Roman" w:hAnsi="Times New Roman"/>
          <w:sz w:val="28"/>
          <w:szCs w:val="28"/>
          <w:lang w:val="kk-KZ"/>
        </w:rPr>
        <w:t xml:space="preserve"> және Қазақстан Республикасы Денсаулық сақтау министрінің м</w:t>
      </w:r>
      <w:r>
        <w:rPr>
          <w:rFonts w:ascii="Times New Roman" w:hAnsi="Times New Roman"/>
          <w:sz w:val="28"/>
          <w:szCs w:val="28"/>
          <w:lang w:val="kk-KZ"/>
        </w:rPr>
        <w:t>індетін атқарушысы</w:t>
      </w:r>
      <w:r w:rsidRPr="001C7767">
        <w:rPr>
          <w:rFonts w:ascii="Times New Roman" w:hAnsi="Times New Roman"/>
          <w:sz w:val="28"/>
          <w:szCs w:val="28"/>
          <w:lang w:val="kk-KZ"/>
        </w:rPr>
        <w:t xml:space="preserve"> 2020 жылғы 24 желтоқсандағы № ҚР ДСМ-322/2020 бұйрығымен бекітілген Дәрілік заттар мен медициналық бұйымдарды қолдануды тоқтата тұру, тыйым салу немесе айналымнан алып қою не қолдануды шектеу қағидаларына сәйкес (Нормативтік құқықтық актілерді мемлекеттік тіркеу тізілімінде № 21906</w:t>
      </w:r>
      <w:r w:rsidRPr="005926E5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тіркелген)</w:t>
      </w:r>
      <w:r w:rsidR="008B2F53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8B2F53" w:rsidRPr="001C7767">
        <w:rPr>
          <w:rFonts w:ascii="Times New Roman" w:hAnsi="Times New Roman"/>
          <w:b/>
          <w:sz w:val="28"/>
          <w:szCs w:val="28"/>
          <w:lang w:val="kk-KZ"/>
        </w:rPr>
        <w:t>БҰЙЫРАМЫН:</w:t>
      </w:r>
    </w:p>
    <w:bookmarkEnd w:id="3"/>
    <w:p w14:paraId="14FBD82F" w14:textId="71F1062A" w:rsidR="00AA3D84" w:rsidRPr="00134219" w:rsidRDefault="00496840" w:rsidP="00333634">
      <w:pPr>
        <w:widowControl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lang w:val="kk-KZ"/>
        </w:rPr>
        <w:t xml:space="preserve"> </w:t>
      </w:r>
      <w:r w:rsidR="001938E6">
        <w:rPr>
          <w:rFonts w:ascii="Times New Roman" w:hAnsi="Times New Roman"/>
          <w:sz w:val="28"/>
          <w:lang w:val="kk-KZ"/>
        </w:rPr>
        <w:t>«</w:t>
      </w:r>
      <w:r w:rsidR="00134219" w:rsidRPr="00134219">
        <w:rPr>
          <w:rFonts w:ascii="Times New Roman" w:hAnsi="Times New Roman"/>
          <w:sz w:val="28"/>
          <w:szCs w:val="28"/>
          <w:lang w:val="kk-KZ"/>
        </w:rPr>
        <w:t>Г</w:t>
      </w:r>
      <w:r w:rsidR="00134219">
        <w:rPr>
          <w:rFonts w:ascii="Times New Roman" w:hAnsi="Times New Roman"/>
          <w:sz w:val="28"/>
          <w:szCs w:val="28"/>
          <w:lang w:val="kk-KZ"/>
        </w:rPr>
        <w:t xml:space="preserve">расулан, модификацияланып босап </w:t>
      </w:r>
      <w:r w:rsidR="00134219" w:rsidRPr="00134219">
        <w:rPr>
          <w:rFonts w:ascii="Times New Roman" w:hAnsi="Times New Roman"/>
          <w:sz w:val="28"/>
          <w:szCs w:val="28"/>
          <w:lang w:val="kk-KZ"/>
        </w:rPr>
        <w:t>шығатын капсулалар, 0,4 мг</w:t>
      </w:r>
      <w:r w:rsidR="001938E6" w:rsidRPr="00134219">
        <w:rPr>
          <w:rFonts w:ascii="Times New Roman" w:hAnsi="Times New Roman"/>
          <w:sz w:val="28"/>
          <w:szCs w:val="28"/>
          <w:lang w:val="kk-KZ"/>
        </w:rPr>
        <w:t>»</w:t>
      </w:r>
      <w:r w:rsidR="001F230E" w:rsidRPr="00134219">
        <w:rPr>
          <w:rFonts w:ascii="Times New Roman" w:hAnsi="Times New Roman"/>
          <w:sz w:val="28"/>
          <w:szCs w:val="28"/>
          <w:lang w:val="kk-KZ"/>
        </w:rPr>
        <w:t>,</w:t>
      </w:r>
      <w:r w:rsidR="00AA3D84" w:rsidRPr="0013421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33634">
        <w:rPr>
          <w:rFonts w:ascii="Times New Roman" w:hAnsi="Times New Roman"/>
          <w:sz w:val="28"/>
          <w:szCs w:val="28"/>
          <w:lang w:val="kk-KZ"/>
        </w:rPr>
        <w:t xml:space="preserve">    </w:t>
      </w:r>
      <w:r w:rsidR="00333634" w:rsidRPr="00333634">
        <w:rPr>
          <w:rFonts w:ascii="Times New Roman" w:hAnsi="Times New Roman"/>
          <w:sz w:val="28"/>
          <w:szCs w:val="28"/>
          <w:lang w:val="kk-KZ"/>
        </w:rPr>
        <w:t xml:space="preserve">ҚР-ДЗ-5№122089 </w:t>
      </w:r>
      <w:r w:rsidR="00D06438" w:rsidRPr="00134219">
        <w:rPr>
          <w:rFonts w:ascii="Times New Roman" w:hAnsi="Times New Roman"/>
          <w:sz w:val="28"/>
          <w:szCs w:val="28"/>
          <w:lang w:val="kk-KZ"/>
        </w:rPr>
        <w:t xml:space="preserve">тіркеу куәлігін ұстаушы </w:t>
      </w:r>
      <w:r w:rsidR="00134219" w:rsidRPr="001342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="00134219" w:rsidRPr="008B1C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Гранд Медикал Групп АГ</w:t>
      </w:r>
      <w:r w:rsidR="001342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="00134219" w:rsidRPr="008B1C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Швейцария</w:t>
      </w:r>
      <w:r w:rsidR="005D31B9" w:rsidRPr="001342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E0E42" w:rsidRPr="00134219">
        <w:rPr>
          <w:rFonts w:ascii="Times New Roman" w:hAnsi="Times New Roman"/>
          <w:sz w:val="28"/>
          <w:szCs w:val="28"/>
          <w:lang w:val="kk-KZ"/>
        </w:rPr>
        <w:t>дәрілік затының тіркеу куәлігі кері қайтарылсын</w:t>
      </w:r>
      <w:r w:rsidR="00880000" w:rsidRPr="00134219">
        <w:rPr>
          <w:rFonts w:ascii="Times New Roman" w:hAnsi="Times New Roman"/>
          <w:sz w:val="28"/>
          <w:szCs w:val="28"/>
          <w:lang w:val="kk-KZ"/>
        </w:rPr>
        <w:t>.</w:t>
      </w:r>
    </w:p>
    <w:p w14:paraId="09601CB0" w14:textId="570B1CBB" w:rsidR="00E72C10" w:rsidRPr="00E72C10" w:rsidRDefault="0095212C" w:rsidP="008B2F53">
      <w:pPr>
        <w:pStyle w:val="a8"/>
        <w:tabs>
          <w:tab w:val="left" w:pos="851"/>
        </w:tabs>
        <w:spacing w:after="0" w:line="240" w:lineRule="auto"/>
        <w:ind w:left="0" w:firstLine="705"/>
        <w:jc w:val="both"/>
        <w:rPr>
          <w:rFonts w:ascii="Times New Roman" w:hAnsi="Times New Roman"/>
          <w:sz w:val="28"/>
          <w:szCs w:val="28"/>
          <w:lang w:val="kk-KZ"/>
        </w:rPr>
      </w:pPr>
      <w:r w:rsidRPr="00182CC8">
        <w:rPr>
          <w:rFonts w:ascii="Times New Roman" w:hAnsi="Times New Roman"/>
          <w:sz w:val="28"/>
          <w:szCs w:val="28"/>
          <w:lang w:val="kk-KZ"/>
        </w:rPr>
        <w:t xml:space="preserve">2. 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 xml:space="preserve">Қазақстан Республикасы Денсаулық сақтау министрлігінің Медициналық және фармацевтикалық бақылау комитетінің (бұдан әрі – Комитет) Фармацевтикалық қызметті бақылау саласындағы мемлекеттік көрсетілетін қызметтер басқармасы осы шешім қабылданған күннен бастап </w:t>
      </w:r>
      <w:r w:rsidR="00DF1F18">
        <w:rPr>
          <w:rFonts w:ascii="Times New Roman" w:hAnsi="Times New Roman"/>
          <w:sz w:val="28"/>
          <w:szCs w:val="28"/>
          <w:lang w:val="kk-KZ"/>
        </w:rPr>
        <w:t>жұмыс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 xml:space="preserve"> бір күннің ішінде жазбаша (еркін) нысанда Комитетінің аумақтық бөлімшелеріне, дәрілік заттардың тіркеу куәлігінің иесіне және дәрілік заттар мен медициналық бұйымдар айналысы саласындағы мемлекеттік сараптама ұйымына (бұдан әрі-сараптама ұйымы) хабарласын.</w:t>
      </w:r>
    </w:p>
    <w:p w14:paraId="45D0E42D" w14:textId="7B97E33D" w:rsidR="008B2F53" w:rsidRPr="00E72C10" w:rsidRDefault="00931C66" w:rsidP="008B2F5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3</w:t>
      </w:r>
      <w:r w:rsidR="00E72C10" w:rsidRPr="00E72C10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>Комитет</w:t>
      </w:r>
      <w:r w:rsidR="008B2F53">
        <w:rPr>
          <w:rFonts w:ascii="Times New Roman" w:hAnsi="Times New Roman"/>
          <w:sz w:val="28"/>
          <w:szCs w:val="28"/>
          <w:lang w:val="kk-KZ"/>
        </w:rPr>
        <w:t>т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>ің аумақтық бөлімшелері осы шешім туралы ақпаратты алған күннен бастап бір жұмыс күннің ішінде:</w:t>
      </w:r>
    </w:p>
    <w:p w14:paraId="79CE6524" w14:textId="77777777" w:rsidR="008B2F53" w:rsidRPr="00E72C10" w:rsidRDefault="008B2F53" w:rsidP="008B2F5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E72C10">
        <w:rPr>
          <w:rFonts w:ascii="Times New Roman" w:hAnsi="Times New Roman"/>
          <w:sz w:val="28"/>
          <w:szCs w:val="28"/>
          <w:lang w:val="kk-KZ"/>
        </w:rPr>
        <w:t>1) облыстардың, республикалық маңызы бар қалалардың және астананың денсаулық сақтауды мемлекеттік басқарудың жергілікті органдарына, басқа да мемлекеттік органдарға (құзыреті бойынша) (жазбаша еркін нысанда) хабарлауды;</w:t>
      </w:r>
    </w:p>
    <w:p w14:paraId="0E0F1082" w14:textId="7E0B0B43" w:rsidR="00E72C10" w:rsidRPr="008B2F53" w:rsidRDefault="00E72C10" w:rsidP="008B2F5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E72C10">
        <w:rPr>
          <w:rFonts w:ascii="Times New Roman" w:hAnsi="Times New Roman"/>
          <w:sz w:val="28"/>
          <w:szCs w:val="28"/>
          <w:lang w:val="kk-KZ"/>
        </w:rPr>
        <w:t>2) бұқаралық ақпарат құралдарына орналастыруды</w:t>
      </w:r>
      <w:r w:rsidR="005D27A9">
        <w:rPr>
          <w:rFonts w:ascii="Times New Roman" w:hAnsi="Times New Roman"/>
          <w:sz w:val="28"/>
          <w:szCs w:val="28"/>
          <w:lang w:val="kk-KZ"/>
        </w:rPr>
        <w:t xml:space="preserve"> қ</w:t>
      </w:r>
      <w:r w:rsidR="005D27A9" w:rsidRPr="005D27A9">
        <w:rPr>
          <w:rFonts w:ascii="Times New Roman" w:hAnsi="Times New Roman"/>
          <w:sz w:val="28"/>
          <w:szCs w:val="28"/>
          <w:lang w:val="kk-KZ"/>
        </w:rPr>
        <w:t>амтамасыз етсін</w:t>
      </w:r>
      <w:r w:rsidR="005D27A9">
        <w:rPr>
          <w:rFonts w:ascii="Times New Roman" w:hAnsi="Times New Roman"/>
          <w:sz w:val="28"/>
          <w:szCs w:val="28"/>
          <w:lang w:val="kk-KZ"/>
        </w:rPr>
        <w:t>.</w:t>
      </w:r>
    </w:p>
    <w:p w14:paraId="24897174" w14:textId="067F8827" w:rsidR="008B2F53" w:rsidRDefault="00931C66" w:rsidP="00227C6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4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 xml:space="preserve">. Осы бұйрықтың </w:t>
      </w:r>
      <w:r>
        <w:rPr>
          <w:rFonts w:ascii="Times New Roman" w:hAnsi="Times New Roman"/>
          <w:sz w:val="28"/>
          <w:szCs w:val="28"/>
          <w:lang w:val="kk-KZ"/>
        </w:rPr>
        <w:t>орындалуы</w:t>
      </w:r>
      <w:r w:rsidR="00E64F3D">
        <w:rPr>
          <w:rFonts w:ascii="Times New Roman" w:hAnsi="Times New Roman"/>
          <w:sz w:val="28"/>
          <w:szCs w:val="28"/>
          <w:lang w:val="kk-KZ"/>
        </w:rPr>
        <w:t>н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9394B">
        <w:rPr>
          <w:rFonts w:ascii="Times New Roman" w:hAnsi="Times New Roman"/>
          <w:sz w:val="28"/>
          <w:szCs w:val="28"/>
          <w:lang w:val="kk-KZ"/>
        </w:rPr>
        <w:t>қадағалау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33A37">
        <w:rPr>
          <w:rFonts w:ascii="Times New Roman" w:hAnsi="Times New Roman"/>
          <w:sz w:val="28"/>
          <w:szCs w:val="28"/>
          <w:lang w:val="kk-KZ"/>
        </w:rPr>
        <w:t>К</w:t>
      </w:r>
      <w:r w:rsidR="007E4A29">
        <w:rPr>
          <w:rFonts w:ascii="Times New Roman" w:hAnsi="Times New Roman"/>
          <w:sz w:val="28"/>
          <w:szCs w:val="28"/>
          <w:lang w:val="kk-KZ"/>
        </w:rPr>
        <w:t xml:space="preserve">омитет төрағасының </w:t>
      </w:r>
      <w:r>
        <w:rPr>
          <w:rFonts w:ascii="Times New Roman" w:hAnsi="Times New Roman"/>
          <w:sz w:val="28"/>
          <w:szCs w:val="28"/>
          <w:lang w:val="kk-KZ"/>
        </w:rPr>
        <w:t xml:space="preserve">жетекшілік </w:t>
      </w:r>
      <w:r w:rsidR="00A06197">
        <w:rPr>
          <w:rFonts w:ascii="Times New Roman" w:hAnsi="Times New Roman"/>
          <w:sz w:val="28"/>
          <w:szCs w:val="28"/>
          <w:lang w:val="kk-KZ"/>
        </w:rPr>
        <w:t xml:space="preserve">ететін </w:t>
      </w:r>
      <w:r>
        <w:rPr>
          <w:rFonts w:ascii="Times New Roman" w:hAnsi="Times New Roman"/>
          <w:sz w:val="28"/>
          <w:szCs w:val="28"/>
          <w:lang w:val="kk-KZ"/>
        </w:rPr>
        <w:t xml:space="preserve"> орынбасарына жүктелсін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>.</w:t>
      </w:r>
    </w:p>
    <w:p w14:paraId="47D23FC3" w14:textId="221AF378" w:rsidR="008B2F53" w:rsidRDefault="00931C66" w:rsidP="008B2F5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5</w:t>
      </w:r>
      <w:r w:rsidR="008B2F53" w:rsidRPr="00170FCB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8B2F53" w:rsidRPr="00850BD6">
        <w:rPr>
          <w:rFonts w:ascii="Times New Roman" w:hAnsi="Times New Roman"/>
          <w:sz w:val="28"/>
          <w:szCs w:val="28"/>
          <w:lang w:val="kk-KZ"/>
        </w:rPr>
        <w:t>Осы бұйрық қол қойылған күнінен бастап күшіне енеді және қолданысқа енгізіледі.</w:t>
      </w:r>
    </w:p>
    <w:p w14:paraId="63999041" w14:textId="46867BEF" w:rsidR="00F72686" w:rsidRDefault="00F72686" w:rsidP="00587CF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Негіздеме: Қазақстан Республикасындағы </w:t>
      </w:r>
      <w:r w:rsidR="005D31B9" w:rsidRPr="005D31B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Гранд Медикал Групп АГ</w:t>
      </w:r>
      <w:r w:rsidR="005D31B9" w:rsidRPr="005D31B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» </w:t>
      </w:r>
      <w:r w:rsidR="00587CF2">
        <w:rPr>
          <w:rFonts w:ascii="Times New Roman" w:hAnsi="Times New Roman"/>
          <w:sz w:val="28"/>
          <w:szCs w:val="28"/>
          <w:lang w:val="kk-KZ"/>
        </w:rPr>
        <w:t xml:space="preserve">өкілдігінің </w:t>
      </w:r>
      <w:r w:rsidR="00227C61" w:rsidRPr="00850BD6">
        <w:rPr>
          <w:rFonts w:ascii="Times New Roman" w:hAnsi="Times New Roman"/>
          <w:sz w:val="28"/>
          <w:szCs w:val="28"/>
          <w:lang w:val="kk-KZ"/>
        </w:rPr>
        <w:t>202</w:t>
      </w:r>
      <w:r w:rsidR="006C5453">
        <w:rPr>
          <w:rFonts w:ascii="Times New Roman" w:hAnsi="Times New Roman"/>
          <w:sz w:val="28"/>
          <w:szCs w:val="28"/>
          <w:lang w:val="kk-KZ"/>
        </w:rPr>
        <w:t>5 жылғы</w:t>
      </w:r>
      <w:r w:rsidR="00C7324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87CF2">
        <w:rPr>
          <w:rFonts w:ascii="Times New Roman" w:hAnsi="Times New Roman"/>
          <w:sz w:val="28"/>
          <w:szCs w:val="28"/>
          <w:lang w:val="kk-KZ"/>
        </w:rPr>
        <w:t xml:space="preserve">8 қыркүйектегі </w:t>
      </w:r>
      <w:r w:rsidR="00212EE1">
        <w:rPr>
          <w:rFonts w:ascii="Times New Roman" w:hAnsi="Times New Roman"/>
          <w:sz w:val="28"/>
          <w:szCs w:val="28"/>
          <w:lang w:val="kk-KZ"/>
        </w:rPr>
        <w:t>№</w:t>
      </w:r>
      <w:r w:rsidR="00587CF2">
        <w:rPr>
          <w:rFonts w:ascii="Times New Roman" w:hAnsi="Times New Roman"/>
          <w:sz w:val="28"/>
          <w:szCs w:val="28"/>
          <w:lang w:val="kk-KZ"/>
        </w:rPr>
        <w:t>24</w:t>
      </w:r>
      <w:r w:rsidR="0068500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27C61" w:rsidRPr="00850BD6">
        <w:rPr>
          <w:rFonts w:ascii="Times New Roman" w:hAnsi="Times New Roman"/>
          <w:sz w:val="28"/>
          <w:szCs w:val="28"/>
          <w:lang w:val="kk-KZ"/>
        </w:rPr>
        <w:t>хаты</w:t>
      </w:r>
      <w:r w:rsidR="002564EF">
        <w:rPr>
          <w:rFonts w:ascii="Times New Roman" w:hAnsi="Times New Roman"/>
          <w:sz w:val="28"/>
          <w:szCs w:val="28"/>
          <w:lang w:val="kk-KZ"/>
        </w:rPr>
        <w:t>.</w:t>
      </w:r>
    </w:p>
    <w:p w14:paraId="153FEA9A" w14:textId="77777777" w:rsidR="00F72686" w:rsidRDefault="00F72686" w:rsidP="0013421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36903568" w14:textId="77777777" w:rsidR="005D31B9" w:rsidRDefault="005D31B9" w:rsidP="005267D2">
      <w:p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722CE2F" w14:textId="77777777" w:rsidR="008D5E97" w:rsidRPr="00071017" w:rsidRDefault="008D5E97" w:rsidP="008D5E97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>Қазақстан Республикасы</w:t>
      </w:r>
    </w:p>
    <w:p w14:paraId="2D4C8F9B" w14:textId="77777777" w:rsidR="008D5E97" w:rsidRPr="00071017" w:rsidRDefault="008D5E97" w:rsidP="008D5E97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>Денсаулық сақтау министрлігі</w:t>
      </w:r>
    </w:p>
    <w:p w14:paraId="6D2DFF6D" w14:textId="77777777" w:rsidR="008D5E97" w:rsidRPr="00071017" w:rsidRDefault="008D5E97" w:rsidP="008D5E97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>Медициналық және</w:t>
      </w:r>
    </w:p>
    <w:p w14:paraId="18ACFBCD" w14:textId="77777777" w:rsidR="008D5E97" w:rsidRPr="00071017" w:rsidRDefault="008D5E97" w:rsidP="008D5E97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фармацевтикалық бақылау </w:t>
      </w:r>
    </w:p>
    <w:p w14:paraId="3F449D0C" w14:textId="77777777" w:rsidR="008D5E97" w:rsidRDefault="008D5E97" w:rsidP="008D5E97">
      <w:pPr>
        <w:pStyle w:val="a6"/>
        <w:ind w:left="1134" w:hanging="425"/>
        <w:contextualSpacing/>
        <w:rPr>
          <w:rFonts w:ascii="Times New Roman" w:hAnsi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/>
          <w:b/>
          <w:sz w:val="28"/>
          <w:szCs w:val="28"/>
          <w:lang w:val="kk-KZ"/>
        </w:rPr>
        <w:t>комитетінің төрағасы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4649AA54" w14:textId="7766F1AD" w:rsidR="008D5E97" w:rsidRDefault="008D5E97" w:rsidP="008D5E97">
      <w:pPr>
        <w:pStyle w:val="a6"/>
        <w:ind w:left="1134" w:hanging="425"/>
        <w:contextualSpacing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міндетін атқарушы</w:t>
      </w:r>
      <w:r w:rsidRPr="00071017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</w:t>
      </w:r>
      <w:r w:rsidR="00FE6763">
        <w:rPr>
          <w:rFonts w:ascii="Times New Roman" w:hAnsi="Times New Roman"/>
          <w:b/>
          <w:sz w:val="28"/>
          <w:szCs w:val="28"/>
          <w:lang w:val="kk-KZ"/>
        </w:rPr>
        <w:t xml:space="preserve">              </w:t>
      </w:r>
      <w:bookmarkStart w:id="4" w:name="_GoBack"/>
      <w:bookmarkEnd w:id="4"/>
      <w:r>
        <w:rPr>
          <w:rFonts w:ascii="Times New Roman" w:hAnsi="Times New Roman"/>
          <w:b/>
          <w:sz w:val="28"/>
          <w:szCs w:val="28"/>
          <w:lang w:val="kk-KZ"/>
        </w:rPr>
        <w:t xml:space="preserve">     </w:t>
      </w:r>
      <w:r w:rsidR="00FE6763">
        <w:rPr>
          <w:rFonts w:ascii="Times New Roman" w:hAnsi="Times New Roman"/>
          <w:b/>
          <w:sz w:val="28"/>
          <w:lang w:val="kk-KZ"/>
        </w:rPr>
        <w:t>Г. Раймкулова</w:t>
      </w:r>
      <w:r w:rsidRPr="00DB588F">
        <w:rPr>
          <w:rFonts w:ascii="Times New Roman" w:hAnsi="Times New Roman"/>
          <w:b/>
          <w:sz w:val="28"/>
          <w:szCs w:val="28"/>
          <w:lang w:val="kk-KZ"/>
        </w:rPr>
        <w:t xml:space="preserve">       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</w:t>
      </w:r>
    </w:p>
    <w:p w14:paraId="1318319C" w14:textId="77777777" w:rsidR="008D5E97" w:rsidRDefault="008D5E97" w:rsidP="008D5E97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F57B1CA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24C4676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337D98F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0A221BD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6F4FA84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F3B9642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C005465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95212C" w:rsidSect="002D1782">
      <w:headerReference w:type="default" r:id="rId8"/>
      <w:type w:val="continuous"/>
      <w:pgSz w:w="11920" w:h="16840"/>
      <w:pgMar w:top="1418" w:right="851" w:bottom="1843" w:left="1418" w:header="720" w:footer="720" w:gutter="0"/>
      <w:cols w:space="720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02.10.2025 16:31 Кельдинова Аида Дулатовна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02.10.2025 18:02 Раймкулова Гаухар Ушкемпиркызы  ((и.о Джусипов Б.А.))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E00518" w14:textId="77777777" w:rsidR="00B05EEB" w:rsidRDefault="00B05EEB">
      <w:pPr>
        <w:spacing w:after="0" w:line="240" w:lineRule="auto"/>
      </w:pPr>
      <w:r>
        <w:separator/>
      </w:r>
    </w:p>
  </w:endnote>
  <w:endnote w:type="continuationSeparator" w:id="0">
    <w:p w14:paraId="4AA9722F" w14:textId="77777777" w:rsidR="00B05EEB" w:rsidRDefault="00B05E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19.02.2026 17:26.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19FAE6" w14:textId="77777777" w:rsidR="00B05EEB" w:rsidRDefault="00B05EEB">
      <w:pPr>
        <w:spacing w:after="0" w:line="240" w:lineRule="auto"/>
      </w:pPr>
      <w:r>
        <w:separator/>
      </w:r>
    </w:p>
  </w:footnote>
  <w:footnote w:type="continuationSeparator" w:id="0">
    <w:p w14:paraId="2CE2DE0F" w14:textId="77777777" w:rsidR="00B05EEB" w:rsidRDefault="00B05E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23474375"/>
      <w:docPartObj>
        <w:docPartGallery w:val="Page Numbers (Top of Page)"/>
        <w:docPartUnique/>
      </w:docPartObj>
    </w:sdtPr>
    <w:sdtEndPr/>
    <w:sdtContent>
      <w:p w14:paraId="5EE8708D" w14:textId="1AEADD73" w:rsidR="00EE19EC" w:rsidRDefault="0095212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6763" w:rsidRPr="00FE6763">
          <w:rPr>
            <w:noProof/>
            <w:lang w:val="ru-RU"/>
          </w:rPr>
          <w:t>2</w:t>
        </w:r>
        <w:r>
          <w:fldChar w:fldCharType="end"/>
        </w:r>
      </w:p>
    </w:sdtContent>
  </w:sdt>
  <w:p w14:paraId="1632C211" w14:textId="77777777" w:rsidR="00EE19EC" w:rsidRDefault="00EE19EC">
    <w:pPr>
      <w:pStyle w:val="a4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Мәлік П.М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Бакитова С.С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5E004F"/>
    <w:multiLevelType w:val="hybridMultilevel"/>
    <w:tmpl w:val="46BE3CBA"/>
    <w:lvl w:ilvl="0" w:tplc="19C053F4">
      <w:start w:val="1"/>
      <w:numFmt w:val="decimal"/>
      <w:lvlText w:val="%1."/>
      <w:lvlJc w:val="left"/>
      <w:pPr>
        <w:ind w:left="1155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7A15545B"/>
    <w:multiLevelType w:val="hybridMultilevel"/>
    <w:tmpl w:val="EA94E75C"/>
    <w:lvl w:ilvl="0" w:tplc="39A25EF0">
      <w:start w:val="1"/>
      <w:numFmt w:val="decimal"/>
      <w:lvlText w:val="%1."/>
      <w:lvlJc w:val="left"/>
      <w:pPr>
        <w:ind w:left="1920" w:hanging="360"/>
      </w:pPr>
      <w:rPr>
        <w:lang w:val="ru-RU"/>
      </w:r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B">
      <w:start w:val="1"/>
      <w:numFmt w:val="lowerRoman"/>
      <w:lvlText w:val="%3."/>
      <w:lvlJc w:val="right"/>
      <w:pPr>
        <w:ind w:left="3360" w:hanging="180"/>
      </w:pPr>
    </w:lvl>
    <w:lvl w:ilvl="3" w:tplc="0419000F">
      <w:start w:val="1"/>
      <w:numFmt w:val="decimal"/>
      <w:lvlText w:val="%4."/>
      <w:lvlJc w:val="left"/>
      <w:pPr>
        <w:ind w:left="4080" w:hanging="360"/>
      </w:pPr>
    </w:lvl>
    <w:lvl w:ilvl="4" w:tplc="04190019">
      <w:start w:val="1"/>
      <w:numFmt w:val="lowerLetter"/>
      <w:lvlText w:val="%5."/>
      <w:lvlJc w:val="left"/>
      <w:pPr>
        <w:ind w:left="4800" w:hanging="360"/>
      </w:pPr>
    </w:lvl>
    <w:lvl w:ilvl="5" w:tplc="0419001B">
      <w:start w:val="1"/>
      <w:numFmt w:val="lowerRoman"/>
      <w:lvlText w:val="%6."/>
      <w:lvlJc w:val="right"/>
      <w:pPr>
        <w:ind w:left="5520" w:hanging="180"/>
      </w:pPr>
    </w:lvl>
    <w:lvl w:ilvl="6" w:tplc="0419000F">
      <w:start w:val="1"/>
      <w:numFmt w:val="decimal"/>
      <w:lvlText w:val="%7."/>
      <w:lvlJc w:val="left"/>
      <w:pPr>
        <w:ind w:left="6240" w:hanging="360"/>
      </w:pPr>
    </w:lvl>
    <w:lvl w:ilvl="7" w:tplc="04190019">
      <w:start w:val="1"/>
      <w:numFmt w:val="lowerLetter"/>
      <w:lvlText w:val="%8."/>
      <w:lvlJc w:val="left"/>
      <w:pPr>
        <w:ind w:left="6960" w:hanging="360"/>
      </w:pPr>
    </w:lvl>
    <w:lvl w:ilvl="8" w:tplc="0419001B">
      <w:start w:val="1"/>
      <w:numFmt w:val="lowerRoman"/>
      <w:lvlText w:val="%9."/>
      <w:lvlJc w:val="right"/>
      <w:pPr>
        <w:ind w:left="76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802"/>
    <w:rsid w:val="000117CF"/>
    <w:rsid w:val="0001397B"/>
    <w:rsid w:val="00014195"/>
    <w:rsid w:val="00035DA1"/>
    <w:rsid w:val="0005107E"/>
    <w:rsid w:val="00071410"/>
    <w:rsid w:val="000B3FE5"/>
    <w:rsid w:val="000F256C"/>
    <w:rsid w:val="00101F66"/>
    <w:rsid w:val="00113E1C"/>
    <w:rsid w:val="00115D8B"/>
    <w:rsid w:val="00121508"/>
    <w:rsid w:val="00134219"/>
    <w:rsid w:val="00145286"/>
    <w:rsid w:val="00160633"/>
    <w:rsid w:val="001938E6"/>
    <w:rsid w:val="001A6B90"/>
    <w:rsid w:val="001C2064"/>
    <w:rsid w:val="001C7767"/>
    <w:rsid w:val="001D3C6A"/>
    <w:rsid w:val="001E753D"/>
    <w:rsid w:val="001F230E"/>
    <w:rsid w:val="001F519B"/>
    <w:rsid w:val="001F5DF7"/>
    <w:rsid w:val="00202DA8"/>
    <w:rsid w:val="00212EE1"/>
    <w:rsid w:val="00220DCD"/>
    <w:rsid w:val="00224F5F"/>
    <w:rsid w:val="00227C61"/>
    <w:rsid w:val="00241029"/>
    <w:rsid w:val="00247AB6"/>
    <w:rsid w:val="002564EF"/>
    <w:rsid w:val="00264AEE"/>
    <w:rsid w:val="00293ADC"/>
    <w:rsid w:val="002B0DDD"/>
    <w:rsid w:val="002B5D8C"/>
    <w:rsid w:val="002C0DBE"/>
    <w:rsid w:val="002D685E"/>
    <w:rsid w:val="002E06FD"/>
    <w:rsid w:val="002F7A9F"/>
    <w:rsid w:val="00304509"/>
    <w:rsid w:val="003076CF"/>
    <w:rsid w:val="00313D3C"/>
    <w:rsid w:val="00327708"/>
    <w:rsid w:val="00333634"/>
    <w:rsid w:val="00342D5B"/>
    <w:rsid w:val="00343C24"/>
    <w:rsid w:val="00357020"/>
    <w:rsid w:val="00363AE0"/>
    <w:rsid w:val="003663C6"/>
    <w:rsid w:val="0036712C"/>
    <w:rsid w:val="00373E04"/>
    <w:rsid w:val="0037789E"/>
    <w:rsid w:val="00384016"/>
    <w:rsid w:val="00387E28"/>
    <w:rsid w:val="00394731"/>
    <w:rsid w:val="003A039D"/>
    <w:rsid w:val="003A053C"/>
    <w:rsid w:val="003A0814"/>
    <w:rsid w:val="003B62A5"/>
    <w:rsid w:val="003C2330"/>
    <w:rsid w:val="003E0E42"/>
    <w:rsid w:val="003F7E37"/>
    <w:rsid w:val="00412D8E"/>
    <w:rsid w:val="0041683C"/>
    <w:rsid w:val="00427D17"/>
    <w:rsid w:val="00455A17"/>
    <w:rsid w:val="00466F0F"/>
    <w:rsid w:val="00496840"/>
    <w:rsid w:val="004C3119"/>
    <w:rsid w:val="004F217B"/>
    <w:rsid w:val="005117DF"/>
    <w:rsid w:val="00512AB5"/>
    <w:rsid w:val="0051711D"/>
    <w:rsid w:val="005267D2"/>
    <w:rsid w:val="005377E7"/>
    <w:rsid w:val="00544219"/>
    <w:rsid w:val="00556F0B"/>
    <w:rsid w:val="00557204"/>
    <w:rsid w:val="00561517"/>
    <w:rsid w:val="005765D7"/>
    <w:rsid w:val="00585F15"/>
    <w:rsid w:val="00587CF2"/>
    <w:rsid w:val="0059480A"/>
    <w:rsid w:val="005967BA"/>
    <w:rsid w:val="00597C2F"/>
    <w:rsid w:val="005C73D2"/>
    <w:rsid w:val="005D14C9"/>
    <w:rsid w:val="005D27A9"/>
    <w:rsid w:val="005D31B9"/>
    <w:rsid w:val="005F7A55"/>
    <w:rsid w:val="006035C0"/>
    <w:rsid w:val="00603B84"/>
    <w:rsid w:val="00607D43"/>
    <w:rsid w:val="0062288E"/>
    <w:rsid w:val="0062463D"/>
    <w:rsid w:val="006545F9"/>
    <w:rsid w:val="00661A44"/>
    <w:rsid w:val="00680A51"/>
    <w:rsid w:val="00685007"/>
    <w:rsid w:val="006C5453"/>
    <w:rsid w:val="006E65B0"/>
    <w:rsid w:val="006F7CB1"/>
    <w:rsid w:val="0073597C"/>
    <w:rsid w:val="0074466D"/>
    <w:rsid w:val="00747484"/>
    <w:rsid w:val="0075135A"/>
    <w:rsid w:val="007551BC"/>
    <w:rsid w:val="007567D7"/>
    <w:rsid w:val="00762D89"/>
    <w:rsid w:val="00790042"/>
    <w:rsid w:val="007951D5"/>
    <w:rsid w:val="007B455B"/>
    <w:rsid w:val="007B7750"/>
    <w:rsid w:val="007E011D"/>
    <w:rsid w:val="007E3B3B"/>
    <w:rsid w:val="007E3B78"/>
    <w:rsid w:val="007E4A29"/>
    <w:rsid w:val="00813148"/>
    <w:rsid w:val="00826281"/>
    <w:rsid w:val="00847D10"/>
    <w:rsid w:val="00850BD6"/>
    <w:rsid w:val="00854B4E"/>
    <w:rsid w:val="008556EC"/>
    <w:rsid w:val="008606FC"/>
    <w:rsid w:val="00870A7E"/>
    <w:rsid w:val="008746A2"/>
    <w:rsid w:val="0087509A"/>
    <w:rsid w:val="00880000"/>
    <w:rsid w:val="008A3BD6"/>
    <w:rsid w:val="008B11F7"/>
    <w:rsid w:val="008B2F53"/>
    <w:rsid w:val="008C4DBE"/>
    <w:rsid w:val="008C5A87"/>
    <w:rsid w:val="008C78F1"/>
    <w:rsid w:val="008C7D94"/>
    <w:rsid w:val="008D5E97"/>
    <w:rsid w:val="008E0158"/>
    <w:rsid w:val="009000DE"/>
    <w:rsid w:val="0090542C"/>
    <w:rsid w:val="00912B53"/>
    <w:rsid w:val="00913945"/>
    <w:rsid w:val="00931C66"/>
    <w:rsid w:val="00933A37"/>
    <w:rsid w:val="00935A3A"/>
    <w:rsid w:val="009412F7"/>
    <w:rsid w:val="009422E7"/>
    <w:rsid w:val="0095212C"/>
    <w:rsid w:val="00956705"/>
    <w:rsid w:val="00956754"/>
    <w:rsid w:val="0096319F"/>
    <w:rsid w:val="009755BA"/>
    <w:rsid w:val="0099481A"/>
    <w:rsid w:val="009B0401"/>
    <w:rsid w:val="009B70EC"/>
    <w:rsid w:val="009C1E4E"/>
    <w:rsid w:val="009C4535"/>
    <w:rsid w:val="009D3907"/>
    <w:rsid w:val="009D5CDA"/>
    <w:rsid w:val="009E6316"/>
    <w:rsid w:val="009F2BEC"/>
    <w:rsid w:val="009F779C"/>
    <w:rsid w:val="00A012D4"/>
    <w:rsid w:val="00A025C0"/>
    <w:rsid w:val="00A06197"/>
    <w:rsid w:val="00A44BA8"/>
    <w:rsid w:val="00AA3D84"/>
    <w:rsid w:val="00AB6CC9"/>
    <w:rsid w:val="00AC087B"/>
    <w:rsid w:val="00AD223F"/>
    <w:rsid w:val="00AE3057"/>
    <w:rsid w:val="00AE3850"/>
    <w:rsid w:val="00AE733D"/>
    <w:rsid w:val="00B05EEB"/>
    <w:rsid w:val="00B21E46"/>
    <w:rsid w:val="00B554BA"/>
    <w:rsid w:val="00B64D88"/>
    <w:rsid w:val="00B651C3"/>
    <w:rsid w:val="00B7391B"/>
    <w:rsid w:val="00BD7C83"/>
    <w:rsid w:val="00C03A9E"/>
    <w:rsid w:val="00C106D5"/>
    <w:rsid w:val="00C15AE2"/>
    <w:rsid w:val="00C21A2F"/>
    <w:rsid w:val="00C32260"/>
    <w:rsid w:val="00C516E2"/>
    <w:rsid w:val="00C517AF"/>
    <w:rsid w:val="00C53764"/>
    <w:rsid w:val="00C7187D"/>
    <w:rsid w:val="00C73245"/>
    <w:rsid w:val="00C9394B"/>
    <w:rsid w:val="00CC5C75"/>
    <w:rsid w:val="00CD2445"/>
    <w:rsid w:val="00CF1E23"/>
    <w:rsid w:val="00D06438"/>
    <w:rsid w:val="00D112EF"/>
    <w:rsid w:val="00D15779"/>
    <w:rsid w:val="00D309A4"/>
    <w:rsid w:val="00D377A8"/>
    <w:rsid w:val="00D43E5A"/>
    <w:rsid w:val="00D44133"/>
    <w:rsid w:val="00D53F3C"/>
    <w:rsid w:val="00D54718"/>
    <w:rsid w:val="00D75195"/>
    <w:rsid w:val="00D938D6"/>
    <w:rsid w:val="00DA496F"/>
    <w:rsid w:val="00DB588F"/>
    <w:rsid w:val="00DC009A"/>
    <w:rsid w:val="00DC12DD"/>
    <w:rsid w:val="00DC4831"/>
    <w:rsid w:val="00DC72F0"/>
    <w:rsid w:val="00DE3E36"/>
    <w:rsid w:val="00DE7B0B"/>
    <w:rsid w:val="00DF1F18"/>
    <w:rsid w:val="00DF388C"/>
    <w:rsid w:val="00DF74DE"/>
    <w:rsid w:val="00E04A4E"/>
    <w:rsid w:val="00E10B9F"/>
    <w:rsid w:val="00E15160"/>
    <w:rsid w:val="00E15488"/>
    <w:rsid w:val="00E25E85"/>
    <w:rsid w:val="00E44E27"/>
    <w:rsid w:val="00E64F3D"/>
    <w:rsid w:val="00E707EB"/>
    <w:rsid w:val="00E70BA8"/>
    <w:rsid w:val="00E7158E"/>
    <w:rsid w:val="00E72C10"/>
    <w:rsid w:val="00E750DD"/>
    <w:rsid w:val="00E85114"/>
    <w:rsid w:val="00EC7AEE"/>
    <w:rsid w:val="00EE19EC"/>
    <w:rsid w:val="00F10ACE"/>
    <w:rsid w:val="00F11602"/>
    <w:rsid w:val="00F16B5C"/>
    <w:rsid w:val="00F21DA1"/>
    <w:rsid w:val="00F45802"/>
    <w:rsid w:val="00F46194"/>
    <w:rsid w:val="00F47E6A"/>
    <w:rsid w:val="00F53BE0"/>
    <w:rsid w:val="00F72686"/>
    <w:rsid w:val="00F838E8"/>
    <w:rsid w:val="00FC1A1E"/>
    <w:rsid w:val="00FD6086"/>
    <w:rsid w:val="00FE0151"/>
    <w:rsid w:val="00FE2A99"/>
    <w:rsid w:val="00FE6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7AD0A"/>
  <w15:chartTrackingRefBased/>
  <w15:docId w15:val="{FC1D8A29-89F9-4BB5-BA63-9B06F2E92F44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212C"/>
    <w:pPr>
      <w:widowControl w:val="0"/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212C"/>
    <w:pPr>
      <w:spacing w:after="0" w:line="240" w:lineRule="auto"/>
    </w:pPr>
    <w:rPr>
      <w:rFonts w:ascii="Calibri" w:eastAsia="Times New Roman" w:hAnsi="Calibri" w:cs="Times New Roman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952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5212C"/>
    <w:rPr>
      <w:lang w:val="en-US"/>
    </w:rPr>
  </w:style>
  <w:style w:type="paragraph" w:styleId="a6">
    <w:name w:val="Plain Text"/>
    <w:basedOn w:val="a"/>
    <w:link w:val="a7"/>
    <w:rsid w:val="0095212C"/>
    <w:pPr>
      <w:widowControl/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7">
    <w:name w:val="Текст Знак"/>
    <w:basedOn w:val="a0"/>
    <w:link w:val="a6"/>
    <w:rsid w:val="0095212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5377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77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934" Type="http://schemas.openxmlformats.org/officeDocument/2006/relationships/image" Target="media/image934.png"/><Relationship Id="rId997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Гаухар Раймкулова</dc:creator>
  <cp:keywords/>
  <dc:description/>
  <cp:lastModifiedBy>Perizat Malik</cp:lastModifiedBy>
  <cp:revision>4</cp:revision>
  <dcterms:created xsi:type="dcterms:W3CDTF">2025-09-17T09:31:00Z</dcterms:created>
  <dcterms:modified xsi:type="dcterms:W3CDTF">2025-10-01T12:20:00Z</dcterms:modified>
</cp:coreProperties>
</file>