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61F" w:rsidRDefault="00485A55">
      <w:pPr>
        <w:pStyle w:val="a8"/>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D461F" w:rsidRDefault="006D461F">
      <w:pPr>
        <w:pStyle w:val="a8"/>
        <w:jc w:val="right"/>
        <w:rPr>
          <w:rFonts w:ascii="Times New Roman" w:hAnsi="Times New Roman" w:cs="Times New Roman"/>
          <w:sz w:val="24"/>
          <w:szCs w:val="24"/>
          <w:lang w:val="kk-KZ"/>
        </w:rPr>
      </w:pPr>
    </w:p>
    <w:p w:rsidR="006D461F" w:rsidRDefault="00485A55">
      <w:pPr>
        <w:jc w:val="center"/>
        <w:rPr>
          <w:rFonts w:eastAsia="Calibri"/>
          <w:bCs/>
          <w:i/>
          <w:sz w:val="22"/>
          <w:szCs w:val="20"/>
          <w:lang w:val="kk-KZ" w:eastAsia="en-US"/>
        </w:rPr>
      </w:pPr>
      <w:r>
        <w:rPr>
          <w:sz w:val="28"/>
          <w:szCs w:val="28"/>
          <w:lang w:val="kk-KZ"/>
        </w:rPr>
        <w:t>Шымкент  қаласы  білім  басқармасының “Психологиялық</w:t>
      </w:r>
      <w:r w:rsidRPr="00100405">
        <w:rPr>
          <w:sz w:val="28"/>
          <w:szCs w:val="28"/>
          <w:lang w:val="kk-KZ"/>
        </w:rPr>
        <w:t>-</w:t>
      </w:r>
      <w:r>
        <w:rPr>
          <w:sz w:val="28"/>
          <w:szCs w:val="28"/>
          <w:lang w:val="kk-KZ"/>
        </w:rPr>
        <w:t>медициналық</w:t>
      </w:r>
      <w:r w:rsidRPr="00100405">
        <w:rPr>
          <w:sz w:val="28"/>
          <w:szCs w:val="28"/>
          <w:lang w:val="kk-KZ"/>
        </w:rPr>
        <w:t>-пед</w:t>
      </w:r>
      <w:r w:rsidR="00201153">
        <w:rPr>
          <w:sz w:val="28"/>
          <w:szCs w:val="28"/>
          <w:lang w:val="kk-KZ"/>
        </w:rPr>
        <w:t>агогикалық кеңесі</w:t>
      </w:r>
      <w:r>
        <w:rPr>
          <w:sz w:val="28"/>
          <w:szCs w:val="28"/>
          <w:lang w:val="kk-KZ"/>
        </w:rPr>
        <w:t>”   коммуналдық мемлекеттік  мекемесі</w:t>
      </w:r>
      <w:r>
        <w:rPr>
          <w:rFonts w:eastAsia="Calibri"/>
          <w:bCs/>
          <w:i/>
          <w:sz w:val="22"/>
          <w:szCs w:val="20"/>
          <w:lang w:val="kk-KZ" w:eastAsia="en-US"/>
        </w:rPr>
        <w:t xml:space="preserve">      </w:t>
      </w:r>
    </w:p>
    <w:p w:rsidR="006D461F" w:rsidRDefault="0033167B">
      <w:pPr>
        <w:pStyle w:val="a8"/>
        <w:jc w:val="center"/>
        <w:rPr>
          <w:rFonts w:ascii="Times New Roman" w:hAnsi="Times New Roman" w:cs="Times New Roman"/>
          <w:b/>
          <w:sz w:val="24"/>
          <w:szCs w:val="24"/>
          <w:lang w:val="kk-KZ"/>
        </w:rPr>
      </w:pPr>
      <w:r>
        <w:rPr>
          <w:rFonts w:ascii="Times New Roman" w:eastAsia="Calibri" w:hAnsi="Times New Roman" w:cs="Times New Roman"/>
          <w:b/>
          <w:color w:val="FF0000"/>
          <w:sz w:val="24"/>
          <w:szCs w:val="28"/>
        </w:rPr>
        <w:t xml:space="preserve">2 </w:t>
      </w:r>
      <w:r w:rsidR="00485A55">
        <w:rPr>
          <w:rFonts w:ascii="Times New Roman" w:eastAsia="Calibri" w:hAnsi="Times New Roman" w:cs="Times New Roman"/>
          <w:b/>
          <w:color w:val="FF0000"/>
          <w:sz w:val="24"/>
          <w:szCs w:val="28"/>
          <w:lang w:val="kk-KZ"/>
        </w:rPr>
        <w:t>штат  бос</w:t>
      </w:r>
      <w:r w:rsidR="00485A55">
        <w:rPr>
          <w:rFonts w:ascii="Times New Roman" w:eastAsia="Calibri" w:hAnsi="Times New Roman" w:cs="Times New Roman"/>
          <w:b/>
          <w:sz w:val="24"/>
          <w:szCs w:val="28"/>
          <w:lang w:val="kk-KZ"/>
        </w:rPr>
        <w:t xml:space="preserve"> </w:t>
      </w:r>
      <w:r w:rsidR="00485A55">
        <w:rPr>
          <w:rFonts w:ascii="Times New Roman" w:hAnsi="Times New Roman" w:cs="Times New Roman"/>
          <w:b/>
          <w:color w:val="FF0000"/>
          <w:szCs w:val="24"/>
          <w:lang w:val="kk-KZ"/>
        </w:rPr>
        <w:t xml:space="preserve"> </w:t>
      </w:r>
      <w:r w:rsidR="00485A55">
        <w:rPr>
          <w:rFonts w:ascii="Times New Roman" w:hAnsi="Times New Roman" w:cs="Times New Roman"/>
          <w:b/>
          <w:sz w:val="24"/>
          <w:szCs w:val="24"/>
          <w:lang w:val="kk-KZ"/>
        </w:rPr>
        <w:t>жұмыс орынға</w:t>
      </w:r>
    </w:p>
    <w:p w:rsidR="006D461F" w:rsidRDefault="00485A55">
      <w:pPr>
        <w:pStyle w:val="a8"/>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rsidR="006D461F" w:rsidRDefault="006D461F">
      <w:pPr>
        <w:pStyle w:val="a8"/>
        <w:rPr>
          <w:rFonts w:ascii="Times New Roman" w:hAnsi="Times New Roman" w:cs="Times New Roman"/>
          <w:sz w:val="24"/>
          <w:szCs w:val="24"/>
          <w:lang w:val="kk-KZ"/>
        </w:rPr>
      </w:pPr>
    </w:p>
    <w:p w:rsidR="006D461F" w:rsidRDefault="00485A55">
      <w:pPr>
        <w:pStyle w:val="a8"/>
        <w:rPr>
          <w:rFonts w:ascii="Times New Roman" w:hAnsi="Times New Roman" w:cs="Times New Roman"/>
          <w:i/>
          <w:szCs w:val="24"/>
          <w:lang w:val="kk-KZ"/>
        </w:rPr>
      </w:pPr>
      <w:r>
        <w:rPr>
          <w:rFonts w:ascii="Times New Roman" w:hAnsi="Times New Roman" w:cs="Times New Roman"/>
          <w:b/>
          <w:sz w:val="24"/>
          <w:szCs w:val="24"/>
          <w:lang w:val="kk-KZ"/>
        </w:rPr>
        <w:t>Конкурс жарияланған лауазым атауы:</w:t>
      </w:r>
      <w:r>
        <w:rPr>
          <w:rFonts w:ascii="Times New Roman" w:hAnsi="Times New Roman" w:cs="Times New Roman"/>
          <w:sz w:val="24"/>
          <w:szCs w:val="24"/>
          <w:lang w:val="kk-KZ"/>
        </w:rPr>
        <w:t xml:space="preserve"> </w:t>
      </w:r>
      <w:r w:rsidR="00050821">
        <w:rPr>
          <w:rFonts w:ascii="Times New Roman" w:hAnsi="Times New Roman" w:cs="Times New Roman"/>
          <w:color w:val="FF0000"/>
          <w:sz w:val="24"/>
          <w:szCs w:val="24"/>
          <w:lang w:val="kk-KZ"/>
        </w:rPr>
        <w:t>әдіскер</w:t>
      </w:r>
      <w:r>
        <w:rPr>
          <w:rFonts w:ascii="Times New Roman" w:hAnsi="Times New Roman" w:cs="Times New Roman"/>
          <w:sz w:val="24"/>
          <w:szCs w:val="24"/>
          <w:lang w:val="kk-KZ"/>
        </w:rPr>
        <w:t xml:space="preserve"> </w:t>
      </w:r>
      <w:r>
        <w:rPr>
          <w:rFonts w:ascii="Times New Roman" w:hAnsi="Times New Roman" w:cs="Times New Roman"/>
          <w:i/>
          <w:szCs w:val="24"/>
          <w:lang w:val="kk-KZ"/>
        </w:rPr>
        <w:t>(қазақ</w:t>
      </w:r>
      <w:r w:rsidRPr="00100405">
        <w:rPr>
          <w:rFonts w:ascii="Times New Roman" w:hAnsi="Times New Roman" w:cs="Times New Roman"/>
          <w:i/>
          <w:szCs w:val="24"/>
          <w:lang w:val="kk-KZ"/>
        </w:rPr>
        <w:t>-</w:t>
      </w:r>
      <w:r>
        <w:rPr>
          <w:rFonts w:ascii="Times New Roman" w:hAnsi="Times New Roman" w:cs="Times New Roman"/>
          <w:i/>
          <w:szCs w:val="24"/>
          <w:lang w:val="kk-KZ"/>
        </w:rPr>
        <w:t xml:space="preserve">орыс  тіліндегі </w:t>
      </w:r>
      <w:r w:rsidR="00100405">
        <w:rPr>
          <w:rFonts w:ascii="Times New Roman" w:hAnsi="Times New Roman" w:cs="Times New Roman"/>
          <w:i/>
          <w:szCs w:val="24"/>
          <w:lang w:val="kk-KZ"/>
        </w:rPr>
        <w:t>балаларға</w:t>
      </w:r>
      <w:r>
        <w:rPr>
          <w:rFonts w:ascii="Times New Roman" w:hAnsi="Times New Roman" w:cs="Times New Roman"/>
          <w:i/>
          <w:szCs w:val="24"/>
          <w:lang w:val="kk-KZ"/>
        </w:rPr>
        <w:t>)</w:t>
      </w:r>
    </w:p>
    <w:p w:rsidR="006D461F" w:rsidRDefault="00485A55">
      <w:pPr>
        <w:pStyle w:val="a8"/>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rsidR="006D461F" w:rsidRDefault="00485A55">
      <w:pPr>
        <w:pStyle w:val="a8"/>
        <w:rPr>
          <w:rFonts w:ascii="Times New Roman" w:hAnsi="Times New Roman" w:cs="Times New Roman"/>
          <w:szCs w:val="24"/>
          <w:lang w:val="kk-KZ"/>
        </w:rPr>
      </w:pPr>
      <w:r>
        <w:rPr>
          <w:rFonts w:ascii="Times New Roman" w:hAnsi="Times New Roman" w:cs="Times New Roman"/>
          <w:b/>
          <w:sz w:val="24"/>
          <w:szCs w:val="24"/>
          <w:lang w:val="kk-KZ"/>
        </w:rPr>
        <w:t xml:space="preserve">Конкурс өткізілетін орын: </w:t>
      </w:r>
      <w:r>
        <w:rPr>
          <w:rFonts w:ascii="Times New Roman" w:hAnsi="Times New Roman" w:cs="Times New Roman"/>
          <w:sz w:val="24"/>
          <w:szCs w:val="24"/>
          <w:lang w:val="kk-KZ"/>
        </w:rPr>
        <w:t>Шымкент қаласы білім басқармасның “ПМПК” мекемесі</w:t>
      </w:r>
    </w:p>
    <w:p w:rsidR="006D461F" w:rsidRDefault="00485A55">
      <w:pPr>
        <w:pStyle w:val="a8"/>
        <w:rPr>
          <w:rFonts w:ascii="Times New Roman" w:hAnsi="Times New Roman" w:cs="Times New Roman"/>
          <w:color w:val="FF0000"/>
          <w:sz w:val="24"/>
          <w:szCs w:val="24"/>
          <w:lang w:val="kk-KZ"/>
        </w:rPr>
      </w:pPr>
      <w:r>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Шымкент қаласы, Әл-Фараби ауданы, </w:t>
      </w:r>
      <w:r w:rsidR="007367C5">
        <w:rPr>
          <w:rFonts w:ascii="Times New Roman" w:hAnsi="Times New Roman" w:cs="Times New Roman"/>
          <w:color w:val="FF0000"/>
          <w:sz w:val="24"/>
          <w:szCs w:val="24"/>
          <w:lang w:val="kk-KZ"/>
        </w:rPr>
        <w:t xml:space="preserve">Қазыбек би </w:t>
      </w:r>
      <w:r w:rsidR="007367C5" w:rsidRPr="007367C5">
        <w:rPr>
          <w:rFonts w:ascii="Times New Roman" w:hAnsi="Times New Roman" w:cs="Times New Roman"/>
          <w:color w:val="FF0000"/>
          <w:sz w:val="24"/>
          <w:szCs w:val="24"/>
          <w:lang w:val="kk-KZ"/>
        </w:rPr>
        <w:t>29/1</w:t>
      </w:r>
      <w:r w:rsidRPr="00100405">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ғимарат , инд:160012</w:t>
      </w:r>
    </w:p>
    <w:p w:rsidR="006D461F" w:rsidRDefault="006D461F">
      <w:pPr>
        <w:pStyle w:val="a8"/>
        <w:rPr>
          <w:rFonts w:ascii="Times New Roman" w:hAnsi="Times New Roman" w:cs="Times New Roman"/>
          <w:color w:val="FF0000"/>
          <w:sz w:val="24"/>
          <w:szCs w:val="24"/>
          <w:lang w:val="kk-KZ"/>
        </w:rPr>
      </w:pPr>
    </w:p>
    <w:p w:rsidR="006D461F" w:rsidRDefault="00485A55">
      <w:pPr>
        <w:pStyle w:val="a8"/>
        <w:rPr>
          <w:rFonts w:ascii="Times New Roman" w:hAnsi="Times New Roman" w:cs="Times New Roman"/>
          <w:b/>
          <w:sz w:val="28"/>
          <w:szCs w:val="23"/>
          <w:lang w:val="kk-KZ"/>
        </w:rPr>
      </w:pPr>
      <w:r>
        <w:rPr>
          <w:rFonts w:ascii="Times New Roman" w:hAnsi="Times New Roman" w:cs="Times New Roman"/>
          <w:color w:val="FF0000"/>
          <w:sz w:val="24"/>
          <w:szCs w:val="24"/>
          <w:lang w:val="kk-KZ"/>
        </w:rPr>
        <w:t xml:space="preserve">, Электронды пошта: </w:t>
      </w:r>
      <w:hyperlink r:id="rId7" w:history="1">
        <w:r>
          <w:rPr>
            <w:rStyle w:val="a3"/>
            <w:rFonts w:ascii="Times New Roman" w:hAnsi="Times New Roman" w:cs="Times New Roman"/>
            <w:sz w:val="24"/>
            <w:szCs w:val="23"/>
            <w:lang w:val="en-US"/>
          </w:rPr>
          <w:t>shpmpk</w:t>
        </w:r>
        <w:r>
          <w:rPr>
            <w:rStyle w:val="a3"/>
            <w:rFonts w:ascii="Times New Roman" w:hAnsi="Times New Roman" w:cs="Times New Roman"/>
            <w:sz w:val="24"/>
            <w:szCs w:val="23"/>
            <w:lang w:val="kk-KZ"/>
          </w:rPr>
          <w:t>@mail.ru</w:t>
        </w:r>
      </w:hyperlink>
    </w:p>
    <w:p w:rsidR="006D461F" w:rsidRDefault="00485A55">
      <w:pPr>
        <w:pStyle w:val="a8"/>
        <w:rPr>
          <w:rFonts w:ascii="Times New Roman" w:hAnsi="Times New Roman" w:cs="Times New Roman"/>
          <w:color w:val="FF0000"/>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8-7</w:t>
      </w:r>
      <w:r w:rsidRPr="00100405">
        <w:rPr>
          <w:rFonts w:ascii="Times New Roman" w:hAnsi="Times New Roman" w:cs="Times New Roman"/>
          <w:color w:val="FF0000"/>
          <w:sz w:val="24"/>
          <w:szCs w:val="24"/>
        </w:rPr>
        <w:t>08-807-75-86</w:t>
      </w:r>
      <w:r>
        <w:rPr>
          <w:rFonts w:ascii="Times New Roman" w:hAnsi="Times New Roman" w:cs="Times New Roman"/>
          <w:color w:val="FF0000"/>
          <w:sz w:val="24"/>
          <w:szCs w:val="24"/>
          <w:lang w:val="kk-KZ"/>
        </w:rPr>
        <w:t xml:space="preserve">, </w:t>
      </w:r>
    </w:p>
    <w:p w:rsidR="006D461F" w:rsidRDefault="00485A55">
      <w:pPr>
        <w:pStyle w:val="a8"/>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1</w:t>
      </w:r>
      <w:r w:rsidRPr="00100405">
        <w:rPr>
          <w:rFonts w:ascii="Times New Roman" w:hAnsi="Times New Roman" w:cs="Times New Roman"/>
          <w:color w:val="FF0000"/>
          <w:sz w:val="24"/>
          <w:szCs w:val="24"/>
          <w:lang w:val="kk-KZ"/>
        </w:rPr>
        <w:t>50</w:t>
      </w:r>
      <w:r>
        <w:rPr>
          <w:rFonts w:ascii="Times New Roman" w:hAnsi="Times New Roman" w:cs="Times New Roman"/>
          <w:color w:val="FF0000"/>
          <w:sz w:val="24"/>
          <w:szCs w:val="24"/>
          <w:lang w:val="kk-KZ"/>
        </w:rPr>
        <w:t xml:space="preserve"> мың теңге </w:t>
      </w:r>
      <w:r>
        <w:rPr>
          <w:rFonts w:ascii="Times New Roman" w:hAnsi="Times New Roman" w:cs="Times New Roman"/>
          <w:sz w:val="24"/>
          <w:szCs w:val="24"/>
          <w:lang w:val="kk-KZ"/>
        </w:rPr>
        <w:t>(орташа)</w:t>
      </w:r>
    </w:p>
    <w:p w:rsidR="006D461F" w:rsidRDefault="00485A55">
      <w:pPr>
        <w:pStyle w:val="a8"/>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sz w:val="24"/>
          <w:szCs w:val="24"/>
          <w:lang w:val="kk-KZ"/>
        </w:rPr>
        <w:t xml:space="preserve"> </w:t>
      </w:r>
      <w:r w:rsidR="00B46434">
        <w:rPr>
          <w:rFonts w:ascii="Times New Roman" w:hAnsi="Times New Roman" w:cs="Times New Roman"/>
          <w:color w:val="FF0000"/>
          <w:sz w:val="24"/>
          <w:szCs w:val="24"/>
          <w:lang w:val="kk-KZ"/>
        </w:rPr>
        <w:t>2</w:t>
      </w:r>
      <w:r w:rsidR="007367C5">
        <w:rPr>
          <w:rFonts w:ascii="Times New Roman" w:hAnsi="Times New Roman" w:cs="Times New Roman"/>
          <w:color w:val="FF0000"/>
          <w:sz w:val="24"/>
          <w:szCs w:val="24"/>
          <w:lang w:val="kk-KZ"/>
        </w:rPr>
        <w:t xml:space="preserve"> штат бос орын </w:t>
      </w:r>
      <w:r w:rsidR="007367C5" w:rsidRPr="007367C5">
        <w:rPr>
          <w:rFonts w:ascii="Times New Roman" w:hAnsi="Times New Roman" w:cs="Times New Roman"/>
          <w:sz w:val="24"/>
          <w:szCs w:val="24"/>
          <w:lang w:val="kk-KZ"/>
        </w:rPr>
        <w:t>(</w:t>
      </w:r>
      <w:r w:rsidR="007367C5">
        <w:rPr>
          <w:rFonts w:ascii="Times New Roman" w:hAnsi="Times New Roman" w:cs="Times New Roman"/>
          <w:sz w:val="24"/>
          <w:szCs w:val="24"/>
          <w:lang w:val="kk-KZ"/>
        </w:rPr>
        <w:t>ұдайы)</w:t>
      </w:r>
      <w:r w:rsidRPr="002608D5">
        <w:rPr>
          <w:rFonts w:ascii="Times New Roman" w:hAnsi="Times New Roman" w:cs="Times New Roman"/>
          <w:sz w:val="24"/>
          <w:szCs w:val="24"/>
          <w:lang w:val="kk-KZ"/>
        </w:rPr>
        <w:t xml:space="preserve">            </w:t>
      </w:r>
    </w:p>
    <w:p w:rsidR="006D461F" w:rsidRDefault="006D461F">
      <w:pPr>
        <w:pStyle w:val="a8"/>
        <w:rPr>
          <w:rFonts w:ascii="Times New Roman" w:hAnsi="Times New Roman" w:cs="Times New Roman"/>
          <w:color w:val="FF0000"/>
          <w:sz w:val="24"/>
          <w:szCs w:val="24"/>
          <w:lang w:val="kk-KZ"/>
        </w:rPr>
      </w:pPr>
    </w:p>
    <w:p w:rsidR="006D461F" w:rsidRPr="00100405" w:rsidRDefault="00485A55">
      <w:pPr>
        <w:pStyle w:val="a8"/>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w:t>
      </w:r>
      <w:bookmarkStart w:id="0" w:name="_GoBack"/>
      <w:bookmarkEnd w:id="0"/>
      <w:r w:rsidR="00121228">
        <w:rPr>
          <w:rFonts w:ascii="Times New Roman" w:hAnsi="Times New Roman" w:cs="Times New Roman"/>
          <w:sz w:val="24"/>
          <w:szCs w:val="24"/>
          <w:lang w:val="kk-KZ"/>
        </w:rPr>
        <w:t>штаттық</w:t>
      </w:r>
    </w:p>
    <w:p w:rsidR="0075250F" w:rsidRDefault="0075250F">
      <w:pPr>
        <w:pStyle w:val="a8"/>
        <w:rPr>
          <w:rFonts w:ascii="Times New Roman" w:hAnsi="Times New Roman" w:cs="Times New Roman"/>
          <w:b/>
          <w:sz w:val="24"/>
          <w:szCs w:val="24"/>
          <w:lang w:val="kk-KZ"/>
        </w:rPr>
      </w:pPr>
    </w:p>
    <w:p w:rsidR="0075250F" w:rsidRPr="0075250F" w:rsidRDefault="0075250F" w:rsidP="0075250F">
      <w:pPr>
        <w:pStyle w:val="a8"/>
        <w:rPr>
          <w:rFonts w:ascii="Times New Roman" w:hAnsi="Times New Roman" w:cs="Times New Roman"/>
          <w:b/>
          <w:sz w:val="24"/>
          <w:szCs w:val="24"/>
          <w:lang w:val="kk-KZ"/>
        </w:rPr>
      </w:pPr>
      <w:r w:rsidRPr="0075250F">
        <w:rPr>
          <w:rFonts w:ascii="Times New Roman" w:hAnsi="Times New Roman" w:cs="Times New Roman"/>
          <w:b/>
          <w:sz w:val="24"/>
          <w:szCs w:val="24"/>
          <w:lang w:val="kk-KZ"/>
        </w:rPr>
        <w:t xml:space="preserve">Қазақстан Республикасы Білім және ғылым министрінің 2009 жылғы 13 шілдедегі </w:t>
      </w:r>
    </w:p>
    <w:p w:rsidR="0075250F" w:rsidRPr="00B10355" w:rsidRDefault="0075250F" w:rsidP="0075250F">
      <w:pPr>
        <w:pStyle w:val="a8"/>
        <w:rPr>
          <w:rFonts w:ascii="Times New Roman" w:hAnsi="Times New Roman" w:cs="Times New Roman"/>
          <w:b/>
          <w:sz w:val="24"/>
          <w:szCs w:val="24"/>
          <w:lang w:val="kk-KZ"/>
        </w:rPr>
      </w:pPr>
      <w:r w:rsidRPr="0075250F">
        <w:rPr>
          <w:rFonts w:ascii="Times New Roman" w:hAnsi="Times New Roman" w:cs="Times New Roman"/>
          <w:b/>
          <w:sz w:val="24"/>
          <w:szCs w:val="24"/>
          <w:lang w:val="kk-KZ"/>
        </w:rPr>
        <w:t xml:space="preserve">"Педагог қызметкерлер мен оларға теңестірілген тұлғалардың лауазымдарының үлгілік біліктілік сипаттамаларын бекіту туралы" </w:t>
      </w:r>
      <w:r w:rsidRPr="0075250F">
        <w:rPr>
          <w:rFonts w:ascii="Times New Roman" w:hAnsi="Times New Roman" w:cs="Times New Roman"/>
          <w:b/>
          <w:color w:val="FF0000"/>
          <w:sz w:val="24"/>
          <w:szCs w:val="24"/>
          <w:lang w:val="kk-KZ"/>
        </w:rPr>
        <w:t>№338 бұйрығына сәйкес</w:t>
      </w:r>
      <w:r w:rsidRPr="0075250F">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B10355">
        <w:rPr>
          <w:rFonts w:ascii="Times New Roman" w:hAnsi="Times New Roman" w:cs="Times New Roman"/>
          <w:b/>
          <w:sz w:val="24"/>
          <w:szCs w:val="24"/>
          <w:lang w:val="kk-KZ"/>
        </w:rPr>
        <w:t>әдіскер лауазымы</w:t>
      </w:r>
    </w:p>
    <w:p w:rsidR="00AE2EDD" w:rsidRPr="00B10355" w:rsidRDefault="00AE2EDD" w:rsidP="00B10355">
      <w:pPr>
        <w:rPr>
          <w:lang w:val="kk-KZ"/>
        </w:rPr>
      </w:pPr>
      <w:r w:rsidRPr="002E4881">
        <w:rPr>
          <w:b/>
          <w:sz w:val="28"/>
          <w:szCs w:val="28"/>
          <w:lang w:val="kk-KZ"/>
        </w:rPr>
        <w:t xml:space="preserve"> </w:t>
      </w:r>
      <w:r w:rsidRPr="00B10355">
        <w:rPr>
          <w:b/>
          <w:sz w:val="28"/>
          <w:szCs w:val="28"/>
        </w:rPr>
        <w:t>Біліктілік талаптары:</w:t>
      </w:r>
    </w:p>
    <w:tbl>
      <w:tblPr>
        <w:tblW w:w="0" w:type="auto"/>
        <w:tblCellSpacing w:w="15" w:type="dxa"/>
        <w:tblLook w:val="04A0" w:firstRow="1" w:lastRow="0" w:firstColumn="1" w:lastColumn="0" w:noHBand="0" w:noVBand="1"/>
      </w:tblPr>
      <w:tblGrid>
        <w:gridCol w:w="1867"/>
        <w:gridCol w:w="8329"/>
      </w:tblGrid>
      <w:tr w:rsidR="00AE2EDD" w:rsidTr="00AE2EDD">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E2EDD" w:rsidRDefault="00AE2EDD" w:rsidP="00AE2EDD">
            <w:pPr>
              <w:rPr>
                <w:lang w:eastAsia="en-US"/>
              </w:rPr>
            </w:pPr>
            <w:r>
              <w:rPr>
                <w:rStyle w:val="a9"/>
                <w:lang w:eastAsia="en-US"/>
              </w:rPr>
              <w:t>Критерий</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E2EDD" w:rsidRDefault="00AE2EDD" w:rsidP="00AE2EDD">
            <w:pPr>
              <w:rPr>
                <w:lang w:eastAsia="en-US"/>
              </w:rPr>
            </w:pPr>
            <w:r>
              <w:rPr>
                <w:rStyle w:val="a9"/>
                <w:lang w:eastAsia="en-US"/>
              </w:rPr>
              <w:t>Талаптар</w:t>
            </w:r>
          </w:p>
        </w:tc>
      </w:tr>
      <w:tr w:rsidR="00AE2EDD" w:rsidTr="00AE2ED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E2EDD" w:rsidRDefault="00AE2EDD" w:rsidP="00AE2EDD">
            <w:pPr>
              <w:rPr>
                <w:lang w:eastAsia="en-US"/>
              </w:rPr>
            </w:pPr>
            <w:r>
              <w:rPr>
                <w:b/>
                <w:bCs/>
                <w:lang w:eastAsia="en-US"/>
              </w:rPr>
              <w:t>Білімі</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E2EDD" w:rsidRDefault="00AE2EDD" w:rsidP="00AE2EDD">
            <w:pPr>
              <w:rPr>
                <w:lang w:eastAsia="en-US"/>
              </w:rPr>
            </w:pPr>
            <w:r>
              <w:rPr>
                <w:lang w:eastAsia="en-US"/>
              </w:rPr>
              <w:t>«Арнайы педагогика», «Психология» бағыты бойынша жоғары және (немесе) жоғары оқу орнынан кейінгі педагогикалық білім.</w:t>
            </w:r>
          </w:p>
        </w:tc>
      </w:tr>
      <w:tr w:rsidR="00AE2EDD" w:rsidTr="00AE2ED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E2EDD" w:rsidRDefault="00AE2EDD" w:rsidP="00AE2EDD">
            <w:pPr>
              <w:rPr>
                <w:lang w:eastAsia="en-US"/>
              </w:rPr>
            </w:pPr>
            <w:r>
              <w:rPr>
                <w:b/>
                <w:bCs/>
                <w:lang w:eastAsia="en-US"/>
              </w:rPr>
              <w:t>Кәсіби құзыреттілік</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E2EDD" w:rsidRPr="00AE2EDD" w:rsidRDefault="00AE2EDD" w:rsidP="00AE2EDD">
            <w:pPr>
              <w:pStyle w:val="a6"/>
              <w:spacing w:afterAutospacing="0"/>
              <w:rPr>
                <w:rFonts w:eastAsiaTheme="minorEastAsia"/>
                <w:lang w:val="ru-RU" w:eastAsia="en-US"/>
              </w:rPr>
            </w:pPr>
            <w:r w:rsidRPr="00AE2EDD">
              <w:rPr>
                <w:lang w:val="ru-RU" w:eastAsia="en-US"/>
              </w:rPr>
              <w:t xml:space="preserve">ҚР Конституциясын, заңнамалық актілерді (3.1-тармақта көрсетілген), білім беруді дамытудың бағыттары мен келешегін айқындайтын нормативтік құқықтық актілерді, педагогика және психология негіздерін, мемлекеттік жалпыға міндетті білім беру стандарттарын, менеджмент негіздерін, еңбек заңнамасын, техника қауіпсіздігі және санитариялық нормаларды білу. </w:t>
            </w:r>
          </w:p>
          <w:p w:rsidR="00AE2EDD" w:rsidRPr="00AE2EDD" w:rsidRDefault="00AE2EDD" w:rsidP="00AE2EDD">
            <w:pPr>
              <w:rPr>
                <w:lang w:eastAsia="en-US"/>
              </w:rPr>
            </w:pPr>
            <w:r w:rsidRPr="00AE2EDD">
              <w:rPr>
                <w:lang w:eastAsia="en-US"/>
              </w:rPr>
              <w:t>Дидактика принциптерін, диагностиканың жалпы және жеке әдістерін, диагностикалық және консультациялық жұмыстың тиімді нысандары мен әдістерін анықтау, жинақтау және тарату әдістемесін; әдістемелік құжаттаманы әзірлеу принциптері мен тәртібін; балалардың ерекше білім беру қажеттіліктерін диагностикалау әдістері мен тәсілдерін; дефектология ғылымының жаңа жетістіктерін білу және қолдану.</w:t>
            </w:r>
          </w:p>
        </w:tc>
      </w:tr>
      <w:tr w:rsidR="00AE2EDD" w:rsidTr="00AE2ED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E2EDD" w:rsidRDefault="00AE2EDD" w:rsidP="00AE2EDD">
            <w:pPr>
              <w:rPr>
                <w:lang w:eastAsia="en-US"/>
              </w:rPr>
            </w:pPr>
            <w:r>
              <w:rPr>
                <w:b/>
                <w:bCs/>
                <w:lang w:eastAsia="en-US"/>
              </w:rPr>
              <w:t>Практикалық тәжірибе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E2EDD" w:rsidRDefault="00AE2EDD" w:rsidP="00AE2EDD">
            <w:pPr>
              <w:rPr>
                <w:lang w:eastAsia="en-US"/>
              </w:rPr>
            </w:pPr>
            <w:r>
              <w:rPr>
                <w:lang w:eastAsia="en-US"/>
              </w:rPr>
              <w:t xml:space="preserve">Педагогикалық жұмыс өтілі </w:t>
            </w:r>
            <w:r w:rsidR="002E4881">
              <w:rPr>
                <w:lang w:eastAsia="en-US"/>
              </w:rPr>
              <w:t xml:space="preserve">ПМПК саласында </w:t>
            </w:r>
            <w:r>
              <w:rPr>
                <w:lang w:eastAsia="en-US"/>
              </w:rPr>
              <w:t>5 жылдан кем емес. Оқытушылық қызметті</w:t>
            </w:r>
            <w:r w:rsidR="002E4881">
              <w:rPr>
                <w:lang w:eastAsia="en-US"/>
              </w:rPr>
              <w:t xml:space="preserve"> жүзеге асыру кезінде – </w:t>
            </w:r>
            <w:r w:rsidR="002E4881">
              <w:rPr>
                <w:lang w:val="kk-KZ" w:eastAsia="en-US"/>
              </w:rPr>
              <w:t xml:space="preserve">«педагог-сарапшы», </w:t>
            </w:r>
            <w:r>
              <w:rPr>
                <w:lang w:eastAsia="en-US"/>
              </w:rPr>
              <w:t>«педагог-зерттеуші» немесе «педагог-шебер» біліктілігінің болуы. Компьютерлік сауаттылықты, ақпараттық-коммуникациялық құзыреттілікті меңгеру.</w:t>
            </w:r>
          </w:p>
        </w:tc>
      </w:tr>
    </w:tbl>
    <w:p w:rsidR="00AE2EDD" w:rsidRPr="00AE2EDD" w:rsidRDefault="00AE2EDD" w:rsidP="00AE2EDD">
      <w:pPr>
        <w:pStyle w:val="4"/>
        <w:spacing w:before="0"/>
        <w:rPr>
          <w:rFonts w:eastAsia="Times New Roman"/>
          <w:i w:val="0"/>
          <w:color w:val="000000" w:themeColor="text1"/>
          <w:sz w:val="28"/>
          <w:szCs w:val="28"/>
        </w:rPr>
      </w:pPr>
      <w:r w:rsidRPr="00AE2EDD">
        <w:rPr>
          <w:i w:val="0"/>
          <w:color w:val="000000" w:themeColor="text1"/>
          <w:sz w:val="28"/>
          <w:szCs w:val="28"/>
        </w:rPr>
        <w:t>Лауазымдық міндеттері:</w:t>
      </w:r>
    </w:p>
    <w:p w:rsidR="00AE2EDD" w:rsidRPr="00AE2EDD" w:rsidRDefault="00AE2EDD" w:rsidP="00AE2EDD">
      <w:pPr>
        <w:pStyle w:val="a6"/>
        <w:spacing w:beforeAutospacing="0" w:afterAutospacing="0"/>
        <w:rPr>
          <w:lang w:val="ru-RU"/>
        </w:rPr>
      </w:pPr>
      <w:r w:rsidRPr="00AE2EDD">
        <w:rPr>
          <w:lang w:val="ru-RU"/>
        </w:rPr>
        <w:t>3.1. ПМПК ұжымы қызметін ағымдағы және перспективалық жоспарлауды ұйымдастырады.</w:t>
      </w:r>
    </w:p>
    <w:p w:rsidR="00AE2EDD" w:rsidRPr="002E4881" w:rsidRDefault="00AE2EDD" w:rsidP="00AE2EDD">
      <w:pPr>
        <w:pStyle w:val="a6"/>
        <w:spacing w:beforeAutospacing="0" w:afterAutospacing="0"/>
        <w:rPr>
          <w:lang w:val="ru-RU"/>
        </w:rPr>
      </w:pPr>
      <w:r w:rsidRPr="002E4881">
        <w:rPr>
          <w:lang w:val="ru-RU"/>
        </w:rPr>
        <w:t>3.2. Мамандардың балаларды кешенді психологиялық-медициналық-педагогикалық тексеру, ата-аналарға, педагогтарға кеңес беру жұмыстарын үйлестіреді.</w:t>
      </w:r>
    </w:p>
    <w:p w:rsidR="00AE2EDD" w:rsidRPr="002E4881" w:rsidRDefault="00AE2EDD" w:rsidP="00AE2EDD">
      <w:pPr>
        <w:pStyle w:val="a6"/>
        <w:spacing w:beforeAutospacing="0" w:afterAutospacing="0"/>
        <w:rPr>
          <w:lang w:val="ru-RU"/>
        </w:rPr>
      </w:pPr>
      <w:r w:rsidRPr="002E4881">
        <w:rPr>
          <w:lang w:val="ru-RU"/>
        </w:rPr>
        <w:t>3.3. Басшымен бірлесіп ПМПК қызметіне ішкі бақылауды жүзеге асырады.</w:t>
      </w:r>
    </w:p>
    <w:p w:rsidR="00AE2EDD" w:rsidRPr="002E4881" w:rsidRDefault="00AE2EDD" w:rsidP="00AE2EDD">
      <w:pPr>
        <w:pStyle w:val="a6"/>
        <w:spacing w:beforeAutospacing="0" w:afterAutospacing="0"/>
        <w:rPr>
          <w:lang w:val="ru-RU"/>
        </w:rPr>
      </w:pPr>
      <w:r w:rsidRPr="002E4881">
        <w:rPr>
          <w:lang w:val="ru-RU"/>
        </w:rPr>
        <w:t>3.4. Басшымен бірлесіп мамандардың консультациялық-диагностикалық процесінің сапасын, белгіленген үлгідегі құжаттаманың толтырылуын бағалайды.</w:t>
      </w:r>
    </w:p>
    <w:p w:rsidR="00AE2EDD" w:rsidRPr="002E4881" w:rsidRDefault="00AE2EDD" w:rsidP="00AE2EDD">
      <w:pPr>
        <w:pStyle w:val="a6"/>
        <w:spacing w:beforeAutospacing="0" w:afterAutospacing="0"/>
        <w:rPr>
          <w:lang w:val="ru-RU"/>
        </w:rPr>
      </w:pPr>
      <w:r w:rsidRPr="002E4881">
        <w:rPr>
          <w:lang w:val="ru-RU"/>
        </w:rPr>
        <w:t>3.5. Менторинг пен супервизияны ұйымдастырады.</w:t>
      </w:r>
    </w:p>
    <w:p w:rsidR="00AE2EDD" w:rsidRPr="002E4881" w:rsidRDefault="00AE2EDD" w:rsidP="00AE2EDD">
      <w:pPr>
        <w:pStyle w:val="a6"/>
        <w:spacing w:beforeAutospacing="0" w:afterAutospacing="0"/>
        <w:rPr>
          <w:lang w:val="ru-RU"/>
        </w:rPr>
      </w:pPr>
      <w:r w:rsidRPr="002E4881">
        <w:rPr>
          <w:lang w:val="ru-RU"/>
        </w:rPr>
        <w:t>3.6. Мамандарды кеңес-диагностикалық процесті ұйымдастыруда жоспарлы және жедел әдістемелік көмекпен қамтамасыз етеді.</w:t>
      </w:r>
    </w:p>
    <w:p w:rsidR="00AE2EDD" w:rsidRPr="002E4881" w:rsidRDefault="00AE2EDD" w:rsidP="00AE2EDD">
      <w:pPr>
        <w:pStyle w:val="a6"/>
        <w:spacing w:beforeAutospacing="0" w:afterAutospacing="0"/>
        <w:rPr>
          <w:lang w:val="ru-RU"/>
        </w:rPr>
      </w:pPr>
      <w:r w:rsidRPr="002E4881">
        <w:rPr>
          <w:lang w:val="ru-RU"/>
        </w:rPr>
        <w:t>3.7. Балалық шақ мәселелері бойынша семинарларға, конференцияларға қатысады.</w:t>
      </w:r>
    </w:p>
    <w:p w:rsidR="00AE2EDD" w:rsidRPr="002E4881" w:rsidRDefault="00AE2EDD" w:rsidP="00AE2EDD">
      <w:pPr>
        <w:pStyle w:val="a6"/>
        <w:spacing w:beforeAutospacing="0" w:afterAutospacing="0"/>
        <w:rPr>
          <w:lang w:val="ru-RU"/>
        </w:rPr>
      </w:pPr>
      <w:r w:rsidRPr="002E4881">
        <w:rPr>
          <w:lang w:val="ru-RU"/>
        </w:rPr>
        <w:lastRenderedPageBreak/>
        <w:t>3.8. Ата-аналарға, білім беру, денсаулық сақтау, әлеуметтік қорғау ұйымдарының мамандарына кеңестік және әдістемелік көмек көрсетеді.</w:t>
      </w:r>
    </w:p>
    <w:p w:rsidR="00AE2EDD" w:rsidRPr="002E4881" w:rsidRDefault="00AE2EDD" w:rsidP="00AE2EDD">
      <w:pPr>
        <w:pStyle w:val="a6"/>
        <w:spacing w:beforeAutospacing="0" w:afterAutospacing="0"/>
        <w:rPr>
          <w:lang w:val="ru-RU"/>
        </w:rPr>
      </w:pPr>
      <w:r w:rsidRPr="002E4881">
        <w:rPr>
          <w:lang w:val="ru-RU"/>
        </w:rPr>
        <w:t>3.9. Үнемі біліктілігін, кәсіби деңгейін арттырады.</w:t>
      </w:r>
    </w:p>
    <w:p w:rsidR="00AE2EDD" w:rsidRPr="002E4881" w:rsidRDefault="00AE2EDD" w:rsidP="00AE2EDD">
      <w:pPr>
        <w:pStyle w:val="a6"/>
        <w:spacing w:beforeAutospacing="0" w:afterAutospacing="0"/>
        <w:rPr>
          <w:lang w:val="ru-RU"/>
        </w:rPr>
      </w:pPr>
      <w:r w:rsidRPr="002E4881">
        <w:rPr>
          <w:lang w:val="ru-RU"/>
        </w:rPr>
        <w:t>3.10. Ғылыми-зерттеу, жобалық жұмыстарды ұйымдастырады.</w:t>
      </w:r>
    </w:p>
    <w:p w:rsidR="00AE2EDD" w:rsidRPr="002E4881" w:rsidRDefault="00AE2EDD" w:rsidP="00AE2EDD">
      <w:pPr>
        <w:pStyle w:val="a6"/>
        <w:spacing w:beforeAutospacing="0" w:afterAutospacing="0"/>
        <w:rPr>
          <w:lang w:val="ru-RU"/>
        </w:rPr>
      </w:pPr>
      <w:r w:rsidRPr="002E4881">
        <w:rPr>
          <w:lang w:val="ru-RU"/>
        </w:rPr>
        <w:t>3.11. Әдістемелік жұмыстың жай-күйін талдайды, нәтижелерді жинақтайды, ПМПК-ның тиімді тәжірибесін таратуға ықпал етеді.</w:t>
      </w:r>
    </w:p>
    <w:p w:rsidR="00AE2EDD" w:rsidRPr="002E4881" w:rsidRDefault="00AE2EDD" w:rsidP="00AE2EDD">
      <w:pPr>
        <w:pStyle w:val="a6"/>
        <w:spacing w:beforeAutospacing="0" w:afterAutospacing="0"/>
        <w:rPr>
          <w:lang w:val="ru-RU"/>
        </w:rPr>
      </w:pPr>
      <w:r w:rsidRPr="002E4881">
        <w:rPr>
          <w:lang w:val="ru-RU"/>
        </w:rPr>
        <w:t>3.12. Педагогтарға біліктілік санаттарын беру (растау) рәсімін дайындауды және өткізуді қамтамасыз етеді.</w:t>
      </w:r>
    </w:p>
    <w:p w:rsidR="00AE2EDD" w:rsidRPr="002E4881" w:rsidRDefault="00AE2EDD" w:rsidP="00AE2EDD">
      <w:pPr>
        <w:pStyle w:val="a6"/>
        <w:spacing w:beforeAutospacing="0" w:afterAutospacing="0"/>
        <w:rPr>
          <w:lang w:val="ru-RU"/>
        </w:rPr>
      </w:pPr>
      <w:r w:rsidRPr="002E4881">
        <w:rPr>
          <w:lang w:val="ru-RU"/>
        </w:rPr>
        <w:t>3.13. Белгіленген есептік құжаттаманың сапалы және уақтылы жүргізілуін қамтамасыз етеді.</w:t>
      </w:r>
    </w:p>
    <w:p w:rsidR="00AE2EDD" w:rsidRPr="002E4881" w:rsidRDefault="00AE2EDD" w:rsidP="00AE2EDD">
      <w:pPr>
        <w:pStyle w:val="a6"/>
        <w:spacing w:beforeAutospacing="0" w:afterAutospacing="0"/>
        <w:rPr>
          <w:lang w:val="ru-RU"/>
        </w:rPr>
      </w:pPr>
      <w:r w:rsidRPr="002E4881">
        <w:rPr>
          <w:lang w:val="ru-RU"/>
        </w:rPr>
        <w:t>3.14. Инклюзивті білім беруді дамытуға ықпал етеді.</w:t>
      </w:r>
    </w:p>
    <w:p w:rsidR="00AE2EDD" w:rsidRPr="002E4881" w:rsidRDefault="00AE2EDD" w:rsidP="00AE2EDD">
      <w:pPr>
        <w:pStyle w:val="a6"/>
        <w:spacing w:beforeAutospacing="0" w:afterAutospacing="0"/>
        <w:rPr>
          <w:lang w:val="ru-RU"/>
        </w:rPr>
      </w:pPr>
      <w:r w:rsidRPr="002E4881">
        <w:rPr>
          <w:lang w:val="ru-RU"/>
        </w:rPr>
        <w:t>3.15. Статистикалық мәліметтерге сүйене отырып, ерекше білім беру қажеттіліктері бар балалардың жағдайын талдайды.</w:t>
      </w:r>
    </w:p>
    <w:p w:rsidR="00AE2EDD" w:rsidRPr="002E4881" w:rsidRDefault="00AE2EDD" w:rsidP="00AE2EDD">
      <w:pPr>
        <w:pStyle w:val="a6"/>
        <w:spacing w:beforeAutospacing="0" w:afterAutospacing="0"/>
        <w:rPr>
          <w:lang w:val="ru-RU"/>
        </w:rPr>
      </w:pPr>
      <w:r w:rsidRPr="002E4881">
        <w:rPr>
          <w:lang w:val="ru-RU"/>
        </w:rPr>
        <w:t>3.16. Өз кәсіби дамуымен, соның ішінде менеджмент саласында жұмыс істейді.</w:t>
      </w:r>
    </w:p>
    <w:p w:rsidR="00AE2EDD" w:rsidRPr="002E4881" w:rsidRDefault="00AE2EDD" w:rsidP="00AE2EDD">
      <w:pPr>
        <w:pStyle w:val="a6"/>
        <w:spacing w:beforeAutospacing="0" w:afterAutospacing="0"/>
        <w:rPr>
          <w:lang w:val="ru-RU"/>
        </w:rPr>
      </w:pPr>
      <w:r w:rsidRPr="002E4881">
        <w:rPr>
          <w:lang w:val="ru-RU"/>
        </w:rPr>
        <w:t>3.17. Педагогтар мен басқа да қызметкерлер арасында сыбайлас жемқорлыққа қарсы мәдениетті, академиялық адалдық принциптерін қалыптастырады.</w:t>
      </w:r>
    </w:p>
    <w:p w:rsidR="00BB38A8" w:rsidRPr="002E4881" w:rsidRDefault="00BB38A8">
      <w:pPr>
        <w:pStyle w:val="a8"/>
        <w:rPr>
          <w:rFonts w:ascii="Times New Roman" w:hAnsi="Times New Roman" w:cs="Times New Roman"/>
          <w:b/>
          <w:sz w:val="24"/>
          <w:szCs w:val="24"/>
        </w:rPr>
      </w:pPr>
    </w:p>
    <w:p w:rsidR="006D461F" w:rsidRPr="00100405" w:rsidRDefault="00485A55">
      <w:pPr>
        <w:pStyle w:val="a8"/>
        <w:rPr>
          <w:rFonts w:ascii="Times New Roman" w:hAnsi="Times New Roman" w:cs="Times New Roman"/>
          <w:b/>
          <w:sz w:val="24"/>
          <w:szCs w:val="24"/>
          <w:lang w:val="kk-KZ"/>
        </w:rPr>
      </w:pPr>
      <w:r w:rsidRPr="00100405">
        <w:rPr>
          <w:rFonts w:ascii="Times New Roman" w:hAnsi="Times New Roman" w:cs="Times New Roman"/>
          <w:b/>
          <w:sz w:val="24"/>
          <w:szCs w:val="24"/>
          <w:lang w:val="kk-KZ"/>
        </w:rPr>
        <w:t>Құжаттар тізімі:</w:t>
      </w:r>
    </w:p>
    <w:p w:rsidR="004F551E" w:rsidRPr="004F551E" w:rsidRDefault="00485A55" w:rsidP="004F551E">
      <w:pPr>
        <w:rPr>
          <w:lang w:val="kk-KZ"/>
        </w:rPr>
      </w:pPr>
      <w:r>
        <w:rPr>
          <w:lang w:val="kk-KZ"/>
        </w:rPr>
        <w:t xml:space="preserve"> </w:t>
      </w:r>
      <w:r w:rsidR="004F551E" w:rsidRPr="004F551E">
        <w:rPr>
          <w:b/>
          <w:color w:val="000000"/>
          <w:sz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p>
    <w:p w:rsidR="006D461F" w:rsidRPr="00100405"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color w:val="000000"/>
          <w:sz w:val="24"/>
          <w:szCs w:val="24"/>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485A55" w:rsidRPr="004F551E">
        <w:rPr>
          <w:rFonts w:ascii="Times New Roman" w:hAnsi="Times New Roman" w:cs="Times New Roman"/>
          <w:sz w:val="24"/>
          <w:szCs w:val="24"/>
          <w:lang w:val="kk-KZ"/>
        </w:rPr>
        <w:t xml:space="preserve"> </w:t>
      </w:r>
      <w:r>
        <w:rPr>
          <w:rFonts w:ascii="Times New Roman" w:hAnsi="Times New Roman" w:cs="Times New Roman"/>
          <w:color w:val="FF0000"/>
          <w:sz w:val="24"/>
          <w:szCs w:val="24"/>
          <w:u w:val="single"/>
          <w:lang w:val="kk-KZ"/>
        </w:rPr>
        <w:t>113</w:t>
      </w:r>
      <w:r w:rsidR="00485A55" w:rsidRPr="004F551E">
        <w:rPr>
          <w:rFonts w:ascii="Times New Roman" w:hAnsi="Times New Roman" w:cs="Times New Roman"/>
          <w:color w:val="FF0000"/>
          <w:sz w:val="24"/>
          <w:szCs w:val="24"/>
          <w:u w:val="single"/>
          <w:lang w:val="kk-KZ"/>
        </w:rPr>
        <w:t xml:space="preserve">-тармақшасына </w:t>
      </w:r>
      <w:r w:rsidR="00485A55" w:rsidRPr="004F551E">
        <w:rPr>
          <w:rFonts w:ascii="Times New Roman" w:hAnsi="Times New Roman" w:cs="Times New Roman"/>
          <w:sz w:val="24"/>
          <w:szCs w:val="24"/>
          <w:u w:val="single"/>
          <w:lang w:val="kk-KZ"/>
        </w:rPr>
        <w:t>сәйкес</w:t>
      </w:r>
      <w:r w:rsidR="00485A55" w:rsidRPr="004F551E">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00485A55" w:rsidRPr="004F551E">
        <w:rPr>
          <w:rFonts w:ascii="Times New Roman" w:hAnsi="Times New Roman" w:cs="Times New Roman"/>
          <w:color w:val="FF0000"/>
          <w:sz w:val="24"/>
          <w:szCs w:val="24"/>
          <w:lang w:val="kk-KZ"/>
        </w:rPr>
        <w:t xml:space="preserve"> </w:t>
      </w:r>
      <w:hyperlink r:id="rId8" w:history="1">
        <w:r w:rsidR="00485A55" w:rsidRPr="004F551E">
          <w:rPr>
            <w:rStyle w:val="a3"/>
            <w:rFonts w:ascii="Times New Roman" w:hAnsi="Times New Roman" w:cs="Times New Roman"/>
            <w:b/>
            <w:sz w:val="24"/>
            <w:szCs w:val="24"/>
            <w:lang w:val="kk-KZ"/>
          </w:rPr>
          <w:t>shpmpk@mail.ru</w:t>
        </w:r>
      </w:hyperlink>
      <w:r w:rsidR="00485A55" w:rsidRPr="004F551E">
        <w:rPr>
          <w:rFonts w:ascii="Times New Roman" w:hAnsi="Times New Roman" w:cs="Times New Roman"/>
          <w:color w:val="FF0000"/>
          <w:sz w:val="24"/>
          <w:szCs w:val="24"/>
          <w:lang w:val="kk-KZ"/>
        </w:rPr>
        <w:t xml:space="preserve"> </w:t>
      </w:r>
      <w:r w:rsidR="00485A55" w:rsidRPr="004F551E">
        <w:rPr>
          <w:rFonts w:ascii="Times New Roman" w:hAnsi="Times New Roman" w:cs="Times New Roman"/>
          <w:sz w:val="24"/>
          <w:szCs w:val="24"/>
          <w:lang w:val="kk-KZ"/>
        </w:rPr>
        <w:t>эл</w:t>
      </w:r>
      <w:r w:rsidR="00485A55" w:rsidRPr="00100405">
        <w:rPr>
          <w:rFonts w:ascii="Times New Roman" w:hAnsi="Times New Roman" w:cs="Times New Roman"/>
          <w:sz w:val="24"/>
          <w:szCs w:val="24"/>
          <w:lang w:val="kk-KZ"/>
        </w:rPr>
        <w:t>.</w:t>
      </w:r>
      <w:r w:rsidR="00485A55">
        <w:rPr>
          <w:rFonts w:ascii="Times New Roman" w:hAnsi="Times New Roman" w:cs="Times New Roman"/>
          <w:sz w:val="24"/>
          <w:szCs w:val="24"/>
          <w:lang w:val="kk-KZ"/>
        </w:rPr>
        <w:t>почтасына</w:t>
      </w:r>
      <w:r w:rsidR="00485A55" w:rsidRPr="00100405">
        <w:rPr>
          <w:rFonts w:ascii="Times New Roman" w:hAnsi="Times New Roman" w:cs="Times New Roman"/>
          <w:sz w:val="24"/>
          <w:szCs w:val="24"/>
          <w:lang w:val="kk-KZ"/>
        </w:rPr>
        <w:t xml:space="preserve"> құжаттарды электрондық (PDF) түрінде жолдайды:</w:t>
      </w:r>
    </w:p>
    <w:p w:rsidR="004F551E" w:rsidRPr="004F551E" w:rsidRDefault="004F551E" w:rsidP="004F551E">
      <w:pPr>
        <w:pStyle w:val="a8"/>
        <w:ind w:firstLine="708"/>
        <w:rPr>
          <w:rFonts w:ascii="Times New Roman" w:hAnsi="Times New Roman" w:cs="Times New Roman"/>
          <w:sz w:val="24"/>
          <w:szCs w:val="24"/>
          <w:lang w:val="kk-KZ"/>
        </w:rPr>
      </w:pPr>
      <w:r>
        <w:rPr>
          <w:rFonts w:ascii="Times New Roman" w:hAnsi="Times New Roman" w:cs="Times New Roman"/>
          <w:sz w:val="24"/>
          <w:szCs w:val="24"/>
          <w:lang w:val="kk-KZ"/>
        </w:rPr>
        <w:t>1</w:t>
      </w:r>
      <w:r w:rsidRPr="004F551E">
        <w:rPr>
          <w:rFonts w:ascii="Times New Roman" w:hAnsi="Times New Roman" w:cs="Times New Roman"/>
          <w:sz w:val="24"/>
          <w:szCs w:val="24"/>
          <w:lang w:val="kk-KZ"/>
        </w:rPr>
        <w:t>) осы Қағидаларға 3-қосымшаға сәйкес нысан бойынша қоса берілетін құжаттардың тізбесін көрсете отырып, конкурсқа қатысу туралы өтініш;</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5) еңбек қызметін растайтын құжаттың көшірмесі (бар болса);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7) психикалық, мінез-құлықтық бұзылушылықтары бар аурудың динамикалық бақылауда жоқтығы туралы анықтама;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8) наркологиялық аурудың динамикалық бақылауда жоқтығы туралы анықтама;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4F551E" w:rsidRPr="004F551E" w:rsidRDefault="004F551E" w:rsidP="004F551E">
      <w:pPr>
        <w:pStyle w:val="a8"/>
        <w:rPr>
          <w:rFonts w:ascii="Times New Roman" w:hAnsi="Times New Roman" w:cs="Times New Roman"/>
          <w:sz w:val="24"/>
          <w:szCs w:val="24"/>
          <w:lang w:val="en-US"/>
        </w:rPr>
      </w:pPr>
      <w:r w:rsidRPr="004F551E">
        <w:rPr>
          <w:rFonts w:ascii="Times New Roman" w:hAnsi="Times New Roman" w:cs="Times New Roman"/>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4F551E">
        <w:rPr>
          <w:rFonts w:ascii="Times New Roman" w:hAnsi="Times New Roman" w:cs="Times New Roman"/>
          <w:sz w:val="24"/>
          <w:szCs w:val="24"/>
          <w:lang w:val="en-US"/>
        </w:rPr>
        <w:t>Cambridge) PASS A; DELTA (Diploma in English Language Teaching to Adults) Pass and above немесе IELTS (IELTS - айелтс) – 6,5 балл; немесе тойфл TOEFL (іnternet Based Test (іBT)) – 60-65 балл көрсеткіші бар сертификат;</w:t>
      </w:r>
    </w:p>
    <w:p w:rsidR="004F551E" w:rsidRPr="004F551E" w:rsidRDefault="004F551E" w:rsidP="004F551E">
      <w:pPr>
        <w:pStyle w:val="a8"/>
        <w:rPr>
          <w:rFonts w:ascii="Times New Roman" w:hAnsi="Times New Roman" w:cs="Times New Roman"/>
          <w:sz w:val="24"/>
          <w:szCs w:val="24"/>
          <w:lang w:val="en-US"/>
        </w:rPr>
      </w:pPr>
      <w:r w:rsidRPr="004F551E">
        <w:rPr>
          <w:rFonts w:ascii="Times New Roman" w:hAnsi="Times New Roman" w:cs="Times New Roman"/>
          <w:sz w:val="24"/>
          <w:szCs w:val="24"/>
          <w:lang w:val="en-US"/>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6D461F" w:rsidRDefault="004F551E" w:rsidP="004F551E">
      <w:pPr>
        <w:pStyle w:val="a8"/>
        <w:rPr>
          <w:rFonts w:ascii="Times New Roman" w:hAnsi="Times New Roman" w:cs="Times New Roman"/>
          <w:sz w:val="24"/>
          <w:szCs w:val="24"/>
          <w:highlight w:val="lightGray"/>
          <w:lang w:val="en-US"/>
        </w:rPr>
      </w:pPr>
      <w:r w:rsidRPr="004F551E">
        <w:rPr>
          <w:rFonts w:ascii="Times New Roman" w:hAnsi="Times New Roman" w:cs="Times New Roman"/>
          <w:sz w:val="24"/>
          <w:szCs w:val="24"/>
          <w:lang w:val="en-US"/>
        </w:rPr>
        <w:t xml:space="preserve">      12) жұмыс орнынан (педагог лауазымы бойынша), оқу орнынан ұсыным хат.</w:t>
      </w:r>
    </w:p>
    <w:p w:rsidR="006D461F" w:rsidRDefault="00485A55">
      <w:pPr>
        <w:pStyle w:val="a8"/>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rsidR="00E91A8A" w:rsidRPr="00E91A8A" w:rsidRDefault="00E91A8A" w:rsidP="00E91A8A">
      <w:pPr>
        <w:pStyle w:val="a8"/>
        <w:rPr>
          <w:rFonts w:ascii="Times New Roman" w:hAnsi="Times New Roman" w:cs="Times New Roman"/>
          <w:sz w:val="24"/>
          <w:szCs w:val="24"/>
          <w:lang w:val="en-US"/>
        </w:rPr>
      </w:pPr>
      <w:r>
        <w:rPr>
          <w:rFonts w:ascii="Times New Roman" w:hAnsi="Times New Roman" w:cs="Times New Roman"/>
          <w:sz w:val="24"/>
          <w:szCs w:val="24"/>
          <w:lang w:val="kk-KZ"/>
        </w:rPr>
        <w:t xml:space="preserve">1. </w:t>
      </w:r>
      <w:r w:rsidRPr="00E91A8A">
        <w:rPr>
          <w:rFonts w:ascii="Times New Roman" w:hAnsi="Times New Roman" w:cs="Times New Roman"/>
          <w:sz w:val="24"/>
          <w:szCs w:val="24"/>
          <w:lang w:val="en-US"/>
        </w:rPr>
        <w:t xml:space="preserve">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w:t>
      </w:r>
      <w:r w:rsidRPr="00E91A8A">
        <w:rPr>
          <w:rFonts w:ascii="Times New Roman" w:hAnsi="Times New Roman" w:cs="Times New Roman"/>
          <w:sz w:val="24"/>
          <w:szCs w:val="24"/>
          <w:lang w:val="en-US"/>
        </w:rPr>
        <w:lastRenderedPageBreak/>
        <w:t>жарияланымдар, біліктілік санаттары туралы құжаттардың көшірмелері) қатысты қосымша ақпарат ұсынады.</w:t>
      </w:r>
    </w:p>
    <w:p w:rsidR="00E91A8A" w:rsidRPr="00E91A8A" w:rsidRDefault="00E91A8A" w:rsidP="00E91A8A">
      <w:pPr>
        <w:pStyle w:val="a8"/>
        <w:rPr>
          <w:rFonts w:ascii="Times New Roman" w:hAnsi="Times New Roman" w:cs="Times New Roman"/>
          <w:sz w:val="24"/>
          <w:szCs w:val="24"/>
          <w:lang w:val="en-US"/>
        </w:rPr>
      </w:pPr>
      <w:r>
        <w:rPr>
          <w:rFonts w:ascii="Times New Roman" w:hAnsi="Times New Roman" w:cs="Times New Roman"/>
          <w:sz w:val="24"/>
          <w:szCs w:val="24"/>
          <w:lang w:val="kk-KZ"/>
        </w:rPr>
        <w:t xml:space="preserve">2. </w:t>
      </w:r>
      <w:r w:rsidRPr="00E91A8A">
        <w:rPr>
          <w:rFonts w:ascii="Times New Roman" w:hAnsi="Times New Roman" w:cs="Times New Roman"/>
          <w:sz w:val="24"/>
          <w:szCs w:val="24"/>
          <w:lang w:val="en-US"/>
        </w:rPr>
        <w:t xml:space="preserve">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E91A8A" w:rsidRPr="00E91A8A" w:rsidRDefault="00AB2CB3" w:rsidP="00E91A8A">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00E91A8A" w:rsidRPr="00E91A8A">
        <w:rPr>
          <w:rFonts w:ascii="Times New Roman" w:hAnsi="Times New Roman" w:cs="Times New Roman"/>
          <w:sz w:val="24"/>
          <w:szCs w:val="24"/>
          <w:lang w:val="en-US"/>
        </w:rPr>
        <w:t>Осы Қағидалардың 113-тармағында көрсетілген құжаттардың біреуінің болмауы құжаттарды кандидатқа қайтаруға негіз болып табылады.</w:t>
      </w:r>
    </w:p>
    <w:p w:rsidR="00E91A8A" w:rsidRDefault="00E91A8A">
      <w:pPr>
        <w:pStyle w:val="a8"/>
        <w:rPr>
          <w:rFonts w:ascii="Times New Roman" w:hAnsi="Times New Roman" w:cs="Times New Roman"/>
          <w:b/>
          <w:sz w:val="24"/>
          <w:szCs w:val="24"/>
          <w:lang w:val="en-US"/>
        </w:rPr>
      </w:pPr>
    </w:p>
    <w:p w:rsidR="006D461F" w:rsidRDefault="00485A55">
      <w:pPr>
        <w:pStyle w:val="a8"/>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rsidR="00AB2CB3" w:rsidRPr="00AB2CB3" w:rsidRDefault="00AB2CB3" w:rsidP="00AB2CB3">
      <w:pPr>
        <w:pStyle w:val="a8"/>
        <w:rPr>
          <w:rFonts w:ascii="Times New Roman" w:hAnsi="Times New Roman" w:cs="Times New Roman"/>
          <w:sz w:val="24"/>
          <w:szCs w:val="24"/>
          <w:lang w:val="en-US"/>
        </w:rPr>
      </w:pPr>
      <w:r>
        <w:rPr>
          <w:rFonts w:ascii="Times New Roman" w:hAnsi="Times New Roman" w:cs="Times New Roman"/>
          <w:sz w:val="24"/>
          <w:szCs w:val="24"/>
          <w:lang w:val="kk-KZ"/>
        </w:rPr>
        <w:t xml:space="preserve">1. </w:t>
      </w:r>
      <w:r w:rsidRPr="00AB2CB3">
        <w:rPr>
          <w:rFonts w:ascii="Times New Roman" w:hAnsi="Times New Roman" w:cs="Times New Roman"/>
          <w:sz w:val="24"/>
          <w:szCs w:val="24"/>
          <w:lang w:val="en-US"/>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AB2CB3" w:rsidRPr="00AB2CB3" w:rsidRDefault="00AB2CB3" w:rsidP="00AB2CB3">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2.</w:t>
      </w:r>
      <w:r>
        <w:rPr>
          <w:rFonts w:ascii="Times New Roman" w:hAnsi="Times New Roman" w:cs="Times New Roman"/>
          <w:sz w:val="24"/>
          <w:szCs w:val="24"/>
          <w:lang w:val="kk-KZ"/>
        </w:rPr>
        <w:t xml:space="preserve"> </w:t>
      </w:r>
      <w:r w:rsidRPr="00AB2CB3">
        <w:rPr>
          <w:rFonts w:ascii="Times New Roman" w:hAnsi="Times New Roman" w:cs="Times New Roman"/>
          <w:sz w:val="24"/>
          <w:szCs w:val="24"/>
          <w:lang w:val="en-US"/>
        </w:rPr>
        <w:t xml:space="preserve">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6D461F" w:rsidRDefault="00AB2CB3" w:rsidP="00AB2CB3">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Pr="00AB2CB3">
        <w:rPr>
          <w:rFonts w:ascii="Times New Roman" w:hAnsi="Times New Roman" w:cs="Times New Roman"/>
          <w:sz w:val="24"/>
          <w:szCs w:val="24"/>
          <w:lang w:val="en-US"/>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6D461F" w:rsidRDefault="006D461F">
      <w:pPr>
        <w:pStyle w:val="a8"/>
        <w:rPr>
          <w:rFonts w:ascii="Times New Roman" w:hAnsi="Times New Roman" w:cs="Times New Roman"/>
          <w:sz w:val="24"/>
          <w:szCs w:val="24"/>
          <w:lang w:val="en-US"/>
        </w:rPr>
      </w:pPr>
    </w:p>
    <w:p w:rsidR="006D461F" w:rsidRDefault="00485A55">
      <w:pPr>
        <w:pStyle w:val="a8"/>
        <w:rPr>
          <w:rFonts w:ascii="Times New Roman" w:hAnsi="Times New Roman" w:cs="Times New Roman"/>
          <w:b/>
          <w:sz w:val="24"/>
          <w:szCs w:val="24"/>
          <w:lang w:val="en-US"/>
        </w:rPr>
      </w:pPr>
      <w:r>
        <w:rPr>
          <w:rFonts w:ascii="Times New Roman" w:hAnsi="Times New Roman" w:cs="Times New Roman"/>
          <w:b/>
          <w:sz w:val="24"/>
          <w:szCs w:val="24"/>
        </w:rPr>
        <w:t>Білуге</w:t>
      </w:r>
      <w:r>
        <w:rPr>
          <w:rFonts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en-US"/>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en-US"/>
        </w:rPr>
        <w:t xml:space="preserve"> </w:t>
      </w:r>
      <w:r>
        <w:rPr>
          <w:rFonts w:ascii="Times New Roman" w:hAnsi="Times New Roman" w:cs="Times New Roman"/>
          <w:sz w:val="24"/>
          <w:szCs w:val="24"/>
        </w:rPr>
        <w:t>қарсы</w:t>
      </w:r>
      <w:r>
        <w:rPr>
          <w:rFonts w:ascii="Times New Roman" w:hAnsi="Times New Roman" w:cs="Times New Roman"/>
          <w:sz w:val="24"/>
          <w:szCs w:val="24"/>
          <w:lang w:val="en-US"/>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en-US"/>
        </w:rPr>
        <w:t xml:space="preserve"> </w:t>
      </w:r>
      <w:r>
        <w:rPr>
          <w:rFonts w:ascii="Times New Roman" w:hAnsi="Times New Roman" w:cs="Times New Roman"/>
          <w:sz w:val="24"/>
          <w:szCs w:val="24"/>
        </w:rPr>
        <w:t>тіл</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en-US"/>
        </w:rPr>
        <w:t xml:space="preserve"> </w:t>
      </w:r>
      <w:r>
        <w:rPr>
          <w:rFonts w:ascii="Times New Roman" w:hAnsi="Times New Roman" w:cs="Times New Roman"/>
          <w:sz w:val="24"/>
          <w:szCs w:val="24"/>
        </w:rPr>
        <w:t>балаларды</w:t>
      </w:r>
      <w:r>
        <w:rPr>
          <w:rFonts w:ascii="Times New Roman" w:hAnsi="Times New Roman" w:cs="Times New Roman"/>
          <w:sz w:val="24"/>
          <w:szCs w:val="24"/>
          <w:lang w:val="en-US"/>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en-US"/>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түзеу</w:t>
      </w:r>
      <w:r>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Pr>
          <w:rFonts w:ascii="Times New Roman" w:hAnsi="Times New Roman" w:cs="Times New Roman"/>
          <w:sz w:val="24"/>
          <w:szCs w:val="24"/>
          <w:lang w:val="en-US"/>
        </w:rPr>
        <w:t xml:space="preserve"> </w:t>
      </w:r>
      <w:r>
        <w:rPr>
          <w:rFonts w:ascii="Times New Roman" w:hAnsi="Times New Roman" w:cs="Times New Roman"/>
          <w:sz w:val="24"/>
          <w:szCs w:val="24"/>
        </w:rPr>
        <w:t>қолдау</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берудің</w:t>
      </w:r>
      <w:r>
        <w:rPr>
          <w:rFonts w:ascii="Times New Roman" w:hAnsi="Times New Roman" w:cs="Times New Roman"/>
          <w:sz w:val="24"/>
          <w:szCs w:val="24"/>
          <w:lang w:val="en-US"/>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en-US"/>
        </w:rPr>
        <w:t xml:space="preserve"> </w:t>
      </w:r>
      <w:r>
        <w:rPr>
          <w:rFonts w:ascii="Times New Roman" w:hAnsi="Times New Roman" w:cs="Times New Roman"/>
          <w:sz w:val="24"/>
          <w:szCs w:val="24"/>
        </w:rPr>
        <w:t>жалпыға</w:t>
      </w:r>
      <w:r>
        <w:rPr>
          <w:rFonts w:ascii="Times New Roman" w:hAnsi="Times New Roman" w:cs="Times New Roman"/>
          <w:sz w:val="24"/>
          <w:szCs w:val="24"/>
          <w:lang w:val="en-US"/>
        </w:rPr>
        <w:t xml:space="preserve"> </w:t>
      </w:r>
      <w:r>
        <w:rPr>
          <w:rFonts w:ascii="Times New Roman" w:hAnsi="Times New Roman" w:cs="Times New Roman"/>
          <w:sz w:val="24"/>
          <w:szCs w:val="24"/>
        </w:rPr>
        <w:t>міндетті</w:t>
      </w:r>
      <w:r>
        <w:rPr>
          <w:rFonts w:ascii="Times New Roman" w:hAnsi="Times New Roman" w:cs="Times New Roman"/>
          <w:sz w:val="24"/>
          <w:szCs w:val="24"/>
          <w:lang w:val="en-US"/>
        </w:rPr>
        <w:t xml:space="preserve"> </w:t>
      </w:r>
      <w:r>
        <w:rPr>
          <w:rFonts w:ascii="Times New Roman" w:hAnsi="Times New Roman" w:cs="Times New Roman"/>
          <w:sz w:val="24"/>
          <w:szCs w:val="24"/>
        </w:rPr>
        <w:t>стандарты</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беруді</w:t>
      </w:r>
      <w:r>
        <w:rPr>
          <w:rFonts w:ascii="Times New Roman" w:hAnsi="Times New Roman" w:cs="Times New Roman"/>
          <w:sz w:val="24"/>
          <w:szCs w:val="24"/>
          <w:lang w:val="en-US"/>
        </w:rPr>
        <w:t xml:space="preserve"> </w:t>
      </w:r>
      <w:r>
        <w:rPr>
          <w:rFonts w:ascii="Times New Roman" w:hAnsi="Times New Roman" w:cs="Times New Roman"/>
          <w:sz w:val="24"/>
          <w:szCs w:val="24"/>
        </w:rPr>
        <w:t>дамытудың</w:t>
      </w:r>
      <w:r>
        <w:rPr>
          <w:rFonts w:ascii="Times New Roman" w:hAnsi="Times New Roman" w:cs="Times New Roman"/>
          <w:sz w:val="24"/>
          <w:szCs w:val="24"/>
          <w:lang w:val="en-US"/>
        </w:rPr>
        <w:t xml:space="preserve"> </w:t>
      </w:r>
      <w:r>
        <w:rPr>
          <w:rFonts w:ascii="Times New Roman" w:hAnsi="Times New Roman" w:cs="Times New Roman"/>
          <w:sz w:val="24"/>
          <w:szCs w:val="24"/>
        </w:rPr>
        <w:t>бағыттары</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en-US"/>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en-US"/>
        </w:rPr>
        <w:t xml:space="preserve"> </w:t>
      </w:r>
      <w:r>
        <w:rPr>
          <w:rFonts w:ascii="Times New Roman" w:hAnsi="Times New Roman" w:cs="Times New Roman"/>
          <w:sz w:val="24"/>
          <w:szCs w:val="24"/>
        </w:rPr>
        <w:t>өзге</w:t>
      </w:r>
      <w:r>
        <w:rPr>
          <w:rFonts w:ascii="Times New Roman" w:hAnsi="Times New Roman" w:cs="Times New Roman"/>
          <w:sz w:val="24"/>
          <w:szCs w:val="24"/>
          <w:lang w:val="en-US"/>
        </w:rPr>
        <w:t xml:space="preserve"> </w:t>
      </w:r>
      <w:r>
        <w:rPr>
          <w:rFonts w:ascii="Times New Roman" w:hAnsi="Times New Roman" w:cs="Times New Roman"/>
          <w:sz w:val="24"/>
          <w:szCs w:val="24"/>
        </w:rPr>
        <w:t>де</w:t>
      </w:r>
      <w:r>
        <w:rPr>
          <w:rFonts w:ascii="Times New Roman" w:hAnsi="Times New Roman" w:cs="Times New Roman"/>
          <w:sz w:val="24"/>
          <w:szCs w:val="24"/>
          <w:lang w:val="en-US"/>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Pr>
          <w:rFonts w:ascii="Times New Roman" w:hAnsi="Times New Roman" w:cs="Times New Roman"/>
          <w:sz w:val="24"/>
          <w:szCs w:val="24"/>
          <w:lang w:val="en-US"/>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45116">
        <w:rPr>
          <w:rFonts w:ascii="Times New Roman" w:hAnsi="Times New Roman" w:cs="Times New Roman"/>
          <w:sz w:val="24"/>
          <w:szCs w:val="24"/>
          <w:lang w:val="kk-KZ"/>
        </w:rPr>
        <w:t>кешенді бағалау бағдарламасы</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бағалау</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rsidR="006D461F" w:rsidRPr="00345116" w:rsidRDefault="00485A55">
      <w:pPr>
        <w:pStyle w:val="a8"/>
        <w:rPr>
          <w:rFonts w:ascii="Times New Roman" w:hAnsi="Times New Roman" w:cs="Times New Roman"/>
          <w:sz w:val="24"/>
          <w:szCs w:val="24"/>
        </w:rPr>
      </w:pPr>
      <w:r w:rsidRPr="00345116">
        <w:rPr>
          <w:rFonts w:ascii="Times New Roman" w:hAnsi="Times New Roman" w:cs="Times New Roman"/>
          <w:sz w:val="24"/>
          <w:szCs w:val="24"/>
        </w:rPr>
        <w:t xml:space="preserve">- </w:t>
      </w:r>
      <w:r>
        <w:rPr>
          <w:rFonts w:ascii="Times New Roman" w:hAnsi="Times New Roman" w:cs="Times New Roman"/>
          <w:sz w:val="24"/>
          <w:szCs w:val="24"/>
        </w:rPr>
        <w:t>педагогика</w:t>
      </w:r>
      <w:r w:rsidRPr="00345116">
        <w:rPr>
          <w:rFonts w:ascii="Times New Roman" w:hAnsi="Times New Roman" w:cs="Times New Roman"/>
          <w:sz w:val="24"/>
          <w:szCs w:val="24"/>
        </w:rPr>
        <w:t xml:space="preserve"> </w:t>
      </w:r>
      <w:r>
        <w:rPr>
          <w:rFonts w:ascii="Times New Roman" w:hAnsi="Times New Roman" w:cs="Times New Roman"/>
          <w:sz w:val="24"/>
          <w:szCs w:val="24"/>
        </w:rPr>
        <w:t>мен</w:t>
      </w:r>
      <w:r w:rsidRPr="00345116">
        <w:rPr>
          <w:rFonts w:ascii="Times New Roman" w:hAnsi="Times New Roman" w:cs="Times New Roman"/>
          <w:sz w:val="24"/>
          <w:szCs w:val="24"/>
        </w:rPr>
        <w:t xml:space="preserve"> </w:t>
      </w:r>
      <w:r>
        <w:rPr>
          <w:rFonts w:ascii="Times New Roman" w:hAnsi="Times New Roman" w:cs="Times New Roman"/>
          <w:sz w:val="24"/>
          <w:szCs w:val="24"/>
        </w:rPr>
        <w:t>психология</w:t>
      </w:r>
      <w:r w:rsidR="00345116">
        <w:rPr>
          <w:rFonts w:ascii="Times New Roman" w:hAnsi="Times New Roman" w:cs="Times New Roman"/>
          <w:sz w:val="24"/>
          <w:szCs w:val="24"/>
          <w:lang w:val="kk-KZ"/>
        </w:rPr>
        <w:t>, арнайы педагогика</w:t>
      </w:r>
      <w:r w:rsidRPr="00345116">
        <w:rPr>
          <w:rFonts w:ascii="Times New Roman" w:hAnsi="Times New Roman" w:cs="Times New Roman"/>
          <w:sz w:val="24"/>
          <w:szCs w:val="24"/>
        </w:rPr>
        <w:t>;</w:t>
      </w:r>
    </w:p>
    <w:p w:rsidR="006D461F" w:rsidRPr="00050821" w:rsidRDefault="00485A55">
      <w:pPr>
        <w:pStyle w:val="a8"/>
        <w:rPr>
          <w:rFonts w:ascii="Times New Roman" w:hAnsi="Times New Roman" w:cs="Times New Roman"/>
          <w:sz w:val="24"/>
          <w:szCs w:val="24"/>
        </w:rPr>
      </w:pPr>
      <w:r w:rsidRPr="00050821">
        <w:rPr>
          <w:rFonts w:ascii="Times New Roman" w:hAnsi="Times New Roman" w:cs="Times New Roman"/>
          <w:sz w:val="24"/>
          <w:szCs w:val="24"/>
        </w:rPr>
        <w:t xml:space="preserve">- </w:t>
      </w:r>
      <w:r>
        <w:rPr>
          <w:rFonts w:ascii="Times New Roman" w:hAnsi="Times New Roman" w:cs="Times New Roman"/>
          <w:sz w:val="24"/>
          <w:szCs w:val="24"/>
        </w:rPr>
        <w:t>педагогикалық</w:t>
      </w:r>
      <w:r w:rsidRPr="00050821">
        <w:rPr>
          <w:rFonts w:ascii="Times New Roman" w:hAnsi="Times New Roman" w:cs="Times New Roman"/>
          <w:sz w:val="24"/>
          <w:szCs w:val="24"/>
        </w:rPr>
        <w:t xml:space="preserve"> </w:t>
      </w:r>
      <w:r>
        <w:rPr>
          <w:rFonts w:ascii="Times New Roman" w:hAnsi="Times New Roman" w:cs="Times New Roman"/>
          <w:sz w:val="24"/>
          <w:szCs w:val="24"/>
        </w:rPr>
        <w:t>этиканың</w:t>
      </w:r>
      <w:r w:rsidRPr="00050821">
        <w:rPr>
          <w:rFonts w:ascii="Times New Roman" w:hAnsi="Times New Roman" w:cs="Times New Roman"/>
          <w:sz w:val="24"/>
          <w:szCs w:val="24"/>
        </w:rPr>
        <w:t xml:space="preserve"> </w:t>
      </w:r>
      <w:r>
        <w:rPr>
          <w:rFonts w:ascii="Times New Roman" w:hAnsi="Times New Roman" w:cs="Times New Roman"/>
          <w:sz w:val="24"/>
          <w:szCs w:val="24"/>
        </w:rPr>
        <w:t>нормалары</w:t>
      </w:r>
      <w:r w:rsidRPr="00050821">
        <w:rPr>
          <w:rFonts w:ascii="Times New Roman" w:hAnsi="Times New Roman" w:cs="Times New Roman"/>
          <w:sz w:val="24"/>
          <w:szCs w:val="24"/>
        </w:rPr>
        <w:t>;</w:t>
      </w:r>
    </w:p>
    <w:p w:rsidR="006D461F" w:rsidRPr="00050821" w:rsidRDefault="00485A55">
      <w:pPr>
        <w:pStyle w:val="a8"/>
        <w:rPr>
          <w:rFonts w:ascii="Times New Roman" w:hAnsi="Times New Roman" w:cs="Times New Roman"/>
          <w:sz w:val="24"/>
          <w:szCs w:val="24"/>
        </w:rPr>
      </w:pPr>
      <w:r w:rsidRPr="00050821">
        <w:rPr>
          <w:rFonts w:ascii="Times New Roman" w:hAnsi="Times New Roman" w:cs="Times New Roman"/>
          <w:sz w:val="24"/>
          <w:szCs w:val="24"/>
        </w:rPr>
        <w:t xml:space="preserve">- </w:t>
      </w:r>
      <w:r>
        <w:rPr>
          <w:rFonts w:ascii="Times New Roman" w:hAnsi="Times New Roman" w:cs="Times New Roman"/>
          <w:sz w:val="24"/>
          <w:szCs w:val="24"/>
        </w:rPr>
        <w:t>медиация</w:t>
      </w:r>
      <w:r w:rsidRPr="00050821">
        <w:rPr>
          <w:rFonts w:ascii="Times New Roman" w:hAnsi="Times New Roman" w:cs="Times New Roman"/>
          <w:sz w:val="24"/>
          <w:szCs w:val="24"/>
        </w:rPr>
        <w:t xml:space="preserve"> </w:t>
      </w:r>
      <w:r>
        <w:rPr>
          <w:rFonts w:ascii="Times New Roman" w:hAnsi="Times New Roman" w:cs="Times New Roman"/>
          <w:sz w:val="24"/>
          <w:szCs w:val="24"/>
        </w:rPr>
        <w:t>техникасы</w:t>
      </w:r>
      <w:r w:rsidRPr="00050821">
        <w:rPr>
          <w:rFonts w:ascii="Times New Roman" w:hAnsi="Times New Roman" w:cs="Times New Roman"/>
          <w:sz w:val="24"/>
          <w:szCs w:val="24"/>
        </w:rPr>
        <w:t xml:space="preserve"> </w:t>
      </w:r>
      <w:r>
        <w:rPr>
          <w:rFonts w:ascii="Times New Roman" w:hAnsi="Times New Roman" w:cs="Times New Roman"/>
          <w:sz w:val="24"/>
          <w:szCs w:val="24"/>
        </w:rPr>
        <w:t>және</w:t>
      </w:r>
      <w:r w:rsidRPr="00050821">
        <w:rPr>
          <w:rFonts w:ascii="Times New Roman" w:hAnsi="Times New Roman" w:cs="Times New Roman"/>
          <w:sz w:val="24"/>
          <w:szCs w:val="24"/>
        </w:rPr>
        <w:t xml:space="preserve"> </w:t>
      </w:r>
      <w:r>
        <w:rPr>
          <w:rFonts w:ascii="Times New Roman" w:hAnsi="Times New Roman" w:cs="Times New Roman"/>
          <w:sz w:val="24"/>
          <w:szCs w:val="24"/>
        </w:rPr>
        <w:t>қақтығыстарды</w:t>
      </w:r>
      <w:r w:rsidRPr="00050821">
        <w:rPr>
          <w:rFonts w:ascii="Times New Roman" w:hAnsi="Times New Roman" w:cs="Times New Roman"/>
          <w:sz w:val="24"/>
          <w:szCs w:val="24"/>
        </w:rPr>
        <w:t xml:space="preserve"> </w:t>
      </w:r>
      <w:r>
        <w:rPr>
          <w:rFonts w:ascii="Times New Roman" w:hAnsi="Times New Roman" w:cs="Times New Roman"/>
          <w:sz w:val="24"/>
          <w:szCs w:val="24"/>
        </w:rPr>
        <w:t>шешу</w:t>
      </w:r>
      <w:r w:rsidRPr="00050821">
        <w:rPr>
          <w:rFonts w:ascii="Times New Roman" w:hAnsi="Times New Roman" w:cs="Times New Roman"/>
          <w:sz w:val="24"/>
          <w:szCs w:val="24"/>
        </w:rPr>
        <w:t xml:space="preserve"> </w:t>
      </w:r>
      <w:r>
        <w:rPr>
          <w:rFonts w:ascii="Times New Roman" w:hAnsi="Times New Roman" w:cs="Times New Roman"/>
          <w:sz w:val="24"/>
          <w:szCs w:val="24"/>
        </w:rPr>
        <w:t>мүмкіндігі</w:t>
      </w:r>
      <w:r w:rsidRPr="00050821">
        <w:rPr>
          <w:rFonts w:ascii="Times New Roman" w:hAnsi="Times New Roman" w:cs="Times New Roman"/>
          <w:sz w:val="24"/>
          <w:szCs w:val="24"/>
        </w:rPr>
        <w:t>;</w:t>
      </w:r>
    </w:p>
    <w:p w:rsidR="006D461F" w:rsidRPr="00050821" w:rsidRDefault="00485A55">
      <w:pPr>
        <w:pStyle w:val="a8"/>
        <w:rPr>
          <w:rFonts w:ascii="Times New Roman" w:hAnsi="Times New Roman" w:cs="Times New Roman"/>
          <w:sz w:val="24"/>
          <w:szCs w:val="24"/>
        </w:rPr>
      </w:pPr>
      <w:r w:rsidRPr="00050821">
        <w:rPr>
          <w:rFonts w:ascii="Times New Roman" w:hAnsi="Times New Roman" w:cs="Times New Roman"/>
          <w:sz w:val="24"/>
          <w:szCs w:val="24"/>
        </w:rPr>
        <w:t xml:space="preserve">- </w:t>
      </w:r>
      <w:r>
        <w:rPr>
          <w:rFonts w:ascii="Times New Roman" w:hAnsi="Times New Roman" w:cs="Times New Roman"/>
          <w:sz w:val="24"/>
          <w:szCs w:val="24"/>
        </w:rPr>
        <w:t>құқық</w:t>
      </w:r>
      <w:r w:rsidRPr="00050821">
        <w:rPr>
          <w:rFonts w:ascii="Times New Roman" w:hAnsi="Times New Roman" w:cs="Times New Roman"/>
          <w:sz w:val="24"/>
          <w:szCs w:val="24"/>
        </w:rPr>
        <w:t xml:space="preserve"> </w:t>
      </w:r>
      <w:r>
        <w:rPr>
          <w:rFonts w:ascii="Times New Roman" w:hAnsi="Times New Roman" w:cs="Times New Roman"/>
          <w:sz w:val="24"/>
          <w:szCs w:val="24"/>
        </w:rPr>
        <w:t>негіздері</w:t>
      </w:r>
      <w:r w:rsidRPr="00050821">
        <w:rPr>
          <w:rFonts w:ascii="Times New Roman" w:hAnsi="Times New Roman" w:cs="Times New Roman"/>
          <w:sz w:val="24"/>
          <w:szCs w:val="24"/>
        </w:rPr>
        <w:t xml:space="preserve"> </w:t>
      </w:r>
      <w:r>
        <w:rPr>
          <w:rFonts w:ascii="Times New Roman" w:hAnsi="Times New Roman" w:cs="Times New Roman"/>
          <w:sz w:val="24"/>
          <w:szCs w:val="24"/>
        </w:rPr>
        <w:t>және</w:t>
      </w:r>
      <w:r w:rsidRPr="00050821">
        <w:rPr>
          <w:rFonts w:ascii="Times New Roman" w:hAnsi="Times New Roman" w:cs="Times New Roman"/>
          <w:sz w:val="24"/>
          <w:szCs w:val="24"/>
        </w:rPr>
        <w:t xml:space="preserve"> </w:t>
      </w:r>
      <w:r>
        <w:rPr>
          <w:rFonts w:ascii="Times New Roman" w:hAnsi="Times New Roman" w:cs="Times New Roman"/>
          <w:sz w:val="24"/>
          <w:szCs w:val="24"/>
        </w:rPr>
        <w:t>еңбекті</w:t>
      </w:r>
      <w:r w:rsidRPr="00050821">
        <w:rPr>
          <w:rFonts w:ascii="Times New Roman" w:hAnsi="Times New Roman" w:cs="Times New Roman"/>
          <w:sz w:val="24"/>
          <w:szCs w:val="24"/>
        </w:rPr>
        <w:t xml:space="preserve">, </w:t>
      </w:r>
      <w:r>
        <w:rPr>
          <w:rFonts w:ascii="Times New Roman" w:hAnsi="Times New Roman" w:cs="Times New Roman"/>
          <w:sz w:val="24"/>
          <w:szCs w:val="24"/>
        </w:rPr>
        <w:t>экономиканы</w:t>
      </w:r>
      <w:r w:rsidRPr="00050821">
        <w:rPr>
          <w:rFonts w:ascii="Times New Roman" w:hAnsi="Times New Roman" w:cs="Times New Roman"/>
          <w:sz w:val="24"/>
          <w:szCs w:val="24"/>
        </w:rPr>
        <w:t xml:space="preserve"> </w:t>
      </w:r>
      <w:r>
        <w:rPr>
          <w:rFonts w:ascii="Times New Roman" w:hAnsi="Times New Roman" w:cs="Times New Roman"/>
          <w:sz w:val="24"/>
          <w:szCs w:val="24"/>
        </w:rPr>
        <w:t>ғылыми</w:t>
      </w:r>
      <w:r w:rsidRPr="00050821">
        <w:rPr>
          <w:rFonts w:ascii="Times New Roman" w:hAnsi="Times New Roman" w:cs="Times New Roman"/>
          <w:sz w:val="24"/>
          <w:szCs w:val="24"/>
        </w:rPr>
        <w:t xml:space="preserve"> </w:t>
      </w:r>
      <w:r>
        <w:rPr>
          <w:rFonts w:ascii="Times New Roman" w:hAnsi="Times New Roman" w:cs="Times New Roman"/>
          <w:sz w:val="24"/>
          <w:szCs w:val="24"/>
        </w:rPr>
        <w:t>ұйымдастыру</w:t>
      </w:r>
      <w:r w:rsidRPr="00050821">
        <w:rPr>
          <w:rFonts w:ascii="Times New Roman" w:hAnsi="Times New Roman" w:cs="Times New Roman"/>
          <w:sz w:val="24"/>
          <w:szCs w:val="24"/>
        </w:rPr>
        <w:t>;</w:t>
      </w:r>
    </w:p>
    <w:p w:rsidR="006D461F" w:rsidRPr="00050821" w:rsidRDefault="00485A55">
      <w:pPr>
        <w:pStyle w:val="a8"/>
        <w:rPr>
          <w:rFonts w:ascii="Times New Roman" w:hAnsi="Times New Roman" w:cs="Times New Roman"/>
          <w:sz w:val="24"/>
          <w:szCs w:val="24"/>
        </w:rPr>
      </w:pPr>
      <w:r w:rsidRPr="00050821">
        <w:rPr>
          <w:rFonts w:ascii="Times New Roman" w:hAnsi="Times New Roman" w:cs="Times New Roman"/>
          <w:sz w:val="24"/>
          <w:szCs w:val="24"/>
        </w:rPr>
        <w:t xml:space="preserve">- </w:t>
      </w:r>
      <w:r>
        <w:rPr>
          <w:rFonts w:ascii="Times New Roman" w:hAnsi="Times New Roman" w:cs="Times New Roman"/>
          <w:sz w:val="24"/>
          <w:szCs w:val="24"/>
        </w:rPr>
        <w:t>еңбек</w:t>
      </w:r>
      <w:r w:rsidRPr="00050821">
        <w:rPr>
          <w:rFonts w:ascii="Times New Roman" w:hAnsi="Times New Roman" w:cs="Times New Roman"/>
          <w:sz w:val="24"/>
          <w:szCs w:val="24"/>
        </w:rPr>
        <w:t xml:space="preserve"> </w:t>
      </w:r>
      <w:r>
        <w:rPr>
          <w:rFonts w:ascii="Times New Roman" w:hAnsi="Times New Roman" w:cs="Times New Roman"/>
          <w:sz w:val="24"/>
          <w:szCs w:val="24"/>
        </w:rPr>
        <w:t>заңнамасының</w:t>
      </w:r>
      <w:r w:rsidRPr="00050821">
        <w:rPr>
          <w:rFonts w:ascii="Times New Roman" w:hAnsi="Times New Roman" w:cs="Times New Roman"/>
          <w:sz w:val="24"/>
          <w:szCs w:val="24"/>
        </w:rPr>
        <w:t xml:space="preserve"> </w:t>
      </w:r>
      <w:r>
        <w:rPr>
          <w:rFonts w:ascii="Times New Roman" w:hAnsi="Times New Roman" w:cs="Times New Roman"/>
          <w:sz w:val="24"/>
          <w:szCs w:val="24"/>
        </w:rPr>
        <w:t>негіздері</w:t>
      </w:r>
      <w:r w:rsidRPr="00050821">
        <w:rPr>
          <w:rFonts w:ascii="Times New Roman" w:hAnsi="Times New Roman" w:cs="Times New Roman"/>
          <w:sz w:val="24"/>
          <w:szCs w:val="24"/>
        </w:rPr>
        <w:t xml:space="preserve">, </w:t>
      </w:r>
      <w:r>
        <w:rPr>
          <w:rFonts w:ascii="Times New Roman" w:hAnsi="Times New Roman" w:cs="Times New Roman"/>
          <w:sz w:val="24"/>
          <w:szCs w:val="24"/>
        </w:rPr>
        <w:t>еңбек</w:t>
      </w:r>
      <w:r w:rsidRPr="00050821">
        <w:rPr>
          <w:rFonts w:ascii="Times New Roman" w:hAnsi="Times New Roman" w:cs="Times New Roman"/>
          <w:sz w:val="24"/>
          <w:szCs w:val="24"/>
        </w:rPr>
        <w:t xml:space="preserve"> </w:t>
      </w:r>
      <w:r>
        <w:rPr>
          <w:rFonts w:ascii="Times New Roman" w:hAnsi="Times New Roman" w:cs="Times New Roman"/>
          <w:sz w:val="24"/>
          <w:szCs w:val="24"/>
        </w:rPr>
        <w:t>қауіпсіздігі</w:t>
      </w:r>
      <w:r w:rsidRPr="00050821">
        <w:rPr>
          <w:rFonts w:ascii="Times New Roman" w:hAnsi="Times New Roman" w:cs="Times New Roman"/>
          <w:sz w:val="24"/>
          <w:szCs w:val="24"/>
        </w:rPr>
        <w:t xml:space="preserve"> </w:t>
      </w:r>
      <w:r>
        <w:rPr>
          <w:rFonts w:ascii="Times New Roman" w:hAnsi="Times New Roman" w:cs="Times New Roman"/>
          <w:sz w:val="24"/>
          <w:szCs w:val="24"/>
        </w:rPr>
        <w:t>және</w:t>
      </w:r>
      <w:r w:rsidRPr="00050821">
        <w:rPr>
          <w:rFonts w:ascii="Times New Roman" w:hAnsi="Times New Roman" w:cs="Times New Roman"/>
          <w:sz w:val="24"/>
          <w:szCs w:val="24"/>
        </w:rPr>
        <w:t xml:space="preserve"> </w:t>
      </w:r>
      <w:r>
        <w:rPr>
          <w:rFonts w:ascii="Times New Roman" w:hAnsi="Times New Roman" w:cs="Times New Roman"/>
          <w:sz w:val="24"/>
          <w:szCs w:val="24"/>
        </w:rPr>
        <w:t>еңбекті</w:t>
      </w:r>
      <w:r w:rsidRPr="00050821">
        <w:rPr>
          <w:rFonts w:ascii="Times New Roman" w:hAnsi="Times New Roman" w:cs="Times New Roman"/>
          <w:sz w:val="24"/>
          <w:szCs w:val="24"/>
        </w:rPr>
        <w:t xml:space="preserve"> </w:t>
      </w:r>
      <w:r>
        <w:rPr>
          <w:rFonts w:ascii="Times New Roman" w:hAnsi="Times New Roman" w:cs="Times New Roman"/>
          <w:sz w:val="24"/>
          <w:szCs w:val="24"/>
        </w:rPr>
        <w:t>қорғау</w:t>
      </w:r>
      <w:r w:rsidRPr="00050821">
        <w:rPr>
          <w:rFonts w:ascii="Times New Roman" w:hAnsi="Times New Roman" w:cs="Times New Roman"/>
          <w:sz w:val="24"/>
          <w:szCs w:val="24"/>
        </w:rPr>
        <w:t xml:space="preserve">, </w:t>
      </w:r>
      <w:r>
        <w:rPr>
          <w:rFonts w:ascii="Times New Roman" w:hAnsi="Times New Roman" w:cs="Times New Roman"/>
          <w:sz w:val="24"/>
          <w:szCs w:val="24"/>
        </w:rPr>
        <w:t>өртке</w:t>
      </w:r>
      <w:r w:rsidRPr="00050821">
        <w:rPr>
          <w:rFonts w:ascii="Times New Roman" w:hAnsi="Times New Roman" w:cs="Times New Roman"/>
          <w:sz w:val="24"/>
          <w:szCs w:val="24"/>
        </w:rPr>
        <w:t xml:space="preserve"> </w:t>
      </w:r>
      <w:r>
        <w:rPr>
          <w:rFonts w:ascii="Times New Roman" w:hAnsi="Times New Roman" w:cs="Times New Roman"/>
          <w:sz w:val="24"/>
          <w:szCs w:val="24"/>
        </w:rPr>
        <w:t>қарсы</w:t>
      </w:r>
      <w:r w:rsidRPr="00050821">
        <w:rPr>
          <w:rFonts w:ascii="Times New Roman" w:hAnsi="Times New Roman" w:cs="Times New Roman"/>
          <w:sz w:val="24"/>
          <w:szCs w:val="24"/>
        </w:rPr>
        <w:t xml:space="preserve"> </w:t>
      </w:r>
      <w:r>
        <w:rPr>
          <w:rFonts w:ascii="Times New Roman" w:hAnsi="Times New Roman" w:cs="Times New Roman"/>
          <w:sz w:val="24"/>
          <w:szCs w:val="24"/>
        </w:rPr>
        <w:t>қорғау</w:t>
      </w:r>
      <w:r w:rsidRPr="00050821">
        <w:rPr>
          <w:rFonts w:ascii="Times New Roman" w:hAnsi="Times New Roman" w:cs="Times New Roman"/>
          <w:sz w:val="24"/>
          <w:szCs w:val="24"/>
        </w:rPr>
        <w:t xml:space="preserve"> </w:t>
      </w:r>
      <w:r>
        <w:rPr>
          <w:rFonts w:ascii="Times New Roman" w:hAnsi="Times New Roman" w:cs="Times New Roman"/>
          <w:sz w:val="24"/>
          <w:szCs w:val="24"/>
        </w:rPr>
        <w:t>қағидалары</w:t>
      </w:r>
      <w:r w:rsidRPr="00050821">
        <w:rPr>
          <w:rFonts w:ascii="Times New Roman" w:hAnsi="Times New Roman" w:cs="Times New Roman"/>
          <w:sz w:val="24"/>
          <w:szCs w:val="24"/>
        </w:rPr>
        <w:t xml:space="preserve">, </w:t>
      </w:r>
      <w:r>
        <w:rPr>
          <w:rFonts w:ascii="Times New Roman" w:hAnsi="Times New Roman" w:cs="Times New Roman"/>
          <w:sz w:val="24"/>
          <w:szCs w:val="24"/>
        </w:rPr>
        <w:t>санитариялық</w:t>
      </w:r>
      <w:r w:rsidRPr="00050821">
        <w:rPr>
          <w:rFonts w:ascii="Times New Roman" w:hAnsi="Times New Roman" w:cs="Times New Roman"/>
          <w:sz w:val="24"/>
          <w:szCs w:val="24"/>
        </w:rPr>
        <w:t xml:space="preserve"> </w:t>
      </w:r>
      <w:r>
        <w:rPr>
          <w:rFonts w:ascii="Times New Roman" w:hAnsi="Times New Roman" w:cs="Times New Roman"/>
          <w:sz w:val="24"/>
          <w:szCs w:val="24"/>
        </w:rPr>
        <w:t>қағидалар</w:t>
      </w:r>
      <w:r w:rsidRPr="00050821">
        <w:rPr>
          <w:rFonts w:ascii="Times New Roman" w:hAnsi="Times New Roman" w:cs="Times New Roman"/>
          <w:sz w:val="24"/>
          <w:szCs w:val="24"/>
        </w:rPr>
        <w:t xml:space="preserve"> </w:t>
      </w:r>
      <w:r>
        <w:rPr>
          <w:rFonts w:ascii="Times New Roman" w:hAnsi="Times New Roman" w:cs="Times New Roman"/>
          <w:sz w:val="24"/>
          <w:szCs w:val="24"/>
        </w:rPr>
        <w:t>мен</w:t>
      </w:r>
      <w:r w:rsidRPr="00050821">
        <w:rPr>
          <w:rFonts w:ascii="Times New Roman" w:hAnsi="Times New Roman" w:cs="Times New Roman"/>
          <w:sz w:val="24"/>
          <w:szCs w:val="24"/>
        </w:rPr>
        <w:t xml:space="preserve"> </w:t>
      </w:r>
      <w:r>
        <w:rPr>
          <w:rFonts w:ascii="Times New Roman" w:hAnsi="Times New Roman" w:cs="Times New Roman"/>
          <w:sz w:val="24"/>
          <w:szCs w:val="24"/>
        </w:rPr>
        <w:t>нормалар</w:t>
      </w:r>
      <w:r w:rsidRPr="00050821">
        <w:rPr>
          <w:rFonts w:ascii="Times New Roman" w:hAnsi="Times New Roman" w:cs="Times New Roman"/>
          <w:sz w:val="24"/>
          <w:szCs w:val="24"/>
        </w:rPr>
        <w:t>.</w:t>
      </w:r>
    </w:p>
    <w:p w:rsidR="006D461F" w:rsidRDefault="00B46434">
      <w:pPr>
        <w:pStyle w:val="a8"/>
        <w:rPr>
          <w:rFonts w:ascii="Times New Roman" w:hAnsi="Times New Roman" w:cs="Times New Roman"/>
          <w:sz w:val="24"/>
          <w:szCs w:val="24"/>
          <w:lang w:val="kk-KZ"/>
        </w:rPr>
      </w:pPr>
      <w:hyperlink r:id="rId9" w:history="1">
        <w:r w:rsidR="00485A55">
          <w:rPr>
            <w:rStyle w:val="a3"/>
            <w:rFonts w:ascii="Times New Roman" w:hAnsi="Times New Roman" w:cs="Times New Roman"/>
            <w:sz w:val="24"/>
            <w:szCs w:val="24"/>
            <w:lang w:val="en-US"/>
          </w:rPr>
          <w:t>https</w:t>
        </w:r>
        <w:r w:rsidR="00485A55" w:rsidRPr="00050821">
          <w:rPr>
            <w:rStyle w:val="a3"/>
            <w:rFonts w:ascii="Times New Roman" w:hAnsi="Times New Roman" w:cs="Times New Roman"/>
            <w:sz w:val="24"/>
            <w:szCs w:val="24"/>
          </w:rPr>
          <w:t>://</w:t>
        </w:r>
        <w:r w:rsidR="00485A55">
          <w:rPr>
            <w:rStyle w:val="a3"/>
            <w:rFonts w:ascii="Times New Roman" w:hAnsi="Times New Roman" w:cs="Times New Roman"/>
            <w:sz w:val="24"/>
            <w:szCs w:val="24"/>
            <w:lang w:val="en-US"/>
          </w:rPr>
          <w:t>adilet</w:t>
        </w:r>
        <w:r w:rsidR="00485A55" w:rsidRPr="00050821">
          <w:rPr>
            <w:rStyle w:val="a3"/>
            <w:rFonts w:ascii="Times New Roman" w:hAnsi="Times New Roman" w:cs="Times New Roman"/>
            <w:sz w:val="24"/>
            <w:szCs w:val="24"/>
          </w:rPr>
          <w:t>.</w:t>
        </w:r>
        <w:r w:rsidR="00485A55">
          <w:rPr>
            <w:rStyle w:val="a3"/>
            <w:rFonts w:ascii="Times New Roman" w:hAnsi="Times New Roman" w:cs="Times New Roman"/>
            <w:sz w:val="24"/>
            <w:szCs w:val="24"/>
            <w:lang w:val="en-US"/>
          </w:rPr>
          <w:t>zan</w:t>
        </w:r>
        <w:r w:rsidR="00485A55" w:rsidRPr="00050821">
          <w:rPr>
            <w:rStyle w:val="a3"/>
            <w:rFonts w:ascii="Times New Roman" w:hAnsi="Times New Roman" w:cs="Times New Roman"/>
            <w:sz w:val="24"/>
            <w:szCs w:val="24"/>
          </w:rPr>
          <w:t>.</w:t>
        </w:r>
        <w:r w:rsidR="00485A55">
          <w:rPr>
            <w:rStyle w:val="a3"/>
            <w:rFonts w:ascii="Times New Roman" w:hAnsi="Times New Roman" w:cs="Times New Roman"/>
            <w:sz w:val="24"/>
            <w:szCs w:val="24"/>
            <w:lang w:val="en-US"/>
          </w:rPr>
          <w:t>kz</w:t>
        </w:r>
        <w:r w:rsidR="00485A55" w:rsidRPr="00050821">
          <w:rPr>
            <w:rStyle w:val="a3"/>
            <w:rFonts w:ascii="Times New Roman" w:hAnsi="Times New Roman" w:cs="Times New Roman"/>
            <w:sz w:val="24"/>
            <w:szCs w:val="24"/>
          </w:rPr>
          <w:t>/</w:t>
        </w:r>
        <w:r w:rsidR="00485A55">
          <w:rPr>
            <w:rStyle w:val="a3"/>
            <w:rFonts w:ascii="Times New Roman" w:hAnsi="Times New Roman" w:cs="Times New Roman"/>
            <w:sz w:val="24"/>
            <w:szCs w:val="24"/>
            <w:lang w:val="en-US"/>
          </w:rPr>
          <w:t>kaz</w:t>
        </w:r>
        <w:r w:rsidR="00485A55" w:rsidRPr="00050821">
          <w:rPr>
            <w:rStyle w:val="a3"/>
            <w:rFonts w:ascii="Times New Roman" w:hAnsi="Times New Roman" w:cs="Times New Roman"/>
            <w:sz w:val="24"/>
            <w:szCs w:val="24"/>
          </w:rPr>
          <w:t>/</w:t>
        </w:r>
        <w:r w:rsidR="00485A55">
          <w:rPr>
            <w:rStyle w:val="a3"/>
            <w:rFonts w:ascii="Times New Roman" w:hAnsi="Times New Roman" w:cs="Times New Roman"/>
            <w:sz w:val="24"/>
            <w:szCs w:val="24"/>
            <w:lang w:val="en-US"/>
          </w:rPr>
          <w:t>docs</w:t>
        </w:r>
        <w:r w:rsidR="00485A55" w:rsidRPr="00050821">
          <w:rPr>
            <w:rStyle w:val="a3"/>
            <w:rFonts w:ascii="Times New Roman" w:hAnsi="Times New Roman" w:cs="Times New Roman"/>
            <w:sz w:val="24"/>
            <w:szCs w:val="24"/>
          </w:rPr>
          <w:t>/</w:t>
        </w:r>
        <w:r w:rsidR="00485A55">
          <w:rPr>
            <w:rStyle w:val="a3"/>
            <w:rFonts w:ascii="Times New Roman" w:hAnsi="Times New Roman" w:cs="Times New Roman"/>
            <w:sz w:val="24"/>
            <w:szCs w:val="24"/>
            <w:lang w:val="en-US"/>
          </w:rPr>
          <w:t>V</w:t>
        </w:r>
        <w:r w:rsidR="00485A55" w:rsidRPr="00050821">
          <w:rPr>
            <w:rStyle w:val="a3"/>
            <w:rFonts w:ascii="Times New Roman" w:hAnsi="Times New Roman" w:cs="Times New Roman"/>
            <w:sz w:val="24"/>
            <w:szCs w:val="24"/>
          </w:rPr>
          <w:t>090005750_</w:t>
        </w:r>
      </w:hyperlink>
      <w:r w:rsidR="00485A55">
        <w:rPr>
          <w:rFonts w:ascii="Times New Roman" w:hAnsi="Times New Roman" w:cs="Times New Roman"/>
          <w:sz w:val="24"/>
          <w:szCs w:val="24"/>
          <w:lang w:val="kk-KZ"/>
        </w:rPr>
        <w:t xml:space="preserve"> </w:t>
      </w:r>
    </w:p>
    <w:p w:rsidR="006D461F" w:rsidRDefault="006D461F">
      <w:pPr>
        <w:tabs>
          <w:tab w:val="left" w:pos="993"/>
        </w:tabs>
        <w:ind w:left="4820"/>
        <w:rPr>
          <w:rFonts w:eastAsia="Calibri"/>
          <w:lang w:val="kk-KZ" w:eastAsia="en-US"/>
        </w:rPr>
      </w:pPr>
    </w:p>
    <w:p w:rsidR="007367C5" w:rsidRDefault="007367C5">
      <w:pPr>
        <w:tabs>
          <w:tab w:val="left" w:pos="993"/>
        </w:tabs>
        <w:ind w:left="4820"/>
        <w:rPr>
          <w:rFonts w:eastAsia="Calibri"/>
          <w:lang w:val="kk-KZ" w:eastAsia="en-US"/>
        </w:rPr>
      </w:pPr>
    </w:p>
    <w:sectPr w:rsidR="007367C5" w:rsidSect="003B6C63">
      <w:pgSz w:w="11906" w:h="16838"/>
      <w:pgMar w:top="568"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E98" w:rsidRDefault="003F3E98">
      <w:r>
        <w:separator/>
      </w:r>
    </w:p>
  </w:endnote>
  <w:endnote w:type="continuationSeparator" w:id="0">
    <w:p w:rsidR="003F3E98" w:rsidRDefault="003F3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E98" w:rsidRDefault="003F3E98">
      <w:r>
        <w:separator/>
      </w:r>
    </w:p>
  </w:footnote>
  <w:footnote w:type="continuationSeparator" w:id="0">
    <w:p w:rsidR="003F3E98" w:rsidRDefault="003F3E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8FCED39"/>
    <w:multiLevelType w:val="singleLevel"/>
    <w:tmpl w:val="F8FCED39"/>
    <w:lvl w:ilvl="0">
      <w:start w:val="1"/>
      <w:numFmt w:val="decimal"/>
      <w:suff w:val="space"/>
      <w:lvlText w:val="%1."/>
      <w:lvlJc w:val="left"/>
      <w:pPr>
        <w:ind w:left="12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06"/>
    <w:rsid w:val="00050821"/>
    <w:rsid w:val="00096E95"/>
    <w:rsid w:val="00100405"/>
    <w:rsid w:val="00121228"/>
    <w:rsid w:val="00201153"/>
    <w:rsid w:val="00210E87"/>
    <w:rsid w:val="0023328B"/>
    <w:rsid w:val="002608D5"/>
    <w:rsid w:val="00295F18"/>
    <w:rsid w:val="002B0C2A"/>
    <w:rsid w:val="002E4881"/>
    <w:rsid w:val="002F3126"/>
    <w:rsid w:val="00307CBF"/>
    <w:rsid w:val="0033167B"/>
    <w:rsid w:val="00345116"/>
    <w:rsid w:val="003863AD"/>
    <w:rsid w:val="003B24F4"/>
    <w:rsid w:val="003B6C63"/>
    <w:rsid w:val="003D6312"/>
    <w:rsid w:val="003F3E98"/>
    <w:rsid w:val="003F6673"/>
    <w:rsid w:val="0040480B"/>
    <w:rsid w:val="00422301"/>
    <w:rsid w:val="00435DF8"/>
    <w:rsid w:val="00485A55"/>
    <w:rsid w:val="00497CA8"/>
    <w:rsid w:val="004E39EA"/>
    <w:rsid w:val="004F551E"/>
    <w:rsid w:val="00512427"/>
    <w:rsid w:val="005A31FE"/>
    <w:rsid w:val="005A6F7E"/>
    <w:rsid w:val="005D0994"/>
    <w:rsid w:val="005E3FE4"/>
    <w:rsid w:val="00614AE7"/>
    <w:rsid w:val="006D461F"/>
    <w:rsid w:val="007002E2"/>
    <w:rsid w:val="00722DA3"/>
    <w:rsid w:val="007367C5"/>
    <w:rsid w:val="0075250F"/>
    <w:rsid w:val="00773EF5"/>
    <w:rsid w:val="007C0764"/>
    <w:rsid w:val="007C5A38"/>
    <w:rsid w:val="008162B2"/>
    <w:rsid w:val="008E02C0"/>
    <w:rsid w:val="00906454"/>
    <w:rsid w:val="009A5A8A"/>
    <w:rsid w:val="009C14FB"/>
    <w:rsid w:val="00A16DA3"/>
    <w:rsid w:val="00A72D7F"/>
    <w:rsid w:val="00AB2CB3"/>
    <w:rsid w:val="00AB4E92"/>
    <w:rsid w:val="00AE2EDD"/>
    <w:rsid w:val="00B06806"/>
    <w:rsid w:val="00B10355"/>
    <w:rsid w:val="00B20B14"/>
    <w:rsid w:val="00B46434"/>
    <w:rsid w:val="00B603FD"/>
    <w:rsid w:val="00B65CD6"/>
    <w:rsid w:val="00BB38A8"/>
    <w:rsid w:val="00BF39AD"/>
    <w:rsid w:val="00C74F28"/>
    <w:rsid w:val="00CC669C"/>
    <w:rsid w:val="00CD07DF"/>
    <w:rsid w:val="00CD4233"/>
    <w:rsid w:val="00D05BC5"/>
    <w:rsid w:val="00D419A0"/>
    <w:rsid w:val="00DE677D"/>
    <w:rsid w:val="00E00F6A"/>
    <w:rsid w:val="00E6662A"/>
    <w:rsid w:val="00E91A8A"/>
    <w:rsid w:val="00EA0D92"/>
    <w:rsid w:val="00EC34FB"/>
    <w:rsid w:val="00ED7DBD"/>
    <w:rsid w:val="00F64308"/>
    <w:rsid w:val="07930F8D"/>
    <w:rsid w:val="1E8E7D21"/>
    <w:rsid w:val="52E36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A26CA8-1411-45A3-955F-4F2F7C828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C63"/>
    <w:rPr>
      <w:rFonts w:ascii="Times New Roman" w:eastAsia="Times New Roman" w:hAnsi="Times New Roman" w:cs="Times New Roman"/>
      <w:sz w:val="24"/>
      <w:szCs w:val="24"/>
    </w:rPr>
  </w:style>
  <w:style w:type="paragraph" w:styleId="3">
    <w:name w:val="heading 3"/>
    <w:basedOn w:val="a"/>
    <w:next w:val="a"/>
    <w:link w:val="30"/>
    <w:uiPriority w:val="9"/>
    <w:unhideWhenUsed/>
    <w:qFormat/>
    <w:rsid w:val="004F551E"/>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semiHidden/>
    <w:unhideWhenUsed/>
    <w:qFormat/>
    <w:rsid w:val="00AE2EDD"/>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6C63"/>
    <w:rPr>
      <w:color w:val="0563C1" w:themeColor="hyperlink"/>
      <w:u w:val="single"/>
    </w:rPr>
  </w:style>
  <w:style w:type="paragraph" w:styleId="a4">
    <w:name w:val="Balloon Text"/>
    <w:basedOn w:val="a"/>
    <w:link w:val="a5"/>
    <w:uiPriority w:val="99"/>
    <w:semiHidden/>
    <w:unhideWhenUsed/>
    <w:qFormat/>
    <w:rsid w:val="003B6C63"/>
    <w:rPr>
      <w:rFonts w:ascii="Tahoma" w:hAnsi="Tahoma" w:cs="Tahoma"/>
      <w:sz w:val="16"/>
      <w:szCs w:val="16"/>
    </w:rPr>
  </w:style>
  <w:style w:type="paragraph" w:styleId="a6">
    <w:name w:val="Normal (Web)"/>
    <w:uiPriority w:val="99"/>
    <w:qFormat/>
    <w:rsid w:val="003B6C63"/>
    <w:pPr>
      <w:spacing w:beforeAutospacing="1" w:afterAutospacing="1"/>
    </w:pPr>
    <w:rPr>
      <w:rFonts w:ascii="Times New Roman" w:eastAsia="SimSun" w:hAnsi="Times New Roman" w:cs="Times New Roman"/>
      <w:sz w:val="24"/>
      <w:szCs w:val="24"/>
      <w:lang w:val="en-US" w:eastAsia="zh-CN"/>
    </w:rPr>
  </w:style>
  <w:style w:type="table" w:styleId="a7">
    <w:name w:val="Table Grid"/>
    <w:basedOn w:val="a1"/>
    <w:uiPriority w:val="39"/>
    <w:rsid w:val="003B6C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3B6C63"/>
    <w:rPr>
      <w:sz w:val="22"/>
      <w:szCs w:val="22"/>
      <w:lang w:eastAsia="en-US"/>
    </w:rPr>
  </w:style>
  <w:style w:type="character" w:customStyle="1" w:styleId="a5">
    <w:name w:val="Текст выноски Знак"/>
    <w:basedOn w:val="a0"/>
    <w:link w:val="a4"/>
    <w:uiPriority w:val="99"/>
    <w:semiHidden/>
    <w:qFormat/>
    <w:rsid w:val="003B6C63"/>
    <w:rPr>
      <w:rFonts w:ascii="Tahoma" w:eastAsia="Times New Roman" w:hAnsi="Tahoma" w:cs="Tahoma"/>
      <w:sz w:val="16"/>
      <w:szCs w:val="16"/>
      <w:lang w:eastAsia="ru-RU"/>
    </w:rPr>
  </w:style>
  <w:style w:type="character" w:customStyle="1" w:styleId="30">
    <w:name w:val="Заголовок 3 Знак"/>
    <w:basedOn w:val="a0"/>
    <w:link w:val="3"/>
    <w:uiPriority w:val="9"/>
    <w:rsid w:val="004F551E"/>
    <w:rPr>
      <w:rFonts w:ascii="Times New Roman" w:eastAsia="Times New Roman" w:hAnsi="Times New Roman" w:cs="Times New Roman"/>
      <w:sz w:val="22"/>
      <w:szCs w:val="22"/>
      <w:lang w:val="en-US" w:eastAsia="en-US"/>
    </w:rPr>
  </w:style>
  <w:style w:type="character" w:customStyle="1" w:styleId="40">
    <w:name w:val="Заголовок 4 Знак"/>
    <w:basedOn w:val="a0"/>
    <w:link w:val="4"/>
    <w:uiPriority w:val="9"/>
    <w:semiHidden/>
    <w:rsid w:val="00AE2EDD"/>
    <w:rPr>
      <w:rFonts w:asciiTheme="majorHAnsi" w:eastAsiaTheme="majorEastAsia" w:hAnsiTheme="majorHAnsi" w:cstheme="majorBidi"/>
      <w:b/>
      <w:bCs/>
      <w:i/>
      <w:iCs/>
      <w:color w:val="5B9BD5" w:themeColor="accent1"/>
      <w:sz w:val="24"/>
      <w:szCs w:val="24"/>
    </w:rPr>
  </w:style>
  <w:style w:type="character" w:styleId="a9">
    <w:name w:val="Strong"/>
    <w:basedOn w:val="a0"/>
    <w:uiPriority w:val="22"/>
    <w:qFormat/>
    <w:rsid w:val="00AE2E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690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ldar63@mail.ru" TargetMode="External"/><Relationship Id="rId3" Type="http://schemas.openxmlformats.org/officeDocument/2006/relationships/settings" Target="settings.xml"/><Relationship Id="rId7" Type="http://schemas.openxmlformats.org/officeDocument/2006/relationships/hyperlink" Target="mailto:_uldar63@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V09000575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1400</Words>
  <Characters>7986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User</cp:lastModifiedBy>
  <cp:revision>5</cp:revision>
  <cp:lastPrinted>2025-04-02T10:58:00Z</cp:lastPrinted>
  <dcterms:created xsi:type="dcterms:W3CDTF">2026-03-26T05:38:00Z</dcterms:created>
  <dcterms:modified xsi:type="dcterms:W3CDTF">2026-08-04T05:16:00Z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D31A30D53FEA4345BE5E24496C725B38_12</vt:lpwstr>
  </property>
</Properties>
</file>