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9C753" w14:textId="77777777" w:rsidR="00420EE8" w:rsidRDefault="00420EE8" w:rsidP="00D3285E">
      <w:pPr>
        <w:rPr>
          <w:rFonts w:ascii="Times New Roman" w:hAnsi="Times New Roman"/>
          <w:b/>
          <w:sz w:val="28"/>
          <w:szCs w:val="28"/>
        </w:rPr>
      </w:pPr>
    </w:p>
    <w:p w14:paraId="5F3AC692" w14:textId="77777777" w:rsidR="00B418F8" w:rsidRPr="00B418F8" w:rsidRDefault="00B418F8" w:rsidP="00D3285E">
      <w:pPr>
        <w:ind w:right="-1"/>
        <w:jc w:val="right"/>
        <w:rPr>
          <w:rFonts w:ascii="Times New Roman" w:hAnsi="Times New Roman"/>
          <w:b/>
          <w:bCs/>
          <w:sz w:val="28"/>
          <w:szCs w:val="28"/>
          <w:lang w:val="kk-KZ"/>
        </w:rPr>
      </w:pPr>
    </w:p>
    <w:p w14:paraId="6CE0B96F" w14:textId="77777777" w:rsidR="00B418F8" w:rsidRPr="00B418F8" w:rsidRDefault="00B418F8" w:rsidP="00D3285E">
      <w:pPr>
        <w:rPr>
          <w:rFonts w:ascii="Times New Roman" w:hAnsi="Times New Roman"/>
          <w:b/>
          <w:bCs/>
          <w:sz w:val="28"/>
          <w:szCs w:val="28"/>
        </w:rPr>
      </w:pPr>
    </w:p>
    <w:p w14:paraId="0436D4D5" w14:textId="77777777" w:rsidR="00B418F8" w:rsidRPr="00B418F8" w:rsidRDefault="00B418F8" w:rsidP="00D3285E">
      <w:pPr>
        <w:rPr>
          <w:rFonts w:ascii="Times New Roman" w:hAnsi="Times New Roman"/>
          <w:b/>
          <w:bCs/>
          <w:sz w:val="28"/>
          <w:szCs w:val="28"/>
        </w:rPr>
      </w:pPr>
    </w:p>
    <w:p w14:paraId="468FAC72" w14:textId="77777777" w:rsidR="00B418F8" w:rsidRPr="00B418F8" w:rsidRDefault="00B418F8" w:rsidP="00D3285E">
      <w:pPr>
        <w:rPr>
          <w:rFonts w:ascii="Times New Roman" w:hAnsi="Times New Roman"/>
          <w:b/>
          <w:bCs/>
          <w:sz w:val="28"/>
          <w:szCs w:val="28"/>
        </w:rPr>
      </w:pPr>
    </w:p>
    <w:p w14:paraId="10D76CAE" w14:textId="77777777" w:rsidR="00B418F8" w:rsidRPr="00B418F8" w:rsidRDefault="00B418F8" w:rsidP="00D3285E">
      <w:pPr>
        <w:rPr>
          <w:rFonts w:ascii="Times New Roman" w:hAnsi="Times New Roman"/>
          <w:b/>
          <w:bCs/>
          <w:sz w:val="28"/>
          <w:szCs w:val="28"/>
        </w:rPr>
      </w:pPr>
    </w:p>
    <w:p w14:paraId="33710BD4" w14:textId="7ABC9565" w:rsidR="00B418F8" w:rsidRPr="00B418F8" w:rsidRDefault="000B3ACA" w:rsidP="00D3285E">
      <w:pPr>
        <w:rPr>
          <w:rFonts w:ascii="Times New Roman" w:hAnsi="Times New Roman"/>
          <w:b/>
          <w:bCs/>
          <w:sz w:val="28"/>
          <w:szCs w:val="28"/>
        </w:rPr>
      </w:pPr>
      <w:r>
        <w:rPr>
          <w:rFonts w:ascii="Times New Roman" w:hAnsi="Times New Roman"/>
          <w:b/>
          <w:bCs/>
          <w:sz w:val="28"/>
          <w:szCs w:val="28"/>
        </w:rPr>
        <w:t xml:space="preserve">     </w:t>
      </w:r>
      <w:r w:rsidR="00B418F8" w:rsidRPr="00B418F8">
        <w:rPr>
          <w:rFonts w:ascii="Times New Roman" w:hAnsi="Times New Roman"/>
          <w:b/>
          <w:bCs/>
          <w:sz w:val="28"/>
          <w:szCs w:val="28"/>
        </w:rPr>
        <w:t xml:space="preserve">2026 </w:t>
      </w:r>
      <w:r w:rsidR="00B418F8" w:rsidRPr="00B418F8">
        <w:rPr>
          <w:rFonts w:ascii="Times New Roman" w:hAnsi="Times New Roman"/>
          <w:b/>
          <w:bCs/>
          <w:sz w:val="28"/>
          <w:szCs w:val="28"/>
          <w:lang w:val="kk-KZ"/>
        </w:rPr>
        <w:t>жылғы 13 тамыз</w:t>
      </w:r>
      <w:r w:rsidR="00B418F8" w:rsidRPr="00B418F8">
        <w:rPr>
          <w:rFonts w:ascii="Times New Roman" w:hAnsi="Times New Roman"/>
          <w:b/>
          <w:bCs/>
          <w:sz w:val="28"/>
          <w:szCs w:val="28"/>
        </w:rPr>
        <w:t xml:space="preserve">               </w:t>
      </w:r>
      <w:r>
        <w:rPr>
          <w:rFonts w:ascii="Times New Roman" w:hAnsi="Times New Roman"/>
          <w:b/>
          <w:bCs/>
          <w:sz w:val="28"/>
          <w:szCs w:val="28"/>
        </w:rPr>
        <w:t xml:space="preserve">  </w:t>
      </w:r>
      <w:r w:rsidR="00B418F8" w:rsidRPr="00B418F8">
        <w:rPr>
          <w:rFonts w:ascii="Times New Roman" w:hAnsi="Times New Roman"/>
          <w:b/>
          <w:bCs/>
          <w:sz w:val="28"/>
          <w:szCs w:val="28"/>
        </w:rPr>
        <w:t xml:space="preserve">                                                50/</w:t>
      </w:r>
      <w:r>
        <w:rPr>
          <w:rFonts w:ascii="Times New Roman" w:hAnsi="Times New Roman"/>
          <w:b/>
          <w:bCs/>
          <w:sz w:val="28"/>
          <w:szCs w:val="28"/>
        </w:rPr>
        <w:t>2</w:t>
      </w:r>
      <w:r w:rsidR="00B418F8" w:rsidRPr="00B418F8">
        <w:rPr>
          <w:rFonts w:ascii="Times New Roman" w:hAnsi="Times New Roman"/>
          <w:b/>
          <w:bCs/>
          <w:sz w:val="28"/>
          <w:szCs w:val="28"/>
        </w:rPr>
        <w:t>-VIII</w:t>
      </w:r>
    </w:p>
    <w:p w14:paraId="12DF9BD6" w14:textId="77777777" w:rsidR="00B418F8" w:rsidRPr="00B418F8" w:rsidRDefault="00B418F8" w:rsidP="00D3285E">
      <w:pPr>
        <w:rPr>
          <w:rFonts w:ascii="Times New Roman" w:hAnsi="Times New Roman"/>
          <w:b/>
          <w:bCs/>
          <w:sz w:val="28"/>
          <w:szCs w:val="28"/>
        </w:rPr>
      </w:pPr>
    </w:p>
    <w:p w14:paraId="276A0FB9" w14:textId="77777777" w:rsidR="00B418F8" w:rsidRPr="00B418F8" w:rsidRDefault="00B418F8" w:rsidP="00D3285E">
      <w:pPr>
        <w:rPr>
          <w:rFonts w:ascii="Times New Roman" w:hAnsi="Times New Roman"/>
          <w:b/>
          <w:bCs/>
          <w:sz w:val="28"/>
          <w:szCs w:val="28"/>
        </w:rPr>
      </w:pPr>
    </w:p>
    <w:p w14:paraId="2AEA01C7" w14:textId="77777777" w:rsidR="00B418F8" w:rsidRPr="00B418F8" w:rsidRDefault="00B418F8" w:rsidP="00D3285E">
      <w:pPr>
        <w:jc w:val="center"/>
        <w:rPr>
          <w:rFonts w:ascii="Times New Roman" w:hAnsi="Times New Roman"/>
          <w:b/>
          <w:bCs/>
          <w:sz w:val="28"/>
          <w:szCs w:val="28"/>
        </w:rPr>
      </w:pPr>
      <w:r w:rsidRPr="00B418F8">
        <w:rPr>
          <w:rFonts w:ascii="Times New Roman" w:hAnsi="Times New Roman"/>
          <w:b/>
          <w:sz w:val="28"/>
          <w:szCs w:val="28"/>
          <w:lang w:val="kk-KZ"/>
        </w:rPr>
        <w:t>L</w:t>
      </w:r>
      <w:r w:rsidRPr="00B418F8">
        <w:rPr>
          <w:rFonts w:ascii="Times New Roman" w:hAnsi="Times New Roman"/>
          <w:b/>
          <w:bCs/>
          <w:sz w:val="28"/>
          <w:szCs w:val="28"/>
        </w:rPr>
        <w:t xml:space="preserve"> </w:t>
      </w:r>
      <w:bookmarkStart w:id="0" w:name="_Hlk237364254"/>
      <w:r w:rsidRPr="00B418F8">
        <w:rPr>
          <w:rFonts w:ascii="Times New Roman" w:hAnsi="Times New Roman"/>
          <w:b/>
          <w:bCs/>
          <w:sz w:val="28"/>
          <w:szCs w:val="28"/>
          <w:lang w:val="kk-KZ"/>
        </w:rPr>
        <w:t>кезектен тыс</w:t>
      </w:r>
      <w:r w:rsidRPr="00B418F8">
        <w:rPr>
          <w:rFonts w:ascii="Times New Roman" w:hAnsi="Times New Roman"/>
          <w:b/>
          <w:bCs/>
          <w:sz w:val="28"/>
          <w:szCs w:val="28"/>
        </w:rPr>
        <w:t xml:space="preserve"> </w:t>
      </w:r>
      <w:bookmarkEnd w:id="0"/>
      <w:r w:rsidRPr="00B418F8">
        <w:rPr>
          <w:rFonts w:ascii="Times New Roman" w:hAnsi="Times New Roman"/>
          <w:b/>
          <w:bCs/>
          <w:sz w:val="28"/>
          <w:szCs w:val="28"/>
        </w:rPr>
        <w:t>сессия</w:t>
      </w:r>
    </w:p>
    <w:p w14:paraId="6E52F366" w14:textId="77777777" w:rsidR="00B418F8" w:rsidRPr="00B418F8" w:rsidRDefault="00B418F8" w:rsidP="00D3285E">
      <w:pPr>
        <w:jc w:val="center"/>
        <w:rPr>
          <w:rFonts w:ascii="Times New Roman" w:hAnsi="Times New Roman"/>
          <w:b/>
          <w:bCs/>
          <w:sz w:val="28"/>
          <w:szCs w:val="28"/>
        </w:rPr>
      </w:pPr>
    </w:p>
    <w:p w14:paraId="5090B6A5" w14:textId="77777777" w:rsidR="000B3ACA" w:rsidRDefault="00B418F8" w:rsidP="00D3285E">
      <w:pPr>
        <w:ind w:firstLine="709"/>
        <w:jc w:val="center"/>
        <w:rPr>
          <w:rFonts w:ascii="Times New Roman" w:hAnsi="Times New Roman"/>
          <w:b/>
          <w:bCs/>
          <w:sz w:val="28"/>
          <w:szCs w:val="28"/>
          <w:lang w:val="kk-KZ"/>
        </w:rPr>
      </w:pPr>
      <w:r w:rsidRPr="00B418F8">
        <w:rPr>
          <w:rFonts w:ascii="Times New Roman" w:hAnsi="Times New Roman"/>
          <w:b/>
          <w:bCs/>
          <w:sz w:val="28"/>
          <w:szCs w:val="28"/>
          <w:lang w:val="kk-KZ"/>
        </w:rPr>
        <w:t xml:space="preserve">Өскемен қалалық мәслихатының 2026 жылғы 21 мамырдағы </w:t>
      </w:r>
    </w:p>
    <w:p w14:paraId="59D3C5FE" w14:textId="6921CBB4" w:rsidR="00B418F8" w:rsidRPr="00B418F8" w:rsidRDefault="00B418F8" w:rsidP="00D3285E">
      <w:pPr>
        <w:ind w:firstLine="709"/>
        <w:jc w:val="center"/>
        <w:rPr>
          <w:rFonts w:ascii="Times New Roman" w:hAnsi="Times New Roman"/>
          <w:b/>
          <w:bCs/>
          <w:sz w:val="28"/>
          <w:szCs w:val="28"/>
          <w:lang w:val="kk-KZ"/>
        </w:rPr>
      </w:pPr>
      <w:r w:rsidRPr="00B418F8">
        <w:rPr>
          <w:rFonts w:ascii="Times New Roman" w:hAnsi="Times New Roman"/>
          <w:b/>
          <w:bCs/>
          <w:sz w:val="28"/>
          <w:szCs w:val="28"/>
          <w:lang w:val="kk-KZ"/>
        </w:rPr>
        <w:t>№ 45/3-VIII «Тұрғын үй-коммуналдық шаруашылық, әлеуметтік инфрақұрылым объектілері мен тұрғын үй қорының жылыту маусымына дайындық барысы туралы» шешімінің іске асырылуы туралы</w:t>
      </w:r>
    </w:p>
    <w:p w14:paraId="65EBDA3D" w14:textId="77777777" w:rsidR="00B418F8" w:rsidRDefault="00B418F8" w:rsidP="00D3285E">
      <w:pPr>
        <w:ind w:firstLine="709"/>
        <w:jc w:val="both"/>
        <w:rPr>
          <w:rFonts w:ascii="Times New Roman" w:hAnsi="Times New Roman"/>
          <w:sz w:val="28"/>
          <w:szCs w:val="28"/>
          <w:lang w:val="kk-KZ"/>
        </w:rPr>
      </w:pPr>
    </w:p>
    <w:p w14:paraId="077D0BA0" w14:textId="2C5F7A84" w:rsidR="00292CC4" w:rsidRDefault="00292CC4" w:rsidP="00D3285E">
      <w:pPr>
        <w:ind w:firstLine="709"/>
        <w:jc w:val="both"/>
        <w:rPr>
          <w:rFonts w:ascii="Times New Roman" w:hAnsi="Times New Roman"/>
          <w:b/>
          <w:sz w:val="28"/>
          <w:szCs w:val="28"/>
          <w:lang w:val="kk-KZ"/>
        </w:rPr>
      </w:pPr>
      <w:r>
        <w:rPr>
          <w:rFonts w:ascii="Times New Roman" w:hAnsi="Times New Roman"/>
          <w:sz w:val="28"/>
          <w:szCs w:val="28"/>
          <w:lang w:val="kk-KZ"/>
        </w:rPr>
        <w:t>«</w:t>
      </w:r>
      <w:r w:rsidRPr="00033B0E">
        <w:rPr>
          <w:rFonts w:ascii="Times New Roman" w:hAnsi="Times New Roman"/>
          <w:sz w:val="28"/>
          <w:szCs w:val="28"/>
          <w:lang w:val="kk-KZ"/>
        </w:rPr>
        <w:t xml:space="preserve">Қазақстан Республикасындағы жергілікті мемлекеттік басқару және </w:t>
      </w:r>
      <w:r w:rsidR="003628D8">
        <w:rPr>
          <w:rFonts w:ascii="Times New Roman" w:hAnsi="Times New Roman"/>
          <w:sz w:val="28"/>
          <w:szCs w:val="28"/>
          <w:lang w:val="kk-KZ"/>
        </w:rPr>
        <w:t xml:space="preserve">                  </w:t>
      </w:r>
      <w:r w:rsidRPr="00033B0E">
        <w:rPr>
          <w:rFonts w:ascii="Times New Roman" w:hAnsi="Times New Roman"/>
          <w:sz w:val="28"/>
          <w:szCs w:val="28"/>
          <w:lang w:val="kk-KZ"/>
        </w:rPr>
        <w:t>өзін-өзі басқару туралы</w:t>
      </w:r>
      <w:r>
        <w:rPr>
          <w:rFonts w:ascii="Times New Roman" w:hAnsi="Times New Roman"/>
          <w:sz w:val="28"/>
          <w:szCs w:val="28"/>
          <w:lang w:val="kk-KZ"/>
        </w:rPr>
        <w:t>»</w:t>
      </w:r>
      <w:r w:rsidRPr="00033B0E">
        <w:rPr>
          <w:rFonts w:ascii="Times New Roman" w:hAnsi="Times New Roman"/>
          <w:sz w:val="28"/>
          <w:szCs w:val="28"/>
          <w:lang w:val="kk-KZ"/>
        </w:rPr>
        <w:t xml:space="preserve"> Қазақстан Республикасы Заңының 6-бабы </w:t>
      </w:r>
      <w:r w:rsidR="00BE12EE">
        <w:rPr>
          <w:rFonts w:ascii="Times New Roman" w:hAnsi="Times New Roman"/>
          <w:sz w:val="28"/>
          <w:szCs w:val="28"/>
          <w:lang w:val="kk-KZ"/>
        </w:rPr>
        <w:t xml:space="preserve">                              </w:t>
      </w:r>
      <w:r w:rsidRPr="00033B0E">
        <w:rPr>
          <w:rFonts w:ascii="Times New Roman" w:hAnsi="Times New Roman"/>
          <w:sz w:val="28"/>
          <w:szCs w:val="28"/>
          <w:lang w:val="kk-KZ"/>
        </w:rPr>
        <w:t xml:space="preserve">1-тармағының </w:t>
      </w:r>
      <w:r w:rsidR="00910F66">
        <w:rPr>
          <w:rFonts w:ascii="Times New Roman" w:hAnsi="Times New Roman"/>
          <w:sz w:val="28"/>
          <w:szCs w:val="28"/>
          <w:lang w:val="kk-KZ"/>
        </w:rPr>
        <w:t>6</w:t>
      </w:r>
      <w:r w:rsidRPr="00033B0E">
        <w:rPr>
          <w:rFonts w:ascii="Times New Roman" w:hAnsi="Times New Roman"/>
          <w:sz w:val="28"/>
          <w:szCs w:val="28"/>
          <w:lang w:val="kk-KZ"/>
        </w:rPr>
        <w:t xml:space="preserve">) тармақшасына сәйкес Өскемен қалалық мәслихаты </w:t>
      </w:r>
      <w:r w:rsidRPr="00033B0E">
        <w:rPr>
          <w:rFonts w:ascii="Times New Roman" w:hAnsi="Times New Roman"/>
          <w:b/>
          <w:sz w:val="28"/>
          <w:szCs w:val="28"/>
          <w:lang w:val="kk-KZ"/>
        </w:rPr>
        <w:t>ШЕШІМ ҚАБЫЛДАДЫ:</w:t>
      </w:r>
    </w:p>
    <w:p w14:paraId="4F6F331B" w14:textId="4F2583B2" w:rsidR="00F928F7" w:rsidRPr="00B418F8" w:rsidRDefault="00292CC4" w:rsidP="00D3285E">
      <w:pPr>
        <w:pStyle w:val="a8"/>
        <w:numPr>
          <w:ilvl w:val="0"/>
          <w:numId w:val="3"/>
        </w:numPr>
        <w:jc w:val="both"/>
        <w:rPr>
          <w:rFonts w:ascii="Times New Roman" w:hAnsi="Times New Roman"/>
          <w:sz w:val="28"/>
          <w:szCs w:val="28"/>
          <w:lang w:val="kk-KZ"/>
        </w:rPr>
      </w:pPr>
      <w:r w:rsidRPr="00B418F8">
        <w:rPr>
          <w:rFonts w:ascii="Times New Roman" w:hAnsi="Times New Roman"/>
          <w:sz w:val="28"/>
          <w:szCs w:val="28"/>
          <w:lang w:val="kk-KZ"/>
        </w:rPr>
        <w:t>Апарат назарға алынсын</w:t>
      </w:r>
      <w:r w:rsidR="00F928F7" w:rsidRPr="00B418F8">
        <w:rPr>
          <w:rFonts w:ascii="Times New Roman" w:hAnsi="Times New Roman"/>
          <w:sz w:val="28"/>
          <w:szCs w:val="28"/>
          <w:lang w:val="kk-KZ"/>
        </w:rPr>
        <w:t>.</w:t>
      </w:r>
      <w:r w:rsidR="00D3285E" w:rsidRPr="00D3285E">
        <w:t xml:space="preserve"> </w:t>
      </w:r>
    </w:p>
    <w:p w14:paraId="3AD3F6AE" w14:textId="70AB505E" w:rsidR="00D3285E" w:rsidRPr="00D3285E" w:rsidRDefault="000B3ACA" w:rsidP="00D3285E">
      <w:pPr>
        <w:pStyle w:val="aa"/>
        <w:spacing w:before="0" w:beforeAutospacing="0" w:after="0" w:afterAutospacing="0"/>
        <w:ind w:firstLine="708"/>
        <w:contextualSpacing/>
        <w:jc w:val="both"/>
        <w:rPr>
          <w:sz w:val="28"/>
          <w:szCs w:val="28"/>
          <w:lang w:val="kk-KZ"/>
        </w:rPr>
      </w:pPr>
      <w:r w:rsidRPr="00D3285E">
        <w:rPr>
          <w:sz w:val="28"/>
          <w:szCs w:val="28"/>
          <w:lang w:val="kk-KZ"/>
        </w:rPr>
        <w:t xml:space="preserve">2. </w:t>
      </w:r>
      <w:r w:rsidR="00D3285E" w:rsidRPr="00D3285E">
        <w:rPr>
          <w:sz w:val="28"/>
          <w:szCs w:val="28"/>
          <w:lang w:val="kk-KZ"/>
        </w:rPr>
        <w:t>«Өскемен қаласының тұрғын үй-коммуналдық шаруашылығы, жолаушылар көлігі және автомобиль жолдары бөлімі» мемлекеттік мекемесіне жылу беру маусымының басталуына жылумен жабдықтау объектілері мен инженерлік инфрақұрылымды дайындау жөніндегі іс-шаралардың аяқталуын 2026 жылғы 15 қыркүйекке дейін қамтамасыз ету ұсынылсын.</w:t>
      </w:r>
    </w:p>
    <w:p w14:paraId="07C92953" w14:textId="45DCDAD4" w:rsidR="00B418F8" w:rsidRPr="000B3ACA" w:rsidRDefault="00B418F8" w:rsidP="00D3285E">
      <w:pPr>
        <w:pStyle w:val="aa"/>
        <w:spacing w:before="0" w:beforeAutospacing="0" w:after="0" w:afterAutospacing="0"/>
        <w:ind w:firstLine="708"/>
        <w:contextualSpacing/>
        <w:jc w:val="both"/>
        <w:rPr>
          <w:sz w:val="28"/>
          <w:szCs w:val="28"/>
          <w:lang w:val="kk-KZ"/>
        </w:rPr>
      </w:pPr>
      <w:r w:rsidRPr="00D3285E">
        <w:rPr>
          <w:rStyle w:val="a9"/>
          <w:b w:val="0"/>
          <w:bCs w:val="0"/>
          <w:sz w:val="28"/>
          <w:szCs w:val="28"/>
          <w:lang w:val="kk-KZ"/>
        </w:rPr>
        <w:t>3.</w:t>
      </w:r>
      <w:r w:rsidRPr="00D3285E">
        <w:rPr>
          <w:sz w:val="28"/>
          <w:szCs w:val="28"/>
          <w:lang w:val="kk-KZ"/>
        </w:rPr>
        <w:t xml:space="preserve"> «Өскемен</w:t>
      </w:r>
      <w:r w:rsidRPr="000B3ACA">
        <w:rPr>
          <w:sz w:val="28"/>
          <w:szCs w:val="28"/>
          <w:lang w:val="kk-KZ"/>
        </w:rPr>
        <w:t xml:space="preserve"> қаласының тұрғын үй қатынастары бөлімі» мемлекеттік мекемесіне:</w:t>
      </w:r>
      <w:r w:rsidR="00B56F95">
        <w:rPr>
          <w:sz w:val="28"/>
          <w:szCs w:val="28"/>
          <w:lang w:val="kk-KZ"/>
        </w:rPr>
        <w:t xml:space="preserve">   </w:t>
      </w:r>
    </w:p>
    <w:p w14:paraId="4B431823" w14:textId="3754D486" w:rsidR="00B418F8" w:rsidRPr="000B3ACA" w:rsidRDefault="00B418F8" w:rsidP="00D3285E">
      <w:pPr>
        <w:pStyle w:val="aa"/>
        <w:spacing w:before="0" w:beforeAutospacing="0" w:after="0" w:afterAutospacing="0"/>
        <w:ind w:firstLine="708"/>
        <w:contextualSpacing/>
        <w:jc w:val="both"/>
        <w:rPr>
          <w:sz w:val="28"/>
          <w:szCs w:val="28"/>
          <w:lang w:val="kk-KZ"/>
        </w:rPr>
      </w:pPr>
      <w:r w:rsidRPr="000B3ACA">
        <w:rPr>
          <w:rStyle w:val="a9"/>
          <w:b w:val="0"/>
          <w:bCs w:val="0"/>
          <w:sz w:val="28"/>
          <w:szCs w:val="28"/>
          <w:lang w:val="kk-KZ"/>
        </w:rPr>
        <w:t>1)</w:t>
      </w:r>
      <w:r w:rsidRPr="000B3ACA">
        <w:rPr>
          <w:sz w:val="28"/>
          <w:szCs w:val="28"/>
          <w:lang w:val="kk-KZ"/>
        </w:rPr>
        <w:t xml:space="preserve"> мемлекеттік тұрғын үй қорының көппәтерлі тұрғын үйлерін жылыту маусымына дайындауды аяқтауды қамтамасыз ету, жылу энергиясын берудің үзілуіне және жылыту маусымы кезеңінде авариялық жағдайлардың туындауына жол бермеу жөнінде шаралар қабылдауды </w:t>
      </w:r>
      <w:r w:rsidRPr="000B3ACA">
        <w:rPr>
          <w:rStyle w:val="a9"/>
          <w:b w:val="0"/>
          <w:bCs w:val="0"/>
          <w:sz w:val="28"/>
          <w:szCs w:val="28"/>
          <w:lang w:val="kk-KZ"/>
        </w:rPr>
        <w:t>2026 жылғы                                1 қыркүйекке дейін</w:t>
      </w:r>
      <w:r w:rsidRPr="000B3ACA">
        <w:rPr>
          <w:sz w:val="28"/>
          <w:szCs w:val="28"/>
          <w:lang w:val="kk-KZ"/>
        </w:rPr>
        <w:t xml:space="preserve"> қамтамасыз ету ұсынылсын;</w:t>
      </w:r>
    </w:p>
    <w:p w14:paraId="6801DF63" w14:textId="67B7E0E3" w:rsidR="00B418F8" w:rsidRPr="00B418F8" w:rsidRDefault="00B418F8" w:rsidP="00D3285E">
      <w:pPr>
        <w:pStyle w:val="aa"/>
        <w:spacing w:before="0" w:beforeAutospacing="0" w:after="0" w:afterAutospacing="0"/>
        <w:ind w:firstLine="708"/>
        <w:contextualSpacing/>
        <w:jc w:val="both"/>
        <w:rPr>
          <w:sz w:val="28"/>
          <w:szCs w:val="28"/>
          <w:lang w:val="kk-KZ"/>
        </w:rPr>
      </w:pPr>
      <w:r w:rsidRPr="00B418F8">
        <w:rPr>
          <w:rStyle w:val="a9"/>
          <w:b w:val="0"/>
          <w:bCs w:val="0"/>
          <w:sz w:val="28"/>
          <w:szCs w:val="28"/>
          <w:lang w:val="kk-KZ"/>
        </w:rPr>
        <w:t>2)</w:t>
      </w:r>
      <w:r w:rsidRPr="00B418F8">
        <w:rPr>
          <w:sz w:val="28"/>
          <w:szCs w:val="28"/>
          <w:lang w:val="kk-KZ"/>
        </w:rPr>
        <w:t xml:space="preserve"> көппәтерлі тұрғын үйлерді жылыту маусымына дайындау жөніндегі бақылауды күшейту, дайындығы төмен және жылу энергиясын қабылдауға дайындау жөніндегі мерзімі өтіп кеткен іс-шаралары бар кондоминиум объектілерін басқару органдарымен атаулы жұмысты қамтамасыз ету, </w:t>
      </w:r>
      <w:r>
        <w:rPr>
          <w:sz w:val="28"/>
          <w:szCs w:val="28"/>
          <w:lang w:val="kk-KZ"/>
        </w:rPr>
        <w:t xml:space="preserve">                         </w:t>
      </w:r>
      <w:r w:rsidRPr="00B418F8">
        <w:rPr>
          <w:sz w:val="28"/>
          <w:szCs w:val="28"/>
          <w:lang w:val="kk-KZ"/>
        </w:rPr>
        <w:t xml:space="preserve">сондай-ақ жылыту маусымы басталғанға дейін барлық жұмыстарды аяқтау үшін жан-жақты шаралар қабылдауды </w:t>
      </w:r>
      <w:r w:rsidRPr="00B418F8">
        <w:rPr>
          <w:rStyle w:val="a9"/>
          <w:b w:val="0"/>
          <w:bCs w:val="0"/>
          <w:sz w:val="28"/>
          <w:szCs w:val="28"/>
          <w:lang w:val="kk-KZ"/>
        </w:rPr>
        <w:t xml:space="preserve">2026 жылғы </w:t>
      </w:r>
      <w:r w:rsidR="000B3ACA">
        <w:rPr>
          <w:rStyle w:val="a9"/>
          <w:b w:val="0"/>
          <w:bCs w:val="0"/>
          <w:sz w:val="28"/>
          <w:szCs w:val="28"/>
          <w:lang w:val="kk-KZ"/>
        </w:rPr>
        <w:t>2</w:t>
      </w:r>
      <w:r w:rsidRPr="00B418F8">
        <w:rPr>
          <w:rStyle w:val="a9"/>
          <w:b w:val="0"/>
          <w:bCs w:val="0"/>
          <w:sz w:val="28"/>
          <w:szCs w:val="28"/>
          <w:lang w:val="kk-KZ"/>
        </w:rPr>
        <w:t>5 қыркүйекке дейін</w:t>
      </w:r>
      <w:r w:rsidRPr="00B418F8">
        <w:rPr>
          <w:sz w:val="28"/>
          <w:szCs w:val="28"/>
          <w:lang w:val="kk-KZ"/>
        </w:rPr>
        <w:t xml:space="preserve"> қамтамасыз ету ұсынылсын.</w:t>
      </w:r>
    </w:p>
    <w:p w14:paraId="2AE3CFA7" w14:textId="438F3CF1" w:rsidR="00B418F8" w:rsidRPr="00B418F8" w:rsidRDefault="00B418F8" w:rsidP="00D3285E">
      <w:pPr>
        <w:pStyle w:val="aa"/>
        <w:spacing w:before="0" w:beforeAutospacing="0" w:after="0" w:afterAutospacing="0"/>
        <w:ind w:firstLine="708"/>
        <w:contextualSpacing/>
        <w:jc w:val="both"/>
        <w:rPr>
          <w:sz w:val="28"/>
          <w:szCs w:val="28"/>
          <w:lang w:val="kk-KZ"/>
        </w:rPr>
      </w:pPr>
      <w:r w:rsidRPr="00B418F8">
        <w:rPr>
          <w:rStyle w:val="a9"/>
          <w:b w:val="0"/>
          <w:bCs w:val="0"/>
          <w:sz w:val="28"/>
          <w:szCs w:val="28"/>
          <w:lang w:val="kk-KZ"/>
        </w:rPr>
        <w:t>4.</w:t>
      </w:r>
      <w:r w:rsidRPr="00B418F8">
        <w:rPr>
          <w:sz w:val="28"/>
          <w:szCs w:val="28"/>
          <w:lang w:val="kk-KZ"/>
        </w:rPr>
        <w:t xml:space="preserve"> «Шығыс Қазақстан облысының денсаулық сақтау басқармасы» мемлекеттік мекемесіне, Шығыс Қазақстан облысы білім басқармасының «Өскемен қаласы бойынша білім бөлімі» мемлекеттік мекемесіне, «Өскемен қаласының мәдениет және тілдерді дамыту бөлімі» мемлекеттік мекемесіне, «Өскемен қаласының жұмыспен қамту және әлеуметтік бағдарламалар бөлімі» </w:t>
      </w:r>
      <w:r w:rsidRPr="00B418F8">
        <w:rPr>
          <w:sz w:val="28"/>
          <w:szCs w:val="28"/>
          <w:lang w:val="kk-KZ"/>
        </w:rPr>
        <w:lastRenderedPageBreak/>
        <w:t xml:space="preserve">мемлекеттік мекемесіне бекітілген кестелерге сәйкес ведомстволық бағынысты объектілерді жылыту маусымына дайындауды аяқтауды, объектілерді орталықтандырылған жылумен жабдықтау жүйесіне уақтылы қосуды қамтамасыз етуді, сондай-ақ жылыту маусымы кезеңінде авариялық жағдайлардың туындауына жол бермеу жөнінде жан-жақты шаралар қабылдауды </w:t>
      </w:r>
      <w:r w:rsidRPr="00B418F8">
        <w:rPr>
          <w:rStyle w:val="a9"/>
          <w:b w:val="0"/>
          <w:bCs w:val="0"/>
          <w:sz w:val="28"/>
          <w:szCs w:val="28"/>
          <w:lang w:val="kk-KZ"/>
        </w:rPr>
        <w:t xml:space="preserve">2026 жылғы </w:t>
      </w:r>
      <w:r w:rsidR="000B3ACA">
        <w:rPr>
          <w:rStyle w:val="a9"/>
          <w:b w:val="0"/>
          <w:bCs w:val="0"/>
          <w:sz w:val="28"/>
          <w:szCs w:val="28"/>
          <w:lang w:val="kk-KZ"/>
        </w:rPr>
        <w:t>2</w:t>
      </w:r>
      <w:r w:rsidRPr="00B418F8">
        <w:rPr>
          <w:rStyle w:val="a9"/>
          <w:b w:val="0"/>
          <w:bCs w:val="0"/>
          <w:sz w:val="28"/>
          <w:szCs w:val="28"/>
          <w:lang w:val="kk-KZ"/>
        </w:rPr>
        <w:t>5 қыркүйекке дейін</w:t>
      </w:r>
      <w:r w:rsidRPr="00B418F8">
        <w:rPr>
          <w:sz w:val="28"/>
          <w:szCs w:val="28"/>
          <w:lang w:val="kk-KZ"/>
        </w:rPr>
        <w:t xml:space="preserve"> қамтамасыз ету ұсынылсын.</w:t>
      </w:r>
    </w:p>
    <w:p w14:paraId="017A3FCC" w14:textId="63354685" w:rsidR="000A683C" w:rsidRDefault="000A683C" w:rsidP="00D3285E">
      <w:pPr>
        <w:ind w:firstLine="709"/>
        <w:jc w:val="both"/>
        <w:rPr>
          <w:rFonts w:ascii="Times New Roman" w:hAnsi="Times New Roman"/>
          <w:bCs/>
          <w:sz w:val="28"/>
          <w:szCs w:val="28"/>
          <w:lang w:val="kk-KZ"/>
        </w:rPr>
      </w:pPr>
      <w:r w:rsidRPr="000A683C">
        <w:rPr>
          <w:rFonts w:ascii="Times New Roman" w:hAnsi="Times New Roman"/>
          <w:bCs/>
          <w:sz w:val="28"/>
          <w:szCs w:val="28"/>
          <w:lang w:val="kk-KZ"/>
        </w:rPr>
        <w:t>5. Осы шешімнің іске асырылу барысы туралы ақпарат Өскемен қалалық мәслихатына оның тармақтарында көзделген мерзімдерде берілсін.</w:t>
      </w:r>
    </w:p>
    <w:p w14:paraId="0DDF47B1" w14:textId="31A38D55" w:rsidR="00B418F8" w:rsidRPr="00B418F8" w:rsidRDefault="00B418F8" w:rsidP="00D3285E">
      <w:pPr>
        <w:ind w:firstLine="709"/>
        <w:jc w:val="both"/>
        <w:rPr>
          <w:rFonts w:ascii="Times New Roman" w:hAnsi="Times New Roman"/>
          <w:bCs/>
          <w:sz w:val="28"/>
          <w:szCs w:val="28"/>
          <w:lang w:val="kk-KZ"/>
        </w:rPr>
      </w:pPr>
      <w:r w:rsidRPr="00B418F8">
        <w:rPr>
          <w:rFonts w:ascii="Times New Roman" w:hAnsi="Times New Roman"/>
          <w:sz w:val="28"/>
          <w:szCs w:val="28"/>
          <w:lang w:val="kk-KZ"/>
        </w:rPr>
        <w:t xml:space="preserve">6. Өскемен қалалық мәслихатының 2026 жылғы 21 мамырдағы </w:t>
      </w:r>
      <w:r>
        <w:rPr>
          <w:rFonts w:ascii="Times New Roman" w:hAnsi="Times New Roman"/>
          <w:sz w:val="28"/>
          <w:szCs w:val="28"/>
          <w:lang w:val="kk-KZ"/>
        </w:rPr>
        <w:t xml:space="preserve">                             </w:t>
      </w:r>
      <w:r w:rsidRPr="00B418F8">
        <w:rPr>
          <w:rFonts w:ascii="Times New Roman" w:hAnsi="Times New Roman"/>
          <w:sz w:val="28"/>
          <w:szCs w:val="28"/>
          <w:lang w:val="kk-KZ"/>
        </w:rPr>
        <w:t>№ 45/3-VIII «Тұрғын үй-коммуналдық шаруашылық, әлеуметтік инфрақұрылым объектілері мен тұрғын үй қорының жылыту маусымына дайындық барысы туралы» шешімі бақылаудан алынсын.</w:t>
      </w:r>
    </w:p>
    <w:p w14:paraId="4B26731D" w14:textId="3C97EFC2" w:rsidR="004E7AF5" w:rsidRPr="006C6C84" w:rsidRDefault="00B418F8" w:rsidP="00D3285E">
      <w:pPr>
        <w:ind w:firstLine="709"/>
        <w:jc w:val="both"/>
        <w:rPr>
          <w:rFonts w:ascii="Times New Roman" w:hAnsi="Times New Roman"/>
          <w:bCs/>
          <w:sz w:val="28"/>
          <w:szCs w:val="28"/>
          <w:lang w:val="kk-KZ"/>
        </w:rPr>
      </w:pPr>
      <w:r>
        <w:rPr>
          <w:rFonts w:ascii="Times New Roman" w:hAnsi="Times New Roman"/>
          <w:bCs/>
          <w:sz w:val="28"/>
          <w:szCs w:val="28"/>
          <w:lang w:val="kk-KZ"/>
        </w:rPr>
        <w:t>7.</w:t>
      </w:r>
      <w:r w:rsidR="004E7AF5" w:rsidRPr="00B418F8">
        <w:rPr>
          <w:rFonts w:ascii="Times New Roman" w:hAnsi="Times New Roman"/>
          <w:bCs/>
          <w:sz w:val="28"/>
          <w:szCs w:val="28"/>
          <w:lang w:val="kk-KZ"/>
        </w:rPr>
        <w:t xml:space="preserve"> Осы шешімнің іске асырылуын</w:t>
      </w:r>
      <w:r w:rsidR="004E7AF5" w:rsidRPr="006C6C84">
        <w:rPr>
          <w:rFonts w:ascii="Times New Roman" w:hAnsi="Times New Roman"/>
          <w:bCs/>
          <w:sz w:val="28"/>
          <w:szCs w:val="28"/>
          <w:lang w:val="kk-KZ"/>
        </w:rPr>
        <w:t xml:space="preserve"> бақылау инфрақұрылымды және тұрғын үй-коммуналдық шаруашылықты дамыту мәселелері жөніндегі комиссияға жүктелсін.</w:t>
      </w:r>
    </w:p>
    <w:p w14:paraId="1D1AEBBD" w14:textId="63D9A691" w:rsidR="004E7AF5" w:rsidRPr="00292CC4" w:rsidRDefault="00B418F8" w:rsidP="00D3285E">
      <w:pPr>
        <w:ind w:firstLine="709"/>
        <w:jc w:val="both"/>
        <w:rPr>
          <w:rFonts w:ascii="Times New Roman" w:hAnsi="Times New Roman"/>
          <w:bCs/>
          <w:sz w:val="28"/>
          <w:szCs w:val="28"/>
          <w:lang w:val="kk-KZ"/>
        </w:rPr>
      </w:pPr>
      <w:r>
        <w:rPr>
          <w:rFonts w:ascii="Times New Roman" w:hAnsi="Times New Roman"/>
          <w:bCs/>
          <w:sz w:val="28"/>
          <w:szCs w:val="28"/>
          <w:lang w:val="kk-KZ"/>
        </w:rPr>
        <w:t>8</w:t>
      </w:r>
      <w:r w:rsidR="004E7AF5" w:rsidRPr="006C6C84">
        <w:rPr>
          <w:rFonts w:ascii="Times New Roman" w:hAnsi="Times New Roman"/>
          <w:bCs/>
          <w:sz w:val="28"/>
          <w:szCs w:val="28"/>
          <w:lang w:val="kk-KZ"/>
        </w:rPr>
        <w:t>. Осы шешім қабылданған күн</w:t>
      </w:r>
      <w:r w:rsidR="004E7AF5">
        <w:rPr>
          <w:rFonts w:ascii="Times New Roman" w:hAnsi="Times New Roman"/>
          <w:bCs/>
          <w:sz w:val="28"/>
          <w:szCs w:val="28"/>
          <w:lang w:val="kk-KZ"/>
        </w:rPr>
        <w:t>і</w:t>
      </w:r>
      <w:r w:rsidR="004E7AF5" w:rsidRPr="006C6C84">
        <w:rPr>
          <w:rFonts w:ascii="Times New Roman" w:hAnsi="Times New Roman"/>
          <w:bCs/>
          <w:sz w:val="28"/>
          <w:szCs w:val="28"/>
          <w:lang w:val="kk-KZ"/>
        </w:rPr>
        <w:t>нен бастап қолданысқа енгізіледі.</w:t>
      </w:r>
    </w:p>
    <w:p w14:paraId="25AF7EA9" w14:textId="77777777" w:rsidR="009A1868" w:rsidRPr="004E7AF5" w:rsidRDefault="009A1868" w:rsidP="00D3285E">
      <w:pPr>
        <w:rPr>
          <w:rFonts w:ascii="Times New Roman" w:hAnsi="Times New Roman"/>
          <w:b/>
          <w:sz w:val="28"/>
          <w:szCs w:val="28"/>
          <w:lang w:val="kk-KZ"/>
        </w:rPr>
      </w:pPr>
    </w:p>
    <w:p w14:paraId="589AE8AB" w14:textId="77777777" w:rsidR="00FD5B34" w:rsidRPr="004E7AF5" w:rsidRDefault="00FD5B34" w:rsidP="00D3285E">
      <w:pPr>
        <w:rPr>
          <w:rFonts w:ascii="Times New Roman" w:hAnsi="Times New Roman"/>
          <w:b/>
          <w:sz w:val="28"/>
          <w:szCs w:val="28"/>
          <w:lang w:val="kk-KZ"/>
        </w:rPr>
      </w:pPr>
    </w:p>
    <w:p w14:paraId="63B57BCC" w14:textId="77777777" w:rsidR="00DB09C1" w:rsidRDefault="00DB09C1" w:rsidP="00D3285E">
      <w:pPr>
        <w:rPr>
          <w:rFonts w:ascii="Times New Roman" w:hAnsi="Times New Roman"/>
          <w:b/>
          <w:sz w:val="28"/>
          <w:szCs w:val="28"/>
          <w:lang w:val="kk-KZ"/>
        </w:rPr>
      </w:pPr>
      <w:r>
        <w:rPr>
          <w:rFonts w:ascii="Times New Roman" w:hAnsi="Times New Roman"/>
          <w:b/>
          <w:sz w:val="28"/>
          <w:szCs w:val="28"/>
          <w:lang w:val="kk-KZ"/>
        </w:rPr>
        <w:t>Өскемен қалалық</w:t>
      </w:r>
    </w:p>
    <w:p w14:paraId="445B1C86" w14:textId="6649E33D" w:rsidR="00DB09C1" w:rsidRDefault="00DB09C1" w:rsidP="00D3285E">
      <w:pPr>
        <w:rPr>
          <w:rFonts w:ascii="Times New Roman" w:hAnsi="Times New Roman"/>
          <w:b/>
          <w:sz w:val="28"/>
          <w:szCs w:val="28"/>
          <w:lang w:val="kk-KZ"/>
        </w:rPr>
      </w:pPr>
      <w:r>
        <w:rPr>
          <w:rFonts w:ascii="Times New Roman" w:hAnsi="Times New Roman"/>
          <w:b/>
          <w:sz w:val="28"/>
          <w:szCs w:val="28"/>
          <w:lang w:val="kk-KZ"/>
        </w:rPr>
        <w:t>мәслихатының төрағасы</w:t>
      </w:r>
      <w:r w:rsidRPr="00292CC4">
        <w:rPr>
          <w:rFonts w:ascii="Times New Roman" w:hAnsi="Times New Roman"/>
          <w:b/>
          <w:sz w:val="28"/>
          <w:szCs w:val="28"/>
          <w:lang w:val="kk-KZ"/>
        </w:rPr>
        <w:tab/>
      </w:r>
      <w:r w:rsidRPr="00292CC4">
        <w:rPr>
          <w:rFonts w:ascii="Times New Roman" w:hAnsi="Times New Roman"/>
          <w:b/>
          <w:sz w:val="28"/>
          <w:szCs w:val="28"/>
          <w:lang w:val="kk-KZ"/>
        </w:rPr>
        <w:tab/>
        <w:t xml:space="preserve">               </w:t>
      </w:r>
      <w:r w:rsidR="003628D8">
        <w:rPr>
          <w:rFonts w:ascii="Times New Roman" w:hAnsi="Times New Roman"/>
          <w:b/>
          <w:sz w:val="28"/>
          <w:szCs w:val="28"/>
          <w:lang w:val="kk-KZ"/>
        </w:rPr>
        <w:t xml:space="preserve"> </w:t>
      </w:r>
      <w:r w:rsidRPr="00292CC4">
        <w:rPr>
          <w:rFonts w:ascii="Times New Roman" w:hAnsi="Times New Roman"/>
          <w:b/>
          <w:sz w:val="28"/>
          <w:szCs w:val="28"/>
          <w:lang w:val="kk-KZ"/>
        </w:rPr>
        <w:t xml:space="preserve">    </w:t>
      </w:r>
      <w:r w:rsidR="00BE12EE">
        <w:rPr>
          <w:rFonts w:ascii="Times New Roman" w:hAnsi="Times New Roman"/>
          <w:b/>
          <w:sz w:val="28"/>
          <w:szCs w:val="28"/>
          <w:lang w:val="kk-KZ"/>
        </w:rPr>
        <w:t xml:space="preserve">              </w:t>
      </w:r>
      <w:r w:rsidRPr="00292CC4">
        <w:rPr>
          <w:rFonts w:ascii="Times New Roman" w:hAnsi="Times New Roman"/>
          <w:b/>
          <w:sz w:val="28"/>
          <w:szCs w:val="28"/>
          <w:lang w:val="kk-KZ"/>
        </w:rPr>
        <w:t xml:space="preserve">              </w:t>
      </w:r>
      <w:r>
        <w:rPr>
          <w:rFonts w:ascii="Times New Roman" w:hAnsi="Times New Roman"/>
          <w:b/>
          <w:sz w:val="28"/>
          <w:szCs w:val="28"/>
          <w:lang w:val="kk-KZ"/>
        </w:rPr>
        <w:t xml:space="preserve">         </w:t>
      </w:r>
      <w:r w:rsidRPr="00292CC4">
        <w:rPr>
          <w:rFonts w:ascii="Times New Roman" w:hAnsi="Times New Roman"/>
          <w:b/>
          <w:sz w:val="28"/>
          <w:szCs w:val="28"/>
          <w:lang w:val="kk-KZ"/>
        </w:rPr>
        <w:t>А. Светаш</w:t>
      </w:r>
    </w:p>
    <w:p w14:paraId="12E8E42E" w14:textId="0B8677A7" w:rsidR="005269B9" w:rsidRDefault="005269B9" w:rsidP="00D3285E">
      <w:pPr>
        <w:rPr>
          <w:rFonts w:ascii="Times New Roman" w:hAnsi="Times New Roman"/>
          <w:b/>
          <w:sz w:val="28"/>
          <w:szCs w:val="28"/>
          <w:lang w:val="kk-KZ"/>
        </w:rPr>
      </w:pPr>
    </w:p>
    <w:p w14:paraId="2E106758" w14:textId="77777777" w:rsidR="00A97851" w:rsidRDefault="00A97851" w:rsidP="00D3285E">
      <w:pPr>
        <w:rPr>
          <w:rFonts w:ascii="Times New Roman" w:hAnsi="Times New Roman"/>
          <w:b/>
          <w:sz w:val="28"/>
          <w:szCs w:val="28"/>
          <w:lang w:val="kk-KZ"/>
        </w:rPr>
      </w:pPr>
    </w:p>
    <w:p w14:paraId="4659728F" w14:textId="77777777" w:rsidR="00A97851" w:rsidRDefault="00A97851" w:rsidP="00D3285E">
      <w:pPr>
        <w:rPr>
          <w:rFonts w:ascii="Times New Roman" w:hAnsi="Times New Roman"/>
          <w:b/>
          <w:sz w:val="28"/>
          <w:szCs w:val="28"/>
          <w:lang w:val="kk-KZ"/>
        </w:rPr>
      </w:pPr>
    </w:p>
    <w:p w14:paraId="708CBEC0" w14:textId="77777777" w:rsidR="00A97851" w:rsidRPr="00B418F8" w:rsidRDefault="00A97851" w:rsidP="00D3285E">
      <w:pPr>
        <w:contextualSpacing/>
        <w:jc w:val="both"/>
        <w:rPr>
          <w:rFonts w:ascii="Times New Roman" w:hAnsi="Times New Roman"/>
          <w:b/>
          <w:sz w:val="28"/>
          <w:szCs w:val="28"/>
          <w:lang w:val="kk-KZ"/>
        </w:rPr>
      </w:pPr>
      <w:bookmarkStart w:id="1" w:name="_GoBack"/>
      <w:bookmarkEnd w:id="1"/>
    </w:p>
    <w:sectPr w:rsidR="00A97851" w:rsidRPr="00B418F8" w:rsidSect="00B56F95">
      <w:headerReference w:type="default" r:id="rId8"/>
      <w:pgSz w:w="11907" w:h="16840" w:code="9"/>
      <w:pgMar w:top="1276" w:right="851" w:bottom="851" w:left="1418" w:header="720" w:footer="720" w:gutter="0"/>
      <w:cols w:space="708"/>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A92E90" w14:textId="77777777" w:rsidR="00B56F95" w:rsidRDefault="00B56F95" w:rsidP="00B56F95">
      <w:r>
        <w:separator/>
      </w:r>
    </w:p>
  </w:endnote>
  <w:endnote w:type="continuationSeparator" w:id="0">
    <w:p w14:paraId="2BC74D94" w14:textId="77777777" w:rsidR="00B56F95" w:rsidRDefault="00B56F95" w:rsidP="00B56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470943" w14:textId="77777777" w:rsidR="00B56F95" w:rsidRDefault="00B56F95" w:rsidP="00B56F95">
      <w:r>
        <w:separator/>
      </w:r>
    </w:p>
  </w:footnote>
  <w:footnote w:type="continuationSeparator" w:id="0">
    <w:p w14:paraId="240C2BAD" w14:textId="77777777" w:rsidR="00B56F95" w:rsidRDefault="00B56F95" w:rsidP="00B56F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8BA6D4" w14:textId="1272A05D" w:rsidR="00B56F95" w:rsidRDefault="00B56F95" w:rsidP="00B56F95">
    <w:pPr>
      <w:pStyle w:val="ab"/>
      <w:jc w:val="center"/>
    </w:pPr>
    <w: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D679B0"/>
    <w:multiLevelType w:val="multilevel"/>
    <w:tmpl w:val="455439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E7F3C12"/>
    <w:multiLevelType w:val="hybridMultilevel"/>
    <w:tmpl w:val="3BDCEB8C"/>
    <w:lvl w:ilvl="0" w:tplc="9C24AD8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47AA19F5"/>
    <w:multiLevelType w:val="multilevel"/>
    <w:tmpl w:val="E2C2C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3583F50"/>
    <w:multiLevelType w:val="multilevel"/>
    <w:tmpl w:val="240676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52A6"/>
    <w:rsid w:val="000235F5"/>
    <w:rsid w:val="00025D29"/>
    <w:rsid w:val="000601A3"/>
    <w:rsid w:val="0006477A"/>
    <w:rsid w:val="000832A1"/>
    <w:rsid w:val="00087092"/>
    <w:rsid w:val="00095E27"/>
    <w:rsid w:val="000A683C"/>
    <w:rsid w:val="000B3ACA"/>
    <w:rsid w:val="000C411D"/>
    <w:rsid w:val="000D3DD7"/>
    <w:rsid w:val="000D78B9"/>
    <w:rsid w:val="001016E3"/>
    <w:rsid w:val="001164F2"/>
    <w:rsid w:val="00140381"/>
    <w:rsid w:val="00140C50"/>
    <w:rsid w:val="001563D0"/>
    <w:rsid w:val="00166BB3"/>
    <w:rsid w:val="001A0B37"/>
    <w:rsid w:val="001C0155"/>
    <w:rsid w:val="001C22F1"/>
    <w:rsid w:val="001F2ED9"/>
    <w:rsid w:val="0020569A"/>
    <w:rsid w:val="0020717E"/>
    <w:rsid w:val="0021026F"/>
    <w:rsid w:val="00221548"/>
    <w:rsid w:val="002262A4"/>
    <w:rsid w:val="00263D29"/>
    <w:rsid w:val="00264528"/>
    <w:rsid w:val="0026600F"/>
    <w:rsid w:val="002907AE"/>
    <w:rsid w:val="00292CC4"/>
    <w:rsid w:val="002A6B16"/>
    <w:rsid w:val="002E4443"/>
    <w:rsid w:val="002E7AD6"/>
    <w:rsid w:val="002F7ED4"/>
    <w:rsid w:val="00316DAF"/>
    <w:rsid w:val="0035189A"/>
    <w:rsid w:val="00357A40"/>
    <w:rsid w:val="003628D8"/>
    <w:rsid w:val="00382A45"/>
    <w:rsid w:val="003A7EA0"/>
    <w:rsid w:val="003C2069"/>
    <w:rsid w:val="003C7B5A"/>
    <w:rsid w:val="003E01C7"/>
    <w:rsid w:val="00420EE8"/>
    <w:rsid w:val="00432618"/>
    <w:rsid w:val="00451C5E"/>
    <w:rsid w:val="00464F8A"/>
    <w:rsid w:val="00465B95"/>
    <w:rsid w:val="00492EC7"/>
    <w:rsid w:val="004960B8"/>
    <w:rsid w:val="004D477B"/>
    <w:rsid w:val="004E77D5"/>
    <w:rsid w:val="004E7AF5"/>
    <w:rsid w:val="005218DC"/>
    <w:rsid w:val="005269B9"/>
    <w:rsid w:val="00533778"/>
    <w:rsid w:val="00535145"/>
    <w:rsid w:val="005379E6"/>
    <w:rsid w:val="00546E99"/>
    <w:rsid w:val="00590363"/>
    <w:rsid w:val="005A25FC"/>
    <w:rsid w:val="005B10CE"/>
    <w:rsid w:val="005B487B"/>
    <w:rsid w:val="005B77C7"/>
    <w:rsid w:val="00612FC4"/>
    <w:rsid w:val="0062398B"/>
    <w:rsid w:val="00630112"/>
    <w:rsid w:val="006339CC"/>
    <w:rsid w:val="006A1CB8"/>
    <w:rsid w:val="006B47CE"/>
    <w:rsid w:val="006C6C84"/>
    <w:rsid w:val="006E4656"/>
    <w:rsid w:val="006F0AC6"/>
    <w:rsid w:val="006F7EDD"/>
    <w:rsid w:val="00700A08"/>
    <w:rsid w:val="00707F7D"/>
    <w:rsid w:val="007136D9"/>
    <w:rsid w:val="00721922"/>
    <w:rsid w:val="007246F3"/>
    <w:rsid w:val="00734F38"/>
    <w:rsid w:val="00736049"/>
    <w:rsid w:val="00766ED0"/>
    <w:rsid w:val="00781CF2"/>
    <w:rsid w:val="00784462"/>
    <w:rsid w:val="007E2EDF"/>
    <w:rsid w:val="007E671F"/>
    <w:rsid w:val="0081152A"/>
    <w:rsid w:val="00825851"/>
    <w:rsid w:val="008315BA"/>
    <w:rsid w:val="008332ED"/>
    <w:rsid w:val="00853231"/>
    <w:rsid w:val="008552A6"/>
    <w:rsid w:val="00881FC2"/>
    <w:rsid w:val="008A544E"/>
    <w:rsid w:val="008B30C1"/>
    <w:rsid w:val="008B4856"/>
    <w:rsid w:val="008D5808"/>
    <w:rsid w:val="008E1A26"/>
    <w:rsid w:val="008E54FF"/>
    <w:rsid w:val="0090321D"/>
    <w:rsid w:val="00910F66"/>
    <w:rsid w:val="009153FF"/>
    <w:rsid w:val="00942E93"/>
    <w:rsid w:val="00960A7A"/>
    <w:rsid w:val="00980CA1"/>
    <w:rsid w:val="009A1868"/>
    <w:rsid w:val="009A4833"/>
    <w:rsid w:val="009B21BE"/>
    <w:rsid w:val="009C29FA"/>
    <w:rsid w:val="00A10705"/>
    <w:rsid w:val="00A44447"/>
    <w:rsid w:val="00A7241A"/>
    <w:rsid w:val="00A97851"/>
    <w:rsid w:val="00AA1A68"/>
    <w:rsid w:val="00AC14FF"/>
    <w:rsid w:val="00AC3F95"/>
    <w:rsid w:val="00AD44A9"/>
    <w:rsid w:val="00B060C1"/>
    <w:rsid w:val="00B3057C"/>
    <w:rsid w:val="00B36059"/>
    <w:rsid w:val="00B37EAC"/>
    <w:rsid w:val="00B418F8"/>
    <w:rsid w:val="00B529F5"/>
    <w:rsid w:val="00B56F95"/>
    <w:rsid w:val="00B57BE1"/>
    <w:rsid w:val="00B84364"/>
    <w:rsid w:val="00B86AEF"/>
    <w:rsid w:val="00B9365C"/>
    <w:rsid w:val="00BA0EBA"/>
    <w:rsid w:val="00BC7C2C"/>
    <w:rsid w:val="00BE12EE"/>
    <w:rsid w:val="00C0692B"/>
    <w:rsid w:val="00C23AC1"/>
    <w:rsid w:val="00C36039"/>
    <w:rsid w:val="00C3758F"/>
    <w:rsid w:val="00C55D7D"/>
    <w:rsid w:val="00C73A1E"/>
    <w:rsid w:val="00C77946"/>
    <w:rsid w:val="00C9575D"/>
    <w:rsid w:val="00D3285E"/>
    <w:rsid w:val="00D4528D"/>
    <w:rsid w:val="00D50E6D"/>
    <w:rsid w:val="00D51D4B"/>
    <w:rsid w:val="00D538DA"/>
    <w:rsid w:val="00D873E1"/>
    <w:rsid w:val="00D9198E"/>
    <w:rsid w:val="00D97408"/>
    <w:rsid w:val="00DB09C1"/>
    <w:rsid w:val="00DD3C08"/>
    <w:rsid w:val="00DE0D29"/>
    <w:rsid w:val="00DE177A"/>
    <w:rsid w:val="00E042C9"/>
    <w:rsid w:val="00E16321"/>
    <w:rsid w:val="00E20513"/>
    <w:rsid w:val="00E256B5"/>
    <w:rsid w:val="00E51870"/>
    <w:rsid w:val="00E63FE8"/>
    <w:rsid w:val="00E647BD"/>
    <w:rsid w:val="00E93DA1"/>
    <w:rsid w:val="00EA6800"/>
    <w:rsid w:val="00EA6DAB"/>
    <w:rsid w:val="00EC7B99"/>
    <w:rsid w:val="00F276AB"/>
    <w:rsid w:val="00F76309"/>
    <w:rsid w:val="00F928F7"/>
    <w:rsid w:val="00FB20E2"/>
    <w:rsid w:val="00FD5B34"/>
    <w:rsid w:val="00FE7FF9"/>
    <w:rsid w:val="00FF63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B719F0"/>
  <w15:docId w15:val="{8781C95D-81AE-46FE-A684-7FFDCBA2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52A6"/>
    <w:rPr>
      <w:rFonts w:ascii="Arial" w:hAnsi="Arial"/>
      <w:sz w:val="26"/>
    </w:rPr>
  </w:style>
  <w:style w:type="paragraph" w:styleId="1">
    <w:name w:val="heading 1"/>
    <w:basedOn w:val="a"/>
    <w:next w:val="a"/>
    <w:qFormat/>
    <w:rsid w:val="00F76309"/>
    <w:pPr>
      <w:keepNext/>
      <w:outlineLvl w:val="0"/>
    </w:pPr>
    <w:rPr>
      <w:b/>
    </w:rPr>
  </w:style>
  <w:style w:type="paragraph" w:styleId="5">
    <w:name w:val="heading 5"/>
    <w:basedOn w:val="a"/>
    <w:next w:val="a"/>
    <w:qFormat/>
    <w:rsid w:val="00F76309"/>
    <w:pPr>
      <w:spacing w:before="240" w:after="60"/>
      <w:outlineLvl w:val="4"/>
    </w:pPr>
    <w:rPr>
      <w:b/>
      <w:bCs/>
      <w:i/>
      <w:i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8552A6"/>
    <w:pPr>
      <w:ind w:firstLine="851"/>
    </w:pPr>
  </w:style>
  <w:style w:type="table" w:styleId="a4">
    <w:name w:val="Table Grid"/>
    <w:basedOn w:val="a1"/>
    <w:rsid w:val="008552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Название1"/>
    <w:basedOn w:val="a"/>
    <w:qFormat/>
    <w:rsid w:val="00F76309"/>
    <w:pPr>
      <w:jc w:val="center"/>
    </w:pPr>
    <w:rPr>
      <w:rFonts w:cs="Arial"/>
      <w:b/>
      <w:bCs/>
      <w:szCs w:val="24"/>
    </w:rPr>
  </w:style>
  <w:style w:type="paragraph" w:styleId="a5">
    <w:name w:val="Balloon Text"/>
    <w:basedOn w:val="a"/>
    <w:semiHidden/>
    <w:rsid w:val="002A6B16"/>
    <w:rPr>
      <w:rFonts w:ascii="Tahoma" w:hAnsi="Tahoma" w:cs="Tahoma"/>
      <w:sz w:val="16"/>
      <w:szCs w:val="16"/>
    </w:rPr>
  </w:style>
  <w:style w:type="paragraph" w:styleId="2">
    <w:name w:val="Body Text 2"/>
    <w:basedOn w:val="a"/>
    <w:rsid w:val="002262A4"/>
    <w:pPr>
      <w:spacing w:after="120" w:line="480" w:lineRule="auto"/>
    </w:pPr>
  </w:style>
  <w:style w:type="paragraph" w:customStyle="1" w:styleId="a6">
    <w:name w:val="Знак"/>
    <w:basedOn w:val="a"/>
    <w:rsid w:val="002262A4"/>
    <w:pPr>
      <w:spacing w:after="160" w:line="240" w:lineRule="exact"/>
      <w:ind w:firstLine="709"/>
    </w:pPr>
    <w:rPr>
      <w:rFonts w:ascii="Verdana" w:hAnsi="Verdana"/>
      <w:sz w:val="24"/>
      <w:szCs w:val="24"/>
      <w:lang w:val="en-US" w:eastAsia="en-US"/>
    </w:rPr>
  </w:style>
  <w:style w:type="paragraph" w:styleId="a7">
    <w:name w:val="Body Text"/>
    <w:basedOn w:val="a"/>
    <w:rsid w:val="002262A4"/>
    <w:pPr>
      <w:spacing w:after="120"/>
    </w:pPr>
  </w:style>
  <w:style w:type="paragraph" w:styleId="a8">
    <w:name w:val="List Paragraph"/>
    <w:basedOn w:val="a"/>
    <w:uiPriority w:val="34"/>
    <w:qFormat/>
    <w:rsid w:val="007136D9"/>
    <w:pPr>
      <w:ind w:left="720"/>
      <w:contextualSpacing/>
    </w:pPr>
  </w:style>
  <w:style w:type="paragraph" w:customStyle="1" w:styleId="pdq2pgselectionanchorcontainer">
    <w:name w:val="pdq2pg_selectionanchorcontainer"/>
    <w:basedOn w:val="a"/>
    <w:rsid w:val="00B418F8"/>
    <w:pPr>
      <w:spacing w:before="100" w:beforeAutospacing="1" w:after="100" w:afterAutospacing="1"/>
    </w:pPr>
    <w:rPr>
      <w:rFonts w:ascii="Times New Roman" w:hAnsi="Times New Roman"/>
      <w:sz w:val="24"/>
      <w:szCs w:val="24"/>
    </w:rPr>
  </w:style>
  <w:style w:type="character" w:styleId="a9">
    <w:name w:val="Strong"/>
    <w:basedOn w:val="a0"/>
    <w:uiPriority w:val="22"/>
    <w:qFormat/>
    <w:rsid w:val="00B418F8"/>
    <w:rPr>
      <w:b/>
      <w:bCs/>
    </w:rPr>
  </w:style>
  <w:style w:type="paragraph" w:styleId="aa">
    <w:name w:val="Normal (Web)"/>
    <w:basedOn w:val="a"/>
    <w:uiPriority w:val="99"/>
    <w:semiHidden/>
    <w:unhideWhenUsed/>
    <w:rsid w:val="00B418F8"/>
    <w:pPr>
      <w:spacing w:before="100" w:beforeAutospacing="1" w:after="100" w:afterAutospacing="1"/>
    </w:pPr>
    <w:rPr>
      <w:rFonts w:ascii="Times New Roman" w:hAnsi="Times New Roman"/>
      <w:sz w:val="24"/>
      <w:szCs w:val="24"/>
    </w:rPr>
  </w:style>
  <w:style w:type="paragraph" w:styleId="ab">
    <w:name w:val="header"/>
    <w:basedOn w:val="a"/>
    <w:link w:val="ac"/>
    <w:unhideWhenUsed/>
    <w:rsid w:val="00B56F95"/>
    <w:pPr>
      <w:tabs>
        <w:tab w:val="center" w:pos="4677"/>
        <w:tab w:val="right" w:pos="9355"/>
      </w:tabs>
    </w:pPr>
  </w:style>
  <w:style w:type="character" w:customStyle="1" w:styleId="ac">
    <w:name w:val="Верхний колонтитул Знак"/>
    <w:basedOn w:val="a0"/>
    <w:link w:val="ab"/>
    <w:rsid w:val="00B56F95"/>
    <w:rPr>
      <w:rFonts w:ascii="Arial" w:hAnsi="Arial"/>
      <w:sz w:val="26"/>
    </w:rPr>
  </w:style>
  <w:style w:type="paragraph" w:styleId="ad">
    <w:name w:val="footer"/>
    <w:basedOn w:val="a"/>
    <w:link w:val="ae"/>
    <w:unhideWhenUsed/>
    <w:rsid w:val="00B56F95"/>
    <w:pPr>
      <w:tabs>
        <w:tab w:val="center" w:pos="4677"/>
        <w:tab w:val="right" w:pos="9355"/>
      </w:tabs>
    </w:pPr>
  </w:style>
  <w:style w:type="character" w:customStyle="1" w:styleId="ae">
    <w:name w:val="Нижний колонтитул Знак"/>
    <w:basedOn w:val="a0"/>
    <w:link w:val="ad"/>
    <w:rsid w:val="00B56F95"/>
    <w:rPr>
      <w:rFonts w:ascii="Arial" w:hAnsi="Arial"/>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857648">
      <w:bodyDiv w:val="1"/>
      <w:marLeft w:val="0"/>
      <w:marRight w:val="0"/>
      <w:marTop w:val="0"/>
      <w:marBottom w:val="0"/>
      <w:divBdr>
        <w:top w:val="none" w:sz="0" w:space="0" w:color="auto"/>
        <w:left w:val="none" w:sz="0" w:space="0" w:color="auto"/>
        <w:bottom w:val="none" w:sz="0" w:space="0" w:color="auto"/>
        <w:right w:val="none" w:sz="0" w:space="0" w:color="auto"/>
      </w:divBdr>
    </w:div>
    <w:div w:id="188568519">
      <w:bodyDiv w:val="1"/>
      <w:marLeft w:val="0"/>
      <w:marRight w:val="0"/>
      <w:marTop w:val="0"/>
      <w:marBottom w:val="0"/>
      <w:divBdr>
        <w:top w:val="none" w:sz="0" w:space="0" w:color="auto"/>
        <w:left w:val="none" w:sz="0" w:space="0" w:color="auto"/>
        <w:bottom w:val="none" w:sz="0" w:space="0" w:color="auto"/>
        <w:right w:val="none" w:sz="0" w:space="0" w:color="auto"/>
      </w:divBdr>
    </w:div>
    <w:div w:id="1155605861">
      <w:bodyDiv w:val="1"/>
      <w:marLeft w:val="0"/>
      <w:marRight w:val="0"/>
      <w:marTop w:val="0"/>
      <w:marBottom w:val="0"/>
      <w:divBdr>
        <w:top w:val="none" w:sz="0" w:space="0" w:color="auto"/>
        <w:left w:val="none" w:sz="0" w:space="0" w:color="auto"/>
        <w:bottom w:val="none" w:sz="0" w:space="0" w:color="auto"/>
        <w:right w:val="none" w:sz="0" w:space="0" w:color="auto"/>
      </w:divBdr>
    </w:div>
    <w:div w:id="1512838411">
      <w:bodyDiv w:val="1"/>
      <w:marLeft w:val="0"/>
      <w:marRight w:val="0"/>
      <w:marTop w:val="0"/>
      <w:marBottom w:val="0"/>
      <w:divBdr>
        <w:top w:val="none" w:sz="0" w:space="0" w:color="auto"/>
        <w:left w:val="none" w:sz="0" w:space="0" w:color="auto"/>
        <w:bottom w:val="none" w:sz="0" w:space="0" w:color="auto"/>
        <w:right w:val="none" w:sz="0" w:space="0" w:color="auto"/>
      </w:divBdr>
    </w:div>
    <w:div w:id="2047244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1EB38-5FB2-48E3-84D4-DFFDC70F7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2</Pages>
  <Words>487</Words>
  <Characters>2778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ЖКХ</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User</cp:lastModifiedBy>
  <cp:revision>36</cp:revision>
  <cp:lastPrinted>2026-08-17T08:14:00Z</cp:lastPrinted>
  <dcterms:created xsi:type="dcterms:W3CDTF">2026-05-12T05:32:00Z</dcterms:created>
  <dcterms:modified xsi:type="dcterms:W3CDTF">2026-08-17T08:22:00Z</dcterms:modified>
</cp:coreProperties>
</file>