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6AB" w:rsidRDefault="00555333">
      <w:pPr>
        <w:rPr>
          <w:color w:val="3399FF"/>
          <w:lang w:val="kk-KZ"/>
        </w:rPr>
      </w:pPr>
      <w:r>
        <w:rPr>
          <w:color w:val="3399FF"/>
          <w:lang w:val="kk-KZ"/>
        </w:rPr>
        <w:t xml:space="preserve">          </w:t>
      </w:r>
      <w:r>
        <w:rPr>
          <w:color w:val="3399FF"/>
          <w:lang w:val="kk-KZ"/>
        </w:rPr>
        <w:t xml:space="preserve">         Астана</w:t>
      </w:r>
      <w:r>
        <w:rPr>
          <w:color w:val="3399FF"/>
          <w:lang w:val="kk-KZ"/>
        </w:rPr>
        <w:t xml:space="preserve"> қ</w:t>
      </w:r>
      <w:r>
        <w:rPr>
          <w:color w:val="3399FF"/>
        </w:rPr>
        <w:t>аласы</w:t>
      </w:r>
      <w:r w:rsidRPr="00D31102">
        <w:rPr>
          <w:color w:val="3399FF"/>
          <w:lang w:val="kk-KZ"/>
        </w:rPr>
        <w:t xml:space="preserve">                                                                   </w:t>
      </w:r>
      <w:r>
        <w:rPr>
          <w:color w:val="3399FF"/>
          <w:lang w:val="kk-KZ"/>
        </w:rPr>
        <w:t xml:space="preserve">                             </w:t>
      </w:r>
      <w:r>
        <w:rPr>
          <w:color w:val="3399FF"/>
          <w:lang w:val="kk-KZ"/>
        </w:rPr>
        <w:t xml:space="preserve">    </w:t>
      </w:r>
      <w:r>
        <w:rPr>
          <w:color w:val="3399FF"/>
          <w:lang w:val="kk-KZ"/>
        </w:rPr>
        <w:t xml:space="preserve">         город </w:t>
      </w:r>
      <w:r>
        <w:rPr>
          <w:color w:val="3399FF"/>
          <w:lang w:val="kk-KZ"/>
        </w:rPr>
        <w:t>Астана</w:t>
      </w:r>
      <w:r w:rsidRPr="00D31102">
        <w:rPr>
          <w:color w:val="3399FF"/>
          <w:lang w:val="kk-KZ"/>
        </w:rPr>
        <w:t xml:space="preserve">                                                                   </w:t>
      </w:r>
      <w:r>
        <w:rPr>
          <w:color w:val="3399FF"/>
          <w:lang w:val="kk-KZ"/>
        </w:rPr>
        <w:t xml:space="preserve">                                           </w:t>
      </w:r>
      <w:r w:rsidRPr="00D31102">
        <w:rPr>
          <w:color w:val="3399FF"/>
          <w:lang w:val="kk-KZ"/>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5"/>
        <w:gridCol w:w="3116"/>
      </w:tblGrid>
      <w:tr w:rsidR="00555333" w:rsidRPr="00555333" w:rsidTr="00555333">
        <w:trPr>
          <w:tblCellSpacing w:w="15" w:type="dxa"/>
        </w:trPr>
        <w:tc>
          <w:tcPr>
            <w:tcW w:w="2850" w:type="dxa"/>
            <w:vAlign w:val="center"/>
            <w:hideMark/>
          </w:tcPr>
          <w:p w:rsidR="00555333" w:rsidRPr="00555333" w:rsidRDefault="00555333" w:rsidP="00555333">
            <w:pPr>
              <w:overflowPunct/>
              <w:autoSpaceDE/>
              <w:autoSpaceDN/>
              <w:adjustRightInd/>
              <w:jc w:val="center"/>
              <w:rPr>
                <w:b/>
                <w:bCs/>
                <w:sz w:val="24"/>
                <w:szCs w:val="24"/>
              </w:rPr>
            </w:pPr>
            <w:bookmarkStart w:id="0" w:name="_GoBack" w:colFirst="0" w:colLast="2"/>
            <w:r w:rsidRPr="00555333">
              <w:rPr>
                <w:b/>
                <w:bCs/>
                <w:sz w:val="24"/>
                <w:szCs w:val="24"/>
              </w:rPr>
              <w:t>Номер и дата принятия НПА:</w:t>
            </w:r>
          </w:p>
        </w:tc>
        <w:tc>
          <w:tcPr>
            <w:tcW w:w="0" w:type="auto"/>
            <w:vAlign w:val="center"/>
            <w:hideMark/>
          </w:tcPr>
          <w:p w:rsidR="00555333" w:rsidRPr="00555333" w:rsidRDefault="00555333" w:rsidP="00555333">
            <w:pPr>
              <w:overflowPunct/>
              <w:autoSpaceDE/>
              <w:autoSpaceDN/>
              <w:adjustRightInd/>
              <w:rPr>
                <w:sz w:val="24"/>
                <w:szCs w:val="24"/>
              </w:rPr>
            </w:pPr>
            <w:r>
              <w:rPr>
                <w:sz w:val="24"/>
                <w:szCs w:val="24"/>
              </w:rPr>
              <w:t xml:space="preserve">№ </w:t>
            </w:r>
            <w:r w:rsidRPr="00555333">
              <w:rPr>
                <w:sz w:val="24"/>
                <w:szCs w:val="24"/>
              </w:rPr>
              <w:t>155   </w:t>
            </w:r>
            <w:r>
              <w:rPr>
                <w:sz w:val="24"/>
                <w:szCs w:val="24"/>
              </w:rPr>
              <w:t xml:space="preserve">от </w:t>
            </w:r>
            <w:r w:rsidRPr="00555333">
              <w:rPr>
                <w:sz w:val="24"/>
                <w:szCs w:val="24"/>
              </w:rPr>
              <w:t>06.08.2026</w:t>
            </w:r>
          </w:p>
        </w:tc>
      </w:tr>
      <w:tr w:rsidR="00555333" w:rsidRPr="00555333" w:rsidTr="00555333">
        <w:trPr>
          <w:tblCellSpacing w:w="15" w:type="dxa"/>
        </w:trPr>
        <w:tc>
          <w:tcPr>
            <w:tcW w:w="2850" w:type="dxa"/>
            <w:vAlign w:val="center"/>
            <w:hideMark/>
          </w:tcPr>
          <w:p w:rsidR="00555333" w:rsidRPr="00555333" w:rsidRDefault="00555333" w:rsidP="00555333">
            <w:pPr>
              <w:overflowPunct/>
              <w:autoSpaceDE/>
              <w:autoSpaceDN/>
              <w:adjustRightInd/>
              <w:jc w:val="center"/>
              <w:rPr>
                <w:b/>
                <w:bCs/>
                <w:sz w:val="24"/>
                <w:szCs w:val="24"/>
              </w:rPr>
            </w:pPr>
            <w:r w:rsidRPr="00555333">
              <w:rPr>
                <w:b/>
                <w:bCs/>
                <w:sz w:val="24"/>
                <w:szCs w:val="24"/>
              </w:rPr>
              <w:t xml:space="preserve">Номер и дата гос. регистрации: </w:t>
            </w:r>
          </w:p>
        </w:tc>
        <w:tc>
          <w:tcPr>
            <w:tcW w:w="0" w:type="auto"/>
            <w:vAlign w:val="center"/>
            <w:hideMark/>
          </w:tcPr>
          <w:p w:rsidR="00555333" w:rsidRPr="00555333" w:rsidRDefault="00555333" w:rsidP="00555333">
            <w:pPr>
              <w:overflowPunct/>
              <w:autoSpaceDE/>
              <w:autoSpaceDN/>
              <w:adjustRightInd/>
              <w:rPr>
                <w:sz w:val="24"/>
                <w:szCs w:val="24"/>
              </w:rPr>
            </w:pPr>
            <w:r>
              <w:rPr>
                <w:sz w:val="24"/>
                <w:szCs w:val="24"/>
              </w:rPr>
              <w:t xml:space="preserve">№ </w:t>
            </w:r>
            <w:r w:rsidRPr="00555333">
              <w:rPr>
                <w:sz w:val="24"/>
                <w:szCs w:val="24"/>
              </w:rPr>
              <w:t>39546   </w:t>
            </w:r>
            <w:r>
              <w:rPr>
                <w:sz w:val="24"/>
                <w:szCs w:val="24"/>
              </w:rPr>
              <w:t xml:space="preserve">от </w:t>
            </w:r>
            <w:r w:rsidRPr="00555333">
              <w:rPr>
                <w:sz w:val="24"/>
                <w:szCs w:val="24"/>
              </w:rPr>
              <w:t>10.08.2026 16:38</w:t>
            </w:r>
          </w:p>
        </w:tc>
      </w:tr>
      <w:bookmarkEnd w:id="0"/>
    </w:tbl>
    <w:p w:rsidR="006E16AB" w:rsidRDefault="006E16AB">
      <w:pPr>
        <w:rPr>
          <w:color w:val="3399FF"/>
          <w:lang w:val="kk-KZ"/>
        </w:rPr>
      </w:pPr>
    </w:p>
    <w:p w:rsidR="006E16AB" w:rsidRDefault="006E16AB">
      <w:pPr>
        <w:rPr>
          <w:color w:val="3399FF"/>
          <w:lang w:val="kk-KZ"/>
        </w:rPr>
      </w:pPr>
    </w:p>
    <w:p w:rsidR="006E16AB" w:rsidRPr="00555333" w:rsidRDefault="00555333">
      <w:pPr>
        <w:jc w:val="center"/>
        <w:rPr>
          <w:rFonts w:eastAsiaTheme="majorEastAsia"/>
          <w:b/>
          <w:bCs/>
          <w:sz w:val="28"/>
          <w:szCs w:val="28"/>
          <w:lang w:val="kk-KZ"/>
        </w:rPr>
      </w:pPr>
      <w:r w:rsidRPr="00555333">
        <w:rPr>
          <w:b/>
          <w:color w:val="000000"/>
          <w:sz w:val="28"/>
          <w:lang w:val="kk-KZ"/>
        </w:rPr>
        <w:t>Қазақстан Республикасы Экология, геология және табиғи ресурстар министрінің 2022 жылғы 20 мамырдағы № 168</w:t>
      </w:r>
      <w:r w:rsidRPr="00555333">
        <w:rPr>
          <w:lang w:val="kk-KZ"/>
        </w:rPr>
        <w:br/>
      </w:r>
      <w:r w:rsidRPr="00555333">
        <w:rPr>
          <w:b/>
          <w:color w:val="000000"/>
          <w:sz w:val="28"/>
          <w:lang w:val="kk-KZ"/>
        </w:rPr>
        <w:t>«Үй жануарларын ұстаудың және серуендетудің үлгілік қағидаларын бекіту туралы» бұйрығына өзгерістер енг</w:t>
      </w:r>
      <w:r w:rsidRPr="00555333">
        <w:rPr>
          <w:b/>
          <w:color w:val="000000"/>
          <w:sz w:val="28"/>
          <w:lang w:val="kk-KZ"/>
        </w:rPr>
        <w:t>ізу туралы</w:t>
      </w:r>
    </w:p>
    <w:p w:rsidR="006E16AB" w:rsidRPr="00555333" w:rsidRDefault="006E16AB">
      <w:pPr>
        <w:rPr>
          <w:rFonts w:eastAsiaTheme="majorEastAsia"/>
          <w:sz w:val="28"/>
          <w:szCs w:val="28"/>
          <w:lang w:val="kk-KZ"/>
        </w:rPr>
      </w:pPr>
    </w:p>
    <w:p w:rsidR="006E16AB" w:rsidRPr="00555333" w:rsidRDefault="00555333">
      <w:pPr>
        <w:widowControl w:val="0"/>
        <w:tabs>
          <w:tab w:val="left" w:pos="1134"/>
        </w:tabs>
        <w:overflowPunct/>
        <w:autoSpaceDE/>
        <w:autoSpaceDN/>
        <w:adjustRightInd/>
        <w:ind w:firstLine="709"/>
        <w:jc w:val="both"/>
        <w:rPr>
          <w:b/>
          <w:bCs/>
          <w:sz w:val="28"/>
          <w:szCs w:val="28"/>
          <w:lang w:val="kk-KZ"/>
        </w:rPr>
      </w:pPr>
      <w:r w:rsidRPr="00555333">
        <w:rPr>
          <w:b/>
          <w:color w:val="000000"/>
          <w:sz w:val="28"/>
          <w:lang w:val="kk-KZ"/>
        </w:rPr>
        <w:t>БҰЙЫРАМЫН:</w:t>
      </w:r>
    </w:p>
    <w:p w:rsidR="006E16AB" w:rsidRPr="00555333" w:rsidRDefault="00555333">
      <w:pPr>
        <w:widowControl w:val="0"/>
        <w:tabs>
          <w:tab w:val="left" w:pos="1134"/>
        </w:tabs>
        <w:overflowPunct/>
        <w:autoSpaceDE/>
        <w:autoSpaceDN/>
        <w:adjustRightInd/>
        <w:ind w:firstLine="709"/>
        <w:jc w:val="both"/>
        <w:rPr>
          <w:b/>
          <w:bCs/>
          <w:sz w:val="28"/>
          <w:szCs w:val="28"/>
          <w:lang w:val="kk-KZ"/>
        </w:rPr>
      </w:pPr>
      <w:r w:rsidRPr="00555333">
        <w:rPr>
          <w:color w:val="000000"/>
          <w:sz w:val="28"/>
          <w:lang w:val="kk-KZ"/>
        </w:rPr>
        <w:t>1. Қазақстан Республикасы Экология, геология және табиғи ресурстар министрінің 2022 жылғы 20 мамырдағы № 168 «Үй жануарларын ұстаудың және серуендетудің үлгілік қағидаларын бекіту туралы» бұйрығына (Нормативтік құқықтық актілерді мем</w:t>
      </w:r>
      <w:r w:rsidRPr="00555333">
        <w:rPr>
          <w:color w:val="000000"/>
          <w:sz w:val="28"/>
          <w:lang w:val="kk-KZ"/>
        </w:rPr>
        <w:t>лекеттік тіркеу тізілімінде № 28138 болып тіркелген) мынадай өзгерістер енгізілсін:</w:t>
      </w:r>
    </w:p>
    <w:p w:rsidR="006E16AB" w:rsidRPr="00555333" w:rsidRDefault="00555333">
      <w:pPr>
        <w:widowControl w:val="0"/>
        <w:tabs>
          <w:tab w:val="left" w:pos="1134"/>
        </w:tabs>
        <w:overflowPunct/>
        <w:autoSpaceDE/>
        <w:autoSpaceDN/>
        <w:adjustRightInd/>
        <w:ind w:firstLine="709"/>
        <w:jc w:val="both"/>
        <w:rPr>
          <w:rFonts w:eastAsiaTheme="majorEastAsia"/>
          <w:sz w:val="28"/>
          <w:szCs w:val="28"/>
          <w:lang w:val="kk-KZ"/>
        </w:rPr>
      </w:pPr>
      <w:r w:rsidRPr="00555333">
        <w:rPr>
          <w:color w:val="000000"/>
          <w:sz w:val="28"/>
          <w:lang w:val="kk-KZ"/>
        </w:rPr>
        <w:t>көрсетілген бұйрықпен бекітілген Үй жануарларын ұстаудың және серуендетудің үлгілік қағидаларында:</w:t>
      </w:r>
    </w:p>
    <w:p w:rsidR="006E16AB" w:rsidRPr="00555333" w:rsidRDefault="00555333">
      <w:pPr>
        <w:widowControl w:val="0"/>
        <w:tabs>
          <w:tab w:val="left" w:pos="1134"/>
        </w:tabs>
        <w:overflowPunct/>
        <w:autoSpaceDE/>
        <w:autoSpaceDN/>
        <w:adjustRightInd/>
        <w:ind w:firstLine="709"/>
        <w:jc w:val="both"/>
        <w:rPr>
          <w:rFonts w:eastAsiaTheme="majorEastAsia"/>
          <w:sz w:val="28"/>
          <w:szCs w:val="28"/>
          <w:lang w:val="kk-KZ"/>
        </w:rPr>
      </w:pPr>
      <w:r w:rsidRPr="00555333">
        <w:rPr>
          <w:color w:val="000000"/>
          <w:sz w:val="28"/>
          <w:lang w:val="kk-KZ"/>
        </w:rPr>
        <w:t>11-тармақ мынадай редакцияда жазылсын:</w:t>
      </w:r>
    </w:p>
    <w:p w:rsidR="006E16AB" w:rsidRPr="00555333" w:rsidRDefault="00555333">
      <w:pPr>
        <w:widowControl w:val="0"/>
        <w:tabs>
          <w:tab w:val="left" w:pos="1134"/>
        </w:tabs>
        <w:overflowPunct/>
        <w:autoSpaceDE/>
        <w:autoSpaceDN/>
        <w:adjustRightInd/>
        <w:ind w:firstLine="709"/>
        <w:jc w:val="both"/>
        <w:rPr>
          <w:rFonts w:eastAsiaTheme="majorEastAsia"/>
          <w:sz w:val="28"/>
          <w:szCs w:val="28"/>
          <w:lang w:val="kk-KZ"/>
        </w:rPr>
      </w:pPr>
      <w:r w:rsidRPr="00555333">
        <w:rPr>
          <w:color w:val="000000"/>
          <w:sz w:val="28"/>
          <w:lang w:val="kk-KZ"/>
        </w:rPr>
        <w:t>«11. Үй жануарын одан әрі ұстау мү</w:t>
      </w:r>
      <w:r w:rsidRPr="00555333">
        <w:rPr>
          <w:color w:val="000000"/>
          <w:sz w:val="28"/>
          <w:lang w:val="kk-KZ"/>
        </w:rPr>
        <w:t>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w:t>
      </w:r>
      <w:r w:rsidRPr="00555333">
        <w:rPr>
          <w:color w:val="000000"/>
          <w:sz w:val="28"/>
          <w:lang w:val="kk-KZ"/>
        </w:rPr>
        <w:t>ңды тұлғаларға беру арқылы шаралар қабылдайды.</w:t>
      </w:r>
    </w:p>
    <w:p w:rsidR="006E16AB" w:rsidRPr="00555333" w:rsidRDefault="00555333">
      <w:pPr>
        <w:widowControl w:val="0"/>
        <w:tabs>
          <w:tab w:val="left" w:pos="1134"/>
        </w:tabs>
        <w:overflowPunct/>
        <w:autoSpaceDE/>
        <w:autoSpaceDN/>
        <w:adjustRightInd/>
        <w:ind w:firstLine="709"/>
        <w:jc w:val="both"/>
        <w:rPr>
          <w:rFonts w:eastAsiaTheme="majorEastAsia"/>
          <w:sz w:val="28"/>
          <w:szCs w:val="28"/>
          <w:lang w:val="kk-KZ"/>
        </w:rPr>
      </w:pPr>
      <w:r w:rsidRPr="00555333">
        <w:rPr>
          <w:color w:val="000000"/>
          <w:sz w:val="28"/>
          <w:lang w:val="kk-KZ"/>
        </w:rPr>
        <w:t>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p>
    <w:p w:rsidR="006E16AB" w:rsidRPr="00555333" w:rsidRDefault="00555333">
      <w:pPr>
        <w:widowControl w:val="0"/>
        <w:tabs>
          <w:tab w:val="left" w:pos="1134"/>
        </w:tabs>
        <w:overflowPunct/>
        <w:autoSpaceDE/>
        <w:autoSpaceDN/>
        <w:adjustRightInd/>
        <w:ind w:firstLine="709"/>
        <w:jc w:val="both"/>
        <w:rPr>
          <w:rFonts w:eastAsiaTheme="majorEastAsia"/>
          <w:sz w:val="28"/>
          <w:szCs w:val="28"/>
          <w:lang w:val="kk-KZ"/>
        </w:rPr>
      </w:pPr>
      <w:r w:rsidRPr="00555333">
        <w:rPr>
          <w:color w:val="000000"/>
          <w:sz w:val="28"/>
          <w:lang w:val="kk-KZ"/>
        </w:rPr>
        <w:t>11-1-тармақ мынадай редакцияд</w:t>
      </w:r>
      <w:r w:rsidRPr="00555333">
        <w:rPr>
          <w:color w:val="000000"/>
          <w:sz w:val="28"/>
          <w:lang w:val="kk-KZ"/>
        </w:rPr>
        <w:t>а жазылсын:</w:t>
      </w:r>
    </w:p>
    <w:p w:rsidR="006E16AB" w:rsidRPr="00555333" w:rsidRDefault="00555333">
      <w:pPr>
        <w:widowControl w:val="0"/>
        <w:tabs>
          <w:tab w:val="left" w:pos="1134"/>
        </w:tabs>
        <w:overflowPunct/>
        <w:autoSpaceDE/>
        <w:autoSpaceDN/>
        <w:adjustRightInd/>
        <w:ind w:firstLine="709"/>
        <w:jc w:val="both"/>
        <w:rPr>
          <w:rFonts w:eastAsiaTheme="majorEastAsia"/>
          <w:sz w:val="28"/>
          <w:szCs w:val="28"/>
          <w:lang w:val="kk-KZ"/>
        </w:rPr>
      </w:pPr>
      <w:r w:rsidRPr="00555333">
        <w:rPr>
          <w:color w:val="000000"/>
          <w:sz w:val="28"/>
          <w:lang w:val="kk-KZ"/>
        </w:rPr>
        <w:t>«11-1. 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w:t>
      </w:r>
      <w:r w:rsidRPr="00555333">
        <w:rPr>
          <w:color w:val="000000"/>
          <w:sz w:val="28"/>
          <w:lang w:val="kk-KZ"/>
        </w:rPr>
        <w:t>месе жауапты адамның үй жануарына қатысты міндеттерінің тоқтатылуына алып келмейді.».</w:t>
      </w:r>
    </w:p>
    <w:p w:rsidR="006E16AB" w:rsidRPr="00555333" w:rsidRDefault="00555333">
      <w:pPr>
        <w:widowControl w:val="0"/>
        <w:tabs>
          <w:tab w:val="left" w:pos="1134"/>
        </w:tabs>
        <w:overflowPunct/>
        <w:autoSpaceDE/>
        <w:autoSpaceDN/>
        <w:adjustRightInd/>
        <w:ind w:firstLine="709"/>
        <w:jc w:val="both"/>
        <w:rPr>
          <w:sz w:val="28"/>
          <w:szCs w:val="28"/>
          <w:lang w:val="kk-KZ"/>
        </w:rPr>
      </w:pPr>
      <w:r w:rsidRPr="00555333">
        <w:rPr>
          <w:color w:val="000000"/>
          <w:sz w:val="28"/>
          <w:lang w:val="kk-KZ"/>
        </w:rPr>
        <w:t xml:space="preserve">2. Қазақстан Республикасы Экология және табиғи ресурстар министрлігінің Орман шаруашылығы және жануарлар дүниесі комитеті </w:t>
      </w:r>
      <w:r w:rsidRPr="00555333">
        <w:rPr>
          <w:color w:val="000000"/>
          <w:sz w:val="28"/>
          <w:lang w:val="kk-KZ"/>
        </w:rPr>
        <w:lastRenderedPageBreak/>
        <w:t>Қазақстан Республикасының заңнамасында белгіленг</w:t>
      </w:r>
      <w:r w:rsidRPr="00555333">
        <w:rPr>
          <w:color w:val="000000"/>
          <w:sz w:val="28"/>
          <w:lang w:val="kk-KZ"/>
        </w:rPr>
        <w:t>ен тәртіппен:</w:t>
      </w:r>
    </w:p>
    <w:p w:rsidR="006E16AB" w:rsidRPr="00555333" w:rsidRDefault="00555333">
      <w:pPr>
        <w:widowControl w:val="0"/>
        <w:tabs>
          <w:tab w:val="left" w:pos="1134"/>
        </w:tabs>
        <w:overflowPunct/>
        <w:autoSpaceDE/>
        <w:autoSpaceDN/>
        <w:adjustRightInd/>
        <w:ind w:firstLine="709"/>
        <w:jc w:val="both"/>
        <w:rPr>
          <w:sz w:val="28"/>
          <w:szCs w:val="28"/>
          <w:lang w:val="kk-KZ"/>
        </w:rPr>
      </w:pPr>
      <w:r w:rsidRPr="00555333">
        <w:rPr>
          <w:color w:val="000000"/>
          <w:sz w:val="28"/>
          <w:lang w:val="kk-KZ"/>
        </w:rPr>
        <w:t>1) осы бұйрықтың Қазақстан Республикасының Әділет министрлігінде мемлекеттік тіркелуін;</w:t>
      </w:r>
    </w:p>
    <w:p w:rsidR="006E16AB" w:rsidRPr="00555333" w:rsidRDefault="00555333">
      <w:pPr>
        <w:widowControl w:val="0"/>
        <w:tabs>
          <w:tab w:val="left" w:pos="1134"/>
        </w:tabs>
        <w:overflowPunct/>
        <w:autoSpaceDE/>
        <w:autoSpaceDN/>
        <w:adjustRightInd/>
        <w:ind w:firstLine="709"/>
        <w:jc w:val="both"/>
        <w:rPr>
          <w:sz w:val="28"/>
          <w:szCs w:val="28"/>
          <w:lang w:val="kk-KZ"/>
        </w:rPr>
      </w:pPr>
      <w:r w:rsidRPr="00555333">
        <w:rPr>
          <w:color w:val="000000"/>
          <w:sz w:val="28"/>
          <w:lang w:val="kk-KZ"/>
        </w:rPr>
        <w:t>2) осы бұйрық қолданысқа енгізілгеннен кейін үш жұмыс күні ішінде оның Қазақстан Республикасы Экология және табиғи ресурстар министрлігінің интернет-ресур</w:t>
      </w:r>
      <w:r w:rsidRPr="00555333">
        <w:rPr>
          <w:color w:val="000000"/>
          <w:sz w:val="28"/>
          <w:lang w:val="kk-KZ"/>
        </w:rPr>
        <w:t>сында орналастырылуын;</w:t>
      </w:r>
    </w:p>
    <w:p w:rsidR="006E16AB" w:rsidRPr="00555333" w:rsidRDefault="00555333">
      <w:pPr>
        <w:widowControl w:val="0"/>
        <w:tabs>
          <w:tab w:val="left" w:pos="1134"/>
        </w:tabs>
        <w:overflowPunct/>
        <w:autoSpaceDE/>
        <w:autoSpaceDN/>
        <w:adjustRightInd/>
        <w:ind w:firstLine="709"/>
        <w:jc w:val="both"/>
        <w:rPr>
          <w:sz w:val="28"/>
          <w:szCs w:val="28"/>
          <w:lang w:val="kk-KZ"/>
        </w:rPr>
      </w:pPr>
      <w:r w:rsidRPr="00555333">
        <w:rPr>
          <w:color w:val="000000"/>
          <w:sz w:val="28"/>
          <w:lang w:val="kk-KZ"/>
        </w:rPr>
        <w:t>3) осы тармақтың 1) және 2) тармақшалары орындалғаннан кейін үш жұмыс күні ішінде Қазақстан Республикасы Экология және табиғи ресурстар министрлігінің Заң қызметі департаментіне орындалуы туралы ақпараттың ұсынылуын қамтамасыз етсін.</w:t>
      </w:r>
    </w:p>
    <w:p w:rsidR="006E16AB" w:rsidRPr="00555333" w:rsidRDefault="00555333">
      <w:pPr>
        <w:widowControl w:val="0"/>
        <w:tabs>
          <w:tab w:val="left" w:pos="1134"/>
        </w:tabs>
        <w:overflowPunct/>
        <w:autoSpaceDE/>
        <w:autoSpaceDN/>
        <w:adjustRightInd/>
        <w:ind w:firstLine="709"/>
        <w:jc w:val="both"/>
        <w:rPr>
          <w:color w:val="000000"/>
          <w:sz w:val="28"/>
          <w:lang w:val="kk-KZ"/>
        </w:rPr>
      </w:pPr>
      <w:r w:rsidRPr="00555333">
        <w:rPr>
          <w:color w:val="000000"/>
          <w:sz w:val="28"/>
          <w:lang w:val="kk-KZ"/>
        </w:rPr>
        <w:t>3. Осы бұйрықтың орындалуын бақылау жетекшілік ететін Қазақстан Республикасы Экология және табиғи ресурстар вице-министріне жүктелсін.</w:t>
      </w:r>
    </w:p>
    <w:p w:rsidR="006E16AB" w:rsidRDefault="00555333">
      <w:pPr>
        <w:widowControl w:val="0"/>
        <w:tabs>
          <w:tab w:val="left" w:pos="1134"/>
        </w:tabs>
        <w:overflowPunct/>
        <w:autoSpaceDE/>
        <w:autoSpaceDN/>
        <w:adjustRightInd/>
        <w:ind w:firstLine="709"/>
        <w:jc w:val="both"/>
        <w:rPr>
          <w:color w:val="3399FF"/>
          <w:lang w:val="kk-KZ"/>
        </w:rPr>
      </w:pPr>
      <w:r w:rsidRPr="00555333">
        <w:rPr>
          <w:color w:val="000000"/>
          <w:sz w:val="28"/>
          <w:lang w:val="kk-KZ"/>
        </w:rPr>
        <w:t>4. Осы бұйрық алғашқы ресми жарияланған күнінен кейін күнтізбелік он күн өткен соң қолданысқа енгізіледі.</w:t>
      </w:r>
    </w:p>
    <w:p w:rsidR="006E16AB" w:rsidRDefault="006E16AB">
      <w:pPr>
        <w:rPr>
          <w:color w:val="3399FF"/>
          <w:sz w:val="28"/>
          <w:lang w:val="kk-KZ"/>
        </w:rPr>
      </w:pPr>
    </w:p>
    <w:p w:rsidR="006E16AB" w:rsidRDefault="006E16AB">
      <w:pPr>
        <w:rPr>
          <w:color w:val="3399FF"/>
          <w:sz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E16AB" w:rsidTr="008858D2">
        <w:tc>
          <w:tcPr>
            <w:tcW w:w="3652" w:type="dxa"/>
            <w:hideMark/>
          </w:tcPr>
          <w:p w:rsidR="006E16AB" w:rsidRDefault="00555333">
            <w:r>
              <w:rPr>
                <w:b/>
                <w:sz w:val="28"/>
              </w:rPr>
              <w:t>Қазақстан Республикасы Экология және табиғи ресурстар министрінің м.а.</w:t>
            </w:r>
          </w:p>
        </w:tc>
        <w:tc>
          <w:tcPr>
            <w:tcW w:w="2126" w:type="dxa"/>
          </w:tcPr>
          <w:p w:rsidR="006E16AB" w:rsidRDefault="006E16AB"/>
        </w:tc>
        <w:tc>
          <w:tcPr>
            <w:tcW w:w="3152" w:type="dxa"/>
            <w:hideMark/>
          </w:tcPr>
          <w:p w:rsidR="006E16AB" w:rsidRDefault="00555333">
            <w:r>
              <w:rPr>
                <w:b/>
                <w:sz w:val="28"/>
              </w:rPr>
              <w:t>Ж. Алиев</w:t>
            </w:r>
          </w:p>
        </w:tc>
      </w:tr>
    </w:tbl>
    <w:p w:rsidR="006E16AB" w:rsidRDefault="006E16AB">
      <w:pPr>
        <w:overflowPunct/>
        <w:autoSpaceDE/>
        <w:autoSpaceDN/>
        <w:adjustRightInd/>
        <w:rPr>
          <w:lang w:val="kk-KZ"/>
        </w:rPr>
      </w:pPr>
    </w:p>
    <w:p w:rsidR="006E16AB" w:rsidRDefault="006E16AB">
      <w:pPr>
        <w:overflowPunct/>
        <w:autoSpaceDE/>
        <w:autoSpaceDN/>
        <w:adjustRightInd/>
        <w:rPr>
          <w:lang w:val="kk-KZ"/>
        </w:rPr>
      </w:pPr>
    </w:p>
    <w:p w:rsidR="006E16AB" w:rsidRDefault="00555333">
      <w:pPr>
        <w:widowControl w:val="0"/>
        <w:tabs>
          <w:tab w:val="left" w:pos="1134"/>
        </w:tabs>
        <w:overflowPunct/>
        <w:autoSpaceDE/>
        <w:autoSpaceDN/>
        <w:adjustRightInd/>
        <w:ind w:firstLine="709"/>
        <w:rPr>
          <w:sz w:val="28"/>
          <w:szCs w:val="28"/>
        </w:rPr>
      </w:pPr>
      <w:r w:rsidRPr="0056659A">
        <w:rPr>
          <w:color w:val="000000"/>
          <w:sz w:val="28"/>
          <w:lang w:val="kk-KZ"/>
        </w:rPr>
        <w:t>КЕЛІСІЛДІ</w:t>
      </w:r>
    </w:p>
    <w:p w:rsidR="006E16AB" w:rsidRDefault="00555333">
      <w:pPr>
        <w:widowControl w:val="0"/>
        <w:tabs>
          <w:tab w:val="left" w:pos="1134"/>
        </w:tabs>
        <w:overflowPunct/>
        <w:autoSpaceDE/>
        <w:autoSpaceDN/>
        <w:adjustRightInd/>
        <w:rPr>
          <w:sz w:val="28"/>
          <w:szCs w:val="28"/>
        </w:rPr>
      </w:pPr>
      <w:r w:rsidRPr="0056659A">
        <w:rPr>
          <w:color w:val="000000"/>
          <w:sz w:val="28"/>
          <w:lang w:val="kk-KZ"/>
        </w:rPr>
        <w:t>Қазақстан Республикасының</w:t>
      </w:r>
    </w:p>
    <w:p w:rsidR="006E16AB" w:rsidRDefault="00555333">
      <w:pPr>
        <w:widowControl w:val="0"/>
        <w:tabs>
          <w:tab w:val="left" w:pos="1134"/>
        </w:tabs>
        <w:overflowPunct/>
        <w:autoSpaceDE/>
        <w:autoSpaceDN/>
        <w:adjustRightInd/>
        <w:rPr>
          <w:sz w:val="28"/>
          <w:szCs w:val="28"/>
        </w:rPr>
      </w:pPr>
      <w:r w:rsidRPr="0056659A">
        <w:rPr>
          <w:color w:val="000000"/>
          <w:sz w:val="28"/>
          <w:lang w:val="kk-KZ"/>
        </w:rPr>
        <w:t>Ауыл шаруашылығы министрлігі</w:t>
      </w:r>
    </w:p>
    <w:p w:rsidR="006E16AB" w:rsidRDefault="006E16AB">
      <w:pPr>
        <w:widowControl w:val="0"/>
        <w:tabs>
          <w:tab w:val="left" w:pos="1134"/>
        </w:tabs>
        <w:overflowPunct/>
        <w:autoSpaceDE/>
        <w:autoSpaceDN/>
        <w:adjustRightInd/>
        <w:ind w:firstLine="709"/>
        <w:jc w:val="both"/>
        <w:rPr>
          <w:sz w:val="28"/>
          <w:szCs w:val="28"/>
        </w:rPr>
      </w:pPr>
    </w:p>
    <w:p w:rsidR="006E16AB" w:rsidRDefault="00555333">
      <w:pPr>
        <w:widowControl w:val="0"/>
        <w:tabs>
          <w:tab w:val="left" w:pos="1134"/>
        </w:tabs>
        <w:overflowPunct/>
        <w:autoSpaceDE/>
        <w:autoSpaceDN/>
        <w:adjustRightInd/>
        <w:ind w:firstLine="709"/>
        <w:rPr>
          <w:sz w:val="28"/>
          <w:szCs w:val="28"/>
        </w:rPr>
      </w:pPr>
      <w:r w:rsidRPr="0056659A">
        <w:rPr>
          <w:color w:val="000000"/>
          <w:sz w:val="28"/>
        </w:rPr>
        <w:t>КЕЛІСІЛДІ</w:t>
      </w:r>
    </w:p>
    <w:p w:rsidR="006E16AB" w:rsidRDefault="00555333">
      <w:pPr>
        <w:widowControl w:val="0"/>
        <w:tabs>
          <w:tab w:val="left" w:pos="1134"/>
        </w:tabs>
        <w:overflowPunct/>
        <w:autoSpaceDE/>
        <w:autoSpaceDN/>
        <w:adjustRightInd/>
        <w:rPr>
          <w:sz w:val="28"/>
          <w:szCs w:val="28"/>
        </w:rPr>
      </w:pPr>
      <w:r w:rsidRPr="0056659A">
        <w:rPr>
          <w:color w:val="000000"/>
          <w:sz w:val="28"/>
        </w:rPr>
        <w:t>Қазақстан Республикасының</w:t>
      </w:r>
    </w:p>
    <w:p w:rsidR="006E16AB" w:rsidRDefault="00555333">
      <w:pPr>
        <w:widowControl w:val="0"/>
        <w:tabs>
          <w:tab w:val="left" w:pos="1134"/>
        </w:tabs>
        <w:overflowPunct/>
        <w:autoSpaceDE/>
        <w:autoSpaceDN/>
        <w:adjustRightInd/>
        <w:rPr>
          <w:sz w:val="28"/>
          <w:szCs w:val="28"/>
        </w:rPr>
      </w:pPr>
      <w:r w:rsidRPr="0056659A">
        <w:rPr>
          <w:color w:val="000000"/>
          <w:sz w:val="28"/>
        </w:rPr>
        <w:t>Ұлттық экономика министрлігі</w:t>
      </w:r>
    </w:p>
    <w:p w:rsidR="006E16AB" w:rsidRDefault="006E16AB">
      <w:pPr>
        <w:widowControl w:val="0"/>
        <w:tabs>
          <w:tab w:val="left" w:pos="1134"/>
        </w:tabs>
        <w:overflowPunct/>
        <w:autoSpaceDE/>
        <w:autoSpaceDN/>
        <w:adjustRightInd/>
        <w:ind w:firstLine="709"/>
        <w:jc w:val="both"/>
        <w:rPr>
          <w:sz w:val="28"/>
          <w:szCs w:val="28"/>
        </w:rPr>
      </w:pPr>
    </w:p>
    <w:p w:rsidR="006E16AB" w:rsidRDefault="00555333">
      <w:pPr>
        <w:widowControl w:val="0"/>
        <w:tabs>
          <w:tab w:val="left" w:pos="1134"/>
        </w:tabs>
        <w:overflowPunct/>
        <w:autoSpaceDE/>
        <w:autoSpaceDN/>
        <w:adjustRightInd/>
        <w:ind w:firstLine="709"/>
        <w:rPr>
          <w:sz w:val="28"/>
          <w:szCs w:val="28"/>
        </w:rPr>
      </w:pPr>
      <w:r w:rsidRPr="0056659A">
        <w:rPr>
          <w:color w:val="000000"/>
          <w:sz w:val="28"/>
        </w:rPr>
        <w:t>КЕЛІСІЛДІ</w:t>
      </w:r>
    </w:p>
    <w:p w:rsidR="006E16AB" w:rsidRDefault="00555333">
      <w:pPr>
        <w:widowControl w:val="0"/>
        <w:tabs>
          <w:tab w:val="left" w:pos="1134"/>
        </w:tabs>
        <w:overflowPunct/>
        <w:autoSpaceDE/>
        <w:autoSpaceDN/>
        <w:adjustRightInd/>
        <w:rPr>
          <w:sz w:val="28"/>
          <w:szCs w:val="28"/>
        </w:rPr>
      </w:pPr>
      <w:r w:rsidRPr="0056659A">
        <w:rPr>
          <w:color w:val="000000"/>
          <w:sz w:val="28"/>
        </w:rPr>
        <w:t>Қазақстан Республикасының</w:t>
      </w:r>
    </w:p>
    <w:p w:rsidR="006E16AB" w:rsidRDefault="00555333">
      <w:pPr>
        <w:widowControl w:val="0"/>
        <w:tabs>
          <w:tab w:val="left" w:pos="1134"/>
        </w:tabs>
        <w:overflowPunct/>
        <w:autoSpaceDE/>
        <w:autoSpaceDN/>
        <w:adjustRightInd/>
        <w:rPr>
          <w:sz w:val="28"/>
          <w:szCs w:val="28"/>
        </w:rPr>
      </w:pPr>
      <w:r w:rsidRPr="0056659A">
        <w:rPr>
          <w:color w:val="000000"/>
          <w:sz w:val="28"/>
        </w:rPr>
        <w:t>Қаржы министрлігі</w:t>
      </w:r>
    </w:p>
    <w:p w:rsidR="006E16AB" w:rsidRDefault="006E16AB">
      <w:pPr>
        <w:widowControl w:val="0"/>
        <w:tabs>
          <w:tab w:val="left" w:pos="1134"/>
        </w:tabs>
        <w:overflowPunct/>
        <w:autoSpaceDE/>
        <w:autoSpaceDN/>
        <w:adjustRightInd/>
        <w:ind w:firstLine="709"/>
        <w:jc w:val="both"/>
        <w:rPr>
          <w:sz w:val="28"/>
          <w:szCs w:val="28"/>
        </w:rPr>
      </w:pPr>
    </w:p>
    <w:p w:rsidR="006E16AB" w:rsidRDefault="00555333">
      <w:pPr>
        <w:widowControl w:val="0"/>
        <w:tabs>
          <w:tab w:val="left" w:pos="1134"/>
        </w:tabs>
        <w:overflowPunct/>
        <w:autoSpaceDE/>
        <w:autoSpaceDN/>
        <w:adjustRightInd/>
        <w:ind w:firstLine="709"/>
        <w:rPr>
          <w:sz w:val="28"/>
          <w:szCs w:val="28"/>
        </w:rPr>
      </w:pPr>
      <w:r w:rsidRPr="0056659A">
        <w:rPr>
          <w:color w:val="000000"/>
          <w:sz w:val="28"/>
        </w:rPr>
        <w:t>КЕЛІСІЛДІ</w:t>
      </w:r>
    </w:p>
    <w:p w:rsidR="006E16AB" w:rsidRDefault="00555333">
      <w:pPr>
        <w:widowControl w:val="0"/>
        <w:tabs>
          <w:tab w:val="left" w:pos="1134"/>
        </w:tabs>
        <w:overflowPunct/>
        <w:autoSpaceDE/>
        <w:autoSpaceDN/>
        <w:adjustRightInd/>
        <w:rPr>
          <w:sz w:val="28"/>
          <w:szCs w:val="28"/>
        </w:rPr>
      </w:pPr>
      <w:r w:rsidRPr="0056659A">
        <w:rPr>
          <w:color w:val="000000"/>
          <w:sz w:val="28"/>
        </w:rPr>
        <w:t>Қазақстан Республикасының</w:t>
      </w:r>
    </w:p>
    <w:p w:rsidR="006E16AB" w:rsidRDefault="00555333">
      <w:pPr>
        <w:widowControl w:val="0"/>
        <w:tabs>
          <w:tab w:val="left" w:pos="1134"/>
        </w:tabs>
        <w:overflowPunct/>
        <w:autoSpaceDE/>
        <w:autoSpaceDN/>
        <w:adjustRightInd/>
        <w:rPr>
          <w:sz w:val="28"/>
          <w:szCs w:val="28"/>
        </w:rPr>
      </w:pPr>
      <w:r w:rsidRPr="0056659A">
        <w:rPr>
          <w:color w:val="000000"/>
          <w:sz w:val="28"/>
        </w:rPr>
        <w:t>Жасанды интеллект және цифрлық даму</w:t>
      </w:r>
    </w:p>
    <w:p w:rsidR="006E16AB" w:rsidRDefault="00555333">
      <w:pPr>
        <w:widowControl w:val="0"/>
        <w:tabs>
          <w:tab w:val="left" w:pos="1134"/>
        </w:tabs>
        <w:overflowPunct/>
        <w:autoSpaceDE/>
        <w:autoSpaceDN/>
        <w:adjustRightInd/>
        <w:rPr>
          <w:sz w:val="28"/>
          <w:szCs w:val="28"/>
        </w:rPr>
      </w:pPr>
      <w:r w:rsidRPr="0056659A">
        <w:rPr>
          <w:color w:val="000000"/>
          <w:sz w:val="28"/>
        </w:rPr>
        <w:t>министрлігі</w:t>
      </w:r>
    </w:p>
    <w:p w:rsidR="006E16AB" w:rsidRDefault="006E16AB">
      <w:pPr>
        <w:overflowPunct/>
        <w:autoSpaceDE/>
        <w:autoSpaceDN/>
        <w:adjustRightInd/>
        <w:rPr>
          <w:lang w:val="kk-KZ"/>
        </w:rPr>
      </w:pPr>
    </w:p>
    <w:p w:rsidR="006E16AB" w:rsidRDefault="006E16AB"/>
    <w:p w:rsidR="006E16AB" w:rsidRDefault="00555333">
      <w:r>
        <w:rPr>
          <w:u w:val="single"/>
        </w:rPr>
        <w:t>Результаты согласования</w:t>
      </w:r>
    </w:p>
    <w:p w:rsidR="006E16AB" w:rsidRDefault="00555333">
      <w:r>
        <w:t xml:space="preserve">Министерство экологии и природных ресурсов Республики Казахстан - Директор Марал Койшибеккызы Нугуманова, 08.07.2026 17:54:47, </w:t>
      </w:r>
      <w:r>
        <w:t>положительный результат проверки ЭЦП</w:t>
      </w:r>
    </w:p>
    <w:p w:rsidR="006E16AB" w:rsidRDefault="00555333">
      <w:r>
        <w:t>Министерство национальной экономики РК - Вице-министр Арман Бакитжанович Касенов, 15.07.2026 17:31:40, положительный результат проверки ЭЦП</w:t>
      </w:r>
    </w:p>
    <w:p w:rsidR="006E16AB" w:rsidRDefault="00555333">
      <w:r>
        <w:lastRenderedPageBreak/>
        <w:t>Министерство искусственного интеллекта и цифрового развития РК -  Согласовано п</w:t>
      </w:r>
      <w:r>
        <w:t>о умолчанию, 23.07.2026 01:01:23, положительный результат проверки ЭЦП</w:t>
      </w:r>
    </w:p>
    <w:p w:rsidR="006E16AB" w:rsidRDefault="00555333">
      <w:r>
        <w:t>Министерство сельского хозяйства Республики Казахстан - Министр сельского хозяйства Республики Казахстан Айдарбек Сейпеллович Сапаров, 17.07.2026 15:37:39, положительный результат прове</w:t>
      </w:r>
      <w:r>
        <w:t>рки ЭЦП</w:t>
      </w:r>
    </w:p>
    <w:p w:rsidR="006E16AB" w:rsidRDefault="00555333">
      <w:r>
        <w:t>Министерство финансов Республики Казахстан -  Согласовано по умолчанию, 23.07.2026 01:01:23, положительный результат проверки ЭЦП</w:t>
      </w:r>
    </w:p>
    <w:p w:rsidR="006E16AB" w:rsidRDefault="00555333">
      <w:r>
        <w:t>Аппарат акима Восточно-Казахстанской области -  Согласовано по умолчанию, 14.07.2026 01:05:34, положительный результат</w:t>
      </w:r>
      <w:r>
        <w:t xml:space="preserve"> проверки ЭЦП</w:t>
      </w:r>
    </w:p>
    <w:p w:rsidR="006E16AB" w:rsidRDefault="00555333">
      <w:r>
        <w:t>Аппарат акима области Жетісу -  Согласовано по умолчанию, 14.07.2026 01:05:34, положительный результат проверки ЭЦП</w:t>
      </w:r>
    </w:p>
    <w:p w:rsidR="006E16AB" w:rsidRDefault="00555333">
      <w:r>
        <w:t>Аппарат акима области Ұлытау - Аким области Ұлытау Дастан Адаевич Рыспеков, 14.07.2026 01:05:35, положительный результат прове</w:t>
      </w:r>
      <w:r>
        <w:t>рки ЭЦП</w:t>
      </w:r>
    </w:p>
    <w:p w:rsidR="006E16AB" w:rsidRDefault="00555333">
      <w:r>
        <w:t>Акимат Акмолинской области -  Согласовано по умолчанию, 12.07.2026 01:01:19, положительный результат проверки ЭЦП</w:t>
      </w:r>
    </w:p>
    <w:p w:rsidR="006E16AB" w:rsidRDefault="00555333">
      <w:r>
        <w:t>Акимат Актюбинской области -  Согласовано по умолчанию, 14.07.2026 01:05:35, положительный результат проверки ЭЦП</w:t>
      </w:r>
    </w:p>
    <w:p w:rsidR="006E16AB" w:rsidRDefault="00555333">
      <w:r>
        <w:t>Акимат Алматинской о</w:t>
      </w:r>
      <w:r>
        <w:t>бласти - руководитель управления Бауыржан Темиргалиевич Дарибаев, 11.07.2026 01:05:18, положительный результат проверки ЭЦП</w:t>
      </w:r>
    </w:p>
    <w:p w:rsidR="006E16AB" w:rsidRDefault="00555333">
      <w:r>
        <w:t>Акимат Атырауской области - Заместитель акима Атырауской области Марат Бисенгалиевич Мурзиев, 13.07.2026 13:22:30, положительный рез</w:t>
      </w:r>
      <w:r>
        <w:t>ультат проверки ЭЦП</w:t>
      </w:r>
    </w:p>
    <w:p w:rsidR="006E16AB" w:rsidRDefault="00555333">
      <w:r>
        <w:t>Акимат Жамбылской области -  Согласовано по умолчанию, 14.07.2026 01:05:35, положительный результат проверки ЭЦП</w:t>
      </w:r>
    </w:p>
    <w:p w:rsidR="006E16AB" w:rsidRDefault="00555333">
      <w:r>
        <w:t>Акимат Западно-Казахстанской области -  Согласовано по умолчанию, 11.07.2026 01:05:18, положительный результат проверки ЭЦП</w:t>
      </w:r>
    </w:p>
    <w:p w:rsidR="006E16AB" w:rsidRDefault="00555333">
      <w:r>
        <w:t>Акимат Карагандинской области -  Согласовано по умолчанию, 14.07.2026 01:05:35, положительный результат проверки ЭЦП</w:t>
      </w:r>
    </w:p>
    <w:p w:rsidR="006E16AB" w:rsidRDefault="00555333">
      <w:r>
        <w:t xml:space="preserve">Акимат Костанайской области - Аким Костанайской области Кумар Иргибаевич Аксакалов, 10.07.2026 17:21:55, положительный результат проверки </w:t>
      </w:r>
      <w:r>
        <w:t>ЭЦП</w:t>
      </w:r>
    </w:p>
    <w:p w:rsidR="006E16AB" w:rsidRDefault="00555333">
      <w:r>
        <w:t>Акимат Кызылординской области -  Согласовано по умолчанию, 14.07.2026 01:05:35, положительный результат проверки ЭЦП</w:t>
      </w:r>
    </w:p>
    <w:p w:rsidR="006E16AB" w:rsidRDefault="00555333">
      <w:r>
        <w:t>Акимат Мангистауской области -  Согласовано по умолчанию, 11.07.2026 01:05:18, положительный результат проверки ЭЦП</w:t>
      </w:r>
    </w:p>
    <w:p w:rsidR="006E16AB" w:rsidRDefault="00555333">
      <w:r>
        <w:t>Акимат области Абай - Заместитель акима области Абай Думан Рыспекович Оспанов, 09.07.2026 17:12:38, положительный результат проверки ЭЦП</w:t>
      </w:r>
    </w:p>
    <w:p w:rsidR="006E16AB" w:rsidRDefault="00555333">
      <w:r>
        <w:t>Акимат Туркестанской области -  Согласовано по умолчанию, 14.07.2026 01:05:35, положительный результат проверки ЭЦП</w:t>
      </w:r>
    </w:p>
    <w:p w:rsidR="006E16AB" w:rsidRDefault="00555333">
      <w:r>
        <w:t>Аки</w:t>
      </w:r>
      <w:r>
        <w:t>мат города Алматы -  Согласовано по умолчанию, 14.07.2026 01:05:35, положительный результат проверки ЭЦП</w:t>
      </w:r>
    </w:p>
    <w:p w:rsidR="006E16AB" w:rsidRDefault="00555333">
      <w:r>
        <w:t>Акимат города Астаны - Аким города Астаны Жеңіс Махмудұлы Қасымбек, 15.07.2026 15:14:01, положительный результат проверки ЭЦП</w:t>
      </w:r>
    </w:p>
    <w:p w:rsidR="006E16AB" w:rsidRDefault="00555333">
      <w:r>
        <w:t xml:space="preserve">Акимат города Шымкент -  </w:t>
      </w:r>
      <w:r>
        <w:t>Согласовано по умолчанию, 14.07.2026 01:05:35, положительный результат проверки ЭЦП</w:t>
      </w:r>
    </w:p>
    <w:p w:rsidR="006E16AB" w:rsidRDefault="00555333">
      <w:r>
        <w:t>Акимат Павлодарской области -  Согласовано по умолчанию, 14.07.2026 01:05:35, положительный результат проверки ЭЦП</w:t>
      </w:r>
    </w:p>
    <w:p w:rsidR="006E16AB" w:rsidRDefault="00555333">
      <w:r>
        <w:t>Акимат Северо-Казахстанской области - Аким Северо-Казахст</w:t>
      </w:r>
      <w:r>
        <w:t>анской области Гауез Торсанович Нурмухамбетов, 13.07.2026 16:48:20, положительный результат проверки ЭЦП</w:t>
      </w:r>
    </w:p>
    <w:p w:rsidR="006E16AB" w:rsidRDefault="00555333">
      <w:r>
        <w:t>Министерство юстиции РК - Вице-министр юстиции Республики Казахстан Ботагоз Шаймардановна Жакселекова, 05.08.2026 17:58:19, положительный результат про</w:t>
      </w:r>
      <w:r>
        <w:t>верки ЭЦП</w:t>
      </w:r>
    </w:p>
    <w:p w:rsidR="006E16AB" w:rsidRDefault="00555333">
      <w:r>
        <w:rPr>
          <w:u w:val="single"/>
        </w:rPr>
        <w:t>Результаты подписания</w:t>
      </w:r>
    </w:p>
    <w:p w:rsidR="006E16AB" w:rsidRDefault="00555333">
      <w:r>
        <w:t>Қазақстан Республикасының Экология және табиғи ресурстар министрлігі - Қазақстан Республикасы Экология және табиғи ресурстар министрінің м.а. Ж. Алиев, 06.08.2026 09:23:43, положительный результат проверки ЭЦП</w:t>
      </w:r>
    </w:p>
    <w:sectPr w:rsidR="006E16AB" w:rsidSect="00BA1EF0">
      <w:headerReference w:type="even" r:id="rId9"/>
      <w:headerReference w:type="default" r:id="rId10"/>
      <w:footerReference w:type="default" r:id="rId11"/>
      <w:headerReference w:type="first" r:id="rId12"/>
      <w:footerReference w:type="first" r:id="rId13"/>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55333">
      <w:r>
        <w:separator/>
      </w:r>
    </w:p>
  </w:endnote>
  <w:endnote w:type="continuationSeparator" w:id="0">
    <w:p w:rsidR="00000000" w:rsidRDefault="00555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6AB" w:rsidRDefault="006E16AB">
    <w:pPr>
      <w:jc w:val="center"/>
    </w:pPr>
  </w:p>
  <w:p w:rsidR="006E16AB" w:rsidRDefault="00555333">
    <w:pPr>
      <w:jc w:val="center"/>
    </w:pPr>
    <w:r>
      <w:t>Нормативтік құқықтық актілерді мемлекеттік тіркеудің тізіліміне №  болып енгізілді</w:t>
    </w:r>
  </w:p>
  <w:p w:rsidR="006E16AB" w:rsidRDefault="00555333">
    <w:pPr>
      <w:jc w:val="center"/>
    </w:pPr>
    <w:r>
      <w:t>ИС «ИПГО». Коп</w:t>
    </w:r>
    <w:r>
      <w:t>ия электронного документа. Дата  06.08.2026.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6AB" w:rsidRDefault="006E16AB">
    <w:pPr>
      <w:jc w:val="center"/>
    </w:pPr>
  </w:p>
  <w:p w:rsidR="006E16AB" w:rsidRDefault="00555333">
    <w:pPr>
      <w:jc w:val="center"/>
    </w:pPr>
    <w:r>
      <w:t>ИС «ИПГО». Копия электронного документа. Дата  06.08.2026.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55333">
      <w:r>
        <w:separator/>
      </w:r>
    </w:p>
  </w:footnote>
  <w:footnote w:type="continuationSeparator" w:id="0">
    <w:p w:rsidR="00000000" w:rsidRDefault="005553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6AB" w:rsidRDefault="00555333">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51.3pt;height:79.2pt;rotation:315;z-index:-251658752;mso-position-horizontal:center;mso-position-horizontal-relative:margin;mso-position-vertical:center;mso-position-vertical-relative:margin" o:allowincell="f" fillcolor="gray" stroked="f">
          <v:fill opacity=".5"/>
          <v:textpath style="font-family:&quot;Times New Roman&quot;;font-size:70pt" string="ХОА 682747901"/>
          <w10:wrap anchorx="margin" anchory="margin"/>
        </v:shape>
      </w:pict>
    </w:r>
    <w:r>
      <w:rPr>
        <w:rStyle w:val="ae"/>
      </w:rPr>
      <w:pgNum/>
    </w:r>
  </w:p>
  <w:p w:rsidR="006E16AB" w:rsidRDefault="006E16AB">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6AB" w:rsidRDefault="00555333">
    <w:pPr>
      <w:pStyle w:val="a9"/>
      <w:framePr w:wrap="around" w:vAnchor="text" w:hAnchor="margin" w:xAlign="center" w:y="1"/>
      <w:rPr>
        <w:rStyle w:val="ae"/>
        <w:sz w:val="2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1026" type="#_x0000_t136" style="position:absolute;margin-left:0;margin-top:0;width:551.3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ХОА 682747901"/>
          <w10:wrap anchorx="margin" anchory="margin"/>
        </v:shape>
      </w:pict>
    </w:r>
    <w:r>
      <w:rPr>
        <w:rStyle w:val="ae"/>
        <w:sz w:val="28"/>
      </w:rPr>
      <w:fldChar w:fldCharType="begin"/>
    </w:r>
    <w:r w:rsidRPr="00BA1EF0">
      <w:rPr>
        <w:rStyle w:val="ae"/>
        <w:sz w:val="28"/>
      </w:rPr>
      <w:instrText xml:space="preserve">PAGE  </w:instrText>
    </w:r>
    <w:r>
      <w:rPr>
        <w:rStyle w:val="ae"/>
        <w:sz w:val="28"/>
      </w:rPr>
      <w:fldChar w:fldCharType="separate"/>
    </w:r>
    <w:r>
      <w:rPr>
        <w:rStyle w:val="ae"/>
        <w:noProof/>
        <w:sz w:val="28"/>
      </w:rPr>
      <w:t>2</w:t>
    </w:r>
    <w:r>
      <w:rPr>
        <w:rStyle w:val="ae"/>
        <w:sz w:val="28"/>
      </w:rPr>
      <w:fldChar w:fldCharType="end"/>
    </w:r>
  </w:p>
  <w:p w:rsidR="006E16AB" w:rsidRDefault="006E16AB">
    <w:pPr>
      <w:pStyle w:val="a9"/>
      <w:rPr>
        <w:sz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6E16AB" w:rsidTr="00DC45FB">
      <w:trPr>
        <w:trHeight w:val="1348"/>
      </w:trPr>
      <w:tc>
        <w:tcPr>
          <w:tcW w:w="4362" w:type="dxa"/>
          <w:shd w:val="clear" w:color="auto" w:fill="auto"/>
        </w:tcPr>
        <w:p w:rsidR="006E16AB" w:rsidRDefault="00555333">
          <w:pPr>
            <w:ind w:left="-284" w:right="-202"/>
            <w:jc w:val="center"/>
            <w:rPr>
              <w:b/>
              <w:noProof/>
              <w:color w:val="0099FF"/>
              <w:sz w:val="22"/>
              <w:szCs w:val="22"/>
              <w:lang w:val="kk-KZ"/>
            </w:rPr>
          </w:pPr>
          <w:r>
            <w:rPr>
              <w:b/>
              <w:noProof/>
              <w:color w:val="0099FF"/>
              <w:sz w:val="22"/>
              <w:szCs w:val="22"/>
              <w:lang w:val="kk-KZ"/>
            </w:rPr>
            <w:t xml:space="preserve">ҚАЗАҚСТАН </w:t>
          </w:r>
        </w:p>
        <w:p w:rsidR="006E16AB" w:rsidRDefault="00555333">
          <w:pPr>
            <w:ind w:left="-284" w:right="-202"/>
            <w:jc w:val="center"/>
            <w:rPr>
              <w:b/>
              <w:noProof/>
              <w:color w:val="0099FF"/>
              <w:sz w:val="22"/>
              <w:szCs w:val="22"/>
              <w:lang w:val="kk-KZ"/>
            </w:rPr>
          </w:pPr>
          <w:r>
            <w:rPr>
              <w:b/>
              <w:noProof/>
              <w:color w:val="0099FF"/>
              <w:sz w:val="22"/>
              <w:szCs w:val="22"/>
              <w:lang w:val="kk-KZ"/>
            </w:rPr>
            <w:t>РЕСПУБЛИКАСЫ</w:t>
          </w:r>
          <w:r>
            <w:rPr>
              <w:b/>
              <w:noProof/>
              <w:color w:val="0099FF"/>
              <w:sz w:val="22"/>
              <w:szCs w:val="22"/>
              <w:lang w:val="kk-KZ"/>
            </w:rPr>
            <w:t xml:space="preserve"> ЭКОЛОГИЯ </w:t>
          </w:r>
        </w:p>
        <w:p w:rsidR="006E16AB" w:rsidRDefault="00555333">
          <w:pPr>
            <w:ind w:left="-284" w:right="-202"/>
            <w:jc w:val="center"/>
            <w:rPr>
              <w:b/>
              <w:noProof/>
              <w:color w:val="0099FF"/>
              <w:sz w:val="22"/>
              <w:szCs w:val="22"/>
              <w:lang w:val="kk-KZ"/>
            </w:rPr>
          </w:pPr>
          <w:r>
            <w:rPr>
              <w:b/>
              <w:noProof/>
              <w:color w:val="0099FF"/>
              <w:sz w:val="22"/>
              <w:szCs w:val="22"/>
              <w:lang w:val="kk-KZ"/>
            </w:rPr>
            <w:t xml:space="preserve">ЖӘНЕ ТАБИҒИ РЕСУРСТАР </w:t>
          </w:r>
        </w:p>
        <w:p w:rsidR="006E16AB" w:rsidRDefault="00555333">
          <w:pPr>
            <w:ind w:left="-284" w:right="-202"/>
            <w:jc w:val="center"/>
            <w:rPr>
              <w:b/>
              <w:color w:val="3A7298"/>
              <w:sz w:val="32"/>
              <w:szCs w:val="32"/>
              <w:lang w:val="kk-KZ"/>
            </w:rPr>
          </w:pPr>
          <w:r>
            <w:rPr>
              <w:b/>
              <w:noProof/>
              <w:color w:val="3399FF"/>
              <w:sz w:val="22"/>
              <w:szCs w:val="22"/>
              <w:lang w:val="kk-KZ"/>
            </w:rPr>
            <w:t>МИНИСТРЛІГІ</w:t>
          </w:r>
        </w:p>
      </w:tc>
      <w:tc>
        <w:tcPr>
          <w:tcW w:w="2126" w:type="dxa"/>
          <w:shd w:val="clear" w:color="auto" w:fill="auto"/>
        </w:tcPr>
        <w:p w:rsidR="006E16AB" w:rsidRDefault="00555333">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2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6E16AB" w:rsidRDefault="00555333">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lang w:val="kk-KZ"/>
            </w:rPr>
            <w:t>ЭКОЛОГИИ И ПРИРОДНЫХ РЕСУРСОВ</w:t>
          </w:r>
        </w:p>
        <w:p w:rsidR="006E16AB" w:rsidRDefault="00555333">
          <w:pPr>
            <w:jc w:val="center"/>
            <w:rPr>
              <w:b/>
              <w:color w:val="0099FF"/>
              <w:lang w:val="kk-KZ"/>
            </w:rPr>
          </w:pPr>
          <w:r>
            <w:rPr>
              <w:b/>
              <w:color w:val="0099FF"/>
              <w:sz w:val="22"/>
              <w:szCs w:val="22"/>
              <w:lang w:val="kk-KZ"/>
            </w:rPr>
            <w:t>РЕСПУБЛИКИ КАЗАХСТАН</w:t>
          </w:r>
        </w:p>
        <w:p w:rsidR="006E16AB" w:rsidRDefault="006E16AB">
          <w:pPr>
            <w:spacing w:line="288" w:lineRule="auto"/>
            <w:jc w:val="center"/>
            <w:rPr>
              <w:b/>
              <w:color w:val="3A7298"/>
              <w:sz w:val="29"/>
              <w:szCs w:val="29"/>
              <w:lang w:val="kk-KZ"/>
            </w:rPr>
          </w:pPr>
        </w:p>
      </w:tc>
    </w:tr>
    <w:tr w:rsidR="006E16AB" w:rsidTr="00DC45FB">
      <w:trPr>
        <w:trHeight w:val="591"/>
      </w:trPr>
      <w:tc>
        <w:tcPr>
          <w:tcW w:w="4362" w:type="dxa"/>
          <w:shd w:val="clear" w:color="auto" w:fill="auto"/>
        </w:tcPr>
        <w:p w:rsidR="006E16AB" w:rsidRDefault="006E16AB">
          <w:pPr>
            <w:widowControl w:val="0"/>
            <w:ind w:right="459"/>
            <w:jc w:val="center"/>
            <w:rPr>
              <w:b/>
              <w:bCs/>
              <w:color w:val="3399FF"/>
              <w:sz w:val="22"/>
              <w:szCs w:val="22"/>
            </w:rPr>
          </w:pPr>
        </w:p>
        <w:p w:rsidR="006E16AB" w:rsidRDefault="00555333">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6E16AB" w:rsidRDefault="006E16AB">
          <w:pPr>
            <w:jc w:val="center"/>
            <w:rPr>
              <w:sz w:val="22"/>
              <w:szCs w:val="22"/>
              <w:lang w:val="kk-KZ"/>
            </w:rPr>
          </w:pPr>
        </w:p>
      </w:tc>
      <w:tc>
        <w:tcPr>
          <w:tcW w:w="4263" w:type="dxa"/>
          <w:shd w:val="clear" w:color="auto" w:fill="auto"/>
        </w:tcPr>
        <w:p w:rsidR="006E16AB" w:rsidRDefault="00555333">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5680" behindDoc="0" locked="0" layoutInCell="1" hidden="0" allowOverlap="1">
                    <wp:simplePos x="0" y="0"/>
                    <wp:positionH relativeFrom="column">
                      <wp:posOffset>-3964940</wp:posOffset>
                    </wp:positionH>
                    <wp:positionV relativeFrom="page">
                      <wp:posOffset>67310</wp:posOffset>
                    </wp:positionV>
                    <wp:extent cx="6411595" cy="0"/>
                    <wp:effectExtent l="12700" t="8890" r="14605" b="10160"/>
                    <wp:wrapNone/>
                    <wp:docPr id="216"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ve="http://schemas.openxmlformats.org/markup-compatibility/2006">
                <w:pict>
                  <v:line id="Line 26" o:spid="_x0000_s1919"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rsidR="006E16AB" w:rsidRDefault="00555333">
          <w:pPr>
            <w:spacing w:line="288" w:lineRule="auto"/>
            <w:jc w:val="center"/>
            <w:rPr>
              <w:b/>
              <w:bCs/>
              <w:color w:val="3399FF"/>
              <w:lang w:val="kk-KZ"/>
            </w:rPr>
          </w:pPr>
          <w:r w:rsidRPr="0087566C">
            <w:rPr>
              <w:b/>
              <w:bCs/>
              <w:color w:val="3399FF"/>
              <w:sz w:val="22"/>
              <w:szCs w:val="22"/>
            </w:rPr>
            <w:t>ПРИКАЗ</w:t>
          </w:r>
        </w:p>
      </w:tc>
    </w:tr>
  </w:tbl>
  <w:p w:rsidR="006E16AB" w:rsidRDefault="00555333">
    <w:pPr>
      <w:pStyle w:val="a9"/>
      <w:rPr>
        <w:color w:val="3A7298"/>
        <w:sz w:val="22"/>
        <w:szCs w:val="22"/>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51.3pt;height:79.2pt;rotation:315;z-index:-251656704;mso-position-horizontal:center;mso-position-horizontal-relative:margin;mso-position-vertical:center;mso-position-vertical-relative:margin" o:allowincell="f" fillcolor="gray" stroked="f">
          <v:fill opacity=".5"/>
          <v:textpath style="font-family:&quot;Times New Roman&quot;;font-size:70pt" string="ХОА 682747901"/>
          <w10:wrap anchorx="margin" anchory="margin"/>
        </v:shape>
      </w:pict>
    </w:r>
  </w:p>
  <w:p w:rsidR="006E16AB" w:rsidRDefault="00555333">
    <w:pPr>
      <w:pStyle w:val="a9"/>
      <w:rPr>
        <w:color w:val="3A7298"/>
        <w:sz w:val="22"/>
        <w:szCs w:val="22"/>
      </w:rPr>
    </w:pPr>
    <w:r>
      <w:rPr>
        <w:b/>
        <w:color w:val="3399FF"/>
        <w:sz w:val="22"/>
        <w:szCs w:val="22"/>
        <w:lang w:val="kk-KZ"/>
      </w:rPr>
      <w:t>2026 жылғы 6 тамыздағы</w:t>
    </w:r>
    <w:r>
      <w:rPr>
        <w:b/>
        <w:color w:val="3399FF"/>
        <w:sz w:val="22"/>
        <w:szCs w:val="22"/>
        <w:lang w:val="kk-KZ"/>
      </w:rPr>
      <w:t xml:space="preserve">                                                                    </w:t>
    </w:r>
    <w:r w:rsidRPr="0087566C">
      <w:rPr>
        <w:b/>
        <w:bCs/>
        <w:color w:val="3399FF"/>
        <w:sz w:val="22"/>
        <w:szCs w:val="22"/>
      </w:rPr>
      <w:t xml:space="preserve">№ 155                      </w:t>
    </w:r>
  </w:p>
  <w:p w:rsidR="006E16AB" w:rsidRDefault="006E16AB">
    <w:pPr>
      <w:rPr>
        <w:color w:val="3A7234"/>
        <w:sz w:val="14"/>
        <w:szCs w:val="14"/>
        <w:lang w:val="kk-KZ"/>
      </w:rPr>
    </w:pPr>
  </w:p>
  <w:p w:rsidR="006E16AB" w:rsidRDefault="006E16AB">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F0C4C"/>
    <w:multiLevelType w:val="hybridMultilevel"/>
    <w:tmpl w:val="DE6A3184"/>
    <w:lvl w:ilvl="0" w:tplc="E17E5E8A">
      <w:start w:val="1"/>
      <w:numFmt w:val="decimal"/>
      <w:lvlText w:val="%1."/>
      <w:lvlJc w:val="left"/>
      <w:pPr>
        <w:tabs>
          <w:tab w:val="num" w:pos="1669"/>
        </w:tabs>
        <w:ind w:left="1669" w:hanging="360"/>
      </w:pPr>
    </w:lvl>
    <w:lvl w:ilvl="1" w:tplc="53AED5C8">
      <w:start w:val="1"/>
      <w:numFmt w:val="lowerLetter"/>
      <w:lvlText w:val="%2."/>
      <w:lvlJc w:val="left"/>
      <w:pPr>
        <w:tabs>
          <w:tab w:val="num" w:pos="2389"/>
        </w:tabs>
        <w:ind w:left="2389" w:hanging="360"/>
      </w:pPr>
    </w:lvl>
    <w:lvl w:ilvl="2" w:tplc="EF8212C4">
      <w:start w:val="1"/>
      <w:numFmt w:val="lowerRoman"/>
      <w:lvlText w:val="%3."/>
      <w:lvlJc w:val="right"/>
      <w:pPr>
        <w:tabs>
          <w:tab w:val="num" w:pos="3109"/>
        </w:tabs>
        <w:ind w:left="3109" w:hanging="180"/>
      </w:pPr>
    </w:lvl>
    <w:lvl w:ilvl="3" w:tplc="3AF2D0A6">
      <w:start w:val="1"/>
      <w:numFmt w:val="decimal"/>
      <w:lvlText w:val="%4."/>
      <w:lvlJc w:val="left"/>
      <w:pPr>
        <w:tabs>
          <w:tab w:val="num" w:pos="3829"/>
        </w:tabs>
        <w:ind w:left="3829" w:hanging="360"/>
      </w:pPr>
    </w:lvl>
    <w:lvl w:ilvl="4" w:tplc="061A93AC">
      <w:start w:val="1"/>
      <w:numFmt w:val="lowerLetter"/>
      <w:lvlText w:val="%5."/>
      <w:lvlJc w:val="left"/>
      <w:pPr>
        <w:tabs>
          <w:tab w:val="num" w:pos="4549"/>
        </w:tabs>
        <w:ind w:left="4549" w:hanging="360"/>
      </w:pPr>
    </w:lvl>
    <w:lvl w:ilvl="5" w:tplc="9B7C7906">
      <w:start w:val="1"/>
      <w:numFmt w:val="lowerRoman"/>
      <w:lvlText w:val="%6."/>
      <w:lvlJc w:val="right"/>
      <w:pPr>
        <w:tabs>
          <w:tab w:val="num" w:pos="5269"/>
        </w:tabs>
        <w:ind w:left="5269" w:hanging="180"/>
      </w:pPr>
    </w:lvl>
    <w:lvl w:ilvl="6" w:tplc="76B0DB2E">
      <w:start w:val="1"/>
      <w:numFmt w:val="decimal"/>
      <w:lvlText w:val="%7."/>
      <w:lvlJc w:val="left"/>
      <w:pPr>
        <w:tabs>
          <w:tab w:val="num" w:pos="5989"/>
        </w:tabs>
        <w:ind w:left="5989" w:hanging="360"/>
      </w:pPr>
    </w:lvl>
    <w:lvl w:ilvl="7" w:tplc="F666540C">
      <w:start w:val="1"/>
      <w:numFmt w:val="lowerLetter"/>
      <w:lvlText w:val="%8."/>
      <w:lvlJc w:val="left"/>
      <w:pPr>
        <w:tabs>
          <w:tab w:val="num" w:pos="6709"/>
        </w:tabs>
        <w:ind w:left="6709" w:hanging="360"/>
      </w:pPr>
    </w:lvl>
    <w:lvl w:ilvl="8" w:tplc="CA1042A0">
      <w:start w:val="1"/>
      <w:numFmt w:val="lowerRoman"/>
      <w:lvlText w:val="%9."/>
      <w:lvlJc w:val="right"/>
      <w:pPr>
        <w:tabs>
          <w:tab w:val="num" w:pos="7429"/>
        </w:tabs>
        <w:ind w:left="7429" w:hanging="180"/>
      </w:pPr>
    </w:lvl>
  </w:abstractNum>
  <w:abstractNum w:abstractNumId="1" w15:restartNumberingAfterBreak="0">
    <w:nsid w:val="587F3B3C"/>
    <w:multiLevelType w:val="multilevel"/>
    <w:tmpl w:val="7F9AA8D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61FA0A63"/>
    <w:multiLevelType w:val="hybridMultilevel"/>
    <w:tmpl w:val="63FAF6BE"/>
    <w:lvl w:ilvl="0" w:tplc="868C5080">
      <w:start w:val="40"/>
      <w:numFmt w:val="decimal"/>
      <w:lvlText w:val="%1)"/>
      <w:lvlJc w:val="left"/>
      <w:pPr>
        <w:tabs>
          <w:tab w:val="num" w:pos="1720"/>
        </w:tabs>
        <w:ind w:left="1720" w:hanging="1020"/>
      </w:pPr>
      <w:rPr>
        <w:rFonts w:hint="default"/>
      </w:rPr>
    </w:lvl>
    <w:lvl w:ilvl="1" w:tplc="A5AE9024">
      <w:start w:val="1"/>
      <w:numFmt w:val="lowerLetter"/>
      <w:lvlText w:val="%2."/>
      <w:lvlJc w:val="left"/>
      <w:pPr>
        <w:tabs>
          <w:tab w:val="num" w:pos="1780"/>
        </w:tabs>
        <w:ind w:left="1780" w:hanging="360"/>
      </w:pPr>
    </w:lvl>
    <w:lvl w:ilvl="2" w:tplc="3FE83750">
      <w:start w:val="1"/>
      <w:numFmt w:val="lowerRoman"/>
      <w:lvlText w:val="%3."/>
      <w:lvlJc w:val="right"/>
      <w:pPr>
        <w:tabs>
          <w:tab w:val="num" w:pos="2500"/>
        </w:tabs>
        <w:ind w:left="2500" w:hanging="180"/>
      </w:pPr>
    </w:lvl>
    <w:lvl w:ilvl="3" w:tplc="7E60A234">
      <w:start w:val="1"/>
      <w:numFmt w:val="decimal"/>
      <w:lvlText w:val="%4."/>
      <w:lvlJc w:val="left"/>
      <w:pPr>
        <w:tabs>
          <w:tab w:val="num" w:pos="3220"/>
        </w:tabs>
        <w:ind w:left="3220" w:hanging="360"/>
      </w:pPr>
    </w:lvl>
    <w:lvl w:ilvl="4" w:tplc="22766A58">
      <w:start w:val="1"/>
      <w:numFmt w:val="lowerLetter"/>
      <w:lvlText w:val="%5."/>
      <w:lvlJc w:val="left"/>
      <w:pPr>
        <w:tabs>
          <w:tab w:val="num" w:pos="3940"/>
        </w:tabs>
        <w:ind w:left="3940" w:hanging="360"/>
      </w:pPr>
    </w:lvl>
    <w:lvl w:ilvl="5" w:tplc="16A294FC">
      <w:start w:val="1"/>
      <w:numFmt w:val="lowerRoman"/>
      <w:lvlText w:val="%6."/>
      <w:lvlJc w:val="right"/>
      <w:pPr>
        <w:tabs>
          <w:tab w:val="num" w:pos="4660"/>
        </w:tabs>
        <w:ind w:left="4660" w:hanging="180"/>
      </w:pPr>
    </w:lvl>
    <w:lvl w:ilvl="6" w:tplc="1B40D52E">
      <w:start w:val="1"/>
      <w:numFmt w:val="decimal"/>
      <w:lvlText w:val="%7."/>
      <w:lvlJc w:val="left"/>
      <w:pPr>
        <w:tabs>
          <w:tab w:val="num" w:pos="5380"/>
        </w:tabs>
        <w:ind w:left="5380" w:hanging="360"/>
      </w:pPr>
    </w:lvl>
    <w:lvl w:ilvl="7" w:tplc="CD188C6E">
      <w:start w:val="1"/>
      <w:numFmt w:val="lowerLetter"/>
      <w:lvlText w:val="%8."/>
      <w:lvlJc w:val="left"/>
      <w:pPr>
        <w:tabs>
          <w:tab w:val="num" w:pos="6100"/>
        </w:tabs>
        <w:ind w:left="6100" w:hanging="360"/>
      </w:pPr>
    </w:lvl>
    <w:lvl w:ilvl="8" w:tplc="FC76CC24">
      <w:start w:val="1"/>
      <w:numFmt w:val="lowerRoman"/>
      <w:lvlText w:val="%9."/>
      <w:lvlJc w:val="right"/>
      <w:pPr>
        <w:tabs>
          <w:tab w:val="num" w:pos="6820"/>
        </w:tabs>
        <w:ind w:left="6820" w:hanging="180"/>
      </w:pPr>
    </w:lvl>
  </w:abstractNum>
  <w:abstractNum w:abstractNumId="3" w15:restartNumberingAfterBreak="0">
    <w:nsid w:val="7A57342C"/>
    <w:multiLevelType w:val="multilevel"/>
    <w:tmpl w:val="69F2C89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7DFF68B5"/>
    <w:multiLevelType w:val="hybridMultilevel"/>
    <w:tmpl w:val="5074D692"/>
    <w:lvl w:ilvl="0" w:tplc="2494B520">
      <w:start w:val="1"/>
      <w:numFmt w:val="decimal"/>
      <w:lvlText w:val="%1."/>
      <w:lvlJc w:val="left"/>
      <w:pPr>
        <w:ind w:left="1065" w:hanging="360"/>
      </w:pPr>
      <w:rPr>
        <w:rFonts w:hint="default"/>
      </w:rPr>
    </w:lvl>
    <w:lvl w:ilvl="1" w:tplc="3AC2B186">
      <w:start w:val="1"/>
      <w:numFmt w:val="lowerLetter"/>
      <w:lvlText w:val="%2."/>
      <w:lvlJc w:val="left"/>
      <w:pPr>
        <w:ind w:left="1785" w:hanging="360"/>
      </w:pPr>
    </w:lvl>
    <w:lvl w:ilvl="2" w:tplc="D8361728">
      <w:start w:val="1"/>
      <w:numFmt w:val="lowerRoman"/>
      <w:lvlText w:val="%3."/>
      <w:lvlJc w:val="right"/>
      <w:pPr>
        <w:ind w:left="2505" w:hanging="180"/>
      </w:pPr>
    </w:lvl>
    <w:lvl w:ilvl="3" w:tplc="BF629678">
      <w:start w:val="1"/>
      <w:numFmt w:val="decimal"/>
      <w:lvlText w:val="%4."/>
      <w:lvlJc w:val="left"/>
      <w:pPr>
        <w:ind w:left="3225" w:hanging="360"/>
      </w:pPr>
    </w:lvl>
    <w:lvl w:ilvl="4" w:tplc="15BC0DC2">
      <w:start w:val="1"/>
      <w:numFmt w:val="lowerLetter"/>
      <w:lvlText w:val="%5."/>
      <w:lvlJc w:val="left"/>
      <w:pPr>
        <w:ind w:left="3945" w:hanging="360"/>
      </w:pPr>
    </w:lvl>
    <w:lvl w:ilvl="5" w:tplc="33D27D54">
      <w:start w:val="1"/>
      <w:numFmt w:val="lowerRoman"/>
      <w:lvlText w:val="%6."/>
      <w:lvlJc w:val="right"/>
      <w:pPr>
        <w:ind w:left="4665" w:hanging="180"/>
      </w:pPr>
    </w:lvl>
    <w:lvl w:ilvl="6" w:tplc="9E9C55D8">
      <w:start w:val="1"/>
      <w:numFmt w:val="decimal"/>
      <w:lvlText w:val="%7."/>
      <w:lvlJc w:val="left"/>
      <w:pPr>
        <w:ind w:left="5385" w:hanging="360"/>
      </w:pPr>
    </w:lvl>
    <w:lvl w:ilvl="7" w:tplc="BF1072E6">
      <w:start w:val="1"/>
      <w:numFmt w:val="lowerLetter"/>
      <w:lvlText w:val="%8."/>
      <w:lvlJc w:val="left"/>
      <w:pPr>
        <w:ind w:left="6105" w:hanging="360"/>
      </w:pPr>
    </w:lvl>
    <w:lvl w:ilvl="8" w:tplc="7C9836A4">
      <w:start w:val="1"/>
      <w:numFmt w:val="lowerRoman"/>
      <w:lvlText w:val="%9."/>
      <w:lvlJc w:val="right"/>
      <w:pPr>
        <w:ind w:left="6825"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6AB"/>
    <w:rsid w:val="00555333"/>
    <w:rsid w:val="006E16A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DE0C5"/>
  <w15:docId w15:val="{AB20FBBA-0510-473B-849A-1ECD3676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9467">
      <w:bodyDiv w:val="1"/>
      <w:marLeft w:val="0"/>
      <w:marRight w:val="0"/>
      <w:marTop w:val="0"/>
      <w:marBottom w:val="0"/>
      <w:divBdr>
        <w:top w:val="none" w:sz="0" w:space="0" w:color="auto"/>
        <w:left w:val="none" w:sz="0" w:space="0" w:color="auto"/>
        <w:bottom w:val="none" w:sz="0" w:space="0" w:color="auto"/>
        <w:right w:val="none" w:sz="0" w:space="0" w:color="auto"/>
      </w:divBdr>
    </w:div>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1908107216">
      <w:bodyDiv w:val="1"/>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23</TotalTime>
  <Pages>2</Pages>
  <Words>335</Words>
  <Characters>2727</Characters>
  <Application>Microsoft Office Word</Application>
  <DocSecurity>0</DocSecurity>
  <Lines>22</Lines>
  <Paragraphs>6</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3056</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Олжабек Холов</lastModifiedBy>
  <dcterms:modified xsi:type="dcterms:W3CDTF">2026-07-01T12:30:00Z</dcterms:modified>
  <revision>31</revision>
  <dc:title>ЌАЗАЌСТАН</dc:title>
</coreProperties>
</file>

<file path=customXml/itemProps1.xml><?xml version="1.0" encoding="utf-8"?>
<ds:datastoreItem xmlns:ds="http://schemas.openxmlformats.org/officeDocument/2006/customXml" ds:itemID="{F421EB70-BA2D-4256-B565-200FAD34D767}">
  <ds:schemaRefs/>
</ds:datastoreItem>
</file>

<file path=customXml/itemProps2.xml><?xml version="1.0" encoding="utf-8"?>
<ds:datastoreItem xmlns:ds="http://schemas.openxmlformats.org/officeDocument/2006/customXml" ds:itemID="{EBB8FAFD-C959-4A01-A6D2-98A9119F4692}">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1035</Words>
  <Characters>5905</Characters>
  <Application>Microsoft Office Word</Application>
  <DocSecurity>0</DocSecurity>
  <Lines>49</Lines>
  <Paragraphs>13</Paragraphs>
  <ScaleCrop>false</ScaleCrop>
  <Company>АО НИТ</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Олжабек Холов</cp:lastModifiedBy>
  <cp:revision>32</cp:revision>
  <dcterms:created xsi:type="dcterms:W3CDTF">2018-09-21T12:01:00Z</dcterms:created>
  <dcterms:modified xsi:type="dcterms:W3CDTF">2026-08-14T06:53:00Z</dcterms:modified>
</cp:coreProperties>
</file>