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98" w:rsidRPr="00C73A98" w:rsidRDefault="00C73A98" w:rsidP="00C73A9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A98">
        <w:rPr>
          <w:rFonts w:ascii="Times New Roman" w:hAnsi="Times New Roman" w:cs="Times New Roman"/>
          <w:b/>
          <w:sz w:val="28"/>
          <w:szCs w:val="28"/>
        </w:rPr>
        <w:t>УЧАСКЕЛЕРДЕ ДАУЫС БЕРУ АЯҚТАЛДЫ</w:t>
      </w:r>
    </w:p>
    <w:p w:rsidR="00C73A98" w:rsidRPr="00C73A98" w:rsidRDefault="00C73A98" w:rsidP="00C73A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3A98">
        <w:rPr>
          <w:rFonts w:ascii="Times New Roman" w:hAnsi="Times New Roman" w:cs="Times New Roman"/>
          <w:sz w:val="28"/>
          <w:szCs w:val="28"/>
        </w:rPr>
        <w:t xml:space="preserve">Қызылорда </w:t>
      </w:r>
      <w:r>
        <w:rPr>
          <w:rFonts w:ascii="Times New Roman" w:hAnsi="Times New Roman" w:cs="Times New Roman"/>
          <w:sz w:val="28"/>
          <w:szCs w:val="28"/>
          <w:lang w:val="kk-KZ"/>
        </w:rPr>
        <w:t>қаласында</w:t>
      </w:r>
      <w:r w:rsidRPr="00C73A98">
        <w:rPr>
          <w:rFonts w:ascii="Times New Roman" w:hAnsi="Times New Roman" w:cs="Times New Roman"/>
          <w:sz w:val="28"/>
          <w:szCs w:val="28"/>
        </w:rPr>
        <w:t xml:space="preserve"> барлық </w:t>
      </w:r>
      <w:r>
        <w:rPr>
          <w:rFonts w:ascii="Times New Roman" w:hAnsi="Times New Roman" w:cs="Times New Roman"/>
          <w:sz w:val="28"/>
          <w:szCs w:val="28"/>
          <w:lang w:val="kk-KZ"/>
        </w:rPr>
        <w:t>132</w:t>
      </w:r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учаскесінде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беру аяқталды.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комиссияларының мүшелері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дауыстарды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санау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процесіне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көшеді.</w:t>
      </w:r>
    </w:p>
    <w:p w:rsidR="00C73A98" w:rsidRPr="00C73A98" w:rsidRDefault="00C73A98" w:rsidP="00C73A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3A98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салайық, Қызылорда </w:t>
      </w:r>
      <w:r>
        <w:rPr>
          <w:rFonts w:ascii="Times New Roman" w:hAnsi="Times New Roman" w:cs="Times New Roman"/>
          <w:sz w:val="28"/>
          <w:szCs w:val="28"/>
          <w:lang w:val="kk-KZ"/>
        </w:rPr>
        <w:t>қаласында</w:t>
      </w:r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132</w:t>
      </w:r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C73A98">
        <w:rPr>
          <w:rFonts w:ascii="Times New Roman" w:hAnsi="Times New Roman" w:cs="Times New Roman"/>
          <w:sz w:val="28"/>
          <w:szCs w:val="28"/>
        </w:rPr>
        <w:t xml:space="preserve"> құрылды. Мұнда </w:t>
      </w:r>
      <w:r>
        <w:rPr>
          <w:rFonts w:ascii="Times New Roman" w:hAnsi="Times New Roman" w:cs="Times New Roman"/>
          <w:sz w:val="28"/>
          <w:szCs w:val="28"/>
          <w:lang w:val="kk-KZ"/>
        </w:rPr>
        <w:t>1 050</w:t>
      </w:r>
      <w:r w:rsidRPr="00C73A98">
        <w:rPr>
          <w:rFonts w:ascii="Times New Roman" w:hAnsi="Times New Roman" w:cs="Times New Roman"/>
          <w:sz w:val="28"/>
          <w:szCs w:val="28"/>
        </w:rPr>
        <w:t xml:space="preserve"> комиссия мүшесі қызмет атқарды.</w:t>
      </w:r>
    </w:p>
    <w:p w:rsidR="00C73A98" w:rsidRPr="00C73A98" w:rsidRDefault="00C73A98" w:rsidP="00C73A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3A98" w:rsidRPr="00C73A98" w:rsidRDefault="00C73A98" w:rsidP="00C73A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3A98" w:rsidRPr="00C73A98" w:rsidRDefault="00C73A98" w:rsidP="00C73A9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A98">
        <w:rPr>
          <w:rFonts w:ascii="Times New Roman" w:hAnsi="Times New Roman" w:cs="Times New Roman"/>
          <w:b/>
          <w:sz w:val="28"/>
          <w:szCs w:val="28"/>
        </w:rPr>
        <w:t>ГОЛОСОВАНИЕ НА ИЗБИРАТЕЛЬНЫХ УЧАСТКАХ ЗАВЕРШЕНО</w:t>
      </w:r>
    </w:p>
    <w:p w:rsidR="00C73A98" w:rsidRPr="00C73A98" w:rsidRDefault="00C73A98" w:rsidP="00C73A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3A98">
        <w:rPr>
          <w:rFonts w:ascii="Times New Roman" w:hAnsi="Times New Roman" w:cs="Times New Roman"/>
          <w:sz w:val="28"/>
          <w:szCs w:val="28"/>
        </w:rPr>
        <w:t xml:space="preserve">На всех </w:t>
      </w:r>
      <w:r>
        <w:rPr>
          <w:rFonts w:ascii="Times New Roman" w:hAnsi="Times New Roman" w:cs="Times New Roman"/>
          <w:sz w:val="28"/>
          <w:szCs w:val="28"/>
          <w:lang w:val="kk-KZ"/>
        </w:rPr>
        <w:t>132</w:t>
      </w:r>
      <w:r w:rsidRPr="00C73A98">
        <w:rPr>
          <w:rFonts w:ascii="Times New Roman" w:hAnsi="Times New Roman" w:cs="Times New Roman"/>
          <w:sz w:val="28"/>
          <w:szCs w:val="28"/>
        </w:rPr>
        <w:t xml:space="preserve"> избирательных участках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города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Кызылорд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C73A98">
        <w:rPr>
          <w:rFonts w:ascii="Times New Roman" w:hAnsi="Times New Roman" w:cs="Times New Roman"/>
          <w:sz w:val="28"/>
          <w:szCs w:val="28"/>
        </w:rPr>
        <w:t xml:space="preserve"> голосование завершено.</w:t>
      </w:r>
    </w:p>
    <w:p w:rsidR="00C73A98" w:rsidRPr="00C73A98" w:rsidRDefault="00C73A98" w:rsidP="00C73A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3A98">
        <w:rPr>
          <w:rFonts w:ascii="Times New Roman" w:hAnsi="Times New Roman" w:cs="Times New Roman"/>
          <w:sz w:val="28"/>
          <w:szCs w:val="28"/>
        </w:rPr>
        <w:t>Участковые избирательные комиссии приступают к подсчету голосов избирателей в порядке, установленном избирательным законодательством.</w:t>
      </w:r>
    </w:p>
    <w:p w:rsidR="00B65E8D" w:rsidRPr="00C73A98" w:rsidRDefault="00C73A98" w:rsidP="00C73A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3A98">
        <w:rPr>
          <w:rFonts w:ascii="Times New Roman" w:hAnsi="Times New Roman" w:cs="Times New Roman"/>
          <w:sz w:val="28"/>
          <w:szCs w:val="28"/>
        </w:rPr>
        <w:t xml:space="preserve">Напомним, 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городе </w:t>
      </w:r>
      <w:proofErr w:type="spellStart"/>
      <w:r w:rsidRPr="00C73A98">
        <w:rPr>
          <w:rFonts w:ascii="Times New Roman" w:hAnsi="Times New Roman" w:cs="Times New Roman"/>
          <w:sz w:val="28"/>
          <w:szCs w:val="28"/>
        </w:rPr>
        <w:t>Кызылорд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3A98">
        <w:rPr>
          <w:rFonts w:ascii="Times New Roman" w:hAnsi="Times New Roman" w:cs="Times New Roman"/>
          <w:sz w:val="28"/>
          <w:szCs w:val="28"/>
        </w:rPr>
        <w:t>образованы</w:t>
      </w:r>
      <w:proofErr w:type="gramEnd"/>
      <w:r w:rsidRPr="00C73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132</w:t>
      </w:r>
      <w:r w:rsidRPr="00C73A98">
        <w:rPr>
          <w:rFonts w:ascii="Times New Roman" w:hAnsi="Times New Roman" w:cs="Times New Roman"/>
          <w:sz w:val="28"/>
          <w:szCs w:val="28"/>
        </w:rPr>
        <w:t xml:space="preserve"> участковых избирательных комиссий, в работе которых задействованы </w:t>
      </w:r>
      <w:r>
        <w:rPr>
          <w:rFonts w:ascii="Times New Roman" w:hAnsi="Times New Roman" w:cs="Times New Roman"/>
          <w:sz w:val="28"/>
          <w:szCs w:val="28"/>
          <w:lang w:val="kk-KZ"/>
        </w:rPr>
        <w:t>1 050</w:t>
      </w:r>
      <w:r w:rsidRPr="00C73A98">
        <w:rPr>
          <w:rFonts w:ascii="Times New Roman" w:hAnsi="Times New Roman" w:cs="Times New Roman"/>
          <w:sz w:val="28"/>
          <w:szCs w:val="28"/>
        </w:rPr>
        <w:t xml:space="preserve"> членов комиссий.</w:t>
      </w:r>
    </w:p>
    <w:sectPr w:rsidR="00B65E8D" w:rsidRPr="00C73A98" w:rsidSect="00B65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3A98"/>
    <w:rsid w:val="00B65E8D"/>
    <w:rsid w:val="00C73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3A9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2026-08-24T08:28:00Z</dcterms:created>
  <dcterms:modified xsi:type="dcterms:W3CDTF">2026-08-24T08:31:00Z</dcterms:modified>
</cp:coreProperties>
</file>