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4"/>
          <w:u w:val="single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E7797E" w:rsidRPr="00522972" w:rsidTr="003A4960">
        <w:trPr>
          <w:trHeight w:val="1460"/>
        </w:trPr>
        <w:tc>
          <w:tcPr>
            <w:tcW w:w="3470" w:type="dxa"/>
          </w:tcPr>
          <w:p w:rsidR="00E7797E" w:rsidRPr="00522972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522972">
              <w:rPr>
                <w:rFonts w:eastAsia="Calibri"/>
                <w:lang w:val="kk-KZ"/>
              </w:rPr>
              <w:t>Халықтың санитарлық-   эпидемиологиялық</w:t>
            </w:r>
          </w:p>
          <w:p w:rsidR="00E7797E" w:rsidRPr="00522972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522972">
              <w:rPr>
                <w:rFonts w:eastAsia="Calibri"/>
                <w:lang w:val="kk-KZ"/>
              </w:rPr>
              <w:t>саламаттығы саласындағы</w:t>
            </w:r>
          </w:p>
          <w:p w:rsidR="00E7797E" w:rsidRPr="00522972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522972">
              <w:rPr>
                <w:rFonts w:eastAsia="Calibri"/>
                <w:lang w:val="kk-KZ"/>
              </w:rPr>
              <w:t>тергеп-тексеру жүргізу</w:t>
            </w:r>
          </w:p>
          <w:p w:rsidR="00E7797E" w:rsidRPr="00522972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522972">
              <w:rPr>
                <w:rFonts w:eastAsia="Calibri"/>
                <w:lang w:val="kk-KZ"/>
              </w:rPr>
              <w:t>қағидаларына</w:t>
            </w:r>
          </w:p>
          <w:p w:rsidR="00E7797E" w:rsidRPr="00522972" w:rsidRDefault="00E7797E" w:rsidP="003A4960">
            <w:pPr>
              <w:jc w:val="center"/>
              <w:rPr>
                <w:rFonts w:eastAsia="Calibri"/>
                <w:lang w:val="kk-KZ"/>
              </w:rPr>
            </w:pPr>
            <w:r w:rsidRPr="00522972">
              <w:rPr>
                <w:rFonts w:eastAsia="Calibri"/>
                <w:lang w:val="kk-KZ"/>
              </w:rPr>
              <w:t>7-қосымша</w:t>
            </w:r>
          </w:p>
          <w:p w:rsidR="00E7797E" w:rsidRPr="00522972" w:rsidRDefault="00E7797E" w:rsidP="003A4960">
            <w:pPr>
              <w:spacing w:line="256" w:lineRule="auto"/>
              <w:jc w:val="center"/>
              <w:rPr>
                <w:rFonts w:eastAsia="Calibri"/>
                <w:lang w:val="ru-RU"/>
              </w:rPr>
            </w:pPr>
          </w:p>
        </w:tc>
      </w:tr>
    </w:tbl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  <w:bookmarkStart w:id="0" w:name="_GoBack"/>
      <w:bookmarkEnd w:id="0"/>
    </w:p>
    <w:p w:rsidR="00E7797E" w:rsidRPr="00E7797E" w:rsidRDefault="00E7797E" w:rsidP="00E7797E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522972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1.Тергеп-тексеру жүргізудің негізі</w:t>
      </w:r>
      <w:r w:rsidRPr="00E7797E">
        <w:rPr>
          <w:rFonts w:eastAsia="Calibri"/>
          <w:b/>
          <w:bCs/>
          <w:sz w:val="28"/>
          <w:lang w:val="kk-KZ"/>
        </w:rPr>
        <w:t xml:space="preserve">: 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«</w:t>
      </w:r>
      <w:r w:rsidR="00CE3760">
        <w:rPr>
          <w:rFonts w:eastAsia="Calibri"/>
          <w:b/>
          <w:bCs/>
          <w:sz w:val="28"/>
          <w:u w:val="single"/>
          <w:lang w:val="kk-KZ"/>
        </w:rPr>
        <w:t>Инфильтративный туберкулез левого легкого в фазе распада и обсеменении. Осложненным кровохорканьем МБТ</w:t>
      </w:r>
      <w:r w:rsidR="00CE3760" w:rsidRPr="00522972">
        <w:rPr>
          <w:rFonts w:eastAsia="Calibri"/>
          <w:b/>
          <w:bCs/>
          <w:sz w:val="28"/>
          <w:u w:val="single"/>
          <w:lang w:val="kk-KZ"/>
        </w:rPr>
        <w:t>-</w:t>
      </w:r>
      <w:r w:rsidR="00522972">
        <w:rPr>
          <w:rFonts w:eastAsia="Calibri"/>
          <w:b/>
          <w:bCs/>
          <w:sz w:val="28"/>
          <w:u w:val="single"/>
          <w:lang w:val="kk-KZ"/>
        </w:rPr>
        <w:t xml:space="preserve">» </w:t>
      </w:r>
      <w:r w:rsidRPr="00522972">
        <w:rPr>
          <w:rFonts w:eastAsia="Calibri"/>
          <w:b/>
          <w:bCs/>
          <w:sz w:val="28"/>
          <w:u w:val="single"/>
          <w:lang w:val="kk-KZ"/>
        </w:rPr>
        <w:t>диагнозымен</w:t>
      </w:r>
      <w:r w:rsidRPr="00522972">
        <w:rPr>
          <w:b/>
          <w:sz w:val="28"/>
          <w:u w:val="single"/>
          <w:lang w:val="kk-KZ"/>
        </w:rPr>
        <w:t xml:space="preserve"> </w:t>
      </w:r>
      <w:r w:rsidR="00CE3760" w:rsidRPr="00522972">
        <w:rPr>
          <w:rFonts w:eastAsia="Calibri"/>
          <w:b/>
          <w:bCs/>
          <w:sz w:val="28"/>
          <w:u w:val="single"/>
          <w:lang w:val="kk-KZ"/>
        </w:rPr>
        <w:t>16</w:t>
      </w:r>
      <w:r w:rsidR="005674E3" w:rsidRPr="00522972">
        <w:rPr>
          <w:rFonts w:eastAsia="Calibri"/>
          <w:b/>
          <w:bCs/>
          <w:sz w:val="28"/>
          <w:u w:val="single"/>
          <w:lang w:val="kk-KZ"/>
        </w:rPr>
        <w:t>.</w:t>
      </w:r>
      <w:r w:rsidR="00CE3760" w:rsidRPr="00522972">
        <w:rPr>
          <w:rFonts w:eastAsia="Calibri"/>
          <w:b/>
          <w:bCs/>
          <w:sz w:val="28"/>
          <w:u w:val="single"/>
          <w:lang w:val="kk-KZ"/>
        </w:rPr>
        <w:t>07</w:t>
      </w:r>
      <w:r w:rsidRPr="00522972">
        <w:rPr>
          <w:rFonts w:eastAsia="Calibri"/>
          <w:b/>
          <w:bCs/>
          <w:sz w:val="28"/>
          <w:u w:val="single"/>
          <w:lang w:val="kk-KZ"/>
        </w:rPr>
        <w:t>.2026 жылы келіп түскен шұғыл хабарлама негізінде.</w:t>
      </w:r>
    </w:p>
    <w:p w:rsidR="00522972" w:rsidRPr="00522972" w:rsidRDefault="00522972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522972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Түркістан қалалық санитариялық-эпид</w:t>
      </w:r>
      <w:r w:rsidR="00522972">
        <w:rPr>
          <w:rFonts w:eastAsia="Calibri"/>
          <w:b/>
          <w:bCs/>
          <w:sz w:val="28"/>
          <w:lang w:val="kk-KZ"/>
        </w:rPr>
        <w:t>емиологиялық бақылау басқармасы</w:t>
      </w:r>
    </w:p>
    <w:p w:rsidR="00522972" w:rsidRPr="00E7797E" w:rsidRDefault="00522972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</w:p>
    <w:p w:rsidR="00522972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="00522972">
        <w:rPr>
          <w:rFonts w:eastAsia="Calibri"/>
          <w:b/>
          <w:sz w:val="28"/>
          <w:u w:val="single"/>
          <w:lang w:val="kk-KZ"/>
        </w:rPr>
        <w:t>Эксперттер тартылған жоқ</w:t>
      </w:r>
    </w:p>
    <w:p w:rsidR="00522972" w:rsidRPr="00E7797E" w:rsidRDefault="00522972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</w:p>
    <w:p w:rsidR="00522972" w:rsidRDefault="00E7797E" w:rsidP="00E7797E">
      <w:pPr>
        <w:spacing w:after="0" w:line="240" w:lineRule="auto"/>
        <w:jc w:val="both"/>
        <w:rPr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4.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Cs/>
          <w:sz w:val="28"/>
          <w:lang w:val="kk-KZ"/>
        </w:rPr>
        <w:t>Тергеп-тексеру жүргізу мерзімі</w:t>
      </w:r>
      <w:r w:rsidRPr="00E7797E">
        <w:rPr>
          <w:rFonts w:eastAsia="Calibri"/>
          <w:sz w:val="28"/>
          <w:lang w:val="kk-KZ"/>
        </w:rPr>
        <w:t>:</w:t>
      </w:r>
      <w:r w:rsidRPr="00E7797E">
        <w:rPr>
          <w:sz w:val="28"/>
          <w:lang w:val="kk-KZ"/>
        </w:rPr>
        <w:t xml:space="preserve"> </w:t>
      </w:r>
    </w:p>
    <w:p w:rsidR="00E7797E" w:rsidRDefault="005674E3" w:rsidP="00E7797E">
      <w:pPr>
        <w:spacing w:after="0" w:line="240" w:lineRule="auto"/>
        <w:jc w:val="both"/>
        <w:rPr>
          <w:b/>
          <w:sz w:val="28"/>
          <w:u w:val="single"/>
          <w:lang w:val="kk-KZ"/>
        </w:rPr>
      </w:pPr>
      <w:r>
        <w:rPr>
          <w:b/>
          <w:sz w:val="28"/>
          <w:u w:val="single"/>
          <w:lang w:val="kk-KZ"/>
        </w:rPr>
        <w:t>2026 жылғы «</w:t>
      </w:r>
      <w:r w:rsidR="00CE3760">
        <w:rPr>
          <w:b/>
          <w:sz w:val="28"/>
          <w:u w:val="single"/>
          <w:lang w:val="kk-KZ"/>
        </w:rPr>
        <w:t>16</w:t>
      </w:r>
      <w:r>
        <w:rPr>
          <w:b/>
          <w:sz w:val="28"/>
          <w:u w:val="single"/>
          <w:lang w:val="kk-KZ"/>
        </w:rPr>
        <w:t xml:space="preserve"> </w:t>
      </w:r>
      <w:r w:rsidR="00CE3760">
        <w:rPr>
          <w:b/>
          <w:sz w:val="28"/>
          <w:u w:val="single"/>
          <w:lang w:val="kk-KZ"/>
        </w:rPr>
        <w:t>шілдеден</w:t>
      </w:r>
      <w:r>
        <w:rPr>
          <w:b/>
          <w:sz w:val="28"/>
          <w:u w:val="single"/>
          <w:lang w:val="kk-KZ"/>
        </w:rPr>
        <w:t>» бастап 2026 жылғы «</w:t>
      </w:r>
      <w:r w:rsidR="00CE3760">
        <w:rPr>
          <w:b/>
          <w:sz w:val="28"/>
          <w:u w:val="single"/>
          <w:lang w:val="kk-KZ"/>
        </w:rPr>
        <w:t>14</w:t>
      </w:r>
      <w:r>
        <w:rPr>
          <w:b/>
          <w:sz w:val="28"/>
          <w:u w:val="single"/>
          <w:lang w:val="kk-KZ"/>
        </w:rPr>
        <w:t xml:space="preserve"> </w:t>
      </w:r>
      <w:r w:rsidR="00CE3760">
        <w:rPr>
          <w:b/>
          <w:sz w:val="28"/>
          <w:u w:val="single"/>
          <w:lang w:val="kk-KZ"/>
        </w:rPr>
        <w:t>тамызға</w:t>
      </w:r>
      <w:r>
        <w:rPr>
          <w:b/>
          <w:sz w:val="28"/>
          <w:u w:val="single"/>
          <w:lang w:val="kk-KZ"/>
        </w:rPr>
        <w:t xml:space="preserve"> </w:t>
      </w:r>
      <w:r w:rsidR="00522972">
        <w:rPr>
          <w:b/>
          <w:sz w:val="28"/>
          <w:u w:val="single"/>
          <w:lang w:val="kk-KZ"/>
        </w:rPr>
        <w:t>» дейін</w:t>
      </w:r>
    </w:p>
    <w:p w:rsidR="00522972" w:rsidRPr="00E7797E" w:rsidRDefault="00522972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522972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</w:p>
    <w:p w:rsidR="00A42AC1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="00893037" w:rsidRPr="00893037">
        <w:rPr>
          <w:rFonts w:eastAsia="Calibri"/>
          <w:b/>
          <w:bCs/>
          <w:sz w:val="28"/>
          <w:u w:val="single"/>
          <w:lang w:val="kk-KZ"/>
        </w:rPr>
        <w:t>Sp</w:t>
      </w:r>
      <w:r w:rsidR="006A7083">
        <w:rPr>
          <w:rFonts w:eastAsia="Calibri"/>
          <w:b/>
          <w:bCs/>
          <w:sz w:val="28"/>
          <w:u w:val="single"/>
          <w:lang w:val="kk-KZ"/>
        </w:rPr>
        <w:t>ina sanus</w:t>
      </w:r>
      <w:r w:rsidR="00A42AC1" w:rsidRPr="00A42AC1">
        <w:rPr>
          <w:rFonts w:eastAsia="Calibri"/>
          <w:b/>
          <w:bCs/>
          <w:sz w:val="28"/>
          <w:u w:val="single"/>
          <w:lang w:val="kk-KZ"/>
        </w:rPr>
        <w:t>»</w:t>
      </w:r>
      <w:r w:rsidR="00A42AC1">
        <w:rPr>
          <w:rFonts w:eastAsia="Calibri"/>
          <w:b/>
          <w:bCs/>
          <w:sz w:val="28"/>
          <w:u w:val="single"/>
          <w:lang w:val="kk-KZ"/>
        </w:rPr>
        <w:t xml:space="preserve"> </w:t>
      </w:r>
      <w:r w:rsidR="006A7083" w:rsidRPr="006A7083">
        <w:rPr>
          <w:rFonts w:eastAsia="Calibri"/>
          <w:b/>
          <w:bCs/>
          <w:sz w:val="28"/>
          <w:u w:val="single"/>
          <w:lang w:val="kk-KZ"/>
        </w:rPr>
        <w:t>Ж</w:t>
      </w:r>
      <w:r w:rsidR="006A7083">
        <w:rPr>
          <w:rFonts w:eastAsia="Calibri"/>
          <w:b/>
          <w:bCs/>
          <w:sz w:val="28"/>
          <w:u w:val="single"/>
          <w:lang w:val="kk-KZ"/>
        </w:rPr>
        <w:t>ШС</w:t>
      </w:r>
    </w:p>
    <w:p w:rsidR="00522972" w:rsidRPr="006A7083" w:rsidRDefault="00522972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522972" w:rsidRDefault="00A42AC1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6. </w:t>
      </w:r>
      <w:r w:rsidR="00E7797E" w:rsidRPr="00E7797E">
        <w:rPr>
          <w:rFonts w:eastAsia="Calibri"/>
          <w:sz w:val="28"/>
          <w:lang w:val="kk-KZ"/>
        </w:rPr>
        <w:t>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 xml:space="preserve"> </w:t>
      </w:r>
      <w:r w:rsidR="00522972">
        <w:rPr>
          <w:rFonts w:eastAsia="Calibri"/>
          <w:b/>
          <w:bCs/>
          <w:sz w:val="28"/>
          <w:u w:val="single"/>
          <w:lang w:val="kk-KZ"/>
        </w:rPr>
        <w:t>Кемшіліктер анықталмады</w:t>
      </w:r>
    </w:p>
    <w:p w:rsidR="00522972" w:rsidRPr="00E7797E" w:rsidRDefault="00522972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522972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</w:p>
    <w:p w:rsidR="00E7797E" w:rsidRDefault="00522972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Бұзушылықтар анықталмаған</w:t>
      </w:r>
    </w:p>
    <w:p w:rsidR="00522972" w:rsidRPr="00E7797E" w:rsidRDefault="00522972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522972" w:rsidRDefault="00E7797E" w:rsidP="00522972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</w:p>
    <w:p w:rsidR="00E7797E" w:rsidRPr="00E7797E" w:rsidRDefault="00E7797E" w:rsidP="00522972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Қабылданған жоқ. Ауру ошақтарында түсіндірме жұмыстары жүргізілді.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4"/>
          <w:u w:val="single"/>
          <w:lang w:val="kk-KZ"/>
        </w:rPr>
      </w:pPr>
    </w:p>
    <w:p w:rsidR="00F21D7D" w:rsidRPr="00E7797E" w:rsidRDefault="00F21D7D">
      <w:pPr>
        <w:rPr>
          <w:lang w:val="kk-KZ"/>
        </w:rPr>
      </w:pPr>
    </w:p>
    <w:sectPr w:rsidR="00F21D7D" w:rsidRPr="00E7797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B50" w:rsidRDefault="00290B50" w:rsidP="00FB1918">
      <w:pPr>
        <w:spacing w:after="0" w:line="240" w:lineRule="auto"/>
      </w:pPr>
      <w:r>
        <w:separator/>
      </w:r>
    </w:p>
  </w:endnote>
  <w:endnote w:type="continuationSeparator" w:id="0">
    <w:p w:rsidR="00290B50" w:rsidRDefault="00290B5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B50" w:rsidRDefault="00290B50" w:rsidP="00FB1918">
      <w:pPr>
        <w:spacing w:after="0" w:line="240" w:lineRule="auto"/>
      </w:pPr>
      <w:r>
        <w:separator/>
      </w:r>
    </w:p>
  </w:footnote>
  <w:footnote w:type="continuationSeparator" w:id="0">
    <w:p w:rsidR="00290B50" w:rsidRDefault="00290B5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290B5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97E"/>
    <w:rsid w:val="00290B50"/>
    <w:rsid w:val="00444743"/>
    <w:rsid w:val="004E3CC3"/>
    <w:rsid w:val="00522972"/>
    <w:rsid w:val="005674E3"/>
    <w:rsid w:val="00634EAE"/>
    <w:rsid w:val="006A7083"/>
    <w:rsid w:val="00893037"/>
    <w:rsid w:val="00A42AC1"/>
    <w:rsid w:val="00CE3760"/>
    <w:rsid w:val="00E7797E"/>
    <w:rsid w:val="00F21D7D"/>
    <w:rsid w:val="00F7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38F7170"/>
  <w15:docId w15:val="{CD39DA33-1950-48F5-B7B5-51E26748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97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2026-08-14T03:33:00Z</dcterms:created>
  <dcterms:modified xsi:type="dcterms:W3CDTF">2026-08-21T05:59:00Z</dcterms:modified>
</cp:coreProperties>
</file>