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7D02D5" w14:textId="77777777" w:rsidR="00723E8C" w:rsidRPr="001E7460" w:rsidRDefault="00723E8C" w:rsidP="00723E8C">
      <w:pPr>
        <w:tabs>
          <w:tab w:val="left" w:pos="851"/>
        </w:tabs>
        <w:spacing w:after="0" w:line="240" w:lineRule="auto"/>
        <w:ind w:left="6237"/>
        <w:outlineLvl w:val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E746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Шымкент қаласы мәслихатының </w:t>
      </w:r>
    </w:p>
    <w:p w14:paraId="22E27C73" w14:textId="77777777" w:rsidR="00723E8C" w:rsidRPr="001E7460" w:rsidRDefault="00723E8C" w:rsidP="00723E8C">
      <w:pPr>
        <w:tabs>
          <w:tab w:val="left" w:pos="851"/>
        </w:tabs>
        <w:spacing w:after="0" w:line="240" w:lineRule="auto"/>
        <w:ind w:left="6237"/>
        <w:outlineLvl w:val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E746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«   » тамыздағы № шешіміне </w:t>
      </w:r>
    </w:p>
    <w:p w14:paraId="65CCFDCC" w14:textId="791DE030" w:rsidR="00723E8C" w:rsidRPr="001E7460" w:rsidRDefault="00723E8C" w:rsidP="00723E8C">
      <w:pPr>
        <w:tabs>
          <w:tab w:val="left" w:pos="851"/>
        </w:tabs>
        <w:spacing w:after="0" w:line="240" w:lineRule="auto"/>
        <w:ind w:left="6237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/>
        </w:rPr>
      </w:pPr>
      <w:r w:rsidRPr="001E7460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1E7460">
        <w:rPr>
          <w:rFonts w:ascii="Times New Roman" w:hAnsi="Times New Roman" w:cs="Times New Roman"/>
          <w:bCs/>
          <w:sz w:val="28"/>
          <w:szCs w:val="28"/>
          <w:lang w:val="kk-KZ"/>
        </w:rPr>
        <w:t>-қосымша</w:t>
      </w:r>
    </w:p>
    <w:p w14:paraId="4119C35F" w14:textId="77777777" w:rsidR="007B1934" w:rsidRPr="001E7460" w:rsidRDefault="007B1934" w:rsidP="007B1934">
      <w:pPr>
        <w:pStyle w:val="3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14:paraId="1468F0BA" w14:textId="77777777" w:rsidR="007B1934" w:rsidRPr="001E7460" w:rsidRDefault="007B1934" w:rsidP="007B1934">
      <w:pPr>
        <w:pStyle w:val="3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14:paraId="18E7C18D" w14:textId="77777777" w:rsidR="007B1934" w:rsidRPr="001E7460" w:rsidRDefault="007B1934" w:rsidP="007B1934">
      <w:pPr>
        <w:pStyle w:val="3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</w:pPr>
      <w:r w:rsidRPr="001E7460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Шымкент қаласы мәслихатының күші жойылды </w:t>
      </w:r>
    </w:p>
    <w:p w14:paraId="0DF8F79F" w14:textId="77777777" w:rsidR="007B1934" w:rsidRPr="001E7460" w:rsidRDefault="007B1934" w:rsidP="007B1934">
      <w:pPr>
        <w:pStyle w:val="3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</w:pPr>
      <w:r w:rsidRPr="001E7460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деп танылған кейбір шешімдерінің тізбесі</w:t>
      </w:r>
    </w:p>
    <w:p w14:paraId="2340477C" w14:textId="77777777" w:rsidR="007B1934" w:rsidRPr="001E7460" w:rsidRDefault="007B1934" w:rsidP="007B1934">
      <w:pPr>
        <w:pStyle w:val="3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14:paraId="740326C7" w14:textId="22B2030C" w:rsidR="007B1934" w:rsidRPr="001E7460" w:rsidRDefault="007B1934" w:rsidP="007B193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bookmarkStart w:id="0" w:name="_Hlk201674604"/>
      <w:r w:rsidRPr="001E746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1. </w:t>
      </w:r>
      <w:r w:rsidRPr="001E7460">
        <w:rPr>
          <w:rFonts w:ascii="Times New Roman" w:hAnsi="Times New Roman" w:cs="Times New Roman"/>
          <w:color w:val="000000"/>
          <w:sz w:val="28"/>
          <w:lang w:val="kk-KZ"/>
        </w:rPr>
        <w:t>«Шымкент қаласының құрметті азаматы» атағын беру қағидаларын бекіту туралы» Шымкент қалалық мәслихатының 2019 жылғы 29 наурыздағы № 47/378-6с шешiмi</w:t>
      </w:r>
      <w:r w:rsidRPr="001E7460">
        <w:rPr>
          <w:rFonts w:ascii="Times New Roman" w:hAnsi="Times New Roman" w:cs="Times New Roman"/>
          <w:sz w:val="28"/>
          <w:szCs w:val="28"/>
          <w:lang w:val="kk-KZ"/>
        </w:rPr>
        <w:t xml:space="preserve"> (Нормативтік құқықтық актілерді мемлекеттік тіркеу тізілімінде № 29 болып тіркелген</w:t>
      </w:r>
      <w:r w:rsidRPr="001E7460">
        <w:rPr>
          <w:rFonts w:ascii="Times New Roman" w:hAnsi="Times New Roman" w:cs="Times New Roman"/>
          <w:lang w:val="kk-KZ"/>
        </w:rPr>
        <w:t>)</w:t>
      </w:r>
      <w:bookmarkEnd w:id="0"/>
      <w:r w:rsidRPr="001E7460">
        <w:rPr>
          <w:rFonts w:ascii="Times New Roman" w:hAnsi="Times New Roman" w:cs="Times New Roman"/>
          <w:lang w:val="kk-KZ"/>
        </w:rPr>
        <w:t>.</w:t>
      </w:r>
    </w:p>
    <w:p w14:paraId="37F38C1E" w14:textId="0EF0DD52" w:rsidR="007B1934" w:rsidRPr="001E7460" w:rsidRDefault="007B1934" w:rsidP="007B19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746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2. </w:t>
      </w:r>
      <w:r w:rsidRPr="001E7460">
        <w:rPr>
          <w:rFonts w:ascii="Times New Roman" w:hAnsi="Times New Roman" w:cs="Times New Roman"/>
          <w:color w:val="000000"/>
          <w:sz w:val="28"/>
          <w:lang w:val="kk-KZ"/>
        </w:rPr>
        <w:t>«Шымкент қаласының құрметті азаматы» атағын беру Қағидасын бекіту туралы 2019 жылғы 29 наурыздағы № 47/378-6с Шымкент қаласы мәслихатының шешіміне өзгерістер енгізу туралы» Шымкент қаласы мәслихатының 2022 жылғы 12 тамыздағы № 20/173-VII шешiмi</w:t>
      </w:r>
      <w:r w:rsidRPr="001E7460">
        <w:rPr>
          <w:rFonts w:ascii="Times New Roman" w:hAnsi="Times New Roman" w:cs="Times New Roman"/>
          <w:sz w:val="28"/>
          <w:szCs w:val="28"/>
          <w:lang w:val="kk-KZ"/>
        </w:rPr>
        <w:t xml:space="preserve"> (Нормативтік құқықтық актілерді мемлекеттік тіркеу тізілімінде № </w:t>
      </w:r>
      <w:r w:rsidRPr="001E7460">
        <w:rPr>
          <w:rFonts w:ascii="Times New Roman" w:hAnsi="Times New Roman" w:cs="Times New Roman"/>
          <w:color w:val="000000"/>
          <w:sz w:val="28"/>
          <w:lang w:val="kk-KZ"/>
        </w:rPr>
        <w:t>29173</w:t>
      </w:r>
      <w:r w:rsidRPr="001E7460">
        <w:rPr>
          <w:rFonts w:ascii="Times New Roman" w:hAnsi="Times New Roman" w:cs="Times New Roman"/>
          <w:sz w:val="28"/>
          <w:szCs w:val="28"/>
          <w:lang w:val="kk-KZ"/>
        </w:rPr>
        <w:t xml:space="preserve"> болып тіркелген).</w:t>
      </w:r>
    </w:p>
    <w:p w14:paraId="15531D10" w14:textId="56F36604" w:rsidR="007B1934" w:rsidRPr="001E7460" w:rsidRDefault="007B1934" w:rsidP="007B193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1E746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3. «</w:t>
      </w:r>
      <w:r w:rsidRPr="001E7460">
        <w:rPr>
          <w:rFonts w:ascii="Times New Roman" w:hAnsi="Times New Roman" w:cs="Times New Roman"/>
          <w:color w:val="000000"/>
          <w:sz w:val="28"/>
          <w:lang w:val="kk-KZ"/>
        </w:rPr>
        <w:t xml:space="preserve">Шымкент қаласы мәслихатының кейбір шешімдеріне өзгерістер енгізу туралы» Шымкент қаласы мәслихатының 2023 жылғы 14 маусымдағы № 4/43-VIII шешiмімен </w:t>
      </w:r>
      <w:r w:rsidR="001E7460" w:rsidRPr="001E7460">
        <w:rPr>
          <w:rFonts w:ascii="Times New Roman" w:hAnsi="Times New Roman" w:cs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</w:t>
      </w:r>
      <w:r w:rsidR="001E7460" w:rsidRPr="001E7460">
        <w:rPr>
          <w:rFonts w:ascii="Times New Roman" w:hAnsi="Times New Roman" w:cs="Times New Roman"/>
          <w:color w:val="000000"/>
          <w:sz w:val="28"/>
          <w:lang w:val="kk-KZ"/>
        </w:rPr>
        <w:t xml:space="preserve">181-17 </w:t>
      </w:r>
      <w:r w:rsidR="001E7460" w:rsidRPr="001E7460">
        <w:rPr>
          <w:rFonts w:ascii="Times New Roman" w:hAnsi="Times New Roman" w:cs="Times New Roman"/>
          <w:sz w:val="28"/>
          <w:szCs w:val="28"/>
          <w:lang w:val="kk-KZ"/>
        </w:rPr>
        <w:t>болып тіркелген)</w:t>
      </w:r>
      <w:r w:rsidR="001E7460" w:rsidRPr="001E74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E7460">
        <w:rPr>
          <w:rFonts w:ascii="Times New Roman" w:hAnsi="Times New Roman" w:cs="Times New Roman"/>
          <w:color w:val="000000"/>
          <w:sz w:val="28"/>
          <w:lang w:val="kk-KZ"/>
        </w:rPr>
        <w:t>бекітілген Шымкент қаласы мәслихатының кейбір шешімдеріне енгізіл</w:t>
      </w:r>
      <w:r w:rsidR="001E7460" w:rsidRPr="001E7460">
        <w:rPr>
          <w:rFonts w:ascii="Times New Roman" w:hAnsi="Times New Roman" w:cs="Times New Roman"/>
          <w:color w:val="000000"/>
          <w:sz w:val="28"/>
          <w:lang w:val="kk-KZ"/>
        </w:rPr>
        <w:t>ген</w:t>
      </w:r>
      <w:r w:rsidRPr="001E7460">
        <w:rPr>
          <w:rFonts w:ascii="Times New Roman" w:hAnsi="Times New Roman" w:cs="Times New Roman"/>
          <w:color w:val="000000"/>
          <w:sz w:val="28"/>
          <w:lang w:val="kk-KZ"/>
        </w:rPr>
        <w:t xml:space="preserve"> өзгерістердің 1-тармағы</w:t>
      </w:r>
      <w:r w:rsidR="001E7460" w:rsidRPr="001E7460">
        <w:rPr>
          <w:rFonts w:ascii="Times New Roman" w:hAnsi="Times New Roman" w:cs="Times New Roman"/>
          <w:color w:val="000000"/>
          <w:sz w:val="28"/>
          <w:lang w:val="kk-KZ"/>
        </w:rPr>
        <w:t>.</w:t>
      </w:r>
    </w:p>
    <w:p w14:paraId="308EB133" w14:textId="1816DD63" w:rsidR="007B1934" w:rsidRPr="00092BFC" w:rsidRDefault="007B1934" w:rsidP="007B193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kern w:val="36"/>
          <w:sz w:val="28"/>
          <w:szCs w:val="28"/>
          <w:lang w:val="kk-KZ"/>
        </w:rPr>
      </w:pPr>
      <w:r w:rsidRPr="001E7460">
        <w:rPr>
          <w:rFonts w:ascii="Times New Roman" w:hAnsi="Times New Roman" w:cs="Times New Roman"/>
          <w:bCs/>
          <w:color w:val="000000" w:themeColor="text1"/>
          <w:kern w:val="36"/>
          <w:sz w:val="28"/>
          <w:szCs w:val="28"/>
          <w:lang w:val="kk-KZ"/>
        </w:rPr>
        <w:t xml:space="preserve">4. </w:t>
      </w:r>
      <w:r w:rsidRPr="001E7460">
        <w:rPr>
          <w:rFonts w:ascii="Times New Roman" w:hAnsi="Times New Roman" w:cs="Times New Roman"/>
          <w:color w:val="000000"/>
          <w:sz w:val="28"/>
          <w:lang w:val="kk-KZ"/>
        </w:rPr>
        <w:t>«Шымкент қаласының құрметті азаматы» атағын беру қағидаларын бекіту туралы» Шымкент қаласы мәслихатының 2019 жылғы 29 наурыздағы № 47/378-6с шешiмiне өзгеріс енгізу туралы» Шымкент қаласы мәслихатының 2025 жылғы 11 маусымдағы № 27/244-VIII шешiмi.</w:t>
      </w:r>
      <w:r w:rsidRPr="001E7460">
        <w:rPr>
          <w:rFonts w:ascii="Times New Roman" w:hAnsi="Times New Roman" w:cs="Times New Roman"/>
          <w:sz w:val="28"/>
          <w:szCs w:val="28"/>
          <w:lang w:val="kk-KZ"/>
        </w:rPr>
        <w:t xml:space="preserve"> (Нормативтік құқықтық актілерді мемлекеттік тіркеу тізілімінде № </w:t>
      </w:r>
      <w:r w:rsidRPr="001E7460">
        <w:rPr>
          <w:rFonts w:ascii="Times New Roman" w:hAnsi="Times New Roman" w:cs="Times New Roman"/>
          <w:color w:val="000000"/>
          <w:sz w:val="28"/>
          <w:lang w:val="kk-KZ"/>
        </w:rPr>
        <w:t xml:space="preserve">36264 </w:t>
      </w:r>
      <w:r w:rsidRPr="001E7460">
        <w:rPr>
          <w:rFonts w:ascii="Times New Roman" w:hAnsi="Times New Roman" w:cs="Times New Roman"/>
          <w:sz w:val="28"/>
          <w:szCs w:val="28"/>
          <w:lang w:val="kk-KZ"/>
        </w:rPr>
        <w:t>болып тіркелген)</w:t>
      </w:r>
      <w:r w:rsidRPr="001E7460">
        <w:rPr>
          <w:rFonts w:ascii="Times New Roman" w:hAnsi="Times New Roman" w:cs="Times New Roman"/>
          <w:bCs/>
          <w:color w:val="000000" w:themeColor="text1"/>
          <w:kern w:val="36"/>
          <w:sz w:val="28"/>
          <w:szCs w:val="28"/>
          <w:lang w:val="kk-KZ"/>
        </w:rPr>
        <w:t>.</w:t>
      </w:r>
    </w:p>
    <w:p w14:paraId="6D30C8D1" w14:textId="77777777" w:rsidR="007B1934" w:rsidRDefault="007B1934" w:rsidP="007B1934">
      <w:pPr>
        <w:spacing w:after="0" w:line="240" w:lineRule="auto"/>
        <w:ind w:right="595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94EB39" w14:textId="77777777" w:rsidR="007B1934" w:rsidRDefault="007B1934" w:rsidP="007B1934">
      <w:pPr>
        <w:spacing w:after="0" w:line="240" w:lineRule="auto"/>
        <w:ind w:right="595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D54694" w14:textId="529D9C91" w:rsidR="00723E8C" w:rsidRPr="004C5105" w:rsidRDefault="001E7460" w:rsidP="001E7460">
      <w:pPr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E74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33E9FE1D" w14:textId="77777777" w:rsidR="00274784" w:rsidRDefault="00274784"/>
    <w:sectPr w:rsidR="00274784" w:rsidSect="00723E8C">
      <w:headerReference w:type="default" r:id="rId6"/>
      <w:pgSz w:w="11906" w:h="16838"/>
      <w:pgMar w:top="1134" w:right="850" w:bottom="1134" w:left="1701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747929" w14:textId="77777777" w:rsidR="00F8316D" w:rsidRDefault="00F8316D" w:rsidP="00723E8C">
      <w:pPr>
        <w:spacing w:after="0" w:line="240" w:lineRule="auto"/>
      </w:pPr>
      <w:r>
        <w:separator/>
      </w:r>
    </w:p>
  </w:endnote>
  <w:endnote w:type="continuationSeparator" w:id="0">
    <w:p w14:paraId="3493368B" w14:textId="77777777" w:rsidR="00F8316D" w:rsidRDefault="00F8316D" w:rsidP="00723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DF13C5" w14:textId="77777777" w:rsidR="00F8316D" w:rsidRDefault="00F8316D" w:rsidP="00723E8C">
      <w:pPr>
        <w:spacing w:after="0" w:line="240" w:lineRule="auto"/>
      </w:pPr>
      <w:r>
        <w:separator/>
      </w:r>
    </w:p>
  </w:footnote>
  <w:footnote w:type="continuationSeparator" w:id="0">
    <w:p w14:paraId="6D512134" w14:textId="77777777" w:rsidR="00F8316D" w:rsidRDefault="00F8316D" w:rsidP="00723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866060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85D85E0" w14:textId="55CE8306" w:rsidR="00723E8C" w:rsidRPr="00723E8C" w:rsidRDefault="00723E8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23E8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23E8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23E8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23E8C">
          <w:rPr>
            <w:rFonts w:ascii="Times New Roman" w:hAnsi="Times New Roman" w:cs="Times New Roman"/>
            <w:sz w:val="28"/>
            <w:szCs w:val="28"/>
          </w:rPr>
          <w:t>2</w:t>
        </w:r>
        <w:r w:rsidRPr="00723E8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3DB52E6" w14:textId="77777777" w:rsidR="00723E8C" w:rsidRDefault="00723E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34"/>
    <w:rsid w:val="001E7460"/>
    <w:rsid w:val="00274784"/>
    <w:rsid w:val="00723E8C"/>
    <w:rsid w:val="007B1934"/>
    <w:rsid w:val="00F8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A5C86"/>
  <w15:chartTrackingRefBased/>
  <w15:docId w15:val="{41B2B3DB-4519-4EF2-B7AD-4BE26302C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93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3E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193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qFormat/>
    <w:rsid w:val="007B193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723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3E8C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723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3E8C"/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723E8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23E8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8">
    <w:name w:val="Normal (Web)"/>
    <w:basedOn w:val="a"/>
    <w:uiPriority w:val="99"/>
    <w:semiHidden/>
    <w:unhideWhenUsed/>
    <w:rsid w:val="001E7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9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2026-07-30T09:08:00Z</dcterms:created>
  <dcterms:modified xsi:type="dcterms:W3CDTF">2026-07-31T12:18:00Z</dcterms:modified>
</cp:coreProperties>
</file>