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8B56B" w14:textId="2C28CB2D" w:rsidR="000219D8" w:rsidRPr="000219D8" w:rsidRDefault="000219D8" w:rsidP="000219D8">
      <w:pPr>
        <w:tabs>
          <w:tab w:val="left" w:pos="-6096"/>
        </w:tabs>
        <w:jc w:val="center"/>
        <w:rPr>
          <w:b/>
          <w:color w:val="000000"/>
          <w:sz w:val="28"/>
          <w:szCs w:val="28"/>
          <w:lang w:val="kk-KZ"/>
        </w:rPr>
      </w:pPr>
      <w:r w:rsidRPr="000219D8">
        <w:rPr>
          <w:b/>
          <w:bCs/>
          <w:sz w:val="28"/>
          <w:szCs w:val="28"/>
          <w:lang w:val="kk-KZ"/>
        </w:rPr>
        <w:t>Ж</w:t>
      </w:r>
      <w:proofErr w:type="spellStart"/>
      <w:r w:rsidRPr="000219D8">
        <w:rPr>
          <w:b/>
          <w:bCs/>
          <w:sz w:val="28"/>
          <w:szCs w:val="28"/>
        </w:rPr>
        <w:t>асалған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шарттардың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талаптар</w:t>
      </w:r>
      <w:proofErr w:type="spellEnd"/>
      <w:r w:rsidR="009007B9">
        <w:rPr>
          <w:b/>
          <w:bCs/>
          <w:sz w:val="28"/>
          <w:szCs w:val="28"/>
          <w:lang w:val="kk-KZ"/>
        </w:rPr>
        <w:t>ын</w:t>
      </w:r>
      <w:r w:rsidRPr="000219D8">
        <w:rPr>
          <w:b/>
          <w:bCs/>
          <w:sz w:val="28"/>
          <w:szCs w:val="28"/>
        </w:rPr>
        <w:t>ы</w:t>
      </w:r>
      <w:r w:rsidRPr="000219D8">
        <w:rPr>
          <w:b/>
          <w:bCs/>
          <w:sz w:val="28"/>
          <w:szCs w:val="28"/>
          <w:lang w:val="kk-KZ"/>
        </w:rPr>
        <w:t>ң</w:t>
      </w:r>
    </w:p>
    <w:p w14:paraId="0C04442E" w14:textId="73B917A0" w:rsidR="000219D8" w:rsidRPr="000219D8" w:rsidRDefault="000219D8" w:rsidP="000219D8">
      <w:pPr>
        <w:tabs>
          <w:tab w:val="left" w:pos="-6096"/>
        </w:tabs>
        <w:jc w:val="center"/>
        <w:rPr>
          <w:b/>
          <w:bCs/>
          <w:sz w:val="28"/>
          <w:szCs w:val="28"/>
        </w:rPr>
      </w:pPr>
      <w:r w:rsidRPr="000219D8">
        <w:rPr>
          <w:b/>
          <w:bCs/>
          <w:sz w:val="28"/>
          <w:szCs w:val="28"/>
          <w:lang w:val="kk-KZ"/>
        </w:rPr>
        <w:t>о</w:t>
      </w:r>
      <w:proofErr w:type="spellStart"/>
      <w:r w:rsidRPr="000219D8">
        <w:rPr>
          <w:b/>
          <w:bCs/>
          <w:sz w:val="28"/>
          <w:szCs w:val="28"/>
        </w:rPr>
        <w:t>рындалуын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бақылауды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жүзеге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асыру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туралы</w:t>
      </w:r>
      <w:proofErr w:type="spellEnd"/>
    </w:p>
    <w:p w14:paraId="032A8CF6" w14:textId="2F8F2073" w:rsidR="000219D8" w:rsidRPr="000219D8" w:rsidRDefault="000219D8" w:rsidP="000219D8">
      <w:pPr>
        <w:tabs>
          <w:tab w:val="left" w:pos="-6096"/>
        </w:tabs>
        <w:jc w:val="center"/>
        <w:rPr>
          <w:b/>
          <w:bCs/>
          <w:sz w:val="28"/>
          <w:szCs w:val="28"/>
        </w:rPr>
      </w:pPr>
      <w:r w:rsidRPr="000219D8">
        <w:rPr>
          <w:b/>
          <w:bCs/>
          <w:sz w:val="28"/>
          <w:szCs w:val="28"/>
          <w:lang w:val="kk-KZ"/>
        </w:rPr>
        <w:t>х</w:t>
      </w:r>
      <w:proofErr w:type="spellStart"/>
      <w:r w:rsidRPr="000219D8">
        <w:rPr>
          <w:b/>
          <w:bCs/>
          <w:sz w:val="28"/>
          <w:szCs w:val="28"/>
        </w:rPr>
        <w:t>абарлама</w:t>
      </w:r>
      <w:proofErr w:type="spellEnd"/>
    </w:p>
    <w:p w14:paraId="21991E0D" w14:textId="77777777" w:rsidR="00D05FFA" w:rsidRPr="000219D8" w:rsidRDefault="00D05FFA" w:rsidP="00D05FFA">
      <w:pPr>
        <w:tabs>
          <w:tab w:val="left" w:pos="-6096"/>
        </w:tabs>
        <w:jc w:val="center"/>
        <w:rPr>
          <w:b/>
          <w:color w:val="000000"/>
          <w:sz w:val="28"/>
          <w:szCs w:val="28"/>
        </w:rPr>
      </w:pPr>
    </w:p>
    <w:p w14:paraId="0A2298CA" w14:textId="595C6D30" w:rsidR="00D05FFA" w:rsidRPr="000219D8" w:rsidRDefault="000219D8" w:rsidP="00D05FFA">
      <w:pPr>
        <w:tabs>
          <w:tab w:val="left" w:pos="-6096"/>
        </w:tabs>
        <w:jc w:val="center"/>
        <w:rPr>
          <w:i/>
          <w:color w:val="000000"/>
          <w:sz w:val="28"/>
          <w:szCs w:val="28"/>
        </w:rPr>
      </w:pPr>
      <w:proofErr w:type="spellStart"/>
      <w:r w:rsidRPr="000219D8">
        <w:rPr>
          <w:i/>
          <w:color w:val="000000"/>
          <w:sz w:val="28"/>
          <w:szCs w:val="28"/>
        </w:rPr>
        <w:t>Құрметті</w:t>
      </w:r>
      <w:proofErr w:type="spellEnd"/>
      <w:r w:rsidRPr="000219D8">
        <w:rPr>
          <w:i/>
          <w:color w:val="000000"/>
          <w:sz w:val="28"/>
          <w:szCs w:val="28"/>
        </w:rPr>
        <w:t xml:space="preserve"> </w:t>
      </w:r>
      <w:proofErr w:type="spellStart"/>
      <w:r w:rsidRPr="000219D8">
        <w:rPr>
          <w:i/>
          <w:color w:val="000000"/>
          <w:sz w:val="28"/>
          <w:szCs w:val="28"/>
        </w:rPr>
        <w:t>жер</w:t>
      </w:r>
      <w:proofErr w:type="spellEnd"/>
      <w:r w:rsidRPr="000219D8">
        <w:rPr>
          <w:i/>
          <w:color w:val="000000"/>
          <w:sz w:val="28"/>
          <w:szCs w:val="28"/>
        </w:rPr>
        <w:t xml:space="preserve"> </w:t>
      </w:r>
      <w:proofErr w:type="spellStart"/>
      <w:r w:rsidRPr="000219D8">
        <w:rPr>
          <w:i/>
          <w:color w:val="000000"/>
          <w:sz w:val="28"/>
          <w:szCs w:val="28"/>
        </w:rPr>
        <w:t>пайдаланушылар</w:t>
      </w:r>
      <w:proofErr w:type="spellEnd"/>
      <w:r w:rsidR="00D05FFA" w:rsidRPr="000219D8">
        <w:rPr>
          <w:i/>
          <w:color w:val="000000"/>
          <w:sz w:val="28"/>
          <w:szCs w:val="28"/>
        </w:rPr>
        <w:t>!!!</w:t>
      </w:r>
    </w:p>
    <w:p w14:paraId="6C4C3C78" w14:textId="77777777" w:rsidR="00B56263" w:rsidRPr="000219D8" w:rsidRDefault="00B56263" w:rsidP="00B56263">
      <w:pPr>
        <w:ind w:firstLine="708"/>
        <w:rPr>
          <w:sz w:val="28"/>
          <w:szCs w:val="28"/>
        </w:rPr>
      </w:pPr>
    </w:p>
    <w:p w14:paraId="43B8C58C" w14:textId="368E4692" w:rsidR="00B56263" w:rsidRPr="000219D8" w:rsidRDefault="000219D8" w:rsidP="00B56263">
      <w:pPr>
        <w:pStyle w:val="2"/>
        <w:jc w:val="both"/>
        <w:rPr>
          <w:color w:val="000000"/>
          <w:szCs w:val="28"/>
        </w:rPr>
      </w:pPr>
      <w:proofErr w:type="spellStart"/>
      <w:r w:rsidRPr="000219D8">
        <w:rPr>
          <w:szCs w:val="28"/>
        </w:rPr>
        <w:t>Қазақстан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Республикасы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Жер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кодексінің</w:t>
      </w:r>
      <w:proofErr w:type="spellEnd"/>
      <w:r w:rsidRPr="000219D8">
        <w:rPr>
          <w:szCs w:val="28"/>
        </w:rPr>
        <w:t xml:space="preserve"> 14-1-бабының 3-тармағы</w:t>
      </w:r>
      <w:r w:rsidR="004A4556">
        <w:rPr>
          <w:szCs w:val="28"/>
          <w:lang w:val="kk-KZ"/>
        </w:rPr>
        <w:t xml:space="preserve">                           </w:t>
      </w:r>
      <w:r w:rsidRPr="000219D8">
        <w:rPr>
          <w:szCs w:val="28"/>
        </w:rPr>
        <w:t xml:space="preserve"> 18-1) 16) </w:t>
      </w:r>
      <w:r w:rsidRPr="000219D8">
        <w:rPr>
          <w:szCs w:val="28"/>
          <w:lang w:val="kk-KZ"/>
        </w:rPr>
        <w:t>т</w:t>
      </w:r>
      <w:r w:rsidR="009007B9">
        <w:rPr>
          <w:szCs w:val="28"/>
          <w:lang w:val="kk-KZ"/>
        </w:rPr>
        <w:t>.</w:t>
      </w:r>
      <w:r w:rsidRPr="000219D8">
        <w:rPr>
          <w:szCs w:val="28"/>
          <w:lang w:val="kk-KZ"/>
        </w:rPr>
        <w:t>т</w:t>
      </w:r>
      <w:r w:rsidR="004A4556">
        <w:rPr>
          <w:szCs w:val="28"/>
          <w:lang w:val="kk-KZ"/>
        </w:rPr>
        <w:t>.</w:t>
      </w:r>
      <w:r w:rsidRPr="000219D8">
        <w:rPr>
          <w:szCs w:val="28"/>
          <w:lang w:val="kk-KZ"/>
        </w:rPr>
        <w:t xml:space="preserve"> </w:t>
      </w:r>
      <w:proofErr w:type="spellStart"/>
      <w:r w:rsidRPr="000219D8">
        <w:rPr>
          <w:szCs w:val="28"/>
        </w:rPr>
        <w:t>сәйкес</w:t>
      </w:r>
      <w:proofErr w:type="spellEnd"/>
      <w:r w:rsidRPr="000219D8">
        <w:rPr>
          <w:szCs w:val="28"/>
        </w:rPr>
        <w:t xml:space="preserve"> (</w:t>
      </w:r>
      <w:proofErr w:type="spellStart"/>
      <w:r w:rsidRPr="000219D8">
        <w:rPr>
          <w:szCs w:val="28"/>
        </w:rPr>
        <w:t>бұдан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ә</w:t>
      </w:r>
      <w:proofErr w:type="gramStart"/>
      <w:r w:rsidRPr="000219D8">
        <w:rPr>
          <w:szCs w:val="28"/>
        </w:rPr>
        <w:t>р</w:t>
      </w:r>
      <w:proofErr w:type="gramEnd"/>
      <w:r w:rsidRPr="000219D8">
        <w:rPr>
          <w:szCs w:val="28"/>
        </w:rPr>
        <w:t>і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мәтін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бойынша</w:t>
      </w:r>
      <w:proofErr w:type="spellEnd"/>
      <w:r w:rsidRPr="000219D8">
        <w:rPr>
          <w:szCs w:val="28"/>
        </w:rPr>
        <w:t xml:space="preserve"> </w:t>
      </w:r>
      <w:r w:rsidR="0025497E">
        <w:rPr>
          <w:szCs w:val="28"/>
          <w:lang w:val="kk-KZ"/>
        </w:rPr>
        <w:t>-</w:t>
      </w:r>
      <w:r w:rsidRPr="000219D8">
        <w:rPr>
          <w:szCs w:val="28"/>
        </w:rPr>
        <w:t xml:space="preserve"> ҚР </w:t>
      </w:r>
      <w:r w:rsidRPr="000219D8">
        <w:rPr>
          <w:szCs w:val="28"/>
          <w:lang w:val="kk-KZ"/>
        </w:rPr>
        <w:t>ЖК</w:t>
      </w:r>
      <w:r w:rsidRPr="000219D8">
        <w:rPr>
          <w:szCs w:val="28"/>
        </w:rPr>
        <w:t xml:space="preserve">), </w:t>
      </w:r>
      <w:proofErr w:type="spellStart"/>
      <w:r w:rsidRPr="000219D8">
        <w:rPr>
          <w:szCs w:val="28"/>
        </w:rPr>
        <w:t>аудандардың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уәкілетті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органдарының</w:t>
      </w:r>
      <w:proofErr w:type="spellEnd"/>
      <w:r w:rsidRPr="000219D8">
        <w:rPr>
          <w:szCs w:val="28"/>
        </w:rPr>
        <w:t xml:space="preserve"> (</w:t>
      </w:r>
      <w:proofErr w:type="spellStart"/>
      <w:r w:rsidRPr="000219D8">
        <w:rPr>
          <w:szCs w:val="28"/>
        </w:rPr>
        <w:t>Қостанай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ауданы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әкімдігінің</w:t>
      </w:r>
      <w:proofErr w:type="spellEnd"/>
      <w:r w:rsidRPr="000219D8">
        <w:rPr>
          <w:szCs w:val="28"/>
        </w:rPr>
        <w:t xml:space="preserve"> </w:t>
      </w:r>
      <w:r>
        <w:rPr>
          <w:szCs w:val="28"/>
          <w:lang w:val="kk-KZ"/>
        </w:rPr>
        <w:t>«Ж</w:t>
      </w:r>
      <w:r w:rsidRPr="000219D8">
        <w:rPr>
          <w:szCs w:val="28"/>
        </w:rPr>
        <w:t xml:space="preserve">ер </w:t>
      </w:r>
      <w:proofErr w:type="spellStart"/>
      <w:r w:rsidRPr="000219D8">
        <w:rPr>
          <w:szCs w:val="28"/>
        </w:rPr>
        <w:t>қатын</w:t>
      </w:r>
      <w:r>
        <w:rPr>
          <w:szCs w:val="28"/>
        </w:rPr>
        <w:t>астары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бөлімі</w:t>
      </w:r>
      <w:proofErr w:type="spellEnd"/>
      <w:r>
        <w:rPr>
          <w:szCs w:val="28"/>
          <w:lang w:val="kk-KZ"/>
        </w:rPr>
        <w:t>»</w:t>
      </w:r>
      <w:r w:rsidRPr="000219D8">
        <w:rPr>
          <w:szCs w:val="28"/>
        </w:rPr>
        <w:t xml:space="preserve"> ММ) </w:t>
      </w:r>
      <w:proofErr w:type="spellStart"/>
      <w:r w:rsidRPr="000219D8">
        <w:rPr>
          <w:szCs w:val="28"/>
        </w:rPr>
        <w:t>құзыретіне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оның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әкімшілік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бағынысына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берілген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аумақта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жасалған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шарттар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талаптарының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орындалуына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бақылауды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жүзеге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асыру</w:t>
      </w:r>
      <w:proofErr w:type="spellEnd"/>
      <w:r w:rsidRPr="000219D8">
        <w:rPr>
          <w:szCs w:val="28"/>
        </w:rPr>
        <w:t xml:space="preserve">, </w:t>
      </w:r>
      <w:proofErr w:type="spellStart"/>
      <w:r w:rsidRPr="000219D8">
        <w:rPr>
          <w:szCs w:val="28"/>
        </w:rPr>
        <w:t>Қазақстан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Республикасының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заңнамасын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бұза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отырып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пайдаланылмайтын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және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пайдаланылатын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жерлерді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анықтау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жатады</w:t>
      </w:r>
      <w:proofErr w:type="spellEnd"/>
      <w:r w:rsidR="00B56263" w:rsidRPr="000219D8">
        <w:rPr>
          <w:color w:val="000000"/>
          <w:szCs w:val="28"/>
        </w:rPr>
        <w:t>.</w:t>
      </w:r>
    </w:p>
    <w:p w14:paraId="227F72BD" w14:textId="31B75868" w:rsidR="004A5048" w:rsidRPr="000219D8" w:rsidRDefault="000219D8" w:rsidP="009007B9">
      <w:pPr>
        <w:pStyle w:val="2"/>
        <w:jc w:val="both"/>
        <w:rPr>
          <w:szCs w:val="28"/>
        </w:rPr>
      </w:pPr>
      <w:proofErr w:type="spellStart"/>
      <w:r w:rsidRPr="000219D8">
        <w:rPr>
          <w:szCs w:val="28"/>
        </w:rPr>
        <w:t>Қостанай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ауданы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әкімдігінің</w:t>
      </w:r>
      <w:proofErr w:type="spellEnd"/>
      <w:r>
        <w:rPr>
          <w:szCs w:val="28"/>
          <w:lang w:val="kk-KZ"/>
        </w:rPr>
        <w:t xml:space="preserve"> «Ж</w:t>
      </w:r>
      <w:r w:rsidRPr="000219D8">
        <w:rPr>
          <w:szCs w:val="28"/>
        </w:rPr>
        <w:t xml:space="preserve">ер </w:t>
      </w:r>
      <w:proofErr w:type="spellStart"/>
      <w:r w:rsidRPr="000219D8">
        <w:rPr>
          <w:szCs w:val="28"/>
        </w:rPr>
        <w:t>қатынастары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бөлімі</w:t>
      </w:r>
      <w:proofErr w:type="spellEnd"/>
      <w:r>
        <w:rPr>
          <w:szCs w:val="28"/>
          <w:lang w:val="kk-KZ"/>
        </w:rPr>
        <w:t>»</w:t>
      </w:r>
      <w:r w:rsidRPr="000219D8">
        <w:rPr>
          <w:szCs w:val="28"/>
        </w:rPr>
        <w:t xml:space="preserve"> ММ 2026 </w:t>
      </w:r>
      <w:proofErr w:type="spellStart"/>
      <w:r w:rsidRPr="000219D8">
        <w:rPr>
          <w:szCs w:val="28"/>
        </w:rPr>
        <w:t>жылдың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екінші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жартыжылдығында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уақытша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жер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пайдалану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құқығымен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берілген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жер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учаскелерін</w:t>
      </w:r>
      <w:proofErr w:type="spellEnd"/>
      <w:r w:rsidRPr="000219D8">
        <w:rPr>
          <w:szCs w:val="28"/>
        </w:rPr>
        <w:t xml:space="preserve"> </w:t>
      </w:r>
      <w:proofErr w:type="spellStart"/>
      <w:proofErr w:type="gramStart"/>
      <w:r w:rsidRPr="000219D8">
        <w:rPr>
          <w:szCs w:val="28"/>
        </w:rPr>
        <w:t>жал</w:t>
      </w:r>
      <w:proofErr w:type="gramEnd"/>
      <w:r w:rsidRPr="000219D8">
        <w:rPr>
          <w:szCs w:val="28"/>
        </w:rPr>
        <w:t>ға</w:t>
      </w:r>
      <w:proofErr w:type="spellEnd"/>
      <w:r w:rsidRPr="000219D8">
        <w:rPr>
          <w:szCs w:val="28"/>
        </w:rPr>
        <w:t xml:space="preserve"> беру </w:t>
      </w:r>
      <w:proofErr w:type="spellStart"/>
      <w:r w:rsidRPr="000219D8">
        <w:rPr>
          <w:szCs w:val="28"/>
        </w:rPr>
        <w:t>туралы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жасалған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шарттар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талаптарының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орындалуын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бақылауды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жүзеге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асыру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мақсатында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жер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учаскелерін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зерттеп</w:t>
      </w:r>
      <w:proofErr w:type="spellEnd"/>
      <w:r>
        <w:rPr>
          <w:szCs w:val="28"/>
          <w:lang w:val="kk-KZ"/>
        </w:rPr>
        <w:t xml:space="preserve"> </w:t>
      </w:r>
      <w:r w:rsidRPr="000219D8">
        <w:rPr>
          <w:szCs w:val="28"/>
        </w:rPr>
        <w:t>-</w:t>
      </w:r>
      <w:r>
        <w:rPr>
          <w:szCs w:val="28"/>
          <w:lang w:val="kk-KZ"/>
        </w:rPr>
        <w:t xml:space="preserve"> </w:t>
      </w:r>
      <w:proofErr w:type="spellStart"/>
      <w:r w:rsidRPr="000219D8">
        <w:rPr>
          <w:szCs w:val="28"/>
        </w:rPr>
        <w:t>қарауды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жүргізуге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ниетті</w:t>
      </w:r>
      <w:proofErr w:type="spellEnd"/>
      <w:r w:rsidR="004A5048" w:rsidRPr="000219D8">
        <w:rPr>
          <w:szCs w:val="28"/>
        </w:rPr>
        <w:t xml:space="preserve">. </w:t>
      </w:r>
    </w:p>
    <w:p w14:paraId="0E617F33" w14:textId="5ACF4052" w:rsidR="001A726B" w:rsidRPr="000219D8" w:rsidRDefault="000219D8" w:rsidP="009007B9">
      <w:pPr>
        <w:pStyle w:val="2"/>
        <w:jc w:val="both"/>
        <w:rPr>
          <w:b/>
          <w:bCs/>
          <w:szCs w:val="28"/>
          <w:lang w:val="kk-KZ"/>
        </w:rPr>
      </w:pPr>
      <w:proofErr w:type="spellStart"/>
      <w:r w:rsidRPr="000219D8">
        <w:rPr>
          <w:szCs w:val="28"/>
        </w:rPr>
        <w:t>Туындаған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сұрақтар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бойынша</w:t>
      </w:r>
      <w:proofErr w:type="spellEnd"/>
      <w:proofErr w:type="gramStart"/>
      <w:r w:rsidRPr="000219D8">
        <w:rPr>
          <w:szCs w:val="28"/>
        </w:rPr>
        <w:t xml:space="preserve"> </w:t>
      </w:r>
      <w:r w:rsidRPr="000219D8">
        <w:rPr>
          <w:szCs w:val="28"/>
          <w:lang w:val="kk-KZ"/>
        </w:rPr>
        <w:t>С</w:t>
      </w:r>
      <w:proofErr w:type="spellStart"/>
      <w:proofErr w:type="gramEnd"/>
      <w:r w:rsidRPr="000219D8">
        <w:rPr>
          <w:szCs w:val="28"/>
        </w:rPr>
        <w:t>із</w:t>
      </w:r>
      <w:proofErr w:type="spellEnd"/>
      <w:r w:rsidRPr="000219D8">
        <w:rPr>
          <w:b/>
          <w:bCs/>
          <w:szCs w:val="28"/>
        </w:rPr>
        <w:t xml:space="preserve"> </w:t>
      </w:r>
      <w:r w:rsidR="004A5048" w:rsidRPr="000219D8">
        <w:rPr>
          <w:b/>
          <w:bCs/>
          <w:szCs w:val="28"/>
        </w:rPr>
        <w:t>8 (714</w:t>
      </w:r>
      <w:r w:rsidR="00B63121" w:rsidRPr="000219D8">
        <w:rPr>
          <w:b/>
          <w:bCs/>
          <w:szCs w:val="28"/>
        </w:rPr>
        <w:t>55</w:t>
      </w:r>
      <w:r w:rsidR="004A5048" w:rsidRPr="000219D8">
        <w:rPr>
          <w:b/>
          <w:bCs/>
          <w:szCs w:val="28"/>
        </w:rPr>
        <w:t xml:space="preserve">) </w:t>
      </w:r>
      <w:r w:rsidR="00B63121" w:rsidRPr="000219D8">
        <w:rPr>
          <w:b/>
          <w:bCs/>
          <w:szCs w:val="28"/>
        </w:rPr>
        <w:t>33181</w:t>
      </w:r>
      <w:r w:rsidR="00AB5039" w:rsidRPr="000219D8">
        <w:rPr>
          <w:b/>
          <w:bCs/>
          <w:szCs w:val="28"/>
        </w:rPr>
        <w:t xml:space="preserve"> </w:t>
      </w:r>
      <w:r w:rsidRPr="000219D8">
        <w:rPr>
          <w:szCs w:val="28"/>
        </w:rPr>
        <w:t>телефон</w:t>
      </w:r>
      <w:r>
        <w:rPr>
          <w:szCs w:val="28"/>
          <w:lang w:val="kk-KZ"/>
        </w:rPr>
        <w:t>ы</w:t>
      </w:r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арқылы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хабарласа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аласыз</w:t>
      </w:r>
      <w:proofErr w:type="spellEnd"/>
      <w:r>
        <w:rPr>
          <w:szCs w:val="28"/>
          <w:lang w:val="kk-KZ"/>
        </w:rPr>
        <w:t xml:space="preserve">, </w:t>
      </w:r>
      <w:r w:rsidRPr="000219D8">
        <w:rPr>
          <w:szCs w:val="28"/>
          <w:lang w:val="kk-KZ"/>
        </w:rPr>
        <w:t>басшы</w:t>
      </w:r>
      <w:r w:rsidR="00AB5039" w:rsidRPr="000219D8">
        <w:rPr>
          <w:b/>
          <w:bCs/>
          <w:szCs w:val="28"/>
        </w:rPr>
        <w:t xml:space="preserve"> -</w:t>
      </w:r>
      <w:r w:rsidR="00B63121" w:rsidRPr="000219D8">
        <w:rPr>
          <w:b/>
          <w:bCs/>
          <w:szCs w:val="28"/>
        </w:rPr>
        <w:t xml:space="preserve"> </w:t>
      </w:r>
      <w:proofErr w:type="spellStart"/>
      <w:r w:rsidR="00B63121" w:rsidRPr="000219D8">
        <w:rPr>
          <w:b/>
          <w:bCs/>
          <w:szCs w:val="28"/>
        </w:rPr>
        <w:t>Утемисов</w:t>
      </w:r>
      <w:proofErr w:type="spellEnd"/>
      <w:r w:rsidR="00B63121" w:rsidRPr="000219D8">
        <w:rPr>
          <w:b/>
          <w:bCs/>
          <w:szCs w:val="28"/>
        </w:rPr>
        <w:t xml:space="preserve"> Дамир</w:t>
      </w:r>
      <w:r w:rsidR="00026753" w:rsidRPr="000219D8">
        <w:rPr>
          <w:b/>
          <w:bCs/>
          <w:szCs w:val="28"/>
        </w:rPr>
        <w:t xml:space="preserve"> Федорович</w:t>
      </w:r>
      <w:r>
        <w:rPr>
          <w:b/>
          <w:bCs/>
          <w:szCs w:val="28"/>
          <w:lang w:val="kk-KZ"/>
        </w:rPr>
        <w:t>.</w:t>
      </w:r>
    </w:p>
    <w:p w14:paraId="6B07B43C" w14:textId="1708FE85" w:rsidR="000219D8" w:rsidRPr="000219D8" w:rsidRDefault="000219D8" w:rsidP="009007B9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0219D8">
        <w:rPr>
          <w:sz w:val="28"/>
          <w:szCs w:val="28"/>
          <w:lang w:val="kk-KZ"/>
        </w:rPr>
        <w:t xml:space="preserve">Сондай-ақ, егер жергілікті атқарушы органның жер учаскесін беру туралы шешімінде өзгеше көзделмесе, Қазақстан Республикасы Жер </w:t>
      </w:r>
      <w:r>
        <w:rPr>
          <w:sz w:val="28"/>
          <w:szCs w:val="28"/>
          <w:lang w:val="kk-KZ"/>
        </w:rPr>
        <w:t>к</w:t>
      </w:r>
      <w:r w:rsidRPr="000219D8">
        <w:rPr>
          <w:sz w:val="28"/>
          <w:szCs w:val="28"/>
          <w:lang w:val="kk-KZ"/>
        </w:rPr>
        <w:t xml:space="preserve">одексінің </w:t>
      </w:r>
      <w:r>
        <w:rPr>
          <w:sz w:val="28"/>
          <w:szCs w:val="28"/>
          <w:lang w:val="kk-KZ"/>
        </w:rPr>
        <w:t xml:space="preserve">                      </w:t>
      </w:r>
      <w:r w:rsidRPr="000219D8">
        <w:rPr>
          <w:sz w:val="28"/>
          <w:szCs w:val="28"/>
          <w:lang w:val="kk-KZ"/>
        </w:rPr>
        <w:t>43</w:t>
      </w:r>
      <w:r>
        <w:rPr>
          <w:sz w:val="28"/>
          <w:szCs w:val="28"/>
          <w:lang w:val="kk-KZ"/>
        </w:rPr>
        <w:t xml:space="preserve"> </w:t>
      </w:r>
      <w:r w:rsidRPr="000219D8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0219D8">
        <w:rPr>
          <w:sz w:val="28"/>
          <w:szCs w:val="28"/>
          <w:lang w:val="kk-KZ"/>
        </w:rPr>
        <w:t>бабының 10</w:t>
      </w:r>
      <w:r>
        <w:rPr>
          <w:sz w:val="28"/>
          <w:szCs w:val="28"/>
          <w:lang w:val="kk-KZ"/>
        </w:rPr>
        <w:t xml:space="preserve"> </w:t>
      </w:r>
      <w:r w:rsidRPr="000219D8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0219D8">
        <w:rPr>
          <w:sz w:val="28"/>
          <w:szCs w:val="28"/>
          <w:lang w:val="kk-KZ"/>
        </w:rPr>
        <w:t xml:space="preserve">тармағына сәйкес жер учаскесін заттай (жергілікті жерде) шекаралары белгіленгенге және құқық белгілейтін құжаттар берілгенге дейін пайдалануға жол берілмейтінін </w:t>
      </w:r>
      <w:r w:rsidR="009007B9">
        <w:rPr>
          <w:sz w:val="28"/>
          <w:szCs w:val="28"/>
          <w:lang w:val="kk-KZ"/>
        </w:rPr>
        <w:t>мәлімдей</w:t>
      </w:r>
      <w:r w:rsidRPr="000219D8">
        <w:rPr>
          <w:sz w:val="28"/>
          <w:szCs w:val="28"/>
          <w:lang w:val="kk-KZ"/>
        </w:rPr>
        <w:t>міз. Осы норманы сақтамау жер учаскесін өз бетінше иемдену ретінде сараланады және Қазақстан Республикасының Әкімшілік құқық бұзушылық туралы заңнамасына сәйкес әкімшілік жауаптылықты көздейді.</w:t>
      </w:r>
    </w:p>
    <w:p w14:paraId="219A575D" w14:textId="77777777" w:rsidR="000219D8" w:rsidRPr="000219D8" w:rsidRDefault="000219D8" w:rsidP="009007B9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0219D8">
        <w:rPr>
          <w:sz w:val="28"/>
          <w:szCs w:val="28"/>
          <w:lang w:val="kk-KZ"/>
        </w:rPr>
        <w:t>Құқық белгілейтін құжаттар ресімделмеген жер учаскелеріне қатысты мәмілелер жасауға жол берілмейді.</w:t>
      </w:r>
    </w:p>
    <w:p w14:paraId="6573BD0A" w14:textId="0B3612C7" w:rsidR="001A726B" w:rsidRPr="009007B9" w:rsidRDefault="009007B9" w:rsidP="009007B9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9007B9">
        <w:rPr>
          <w:sz w:val="28"/>
          <w:szCs w:val="28"/>
          <w:lang w:val="kk-KZ"/>
        </w:rPr>
        <w:t>Қазақстан Республикасы Жер кодексінің 65-бабының 1-тармағы 1)</w:t>
      </w:r>
      <w:r>
        <w:rPr>
          <w:sz w:val="28"/>
          <w:szCs w:val="28"/>
          <w:lang w:val="kk-KZ"/>
        </w:rPr>
        <w:t xml:space="preserve"> т.т</w:t>
      </w:r>
      <w:r w:rsidR="004A4556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="000219D8" w:rsidRPr="009007B9">
        <w:rPr>
          <w:sz w:val="28"/>
          <w:szCs w:val="28"/>
          <w:lang w:val="kk-KZ"/>
        </w:rPr>
        <w:t>сәйкес, жер учаскелерінің меншік иелері мен жер пайдаланушылар жерді мақсатты мақсатына немесе елді мекендердің жерлеріндегі функционалдық аймағына сәйкес, уақытша жер пайдалану кезінде - оның ішінде жалдау шартына (уақытша өтеусіз жер пайдалану шартына)</w:t>
      </w:r>
      <w:r>
        <w:rPr>
          <w:sz w:val="28"/>
          <w:szCs w:val="28"/>
          <w:lang w:val="kk-KZ"/>
        </w:rPr>
        <w:t xml:space="preserve"> </w:t>
      </w:r>
      <w:r w:rsidR="000219D8" w:rsidRPr="009007B9">
        <w:rPr>
          <w:sz w:val="28"/>
          <w:szCs w:val="28"/>
          <w:lang w:val="kk-KZ"/>
        </w:rPr>
        <w:t>сәйкес пайдалануға міндетті</w:t>
      </w:r>
      <w:r w:rsidR="00026753" w:rsidRPr="009007B9">
        <w:rPr>
          <w:sz w:val="28"/>
          <w:szCs w:val="28"/>
          <w:lang w:val="kk-KZ"/>
        </w:rPr>
        <w:t>.</w:t>
      </w:r>
    </w:p>
    <w:p w14:paraId="24280984" w14:textId="77777777" w:rsidR="00F44261" w:rsidRPr="009007B9" w:rsidRDefault="00F44261" w:rsidP="004A5048">
      <w:pPr>
        <w:pStyle w:val="j11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</w:p>
    <w:p w14:paraId="2F01E179" w14:textId="77777777" w:rsidR="00EB0998" w:rsidRPr="000219D8" w:rsidRDefault="00EB0998" w:rsidP="005046DC">
      <w:pPr>
        <w:rPr>
          <w:b/>
          <w:sz w:val="28"/>
          <w:szCs w:val="28"/>
          <w:lang w:val="kk-KZ"/>
        </w:rPr>
      </w:pPr>
    </w:p>
    <w:p w14:paraId="1AC1DAC6" w14:textId="77777777" w:rsidR="000219D8" w:rsidRPr="000219D8" w:rsidRDefault="000219D8" w:rsidP="005046DC">
      <w:pPr>
        <w:rPr>
          <w:b/>
          <w:sz w:val="28"/>
          <w:szCs w:val="28"/>
          <w:lang w:val="kk-KZ"/>
        </w:rPr>
      </w:pPr>
    </w:p>
    <w:p w14:paraId="19F2A304" w14:textId="77777777" w:rsidR="000219D8" w:rsidRDefault="000219D8" w:rsidP="005046DC">
      <w:pPr>
        <w:rPr>
          <w:b/>
          <w:sz w:val="23"/>
          <w:szCs w:val="23"/>
          <w:lang w:val="kk-KZ"/>
        </w:rPr>
      </w:pPr>
    </w:p>
    <w:p w14:paraId="0C649611" w14:textId="77777777" w:rsidR="000219D8" w:rsidRDefault="000219D8" w:rsidP="005046DC">
      <w:pPr>
        <w:rPr>
          <w:b/>
          <w:sz w:val="23"/>
          <w:szCs w:val="23"/>
          <w:lang w:val="kk-KZ"/>
        </w:rPr>
      </w:pPr>
    </w:p>
    <w:p w14:paraId="09DDB3D7" w14:textId="77777777" w:rsidR="000219D8" w:rsidRDefault="000219D8" w:rsidP="005046DC">
      <w:pPr>
        <w:rPr>
          <w:b/>
          <w:sz w:val="23"/>
          <w:szCs w:val="23"/>
          <w:lang w:val="kk-KZ"/>
        </w:rPr>
      </w:pPr>
    </w:p>
    <w:p w14:paraId="1948F249" w14:textId="77777777" w:rsidR="000219D8" w:rsidRDefault="000219D8" w:rsidP="005046DC">
      <w:pPr>
        <w:rPr>
          <w:b/>
          <w:sz w:val="23"/>
          <w:szCs w:val="23"/>
          <w:lang w:val="kk-KZ"/>
        </w:rPr>
      </w:pPr>
    </w:p>
    <w:p w14:paraId="1E839052" w14:textId="77777777" w:rsidR="000219D8" w:rsidRDefault="000219D8" w:rsidP="005046DC">
      <w:pPr>
        <w:rPr>
          <w:b/>
          <w:sz w:val="23"/>
          <w:szCs w:val="23"/>
          <w:lang w:val="kk-KZ"/>
        </w:rPr>
      </w:pPr>
    </w:p>
    <w:p w14:paraId="38445D4D" w14:textId="77777777" w:rsidR="000219D8" w:rsidRDefault="000219D8" w:rsidP="005046DC">
      <w:pPr>
        <w:rPr>
          <w:b/>
          <w:sz w:val="23"/>
          <w:szCs w:val="23"/>
          <w:lang w:val="kk-KZ"/>
        </w:rPr>
      </w:pPr>
    </w:p>
    <w:p w14:paraId="31BC1FB3" w14:textId="77777777" w:rsidR="000219D8" w:rsidRDefault="000219D8" w:rsidP="005046DC">
      <w:pPr>
        <w:rPr>
          <w:b/>
          <w:sz w:val="23"/>
          <w:szCs w:val="23"/>
          <w:lang w:val="kk-KZ"/>
        </w:rPr>
      </w:pPr>
    </w:p>
    <w:p w14:paraId="1918EFDE" w14:textId="77777777" w:rsidR="000219D8" w:rsidRDefault="000219D8" w:rsidP="005046DC">
      <w:pPr>
        <w:rPr>
          <w:b/>
          <w:sz w:val="23"/>
          <w:szCs w:val="23"/>
          <w:lang w:val="kk-KZ"/>
        </w:rPr>
      </w:pPr>
    </w:p>
    <w:p w14:paraId="28FC3F9E" w14:textId="77777777" w:rsidR="000219D8" w:rsidRPr="00BE2377" w:rsidRDefault="000219D8" w:rsidP="000219D8">
      <w:pPr>
        <w:tabs>
          <w:tab w:val="left" w:pos="-6096"/>
        </w:tabs>
        <w:jc w:val="center"/>
        <w:rPr>
          <w:b/>
          <w:bCs/>
          <w:sz w:val="23"/>
          <w:szCs w:val="23"/>
        </w:rPr>
      </w:pPr>
      <w:bookmarkStart w:id="0" w:name="_GoBack"/>
      <w:bookmarkEnd w:id="0"/>
      <w:r w:rsidRPr="00BE2377">
        <w:rPr>
          <w:b/>
          <w:bCs/>
          <w:sz w:val="23"/>
          <w:szCs w:val="23"/>
        </w:rPr>
        <w:lastRenderedPageBreak/>
        <w:t>Уведомление</w:t>
      </w:r>
    </w:p>
    <w:p w14:paraId="70215781" w14:textId="77777777" w:rsidR="000219D8" w:rsidRPr="00BE2377" w:rsidRDefault="000219D8" w:rsidP="000219D8">
      <w:pPr>
        <w:tabs>
          <w:tab w:val="left" w:pos="-6096"/>
        </w:tabs>
        <w:jc w:val="center"/>
        <w:rPr>
          <w:b/>
          <w:color w:val="000000"/>
          <w:sz w:val="23"/>
          <w:szCs w:val="23"/>
        </w:rPr>
      </w:pPr>
      <w:r w:rsidRPr="00BE2377">
        <w:rPr>
          <w:b/>
          <w:sz w:val="23"/>
          <w:szCs w:val="23"/>
        </w:rPr>
        <w:t xml:space="preserve">об </w:t>
      </w:r>
      <w:r w:rsidRPr="00BE2377">
        <w:rPr>
          <w:b/>
          <w:color w:val="000000"/>
          <w:sz w:val="23"/>
          <w:szCs w:val="23"/>
        </w:rPr>
        <w:t xml:space="preserve">осуществлении </w:t>
      </w:r>
      <w:proofErr w:type="gramStart"/>
      <w:r w:rsidRPr="00BE2377">
        <w:rPr>
          <w:b/>
          <w:color w:val="000000"/>
          <w:sz w:val="23"/>
          <w:szCs w:val="23"/>
        </w:rPr>
        <w:t>контроля за</w:t>
      </w:r>
      <w:proofErr w:type="gramEnd"/>
      <w:r w:rsidRPr="00BE2377">
        <w:rPr>
          <w:b/>
          <w:color w:val="000000"/>
          <w:sz w:val="23"/>
          <w:szCs w:val="23"/>
        </w:rPr>
        <w:t xml:space="preserve"> исполнением</w:t>
      </w:r>
    </w:p>
    <w:p w14:paraId="4A26D82A" w14:textId="77777777" w:rsidR="000219D8" w:rsidRDefault="000219D8" w:rsidP="000219D8">
      <w:pPr>
        <w:tabs>
          <w:tab w:val="left" w:pos="-6096"/>
        </w:tabs>
        <w:jc w:val="center"/>
        <w:rPr>
          <w:b/>
          <w:color w:val="000000"/>
          <w:sz w:val="23"/>
          <w:szCs w:val="23"/>
        </w:rPr>
      </w:pPr>
      <w:r w:rsidRPr="00BE2377">
        <w:rPr>
          <w:b/>
          <w:color w:val="000000"/>
          <w:sz w:val="23"/>
          <w:szCs w:val="23"/>
        </w:rPr>
        <w:t>условий заключенных договоров</w:t>
      </w:r>
    </w:p>
    <w:p w14:paraId="4F3F971A" w14:textId="77777777" w:rsidR="000219D8" w:rsidRDefault="000219D8" w:rsidP="000219D8">
      <w:pPr>
        <w:tabs>
          <w:tab w:val="left" w:pos="-6096"/>
        </w:tabs>
        <w:jc w:val="center"/>
        <w:rPr>
          <w:b/>
          <w:color w:val="000000"/>
          <w:sz w:val="23"/>
          <w:szCs w:val="23"/>
        </w:rPr>
      </w:pPr>
    </w:p>
    <w:p w14:paraId="5594A419" w14:textId="77777777" w:rsidR="000219D8" w:rsidRPr="00D05FFA" w:rsidRDefault="000219D8" w:rsidP="000219D8">
      <w:pPr>
        <w:tabs>
          <w:tab w:val="left" w:pos="-6096"/>
        </w:tabs>
        <w:jc w:val="center"/>
        <w:rPr>
          <w:i/>
          <w:color w:val="000000"/>
          <w:sz w:val="23"/>
          <w:szCs w:val="23"/>
        </w:rPr>
      </w:pPr>
      <w:r>
        <w:rPr>
          <w:i/>
          <w:color w:val="000000"/>
          <w:sz w:val="23"/>
          <w:szCs w:val="23"/>
        </w:rPr>
        <w:t>Уважаемые землепользователи!!!</w:t>
      </w:r>
    </w:p>
    <w:p w14:paraId="42684340" w14:textId="77777777" w:rsidR="000219D8" w:rsidRPr="00BE2377" w:rsidRDefault="000219D8" w:rsidP="000219D8">
      <w:pPr>
        <w:ind w:firstLine="708"/>
        <w:rPr>
          <w:sz w:val="23"/>
          <w:szCs w:val="23"/>
        </w:rPr>
      </w:pPr>
    </w:p>
    <w:p w14:paraId="34E8C4DE" w14:textId="65B61D33" w:rsidR="000219D8" w:rsidRPr="00BE2377" w:rsidRDefault="000219D8" w:rsidP="000219D8">
      <w:pPr>
        <w:pStyle w:val="2"/>
        <w:jc w:val="both"/>
        <w:rPr>
          <w:color w:val="000000"/>
          <w:sz w:val="23"/>
          <w:szCs w:val="23"/>
        </w:rPr>
      </w:pPr>
      <w:proofErr w:type="gramStart"/>
      <w:r w:rsidRPr="00BE2377">
        <w:rPr>
          <w:sz w:val="23"/>
          <w:szCs w:val="23"/>
        </w:rPr>
        <w:t xml:space="preserve">В соответствии с </w:t>
      </w:r>
      <w:proofErr w:type="spellStart"/>
      <w:r w:rsidRPr="00BE2377">
        <w:rPr>
          <w:sz w:val="23"/>
          <w:szCs w:val="23"/>
        </w:rPr>
        <w:t>пп</w:t>
      </w:r>
      <w:proofErr w:type="spellEnd"/>
      <w:r w:rsidRPr="00BE2377">
        <w:rPr>
          <w:sz w:val="23"/>
          <w:szCs w:val="23"/>
        </w:rPr>
        <w:t xml:space="preserve">. </w:t>
      </w:r>
      <w:r w:rsidRPr="00BE2377">
        <w:rPr>
          <w:color w:val="000000"/>
          <w:sz w:val="23"/>
          <w:szCs w:val="23"/>
        </w:rPr>
        <w:t>16)</w:t>
      </w:r>
      <w:r>
        <w:rPr>
          <w:color w:val="000000"/>
          <w:sz w:val="23"/>
          <w:szCs w:val="23"/>
        </w:rPr>
        <w:t xml:space="preserve"> </w:t>
      </w:r>
      <w:r w:rsidRPr="00BE2377">
        <w:rPr>
          <w:color w:val="000000"/>
          <w:sz w:val="23"/>
          <w:szCs w:val="23"/>
        </w:rPr>
        <w:t>18-1) п. 3 ст. 14-1 Земельного Кодекса Республики Казахстан (далее по тексту – ЗК РК),  к компетенции уполномоченных органов районов (ГУ «Отдел земельных отношений</w:t>
      </w:r>
      <w:r>
        <w:rPr>
          <w:color w:val="000000"/>
          <w:sz w:val="23"/>
          <w:szCs w:val="23"/>
          <w:lang w:val="kk-KZ"/>
        </w:rPr>
        <w:t>»</w:t>
      </w:r>
      <w:r w:rsidRPr="00BE2377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акимата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Костанайского</w:t>
      </w:r>
      <w:proofErr w:type="spellEnd"/>
      <w:r w:rsidRPr="00BE2377">
        <w:rPr>
          <w:color w:val="000000"/>
          <w:sz w:val="23"/>
          <w:szCs w:val="23"/>
        </w:rPr>
        <w:t xml:space="preserve"> района) на территории, переданной в его административное подчинение, относятся</w:t>
      </w:r>
      <w:r w:rsidR="004A4556">
        <w:rPr>
          <w:color w:val="000000"/>
          <w:sz w:val="23"/>
          <w:szCs w:val="23"/>
          <w:lang w:val="kk-KZ"/>
        </w:rPr>
        <w:t xml:space="preserve"> о</w:t>
      </w:r>
      <w:proofErr w:type="spellStart"/>
      <w:r w:rsidRPr="00BE2377">
        <w:rPr>
          <w:color w:val="000000"/>
          <w:sz w:val="23"/>
          <w:szCs w:val="23"/>
        </w:rPr>
        <w:t>существление</w:t>
      </w:r>
      <w:proofErr w:type="spellEnd"/>
      <w:r w:rsidRPr="00BE2377">
        <w:rPr>
          <w:color w:val="000000"/>
          <w:sz w:val="23"/>
          <w:szCs w:val="23"/>
        </w:rPr>
        <w:t xml:space="preserve"> контроля за исполнением условий заключенных договоров, выявление земель, неиспользуемых и используемых с нарушением законо</w:t>
      </w:r>
      <w:r>
        <w:rPr>
          <w:color w:val="000000"/>
          <w:sz w:val="23"/>
          <w:szCs w:val="23"/>
        </w:rPr>
        <w:t>дательства Республики Казахстан</w:t>
      </w:r>
      <w:r w:rsidRPr="00BE2377">
        <w:rPr>
          <w:color w:val="000000"/>
          <w:sz w:val="23"/>
          <w:szCs w:val="23"/>
        </w:rPr>
        <w:t>.</w:t>
      </w:r>
      <w:proofErr w:type="gramEnd"/>
    </w:p>
    <w:p w14:paraId="60D55196" w14:textId="168B1CF3" w:rsidR="000219D8" w:rsidRPr="00BE2377" w:rsidRDefault="000219D8" w:rsidP="000219D8">
      <w:pPr>
        <w:pStyle w:val="2"/>
        <w:jc w:val="both"/>
        <w:rPr>
          <w:sz w:val="23"/>
          <w:szCs w:val="23"/>
        </w:rPr>
      </w:pPr>
      <w:r w:rsidRPr="00BE2377">
        <w:rPr>
          <w:sz w:val="23"/>
          <w:szCs w:val="23"/>
        </w:rPr>
        <w:t>ГУ «Отдел земельных отношений</w:t>
      </w:r>
      <w:r>
        <w:rPr>
          <w:sz w:val="23"/>
          <w:szCs w:val="23"/>
          <w:lang w:val="kk-KZ"/>
        </w:rPr>
        <w:t>»</w:t>
      </w:r>
      <w:r w:rsidRPr="00BE2377">
        <w:rPr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акимата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Костанайского</w:t>
      </w:r>
      <w:proofErr w:type="spellEnd"/>
      <w:r w:rsidRPr="00BE2377">
        <w:rPr>
          <w:color w:val="000000"/>
          <w:sz w:val="23"/>
          <w:szCs w:val="23"/>
        </w:rPr>
        <w:t xml:space="preserve"> района</w:t>
      </w:r>
      <w:r w:rsidRPr="00BE2377">
        <w:rPr>
          <w:sz w:val="23"/>
          <w:szCs w:val="23"/>
        </w:rPr>
        <w:t xml:space="preserve"> </w:t>
      </w:r>
      <w:r w:rsidRPr="002576E4">
        <w:rPr>
          <w:b/>
          <w:sz w:val="23"/>
          <w:szCs w:val="23"/>
          <w:highlight w:val="yellow"/>
        </w:rPr>
        <w:t>в</w:t>
      </w:r>
      <w:r w:rsidR="004A4556">
        <w:rPr>
          <w:b/>
          <w:sz w:val="23"/>
          <w:szCs w:val="23"/>
          <w:highlight w:val="yellow"/>
          <w:lang w:val="kk-KZ"/>
        </w:rPr>
        <w:t>о</w:t>
      </w:r>
      <w:r>
        <w:rPr>
          <w:b/>
          <w:sz w:val="23"/>
          <w:szCs w:val="23"/>
          <w:highlight w:val="yellow"/>
        </w:rPr>
        <w:t xml:space="preserve"> втором полугодий </w:t>
      </w:r>
      <w:r w:rsidRPr="002576E4">
        <w:rPr>
          <w:b/>
          <w:sz w:val="23"/>
          <w:szCs w:val="23"/>
          <w:highlight w:val="yellow"/>
        </w:rPr>
        <w:t>20</w:t>
      </w:r>
      <w:r>
        <w:rPr>
          <w:b/>
          <w:sz w:val="23"/>
          <w:szCs w:val="23"/>
          <w:highlight w:val="yellow"/>
        </w:rPr>
        <w:t>2</w:t>
      </w:r>
      <w:r w:rsidRPr="002576E4">
        <w:rPr>
          <w:b/>
          <w:sz w:val="23"/>
          <w:szCs w:val="23"/>
          <w:highlight w:val="yellow"/>
        </w:rPr>
        <w:t>6 года</w:t>
      </w:r>
      <w:r w:rsidRPr="00BE2377">
        <w:rPr>
          <w:sz w:val="23"/>
          <w:szCs w:val="23"/>
        </w:rPr>
        <w:t xml:space="preserve"> намерен произвести обследование земельных участков с целью </w:t>
      </w:r>
      <w:r w:rsidRPr="00BE2377">
        <w:rPr>
          <w:color w:val="000000"/>
          <w:sz w:val="23"/>
          <w:szCs w:val="23"/>
        </w:rPr>
        <w:t xml:space="preserve">осуществление контроля за исполнением условий заключенных </w:t>
      </w:r>
      <w:proofErr w:type="gramStart"/>
      <w:r w:rsidRPr="00BE2377">
        <w:rPr>
          <w:color w:val="000000"/>
          <w:sz w:val="23"/>
          <w:szCs w:val="23"/>
        </w:rPr>
        <w:t>договоров</w:t>
      </w:r>
      <w:proofErr w:type="gramEnd"/>
      <w:r w:rsidRPr="00BE2377">
        <w:rPr>
          <w:color w:val="000000"/>
          <w:sz w:val="23"/>
          <w:szCs w:val="23"/>
        </w:rPr>
        <w:t xml:space="preserve"> об аренде земельных участков</w:t>
      </w:r>
      <w:r w:rsidRPr="00BE2377">
        <w:rPr>
          <w:sz w:val="23"/>
          <w:szCs w:val="23"/>
        </w:rPr>
        <w:t xml:space="preserve"> предоставленных на праве временного землепользования. </w:t>
      </w:r>
    </w:p>
    <w:p w14:paraId="72A7D8A2" w14:textId="77777777" w:rsidR="000219D8" w:rsidRPr="00026753" w:rsidRDefault="000219D8" w:rsidP="000219D8">
      <w:pPr>
        <w:pStyle w:val="2"/>
        <w:jc w:val="both"/>
        <w:rPr>
          <w:b/>
          <w:bCs/>
          <w:sz w:val="23"/>
          <w:szCs w:val="23"/>
        </w:rPr>
      </w:pPr>
      <w:r w:rsidRPr="00BE2377">
        <w:rPr>
          <w:sz w:val="23"/>
          <w:szCs w:val="23"/>
        </w:rPr>
        <w:t xml:space="preserve">По возникающим вопросам Вы можете обратиться по телефону </w:t>
      </w:r>
      <w:r w:rsidRPr="00026753">
        <w:rPr>
          <w:b/>
          <w:bCs/>
          <w:sz w:val="23"/>
          <w:szCs w:val="23"/>
          <w:highlight w:val="yellow"/>
        </w:rPr>
        <w:t>8 (71455) 33181</w:t>
      </w:r>
      <w:r>
        <w:rPr>
          <w:b/>
          <w:bCs/>
          <w:sz w:val="23"/>
          <w:szCs w:val="23"/>
          <w:highlight w:val="yellow"/>
        </w:rPr>
        <w:t xml:space="preserve"> руководитель -</w:t>
      </w:r>
      <w:r w:rsidRPr="00026753">
        <w:rPr>
          <w:b/>
          <w:bCs/>
          <w:sz w:val="23"/>
          <w:szCs w:val="23"/>
          <w:highlight w:val="yellow"/>
        </w:rPr>
        <w:t xml:space="preserve"> </w:t>
      </w:r>
      <w:proofErr w:type="spellStart"/>
      <w:r w:rsidRPr="00026753">
        <w:rPr>
          <w:b/>
          <w:bCs/>
          <w:sz w:val="23"/>
          <w:szCs w:val="23"/>
          <w:highlight w:val="yellow"/>
        </w:rPr>
        <w:t>Утемисов</w:t>
      </w:r>
      <w:proofErr w:type="spellEnd"/>
      <w:r w:rsidRPr="00026753">
        <w:rPr>
          <w:b/>
          <w:bCs/>
          <w:sz w:val="23"/>
          <w:szCs w:val="23"/>
          <w:highlight w:val="yellow"/>
        </w:rPr>
        <w:t xml:space="preserve"> Дамир Федорович.</w:t>
      </w:r>
    </w:p>
    <w:p w14:paraId="2C2EA355" w14:textId="77777777" w:rsidR="000219D8" w:rsidRPr="001A726B" w:rsidRDefault="000219D8" w:rsidP="000219D8">
      <w:pPr>
        <w:pStyle w:val="2"/>
        <w:jc w:val="both"/>
        <w:rPr>
          <w:sz w:val="23"/>
          <w:szCs w:val="23"/>
        </w:rPr>
      </w:pPr>
      <w:r w:rsidRPr="00BE2377">
        <w:rPr>
          <w:sz w:val="23"/>
          <w:szCs w:val="23"/>
        </w:rPr>
        <w:t xml:space="preserve">Также разъясняем Вам, что в соответствии </w:t>
      </w:r>
      <w:r>
        <w:rPr>
          <w:sz w:val="23"/>
          <w:szCs w:val="23"/>
        </w:rPr>
        <w:t>п. 10 ст. 43 Земельного кодекса Республики Казахстан, н</w:t>
      </w:r>
      <w:r w:rsidRPr="001A726B">
        <w:rPr>
          <w:sz w:val="23"/>
          <w:szCs w:val="23"/>
        </w:rPr>
        <w:t>е допускается пользование земельным участком</w:t>
      </w:r>
      <w:r>
        <w:rPr>
          <w:sz w:val="23"/>
          <w:szCs w:val="23"/>
        </w:rPr>
        <w:t xml:space="preserve"> </w:t>
      </w:r>
      <w:r w:rsidRPr="001A726B">
        <w:rPr>
          <w:sz w:val="23"/>
          <w:szCs w:val="23"/>
        </w:rPr>
        <w:t>до установления его границ в натуре (на местности) и выдачи правоустанавливающих документов, если иное не предусмотрено в решении местного исполнительного органа о предоставлении земельного участка. Несоблюдение данной нормы квалифицируется как самовольное занятие земельного участка и предусматривает административную ответственность в соответствии с </w:t>
      </w:r>
      <w:hyperlink r:id="rId5" w:anchor="sub_id=1360000" w:history="1">
        <w:r w:rsidRPr="001A726B">
          <w:rPr>
            <w:sz w:val="23"/>
            <w:szCs w:val="23"/>
          </w:rPr>
          <w:t>законодательством</w:t>
        </w:r>
      </w:hyperlink>
      <w:r w:rsidRPr="001A726B">
        <w:rPr>
          <w:sz w:val="23"/>
          <w:szCs w:val="23"/>
        </w:rPr>
        <w:t> Республики Казахстан об административных правонарушениях.</w:t>
      </w:r>
    </w:p>
    <w:p w14:paraId="143CBDB0" w14:textId="77777777" w:rsidR="000219D8" w:rsidRPr="001A726B" w:rsidRDefault="000219D8" w:rsidP="000219D8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3"/>
          <w:szCs w:val="23"/>
        </w:rPr>
      </w:pPr>
      <w:r w:rsidRPr="001A726B">
        <w:rPr>
          <w:sz w:val="23"/>
          <w:szCs w:val="23"/>
        </w:rPr>
        <w:t>Совершение сделок по отношению к земельным участкам, на которые не оформлены правоустанавливающие документы, не допускается.</w:t>
      </w:r>
    </w:p>
    <w:p w14:paraId="7945B930" w14:textId="77777777" w:rsidR="000219D8" w:rsidRPr="001A726B" w:rsidRDefault="000219D8" w:rsidP="000219D8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 xml:space="preserve">Согласно </w:t>
      </w:r>
      <w:proofErr w:type="spellStart"/>
      <w:r>
        <w:rPr>
          <w:sz w:val="23"/>
          <w:szCs w:val="23"/>
        </w:rPr>
        <w:t>пп</w:t>
      </w:r>
      <w:proofErr w:type="spellEnd"/>
      <w:r>
        <w:rPr>
          <w:sz w:val="23"/>
          <w:szCs w:val="23"/>
        </w:rPr>
        <w:t>. 1) п.</w:t>
      </w:r>
      <w:r w:rsidRPr="001A726B">
        <w:rPr>
          <w:sz w:val="23"/>
          <w:szCs w:val="23"/>
        </w:rPr>
        <w:t>1</w:t>
      </w:r>
      <w:r>
        <w:rPr>
          <w:sz w:val="23"/>
          <w:szCs w:val="23"/>
        </w:rPr>
        <w:t xml:space="preserve"> ст</w:t>
      </w:r>
      <w:r w:rsidRPr="001A726B">
        <w:rPr>
          <w:sz w:val="23"/>
          <w:szCs w:val="23"/>
        </w:rPr>
        <w:t xml:space="preserve">. </w:t>
      </w:r>
      <w:r>
        <w:rPr>
          <w:sz w:val="23"/>
          <w:szCs w:val="23"/>
        </w:rPr>
        <w:t>65 Земельного кодекса Республики Казахстан, с</w:t>
      </w:r>
      <w:r w:rsidRPr="001A726B">
        <w:rPr>
          <w:sz w:val="23"/>
          <w:szCs w:val="23"/>
        </w:rPr>
        <w:t>обственники земельных участ</w:t>
      </w:r>
      <w:r>
        <w:rPr>
          <w:sz w:val="23"/>
          <w:szCs w:val="23"/>
        </w:rPr>
        <w:t xml:space="preserve">ков и землепользователи обязаны </w:t>
      </w:r>
      <w:r w:rsidRPr="001A726B">
        <w:rPr>
          <w:sz w:val="23"/>
          <w:szCs w:val="23"/>
        </w:rPr>
        <w:t>использовать землю в соответствии с ее целевым назначением или функциональной зоной на землях населенных пунктов, при временном землепользовании - в том числе в соответствии с договором аренды (договором временного безвозмездного землепользования)</w:t>
      </w:r>
      <w:r>
        <w:rPr>
          <w:sz w:val="23"/>
          <w:szCs w:val="23"/>
        </w:rPr>
        <w:t>.</w:t>
      </w:r>
    </w:p>
    <w:p w14:paraId="789C8DE3" w14:textId="77777777" w:rsidR="000219D8" w:rsidRPr="000219D8" w:rsidRDefault="000219D8" w:rsidP="005046DC">
      <w:pPr>
        <w:rPr>
          <w:b/>
          <w:sz w:val="23"/>
          <w:szCs w:val="23"/>
        </w:rPr>
      </w:pPr>
    </w:p>
    <w:sectPr w:rsidR="000219D8" w:rsidRPr="000219D8" w:rsidSect="00DC334F">
      <w:pgSz w:w="11906" w:h="16838"/>
      <w:pgMar w:top="1134" w:right="567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263"/>
    <w:rsid w:val="000219D8"/>
    <w:rsid w:val="00026753"/>
    <w:rsid w:val="001865A2"/>
    <w:rsid w:val="001A726B"/>
    <w:rsid w:val="001C39BF"/>
    <w:rsid w:val="001E2535"/>
    <w:rsid w:val="00200B58"/>
    <w:rsid w:val="00214183"/>
    <w:rsid w:val="0025497E"/>
    <w:rsid w:val="002576E4"/>
    <w:rsid w:val="003C66FA"/>
    <w:rsid w:val="004A4556"/>
    <w:rsid w:val="004A5048"/>
    <w:rsid w:val="004D5EE7"/>
    <w:rsid w:val="005046DC"/>
    <w:rsid w:val="00537B6E"/>
    <w:rsid w:val="006A5F8A"/>
    <w:rsid w:val="00720752"/>
    <w:rsid w:val="007E343E"/>
    <w:rsid w:val="0084726F"/>
    <w:rsid w:val="008D6E79"/>
    <w:rsid w:val="008F16A0"/>
    <w:rsid w:val="009007B9"/>
    <w:rsid w:val="00950B73"/>
    <w:rsid w:val="009737FA"/>
    <w:rsid w:val="00AB5039"/>
    <w:rsid w:val="00AE6537"/>
    <w:rsid w:val="00B56263"/>
    <w:rsid w:val="00B63121"/>
    <w:rsid w:val="00B66426"/>
    <w:rsid w:val="00B911D7"/>
    <w:rsid w:val="00BE2377"/>
    <w:rsid w:val="00C46250"/>
    <w:rsid w:val="00CA690C"/>
    <w:rsid w:val="00D05FFA"/>
    <w:rsid w:val="00DC334F"/>
    <w:rsid w:val="00EB0998"/>
    <w:rsid w:val="00F02737"/>
    <w:rsid w:val="00F44261"/>
    <w:rsid w:val="00FB1A79"/>
    <w:rsid w:val="00FC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5F8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263"/>
    <w:rPr>
      <w:rFonts w:ascii="Times New Roman" w:hAnsi="Times New Roman" w:cs="Times New Roman" w:hint="default"/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B56263"/>
    <w:pPr>
      <w:ind w:firstLine="708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5626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s0">
    <w:name w:val="s0"/>
    <w:rsid w:val="00B56263"/>
    <w:rPr>
      <w:rFonts w:ascii="Times New Roman" w:hAnsi="Times New Roman" w:cs="Times New Roman" w:hint="default"/>
      <w:strike w:val="0"/>
      <w:dstrike w:val="0"/>
      <w:color w:val="000000"/>
      <w:sz w:val="20"/>
      <w:u w:val="none"/>
      <w:effect w:val="none"/>
    </w:rPr>
  </w:style>
  <w:style w:type="paragraph" w:customStyle="1" w:styleId="j112">
    <w:name w:val="j112"/>
    <w:basedOn w:val="a"/>
    <w:rsid w:val="00EB0998"/>
    <w:pPr>
      <w:spacing w:before="100" w:beforeAutospacing="1" w:after="100" w:afterAutospacing="1"/>
    </w:pPr>
  </w:style>
  <w:style w:type="character" w:customStyle="1" w:styleId="s1">
    <w:name w:val="s1"/>
    <w:basedOn w:val="a0"/>
    <w:rsid w:val="00EB0998"/>
  </w:style>
  <w:style w:type="paragraph" w:customStyle="1" w:styleId="j114">
    <w:name w:val="j114"/>
    <w:basedOn w:val="a"/>
    <w:rsid w:val="00EB099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B0998"/>
  </w:style>
  <w:style w:type="paragraph" w:styleId="a4">
    <w:name w:val="No Spacing"/>
    <w:uiPriority w:val="1"/>
    <w:qFormat/>
    <w:rsid w:val="00EB0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C66FA"/>
    <w:pPr>
      <w:ind w:left="720"/>
      <w:contextualSpacing/>
    </w:pPr>
  </w:style>
  <w:style w:type="paragraph" w:customStyle="1" w:styleId="pj">
    <w:name w:val="pj"/>
    <w:basedOn w:val="a"/>
    <w:rsid w:val="001A726B"/>
    <w:pPr>
      <w:spacing w:before="100" w:beforeAutospacing="1" w:after="100" w:afterAutospacing="1"/>
    </w:pPr>
  </w:style>
  <w:style w:type="paragraph" w:customStyle="1" w:styleId="pji">
    <w:name w:val="pji"/>
    <w:basedOn w:val="a"/>
    <w:rsid w:val="001A726B"/>
    <w:pPr>
      <w:spacing w:before="100" w:beforeAutospacing="1" w:after="100" w:afterAutospacing="1"/>
    </w:pPr>
  </w:style>
  <w:style w:type="character" w:customStyle="1" w:styleId="s3">
    <w:name w:val="s3"/>
    <w:basedOn w:val="a0"/>
    <w:rsid w:val="001A726B"/>
  </w:style>
  <w:style w:type="character" w:customStyle="1" w:styleId="s9">
    <w:name w:val="s9"/>
    <w:basedOn w:val="a0"/>
    <w:rsid w:val="001A726B"/>
  </w:style>
  <w:style w:type="character" w:styleId="a6">
    <w:name w:val="Strong"/>
    <w:basedOn w:val="a0"/>
    <w:uiPriority w:val="22"/>
    <w:qFormat/>
    <w:rsid w:val="005046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263"/>
    <w:rPr>
      <w:rFonts w:ascii="Times New Roman" w:hAnsi="Times New Roman" w:cs="Times New Roman" w:hint="default"/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B56263"/>
    <w:pPr>
      <w:ind w:firstLine="708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5626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s0">
    <w:name w:val="s0"/>
    <w:rsid w:val="00B56263"/>
    <w:rPr>
      <w:rFonts w:ascii="Times New Roman" w:hAnsi="Times New Roman" w:cs="Times New Roman" w:hint="default"/>
      <w:strike w:val="0"/>
      <w:dstrike w:val="0"/>
      <w:color w:val="000000"/>
      <w:sz w:val="20"/>
      <w:u w:val="none"/>
      <w:effect w:val="none"/>
    </w:rPr>
  </w:style>
  <w:style w:type="paragraph" w:customStyle="1" w:styleId="j112">
    <w:name w:val="j112"/>
    <w:basedOn w:val="a"/>
    <w:rsid w:val="00EB0998"/>
    <w:pPr>
      <w:spacing w:before="100" w:beforeAutospacing="1" w:after="100" w:afterAutospacing="1"/>
    </w:pPr>
  </w:style>
  <w:style w:type="character" w:customStyle="1" w:styleId="s1">
    <w:name w:val="s1"/>
    <w:basedOn w:val="a0"/>
    <w:rsid w:val="00EB0998"/>
  </w:style>
  <w:style w:type="paragraph" w:customStyle="1" w:styleId="j114">
    <w:name w:val="j114"/>
    <w:basedOn w:val="a"/>
    <w:rsid w:val="00EB099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B0998"/>
  </w:style>
  <w:style w:type="paragraph" w:styleId="a4">
    <w:name w:val="No Spacing"/>
    <w:uiPriority w:val="1"/>
    <w:qFormat/>
    <w:rsid w:val="00EB0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C66FA"/>
    <w:pPr>
      <w:ind w:left="720"/>
      <w:contextualSpacing/>
    </w:pPr>
  </w:style>
  <w:style w:type="paragraph" w:customStyle="1" w:styleId="pj">
    <w:name w:val="pj"/>
    <w:basedOn w:val="a"/>
    <w:rsid w:val="001A726B"/>
    <w:pPr>
      <w:spacing w:before="100" w:beforeAutospacing="1" w:after="100" w:afterAutospacing="1"/>
    </w:pPr>
  </w:style>
  <w:style w:type="paragraph" w:customStyle="1" w:styleId="pji">
    <w:name w:val="pji"/>
    <w:basedOn w:val="a"/>
    <w:rsid w:val="001A726B"/>
    <w:pPr>
      <w:spacing w:before="100" w:beforeAutospacing="1" w:after="100" w:afterAutospacing="1"/>
    </w:pPr>
  </w:style>
  <w:style w:type="character" w:customStyle="1" w:styleId="s3">
    <w:name w:val="s3"/>
    <w:basedOn w:val="a0"/>
    <w:rsid w:val="001A726B"/>
  </w:style>
  <w:style w:type="character" w:customStyle="1" w:styleId="s9">
    <w:name w:val="s9"/>
    <w:basedOn w:val="a0"/>
    <w:rsid w:val="001A726B"/>
  </w:style>
  <w:style w:type="character" w:styleId="a6">
    <w:name w:val="Strong"/>
    <w:basedOn w:val="a0"/>
    <w:uiPriority w:val="22"/>
    <w:qFormat/>
    <w:rsid w:val="005046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1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nline.zakon.kz/Document/?doc_id=315773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HELIOS</Company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2016-08-09T05:18:00Z</cp:lastPrinted>
  <dcterms:created xsi:type="dcterms:W3CDTF">2026-06-08T06:14:00Z</dcterms:created>
  <dcterms:modified xsi:type="dcterms:W3CDTF">2026-06-09T04:44:00Z</dcterms:modified>
</cp:coreProperties>
</file>