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86B9C" w14:textId="68C78AE8" w:rsidR="00637A25" w:rsidRPr="00F67B17" w:rsidRDefault="002E4264" w:rsidP="00637A25">
      <w:pPr>
        <w:spacing w:after="0" w:line="240" w:lineRule="auto"/>
        <w:jc w:val="center"/>
        <w:rPr>
          <w:b/>
          <w:lang w:val="kk-KZ"/>
        </w:rPr>
      </w:pPr>
      <w:r w:rsidRPr="00063000">
        <w:rPr>
          <w:b/>
          <w:lang w:val="be-BY" w:eastAsia="ko-KR"/>
        </w:rPr>
        <w:t>Б</w:t>
      </w:r>
      <w:r w:rsidRPr="00F67B17">
        <w:rPr>
          <w:b/>
          <w:lang w:val="be-BY" w:eastAsia="ko-KR"/>
        </w:rPr>
        <w:t>а</w:t>
      </w:r>
      <w:proofErr w:type="spellStart"/>
      <w:r w:rsidRPr="00F67B17">
        <w:rPr>
          <w:b/>
          <w:lang w:val="uk-UA"/>
        </w:rPr>
        <w:t>тыс</w:t>
      </w:r>
      <w:proofErr w:type="spellEnd"/>
      <w:r w:rsidRPr="00F67B17">
        <w:rPr>
          <w:b/>
          <w:lang w:val="uk-UA"/>
        </w:rPr>
        <w:t xml:space="preserve"> </w:t>
      </w:r>
      <w:proofErr w:type="spellStart"/>
      <w:r w:rsidRPr="00F67B17">
        <w:rPr>
          <w:b/>
          <w:lang w:val="uk-UA"/>
        </w:rPr>
        <w:t>Қазақстан</w:t>
      </w:r>
      <w:proofErr w:type="spellEnd"/>
      <w:r w:rsidRPr="00F67B17">
        <w:rPr>
          <w:b/>
          <w:lang w:val="uk-UA"/>
        </w:rPr>
        <w:t xml:space="preserve"> </w:t>
      </w:r>
      <w:proofErr w:type="spellStart"/>
      <w:r w:rsidRPr="00F67B17">
        <w:rPr>
          <w:b/>
          <w:lang w:val="uk-UA"/>
        </w:rPr>
        <w:t>облысының</w:t>
      </w:r>
      <w:proofErr w:type="spellEnd"/>
      <w:r w:rsidRPr="00F67B17">
        <w:rPr>
          <w:b/>
          <w:lang w:val="uk-UA"/>
        </w:rPr>
        <w:t xml:space="preserve"> </w:t>
      </w:r>
      <w:proofErr w:type="spellStart"/>
      <w:r w:rsidRPr="00F67B17">
        <w:rPr>
          <w:b/>
          <w:lang w:val="uk-UA"/>
        </w:rPr>
        <w:t>жұмыспен</w:t>
      </w:r>
      <w:proofErr w:type="spellEnd"/>
      <w:r w:rsidRPr="00F67B17">
        <w:rPr>
          <w:b/>
          <w:lang w:val="uk-UA"/>
        </w:rPr>
        <w:t xml:space="preserve"> </w:t>
      </w:r>
      <w:proofErr w:type="spellStart"/>
      <w:r w:rsidRPr="00F67B17">
        <w:rPr>
          <w:b/>
          <w:lang w:val="uk-UA"/>
        </w:rPr>
        <w:t>қамтуды</w:t>
      </w:r>
      <w:proofErr w:type="spellEnd"/>
      <w:r w:rsidRPr="00F67B17">
        <w:rPr>
          <w:b/>
          <w:lang w:val="uk-UA"/>
        </w:rPr>
        <w:t xml:space="preserve"> </w:t>
      </w:r>
      <w:proofErr w:type="spellStart"/>
      <w:r w:rsidRPr="00F67B17">
        <w:rPr>
          <w:b/>
          <w:lang w:val="uk-UA"/>
        </w:rPr>
        <w:t>үйлестіру</w:t>
      </w:r>
      <w:proofErr w:type="spellEnd"/>
      <w:r w:rsidRPr="00F67B17">
        <w:rPr>
          <w:b/>
          <w:lang w:val="uk-UA"/>
        </w:rPr>
        <w:t xml:space="preserve"> </w:t>
      </w:r>
      <w:proofErr w:type="spellStart"/>
      <w:r w:rsidRPr="00F67B17">
        <w:rPr>
          <w:b/>
          <w:lang w:val="uk-UA"/>
        </w:rPr>
        <w:t>және</w:t>
      </w:r>
      <w:proofErr w:type="spellEnd"/>
      <w:r w:rsidRPr="00F67B17">
        <w:rPr>
          <w:b/>
          <w:lang w:val="uk-UA"/>
        </w:rPr>
        <w:t xml:space="preserve"> </w:t>
      </w:r>
      <w:proofErr w:type="spellStart"/>
      <w:r w:rsidRPr="00F67B17">
        <w:rPr>
          <w:b/>
          <w:lang w:val="uk-UA"/>
        </w:rPr>
        <w:t>әлеуметтік</w:t>
      </w:r>
      <w:proofErr w:type="spellEnd"/>
      <w:r w:rsidRPr="00F67B17">
        <w:rPr>
          <w:b/>
          <w:lang w:val="uk-UA"/>
        </w:rPr>
        <w:t xml:space="preserve"> </w:t>
      </w:r>
      <w:proofErr w:type="spellStart"/>
      <w:r w:rsidRPr="00F67B17">
        <w:rPr>
          <w:b/>
          <w:lang w:val="uk-UA"/>
        </w:rPr>
        <w:t>бағдарламалар</w:t>
      </w:r>
      <w:proofErr w:type="spellEnd"/>
      <w:r w:rsidRPr="00F67B17">
        <w:rPr>
          <w:b/>
          <w:lang w:val="uk-UA"/>
        </w:rPr>
        <w:t xml:space="preserve"> </w:t>
      </w:r>
      <w:proofErr w:type="spellStart"/>
      <w:r w:rsidRPr="00F67B17">
        <w:rPr>
          <w:b/>
          <w:lang w:val="uk-UA"/>
        </w:rPr>
        <w:t>басқармасы</w:t>
      </w:r>
      <w:proofErr w:type="spellEnd"/>
      <w:r w:rsidRPr="00F67B17">
        <w:rPr>
          <w:b/>
          <w:lang w:val="uk-UA"/>
        </w:rPr>
        <w:t xml:space="preserve"> </w:t>
      </w:r>
      <w:proofErr w:type="spellStart"/>
      <w:r w:rsidRPr="00F67B17">
        <w:rPr>
          <w:b/>
          <w:lang w:val="uk-UA"/>
        </w:rPr>
        <w:t>мен</w:t>
      </w:r>
      <w:proofErr w:type="spellEnd"/>
      <w:r w:rsidRPr="00F67B17">
        <w:rPr>
          <w:b/>
          <w:lang w:val="uk-UA"/>
        </w:rPr>
        <w:t xml:space="preserve"> </w:t>
      </w:r>
      <w:proofErr w:type="spellStart"/>
      <w:r w:rsidRPr="00F67B17">
        <w:rPr>
          <w:b/>
          <w:lang w:val="uk-UA"/>
        </w:rPr>
        <w:t>бағынысты</w:t>
      </w:r>
      <w:proofErr w:type="spellEnd"/>
      <w:r w:rsidRPr="00F67B17">
        <w:rPr>
          <w:b/>
          <w:lang w:val="uk-UA"/>
        </w:rPr>
        <w:t xml:space="preserve"> </w:t>
      </w:r>
      <w:proofErr w:type="spellStart"/>
      <w:r w:rsidRPr="00F67B17">
        <w:rPr>
          <w:b/>
          <w:lang w:val="uk-UA"/>
        </w:rPr>
        <w:t>арнаулы</w:t>
      </w:r>
      <w:proofErr w:type="spellEnd"/>
      <w:r w:rsidRPr="00F67B17">
        <w:rPr>
          <w:b/>
          <w:lang w:val="uk-UA"/>
        </w:rPr>
        <w:t xml:space="preserve"> </w:t>
      </w:r>
      <w:proofErr w:type="spellStart"/>
      <w:r w:rsidRPr="00F67B17">
        <w:rPr>
          <w:b/>
          <w:lang w:val="uk-UA"/>
        </w:rPr>
        <w:t>әлеуметтік</w:t>
      </w:r>
      <w:proofErr w:type="spellEnd"/>
      <w:r w:rsidRPr="00F67B17">
        <w:rPr>
          <w:b/>
          <w:lang w:val="uk-UA"/>
        </w:rPr>
        <w:t xml:space="preserve"> </w:t>
      </w:r>
      <w:proofErr w:type="spellStart"/>
      <w:r w:rsidRPr="00F67B17">
        <w:rPr>
          <w:b/>
          <w:lang w:val="uk-UA"/>
        </w:rPr>
        <w:t>қызмет</w:t>
      </w:r>
      <w:proofErr w:type="spellEnd"/>
      <w:r w:rsidRPr="00F67B17">
        <w:rPr>
          <w:b/>
          <w:lang w:val="uk-UA"/>
        </w:rPr>
        <w:t xml:space="preserve"> </w:t>
      </w:r>
      <w:proofErr w:type="spellStart"/>
      <w:r w:rsidRPr="00F67B17">
        <w:rPr>
          <w:b/>
          <w:lang w:val="uk-UA"/>
        </w:rPr>
        <w:t>көрсету</w:t>
      </w:r>
      <w:proofErr w:type="spellEnd"/>
      <w:r w:rsidRPr="00F67B17">
        <w:rPr>
          <w:b/>
          <w:lang w:val="uk-UA"/>
        </w:rPr>
        <w:t xml:space="preserve"> </w:t>
      </w:r>
      <w:proofErr w:type="spellStart"/>
      <w:r w:rsidRPr="00F67B17">
        <w:rPr>
          <w:b/>
          <w:lang w:val="uk-UA"/>
        </w:rPr>
        <w:t>орталықтарында</w:t>
      </w:r>
      <w:proofErr w:type="spellEnd"/>
      <w:r w:rsidRPr="00F67B17">
        <w:rPr>
          <w:b/>
          <w:lang w:val="uk-UA"/>
        </w:rPr>
        <w:t xml:space="preserve"> </w:t>
      </w:r>
      <w:r w:rsidRPr="00F67B17">
        <w:rPr>
          <w:b/>
          <w:lang w:val="kk-KZ"/>
        </w:rPr>
        <w:t xml:space="preserve">өткізілген </w:t>
      </w:r>
      <w:r w:rsidR="0094170A" w:rsidRPr="00F67B17">
        <w:rPr>
          <w:b/>
          <w:lang w:val="kk-KZ"/>
        </w:rPr>
        <w:t xml:space="preserve">сыбайлас </w:t>
      </w:r>
      <w:r w:rsidR="00711147" w:rsidRPr="00F67B17">
        <w:rPr>
          <w:b/>
          <w:lang w:val="kk-KZ"/>
        </w:rPr>
        <w:t>жемқорлық тәуекелдерін</w:t>
      </w:r>
      <w:r w:rsidR="00A52DF3" w:rsidRPr="00F67B17">
        <w:rPr>
          <w:b/>
          <w:lang w:val="kk-KZ"/>
        </w:rPr>
        <w:t>е</w:t>
      </w:r>
      <w:r w:rsidR="00711147" w:rsidRPr="00F67B17">
        <w:rPr>
          <w:b/>
          <w:lang w:val="kk-KZ"/>
        </w:rPr>
        <w:t xml:space="preserve"> ішкі талдау </w:t>
      </w:r>
      <w:r w:rsidR="00637A25" w:rsidRPr="00F67B17">
        <w:rPr>
          <w:b/>
          <w:lang w:val="kk-KZ"/>
        </w:rPr>
        <w:t>қорытынды</w:t>
      </w:r>
      <w:r w:rsidR="005906AE">
        <w:rPr>
          <w:b/>
          <w:lang w:val="kk-KZ"/>
        </w:rPr>
        <w:t>сы</w:t>
      </w:r>
      <w:r w:rsidR="00A52DF3" w:rsidRPr="00F67B17">
        <w:rPr>
          <w:b/>
          <w:lang w:val="kk-KZ"/>
        </w:rPr>
        <w:t xml:space="preserve"> бойынша</w:t>
      </w:r>
    </w:p>
    <w:p w14:paraId="62551251" w14:textId="77777777" w:rsidR="00711147" w:rsidRPr="00F67B17" w:rsidRDefault="00637A25" w:rsidP="00BA109E">
      <w:pPr>
        <w:spacing w:after="0" w:line="240" w:lineRule="auto"/>
        <w:jc w:val="center"/>
        <w:rPr>
          <w:b/>
          <w:lang w:val="kk-KZ"/>
        </w:rPr>
      </w:pPr>
      <w:r w:rsidRPr="00F67B17">
        <w:rPr>
          <w:b/>
          <w:lang w:val="kk-KZ"/>
        </w:rPr>
        <w:t>ТАЛДАМАЛЫҚ АНЫҚТАМА</w:t>
      </w:r>
    </w:p>
    <w:p w14:paraId="74AC94AD" w14:textId="77777777" w:rsidR="00181F1A" w:rsidRPr="00F67B17" w:rsidRDefault="00181F1A" w:rsidP="00BA109E">
      <w:pPr>
        <w:spacing w:after="0" w:line="240" w:lineRule="auto"/>
        <w:jc w:val="center"/>
        <w:rPr>
          <w:b/>
          <w:lang w:val="kk-KZ"/>
        </w:rPr>
      </w:pPr>
    </w:p>
    <w:p w14:paraId="2C1FFFC5" w14:textId="5BE8E383" w:rsidR="00181F1A" w:rsidRDefault="00A52DF3" w:rsidP="00BA109E">
      <w:pPr>
        <w:spacing w:after="0" w:line="240" w:lineRule="auto"/>
        <w:rPr>
          <w:b/>
          <w:lang w:val="kk-KZ"/>
        </w:rPr>
      </w:pPr>
      <w:r w:rsidRPr="00F67B17">
        <w:rPr>
          <w:b/>
          <w:lang w:val="kk-KZ"/>
        </w:rPr>
        <w:t>Орал қаласы</w:t>
      </w:r>
      <w:r w:rsidRPr="00F67B17">
        <w:rPr>
          <w:b/>
          <w:lang w:val="kk-KZ"/>
        </w:rPr>
        <w:tab/>
      </w:r>
      <w:r w:rsidRPr="00F67B17">
        <w:rPr>
          <w:b/>
          <w:lang w:val="kk-KZ"/>
        </w:rPr>
        <w:tab/>
      </w:r>
      <w:r w:rsidRPr="00F67B17">
        <w:rPr>
          <w:b/>
          <w:lang w:val="kk-KZ"/>
        </w:rPr>
        <w:tab/>
      </w:r>
      <w:r w:rsidRPr="00F67B17">
        <w:rPr>
          <w:b/>
          <w:lang w:val="kk-KZ"/>
        </w:rPr>
        <w:tab/>
      </w:r>
      <w:r w:rsidRPr="00F67B17">
        <w:rPr>
          <w:b/>
          <w:lang w:val="kk-KZ"/>
        </w:rPr>
        <w:tab/>
      </w:r>
      <w:r w:rsidRPr="00F67B17">
        <w:rPr>
          <w:b/>
          <w:lang w:val="kk-KZ"/>
        </w:rPr>
        <w:tab/>
      </w:r>
      <w:r w:rsidRPr="00F67B17">
        <w:rPr>
          <w:b/>
          <w:lang w:val="kk-KZ"/>
        </w:rPr>
        <w:tab/>
      </w:r>
      <w:r w:rsidR="00B94BF0" w:rsidRPr="00F67B17">
        <w:rPr>
          <w:b/>
          <w:lang w:val="kk-KZ"/>
        </w:rPr>
        <w:t xml:space="preserve">       </w:t>
      </w:r>
      <w:r w:rsidR="009352B3" w:rsidRPr="00F67B17">
        <w:rPr>
          <w:b/>
          <w:lang w:val="kk-KZ"/>
        </w:rPr>
        <w:t xml:space="preserve">  </w:t>
      </w:r>
      <w:r w:rsidRPr="00F67B17">
        <w:rPr>
          <w:b/>
          <w:lang w:val="kk-KZ"/>
        </w:rPr>
        <w:t>202</w:t>
      </w:r>
      <w:r w:rsidR="00962130">
        <w:rPr>
          <w:b/>
          <w:lang w:val="kk-KZ"/>
        </w:rPr>
        <w:t>6</w:t>
      </w:r>
      <w:r w:rsidRPr="00F67B17">
        <w:rPr>
          <w:b/>
          <w:lang w:val="kk-KZ"/>
        </w:rPr>
        <w:t xml:space="preserve"> жыл </w:t>
      </w:r>
      <w:r w:rsidR="00DA0389">
        <w:rPr>
          <w:b/>
          <w:lang w:val="kk-KZ"/>
        </w:rPr>
        <w:t>14</w:t>
      </w:r>
      <w:r w:rsidR="00962130">
        <w:rPr>
          <w:b/>
          <w:lang w:val="kk-KZ"/>
        </w:rPr>
        <w:t xml:space="preserve"> тамыз</w:t>
      </w:r>
    </w:p>
    <w:p w14:paraId="3B5858F9" w14:textId="77777777" w:rsidR="00962130" w:rsidRPr="00F67B17" w:rsidRDefault="00962130" w:rsidP="00BA109E">
      <w:pPr>
        <w:spacing w:after="0" w:line="240" w:lineRule="auto"/>
        <w:rPr>
          <w:b/>
          <w:lang w:val="kk-KZ"/>
        </w:rPr>
      </w:pPr>
    </w:p>
    <w:p w14:paraId="62A3F418" w14:textId="77777777" w:rsidR="00A52DF3" w:rsidRPr="00F67B17" w:rsidRDefault="00637A25" w:rsidP="00181F1A">
      <w:pPr>
        <w:spacing w:after="0" w:line="240" w:lineRule="auto"/>
        <w:ind w:firstLine="708"/>
        <w:rPr>
          <w:b/>
          <w:lang w:val="kk-KZ"/>
        </w:rPr>
      </w:pPr>
      <w:r w:rsidRPr="00F67B17">
        <w:rPr>
          <w:rFonts w:eastAsia="Times New Roman"/>
          <w:b/>
          <w:bCs/>
          <w:color w:val="151515"/>
          <w:lang w:val="kk-KZ"/>
        </w:rPr>
        <w:t>Талданатын объект туралы мәлімет:</w:t>
      </w:r>
      <w:r w:rsidRPr="00F67B17">
        <w:rPr>
          <w:rFonts w:eastAsia="Times New Roman"/>
          <w:color w:val="151515"/>
          <w:lang w:val="kk-KZ"/>
        </w:rPr>
        <w:t> </w:t>
      </w:r>
    </w:p>
    <w:p w14:paraId="46D81A27" w14:textId="4D65CA16" w:rsidR="00172FE8" w:rsidRPr="004D25AB" w:rsidRDefault="00A52DF3" w:rsidP="00181F1A">
      <w:pPr>
        <w:spacing w:after="0" w:line="240" w:lineRule="auto"/>
        <w:ind w:firstLine="708"/>
        <w:jc w:val="both"/>
        <w:rPr>
          <w:i/>
          <w:sz w:val="24"/>
          <w:lang w:val="kk-KZ"/>
        </w:rPr>
      </w:pPr>
      <w:r w:rsidRPr="004D25AB">
        <w:rPr>
          <w:lang w:val="kk-KZ"/>
        </w:rPr>
        <w:t>Батыс Қазақстан облыс</w:t>
      </w:r>
      <w:r w:rsidR="00DA0389">
        <w:rPr>
          <w:lang w:val="kk-KZ"/>
        </w:rPr>
        <w:t>ының</w:t>
      </w:r>
      <w:r w:rsidRPr="004D25AB">
        <w:rPr>
          <w:lang w:val="kk-KZ"/>
        </w:rPr>
        <w:t xml:space="preserve"> жұмыспен қамтуды үйлестіру және әлеу</w:t>
      </w:r>
      <w:r w:rsidR="00637A25" w:rsidRPr="004D25AB">
        <w:rPr>
          <w:lang w:val="kk-KZ"/>
        </w:rPr>
        <w:t xml:space="preserve">меттік бағдарламалар басқармасы </w:t>
      </w:r>
      <w:r w:rsidR="00637A25" w:rsidRPr="004D25AB">
        <w:rPr>
          <w:i/>
          <w:sz w:val="24"/>
          <w:lang w:val="kk-KZ"/>
        </w:rPr>
        <w:t>(</w:t>
      </w:r>
      <w:r w:rsidR="00181F1A" w:rsidRPr="004D25AB">
        <w:rPr>
          <w:i/>
          <w:sz w:val="24"/>
          <w:lang w:val="kk-KZ"/>
        </w:rPr>
        <w:t>б</w:t>
      </w:r>
      <w:r w:rsidR="00637A25" w:rsidRPr="004D25AB">
        <w:rPr>
          <w:i/>
          <w:sz w:val="24"/>
          <w:lang w:val="kk-KZ"/>
        </w:rPr>
        <w:t xml:space="preserve">ұдан әрі - </w:t>
      </w:r>
      <w:r w:rsidR="00BC30BB" w:rsidRPr="004D25AB">
        <w:rPr>
          <w:i/>
          <w:sz w:val="24"/>
          <w:lang w:val="kk-KZ"/>
        </w:rPr>
        <w:t>Б</w:t>
      </w:r>
      <w:r w:rsidR="00172FE8" w:rsidRPr="004D25AB">
        <w:rPr>
          <w:i/>
          <w:sz w:val="24"/>
          <w:lang w:val="kk-KZ"/>
        </w:rPr>
        <w:t>асқарма)</w:t>
      </w:r>
      <w:r w:rsidR="002E4264" w:rsidRPr="004D25AB">
        <w:rPr>
          <w:i/>
          <w:sz w:val="24"/>
          <w:lang w:val="kk-KZ"/>
        </w:rPr>
        <w:t xml:space="preserve"> </w:t>
      </w:r>
      <w:r w:rsidR="002E4264" w:rsidRPr="004D25AB">
        <w:rPr>
          <w:lang w:val="kk-KZ"/>
        </w:rPr>
        <w:t>және бағынысты</w:t>
      </w:r>
      <w:r w:rsidR="002E4264" w:rsidRPr="004D25AB">
        <w:rPr>
          <w:b/>
          <w:lang w:val="uk-UA"/>
        </w:rPr>
        <w:t xml:space="preserve"> </w:t>
      </w:r>
      <w:proofErr w:type="spellStart"/>
      <w:r w:rsidR="002E4264" w:rsidRPr="004D25AB">
        <w:rPr>
          <w:lang w:val="uk-UA"/>
        </w:rPr>
        <w:t>арнаулы</w:t>
      </w:r>
      <w:proofErr w:type="spellEnd"/>
      <w:r w:rsidR="002E4264" w:rsidRPr="004D25AB">
        <w:rPr>
          <w:lang w:val="uk-UA"/>
        </w:rPr>
        <w:t xml:space="preserve"> </w:t>
      </w:r>
      <w:proofErr w:type="spellStart"/>
      <w:r w:rsidR="002E4264" w:rsidRPr="004D25AB">
        <w:rPr>
          <w:lang w:val="uk-UA"/>
        </w:rPr>
        <w:t>әлеуметтік</w:t>
      </w:r>
      <w:proofErr w:type="spellEnd"/>
      <w:r w:rsidR="002E4264" w:rsidRPr="004D25AB">
        <w:rPr>
          <w:lang w:val="uk-UA"/>
        </w:rPr>
        <w:t xml:space="preserve"> </w:t>
      </w:r>
      <w:proofErr w:type="spellStart"/>
      <w:r w:rsidR="002E4264" w:rsidRPr="004D25AB">
        <w:rPr>
          <w:lang w:val="uk-UA"/>
        </w:rPr>
        <w:t>қызмет</w:t>
      </w:r>
      <w:proofErr w:type="spellEnd"/>
      <w:r w:rsidR="002E4264" w:rsidRPr="004D25AB">
        <w:rPr>
          <w:lang w:val="uk-UA"/>
        </w:rPr>
        <w:t xml:space="preserve"> </w:t>
      </w:r>
      <w:proofErr w:type="spellStart"/>
      <w:r w:rsidR="002E4264" w:rsidRPr="004D25AB">
        <w:rPr>
          <w:lang w:val="uk-UA"/>
        </w:rPr>
        <w:t>көрсету</w:t>
      </w:r>
      <w:proofErr w:type="spellEnd"/>
      <w:r w:rsidR="002E4264" w:rsidRPr="004D25AB">
        <w:rPr>
          <w:lang w:val="uk-UA"/>
        </w:rPr>
        <w:t xml:space="preserve"> </w:t>
      </w:r>
      <w:proofErr w:type="spellStart"/>
      <w:r w:rsidR="002E4264" w:rsidRPr="004D25AB">
        <w:rPr>
          <w:lang w:val="uk-UA"/>
        </w:rPr>
        <w:t>орталықтары</w:t>
      </w:r>
      <w:proofErr w:type="spellEnd"/>
    </w:p>
    <w:p w14:paraId="6B703769" w14:textId="77777777" w:rsidR="00A52DF3" w:rsidRPr="004D25AB" w:rsidRDefault="00A52DF3" w:rsidP="00181F1A">
      <w:pPr>
        <w:spacing w:after="0" w:line="240" w:lineRule="auto"/>
        <w:ind w:left="708"/>
        <w:jc w:val="both"/>
        <w:rPr>
          <w:lang w:val="kk-KZ"/>
        </w:rPr>
      </w:pPr>
      <w:r w:rsidRPr="004D25AB">
        <w:rPr>
          <w:lang w:val="kk-KZ"/>
        </w:rPr>
        <w:t>БҚО, Орал қаласы, Сайрашық көшесі, 44/2 үй.</w:t>
      </w:r>
    </w:p>
    <w:p w14:paraId="4B0AB0E7" w14:textId="78436AD1" w:rsidR="00172FE8" w:rsidRPr="00430061" w:rsidRDefault="00172FE8" w:rsidP="00172FE8">
      <w:pPr>
        <w:spacing w:after="0" w:line="240" w:lineRule="auto"/>
        <w:ind w:firstLine="708"/>
        <w:jc w:val="both"/>
        <w:rPr>
          <w:lang w:val="kk-KZ"/>
        </w:rPr>
      </w:pPr>
      <w:r w:rsidRPr="004D25AB">
        <w:rPr>
          <w:b/>
          <w:lang w:val="kk-KZ"/>
        </w:rPr>
        <w:t>Талдаудың негізі</w:t>
      </w:r>
      <w:r w:rsidRPr="004D25AB">
        <w:rPr>
          <w:lang w:val="kk-KZ"/>
        </w:rPr>
        <w:t>:</w:t>
      </w:r>
      <w:r w:rsidRPr="004D25AB">
        <w:rPr>
          <w:rFonts w:eastAsia="Times New Roman"/>
          <w:lang w:val="kk-KZ"/>
        </w:rPr>
        <w:t xml:space="preserve"> Басқарма </w:t>
      </w:r>
      <w:r w:rsidRPr="004D25AB">
        <w:rPr>
          <w:lang w:val="kk-KZ"/>
        </w:rPr>
        <w:t>басшысының 202</w:t>
      </w:r>
      <w:r w:rsidR="00962130" w:rsidRPr="004D25AB">
        <w:rPr>
          <w:lang w:val="kk-KZ"/>
        </w:rPr>
        <w:t>6</w:t>
      </w:r>
      <w:r w:rsidRPr="004D25AB">
        <w:rPr>
          <w:lang w:val="kk-KZ"/>
        </w:rPr>
        <w:t xml:space="preserve"> жылғы</w:t>
      </w:r>
      <w:r w:rsidRPr="00F67B17">
        <w:rPr>
          <w:lang w:val="kk-KZ"/>
        </w:rPr>
        <w:t xml:space="preserve"> </w:t>
      </w:r>
      <w:r w:rsidR="00430061">
        <w:rPr>
          <w:lang w:val="kk-KZ"/>
        </w:rPr>
        <w:t>19 маусымдағы</w:t>
      </w:r>
      <w:r w:rsidRPr="00F67B17">
        <w:rPr>
          <w:lang w:val="kk-KZ"/>
        </w:rPr>
        <w:t xml:space="preserve"> басқарма қызметін</w:t>
      </w:r>
      <w:r w:rsidR="00DA0389">
        <w:rPr>
          <w:lang w:val="kk-KZ"/>
        </w:rPr>
        <w:t>ің</w:t>
      </w:r>
      <w:r w:rsidRPr="00F67B17">
        <w:rPr>
          <w:lang w:val="kk-KZ"/>
        </w:rPr>
        <w:t xml:space="preserve"> сыбайлас жемқорлық тәуекелдеріне ішкі талдау жүргізу </w:t>
      </w:r>
      <w:r w:rsidRPr="00430061">
        <w:rPr>
          <w:lang w:val="kk-KZ"/>
        </w:rPr>
        <w:t xml:space="preserve">туралы </w:t>
      </w:r>
      <w:r w:rsidR="00D2233C" w:rsidRPr="00430061">
        <w:rPr>
          <w:lang w:val="kk-KZ"/>
        </w:rPr>
        <w:t>№</w:t>
      </w:r>
      <w:r w:rsidR="00430061" w:rsidRPr="00430061">
        <w:rPr>
          <w:lang w:val="kk-KZ"/>
        </w:rPr>
        <w:t>153</w:t>
      </w:r>
      <w:r w:rsidRPr="00430061">
        <w:rPr>
          <w:lang w:val="kk-KZ"/>
        </w:rPr>
        <w:t xml:space="preserve">-НҚ бұйрығы. </w:t>
      </w:r>
    </w:p>
    <w:p w14:paraId="74316E33" w14:textId="59009ECA" w:rsidR="00172FE8" w:rsidRPr="00430061" w:rsidRDefault="00172FE8" w:rsidP="00181F1A">
      <w:pPr>
        <w:spacing w:after="0" w:line="240" w:lineRule="auto"/>
        <w:ind w:firstLine="708"/>
        <w:jc w:val="both"/>
        <w:rPr>
          <w:lang w:val="kk-KZ"/>
        </w:rPr>
      </w:pPr>
      <w:r w:rsidRPr="00430061">
        <w:rPr>
          <w:b/>
          <w:lang w:val="kk-KZ"/>
        </w:rPr>
        <w:t xml:space="preserve">Талданатын кезең: </w:t>
      </w:r>
      <w:r w:rsidR="00430061" w:rsidRPr="00430061">
        <w:rPr>
          <w:lang w:val="kk-KZ"/>
        </w:rPr>
        <w:t>0</w:t>
      </w:r>
      <w:r w:rsidR="005E0B17" w:rsidRPr="00430061">
        <w:rPr>
          <w:lang w:val="kk-KZ"/>
        </w:rPr>
        <w:t>1.0</w:t>
      </w:r>
      <w:r w:rsidR="00430061" w:rsidRPr="00430061">
        <w:rPr>
          <w:lang w:val="kk-KZ"/>
        </w:rPr>
        <w:t>6</w:t>
      </w:r>
      <w:r w:rsidRPr="00430061">
        <w:rPr>
          <w:lang w:val="kk-KZ"/>
        </w:rPr>
        <w:t>.202</w:t>
      </w:r>
      <w:r w:rsidR="005E0B17" w:rsidRPr="00430061">
        <w:rPr>
          <w:lang w:val="kk-KZ"/>
        </w:rPr>
        <w:t>5</w:t>
      </w:r>
      <w:r w:rsidR="00D2233C" w:rsidRPr="00430061">
        <w:rPr>
          <w:lang w:val="kk-KZ"/>
        </w:rPr>
        <w:t xml:space="preserve"> – 01.0</w:t>
      </w:r>
      <w:r w:rsidR="005E0B17" w:rsidRPr="00430061">
        <w:rPr>
          <w:lang w:val="kk-KZ"/>
        </w:rPr>
        <w:t>7</w:t>
      </w:r>
      <w:r w:rsidRPr="00430061">
        <w:rPr>
          <w:lang w:val="kk-KZ"/>
        </w:rPr>
        <w:t>.202</w:t>
      </w:r>
      <w:r w:rsidR="005E0B17" w:rsidRPr="00430061">
        <w:rPr>
          <w:lang w:val="kk-KZ"/>
        </w:rPr>
        <w:t>6</w:t>
      </w:r>
      <w:r w:rsidRPr="00430061">
        <w:rPr>
          <w:lang w:val="kk-KZ"/>
        </w:rPr>
        <w:t>ж</w:t>
      </w:r>
    </w:p>
    <w:p w14:paraId="275D8407" w14:textId="754D2396" w:rsidR="00172FE8" w:rsidRPr="00430061" w:rsidRDefault="00172FE8" w:rsidP="00181F1A">
      <w:pPr>
        <w:spacing w:after="0" w:line="240" w:lineRule="auto"/>
        <w:ind w:firstLine="708"/>
        <w:jc w:val="both"/>
        <w:rPr>
          <w:lang w:val="kk-KZ"/>
        </w:rPr>
      </w:pPr>
      <w:r w:rsidRPr="00430061">
        <w:rPr>
          <w:b/>
          <w:lang w:val="kk-KZ"/>
        </w:rPr>
        <w:t xml:space="preserve">Талдау кезеңі: </w:t>
      </w:r>
      <w:r w:rsidR="00D2233C" w:rsidRPr="00430061">
        <w:rPr>
          <w:lang w:val="kk-KZ"/>
        </w:rPr>
        <w:t>1</w:t>
      </w:r>
      <w:r w:rsidR="005E0B17" w:rsidRPr="00430061">
        <w:rPr>
          <w:lang w:val="kk-KZ"/>
        </w:rPr>
        <w:t xml:space="preserve"> </w:t>
      </w:r>
      <w:r w:rsidR="00D2233C" w:rsidRPr="00430061">
        <w:rPr>
          <w:lang w:val="kk-KZ"/>
        </w:rPr>
        <w:t>-</w:t>
      </w:r>
      <w:r w:rsidR="005E0B17" w:rsidRPr="00430061">
        <w:rPr>
          <w:lang w:val="kk-KZ"/>
        </w:rPr>
        <w:t xml:space="preserve"> </w:t>
      </w:r>
      <w:r w:rsidR="00D2233C" w:rsidRPr="00430061">
        <w:rPr>
          <w:lang w:val="kk-KZ"/>
        </w:rPr>
        <w:t xml:space="preserve">31 </w:t>
      </w:r>
      <w:r w:rsidR="005E0B17" w:rsidRPr="00430061">
        <w:rPr>
          <w:lang w:val="kk-KZ"/>
        </w:rPr>
        <w:t xml:space="preserve">шілде </w:t>
      </w:r>
      <w:r w:rsidRPr="00430061">
        <w:rPr>
          <w:lang w:val="kk-KZ"/>
        </w:rPr>
        <w:t>202</w:t>
      </w:r>
      <w:r w:rsidR="005E0B17" w:rsidRPr="00430061">
        <w:rPr>
          <w:lang w:val="kk-KZ"/>
        </w:rPr>
        <w:t xml:space="preserve">6 </w:t>
      </w:r>
      <w:r w:rsidRPr="00430061">
        <w:rPr>
          <w:lang w:val="kk-KZ"/>
        </w:rPr>
        <w:t xml:space="preserve">ж </w:t>
      </w:r>
    </w:p>
    <w:p w14:paraId="128738DB" w14:textId="77777777" w:rsidR="00F253AF" w:rsidRPr="00430061" w:rsidRDefault="00172FE8" w:rsidP="00F253AF">
      <w:pPr>
        <w:widowControl w:val="0"/>
        <w:autoSpaceDE w:val="0"/>
        <w:autoSpaceDN w:val="0"/>
        <w:spacing w:after="0" w:line="240" w:lineRule="auto"/>
        <w:ind w:right="18" w:firstLine="708"/>
        <w:jc w:val="both"/>
        <w:rPr>
          <w:b/>
          <w:lang w:val="kk-KZ"/>
        </w:rPr>
      </w:pPr>
      <w:r w:rsidRPr="00430061">
        <w:rPr>
          <w:rFonts w:eastAsia="Times New Roman"/>
          <w:b/>
          <w:lang w:val="kk-KZ"/>
        </w:rPr>
        <w:t>Жұмыс тобының мүшелері:</w:t>
      </w:r>
      <w:r w:rsidR="00181F1A" w:rsidRPr="00430061">
        <w:rPr>
          <w:rFonts w:eastAsia="Times New Roman"/>
          <w:b/>
          <w:lang w:val="kk-KZ"/>
        </w:rPr>
        <w:t xml:space="preserve"> </w:t>
      </w:r>
    </w:p>
    <w:p w14:paraId="31538BDE" w14:textId="77777777" w:rsidR="00F253AF" w:rsidRPr="00430061" w:rsidRDefault="00F253AF" w:rsidP="00F253AF">
      <w:pPr>
        <w:widowControl w:val="0"/>
        <w:autoSpaceDE w:val="0"/>
        <w:autoSpaceDN w:val="0"/>
        <w:spacing w:after="0" w:line="240" w:lineRule="auto"/>
        <w:ind w:right="18" w:firstLine="708"/>
        <w:jc w:val="both"/>
        <w:rPr>
          <w:lang w:val="kk-KZ"/>
        </w:rPr>
      </w:pPr>
      <w:r w:rsidRPr="00430061">
        <w:rPr>
          <w:lang w:val="kk-KZ"/>
        </w:rPr>
        <w:t>Абенова Асемгуль Тасбулатовна - басқарма басшысының орынбасары;</w:t>
      </w:r>
    </w:p>
    <w:p w14:paraId="00BD9DBD" w14:textId="77777777" w:rsidR="00F253AF" w:rsidRPr="00430061" w:rsidRDefault="00F253AF" w:rsidP="00F253AF">
      <w:pPr>
        <w:widowControl w:val="0"/>
        <w:autoSpaceDE w:val="0"/>
        <w:autoSpaceDN w:val="0"/>
        <w:spacing w:after="0" w:line="240" w:lineRule="auto"/>
        <w:ind w:right="18" w:firstLine="708"/>
        <w:jc w:val="both"/>
        <w:rPr>
          <w:lang w:val="kk-KZ"/>
        </w:rPr>
      </w:pPr>
      <w:r w:rsidRPr="00430061">
        <w:rPr>
          <w:lang w:val="kk-KZ"/>
        </w:rPr>
        <w:t>Мусина Зияда Маликовна – арнаулы әлеуметтік қызмет көрсетуді үйлестіру бөлімінің басшысы;</w:t>
      </w:r>
    </w:p>
    <w:p w14:paraId="74896928" w14:textId="77777777" w:rsidR="00F253AF" w:rsidRPr="00430061" w:rsidRDefault="00F253AF" w:rsidP="00F253AF">
      <w:pPr>
        <w:widowControl w:val="0"/>
        <w:autoSpaceDE w:val="0"/>
        <w:autoSpaceDN w:val="0"/>
        <w:spacing w:after="0" w:line="240" w:lineRule="auto"/>
        <w:ind w:right="18" w:firstLine="708"/>
        <w:jc w:val="both"/>
        <w:rPr>
          <w:lang w:val="kk-KZ"/>
        </w:rPr>
      </w:pPr>
      <w:r w:rsidRPr="00430061">
        <w:rPr>
          <w:lang w:val="kk-KZ"/>
        </w:rPr>
        <w:t>Есенгалиева Алмагуль Аманжоловна – әлеуметтік көмек бөлімінің басшысы;</w:t>
      </w:r>
    </w:p>
    <w:p w14:paraId="41532873" w14:textId="77777777" w:rsidR="00F253AF" w:rsidRPr="00430061" w:rsidRDefault="00F253AF" w:rsidP="00F253AF">
      <w:pPr>
        <w:widowControl w:val="0"/>
        <w:autoSpaceDE w:val="0"/>
        <w:autoSpaceDN w:val="0"/>
        <w:spacing w:after="0" w:line="240" w:lineRule="auto"/>
        <w:ind w:right="18" w:firstLine="708"/>
        <w:jc w:val="both"/>
        <w:rPr>
          <w:lang w:val="kk-KZ"/>
        </w:rPr>
      </w:pPr>
      <w:r w:rsidRPr="00430061">
        <w:rPr>
          <w:lang w:val="kk-KZ"/>
        </w:rPr>
        <w:t>Курманбаева Миргуль Абухановна – мүгедектігі бар адамдармен жұмыс жөніндегі бөлімінің  басшысы;</w:t>
      </w:r>
    </w:p>
    <w:p w14:paraId="7651B515" w14:textId="77777777" w:rsidR="00F253AF" w:rsidRPr="00430061" w:rsidRDefault="00F253AF" w:rsidP="00F253AF">
      <w:pPr>
        <w:widowControl w:val="0"/>
        <w:autoSpaceDE w:val="0"/>
        <w:autoSpaceDN w:val="0"/>
        <w:spacing w:after="0" w:line="240" w:lineRule="auto"/>
        <w:ind w:right="18" w:firstLine="708"/>
        <w:jc w:val="both"/>
        <w:rPr>
          <w:lang w:val="kk-KZ"/>
        </w:rPr>
      </w:pPr>
      <w:r w:rsidRPr="00430061">
        <w:rPr>
          <w:lang w:val="kk-KZ"/>
        </w:rPr>
        <w:t>Кажыгалиева Нургул Сериковна – қаржы және талдау бөлімінің басшысы;</w:t>
      </w:r>
    </w:p>
    <w:p w14:paraId="61C4FD9B" w14:textId="4BEF165F" w:rsidR="00F253AF" w:rsidRPr="00430061" w:rsidRDefault="00F253AF" w:rsidP="00F253AF">
      <w:pPr>
        <w:widowControl w:val="0"/>
        <w:autoSpaceDE w:val="0"/>
        <w:autoSpaceDN w:val="0"/>
        <w:spacing w:after="0" w:line="240" w:lineRule="auto"/>
        <w:ind w:right="18" w:firstLine="708"/>
        <w:jc w:val="both"/>
        <w:rPr>
          <w:lang w:val="kk-KZ"/>
        </w:rPr>
      </w:pPr>
      <w:r w:rsidRPr="00430061">
        <w:rPr>
          <w:lang w:val="kk-KZ"/>
        </w:rPr>
        <w:t xml:space="preserve">Бигалиев Аслан Бигалиевич – жұмыспен қамту </w:t>
      </w:r>
      <w:r w:rsidR="00C30552" w:rsidRPr="00430061">
        <w:rPr>
          <w:lang w:val="kk-KZ"/>
        </w:rPr>
        <w:t xml:space="preserve">және көші-қон </w:t>
      </w:r>
      <w:r w:rsidRPr="00430061">
        <w:rPr>
          <w:lang w:val="kk-KZ"/>
        </w:rPr>
        <w:t>бөлімінің басшысы;</w:t>
      </w:r>
    </w:p>
    <w:p w14:paraId="49A494F0" w14:textId="77777777" w:rsidR="00F253AF" w:rsidRPr="00430061" w:rsidRDefault="00F253AF" w:rsidP="00F253AF">
      <w:pPr>
        <w:widowControl w:val="0"/>
        <w:autoSpaceDE w:val="0"/>
        <w:autoSpaceDN w:val="0"/>
        <w:spacing w:after="0" w:line="240" w:lineRule="auto"/>
        <w:ind w:right="18" w:firstLine="708"/>
        <w:jc w:val="both"/>
        <w:rPr>
          <w:lang w:val="kk-KZ"/>
        </w:rPr>
      </w:pPr>
      <w:r w:rsidRPr="00430061">
        <w:rPr>
          <w:lang w:val="kk-KZ"/>
        </w:rPr>
        <w:t>Бахашева Дидара Махамбетовна – қаржы және талдау бөлімінің бас маманы</w:t>
      </w:r>
    </w:p>
    <w:p w14:paraId="362D3D6B" w14:textId="4E2761E1" w:rsidR="00181F1A" w:rsidRPr="00430061" w:rsidRDefault="00181F1A" w:rsidP="00F253AF">
      <w:pPr>
        <w:widowControl w:val="0"/>
        <w:autoSpaceDE w:val="0"/>
        <w:autoSpaceDN w:val="0"/>
        <w:spacing w:after="0" w:line="240" w:lineRule="auto"/>
        <w:ind w:right="18" w:firstLine="708"/>
        <w:jc w:val="both"/>
        <w:rPr>
          <w:b/>
          <w:lang w:val="kk-KZ"/>
        </w:rPr>
      </w:pPr>
      <w:r w:rsidRPr="00430061">
        <w:rPr>
          <w:rFonts w:eastAsia="Times New Roman"/>
          <w:lang w:val="kk-KZ" w:eastAsia="en-US"/>
        </w:rPr>
        <w:t xml:space="preserve">Басқармада </w:t>
      </w:r>
      <w:r w:rsidRPr="00430061">
        <w:rPr>
          <w:rFonts w:eastAsia="Times New Roman"/>
          <w:b/>
          <w:lang w:val="kk-KZ" w:eastAsia="en-US"/>
        </w:rPr>
        <w:t>13</w:t>
      </w:r>
      <w:r w:rsidRPr="00430061">
        <w:rPr>
          <w:rFonts w:eastAsia="Times New Roman"/>
          <w:lang w:val="kk-KZ" w:eastAsia="en-US"/>
        </w:rPr>
        <w:t xml:space="preserve"> бағынысты </w:t>
      </w:r>
      <w:r w:rsidR="00F253AF" w:rsidRPr="00430061">
        <w:rPr>
          <w:rFonts w:eastAsia="Times New Roman"/>
          <w:lang w:val="kk-KZ" w:eastAsia="en-US"/>
        </w:rPr>
        <w:t>орталық</w:t>
      </w:r>
      <w:r w:rsidRPr="00430061">
        <w:rPr>
          <w:rFonts w:eastAsia="Times New Roman"/>
          <w:lang w:val="kk-KZ" w:eastAsia="en-US"/>
        </w:rPr>
        <w:t xml:space="preserve"> бар.</w:t>
      </w:r>
    </w:p>
    <w:p w14:paraId="009A0CFD" w14:textId="77777777" w:rsidR="00EE42AA" w:rsidRPr="00430061" w:rsidRDefault="00EE42AA" w:rsidP="00181F1A">
      <w:pPr>
        <w:widowControl w:val="0"/>
        <w:autoSpaceDE w:val="0"/>
        <w:autoSpaceDN w:val="0"/>
        <w:spacing w:after="0" w:line="240" w:lineRule="auto"/>
        <w:ind w:right="18" w:firstLine="708"/>
        <w:jc w:val="both"/>
        <w:rPr>
          <w:rFonts w:eastAsia="Times New Roman"/>
          <w:b/>
          <w:lang w:val="kk-KZ" w:eastAsia="en-US"/>
        </w:rPr>
      </w:pPr>
      <w:r w:rsidRPr="00430061">
        <w:rPr>
          <w:rFonts w:eastAsia="Times New Roman"/>
          <w:b/>
          <w:lang w:val="kk-KZ" w:eastAsia="en-US"/>
        </w:rPr>
        <w:t>І.</w:t>
      </w:r>
      <w:r w:rsidRPr="00430061">
        <w:rPr>
          <w:rFonts w:eastAsia="Times New Roman"/>
          <w:b/>
          <w:spacing w:val="1"/>
          <w:lang w:val="kk-KZ" w:eastAsia="en-US"/>
        </w:rPr>
        <w:t xml:space="preserve"> </w:t>
      </w:r>
      <w:r w:rsidRPr="00430061">
        <w:rPr>
          <w:rFonts w:eastAsia="Times New Roman"/>
          <w:b/>
          <w:lang w:val="kk-KZ" w:eastAsia="en-US"/>
        </w:rPr>
        <w:t>Персоналды</w:t>
      </w:r>
      <w:r w:rsidRPr="00430061">
        <w:rPr>
          <w:rFonts w:eastAsia="Times New Roman"/>
          <w:b/>
          <w:spacing w:val="1"/>
          <w:lang w:val="kk-KZ" w:eastAsia="en-US"/>
        </w:rPr>
        <w:t xml:space="preserve"> </w:t>
      </w:r>
      <w:r w:rsidRPr="00430061">
        <w:rPr>
          <w:rFonts w:eastAsia="Times New Roman"/>
          <w:b/>
          <w:lang w:val="kk-KZ" w:eastAsia="en-US"/>
        </w:rPr>
        <w:t>басқарумен,</w:t>
      </w:r>
      <w:r w:rsidRPr="00430061">
        <w:rPr>
          <w:rFonts w:eastAsia="Times New Roman"/>
          <w:b/>
          <w:spacing w:val="1"/>
          <w:lang w:val="kk-KZ" w:eastAsia="en-US"/>
        </w:rPr>
        <w:t xml:space="preserve"> </w:t>
      </w:r>
      <w:r w:rsidRPr="00430061">
        <w:rPr>
          <w:rFonts w:eastAsia="Times New Roman"/>
          <w:b/>
          <w:lang w:val="kk-KZ" w:eastAsia="en-US"/>
        </w:rPr>
        <w:t>соның</w:t>
      </w:r>
      <w:r w:rsidRPr="00430061">
        <w:rPr>
          <w:rFonts w:eastAsia="Times New Roman"/>
          <w:b/>
          <w:spacing w:val="1"/>
          <w:lang w:val="kk-KZ" w:eastAsia="en-US"/>
        </w:rPr>
        <w:t xml:space="preserve"> </w:t>
      </w:r>
      <w:r w:rsidRPr="00430061">
        <w:rPr>
          <w:rFonts w:eastAsia="Times New Roman"/>
          <w:b/>
          <w:lang w:val="kk-KZ" w:eastAsia="en-US"/>
        </w:rPr>
        <w:t>ішінде</w:t>
      </w:r>
      <w:r w:rsidRPr="00430061">
        <w:rPr>
          <w:rFonts w:eastAsia="Times New Roman"/>
          <w:b/>
          <w:spacing w:val="1"/>
          <w:lang w:val="kk-KZ" w:eastAsia="en-US"/>
        </w:rPr>
        <w:t xml:space="preserve"> </w:t>
      </w:r>
      <w:r w:rsidRPr="00430061">
        <w:rPr>
          <w:rFonts w:eastAsia="Times New Roman"/>
          <w:b/>
          <w:lang w:val="kk-KZ" w:eastAsia="en-US"/>
        </w:rPr>
        <w:t>сыбайлас</w:t>
      </w:r>
      <w:r w:rsidRPr="00430061">
        <w:rPr>
          <w:rFonts w:eastAsia="Times New Roman"/>
          <w:b/>
          <w:spacing w:val="1"/>
          <w:lang w:val="kk-KZ" w:eastAsia="en-US"/>
        </w:rPr>
        <w:t xml:space="preserve"> </w:t>
      </w:r>
      <w:r w:rsidRPr="00430061">
        <w:rPr>
          <w:rFonts w:eastAsia="Times New Roman"/>
          <w:b/>
          <w:lang w:val="kk-KZ" w:eastAsia="en-US"/>
        </w:rPr>
        <w:t>жемқорлық</w:t>
      </w:r>
      <w:r w:rsidRPr="00430061">
        <w:rPr>
          <w:rFonts w:eastAsia="Times New Roman"/>
          <w:b/>
          <w:spacing w:val="1"/>
          <w:lang w:val="kk-KZ" w:eastAsia="en-US"/>
        </w:rPr>
        <w:t xml:space="preserve"> </w:t>
      </w:r>
      <w:r w:rsidRPr="00430061">
        <w:rPr>
          <w:rFonts w:eastAsia="Times New Roman"/>
          <w:b/>
          <w:lang w:val="kk-KZ" w:eastAsia="en-US"/>
        </w:rPr>
        <w:t>тәуекелдеріне</w:t>
      </w:r>
      <w:r w:rsidRPr="00430061">
        <w:rPr>
          <w:rFonts w:eastAsia="Times New Roman"/>
          <w:b/>
          <w:spacing w:val="6"/>
          <w:lang w:val="kk-KZ" w:eastAsia="en-US"/>
        </w:rPr>
        <w:t xml:space="preserve"> </w:t>
      </w:r>
      <w:r w:rsidRPr="00430061">
        <w:rPr>
          <w:rFonts w:eastAsia="Times New Roman"/>
          <w:b/>
          <w:lang w:val="kk-KZ" w:eastAsia="en-US"/>
        </w:rPr>
        <w:t>шалдыққан лауазымдардың</w:t>
      </w:r>
      <w:r w:rsidRPr="00430061">
        <w:rPr>
          <w:rFonts w:eastAsia="Times New Roman"/>
          <w:b/>
          <w:spacing w:val="-1"/>
          <w:lang w:val="kk-KZ" w:eastAsia="en-US"/>
        </w:rPr>
        <w:t xml:space="preserve"> </w:t>
      </w:r>
      <w:r w:rsidRPr="00430061">
        <w:rPr>
          <w:rFonts w:eastAsia="Times New Roman"/>
          <w:b/>
          <w:lang w:val="kk-KZ" w:eastAsia="en-US"/>
        </w:rPr>
        <w:t>тізбесін</w:t>
      </w:r>
      <w:r w:rsidRPr="00430061">
        <w:rPr>
          <w:rFonts w:eastAsia="Times New Roman"/>
          <w:b/>
          <w:spacing w:val="-1"/>
          <w:lang w:val="kk-KZ" w:eastAsia="en-US"/>
        </w:rPr>
        <w:t xml:space="preserve"> </w:t>
      </w:r>
      <w:r w:rsidRPr="00430061">
        <w:rPr>
          <w:rFonts w:eastAsia="Times New Roman"/>
          <w:b/>
          <w:lang w:val="kk-KZ" w:eastAsia="en-US"/>
        </w:rPr>
        <w:t>айқындау.</w:t>
      </w:r>
      <w:r w:rsidR="0045375B" w:rsidRPr="00430061">
        <w:rPr>
          <w:rFonts w:eastAsia="Times New Roman"/>
          <w:b/>
          <w:lang w:val="kk-KZ" w:eastAsia="en-US"/>
        </w:rPr>
        <w:t xml:space="preserve"> </w:t>
      </w:r>
    </w:p>
    <w:p w14:paraId="30F0F497" w14:textId="2CB91750" w:rsidR="00844616" w:rsidRPr="00430061" w:rsidRDefault="00844616" w:rsidP="00BA109E">
      <w:pPr>
        <w:spacing w:after="0" w:line="240" w:lineRule="auto"/>
        <w:ind w:firstLine="709"/>
        <w:jc w:val="both"/>
        <w:rPr>
          <w:lang w:val="kk-KZ"/>
        </w:rPr>
      </w:pPr>
      <w:r w:rsidRPr="00430061">
        <w:rPr>
          <w:lang w:val="kk-KZ"/>
        </w:rPr>
        <w:t>Басқарма мемлекеттік мекеменің ұйымдық-құқықтық нысанындағы заңды тұлға болып табылады, оның мемлекеттік тілде өз атауы бар</w:t>
      </w:r>
      <w:r w:rsidR="00DA0389">
        <w:rPr>
          <w:lang w:val="kk-KZ"/>
        </w:rPr>
        <w:t>,</w:t>
      </w:r>
      <w:r w:rsidRPr="00430061">
        <w:rPr>
          <w:lang w:val="kk-KZ"/>
        </w:rPr>
        <w:t xml:space="preserve"> мөрі мен мөртаңбалары, белгіленген үлгідегі бланкілері, Қазақстан Республикасының заңнамасына сәйкес, қазынашылық органдарында шоттары бар.</w:t>
      </w:r>
      <w:r w:rsidR="00316545" w:rsidRPr="00430061">
        <w:rPr>
          <w:lang w:val="kk-KZ"/>
        </w:rPr>
        <w:t xml:space="preserve"> </w:t>
      </w:r>
    </w:p>
    <w:p w14:paraId="26E424EB" w14:textId="017B4668" w:rsidR="00316545" w:rsidRPr="00430061" w:rsidRDefault="00844616" w:rsidP="00073E05">
      <w:pPr>
        <w:spacing w:after="0" w:line="240" w:lineRule="auto"/>
        <w:ind w:firstLine="567"/>
        <w:jc w:val="both"/>
        <w:rPr>
          <w:lang w:val="kk-KZ"/>
        </w:rPr>
      </w:pPr>
      <w:r w:rsidRPr="00430061">
        <w:rPr>
          <w:lang w:val="kk-KZ"/>
        </w:rPr>
        <w:t>«Батыс Қазақстан облысы</w:t>
      </w:r>
      <w:r w:rsidR="00DA0389">
        <w:rPr>
          <w:lang w:val="kk-KZ"/>
        </w:rPr>
        <w:t>ның</w:t>
      </w:r>
      <w:r w:rsidRPr="00430061">
        <w:rPr>
          <w:lang w:val="kk-KZ"/>
        </w:rPr>
        <w:t xml:space="preserve"> жұмыспен қамтуды үйлестіру және әлеуметтік бағдарламалар басқармасының» құрылымы Батыс Қазақстан облысы әкімдігінің 20</w:t>
      </w:r>
      <w:r w:rsidR="00D04995" w:rsidRPr="00430061">
        <w:rPr>
          <w:lang w:val="kk-KZ"/>
        </w:rPr>
        <w:t>23</w:t>
      </w:r>
      <w:r w:rsidRPr="00430061">
        <w:rPr>
          <w:lang w:val="kk-KZ"/>
        </w:rPr>
        <w:t xml:space="preserve"> жылғы </w:t>
      </w:r>
      <w:r w:rsidR="005C4D01" w:rsidRPr="00430061">
        <w:rPr>
          <w:lang w:val="kk-KZ"/>
        </w:rPr>
        <w:t xml:space="preserve">7 қарашадағы </w:t>
      </w:r>
      <w:r w:rsidRPr="00430061">
        <w:rPr>
          <w:lang w:val="kk-KZ"/>
        </w:rPr>
        <w:t xml:space="preserve">№ </w:t>
      </w:r>
      <w:r w:rsidR="00D04995" w:rsidRPr="00430061">
        <w:rPr>
          <w:lang w:val="kk-KZ"/>
        </w:rPr>
        <w:t>2</w:t>
      </w:r>
      <w:r w:rsidR="005C4D01" w:rsidRPr="00430061">
        <w:rPr>
          <w:lang w:val="kk-KZ"/>
        </w:rPr>
        <w:t>70</w:t>
      </w:r>
      <w:r w:rsidRPr="00430061">
        <w:rPr>
          <w:lang w:val="kk-KZ"/>
        </w:rPr>
        <w:t xml:space="preserve"> қаулысымен бекітілген.</w:t>
      </w:r>
      <w:r w:rsidR="009918CF" w:rsidRPr="00430061">
        <w:rPr>
          <w:lang w:val="kk-KZ"/>
        </w:rPr>
        <w:t xml:space="preserve"> </w:t>
      </w:r>
    </w:p>
    <w:p w14:paraId="1969051B" w14:textId="7148C1D2" w:rsidR="00121612" w:rsidRPr="00430061" w:rsidRDefault="00D213C4" w:rsidP="00073E05">
      <w:pPr>
        <w:spacing w:after="0" w:line="240" w:lineRule="auto"/>
        <w:ind w:firstLine="567"/>
        <w:jc w:val="both"/>
        <w:rPr>
          <w:lang w:val="kk-KZ"/>
        </w:rPr>
      </w:pPr>
      <w:r w:rsidRPr="00430061">
        <w:rPr>
          <w:lang w:val="kk-KZ"/>
        </w:rPr>
        <w:t xml:space="preserve">Талдау кезеңінде </w:t>
      </w:r>
      <w:r w:rsidR="00BB680A" w:rsidRPr="00430061">
        <w:rPr>
          <w:lang w:val="kk-KZ"/>
        </w:rPr>
        <w:t xml:space="preserve">басқарманың штат бірлігі </w:t>
      </w:r>
      <w:r w:rsidR="00F253AF" w:rsidRPr="00430061">
        <w:rPr>
          <w:lang w:val="kk-KZ"/>
        </w:rPr>
        <w:t>29</w:t>
      </w:r>
      <w:r w:rsidR="00BB680A" w:rsidRPr="00430061">
        <w:rPr>
          <w:lang w:val="kk-KZ"/>
        </w:rPr>
        <w:t xml:space="preserve"> бірлікті құра</w:t>
      </w:r>
      <w:r w:rsidR="00DA0389">
        <w:rPr>
          <w:lang w:val="kk-KZ"/>
        </w:rPr>
        <w:t>й</w:t>
      </w:r>
      <w:r w:rsidR="00BB680A" w:rsidRPr="00430061">
        <w:rPr>
          <w:lang w:val="kk-KZ"/>
        </w:rPr>
        <w:t xml:space="preserve">ды. </w:t>
      </w:r>
    </w:p>
    <w:p w14:paraId="27FFBE43" w14:textId="51F0186F" w:rsidR="00430061" w:rsidRPr="00430061" w:rsidRDefault="00BB680A" w:rsidP="00430061">
      <w:pPr>
        <w:spacing w:after="0" w:line="240" w:lineRule="auto"/>
        <w:ind w:firstLine="709"/>
        <w:jc w:val="both"/>
        <w:rPr>
          <w:rFonts w:eastAsia="Times New Roman"/>
          <w:color w:val="151515"/>
          <w:lang w:val="kk-KZ"/>
        </w:rPr>
      </w:pPr>
      <w:r w:rsidRPr="00430061">
        <w:rPr>
          <w:rFonts w:eastAsia="Times New Roman"/>
          <w:color w:val="151515"/>
          <w:lang w:val="kk-KZ"/>
        </w:rPr>
        <w:t>1 қызметкер Д-О-</w:t>
      </w:r>
      <w:r w:rsidR="00991127" w:rsidRPr="00430061">
        <w:rPr>
          <w:rFonts w:eastAsia="Times New Roman"/>
          <w:color w:val="151515"/>
          <w:lang w:val="kk-KZ"/>
        </w:rPr>
        <w:t>4</w:t>
      </w:r>
      <w:r w:rsidRPr="00430061">
        <w:rPr>
          <w:rFonts w:eastAsia="Times New Roman"/>
          <w:color w:val="151515"/>
          <w:lang w:val="kk-KZ"/>
        </w:rPr>
        <w:t xml:space="preserve"> </w:t>
      </w:r>
      <w:r w:rsidRPr="00430061">
        <w:rPr>
          <w:rFonts w:eastAsia="Times New Roman"/>
          <w:i/>
          <w:color w:val="151515"/>
          <w:sz w:val="24"/>
          <w:lang w:val="kk-KZ"/>
        </w:rPr>
        <w:t>(</w:t>
      </w:r>
      <w:r w:rsidR="00991127" w:rsidRPr="00430061">
        <w:rPr>
          <w:rFonts w:eastAsia="Times New Roman"/>
          <w:i/>
          <w:color w:val="151515"/>
          <w:sz w:val="24"/>
          <w:lang w:val="kk-KZ"/>
        </w:rPr>
        <w:t xml:space="preserve">жұмыспен қамту және көші-қон </w:t>
      </w:r>
      <w:r w:rsidRPr="00430061">
        <w:rPr>
          <w:i/>
          <w:sz w:val="24"/>
          <w:lang w:val="kk-KZ"/>
        </w:rPr>
        <w:t>бөлімінің бас</w:t>
      </w:r>
      <w:r w:rsidR="00991127" w:rsidRPr="00430061">
        <w:rPr>
          <w:i/>
          <w:sz w:val="24"/>
          <w:lang w:val="kk-KZ"/>
        </w:rPr>
        <w:t xml:space="preserve"> маманы</w:t>
      </w:r>
      <w:r w:rsidRPr="00430061">
        <w:rPr>
          <w:rFonts w:eastAsia="Times New Roman"/>
          <w:i/>
          <w:color w:val="151515"/>
          <w:sz w:val="24"/>
          <w:lang w:val="kk-KZ"/>
        </w:rPr>
        <w:t>)</w:t>
      </w:r>
      <w:r w:rsidRPr="00430061">
        <w:rPr>
          <w:rFonts w:eastAsia="Times New Roman"/>
          <w:color w:val="151515"/>
          <w:lang w:val="kk-KZ"/>
        </w:rPr>
        <w:t xml:space="preserve"> </w:t>
      </w:r>
      <w:r w:rsidR="00F31F03" w:rsidRPr="00430061">
        <w:rPr>
          <w:rFonts w:eastAsia="Times New Roman"/>
          <w:color w:val="151515"/>
          <w:lang w:val="kk-KZ"/>
        </w:rPr>
        <w:t xml:space="preserve">жұмыстан өз еркімен босатылып, орнына Д-О-4 </w:t>
      </w:r>
      <w:r w:rsidR="00991127" w:rsidRPr="00430061">
        <w:rPr>
          <w:rFonts w:eastAsia="Times New Roman"/>
          <w:color w:val="151515"/>
          <w:lang w:val="kk-KZ"/>
        </w:rPr>
        <w:t>(</w:t>
      </w:r>
      <w:r w:rsidR="00991127" w:rsidRPr="00430061">
        <w:rPr>
          <w:rFonts w:eastAsia="Times New Roman"/>
          <w:i/>
          <w:color w:val="151515"/>
          <w:sz w:val="24"/>
          <w:lang w:val="kk-KZ"/>
        </w:rPr>
        <w:t xml:space="preserve">сол бөлімнің </w:t>
      </w:r>
      <w:r w:rsidR="00F31F03" w:rsidRPr="00430061">
        <w:rPr>
          <w:i/>
          <w:sz w:val="24"/>
          <w:lang w:val="kk-KZ"/>
        </w:rPr>
        <w:t>бас маманы</w:t>
      </w:r>
      <w:r w:rsidR="00F31F03" w:rsidRPr="00430061">
        <w:rPr>
          <w:rFonts w:eastAsia="Times New Roman"/>
          <w:i/>
          <w:color w:val="151515"/>
          <w:sz w:val="24"/>
          <w:lang w:val="kk-KZ"/>
        </w:rPr>
        <w:t>)</w:t>
      </w:r>
      <w:r w:rsidR="00F31F03" w:rsidRPr="00430061">
        <w:rPr>
          <w:rFonts w:eastAsia="Times New Roman"/>
          <w:color w:val="151515"/>
          <w:lang w:val="kk-KZ"/>
        </w:rPr>
        <w:t xml:space="preserve">  ауысу тәртібімен </w:t>
      </w:r>
      <w:r w:rsidR="00991127" w:rsidRPr="00430061">
        <w:rPr>
          <w:rFonts w:eastAsia="Times New Roman"/>
          <w:color w:val="151515"/>
          <w:lang w:val="kk-KZ"/>
        </w:rPr>
        <w:t>ауыстырылды. Талдау кезеңінде бос орын саны 2 (жұмыспен қамту және көші-қон бөлімінің бас маманы, қаржы және талдау бөлімінің бас маманы (уақытша) ). Т</w:t>
      </w:r>
      <w:r w:rsidR="00073E05" w:rsidRPr="00430061">
        <w:rPr>
          <w:rFonts w:eastAsia="Times New Roman"/>
          <w:color w:val="151515"/>
          <w:lang w:val="kk-KZ"/>
        </w:rPr>
        <w:t xml:space="preserve">аза ауысушылықпен босатылған қызметшілер </w:t>
      </w:r>
      <w:r w:rsidR="00991127" w:rsidRPr="00430061">
        <w:rPr>
          <w:rFonts w:eastAsia="Times New Roman"/>
          <w:color w:val="151515"/>
          <w:lang w:val="kk-KZ"/>
        </w:rPr>
        <w:t>саны 1.</w:t>
      </w:r>
      <w:r w:rsidR="00073E05" w:rsidRPr="00430061">
        <w:rPr>
          <w:rFonts w:eastAsia="Times New Roman"/>
          <w:color w:val="151515"/>
          <w:lang w:val="kk-KZ"/>
        </w:rPr>
        <w:t xml:space="preserve"> </w:t>
      </w:r>
    </w:p>
    <w:p w14:paraId="42B5FA60" w14:textId="1932CD42" w:rsidR="00430061" w:rsidRPr="00430061" w:rsidRDefault="00430061" w:rsidP="00430061">
      <w:pPr>
        <w:spacing w:after="0" w:line="240" w:lineRule="auto"/>
        <w:ind w:firstLine="709"/>
        <w:jc w:val="both"/>
        <w:rPr>
          <w:color w:val="000000"/>
          <w:spacing w:val="2"/>
          <w:shd w:val="clear" w:color="auto" w:fill="FFFFFF"/>
          <w:lang w:val="kk-KZ"/>
        </w:rPr>
      </w:pPr>
      <w:r w:rsidRPr="00430061">
        <w:rPr>
          <w:color w:val="000000"/>
          <w:spacing w:val="2"/>
          <w:shd w:val="clear" w:color="auto" w:fill="FFFFFF"/>
          <w:lang w:val="kk-KZ"/>
        </w:rPr>
        <w:lastRenderedPageBreak/>
        <w:t>Мемлекеттік қызмет істері агенттігінің Батыс Қазақстан облысы бойынша департаменті сыбайлас жемқорлыққа қарсы шектеулерді және мүдделер қақтығысы талаптарын сақтау мәселесі бойынша 2026 жылғы 11 ақпандағы №05/376 хаты негізінде мониторинг жүргізу барысында келесі жағдай анықталды.</w:t>
      </w:r>
    </w:p>
    <w:p w14:paraId="5A52FA68" w14:textId="77777777" w:rsidR="00430061" w:rsidRPr="00430061" w:rsidRDefault="00430061" w:rsidP="00430061">
      <w:pPr>
        <w:pStyle w:val="ab"/>
        <w:spacing w:after="0"/>
        <w:ind w:left="0" w:firstLine="709"/>
        <w:jc w:val="both"/>
        <w:rPr>
          <w:color w:val="000000"/>
          <w:spacing w:val="2"/>
          <w:shd w:val="clear" w:color="auto" w:fill="FFFFFF"/>
          <w:lang w:val="kk-KZ"/>
        </w:rPr>
      </w:pPr>
      <w:r w:rsidRPr="00430061">
        <w:rPr>
          <w:color w:val="000000"/>
          <w:spacing w:val="2"/>
          <w:shd w:val="clear" w:color="auto" w:fill="FFFFFF"/>
          <w:lang w:val="kk-KZ"/>
        </w:rPr>
        <w:t xml:space="preserve">Ағымдағы жылы </w:t>
      </w:r>
      <w:r w:rsidRPr="00430061">
        <w:rPr>
          <w:lang w:val="kk-KZ"/>
        </w:rPr>
        <w:t>Жалпактал арнаулы әлеуметтік қызмет көрсету ортылығының басшысы</w:t>
      </w:r>
      <w:r w:rsidRPr="00430061">
        <w:rPr>
          <w:b/>
          <w:lang w:val="kk-KZ"/>
        </w:rPr>
        <w:t xml:space="preserve"> </w:t>
      </w:r>
      <w:r w:rsidRPr="00430061">
        <w:rPr>
          <w:color w:val="000000"/>
          <w:spacing w:val="2"/>
          <w:shd w:val="clear" w:color="auto" w:fill="FFFFFF"/>
          <w:lang w:val="kk-KZ"/>
        </w:rPr>
        <w:t xml:space="preserve">Утегалиев Нурлан Серикович өзінің бұйрығымен жолдасы (№43-ЖҚ 5.01.2026ж.) Ш.Габдолованы және баласы А.Сериковты (№32-ЖҚ 12.01.2026ж.) орталыққа қызметке қабылдаған.  </w:t>
      </w:r>
    </w:p>
    <w:p w14:paraId="3C5D5733" w14:textId="77777777" w:rsidR="00430061" w:rsidRPr="00430061" w:rsidRDefault="00430061" w:rsidP="00430061">
      <w:pPr>
        <w:widowControl w:val="0"/>
        <w:autoSpaceDE w:val="0"/>
        <w:autoSpaceDN w:val="0"/>
        <w:spacing w:after="0" w:line="240" w:lineRule="auto"/>
        <w:ind w:firstLine="709"/>
        <w:jc w:val="both"/>
        <w:rPr>
          <w:bCs/>
          <w:iCs/>
          <w:lang w:val="kk-KZ"/>
        </w:rPr>
      </w:pPr>
      <w:r w:rsidRPr="00430061">
        <w:rPr>
          <w:bCs/>
          <w:iCs/>
          <w:lang w:val="kk-KZ"/>
        </w:rPr>
        <w:t xml:space="preserve">Қазақстан Республикасының 2015 жылғы 18 қарашадағы №410-V «Сыбайлас жемқорлыққа қарсы іс-қимыл туралы» Заңының (бұдан әрі - Заң) 12-бабына  сәйкес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өздеріне сыбайлас жемқорлыққа қарсы шектеулерлер қойылған, соның ішінде </w:t>
      </w:r>
      <w:r w:rsidRPr="00430061">
        <w:rPr>
          <w:b/>
          <w:bCs/>
          <w:iCs/>
          <w:lang w:val="kk-KZ"/>
        </w:rPr>
        <w:t>жақын туыстарының, жұбайлары (зайыптары) мен жекжаттарының бірге қызмет (жұмыс) істеуіне жол берілмейді.</w:t>
      </w:r>
      <w:r w:rsidRPr="00430061">
        <w:rPr>
          <w:bCs/>
          <w:iCs/>
          <w:lang w:val="kk-KZ"/>
        </w:rPr>
        <w:t xml:space="preserve"> </w:t>
      </w:r>
    </w:p>
    <w:p w14:paraId="63E71D30" w14:textId="77777777" w:rsidR="00430061" w:rsidRPr="00430061" w:rsidRDefault="00430061" w:rsidP="00430061">
      <w:pPr>
        <w:widowControl w:val="0"/>
        <w:autoSpaceDE w:val="0"/>
        <w:autoSpaceDN w:val="0"/>
        <w:spacing w:after="0" w:line="240" w:lineRule="auto"/>
        <w:ind w:firstLine="709"/>
        <w:jc w:val="both"/>
        <w:rPr>
          <w:bCs/>
          <w:iCs/>
          <w:lang w:val="kk-KZ"/>
        </w:rPr>
      </w:pPr>
      <w:r w:rsidRPr="00430061">
        <w:rPr>
          <w:bCs/>
          <w:iCs/>
          <w:lang w:val="kk-KZ"/>
        </w:rPr>
        <w:t xml:space="preserve">Аталған Заңның 14-бабына сәйкес жауапты мемлекеттік лауазымды атқаратын адамдар, мемлекеттiк функцияларды орындауға уәкілеттік берілген адамдар (өз қызметін тұрақты емес немесе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лауазымды адамдар өздерiнiң жақын туыстары, жұбайы (зайыбы) және (немесе) жекжаттары атқаратын лауазымдарға тiкелей бағынысты болатын лауазымдарды атқара алмайды, сондай-ақ </w:t>
      </w:r>
      <w:r w:rsidRPr="00430061">
        <w:rPr>
          <w:b/>
          <w:bCs/>
          <w:iCs/>
          <w:lang w:val="kk-KZ"/>
        </w:rPr>
        <w:t>жақын туыстары, жұбайы (зайыбы) және (немесе) жекжаттары тікелей бағынысында бола алмайды</w:t>
      </w:r>
      <w:r w:rsidRPr="00430061">
        <w:rPr>
          <w:bCs/>
          <w:iCs/>
          <w:lang w:val="kk-KZ"/>
        </w:rPr>
        <w:t>.</w:t>
      </w:r>
    </w:p>
    <w:p w14:paraId="3457963A" w14:textId="77777777" w:rsidR="00430061" w:rsidRPr="00430061" w:rsidRDefault="00430061" w:rsidP="00430061">
      <w:pPr>
        <w:widowControl w:val="0"/>
        <w:autoSpaceDE w:val="0"/>
        <w:autoSpaceDN w:val="0"/>
        <w:spacing w:after="0" w:line="240" w:lineRule="auto"/>
        <w:ind w:firstLine="709"/>
        <w:jc w:val="both"/>
        <w:rPr>
          <w:bCs/>
          <w:iCs/>
          <w:lang w:val="kk-KZ"/>
        </w:rPr>
      </w:pPr>
      <w:r w:rsidRPr="00430061">
        <w:rPr>
          <w:bCs/>
          <w:iCs/>
          <w:lang w:val="kk-KZ"/>
        </w:rPr>
        <w:t>Сонымен қатар, Н.С.</w:t>
      </w:r>
      <w:r w:rsidRPr="00430061">
        <w:rPr>
          <w:color w:val="000000"/>
          <w:spacing w:val="2"/>
          <w:shd w:val="clear" w:color="auto" w:fill="FFFFFF"/>
          <w:lang w:val="kk-KZ"/>
        </w:rPr>
        <w:t xml:space="preserve">Утегалиев </w:t>
      </w:r>
      <w:r w:rsidRPr="00430061">
        <w:rPr>
          <w:bCs/>
          <w:iCs/>
          <w:lang w:val="kk-KZ"/>
        </w:rPr>
        <w:t>2017 жылғы 25 тамызда сыбайлас жемқорлыққа қарсы шектеулерлерді қабылдаған.</w:t>
      </w:r>
    </w:p>
    <w:p w14:paraId="1F2AF61B" w14:textId="6101A851" w:rsidR="00430061" w:rsidRPr="00430061" w:rsidRDefault="00430061" w:rsidP="00430061">
      <w:pPr>
        <w:widowControl w:val="0"/>
        <w:autoSpaceDE w:val="0"/>
        <w:autoSpaceDN w:val="0"/>
        <w:spacing w:after="0" w:line="240" w:lineRule="auto"/>
        <w:ind w:firstLine="709"/>
        <w:jc w:val="both"/>
        <w:rPr>
          <w:bCs/>
          <w:iCs/>
          <w:lang w:val="kk-KZ"/>
        </w:rPr>
      </w:pPr>
      <w:r w:rsidRPr="00430061">
        <w:rPr>
          <w:bCs/>
          <w:iCs/>
          <w:lang w:val="kk-KZ"/>
        </w:rPr>
        <w:t>Басқарма басшысының 2025 жылғы 25 сәуірдегі №114-НҚ бұйрығымен бекітілген лауазымдық нұсқаулықтың 4.4.-тармағында сыбайлас жемқорлыққа қарсы іс-қимыл Заңының талаптарын сақтауға жауапты екендігі көрсетілген.</w:t>
      </w:r>
    </w:p>
    <w:p w14:paraId="4E3024C7" w14:textId="18C6B248" w:rsidR="00430061" w:rsidRPr="00430061" w:rsidRDefault="00430061" w:rsidP="00430061">
      <w:pPr>
        <w:widowControl w:val="0"/>
        <w:autoSpaceDE w:val="0"/>
        <w:autoSpaceDN w:val="0"/>
        <w:spacing w:after="0" w:line="240" w:lineRule="auto"/>
        <w:ind w:firstLine="709"/>
        <w:jc w:val="both"/>
        <w:rPr>
          <w:bCs/>
          <w:iCs/>
          <w:lang w:val="kk-KZ"/>
        </w:rPr>
      </w:pPr>
      <w:r w:rsidRPr="00430061">
        <w:rPr>
          <w:bCs/>
          <w:iCs/>
          <w:lang w:val="kk-KZ"/>
        </w:rPr>
        <w:t>Осыған орай, сыбайлас жемқорлыққа қарсы шектеулерді және мүдделер қақтығысы талаптарын сақтамау мәселесі бойынша қызметтік тексеріс жүргізіліп, 2026 жылғы 27 сәуірдегі ішкі тергеп-тексеру актісі негізінде басқарманың 2026 жылғы 5 мамырдағы №12-ШТ бұйрығымен Н.С.Утегалиев Жалпактал арнаулы әлеуметтік қызмет көрсету ортылығының басшысы лауазымынан босатылды.</w:t>
      </w:r>
    </w:p>
    <w:p w14:paraId="66B03BF9" w14:textId="3CAD8B1E" w:rsidR="00806574" w:rsidRPr="00430061" w:rsidRDefault="00F31F03" w:rsidP="00430061">
      <w:pPr>
        <w:pStyle w:val="a5"/>
        <w:spacing w:after="0" w:line="240" w:lineRule="auto"/>
        <w:ind w:right="18" w:firstLine="567"/>
        <w:jc w:val="both"/>
        <w:rPr>
          <w:rFonts w:eastAsia="Times New Roman"/>
          <w:lang w:val="kk-KZ" w:eastAsia="en-US"/>
        </w:rPr>
      </w:pPr>
      <w:r w:rsidRPr="00430061">
        <w:rPr>
          <w:lang w:val="kk-KZ"/>
        </w:rPr>
        <w:t xml:space="preserve">Басқарма қызметкерлері </w:t>
      </w:r>
      <w:r w:rsidRPr="00430061">
        <w:rPr>
          <w:color w:val="000000"/>
          <w:lang w:val="kk-KZ"/>
        </w:rPr>
        <w:t>жыл сайынғы кірістері мен мүлкі туралы декларациясын тапсырды.</w:t>
      </w:r>
      <w:r w:rsidRPr="00430061">
        <w:rPr>
          <w:rFonts w:eastAsia="Times New Roman"/>
          <w:lang w:val="kk-KZ" w:eastAsia="en-US"/>
        </w:rPr>
        <w:t xml:space="preserve"> </w:t>
      </w:r>
      <w:r w:rsidR="00073E05" w:rsidRPr="00430061">
        <w:rPr>
          <w:rFonts w:eastAsia="Times New Roman"/>
          <w:lang w:val="kk-KZ" w:eastAsia="en-US"/>
        </w:rPr>
        <w:t>Мерзімінен бұрын алынған тәртіптік жазалар, тәртіптік жазаларды тым</w:t>
      </w:r>
      <w:r w:rsidR="00073E05" w:rsidRPr="00430061">
        <w:rPr>
          <w:rFonts w:eastAsia="Times New Roman"/>
          <w:spacing w:val="1"/>
          <w:lang w:val="kk-KZ" w:eastAsia="en-US"/>
        </w:rPr>
        <w:t xml:space="preserve"> </w:t>
      </w:r>
      <w:r w:rsidR="00073E05" w:rsidRPr="00430061">
        <w:rPr>
          <w:rFonts w:eastAsia="Times New Roman"/>
          <w:lang w:val="kk-KZ" w:eastAsia="en-US"/>
        </w:rPr>
        <w:t>қысқа</w:t>
      </w:r>
      <w:r w:rsidR="00073E05" w:rsidRPr="00430061">
        <w:rPr>
          <w:rFonts w:eastAsia="Times New Roman"/>
          <w:spacing w:val="1"/>
          <w:lang w:val="kk-KZ" w:eastAsia="en-US"/>
        </w:rPr>
        <w:t xml:space="preserve"> </w:t>
      </w:r>
      <w:r w:rsidR="00073E05" w:rsidRPr="00430061">
        <w:rPr>
          <w:rFonts w:eastAsia="Times New Roman"/>
          <w:lang w:val="kk-KZ" w:eastAsia="en-US"/>
        </w:rPr>
        <w:t>мерзімде</w:t>
      </w:r>
      <w:r w:rsidR="00073E05" w:rsidRPr="00430061">
        <w:rPr>
          <w:rFonts w:eastAsia="Times New Roman"/>
          <w:spacing w:val="1"/>
          <w:lang w:val="kk-KZ" w:eastAsia="en-US"/>
        </w:rPr>
        <w:t xml:space="preserve"> </w:t>
      </w:r>
      <w:r w:rsidR="00073E05" w:rsidRPr="00430061">
        <w:rPr>
          <w:rFonts w:eastAsia="Times New Roman"/>
          <w:lang w:val="kk-KZ" w:eastAsia="en-US"/>
        </w:rPr>
        <w:t>алып</w:t>
      </w:r>
      <w:r w:rsidR="00073E05" w:rsidRPr="00430061">
        <w:rPr>
          <w:rFonts w:eastAsia="Times New Roman"/>
          <w:spacing w:val="1"/>
          <w:lang w:val="kk-KZ" w:eastAsia="en-US"/>
        </w:rPr>
        <w:t xml:space="preserve"> </w:t>
      </w:r>
      <w:r w:rsidR="00073E05" w:rsidRPr="00430061">
        <w:rPr>
          <w:rFonts w:eastAsia="Times New Roman"/>
          <w:lang w:val="kk-KZ" w:eastAsia="en-US"/>
        </w:rPr>
        <w:t>тастау</w:t>
      </w:r>
      <w:r w:rsidR="00073E05" w:rsidRPr="00430061">
        <w:rPr>
          <w:rFonts w:eastAsia="Times New Roman"/>
          <w:spacing w:val="1"/>
          <w:lang w:val="kk-KZ" w:eastAsia="en-US"/>
        </w:rPr>
        <w:t xml:space="preserve"> </w:t>
      </w:r>
      <w:r w:rsidR="00073E05" w:rsidRPr="00430061">
        <w:rPr>
          <w:rFonts w:eastAsia="Times New Roman"/>
          <w:lang w:val="kk-KZ" w:eastAsia="en-US"/>
        </w:rPr>
        <w:t>және</w:t>
      </w:r>
      <w:r w:rsidR="00073E05" w:rsidRPr="00430061">
        <w:rPr>
          <w:rFonts w:eastAsia="Times New Roman"/>
          <w:spacing w:val="1"/>
          <w:lang w:val="kk-KZ" w:eastAsia="en-US"/>
        </w:rPr>
        <w:t xml:space="preserve"> </w:t>
      </w:r>
      <w:r w:rsidR="00073E05" w:rsidRPr="00430061">
        <w:rPr>
          <w:rFonts w:eastAsia="Times New Roman"/>
          <w:lang w:val="kk-KZ" w:eastAsia="en-US"/>
        </w:rPr>
        <w:t>алынбаған</w:t>
      </w:r>
      <w:r w:rsidR="00073E05" w:rsidRPr="00430061">
        <w:rPr>
          <w:rFonts w:eastAsia="Times New Roman"/>
          <w:spacing w:val="1"/>
          <w:lang w:val="kk-KZ" w:eastAsia="en-US"/>
        </w:rPr>
        <w:t xml:space="preserve"> </w:t>
      </w:r>
      <w:r w:rsidR="00073E05" w:rsidRPr="00430061">
        <w:rPr>
          <w:rFonts w:eastAsia="Times New Roman"/>
          <w:lang w:val="kk-KZ" w:eastAsia="en-US"/>
        </w:rPr>
        <w:t>тәртіптік</w:t>
      </w:r>
      <w:r w:rsidR="00073E05" w:rsidRPr="00430061">
        <w:rPr>
          <w:rFonts w:eastAsia="Times New Roman"/>
          <w:spacing w:val="1"/>
          <w:lang w:val="kk-KZ" w:eastAsia="en-US"/>
        </w:rPr>
        <w:t xml:space="preserve"> </w:t>
      </w:r>
      <w:r w:rsidR="00073E05" w:rsidRPr="00430061">
        <w:rPr>
          <w:rFonts w:eastAsia="Times New Roman"/>
          <w:lang w:val="kk-KZ" w:eastAsia="en-US"/>
        </w:rPr>
        <w:t>жазалар</w:t>
      </w:r>
      <w:r w:rsidR="00073E05" w:rsidRPr="00430061">
        <w:rPr>
          <w:rFonts w:eastAsia="Times New Roman"/>
          <w:spacing w:val="1"/>
          <w:lang w:val="kk-KZ" w:eastAsia="en-US"/>
        </w:rPr>
        <w:t xml:space="preserve"> </w:t>
      </w:r>
      <w:r w:rsidR="00073E05" w:rsidRPr="00430061">
        <w:rPr>
          <w:rFonts w:eastAsia="Times New Roman"/>
          <w:lang w:val="kk-KZ" w:eastAsia="en-US"/>
        </w:rPr>
        <w:t>болған</w:t>
      </w:r>
      <w:r w:rsidR="00073E05" w:rsidRPr="00430061">
        <w:rPr>
          <w:rFonts w:eastAsia="Times New Roman"/>
          <w:spacing w:val="1"/>
          <w:lang w:val="kk-KZ" w:eastAsia="en-US"/>
        </w:rPr>
        <w:t xml:space="preserve"> </w:t>
      </w:r>
      <w:r w:rsidR="00073E05" w:rsidRPr="00430061">
        <w:rPr>
          <w:rFonts w:eastAsia="Times New Roman"/>
          <w:lang w:val="kk-KZ" w:eastAsia="en-US"/>
        </w:rPr>
        <w:t>қызметкерлерді</w:t>
      </w:r>
      <w:r w:rsidR="00073E05" w:rsidRPr="00430061">
        <w:rPr>
          <w:rFonts w:eastAsia="Times New Roman"/>
          <w:spacing w:val="-5"/>
          <w:lang w:val="kk-KZ" w:eastAsia="en-US"/>
        </w:rPr>
        <w:t xml:space="preserve"> </w:t>
      </w:r>
      <w:r w:rsidR="00073E05" w:rsidRPr="00430061">
        <w:rPr>
          <w:rFonts w:eastAsia="Times New Roman"/>
          <w:lang w:val="kk-KZ" w:eastAsia="en-US"/>
        </w:rPr>
        <w:t>көтермелеу</w:t>
      </w:r>
      <w:r w:rsidR="00073E05" w:rsidRPr="00430061">
        <w:rPr>
          <w:rFonts w:eastAsia="Times New Roman"/>
          <w:spacing w:val="-4"/>
          <w:lang w:val="kk-KZ" w:eastAsia="en-US"/>
        </w:rPr>
        <w:t xml:space="preserve"> </w:t>
      </w:r>
      <w:r w:rsidR="00073E05" w:rsidRPr="00430061">
        <w:rPr>
          <w:rFonts w:eastAsia="Times New Roman"/>
          <w:lang w:val="kk-KZ" w:eastAsia="en-US"/>
        </w:rPr>
        <w:t>фактілері</w:t>
      </w:r>
      <w:r w:rsidR="00073E05" w:rsidRPr="00430061">
        <w:rPr>
          <w:rFonts w:eastAsia="Times New Roman"/>
          <w:spacing w:val="-4"/>
          <w:lang w:val="kk-KZ" w:eastAsia="en-US"/>
        </w:rPr>
        <w:t xml:space="preserve"> </w:t>
      </w:r>
      <w:r w:rsidR="00073E05" w:rsidRPr="00430061">
        <w:rPr>
          <w:rFonts w:eastAsia="Times New Roman"/>
          <w:lang w:val="kk-KZ" w:eastAsia="en-US"/>
        </w:rPr>
        <w:t>болған</w:t>
      </w:r>
      <w:r w:rsidR="00073E05" w:rsidRPr="00430061">
        <w:rPr>
          <w:rFonts w:eastAsia="Times New Roman"/>
          <w:spacing w:val="3"/>
          <w:lang w:val="kk-KZ" w:eastAsia="en-US"/>
        </w:rPr>
        <w:t xml:space="preserve"> </w:t>
      </w:r>
      <w:r w:rsidR="00073E05" w:rsidRPr="00430061">
        <w:rPr>
          <w:rFonts w:eastAsia="Times New Roman"/>
          <w:lang w:val="kk-KZ" w:eastAsia="en-US"/>
        </w:rPr>
        <w:t xml:space="preserve">жоқ. </w:t>
      </w:r>
    </w:p>
    <w:p w14:paraId="11F9B16D" w14:textId="77777777" w:rsidR="00806574" w:rsidRPr="00430061" w:rsidRDefault="00073E05" w:rsidP="00806574">
      <w:pPr>
        <w:pStyle w:val="a5"/>
        <w:spacing w:after="0" w:line="240" w:lineRule="auto"/>
        <w:ind w:right="18" w:firstLine="567"/>
        <w:jc w:val="both"/>
        <w:rPr>
          <w:rFonts w:eastAsia="Times New Roman"/>
          <w:color w:val="151515"/>
          <w:lang w:val="kk-KZ"/>
        </w:rPr>
      </w:pPr>
      <w:r w:rsidRPr="00430061">
        <w:rPr>
          <w:rFonts w:eastAsia="Times New Roman"/>
          <w:color w:val="151515"/>
          <w:lang w:val="kk-KZ"/>
        </w:rPr>
        <w:t>Басқарма қызметкерлерімен акциялар, пайлар, жеке кәсіпкерлікпен айналысу фактілері орын алған жоқ. Басқармада коммерциялық ұйымдардың құрылтайшылары болып табылатын, сондай-ақ осы ұйымдардың басқару органдарының құрамына кіретін мемлекеттік қызметшілер жоқ.</w:t>
      </w:r>
    </w:p>
    <w:p w14:paraId="331860A4" w14:textId="77777777" w:rsidR="00073E05" w:rsidRPr="00430061" w:rsidRDefault="00806574" w:rsidP="00806574">
      <w:pPr>
        <w:pStyle w:val="a5"/>
        <w:spacing w:after="0" w:line="240" w:lineRule="auto"/>
        <w:ind w:right="18" w:firstLine="567"/>
        <w:jc w:val="both"/>
        <w:rPr>
          <w:rFonts w:eastAsia="Times New Roman"/>
          <w:color w:val="151515"/>
          <w:lang w:val="kk-KZ"/>
        </w:rPr>
      </w:pPr>
      <w:r w:rsidRPr="00430061">
        <w:rPr>
          <w:rFonts w:eastAsia="Times New Roman"/>
          <w:color w:val="151515"/>
          <w:lang w:val="kk-KZ"/>
        </w:rPr>
        <w:t xml:space="preserve"> Басқарманың барлық қызметкерлері Құқықтық статистика және арнайы есепке алу жөніндегі комитетінің ҚР Бас прокуратурасының ақпараттық сервисімен тексеріледі. Мәліметтер базасына сәйкес басқарманың мемлекеттік қызметшілеріне қатысты </w:t>
      </w:r>
      <w:r w:rsidRPr="00430061">
        <w:rPr>
          <w:rFonts w:eastAsia="Times New Roman"/>
          <w:lang w:val="kk-KZ" w:eastAsia="en-US"/>
        </w:rPr>
        <w:t>сыбайлас</w:t>
      </w:r>
      <w:r w:rsidRPr="00430061">
        <w:rPr>
          <w:rFonts w:eastAsia="Times New Roman"/>
          <w:spacing w:val="1"/>
          <w:lang w:val="kk-KZ" w:eastAsia="en-US"/>
        </w:rPr>
        <w:t xml:space="preserve"> </w:t>
      </w:r>
      <w:r w:rsidRPr="00430061">
        <w:rPr>
          <w:rFonts w:eastAsia="Times New Roman"/>
          <w:lang w:val="kk-KZ" w:eastAsia="en-US"/>
        </w:rPr>
        <w:t>жемқорлық</w:t>
      </w:r>
      <w:r w:rsidRPr="00430061">
        <w:rPr>
          <w:rFonts w:eastAsia="Times New Roman"/>
          <w:spacing w:val="1"/>
          <w:lang w:val="kk-KZ" w:eastAsia="en-US"/>
        </w:rPr>
        <w:t xml:space="preserve"> құқық бұзушылық </w:t>
      </w:r>
      <w:r w:rsidRPr="00430061">
        <w:rPr>
          <w:rFonts w:eastAsia="Times New Roman"/>
          <w:lang w:val="kk-KZ" w:eastAsia="en-US"/>
        </w:rPr>
        <w:t>жасағаны</w:t>
      </w:r>
      <w:r w:rsidRPr="00430061">
        <w:rPr>
          <w:rFonts w:eastAsia="Times New Roman"/>
          <w:spacing w:val="1"/>
          <w:lang w:val="kk-KZ" w:eastAsia="en-US"/>
        </w:rPr>
        <w:t xml:space="preserve"> </w:t>
      </w:r>
      <w:r w:rsidRPr="00430061">
        <w:rPr>
          <w:rFonts w:eastAsia="Times New Roman"/>
          <w:lang w:val="kk-KZ" w:eastAsia="en-US"/>
        </w:rPr>
        <w:t>үшін</w:t>
      </w:r>
      <w:r w:rsidRPr="00430061">
        <w:rPr>
          <w:rFonts w:eastAsia="Times New Roman"/>
          <w:spacing w:val="1"/>
          <w:lang w:val="kk-KZ" w:eastAsia="en-US"/>
        </w:rPr>
        <w:t xml:space="preserve"> қылмыстық немесе </w:t>
      </w:r>
      <w:r w:rsidRPr="00430061">
        <w:rPr>
          <w:rFonts w:eastAsia="Times New Roman"/>
          <w:spacing w:val="1"/>
          <w:lang w:val="kk-KZ" w:eastAsia="en-US"/>
        </w:rPr>
        <w:lastRenderedPageBreak/>
        <w:t xml:space="preserve">әкімшілік </w:t>
      </w:r>
      <w:r w:rsidRPr="00430061">
        <w:rPr>
          <w:rFonts w:eastAsia="Times New Roman"/>
          <w:lang w:val="kk-KZ" w:eastAsia="en-US"/>
        </w:rPr>
        <w:t>жауаптылыққа</w:t>
      </w:r>
      <w:r w:rsidRPr="00430061">
        <w:rPr>
          <w:rFonts w:eastAsia="Times New Roman"/>
          <w:spacing w:val="2"/>
          <w:lang w:val="kk-KZ" w:eastAsia="en-US"/>
        </w:rPr>
        <w:t xml:space="preserve"> </w:t>
      </w:r>
      <w:r w:rsidRPr="00430061">
        <w:rPr>
          <w:rFonts w:eastAsia="Times New Roman"/>
          <w:lang w:val="kk-KZ" w:eastAsia="en-US"/>
        </w:rPr>
        <w:t>тартылған</w:t>
      </w:r>
      <w:r w:rsidRPr="00430061">
        <w:rPr>
          <w:rFonts w:eastAsia="Times New Roman"/>
          <w:spacing w:val="3"/>
          <w:lang w:val="kk-KZ" w:eastAsia="en-US"/>
        </w:rPr>
        <w:t xml:space="preserve"> </w:t>
      </w:r>
      <w:r w:rsidRPr="00430061">
        <w:rPr>
          <w:rFonts w:eastAsia="Times New Roman"/>
          <w:lang w:val="kk-KZ" w:eastAsia="en-US"/>
        </w:rPr>
        <w:t>тұлғалар</w:t>
      </w:r>
      <w:r w:rsidRPr="00430061">
        <w:rPr>
          <w:rFonts w:eastAsia="Times New Roman"/>
          <w:spacing w:val="3"/>
          <w:lang w:val="kk-KZ" w:eastAsia="en-US"/>
        </w:rPr>
        <w:t xml:space="preserve"> </w:t>
      </w:r>
      <w:r w:rsidRPr="00430061">
        <w:rPr>
          <w:rFonts w:eastAsia="Times New Roman"/>
          <w:lang w:val="kk-KZ" w:eastAsia="en-US"/>
        </w:rPr>
        <w:t>болған</w:t>
      </w:r>
      <w:r w:rsidRPr="00430061">
        <w:rPr>
          <w:rFonts w:eastAsia="Times New Roman"/>
          <w:spacing w:val="1"/>
          <w:lang w:val="kk-KZ" w:eastAsia="en-US"/>
        </w:rPr>
        <w:t xml:space="preserve"> </w:t>
      </w:r>
      <w:r w:rsidRPr="00430061">
        <w:rPr>
          <w:rFonts w:eastAsia="Times New Roman"/>
          <w:lang w:val="kk-KZ" w:eastAsia="en-US"/>
        </w:rPr>
        <w:t>жоқ.</w:t>
      </w:r>
      <w:r w:rsidRPr="00430061">
        <w:rPr>
          <w:rFonts w:eastAsia="Times New Roman"/>
          <w:color w:val="151515"/>
          <w:lang w:val="kk-KZ"/>
        </w:rPr>
        <w:t xml:space="preserve"> Басқарманың мемлекеттік қызметшілерімен сыбайлас жемқорлыққа қарсы шектеулер сақталуда.</w:t>
      </w:r>
    </w:p>
    <w:p w14:paraId="49403657" w14:textId="77777777" w:rsidR="00073E05" w:rsidRPr="00430061" w:rsidRDefault="00073E05" w:rsidP="00073E05">
      <w:pPr>
        <w:shd w:val="clear" w:color="auto" w:fill="FFFFFF"/>
        <w:spacing w:after="0" w:line="240" w:lineRule="auto"/>
        <w:jc w:val="both"/>
        <w:rPr>
          <w:rFonts w:eastAsia="Times New Roman"/>
          <w:color w:val="151515"/>
          <w:lang w:val="kk-KZ"/>
        </w:rPr>
      </w:pPr>
      <w:r w:rsidRPr="00430061">
        <w:rPr>
          <w:rFonts w:eastAsia="Times New Roman"/>
          <w:color w:val="151515"/>
          <w:sz w:val="24"/>
          <w:szCs w:val="24"/>
          <w:lang w:val="kk-KZ"/>
        </w:rPr>
        <w:tab/>
      </w:r>
      <w:r w:rsidRPr="00430061">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7F96EE8F" w14:textId="77777777" w:rsidR="00375870" w:rsidRPr="00430061" w:rsidRDefault="00375870" w:rsidP="009337D7">
      <w:pPr>
        <w:spacing w:after="0" w:line="240" w:lineRule="auto"/>
        <w:ind w:firstLine="708"/>
        <w:contextualSpacing/>
        <w:jc w:val="both"/>
        <w:rPr>
          <w:rFonts w:eastAsia="Times New Roman"/>
          <w:b/>
          <w:bCs/>
          <w:lang w:val="kk-KZ" w:eastAsia="en-US"/>
        </w:rPr>
      </w:pPr>
      <w:r w:rsidRPr="00430061">
        <w:rPr>
          <w:b/>
          <w:lang w:val="kk-KZ"/>
        </w:rPr>
        <w:t>II.</w:t>
      </w:r>
      <w:r w:rsidRPr="00430061">
        <w:rPr>
          <w:lang w:val="kk-KZ"/>
        </w:rPr>
        <w:t xml:space="preserve"> </w:t>
      </w:r>
      <w:r w:rsidRPr="00430061">
        <w:rPr>
          <w:rFonts w:eastAsia="Times New Roman"/>
          <w:b/>
          <w:bCs/>
          <w:lang w:val="kk-KZ" w:eastAsia="en-US"/>
        </w:rPr>
        <w:t>Мүдделер</w:t>
      </w:r>
      <w:r w:rsidRPr="00430061">
        <w:rPr>
          <w:rFonts w:eastAsia="Times New Roman"/>
          <w:b/>
          <w:bCs/>
          <w:spacing w:val="1"/>
          <w:lang w:val="kk-KZ" w:eastAsia="en-US"/>
        </w:rPr>
        <w:t xml:space="preserve"> </w:t>
      </w:r>
      <w:r w:rsidRPr="00430061">
        <w:rPr>
          <w:rFonts w:eastAsia="Times New Roman"/>
          <w:b/>
          <w:bCs/>
          <w:lang w:val="kk-KZ" w:eastAsia="en-US"/>
        </w:rPr>
        <w:t>қақтығысына</w:t>
      </w:r>
      <w:r w:rsidRPr="00430061">
        <w:rPr>
          <w:rFonts w:eastAsia="Times New Roman"/>
          <w:b/>
          <w:bCs/>
          <w:spacing w:val="1"/>
          <w:lang w:val="kk-KZ" w:eastAsia="en-US"/>
        </w:rPr>
        <w:t xml:space="preserve"> </w:t>
      </w:r>
      <w:r w:rsidRPr="00430061">
        <w:rPr>
          <w:rFonts w:eastAsia="Times New Roman"/>
          <w:b/>
          <w:bCs/>
          <w:lang w:val="kk-KZ" w:eastAsia="en-US"/>
        </w:rPr>
        <w:t>байланысты</w:t>
      </w:r>
      <w:r w:rsidRPr="00430061">
        <w:rPr>
          <w:rFonts w:eastAsia="Times New Roman"/>
          <w:b/>
          <w:bCs/>
          <w:spacing w:val="1"/>
          <w:lang w:val="kk-KZ" w:eastAsia="en-US"/>
        </w:rPr>
        <w:t xml:space="preserve"> </w:t>
      </w:r>
      <w:r w:rsidRPr="00430061">
        <w:rPr>
          <w:rFonts w:eastAsia="Times New Roman"/>
          <w:b/>
          <w:bCs/>
          <w:lang w:val="kk-KZ" w:eastAsia="en-US"/>
        </w:rPr>
        <w:t>сыбайлас</w:t>
      </w:r>
      <w:r w:rsidRPr="00430061">
        <w:rPr>
          <w:rFonts w:eastAsia="Times New Roman"/>
          <w:b/>
          <w:bCs/>
          <w:spacing w:val="1"/>
          <w:lang w:val="kk-KZ" w:eastAsia="en-US"/>
        </w:rPr>
        <w:t xml:space="preserve"> </w:t>
      </w:r>
      <w:r w:rsidRPr="00430061">
        <w:rPr>
          <w:rFonts w:eastAsia="Times New Roman"/>
          <w:b/>
          <w:bCs/>
          <w:lang w:val="kk-KZ" w:eastAsia="en-US"/>
        </w:rPr>
        <w:t>жемқорлық</w:t>
      </w:r>
      <w:r w:rsidRPr="00430061">
        <w:rPr>
          <w:rFonts w:eastAsia="Times New Roman"/>
          <w:b/>
          <w:bCs/>
          <w:spacing w:val="1"/>
          <w:lang w:val="kk-KZ" w:eastAsia="en-US"/>
        </w:rPr>
        <w:t xml:space="preserve"> </w:t>
      </w:r>
      <w:r w:rsidRPr="00430061">
        <w:rPr>
          <w:rFonts w:eastAsia="Times New Roman"/>
          <w:b/>
          <w:bCs/>
          <w:lang w:val="kk-KZ" w:eastAsia="en-US"/>
        </w:rPr>
        <w:t>тәуекелдерін</w:t>
      </w:r>
      <w:r w:rsidRPr="00430061">
        <w:rPr>
          <w:rFonts w:eastAsia="Times New Roman"/>
          <w:b/>
          <w:bCs/>
          <w:spacing w:val="-3"/>
          <w:lang w:val="kk-KZ" w:eastAsia="en-US"/>
        </w:rPr>
        <w:t xml:space="preserve"> </w:t>
      </w:r>
      <w:r w:rsidRPr="00430061">
        <w:rPr>
          <w:rFonts w:eastAsia="Times New Roman"/>
          <w:b/>
          <w:bCs/>
          <w:lang w:val="kk-KZ" w:eastAsia="en-US"/>
        </w:rPr>
        <w:t>анықтау.</w:t>
      </w:r>
    </w:p>
    <w:p w14:paraId="5C4AD83D" w14:textId="77777777" w:rsidR="00375870" w:rsidRPr="00430061" w:rsidRDefault="00375870" w:rsidP="009337D7">
      <w:pPr>
        <w:widowControl w:val="0"/>
        <w:autoSpaceDE w:val="0"/>
        <w:autoSpaceDN w:val="0"/>
        <w:spacing w:after="0" w:line="240" w:lineRule="auto"/>
        <w:ind w:right="18" w:firstLine="567"/>
        <w:jc w:val="both"/>
        <w:rPr>
          <w:rFonts w:eastAsia="Times New Roman"/>
          <w:lang w:val="kk-KZ" w:eastAsia="en-US"/>
        </w:rPr>
      </w:pPr>
      <w:r w:rsidRPr="00430061">
        <w:rPr>
          <w:rFonts w:eastAsia="Times New Roman"/>
          <w:lang w:val="kk-KZ" w:eastAsia="en-US"/>
        </w:rPr>
        <w:t>Мүдделер қақтығысына байланысты сыбайлас жемқорлық тәуекелдерін</w:t>
      </w:r>
      <w:r w:rsidRPr="00430061">
        <w:rPr>
          <w:rFonts w:eastAsia="Times New Roman"/>
          <w:spacing w:val="1"/>
          <w:lang w:val="kk-KZ" w:eastAsia="en-US"/>
        </w:rPr>
        <w:t xml:space="preserve"> </w:t>
      </w:r>
      <w:r w:rsidRPr="00430061">
        <w:rPr>
          <w:rFonts w:eastAsia="Times New Roman"/>
          <w:lang w:val="kk-KZ" w:eastAsia="en-US"/>
        </w:rPr>
        <w:t>анықтау</w:t>
      </w:r>
      <w:r w:rsidRPr="00430061">
        <w:rPr>
          <w:rFonts w:eastAsia="Times New Roman"/>
          <w:spacing w:val="1"/>
          <w:lang w:val="kk-KZ" w:eastAsia="en-US"/>
        </w:rPr>
        <w:t xml:space="preserve"> </w:t>
      </w:r>
      <w:r w:rsidRPr="00430061">
        <w:rPr>
          <w:rFonts w:eastAsia="Times New Roman"/>
          <w:lang w:val="kk-KZ" w:eastAsia="en-US"/>
        </w:rPr>
        <w:t>мақсатында</w:t>
      </w:r>
      <w:r w:rsidRPr="00430061">
        <w:rPr>
          <w:rFonts w:eastAsia="Times New Roman"/>
          <w:spacing w:val="1"/>
          <w:lang w:val="kk-KZ" w:eastAsia="en-US"/>
        </w:rPr>
        <w:t xml:space="preserve"> </w:t>
      </w:r>
      <w:r w:rsidRPr="00430061">
        <w:rPr>
          <w:rFonts w:eastAsia="Times New Roman"/>
          <w:lang w:val="kk-KZ" w:eastAsia="en-US"/>
        </w:rPr>
        <w:t>әдеп</w:t>
      </w:r>
      <w:r w:rsidRPr="00430061">
        <w:rPr>
          <w:rFonts w:eastAsia="Times New Roman"/>
          <w:spacing w:val="1"/>
          <w:lang w:val="kk-KZ" w:eastAsia="en-US"/>
        </w:rPr>
        <w:t xml:space="preserve"> </w:t>
      </w:r>
      <w:r w:rsidRPr="00430061">
        <w:rPr>
          <w:rFonts w:eastAsia="Times New Roman"/>
          <w:lang w:val="kk-KZ" w:eastAsia="en-US"/>
        </w:rPr>
        <w:t>жөніндегі</w:t>
      </w:r>
      <w:r w:rsidRPr="00430061">
        <w:rPr>
          <w:rFonts w:eastAsia="Times New Roman"/>
          <w:spacing w:val="1"/>
          <w:lang w:val="kk-KZ" w:eastAsia="en-US"/>
        </w:rPr>
        <w:t xml:space="preserve"> </w:t>
      </w:r>
      <w:r w:rsidRPr="00430061">
        <w:rPr>
          <w:rFonts w:eastAsia="Times New Roman"/>
          <w:lang w:val="kk-KZ" w:eastAsia="en-US"/>
        </w:rPr>
        <w:t>уәкілмен</w:t>
      </w:r>
      <w:r w:rsidRPr="00430061">
        <w:rPr>
          <w:rFonts w:eastAsia="Times New Roman"/>
          <w:spacing w:val="1"/>
          <w:lang w:val="kk-KZ" w:eastAsia="en-US"/>
        </w:rPr>
        <w:t xml:space="preserve"> </w:t>
      </w:r>
      <w:r w:rsidRPr="00430061">
        <w:rPr>
          <w:rFonts w:eastAsia="Times New Roman"/>
          <w:lang w:val="kk-KZ" w:eastAsia="en-US"/>
        </w:rPr>
        <w:t>ұжым</w:t>
      </w:r>
      <w:r w:rsidRPr="00430061">
        <w:rPr>
          <w:rFonts w:eastAsia="Times New Roman"/>
          <w:spacing w:val="1"/>
          <w:lang w:val="kk-KZ" w:eastAsia="en-US"/>
        </w:rPr>
        <w:t xml:space="preserve"> </w:t>
      </w:r>
      <w:r w:rsidRPr="00430061">
        <w:rPr>
          <w:rFonts w:eastAsia="Times New Roman"/>
          <w:lang w:val="kk-KZ" w:eastAsia="en-US"/>
        </w:rPr>
        <w:t>арасында</w:t>
      </w:r>
      <w:r w:rsidRPr="00430061">
        <w:rPr>
          <w:rFonts w:eastAsia="Times New Roman"/>
          <w:spacing w:val="1"/>
          <w:lang w:val="kk-KZ" w:eastAsia="en-US"/>
        </w:rPr>
        <w:t xml:space="preserve"> </w:t>
      </w:r>
      <w:r w:rsidRPr="00430061">
        <w:rPr>
          <w:rFonts w:eastAsia="Times New Roman"/>
          <w:lang w:val="kk-KZ" w:eastAsia="en-US"/>
        </w:rPr>
        <w:t>анонимді</w:t>
      </w:r>
      <w:r w:rsidRPr="00430061">
        <w:rPr>
          <w:rFonts w:eastAsia="Times New Roman"/>
          <w:spacing w:val="1"/>
          <w:lang w:val="kk-KZ" w:eastAsia="en-US"/>
        </w:rPr>
        <w:t xml:space="preserve"> </w:t>
      </w:r>
      <w:r w:rsidRPr="00430061">
        <w:rPr>
          <w:rFonts w:eastAsia="Times New Roman"/>
          <w:lang w:val="kk-KZ" w:eastAsia="en-US"/>
        </w:rPr>
        <w:t>сауалнама</w:t>
      </w:r>
      <w:r w:rsidRPr="00430061">
        <w:rPr>
          <w:rFonts w:eastAsia="Times New Roman"/>
          <w:spacing w:val="3"/>
          <w:lang w:val="kk-KZ" w:eastAsia="en-US"/>
        </w:rPr>
        <w:t xml:space="preserve"> </w:t>
      </w:r>
      <w:r w:rsidRPr="00430061">
        <w:rPr>
          <w:rFonts w:eastAsia="Times New Roman"/>
          <w:lang w:val="kk-KZ" w:eastAsia="en-US"/>
        </w:rPr>
        <w:t>жүргізілді.</w:t>
      </w:r>
      <w:r w:rsidRPr="00430061">
        <w:rPr>
          <w:rFonts w:eastAsia="Times New Roman"/>
          <w:spacing w:val="6"/>
          <w:lang w:val="kk-KZ" w:eastAsia="en-US"/>
        </w:rPr>
        <w:t xml:space="preserve"> </w:t>
      </w:r>
      <w:r w:rsidRPr="00430061">
        <w:rPr>
          <w:rFonts w:eastAsia="Times New Roman"/>
          <w:lang w:val="kk-KZ" w:eastAsia="en-US"/>
        </w:rPr>
        <w:t>Нәтижесінде мүдделер</w:t>
      </w:r>
      <w:r w:rsidRPr="00430061">
        <w:rPr>
          <w:rFonts w:eastAsia="Times New Roman"/>
          <w:spacing w:val="1"/>
          <w:lang w:val="kk-KZ" w:eastAsia="en-US"/>
        </w:rPr>
        <w:t xml:space="preserve"> </w:t>
      </w:r>
      <w:r w:rsidRPr="00430061">
        <w:rPr>
          <w:rFonts w:eastAsia="Times New Roman"/>
          <w:lang w:val="kk-KZ" w:eastAsia="en-US"/>
        </w:rPr>
        <w:t>қақтығысы анықталған жоқ.</w:t>
      </w:r>
    </w:p>
    <w:p w14:paraId="3E567267" w14:textId="77777777" w:rsidR="00375870" w:rsidRPr="00430061" w:rsidRDefault="00375870" w:rsidP="009337D7">
      <w:pPr>
        <w:widowControl w:val="0"/>
        <w:autoSpaceDE w:val="0"/>
        <w:autoSpaceDN w:val="0"/>
        <w:spacing w:after="0" w:line="240" w:lineRule="auto"/>
        <w:ind w:firstLine="567"/>
        <w:jc w:val="both"/>
        <w:outlineLvl w:val="0"/>
        <w:rPr>
          <w:rFonts w:eastAsia="Times New Roman"/>
          <w:b/>
          <w:bCs/>
          <w:lang w:val="kk-KZ" w:eastAsia="en-US"/>
        </w:rPr>
      </w:pPr>
      <w:r w:rsidRPr="00430061">
        <w:rPr>
          <w:rFonts w:eastAsia="Times New Roman"/>
          <w:b/>
          <w:bCs/>
          <w:lang w:val="kk-KZ" w:eastAsia="en-US"/>
        </w:rPr>
        <w:t>III, IY. Мемлекеттік</w:t>
      </w:r>
      <w:r w:rsidRPr="00430061">
        <w:rPr>
          <w:rFonts w:eastAsia="Times New Roman"/>
          <w:b/>
          <w:bCs/>
          <w:spacing w:val="1"/>
          <w:lang w:val="kk-KZ" w:eastAsia="en-US"/>
        </w:rPr>
        <w:t xml:space="preserve"> </w:t>
      </w:r>
      <w:r w:rsidRPr="00430061">
        <w:rPr>
          <w:rFonts w:eastAsia="Times New Roman"/>
          <w:b/>
          <w:bCs/>
          <w:lang w:val="kk-KZ" w:eastAsia="en-US"/>
        </w:rPr>
        <w:t>қызмет</w:t>
      </w:r>
      <w:r w:rsidRPr="00430061">
        <w:rPr>
          <w:rFonts w:eastAsia="Times New Roman"/>
          <w:b/>
          <w:bCs/>
          <w:spacing w:val="1"/>
          <w:lang w:val="kk-KZ" w:eastAsia="en-US"/>
        </w:rPr>
        <w:t xml:space="preserve"> </w:t>
      </w:r>
      <w:r w:rsidRPr="00430061">
        <w:rPr>
          <w:rFonts w:eastAsia="Times New Roman"/>
          <w:b/>
          <w:bCs/>
          <w:lang w:val="kk-KZ" w:eastAsia="en-US"/>
        </w:rPr>
        <w:t>көрсетуге</w:t>
      </w:r>
      <w:r w:rsidRPr="00430061">
        <w:rPr>
          <w:rFonts w:eastAsia="Times New Roman"/>
          <w:b/>
          <w:bCs/>
          <w:spacing w:val="1"/>
          <w:lang w:val="kk-KZ" w:eastAsia="en-US"/>
        </w:rPr>
        <w:t xml:space="preserve"> </w:t>
      </w:r>
      <w:r w:rsidRPr="00430061">
        <w:rPr>
          <w:rFonts w:eastAsia="Times New Roman"/>
          <w:b/>
          <w:bCs/>
          <w:lang w:val="kk-KZ" w:eastAsia="en-US"/>
        </w:rPr>
        <w:t>байланысты</w:t>
      </w:r>
      <w:r w:rsidRPr="00430061">
        <w:rPr>
          <w:rFonts w:eastAsia="Times New Roman"/>
          <w:b/>
          <w:bCs/>
          <w:spacing w:val="1"/>
          <w:lang w:val="kk-KZ" w:eastAsia="en-US"/>
        </w:rPr>
        <w:t xml:space="preserve"> </w:t>
      </w:r>
      <w:r w:rsidRPr="00430061">
        <w:rPr>
          <w:rFonts w:eastAsia="Times New Roman"/>
          <w:b/>
          <w:bCs/>
          <w:lang w:val="kk-KZ" w:eastAsia="en-US"/>
        </w:rPr>
        <w:t>сыбайлас</w:t>
      </w:r>
      <w:r w:rsidRPr="00430061">
        <w:rPr>
          <w:rFonts w:eastAsia="Times New Roman"/>
          <w:b/>
          <w:bCs/>
          <w:spacing w:val="1"/>
          <w:lang w:val="kk-KZ" w:eastAsia="en-US"/>
        </w:rPr>
        <w:t xml:space="preserve"> </w:t>
      </w:r>
      <w:r w:rsidRPr="00430061">
        <w:rPr>
          <w:rFonts w:eastAsia="Times New Roman"/>
          <w:b/>
          <w:bCs/>
          <w:lang w:val="kk-KZ" w:eastAsia="en-US"/>
        </w:rPr>
        <w:t>жемқорлық</w:t>
      </w:r>
      <w:r w:rsidRPr="00430061">
        <w:rPr>
          <w:rFonts w:eastAsia="Times New Roman"/>
          <w:b/>
          <w:bCs/>
          <w:spacing w:val="-1"/>
          <w:lang w:val="kk-KZ" w:eastAsia="en-US"/>
        </w:rPr>
        <w:t xml:space="preserve"> </w:t>
      </w:r>
      <w:r w:rsidRPr="00430061">
        <w:rPr>
          <w:rFonts w:eastAsia="Times New Roman"/>
          <w:b/>
          <w:bCs/>
          <w:lang w:val="kk-KZ" w:eastAsia="en-US"/>
        </w:rPr>
        <w:t>тәуекелдерін анықтау; рұқсат беру функцияларын іске асырумен байланысты сыбайлас</w:t>
      </w:r>
      <w:r w:rsidRPr="00430061">
        <w:rPr>
          <w:rFonts w:eastAsia="Times New Roman"/>
          <w:b/>
          <w:bCs/>
          <w:spacing w:val="1"/>
          <w:lang w:val="kk-KZ" w:eastAsia="en-US"/>
        </w:rPr>
        <w:t xml:space="preserve"> </w:t>
      </w:r>
      <w:r w:rsidRPr="00430061">
        <w:rPr>
          <w:rFonts w:eastAsia="Times New Roman"/>
          <w:b/>
          <w:bCs/>
          <w:lang w:val="kk-KZ" w:eastAsia="en-US"/>
        </w:rPr>
        <w:t>жемқорлық</w:t>
      </w:r>
      <w:r w:rsidRPr="00430061">
        <w:rPr>
          <w:rFonts w:eastAsia="Times New Roman"/>
          <w:b/>
          <w:bCs/>
          <w:spacing w:val="-1"/>
          <w:lang w:val="kk-KZ" w:eastAsia="en-US"/>
        </w:rPr>
        <w:t xml:space="preserve"> </w:t>
      </w:r>
      <w:r w:rsidRPr="00430061">
        <w:rPr>
          <w:rFonts w:eastAsia="Times New Roman"/>
          <w:b/>
          <w:bCs/>
          <w:lang w:val="kk-KZ" w:eastAsia="en-US"/>
        </w:rPr>
        <w:t>тәуекелдерін анықтау.</w:t>
      </w:r>
    </w:p>
    <w:p w14:paraId="293A53C7" w14:textId="77777777" w:rsidR="00962130" w:rsidRDefault="00962130" w:rsidP="00B23E06">
      <w:pPr>
        <w:pBdr>
          <w:bottom w:val="single" w:sz="4" w:space="2" w:color="FFFFFF"/>
        </w:pBdr>
        <w:spacing w:after="0" w:line="240" w:lineRule="auto"/>
        <w:ind w:firstLine="567"/>
        <w:jc w:val="both"/>
        <w:rPr>
          <w:lang w:val="kk-KZ"/>
        </w:rPr>
      </w:pPr>
      <w:r w:rsidRPr="00430061">
        <w:rPr>
          <w:lang w:val="kk-KZ"/>
        </w:rPr>
        <w:t>Басқарманың жұмыспен қамту және көші-қон бөлімімен 3 мемлекеттік қызмет көрсетіледі:</w:t>
      </w:r>
    </w:p>
    <w:p w14:paraId="2356112C" w14:textId="17274563" w:rsidR="00307D55" w:rsidRPr="00307D55" w:rsidRDefault="00307D55" w:rsidP="00B23E06">
      <w:pPr>
        <w:pBdr>
          <w:bottom w:val="single" w:sz="4" w:space="2" w:color="FFFFFF"/>
        </w:pBdr>
        <w:spacing w:after="0" w:line="240" w:lineRule="auto"/>
        <w:ind w:firstLine="567"/>
        <w:jc w:val="both"/>
        <w:rPr>
          <w:b/>
          <w:bCs/>
          <w:lang w:val="kk-KZ"/>
        </w:rPr>
      </w:pPr>
      <w:r>
        <w:rPr>
          <w:b/>
          <w:bCs/>
          <w:lang w:val="kk-KZ"/>
        </w:rPr>
        <w:t>1</w:t>
      </w:r>
      <w:r w:rsidRPr="00307D55">
        <w:rPr>
          <w:b/>
          <w:bCs/>
          <w:lang w:val="kk-KZ"/>
        </w:rPr>
        <w:t>. Шетелдік жұмыс күшін тартуға рұқсат беру немесе ұзарту</w:t>
      </w:r>
    </w:p>
    <w:p w14:paraId="37DD82F3"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«Жұмыс берушілерге шетелдік жұмыс күшін тартуға рұқсат беру немесе ұзарту» мемлекеттік қызметі жұмыс берушілерге «Е-лицензия» порталы арқылы электрондық нысанда, Батыс Қазақстан облысына бөлінген квота шегінде көрсетіледі.</w:t>
      </w:r>
    </w:p>
    <w:p w14:paraId="47F5866F"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Аталған мемлекеттік қызметті көрсету тәртібі Қазақстан Республикасы Премьер-Министрінің орынбасары – Еңбек және халықты әлеуметтік қорғау министрінің 2023 жылғы 30 маусымдағы №279 «Жұмыс берушілерге шетелдік жұмыс күшін тартуға рұқсат беру немесе ұзарту, сондай-ақ корпоративішілік ауыстыруды жүзеге асыру қағидалары мен шарттарын бекіту туралы» және №274 «Қазақстан Республикасына шетелдік жұмыс күшін тартуға арналған квотаны белгілеу және оны облыстар, республикалық маңызы бар қалалар, астана арасында бөлу қағидаларын бекіту туралы» бұйрықтарымен реттеледі.</w:t>
      </w:r>
    </w:p>
    <w:p w14:paraId="31332837"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Батыс Қазақстан облысында шетелдік жұмыс күшін тартатын жұмыс берушілердің басым бөлігі мұнай-газ саласында, оның ішінде Қарашығанақ мұнай-газ конденсаты кен орнын дамыту және Чинарево мұнай және газ кен орындарын игеру бағыттарында қызмет атқарады.</w:t>
      </w:r>
    </w:p>
    <w:p w14:paraId="129AA24C"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Ішкі еңбек нарығын қорғау және шетелдік жұмыс күшін тартуды реттеу мақсатында Қазақстан Республикасының Үкіметі жыл сайын республика аумағына шетелдік мамандарды тартуға арналған квотаны белгілейді.</w:t>
      </w:r>
    </w:p>
    <w:p w14:paraId="5150E8B1"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b/>
          <w:bCs/>
          <w:lang w:val="kk-KZ"/>
        </w:rPr>
        <w:t>2026 жылға Батыс Қазақстан облысына белгіленген квота – 1 161 бірлік</w:t>
      </w:r>
      <w:r w:rsidRPr="00307D55">
        <w:rPr>
          <w:lang w:val="kk-KZ"/>
        </w:rPr>
        <w:t>, оның ішінде:</w:t>
      </w:r>
    </w:p>
    <w:p w14:paraId="27FBB926"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І санат – 32 бірлік;</w:t>
      </w:r>
    </w:p>
    <w:p w14:paraId="7EFAC164"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ІІ санат – 245 бірлік;</w:t>
      </w:r>
    </w:p>
    <w:p w14:paraId="74DA0A51"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ІІІ санат – 275 бірлік;</w:t>
      </w:r>
    </w:p>
    <w:p w14:paraId="6BCAC254"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ІV санат – 9 бірлік;</w:t>
      </w:r>
    </w:p>
    <w:p w14:paraId="5C8E08ED"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маусымдық жұмыстарға – 600 бірлік.</w:t>
      </w:r>
    </w:p>
    <w:p w14:paraId="4FF9420A" w14:textId="77777777" w:rsidR="00307D55" w:rsidRPr="00307D55" w:rsidRDefault="00307D55" w:rsidP="00B23E06">
      <w:pPr>
        <w:pBdr>
          <w:bottom w:val="single" w:sz="4" w:space="2" w:color="FFFFFF"/>
        </w:pBdr>
        <w:spacing w:after="0" w:line="240" w:lineRule="auto"/>
        <w:ind w:firstLine="567"/>
        <w:jc w:val="both"/>
        <w:rPr>
          <w:lang w:val="kk-KZ"/>
        </w:rPr>
      </w:pPr>
      <w:r w:rsidRPr="00307D55">
        <w:rPr>
          <w:lang w:val="kk-KZ"/>
        </w:rPr>
        <w:t xml:space="preserve">2026 жылғы 1 шілдедегі жағдай бойынша белгіленген квотаның </w:t>
      </w:r>
      <w:r w:rsidRPr="00307D55">
        <w:rPr>
          <w:b/>
          <w:bCs/>
          <w:lang w:val="kk-KZ"/>
        </w:rPr>
        <w:t>907 бірлігі пайдаланылған</w:t>
      </w:r>
      <w:r w:rsidRPr="00307D55">
        <w:rPr>
          <w:lang w:val="kk-KZ"/>
        </w:rPr>
        <w:t xml:space="preserve">, бұл жалпы квотаның </w:t>
      </w:r>
      <w:r w:rsidRPr="00307D55">
        <w:rPr>
          <w:b/>
          <w:bCs/>
          <w:lang w:val="kk-KZ"/>
        </w:rPr>
        <w:t>78,1%-ын</w:t>
      </w:r>
      <w:r w:rsidRPr="00307D55">
        <w:rPr>
          <w:lang w:val="kk-KZ"/>
        </w:rPr>
        <w:t xml:space="preserve"> құрайды.</w:t>
      </w:r>
    </w:p>
    <w:p w14:paraId="28676096" w14:textId="77777777" w:rsidR="00307D55" w:rsidRPr="00307D55" w:rsidRDefault="00307D55" w:rsidP="00B23E06">
      <w:pPr>
        <w:pBdr>
          <w:bottom w:val="single" w:sz="4" w:space="2" w:color="FFFFFF"/>
        </w:pBdr>
        <w:spacing w:after="0" w:line="240" w:lineRule="auto"/>
        <w:ind w:firstLine="567"/>
        <w:jc w:val="both"/>
        <w:rPr>
          <w:lang w:val="kk-KZ"/>
        </w:rPr>
      </w:pPr>
      <w:r w:rsidRPr="00307D55">
        <w:rPr>
          <w:lang w:val="kk-KZ"/>
        </w:rPr>
        <w:t>Бұл ретте шетелдік мамандар негізінен Италия, Ұлыбритания, Үндістан, Нидерланды, Румыния, Өзбекстан және басқа да мемлекеттерден тартылады.</w:t>
      </w:r>
    </w:p>
    <w:p w14:paraId="20F12400"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lastRenderedPageBreak/>
        <w:t>Сонымен қатар, Қазақстан Республикасы Үкіметінің 2023 жылғы 24 қарашадағы №1041 «Еңбек қызметін жүзеге асыру үшін шетелдік жұмыс күшін тартуға жергілікті атқарушы органдардың рұқсаты талап етілмейтін адамдардың тізбесін айқындау туралы» қаулысының 1-қосымшасында жергілікті атқарушы органдардың рұқсатын алуды талап етпейтін шетелдік азаматтардың санаттары айқындалған.</w:t>
      </w:r>
    </w:p>
    <w:p w14:paraId="5DFECEBE" w14:textId="77777777" w:rsidR="00307D55" w:rsidRPr="00307D55" w:rsidRDefault="00307D55" w:rsidP="00B23E06">
      <w:pPr>
        <w:pBdr>
          <w:bottom w:val="single" w:sz="4" w:space="2" w:color="FFFFFF"/>
        </w:pBdr>
        <w:spacing w:after="0" w:line="240" w:lineRule="auto"/>
        <w:ind w:firstLine="567"/>
        <w:jc w:val="both"/>
        <w:rPr>
          <w:lang w:val="kk-KZ"/>
        </w:rPr>
      </w:pPr>
      <w:r w:rsidRPr="00307D55">
        <w:rPr>
          <w:lang w:val="kk-KZ"/>
        </w:rPr>
        <w:t xml:space="preserve">Шетелдік жұмыс күшін тарту процесі белгіленген квота және қолданыстағы нормативтік талаптар шеңберінде жүзеге асырылады. Мемлекеттік қызметтің электрондық форматта көрсетілуі өтініштерді қабылдау және қарау процесінің ашықтығын қамтамасыз етеді. </w:t>
      </w:r>
    </w:p>
    <w:p w14:paraId="134E3873"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Сонымен қатар облыста шетелдік жұмыс күшіне деген сұраныстың негізгі бөлігі мұнай-газ секторына тиесілі болғандықтан, квотаның игерілуін және шетелдік мамандардың тартылу қажеттілігін тұрақты талдау ішкі еңбек нарығын қорғау тұрғысынан маңызды болып табылады.</w:t>
      </w:r>
    </w:p>
    <w:p w14:paraId="3AD85D0F"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b/>
          <w:bCs/>
          <w:lang w:val="kk-KZ"/>
        </w:rPr>
        <w:t>Негізгі тәуекел:</w:t>
      </w:r>
      <w:r w:rsidRPr="00307D55">
        <w:rPr>
          <w:lang w:val="kk-KZ"/>
        </w:rPr>
        <w:t xml:space="preserve"> шетелдік жұмыс күшін тартудың жекелеген салаларда, әсіресе мұнай-газ секторында шоғырлануы жергілікті еңбек ресурстары мен шетелдік мамандар арасында бәсекелестікті туындату мүмкін.</w:t>
      </w:r>
    </w:p>
    <w:p w14:paraId="1976D4A7"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Квотаның игерілуіне тұрақты мониторинг жүргізу, шетелдік жұмыс күшіне сұраныс жоғары кәсіптер бойынша жергілікті кадрлардың әлеуетін бағалау және жұмыс берушілердің бос жұмыс орындарын мүмкіндігінше жергілікті еңбек ресурстары есебінен қамтамасыз ету шараларын күшейту.</w:t>
      </w:r>
    </w:p>
    <w:p w14:paraId="7EC8DA17"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b/>
          <w:bCs/>
          <w:lang w:val="kk-KZ"/>
        </w:rPr>
        <w:t>2. Шетелдікке немесе азаматтығы жоқ адамға өз бетінше жұмысқа орналасу үшін біліктілік талаптарына сәйкес анықтама беру немесе қайта ресімдеу</w:t>
      </w:r>
    </w:p>
    <w:p w14:paraId="7A6392DF"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«Шетелдікке немесе азаматтығы жоқ адамға өз бетінше жұмысқа орналасу үшін біліктілік талаптарына сәйкес анықтама беру немесе қайта ресімдеу» мемлекеттік қызметі электрондық үкіметтің веб-порталы арқылы көрсетіледі.</w:t>
      </w:r>
    </w:p>
    <w:p w14:paraId="59067237"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Талдау жүргізілген кезеңде аталған мемлекеттік қызмет бойынша өтініштер түспеген және мемлекеттік қызмет көрсетілмеген.</w:t>
      </w:r>
    </w:p>
    <w:p w14:paraId="675895E6"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Талдау кезеңінде қызмет көрсетілмегендіктен, оның сапасы, мерзімдері және көрсетілу тәртібіне қатысты ескертулер жоқ.</w:t>
      </w:r>
    </w:p>
    <w:p w14:paraId="4C7B844D"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Бұл ретте аталған мемлекеттік қызметке сұраныстың болмауы облыста шетелдік азаматтардың өз бетінше жұмысқа орналасуына өтініштің түспеуі, шетелдік жұмыс күшінің негізгі бөлігі жұмыс берушілер арқылы тартылатынын көрсетеді.</w:t>
      </w:r>
    </w:p>
    <w:p w14:paraId="398F5F75"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b/>
          <w:bCs/>
          <w:lang w:val="kk-KZ"/>
        </w:rPr>
        <w:t>3. Қандас мәртебесін беру немесе ұзарту</w:t>
      </w:r>
    </w:p>
    <w:p w14:paraId="4C4DCB0B"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«Қандас мәртебесін беру немесе ұзарту» мемлекеттік қызметі этникалық қазақтардың Қазақстан Республикасына қоныс аударуына байланысты олардың құқықтық мәртебесін айқындауға бағытталған.</w:t>
      </w:r>
    </w:p>
    <w:p w14:paraId="5F734008"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 xml:space="preserve">Батыс Қазақстан облысында </w:t>
      </w:r>
      <w:r w:rsidRPr="00307D55">
        <w:rPr>
          <w:b/>
          <w:bCs/>
          <w:lang w:val="kk-KZ"/>
        </w:rPr>
        <w:t xml:space="preserve">2026 жылғы 1 шілдедегі жағдай бойынша </w:t>
      </w:r>
      <w:r w:rsidRPr="00307D55">
        <w:rPr>
          <w:b/>
          <w:bCs/>
          <w:lang w:val="kk-KZ"/>
        </w:rPr>
        <w:br/>
        <w:t>2 этникалық қазақ қабылданған</w:t>
      </w:r>
      <w:r w:rsidRPr="00307D55">
        <w:rPr>
          <w:lang w:val="kk-KZ"/>
        </w:rPr>
        <w:t>. Оның ішінде:</w:t>
      </w:r>
      <w:r w:rsidRPr="00307D55">
        <w:rPr>
          <w:b/>
          <w:bCs/>
          <w:lang w:val="kk-KZ"/>
        </w:rPr>
        <w:t xml:space="preserve"> </w:t>
      </w:r>
      <w:r w:rsidRPr="00307D55">
        <w:rPr>
          <w:lang w:val="kk-KZ"/>
        </w:rPr>
        <w:t>1 адамға қандас мәртебесі берілген;</w:t>
      </w:r>
      <w:r w:rsidRPr="00307D55">
        <w:rPr>
          <w:b/>
          <w:bCs/>
          <w:lang w:val="kk-KZ"/>
        </w:rPr>
        <w:t xml:space="preserve"> </w:t>
      </w:r>
      <w:r w:rsidRPr="00307D55">
        <w:rPr>
          <w:lang w:val="kk-KZ"/>
        </w:rPr>
        <w:t>1 адамның қандас мәртебесі ұзартылған.</w:t>
      </w:r>
      <w:r w:rsidRPr="00307D55">
        <w:rPr>
          <w:b/>
          <w:bCs/>
          <w:lang w:val="kk-KZ"/>
        </w:rPr>
        <w:t xml:space="preserve"> </w:t>
      </w:r>
      <w:r w:rsidRPr="00307D55">
        <w:rPr>
          <w:lang w:val="kk-KZ"/>
        </w:rPr>
        <w:t>Өңірімізге келген 2 адам да Ресей Федерациясынан.</w:t>
      </w:r>
    </w:p>
    <w:p w14:paraId="636C6758"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 xml:space="preserve">Келген қандастардың </w:t>
      </w:r>
      <w:r w:rsidRPr="00307D55">
        <w:rPr>
          <w:b/>
          <w:bCs/>
          <w:lang w:val="kk-KZ"/>
        </w:rPr>
        <w:t>2-еуі де еңбекке жарамды жастағы тұлғалар</w:t>
      </w:r>
      <w:r w:rsidRPr="00307D55">
        <w:rPr>
          <w:lang w:val="kk-KZ"/>
        </w:rPr>
        <w:t>.</w:t>
      </w:r>
      <w:r w:rsidRPr="00307D55">
        <w:rPr>
          <w:b/>
          <w:bCs/>
          <w:lang w:val="kk-KZ"/>
        </w:rPr>
        <w:t xml:space="preserve"> </w:t>
      </w:r>
      <w:r w:rsidRPr="00307D55">
        <w:rPr>
          <w:lang w:val="kk-KZ"/>
        </w:rPr>
        <w:t>Олардың білім деңгейі бойынша:</w:t>
      </w:r>
      <w:r w:rsidRPr="00307D55">
        <w:rPr>
          <w:b/>
          <w:bCs/>
          <w:lang w:val="kk-KZ"/>
        </w:rPr>
        <w:t xml:space="preserve"> </w:t>
      </w:r>
      <w:r w:rsidRPr="00307D55">
        <w:rPr>
          <w:lang w:val="kk-KZ"/>
        </w:rPr>
        <w:t>1 адам – жоғары білімді,</w:t>
      </w:r>
      <w:r w:rsidRPr="00307D55">
        <w:rPr>
          <w:b/>
          <w:bCs/>
          <w:lang w:val="kk-KZ"/>
        </w:rPr>
        <w:t xml:space="preserve"> </w:t>
      </w:r>
      <w:r w:rsidRPr="00307D55">
        <w:rPr>
          <w:lang w:val="kk-KZ"/>
        </w:rPr>
        <w:t>1 адам – орта кәсіптік білімді.</w:t>
      </w:r>
    </w:p>
    <w:p w14:paraId="50C57F26"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lastRenderedPageBreak/>
        <w:t xml:space="preserve">Еңбекпен қамтылуы бойынша еңбекке жарамды жастағы </w:t>
      </w:r>
      <w:r w:rsidRPr="00307D55">
        <w:rPr>
          <w:b/>
          <w:bCs/>
          <w:lang w:val="kk-KZ"/>
        </w:rPr>
        <w:t>2 адамның екеуі де тұрақты жұмыспен қамтылған</w:t>
      </w:r>
      <w:r w:rsidRPr="00307D55">
        <w:rPr>
          <w:lang w:val="kk-KZ"/>
        </w:rPr>
        <w:t>.</w:t>
      </w:r>
    </w:p>
    <w:p w14:paraId="43ABA906"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 xml:space="preserve">Келген қандастардың барлығы </w:t>
      </w:r>
      <w:r w:rsidRPr="00307D55">
        <w:rPr>
          <w:b/>
          <w:bCs/>
          <w:lang w:val="kk-KZ"/>
        </w:rPr>
        <w:t>Орал қаласына</w:t>
      </w:r>
      <w:r w:rsidRPr="00307D55">
        <w:rPr>
          <w:lang w:val="kk-KZ"/>
        </w:rPr>
        <w:t xml:space="preserve"> орналасқан.</w:t>
      </w:r>
    </w:p>
    <w:p w14:paraId="2B802B50"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2026 жылғы 1 шілдедегі жағдай бойынша облысқа келген қандастардың еңбекке жарамды жастағы азаматтарының барлығы тұрақты жұмыспен қамтылған. Бұл олардың өңірдің еңбек нарығына бейімделу деңгейінің оң екенін көрсетеді.</w:t>
      </w:r>
    </w:p>
    <w:p w14:paraId="6F0A779F"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Сонымен қатар қандастардың саны аз болғандықтан, облыстың жалпы еңбек нарығына айтарлықтай әсері байқалмайды. Дегенмен олардың еңбекке орналасуы, кәсіби біліктілігі және тұрақты жұмыспен қамтылуы алдағы уақытта әлеуметтік-экономикалық бейімделудің маңызды көрсеткіштерінің бірі болып қала береді.</w:t>
      </w:r>
    </w:p>
    <w:p w14:paraId="7F9C0D9D"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Қандастардың еңбекке орналасуына тұрақты мониторинг жүргізу, олардың білімі мен біліктілігіне сәйкес бос жұмыс орындары туралы ақпаратпен қамтамасыз ету және қажет болған жағдайда жұмыспен қамту шараларына тарту.</w:t>
      </w:r>
    </w:p>
    <w:p w14:paraId="20C32DCF"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Жүргізілген ішкі талдау нәтижесінде Батыс Қазақстан облысында шетелдік жұмыс күшін тарту белгіленген квота және қолданыстағы нормативтік-құқықтық талаптар шеңберінде жүзеге асырылатыны анықталды.</w:t>
      </w:r>
    </w:p>
    <w:p w14:paraId="7AC115B8"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 xml:space="preserve">2026 жылға белгіленген </w:t>
      </w:r>
      <w:r w:rsidRPr="00307D55">
        <w:rPr>
          <w:b/>
          <w:bCs/>
          <w:lang w:val="kk-KZ"/>
        </w:rPr>
        <w:t>1 161 бірлік квотаның 907 бірлігі немесе 78,1%-ы</w:t>
      </w:r>
      <w:r w:rsidRPr="00307D55">
        <w:rPr>
          <w:lang w:val="kk-KZ"/>
        </w:rPr>
        <w:t xml:space="preserve"> 2026 жылғы 1 шілдедегі жағдай бойынша пайдаланылған. Шетелдік жұмыс күшіне деген негізгі сұраныс мұнай-газ саласында қалыптасқан.</w:t>
      </w:r>
    </w:p>
    <w:p w14:paraId="5C6B2489"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Шетелдіктерге өз бетінше жұмысқа орналасу бойынша талдау кезеңінде мемлекеттік қызмет көрсетілмеген.</w:t>
      </w:r>
    </w:p>
    <w:p w14:paraId="15657CCE"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Қандас мәртебесін беру немесе ұзарту бойынша облысқа келген 2 адамның екеуі де еңбекке жарамды жаста және тұрақты жұмыспен қамтылған. Бұл ретте олардың облыс аумағына әлеуметтік және еңбек тұрғысынан бейімделу көрсеткіштері оң деңгейде.</w:t>
      </w:r>
    </w:p>
    <w:p w14:paraId="7171A6ED"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Жалпы, аталған бағыттар бойынша негізгі назарды шетелдік жұмыс күшін тарту кезінде ішкі еңбек нарығының мүдделерін сақтау, квотаның негізді игерілуін бақылау, сондай-ақ қандастардың еңбек нарығына тиімді интеграциялануын қамтамасыз етуге бағыттау қажет.</w:t>
      </w:r>
    </w:p>
    <w:p w14:paraId="301DC5DD"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b/>
          <w:bCs/>
          <w:lang w:val="kk-KZ"/>
        </w:rPr>
        <w:t>4. Жұмыспен қамту шаралары</w:t>
      </w:r>
    </w:p>
    <w:p w14:paraId="013C7B31" w14:textId="77777777" w:rsidR="00307D55" w:rsidRPr="00307D55" w:rsidRDefault="00307D55" w:rsidP="00B23E06">
      <w:pPr>
        <w:pBdr>
          <w:bottom w:val="single" w:sz="4" w:space="2" w:color="FFFFFF"/>
        </w:pBdr>
        <w:spacing w:after="0" w:line="240" w:lineRule="auto"/>
        <w:ind w:firstLine="567"/>
        <w:jc w:val="both"/>
        <w:rPr>
          <w:b/>
          <w:bCs/>
          <w:lang w:val="kk-KZ"/>
        </w:rPr>
      </w:pPr>
      <w:bookmarkStart w:id="0" w:name="_Hlk237863338"/>
      <w:r w:rsidRPr="00307D55">
        <w:rPr>
          <w:lang w:val="kk-KZ"/>
        </w:rPr>
        <w:t>Жұмыспен қамту шаралары шеңбер</w:t>
      </w:r>
      <w:bookmarkEnd w:id="0"/>
      <w:r w:rsidRPr="00307D55">
        <w:rPr>
          <w:lang w:val="kk-KZ"/>
        </w:rPr>
        <w:t>інде субсидияланатын жұмыс орындарына жолданған азаматтарға қатысты жүргізілген ішкі талдау барысында олардың еңбек қызметін жүзеге асыру кезеңінде Қазақстан Республикасының шекарасынан тыс жерлерге шыққан фактілері анықталды.</w:t>
      </w:r>
    </w:p>
    <w:p w14:paraId="084EBA5B"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Аталған жағдайлар субсидияланатын жұмыс орындары бойынша бюджет қаражатының мақсатты және тиімді пайдаланылуына, сондай-ақ жұмыс берушілер ұсынатын мәліметтердің дұрыстығына бақылау жүргізу мәселелерін өзекті етеді.</w:t>
      </w:r>
    </w:p>
    <w:p w14:paraId="4F4FE756"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Қазақстан Республикасы Премьер-Министрінің орынбасары – Еңбек және халықты әлеуметтік қорғау министрінің 2023 жылғы 30 маусымдағы № 275 бұйрығымен бекітілген Қағидаға сәйкес, субсидияланатын жұмыс орындары бойынша жалақының субсидияланатын бөлігін төлеу еңбек мобильділігі орталығы тарапынан жұмыс беруші ай сайын ұсынған мәліметтер негізінде жүзеге асырылады.</w:t>
      </w:r>
    </w:p>
    <w:p w14:paraId="476AAF03"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Жұмыс беруші Enbek.kz порталындағы жеке кабинеті арқылы субсидияланатын жұмыс орнында жұмыс істеп жүрген тұлғалар туралы мәліметтерді толтырып, оларды электрондық цифрлық қолтаңбасымен растап, мансап орталығына жолдайды.</w:t>
      </w:r>
    </w:p>
    <w:p w14:paraId="62C8E34D"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lastRenderedPageBreak/>
        <w:t>Осыған байланысты ұсынылатын ай сайынғы мәліметтердің дұрыстығына тікелей жауапкершілік жұмыс берушіге жүктеледі.</w:t>
      </w:r>
    </w:p>
    <w:p w14:paraId="4FC4D950"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Мансап орталығында субсидияланатын жұмыс орындарына орналастырылған азаматтардың Қазақстан Республикасынан тыс жерлерге шығу фактілерін ай сайынғы мониторинг барысында автоматты түрде тексеруге мүмкіндік беретін ақпараттық жүйемен интеграция қарастырылмаған.</w:t>
      </w:r>
    </w:p>
    <w:p w14:paraId="4DD1B1D2"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Осыған байланысты азаматтың нақты уақытта Қазақстан Республикасында болғанын және еңбек міндеттерін орындағанын ақпараттық жүйе арқылы салыстырып тексеру мүмкіндігі шектеулі.</w:t>
      </w:r>
    </w:p>
    <w:p w14:paraId="009FA461"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Нәтижесінде жұмыс беруші тарапынан азаматтың нақты жұмыс істегені туралы мәлімет ұсынылған жағдайда, мансап орталығының оны шекарадан өту туралы деректермен жедел салыстыру мүмкіндігі жоқ. Бұл бюджет қаражатын субсидия түрінде төлеу кезінде қосымша бақылау тәуекелін қалыптастырады.</w:t>
      </w:r>
    </w:p>
    <w:p w14:paraId="0771BD9C"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Ішкі талдау нәтижесінде негізгі тәуекелдер төмендегілермен байланысты екені анықталды:</w:t>
      </w:r>
    </w:p>
    <w:p w14:paraId="3183CF22"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 Субсидияланатын жұмыс орындары бойынша жұмыс беруші ұсынатын ай сайынғы мәліметтердің дұрыстығын растайтын қосымша бақылау тетігінің жеткіліксіздігі.</w:t>
      </w:r>
    </w:p>
    <w:p w14:paraId="28AE18F1"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b/>
          <w:bCs/>
          <w:lang w:val="kk-KZ"/>
        </w:rPr>
        <w:t xml:space="preserve">- </w:t>
      </w:r>
      <w:r w:rsidRPr="00307D55">
        <w:rPr>
          <w:lang w:val="kk-KZ"/>
        </w:rPr>
        <w:t>Еңбек нарығының ақпараттық жүйесінің азаматтардың Қазақстан Республикасынан шығу және кіру фактілері туралы деректермен автоматты түрде салыстыру мүмкіндігінің болмауы.</w:t>
      </w:r>
    </w:p>
    <w:p w14:paraId="39FF9F9E"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b/>
          <w:bCs/>
          <w:lang w:val="kk-KZ"/>
        </w:rPr>
        <w:t xml:space="preserve">- </w:t>
      </w:r>
      <w:r w:rsidRPr="00307D55">
        <w:rPr>
          <w:lang w:val="kk-KZ"/>
        </w:rPr>
        <w:t>Субсидияланатын жұмыс орындарына қатысушылардың еңбек кезеңіндегі нақты орналасқан жерін бақылау мүмкіндігінің шектеулі болуы.</w:t>
      </w:r>
    </w:p>
    <w:p w14:paraId="1E9B4C3A"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b/>
          <w:bCs/>
          <w:lang w:val="kk-KZ"/>
        </w:rPr>
        <w:t>5. Мемлекеттік қайтарымсыз грант мәселе.</w:t>
      </w:r>
    </w:p>
    <w:p w14:paraId="46C8045E"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Грант алушылардың құқықтарын сақтау және міндеттемелерін нақтылау мәселесі бойынша еңбек нарығының ақпараттық жүйесінде қолданылатын келісімшарттардың нысаны Қазақстан Республикасы Еңбек және халықты әлеуметтік қорғау министрлігі деңгейінде бекітілетіндігі белгілі.</w:t>
      </w:r>
    </w:p>
    <w:p w14:paraId="025C65F1"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Қолданыстағы тәртіпке сәйкес жергілікті атқарушы органдардың аталған келісімшарт нысанына өз бетінше өзгерістер мен толықтырулар енгізу мүмкіндігі жоқ.</w:t>
      </w:r>
    </w:p>
    <w:p w14:paraId="2DBF6F39"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 xml:space="preserve">Осыған байланысты грант алушы мен уәкілетті орган арасында жасалатын типтік келісімшартты қолданыстағы талаптарға сәйкестендіріп, оны тиісті Қағидаларға қосымша ретінде бекіту жөніндегі ұсыныс министрлікке екі рет жолданған </w:t>
      </w:r>
      <w:r w:rsidRPr="00307D55">
        <w:rPr>
          <w:i/>
          <w:iCs/>
          <w:lang w:val="kk-KZ"/>
        </w:rPr>
        <w:t>(2024 жылғы 3 мамырда, шығыс № 3-7/667, 2026 жылғы 5 наурызда, шығыс № 3-7/556)</w:t>
      </w:r>
      <w:r w:rsidRPr="00307D55">
        <w:rPr>
          <w:lang w:val="kk-KZ"/>
        </w:rPr>
        <w:t>.</w:t>
      </w:r>
    </w:p>
    <w:p w14:paraId="241A98AE" w14:textId="77777777" w:rsidR="00307D55" w:rsidRPr="00307D55" w:rsidRDefault="00307D55" w:rsidP="00B23E06">
      <w:pPr>
        <w:pBdr>
          <w:bottom w:val="single" w:sz="4" w:space="2" w:color="FFFFFF"/>
        </w:pBdr>
        <w:spacing w:after="0" w:line="240" w:lineRule="auto"/>
        <w:ind w:firstLine="567"/>
        <w:jc w:val="both"/>
        <w:rPr>
          <w:lang w:val="kk-KZ"/>
        </w:rPr>
      </w:pPr>
      <w:r w:rsidRPr="00307D55">
        <w:rPr>
          <w:lang w:val="kk-KZ"/>
        </w:rPr>
        <w:t>Алайда бүгінгі күнге дейін аталған келісімшарт нысанына тиісті өзгерістер енгізілмеген.</w:t>
      </w:r>
    </w:p>
    <w:p w14:paraId="2B6013D1" w14:textId="0CE9BE2E" w:rsidR="00307D55" w:rsidRPr="00307D55" w:rsidRDefault="00307D55" w:rsidP="00B23E06">
      <w:pPr>
        <w:pBdr>
          <w:bottom w:val="single" w:sz="4" w:space="2" w:color="FFFFFF"/>
        </w:pBdr>
        <w:spacing w:after="0" w:line="240" w:lineRule="auto"/>
        <w:ind w:firstLine="567"/>
        <w:jc w:val="both"/>
        <w:rPr>
          <w:b/>
          <w:bCs/>
          <w:lang w:val="kk-KZ"/>
        </w:rPr>
      </w:pPr>
      <w:r w:rsidRPr="00307D55">
        <w:rPr>
          <w:lang w:val="kk-KZ"/>
        </w:rPr>
        <w:t>Ішкі талд</w:t>
      </w:r>
      <w:r w:rsidR="00DA0389">
        <w:rPr>
          <w:lang w:val="kk-KZ"/>
        </w:rPr>
        <w:t>а</w:t>
      </w:r>
      <w:r w:rsidRPr="00307D55">
        <w:rPr>
          <w:lang w:val="kk-KZ"/>
        </w:rPr>
        <w:t>у негізінде жұмыспен қамту саласы</w:t>
      </w:r>
      <w:r w:rsidR="00DA0389">
        <w:rPr>
          <w:lang w:val="kk-KZ"/>
        </w:rPr>
        <w:t xml:space="preserve"> бойынша</w:t>
      </w:r>
      <w:r w:rsidRPr="00307D55">
        <w:rPr>
          <w:lang w:val="kk-KZ"/>
        </w:rPr>
        <w:t xml:space="preserve"> </w:t>
      </w:r>
      <w:r w:rsidR="00A53BBC">
        <w:rPr>
          <w:lang w:val="kk-KZ"/>
        </w:rPr>
        <w:t xml:space="preserve">келесі </w:t>
      </w:r>
      <w:r w:rsidRPr="00307D55">
        <w:rPr>
          <w:lang w:val="kk-KZ"/>
        </w:rPr>
        <w:t>ұсыныстар е</w:t>
      </w:r>
      <w:r w:rsidR="00DA0389">
        <w:rPr>
          <w:lang w:val="kk-KZ"/>
        </w:rPr>
        <w:t>н</w:t>
      </w:r>
      <w:r w:rsidRPr="00307D55">
        <w:rPr>
          <w:lang w:val="kk-KZ"/>
        </w:rPr>
        <w:t>гізіледі.</w:t>
      </w:r>
    </w:p>
    <w:p w14:paraId="1FE51324"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b/>
          <w:bCs/>
          <w:lang w:val="kk-KZ"/>
        </w:rPr>
        <w:t xml:space="preserve">- </w:t>
      </w:r>
      <w:r w:rsidRPr="00307D55">
        <w:rPr>
          <w:lang w:val="kk-KZ"/>
        </w:rPr>
        <w:t>Грант алушылармен жасалатын типтік келісімшарт нысанын қайта қарау және оны тиісті Қағидаларға қосымша ретінде бекіту жөніндегі бұрын жолданған ұсыныстарды қайта көтеру.</w:t>
      </w:r>
    </w:p>
    <w:p w14:paraId="321C1A3B" w14:textId="77777777" w:rsidR="00307D55" w:rsidRPr="00307D55" w:rsidRDefault="00307D55" w:rsidP="00B23E06">
      <w:pPr>
        <w:pBdr>
          <w:bottom w:val="single" w:sz="4" w:space="2" w:color="FFFFFF"/>
        </w:pBdr>
        <w:spacing w:after="0" w:line="240" w:lineRule="auto"/>
        <w:ind w:firstLine="567"/>
        <w:jc w:val="both"/>
        <w:rPr>
          <w:b/>
          <w:bCs/>
          <w:lang w:val="kk-KZ"/>
        </w:rPr>
      </w:pPr>
      <w:r w:rsidRPr="00307D55">
        <w:rPr>
          <w:b/>
          <w:bCs/>
          <w:lang w:val="kk-KZ"/>
        </w:rPr>
        <w:t xml:space="preserve">- </w:t>
      </w:r>
      <w:r w:rsidRPr="00307D55">
        <w:rPr>
          <w:lang w:val="kk-KZ"/>
        </w:rPr>
        <w:t>Анықталған тәуекелдерді ескере отырып, субсидияланатын жұмыс орындары бойынша ішкі мониторинг жүргізу барысында тәуекелге бағдарланған бақылау тетігін енгізу мәселесін министрліке ұсыныс жасау.</w:t>
      </w:r>
    </w:p>
    <w:p w14:paraId="494494F4" w14:textId="0C5A72A7" w:rsidR="00C30552" w:rsidRPr="00430061" w:rsidRDefault="009E20B3" w:rsidP="00B23E06">
      <w:pPr>
        <w:pBdr>
          <w:bottom w:val="single" w:sz="4" w:space="2" w:color="FFFFFF"/>
        </w:pBdr>
        <w:spacing w:after="0" w:line="240" w:lineRule="auto"/>
        <w:ind w:firstLine="567"/>
        <w:jc w:val="both"/>
        <w:rPr>
          <w:b/>
          <w:lang w:val="kk-KZ"/>
        </w:rPr>
      </w:pPr>
      <w:r w:rsidRPr="00430061">
        <w:rPr>
          <w:b/>
          <w:lang w:val="kk-KZ"/>
        </w:rPr>
        <w:lastRenderedPageBreak/>
        <w:t>Мүгедектігі бар адамдармен жұмыс жөніндегі бөлімі</w:t>
      </w:r>
      <w:r w:rsidR="00C30552" w:rsidRPr="00430061">
        <w:rPr>
          <w:b/>
          <w:lang w:val="kk-KZ"/>
        </w:rPr>
        <w:t>.</w:t>
      </w:r>
    </w:p>
    <w:p w14:paraId="477CCD9E" w14:textId="3AB35F34" w:rsidR="00B23E06" w:rsidRPr="00B23E06" w:rsidRDefault="00B23E06" w:rsidP="00B23E06">
      <w:pPr>
        <w:shd w:val="clear" w:color="auto" w:fill="FFFFFF"/>
        <w:spacing w:after="180" w:line="240" w:lineRule="auto"/>
        <w:ind w:firstLine="567"/>
        <w:jc w:val="both"/>
        <w:rPr>
          <w:rFonts w:eastAsia="Times New Roman"/>
          <w:color w:val="auto"/>
          <w:lang w:val="kk-KZ"/>
        </w:rPr>
      </w:pPr>
      <w:r w:rsidRPr="00B23E06">
        <w:rPr>
          <w:rFonts w:ascii="TimesNewRomanPS-BoldMT" w:eastAsia="Times New Roman" w:hAnsi="TimesNewRomanPS-BoldMT"/>
          <w:color w:val="auto"/>
          <w:lang w:val="kk-KZ"/>
        </w:rPr>
        <w:t>Қазақстан Республикасының Әлеуметтік кодексіне сәйкес, мүгедектігі бар адамдардың әлеуметтік қызметтер порталы арқылы көрсетілетін қызметтерді алуы Қазақстан Республикасының заңнамасына және әлеуметтік қызметтер порталы арқылы жеткізушілермен жасалған шарттарға сәйкес жүзеге асырылады.</w:t>
      </w:r>
    </w:p>
    <w:p w14:paraId="63904188" w14:textId="77777777" w:rsidR="008B718F" w:rsidRPr="00430061" w:rsidRDefault="008B718F" w:rsidP="008B718F">
      <w:pPr>
        <w:pBdr>
          <w:bottom w:val="single" w:sz="4" w:space="29" w:color="FFFFFF"/>
        </w:pBdr>
        <w:spacing w:after="0" w:line="240" w:lineRule="auto"/>
        <w:ind w:firstLine="567"/>
        <w:jc w:val="both"/>
        <w:rPr>
          <w:lang w:val="kk-KZ"/>
        </w:rPr>
      </w:pPr>
      <w:r w:rsidRPr="00430061">
        <w:rPr>
          <w:lang w:val="kk-KZ"/>
        </w:rPr>
        <w:t>Шартқа сәйкес, жеткізуші/маман Қазақстан Республикасының қолданыстағы заңнамасында көзделген мерзімдерде және талаптарда қаржылық құжаттар мен есептілікті ұсынуға міндеттенеді.</w:t>
      </w:r>
    </w:p>
    <w:p w14:paraId="302EE668" w14:textId="77777777" w:rsidR="008B718F" w:rsidRPr="00430061" w:rsidRDefault="008B718F" w:rsidP="008B718F">
      <w:pPr>
        <w:pBdr>
          <w:bottom w:val="single" w:sz="4" w:space="29" w:color="FFFFFF"/>
        </w:pBdr>
        <w:spacing w:after="0" w:line="240" w:lineRule="auto"/>
        <w:ind w:firstLine="567"/>
        <w:jc w:val="both"/>
        <w:rPr>
          <w:lang w:val="kk-KZ"/>
        </w:rPr>
      </w:pPr>
      <w:r w:rsidRPr="00430061">
        <w:rPr>
          <w:lang w:val="kk-KZ"/>
        </w:rPr>
        <w:t>Сондай-ақ, осы Шарт талаптарын орындамағаны үшін Талаптар Қазақстан Республикасының заңнамасына сәйкес жауапкершілікке тартылады.</w:t>
      </w:r>
    </w:p>
    <w:p w14:paraId="124A021E" w14:textId="77777777" w:rsidR="008B718F" w:rsidRPr="00430061" w:rsidRDefault="008B718F" w:rsidP="008B718F">
      <w:pPr>
        <w:pBdr>
          <w:bottom w:val="single" w:sz="4" w:space="29" w:color="FFFFFF"/>
        </w:pBdr>
        <w:spacing w:after="0" w:line="240" w:lineRule="auto"/>
        <w:ind w:firstLine="567"/>
        <w:jc w:val="both"/>
        <w:rPr>
          <w:lang w:val="kk-KZ"/>
        </w:rPr>
      </w:pPr>
      <w:r w:rsidRPr="00430061">
        <w:rPr>
          <w:lang w:val="kk-KZ"/>
        </w:rPr>
        <w:t>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288 бұйрығына сәйкес, жеке көмекшінің қызметтеріне ақы төлеу ай сайын, бекітілген нысан бойынша орындалған жұмыстардың (көрсетілген қызметтердің) актісі негізінде, жеке көмекшінің сүйемелдеу парағын қоса бере отырып, ай сайын, есепті кезеңнен кейінгі айдың 10-күнінен кешіктірмей жүргізіледі.</w:t>
      </w:r>
    </w:p>
    <w:p w14:paraId="3C4006AD" w14:textId="183AB4D1" w:rsidR="008B718F" w:rsidRPr="00430061" w:rsidRDefault="008B718F" w:rsidP="008B718F">
      <w:pPr>
        <w:pBdr>
          <w:bottom w:val="single" w:sz="4" w:space="29" w:color="FFFFFF"/>
        </w:pBdr>
        <w:spacing w:after="0" w:line="240" w:lineRule="auto"/>
        <w:ind w:firstLine="567"/>
        <w:jc w:val="both"/>
        <w:rPr>
          <w:lang w:val="kk-KZ"/>
        </w:rPr>
      </w:pPr>
      <w:r w:rsidRPr="00430061">
        <w:rPr>
          <w:lang w:val="kk-KZ"/>
        </w:rPr>
        <w:t>Өнім берушіге ақы төлеу осы Қағида</w:t>
      </w:r>
      <w:r w:rsidR="005906AE">
        <w:rPr>
          <w:lang w:val="kk-KZ"/>
        </w:rPr>
        <w:t>ның</w:t>
      </w:r>
      <w:r w:rsidRPr="00430061">
        <w:rPr>
          <w:lang w:val="kk-KZ"/>
        </w:rPr>
        <w:t xml:space="preserve"> қосымша</w:t>
      </w:r>
      <w:r w:rsidR="005906AE">
        <w:rPr>
          <w:lang w:val="kk-KZ"/>
        </w:rPr>
        <w:t>сына</w:t>
      </w:r>
      <w:r w:rsidRPr="00430061">
        <w:rPr>
          <w:lang w:val="kk-KZ"/>
        </w:rPr>
        <w:t xml:space="preserve"> сәйкес жеке көмекшінің сүйемелдеу парағын (бұдан әрі-ақы төлеуге арналған құжаттар) қоса бере отырып, өнім беруші ұсынған  орындалған жұмыстардың (көрсетілген қызметтердің) актісі негізінде ай сайын нақты көрсетілген уақыт үшін жүзеге асырылады.  Бұл ретте нақты көрсетілген бақылау немесе мониторинг жоқ. </w:t>
      </w:r>
    </w:p>
    <w:p w14:paraId="7F4CE326" w14:textId="771E9953" w:rsidR="008B718F" w:rsidRPr="00430061" w:rsidRDefault="008B718F" w:rsidP="008B718F">
      <w:pPr>
        <w:pBdr>
          <w:bottom w:val="single" w:sz="4" w:space="29" w:color="FFFFFF"/>
        </w:pBdr>
        <w:spacing w:after="0" w:line="240" w:lineRule="auto"/>
        <w:ind w:firstLine="567"/>
        <w:jc w:val="both"/>
        <w:rPr>
          <w:lang w:val="kk-KZ"/>
        </w:rPr>
      </w:pPr>
      <w:r w:rsidRPr="00430061">
        <w:rPr>
          <w:lang w:val="kk-KZ"/>
        </w:rPr>
        <w:t>Бұл ретте, «Е-собес» бағдарламасында мемлекеттік шекараны кесіп өтуді бақылау жүргізуге техникалық мүмкіндіктер қарастырылмаған. Сол себептен жергілікті атқарушы орган тарапынан жеке көмекшілерді тексеруге мүмкіндік жоқ.</w:t>
      </w:r>
    </w:p>
    <w:p w14:paraId="43B333DF" w14:textId="77777777" w:rsidR="008B718F" w:rsidRPr="00430061" w:rsidRDefault="008B718F" w:rsidP="008B718F">
      <w:pPr>
        <w:pBdr>
          <w:bottom w:val="single" w:sz="4" w:space="29" w:color="FFFFFF"/>
        </w:pBdr>
        <w:spacing w:after="0" w:line="240" w:lineRule="auto"/>
        <w:ind w:firstLine="567"/>
        <w:jc w:val="both"/>
        <w:rPr>
          <w:lang w:val="kk-KZ"/>
        </w:rPr>
      </w:pPr>
      <w:r w:rsidRPr="00430061">
        <w:rPr>
          <w:lang w:val="kk-KZ"/>
        </w:rPr>
        <w:t>Әлеуметтік қызмет порталына жеке көмекші ретінде тіркелу сәтінде психоневрологиялық есепте тұрған тұлға жүйе арқылы тіркеле алмайды. Алайда, бұл тұлға жеке көмекші ретінде бұрын тіркеліп қойған болса (мысалы, 2025 жылы), кейіннен 2026 жылы  әрекетке қабілетсіз немесе психикалық есепке алынған жағдайы туралы ақпарат жүйеде көрінбейді, себебі портал басқа дерекқорлармен интеграцияланбаған. Осы себепті мұндай заңсыздықтар автоматты түрде анықталмайды.</w:t>
      </w:r>
    </w:p>
    <w:p w14:paraId="4CD9D0A5" w14:textId="77777777" w:rsidR="008B718F" w:rsidRPr="00430061" w:rsidRDefault="008B718F" w:rsidP="008B718F">
      <w:pPr>
        <w:pBdr>
          <w:bottom w:val="single" w:sz="4" w:space="29" w:color="FFFFFF"/>
        </w:pBdr>
        <w:spacing w:after="0" w:line="240" w:lineRule="auto"/>
        <w:ind w:firstLine="567"/>
        <w:jc w:val="both"/>
        <w:rPr>
          <w:lang w:val="kk-KZ"/>
        </w:rPr>
      </w:pPr>
      <w:r w:rsidRPr="00430061">
        <w:rPr>
          <w:lang w:val="kk-KZ"/>
        </w:rPr>
        <w:t>Осыған байланысты, Әлеуметтік қызметтер порталы мен «Е-собес» жүйесін ҚР Денсаулық сақтау министрлігінің және басқа да мүдделі органдардың ақпараттық жүйелерімен интеграциялау қажет. Бұл қадам арқылы жеке көмекші болып бұрын тіркелген тұлғаның кейіннен психикалық есепке алынғаны немесе әрекетке қабілетсіз деп танылғаны автоматты түрде анықталып, жүйе тарапынан ескерту беріліп, төлем тоқтатылуы тиіс.</w:t>
      </w:r>
    </w:p>
    <w:p w14:paraId="5B263397" w14:textId="77777777" w:rsidR="008B718F" w:rsidRPr="00430061" w:rsidRDefault="008B718F" w:rsidP="008B718F">
      <w:pPr>
        <w:pBdr>
          <w:bottom w:val="single" w:sz="4" w:space="29" w:color="FFFFFF"/>
        </w:pBdr>
        <w:spacing w:after="0" w:line="240" w:lineRule="auto"/>
        <w:ind w:firstLine="567"/>
        <w:jc w:val="both"/>
        <w:rPr>
          <w:lang w:val="kk-KZ"/>
        </w:rPr>
      </w:pPr>
      <w:r w:rsidRPr="00430061">
        <w:rPr>
          <w:lang w:val="kk-KZ"/>
        </w:rPr>
        <w:t>Шет мемлекетке шыққан тұлғаларға жеке көмекші ретінде төлем жүргізуді автоматты түрде тоқтату функциясын енгізу қажет. Е-собес жүйесі шекара қызметінің базасымен біріктіріп, жеке көмекші шетелге шыққаны тіркелсе, төлем автоматты түрде тоқтауы тиіс.</w:t>
      </w:r>
    </w:p>
    <w:p w14:paraId="6396060A" w14:textId="77777777" w:rsidR="008B718F" w:rsidRPr="00430061" w:rsidRDefault="008B718F" w:rsidP="008B718F">
      <w:pPr>
        <w:pBdr>
          <w:bottom w:val="single" w:sz="4" w:space="29" w:color="FFFFFF"/>
        </w:pBdr>
        <w:spacing w:after="0" w:line="240" w:lineRule="auto"/>
        <w:ind w:firstLine="567"/>
        <w:jc w:val="both"/>
        <w:rPr>
          <w:lang w:val="kk-KZ"/>
        </w:rPr>
      </w:pPr>
      <w:r w:rsidRPr="00430061">
        <w:rPr>
          <w:lang w:val="kk-KZ"/>
        </w:rPr>
        <w:lastRenderedPageBreak/>
        <w:t>Аталған ұсыныстарды іске асыру әлеуметтік қызметтердің заңдылығын арттыруға, мемлеккеттік бюджет қаражатын тиімді пайдалануға, мүгедектігі бар азаматтардың құқықтарын қорғауға мүмкіндік береді.</w:t>
      </w:r>
    </w:p>
    <w:p w14:paraId="4E38F44A" w14:textId="766E7FD6" w:rsidR="00F9039A" w:rsidRPr="00430061" w:rsidRDefault="00F9039A" w:rsidP="008B718F">
      <w:pPr>
        <w:pBdr>
          <w:bottom w:val="single" w:sz="4" w:space="29" w:color="FFFFFF"/>
        </w:pBdr>
        <w:spacing w:after="0" w:line="240" w:lineRule="auto"/>
        <w:ind w:firstLine="567"/>
        <w:jc w:val="both"/>
        <w:rPr>
          <w:lang w:val="kk-KZ"/>
        </w:rPr>
      </w:pPr>
      <w:r w:rsidRPr="00430061">
        <w:rPr>
          <w:color w:val="FF0000"/>
          <w:lang w:val="kk-KZ"/>
        </w:rPr>
        <w:t>Ұсыным: Еңбек және халықты әлеуметтік қорғау министрлігіне хат жолдау.</w:t>
      </w:r>
    </w:p>
    <w:p w14:paraId="75537C29" w14:textId="3D19832F" w:rsidR="00F9039A" w:rsidRPr="00430061" w:rsidRDefault="00333BD2" w:rsidP="00F9039A">
      <w:pPr>
        <w:pBdr>
          <w:bottom w:val="single" w:sz="4" w:space="29" w:color="FFFFFF"/>
        </w:pBdr>
        <w:spacing w:after="0" w:line="240" w:lineRule="auto"/>
        <w:ind w:firstLine="567"/>
        <w:jc w:val="both"/>
        <w:rPr>
          <w:lang w:val="kk-KZ"/>
        </w:rPr>
      </w:pPr>
      <w:r w:rsidRPr="00430061">
        <w:rPr>
          <w:b/>
          <w:lang w:val="kk-KZ"/>
        </w:rPr>
        <w:t>Арнаулы әлеуметтік қызмет көрсетуді үйлестіру бөлімі</w:t>
      </w:r>
      <w:r w:rsidR="00C30552" w:rsidRPr="00430061">
        <w:rPr>
          <w:b/>
          <w:lang w:val="kk-KZ"/>
        </w:rPr>
        <w:t>.</w:t>
      </w:r>
      <w:r w:rsidRPr="00430061">
        <w:rPr>
          <w:b/>
          <w:lang w:val="kk-KZ"/>
        </w:rPr>
        <w:t xml:space="preserve"> </w:t>
      </w:r>
    </w:p>
    <w:p w14:paraId="2F736192" w14:textId="543280CF" w:rsidR="008B718F" w:rsidRPr="00430061" w:rsidRDefault="00372F4E" w:rsidP="008B718F">
      <w:pPr>
        <w:pBdr>
          <w:bottom w:val="single" w:sz="4" w:space="29" w:color="FFFFFF"/>
        </w:pBdr>
        <w:spacing w:after="0" w:line="240" w:lineRule="auto"/>
        <w:ind w:firstLine="567"/>
        <w:jc w:val="both"/>
        <w:rPr>
          <w:bCs/>
          <w:lang w:val="kk-KZ"/>
        </w:rPr>
      </w:pPr>
      <w:r>
        <w:rPr>
          <w:bCs/>
          <w:lang w:val="kk-KZ"/>
        </w:rPr>
        <w:t>Орал қаласымен</w:t>
      </w:r>
      <w:r w:rsidR="008B718F" w:rsidRPr="00430061">
        <w:rPr>
          <w:bCs/>
          <w:lang w:val="kk-KZ"/>
        </w:rPr>
        <w:t xml:space="preserve"> аудандық жұмыспен қамту және әлеуметтік бағдарламалар бөлімдері арқылы стационарлық үлгідегі ұйымдарға арнаулы әлеуметтік қызмет көрсетуге рәсімдеу кезінде өтініш берушінің еңбекке қабілетті кәмелетке толған балалары, жұбайы (зайыбы) бойынша фактілер нақты ақпарат көзінен алынбағандықтан сыбайлас жемқорлық тәуекелдерін туғызуы мүмкін.</w:t>
      </w:r>
    </w:p>
    <w:p w14:paraId="114AE476" w14:textId="64806ECC" w:rsidR="00A0460E" w:rsidRPr="00430061" w:rsidRDefault="008B718F" w:rsidP="008B718F">
      <w:pPr>
        <w:pBdr>
          <w:bottom w:val="single" w:sz="4" w:space="29" w:color="FFFFFF"/>
        </w:pBdr>
        <w:spacing w:after="0" w:line="240" w:lineRule="auto"/>
        <w:ind w:firstLine="567"/>
        <w:jc w:val="both"/>
        <w:rPr>
          <w:color w:val="FF0000"/>
          <w:lang w:val="kk-KZ"/>
        </w:rPr>
      </w:pPr>
      <w:r w:rsidRPr="00430061">
        <w:rPr>
          <w:bCs/>
          <w:lang w:val="kk-KZ"/>
        </w:rPr>
        <w:t>Сыбайлас жемқорлық тәуекелдерінің туындауын болдырмау мақсатында өтініш берушінің еңбекке қабілетті кәмелетке толған балалары, жұбайы (зайыбы) бойынша ақпаратты орталықтандырылған базадан алуға мүмкіндік туғызып,  мамандарға қолжетімділік берілу қажет деп санаймыз. Бұл мәселе бойынша Қ</w:t>
      </w:r>
      <w:r w:rsidR="00372F4E">
        <w:rPr>
          <w:bCs/>
          <w:lang w:val="kk-KZ"/>
        </w:rPr>
        <w:t xml:space="preserve">азақстан </w:t>
      </w:r>
      <w:r w:rsidRPr="00430061">
        <w:rPr>
          <w:bCs/>
          <w:lang w:val="kk-KZ"/>
        </w:rPr>
        <w:t>Р</w:t>
      </w:r>
      <w:r w:rsidR="00372F4E">
        <w:rPr>
          <w:bCs/>
          <w:lang w:val="kk-KZ"/>
        </w:rPr>
        <w:t>еспубликасының</w:t>
      </w:r>
      <w:r w:rsidRPr="00430061">
        <w:rPr>
          <w:bCs/>
          <w:lang w:val="kk-KZ"/>
        </w:rPr>
        <w:t xml:space="preserve"> Еңбек және халықты әлеуметтік қорғау министрлігіне ұсыныс хат жолданғанымен нақты шешімін таппай отыр (3-9/527 03.03.2026ж). </w:t>
      </w:r>
    </w:p>
    <w:p w14:paraId="727D28D2" w14:textId="77777777" w:rsidR="00F9039A" w:rsidRPr="00430061" w:rsidRDefault="009337D7" w:rsidP="00A0460E">
      <w:pPr>
        <w:pBdr>
          <w:bottom w:val="single" w:sz="4" w:space="29" w:color="FFFFFF"/>
        </w:pBdr>
        <w:spacing w:after="0" w:line="240" w:lineRule="auto"/>
        <w:ind w:firstLine="567"/>
        <w:jc w:val="both"/>
        <w:rPr>
          <w:lang w:val="kk-KZ"/>
        </w:rPr>
      </w:pPr>
      <w:r w:rsidRPr="00430061">
        <w:rPr>
          <w:rFonts w:eastAsia="Times New Roman"/>
          <w:b/>
          <w:bCs/>
          <w:lang w:val="kk-KZ" w:eastAsia="en-US"/>
        </w:rPr>
        <w:t>Y.</w:t>
      </w:r>
      <w:r w:rsidRPr="00430061">
        <w:rPr>
          <w:rFonts w:eastAsia="Times New Roman"/>
          <w:b/>
          <w:bCs/>
          <w:spacing w:val="1"/>
          <w:lang w:val="kk-KZ" w:eastAsia="en-US"/>
        </w:rPr>
        <w:t xml:space="preserve"> </w:t>
      </w:r>
      <w:r w:rsidRPr="00430061">
        <w:rPr>
          <w:rFonts w:eastAsia="Times New Roman"/>
          <w:b/>
          <w:bCs/>
          <w:lang w:val="kk-KZ" w:eastAsia="en-US"/>
        </w:rPr>
        <w:t>Бақылау</w:t>
      </w:r>
      <w:r w:rsidRPr="00430061">
        <w:rPr>
          <w:rFonts w:eastAsia="Times New Roman"/>
          <w:b/>
          <w:bCs/>
          <w:spacing w:val="1"/>
          <w:lang w:val="kk-KZ" w:eastAsia="en-US"/>
        </w:rPr>
        <w:t xml:space="preserve"> </w:t>
      </w:r>
      <w:r w:rsidRPr="00430061">
        <w:rPr>
          <w:rFonts w:eastAsia="Times New Roman"/>
          <w:b/>
          <w:bCs/>
          <w:lang w:val="kk-KZ" w:eastAsia="en-US"/>
        </w:rPr>
        <w:t>функцияларын</w:t>
      </w:r>
      <w:r w:rsidRPr="00430061">
        <w:rPr>
          <w:rFonts w:eastAsia="Times New Roman"/>
          <w:b/>
          <w:bCs/>
          <w:spacing w:val="1"/>
          <w:lang w:val="kk-KZ" w:eastAsia="en-US"/>
        </w:rPr>
        <w:t xml:space="preserve"> </w:t>
      </w:r>
      <w:r w:rsidRPr="00430061">
        <w:rPr>
          <w:rFonts w:eastAsia="Times New Roman"/>
          <w:b/>
          <w:bCs/>
          <w:lang w:val="kk-KZ" w:eastAsia="en-US"/>
        </w:rPr>
        <w:t>іске</w:t>
      </w:r>
      <w:r w:rsidRPr="00430061">
        <w:rPr>
          <w:rFonts w:eastAsia="Times New Roman"/>
          <w:b/>
          <w:bCs/>
          <w:spacing w:val="1"/>
          <w:lang w:val="kk-KZ" w:eastAsia="en-US"/>
        </w:rPr>
        <w:t xml:space="preserve"> </w:t>
      </w:r>
      <w:r w:rsidRPr="00430061">
        <w:rPr>
          <w:rFonts w:eastAsia="Times New Roman"/>
          <w:b/>
          <w:bCs/>
          <w:lang w:val="kk-KZ" w:eastAsia="en-US"/>
        </w:rPr>
        <w:t>асырумен</w:t>
      </w:r>
      <w:r w:rsidRPr="00430061">
        <w:rPr>
          <w:rFonts w:eastAsia="Times New Roman"/>
          <w:b/>
          <w:bCs/>
          <w:spacing w:val="1"/>
          <w:lang w:val="kk-KZ" w:eastAsia="en-US"/>
        </w:rPr>
        <w:t xml:space="preserve"> </w:t>
      </w:r>
      <w:r w:rsidRPr="00430061">
        <w:rPr>
          <w:rFonts w:eastAsia="Times New Roman"/>
          <w:b/>
          <w:bCs/>
          <w:lang w:val="kk-KZ" w:eastAsia="en-US"/>
        </w:rPr>
        <w:t>байланысты</w:t>
      </w:r>
      <w:r w:rsidRPr="00430061">
        <w:rPr>
          <w:rFonts w:eastAsia="Times New Roman"/>
          <w:b/>
          <w:bCs/>
          <w:spacing w:val="1"/>
          <w:lang w:val="kk-KZ" w:eastAsia="en-US"/>
        </w:rPr>
        <w:t xml:space="preserve"> </w:t>
      </w:r>
      <w:r w:rsidRPr="00430061">
        <w:rPr>
          <w:rFonts w:eastAsia="Times New Roman"/>
          <w:b/>
          <w:bCs/>
          <w:lang w:val="kk-KZ" w:eastAsia="en-US"/>
        </w:rPr>
        <w:t>сыбайлас</w:t>
      </w:r>
      <w:r w:rsidRPr="00430061">
        <w:rPr>
          <w:rFonts w:eastAsia="Times New Roman"/>
          <w:b/>
          <w:bCs/>
          <w:spacing w:val="1"/>
          <w:lang w:val="kk-KZ" w:eastAsia="en-US"/>
        </w:rPr>
        <w:t xml:space="preserve"> </w:t>
      </w:r>
      <w:r w:rsidRPr="00430061">
        <w:rPr>
          <w:rFonts w:eastAsia="Times New Roman"/>
          <w:b/>
          <w:bCs/>
          <w:lang w:val="kk-KZ" w:eastAsia="en-US"/>
        </w:rPr>
        <w:t>жемқорлық</w:t>
      </w:r>
      <w:r w:rsidRPr="00430061">
        <w:rPr>
          <w:rFonts w:eastAsia="Times New Roman"/>
          <w:b/>
          <w:bCs/>
          <w:spacing w:val="-1"/>
          <w:lang w:val="kk-KZ" w:eastAsia="en-US"/>
        </w:rPr>
        <w:t xml:space="preserve"> </w:t>
      </w:r>
      <w:r w:rsidRPr="00430061">
        <w:rPr>
          <w:rFonts w:eastAsia="Times New Roman"/>
          <w:b/>
          <w:bCs/>
          <w:lang w:val="kk-KZ" w:eastAsia="en-US"/>
        </w:rPr>
        <w:t>тәуекелдерін анықтау.</w:t>
      </w:r>
    </w:p>
    <w:p w14:paraId="58A90FE3" w14:textId="77777777" w:rsidR="00F9039A" w:rsidRPr="00430061" w:rsidRDefault="009337D7" w:rsidP="00F9039A">
      <w:pPr>
        <w:pBdr>
          <w:bottom w:val="single" w:sz="4" w:space="29" w:color="FFFFFF"/>
        </w:pBdr>
        <w:spacing w:after="0" w:line="240" w:lineRule="auto"/>
        <w:ind w:firstLine="567"/>
        <w:jc w:val="both"/>
        <w:rPr>
          <w:lang w:val="kk-KZ"/>
        </w:rPr>
      </w:pPr>
      <w:r w:rsidRPr="00430061">
        <w:rPr>
          <w:rFonts w:eastAsia="Times New Roman"/>
          <w:lang w:val="kk-KZ" w:eastAsia="en-US"/>
        </w:rPr>
        <w:t>Ережеге</w:t>
      </w:r>
      <w:r w:rsidRPr="00430061">
        <w:rPr>
          <w:rFonts w:eastAsia="Times New Roman"/>
          <w:spacing w:val="1"/>
          <w:lang w:val="kk-KZ" w:eastAsia="en-US"/>
        </w:rPr>
        <w:t xml:space="preserve"> </w:t>
      </w:r>
      <w:r w:rsidRPr="00430061">
        <w:rPr>
          <w:rFonts w:eastAsia="Times New Roman"/>
          <w:lang w:val="kk-KZ" w:eastAsia="en-US"/>
        </w:rPr>
        <w:t>сәйкес</w:t>
      </w:r>
      <w:r w:rsidRPr="00430061">
        <w:rPr>
          <w:rFonts w:eastAsia="Times New Roman"/>
          <w:spacing w:val="-1"/>
          <w:lang w:val="kk-KZ" w:eastAsia="en-US"/>
        </w:rPr>
        <w:t xml:space="preserve"> б</w:t>
      </w:r>
      <w:r w:rsidRPr="00430061">
        <w:rPr>
          <w:rFonts w:eastAsia="Times New Roman"/>
          <w:lang w:val="kk-KZ" w:eastAsia="en-US"/>
        </w:rPr>
        <w:t>асқармада</w:t>
      </w:r>
      <w:r w:rsidRPr="00430061">
        <w:rPr>
          <w:rFonts w:eastAsia="Times New Roman"/>
          <w:spacing w:val="-1"/>
          <w:lang w:val="kk-KZ" w:eastAsia="en-US"/>
        </w:rPr>
        <w:t xml:space="preserve"> </w:t>
      </w:r>
      <w:r w:rsidRPr="00430061">
        <w:rPr>
          <w:rFonts w:eastAsia="Times New Roman"/>
          <w:lang w:val="kk-KZ" w:eastAsia="en-US"/>
        </w:rPr>
        <w:t>бақылау</w:t>
      </w:r>
      <w:r w:rsidRPr="00430061">
        <w:rPr>
          <w:rFonts w:eastAsia="Times New Roman"/>
          <w:spacing w:val="-5"/>
          <w:lang w:val="kk-KZ" w:eastAsia="en-US"/>
        </w:rPr>
        <w:t xml:space="preserve"> </w:t>
      </w:r>
      <w:r w:rsidRPr="00430061">
        <w:rPr>
          <w:rFonts w:eastAsia="Times New Roman"/>
          <w:lang w:val="kk-KZ" w:eastAsia="en-US"/>
        </w:rPr>
        <w:t>және</w:t>
      </w:r>
      <w:r w:rsidRPr="00430061">
        <w:rPr>
          <w:rFonts w:eastAsia="Times New Roman"/>
          <w:spacing w:val="-1"/>
          <w:lang w:val="kk-KZ" w:eastAsia="en-US"/>
        </w:rPr>
        <w:t xml:space="preserve"> </w:t>
      </w:r>
      <w:r w:rsidRPr="00430061">
        <w:rPr>
          <w:rFonts w:eastAsia="Times New Roman"/>
          <w:lang w:val="kk-KZ" w:eastAsia="en-US"/>
        </w:rPr>
        <w:t>қадағалау</w:t>
      </w:r>
      <w:r w:rsidRPr="00430061">
        <w:rPr>
          <w:rFonts w:eastAsia="Times New Roman"/>
          <w:spacing w:val="-5"/>
          <w:lang w:val="kk-KZ" w:eastAsia="en-US"/>
        </w:rPr>
        <w:t xml:space="preserve"> </w:t>
      </w:r>
      <w:r w:rsidRPr="00430061">
        <w:rPr>
          <w:rFonts w:eastAsia="Times New Roman"/>
          <w:lang w:val="kk-KZ" w:eastAsia="en-US"/>
        </w:rPr>
        <w:t>функциялары</w:t>
      </w:r>
      <w:r w:rsidRPr="00430061">
        <w:rPr>
          <w:rFonts w:eastAsia="Times New Roman"/>
          <w:spacing w:val="-1"/>
          <w:lang w:val="kk-KZ" w:eastAsia="en-US"/>
        </w:rPr>
        <w:t xml:space="preserve"> </w:t>
      </w:r>
      <w:r w:rsidRPr="00430061">
        <w:rPr>
          <w:rFonts w:eastAsia="Times New Roman"/>
          <w:lang w:val="kk-KZ" w:eastAsia="en-US"/>
        </w:rPr>
        <w:t>жоқ.</w:t>
      </w:r>
    </w:p>
    <w:p w14:paraId="7B13CF2E" w14:textId="77777777" w:rsidR="00F9039A" w:rsidRPr="00430061" w:rsidRDefault="009E20B3" w:rsidP="00F9039A">
      <w:pPr>
        <w:pBdr>
          <w:bottom w:val="single" w:sz="4" w:space="29" w:color="FFFFFF"/>
        </w:pBdr>
        <w:spacing w:after="0" w:line="240" w:lineRule="auto"/>
        <w:ind w:firstLine="567"/>
        <w:jc w:val="both"/>
        <w:rPr>
          <w:rFonts w:eastAsia="Times New Roman"/>
          <w:b/>
          <w:bCs/>
          <w:lang w:val="kk-KZ" w:eastAsia="en-US"/>
        </w:rPr>
      </w:pPr>
      <w:r w:rsidRPr="00430061">
        <w:rPr>
          <w:rFonts w:eastAsia="Times New Roman"/>
          <w:b/>
          <w:bCs/>
          <w:lang w:val="kk-KZ" w:eastAsia="en-US"/>
        </w:rPr>
        <w:t>YI.</w:t>
      </w:r>
      <w:r w:rsidRPr="00430061">
        <w:rPr>
          <w:rFonts w:eastAsia="Times New Roman"/>
          <w:b/>
          <w:bCs/>
          <w:spacing w:val="15"/>
          <w:lang w:val="kk-KZ" w:eastAsia="en-US"/>
        </w:rPr>
        <w:t xml:space="preserve"> </w:t>
      </w:r>
      <w:r w:rsidRPr="00430061">
        <w:rPr>
          <w:rFonts w:eastAsia="Times New Roman"/>
          <w:b/>
          <w:bCs/>
          <w:lang w:val="kk-KZ" w:eastAsia="en-US"/>
        </w:rPr>
        <w:t>Бюджет</w:t>
      </w:r>
      <w:r w:rsidRPr="00430061">
        <w:rPr>
          <w:rFonts w:eastAsia="Times New Roman"/>
          <w:b/>
          <w:bCs/>
          <w:spacing w:val="16"/>
          <w:lang w:val="kk-KZ" w:eastAsia="en-US"/>
        </w:rPr>
        <w:t xml:space="preserve"> </w:t>
      </w:r>
      <w:r w:rsidRPr="00430061">
        <w:rPr>
          <w:rFonts w:eastAsia="Times New Roman"/>
          <w:b/>
          <w:bCs/>
          <w:lang w:val="kk-KZ" w:eastAsia="en-US"/>
        </w:rPr>
        <w:t>және</w:t>
      </w:r>
      <w:r w:rsidRPr="00430061">
        <w:rPr>
          <w:rFonts w:eastAsia="Times New Roman"/>
          <w:b/>
          <w:bCs/>
          <w:spacing w:val="19"/>
          <w:lang w:val="kk-KZ" w:eastAsia="en-US"/>
        </w:rPr>
        <w:t xml:space="preserve"> </w:t>
      </w:r>
      <w:r w:rsidRPr="00430061">
        <w:rPr>
          <w:rFonts w:eastAsia="Times New Roman"/>
          <w:b/>
          <w:bCs/>
          <w:lang w:val="kk-KZ" w:eastAsia="en-US"/>
        </w:rPr>
        <w:t>қаржы</w:t>
      </w:r>
      <w:r w:rsidRPr="00430061">
        <w:rPr>
          <w:rFonts w:eastAsia="Times New Roman"/>
          <w:b/>
          <w:bCs/>
          <w:spacing w:val="15"/>
          <w:lang w:val="kk-KZ" w:eastAsia="en-US"/>
        </w:rPr>
        <w:t xml:space="preserve"> </w:t>
      </w:r>
      <w:r w:rsidRPr="00430061">
        <w:rPr>
          <w:rFonts w:eastAsia="Times New Roman"/>
          <w:b/>
          <w:bCs/>
          <w:lang w:val="kk-KZ" w:eastAsia="en-US"/>
        </w:rPr>
        <w:t>қаражатын</w:t>
      </w:r>
      <w:r w:rsidRPr="00430061">
        <w:rPr>
          <w:rFonts w:eastAsia="Times New Roman"/>
          <w:b/>
          <w:bCs/>
          <w:spacing w:val="14"/>
          <w:lang w:val="kk-KZ" w:eastAsia="en-US"/>
        </w:rPr>
        <w:t xml:space="preserve"> </w:t>
      </w:r>
      <w:r w:rsidRPr="00430061">
        <w:rPr>
          <w:rFonts w:eastAsia="Times New Roman"/>
          <w:b/>
          <w:bCs/>
          <w:lang w:val="kk-KZ" w:eastAsia="en-US"/>
        </w:rPr>
        <w:t>игеру</w:t>
      </w:r>
      <w:r w:rsidRPr="00430061">
        <w:rPr>
          <w:rFonts w:eastAsia="Times New Roman"/>
          <w:b/>
          <w:bCs/>
          <w:spacing w:val="13"/>
          <w:lang w:val="kk-KZ" w:eastAsia="en-US"/>
        </w:rPr>
        <w:t xml:space="preserve"> </w:t>
      </w:r>
      <w:r w:rsidRPr="00430061">
        <w:rPr>
          <w:rFonts w:eastAsia="Times New Roman"/>
          <w:b/>
          <w:bCs/>
          <w:lang w:val="kk-KZ" w:eastAsia="en-US"/>
        </w:rPr>
        <w:t>және</w:t>
      </w:r>
      <w:r w:rsidRPr="00430061">
        <w:rPr>
          <w:rFonts w:eastAsia="Times New Roman"/>
          <w:b/>
          <w:bCs/>
          <w:spacing w:val="14"/>
          <w:lang w:val="kk-KZ" w:eastAsia="en-US"/>
        </w:rPr>
        <w:t xml:space="preserve"> </w:t>
      </w:r>
      <w:r w:rsidRPr="00430061">
        <w:rPr>
          <w:rFonts w:eastAsia="Times New Roman"/>
          <w:b/>
          <w:bCs/>
          <w:lang w:val="kk-KZ" w:eastAsia="en-US"/>
        </w:rPr>
        <w:t>бөлуге</w:t>
      </w:r>
      <w:r w:rsidRPr="00430061">
        <w:rPr>
          <w:rFonts w:eastAsia="Times New Roman"/>
          <w:b/>
          <w:bCs/>
          <w:spacing w:val="19"/>
          <w:lang w:val="kk-KZ" w:eastAsia="en-US"/>
        </w:rPr>
        <w:t xml:space="preserve"> </w:t>
      </w:r>
      <w:r w:rsidRPr="00430061">
        <w:rPr>
          <w:rFonts w:eastAsia="Times New Roman"/>
          <w:b/>
          <w:bCs/>
          <w:lang w:val="kk-KZ" w:eastAsia="en-US"/>
        </w:rPr>
        <w:t>байланысты</w:t>
      </w:r>
      <w:r w:rsidRPr="00430061">
        <w:rPr>
          <w:rFonts w:eastAsia="Times New Roman"/>
          <w:b/>
          <w:bCs/>
          <w:spacing w:val="-67"/>
          <w:lang w:val="kk-KZ" w:eastAsia="en-US"/>
        </w:rPr>
        <w:t xml:space="preserve"> </w:t>
      </w:r>
      <w:r w:rsidRPr="00430061">
        <w:rPr>
          <w:rFonts w:eastAsia="Times New Roman"/>
          <w:b/>
          <w:bCs/>
          <w:lang w:val="kk-KZ" w:eastAsia="en-US"/>
        </w:rPr>
        <w:t>сыбайлас</w:t>
      </w:r>
      <w:r w:rsidRPr="00430061">
        <w:rPr>
          <w:rFonts w:eastAsia="Times New Roman"/>
          <w:b/>
          <w:bCs/>
          <w:spacing w:val="2"/>
          <w:lang w:val="kk-KZ" w:eastAsia="en-US"/>
        </w:rPr>
        <w:t xml:space="preserve"> </w:t>
      </w:r>
      <w:r w:rsidRPr="00430061">
        <w:rPr>
          <w:rFonts w:eastAsia="Times New Roman"/>
          <w:b/>
          <w:bCs/>
          <w:lang w:val="kk-KZ" w:eastAsia="en-US"/>
        </w:rPr>
        <w:t>жемқорлық тәуекелдерін анықтау.</w:t>
      </w:r>
    </w:p>
    <w:p w14:paraId="5CDDEA28" w14:textId="612D6702" w:rsidR="00DC1CBC" w:rsidRDefault="00DC1CBC" w:rsidP="00F67B17">
      <w:pPr>
        <w:pBdr>
          <w:bottom w:val="single" w:sz="4" w:space="29" w:color="FFFFFF"/>
        </w:pBdr>
        <w:spacing w:after="0" w:line="240" w:lineRule="auto"/>
        <w:ind w:firstLine="708"/>
        <w:jc w:val="both"/>
        <w:rPr>
          <w:rFonts w:eastAsia="Times New Roman"/>
          <w:bCs/>
          <w:lang w:val="kk-KZ" w:eastAsia="en-US"/>
        </w:rPr>
      </w:pPr>
      <w:r w:rsidRPr="00430061">
        <w:rPr>
          <w:rFonts w:eastAsia="Times New Roman"/>
          <w:bCs/>
          <w:lang w:val="kk-KZ" w:eastAsia="en-US"/>
        </w:rPr>
        <w:t xml:space="preserve">Басқарманың 2025 жылғы 8 қаңтардағы №03-НҚ бұйрығына сәйкес,          </w:t>
      </w:r>
      <w:r w:rsidR="00372F4E">
        <w:rPr>
          <w:rFonts w:eastAsia="Times New Roman"/>
          <w:bCs/>
          <w:lang w:val="kk-KZ" w:eastAsia="en-US"/>
        </w:rPr>
        <w:t xml:space="preserve">басқарма бойынша </w:t>
      </w:r>
      <w:r w:rsidRPr="00430061">
        <w:rPr>
          <w:rFonts w:eastAsia="Times New Roman"/>
          <w:bCs/>
          <w:lang w:val="kk-KZ" w:eastAsia="en-US"/>
        </w:rPr>
        <w:t>45</w:t>
      </w:r>
      <w:r w:rsidR="00D60CDB">
        <w:rPr>
          <w:rFonts w:eastAsia="Times New Roman"/>
          <w:bCs/>
          <w:lang w:val="kk-KZ" w:eastAsia="en-US"/>
        </w:rPr>
        <w:t xml:space="preserve"> </w:t>
      </w:r>
      <w:r w:rsidRPr="00430061">
        <w:rPr>
          <w:rFonts w:eastAsia="Times New Roman"/>
          <w:bCs/>
          <w:lang w:val="kk-KZ" w:eastAsia="en-US"/>
        </w:rPr>
        <w:t>455</w:t>
      </w:r>
      <w:r w:rsidR="00D60CDB">
        <w:rPr>
          <w:rFonts w:eastAsia="Times New Roman"/>
          <w:bCs/>
          <w:lang w:val="kk-KZ" w:eastAsia="en-US"/>
        </w:rPr>
        <w:t xml:space="preserve"> </w:t>
      </w:r>
      <w:r w:rsidRPr="00430061">
        <w:rPr>
          <w:rFonts w:eastAsia="Times New Roman"/>
          <w:bCs/>
          <w:lang w:val="kk-KZ" w:eastAsia="en-US"/>
        </w:rPr>
        <w:t xml:space="preserve">192 теңге 97 тиынға (ҚҚ-сыз) мемлекеттік сатып алу жоспары бекітілді. </w:t>
      </w:r>
    </w:p>
    <w:p w14:paraId="117FA856" w14:textId="55133C41" w:rsidR="00D60CDB" w:rsidRDefault="00D60CDB" w:rsidP="00F67B17">
      <w:pPr>
        <w:pBdr>
          <w:bottom w:val="single" w:sz="4" w:space="29" w:color="FFFFFF"/>
        </w:pBdr>
        <w:spacing w:after="0" w:line="240" w:lineRule="auto"/>
        <w:ind w:firstLine="708"/>
        <w:jc w:val="both"/>
        <w:rPr>
          <w:rFonts w:eastAsia="Times New Roman"/>
          <w:bCs/>
          <w:lang w:val="kk-KZ" w:eastAsia="en-US"/>
        </w:rPr>
      </w:pPr>
      <w:r w:rsidRPr="00D60CDB">
        <w:rPr>
          <w:rFonts w:eastAsia="Times New Roman"/>
          <w:bCs/>
          <w:lang w:val="kk-KZ" w:eastAsia="en-US"/>
        </w:rPr>
        <w:t>2026 жылға жоспарланған мемлекеттік сатып алу 2025 жылдың 23 желтоқсанында № 366-НҚ негізгі бұйрықпен және 100 (жүз) жоспар тармақ санымен 142 868 668 теңге 69 тиынға бекітілді</w:t>
      </w:r>
      <w:r>
        <w:rPr>
          <w:rFonts w:eastAsia="Times New Roman"/>
          <w:bCs/>
          <w:lang w:val="kk-KZ" w:eastAsia="en-US"/>
        </w:rPr>
        <w:t>.</w:t>
      </w:r>
    </w:p>
    <w:p w14:paraId="21BADFE3" w14:textId="3ED601E3" w:rsidR="006246C5" w:rsidRDefault="006246C5" w:rsidP="006246C5">
      <w:pPr>
        <w:pBdr>
          <w:bottom w:val="single" w:sz="4" w:space="29" w:color="FFFFFF"/>
        </w:pBdr>
        <w:spacing w:after="0" w:line="240" w:lineRule="auto"/>
        <w:ind w:firstLine="708"/>
        <w:jc w:val="both"/>
        <w:rPr>
          <w:rFonts w:eastAsia="Times New Roman"/>
          <w:bCs/>
          <w:lang w:val="kk-KZ" w:eastAsia="en-US"/>
        </w:rPr>
      </w:pPr>
      <w:r>
        <w:rPr>
          <w:rFonts w:eastAsia="Times New Roman"/>
          <w:bCs/>
          <w:lang w:val="kk-KZ" w:eastAsia="en-US"/>
        </w:rPr>
        <w:t>2026 жылға бекітілген м</w:t>
      </w:r>
      <w:r w:rsidRPr="006246C5">
        <w:rPr>
          <w:rFonts w:eastAsia="Times New Roman"/>
          <w:bCs/>
          <w:lang w:val="kk-KZ" w:eastAsia="en-US"/>
        </w:rPr>
        <w:t>ониторинг жоспарына сәйкес, 2026 жылдың </w:t>
      </w:r>
      <w:r>
        <w:rPr>
          <w:rFonts w:eastAsia="Times New Roman"/>
          <w:bCs/>
          <w:lang w:val="kk-KZ" w:eastAsia="en-US"/>
        </w:rPr>
        <w:t xml:space="preserve">             </w:t>
      </w:r>
      <w:r w:rsidRPr="006246C5">
        <w:rPr>
          <w:rFonts w:eastAsia="Times New Roman"/>
          <w:bCs/>
          <w:lang w:val="kk-KZ" w:eastAsia="en-US"/>
        </w:rPr>
        <w:t xml:space="preserve">15-16 шілде күндері Жалпақтал </w:t>
      </w:r>
      <w:bookmarkStart w:id="1" w:name="_Hlk237872534"/>
      <w:r w:rsidRPr="006246C5">
        <w:rPr>
          <w:rFonts w:eastAsia="Times New Roman"/>
          <w:bCs/>
          <w:lang w:val="kk-KZ" w:eastAsia="en-US"/>
        </w:rPr>
        <w:t xml:space="preserve">арнаулы әлеуметтік қызмет көрсету орталығында </w:t>
      </w:r>
      <w:bookmarkEnd w:id="1"/>
      <w:r w:rsidRPr="006246C5">
        <w:rPr>
          <w:rFonts w:eastAsia="Times New Roman"/>
          <w:bCs/>
          <w:lang w:val="kk-KZ" w:eastAsia="en-US"/>
        </w:rPr>
        <w:t xml:space="preserve">арнаулы әлеуметтік қызметтердің көрсетілу сапасына, стандарттарға сәйкестігіне, қызмет алушылардың құқықтарының сақталуына, мекемедегі құжат айналымы талаптарының орындалуына, іс-қағаздарының бекітілген істер-номенклатурасына сәйкес тігілуіне, бухгалтерлік есеп пен кадрлық жеке істердің рәсімделуіне мониторинг жүргізілді. </w:t>
      </w:r>
    </w:p>
    <w:p w14:paraId="05440096" w14:textId="15DD51D8" w:rsidR="006246C5" w:rsidRDefault="006246C5" w:rsidP="006246C5">
      <w:pPr>
        <w:pBdr>
          <w:bottom w:val="single" w:sz="4" w:space="29" w:color="FFFFFF"/>
        </w:pBdr>
        <w:spacing w:after="0" w:line="240" w:lineRule="auto"/>
        <w:ind w:firstLine="708"/>
        <w:jc w:val="both"/>
        <w:rPr>
          <w:rFonts w:eastAsia="Times New Roman"/>
          <w:bCs/>
          <w:lang w:val="kk-KZ" w:eastAsia="en-US"/>
        </w:rPr>
      </w:pPr>
      <w:r>
        <w:rPr>
          <w:rFonts w:eastAsia="Times New Roman"/>
          <w:bCs/>
          <w:lang w:val="kk-KZ" w:eastAsia="en-US"/>
        </w:rPr>
        <w:t>Жүргізілген мониторинг нәтижесінде қызметкерлерге еңбек ақы төлеу мен іс-сапар шығындары бойынша бұзушылықтар анықталды.</w:t>
      </w:r>
    </w:p>
    <w:p w14:paraId="0D30A693" w14:textId="4DF13D72" w:rsidR="006246C5" w:rsidRPr="006246C5" w:rsidRDefault="006246C5" w:rsidP="006246C5">
      <w:pPr>
        <w:pBdr>
          <w:bottom w:val="single" w:sz="4" w:space="29" w:color="FFFFFF"/>
        </w:pBdr>
        <w:spacing w:after="0" w:line="240" w:lineRule="auto"/>
        <w:ind w:firstLine="708"/>
        <w:jc w:val="both"/>
        <w:rPr>
          <w:rFonts w:eastAsia="Times New Roman"/>
          <w:bCs/>
          <w:lang w:val="kk-KZ" w:eastAsia="en-US"/>
        </w:rPr>
      </w:pPr>
      <w:r>
        <w:rPr>
          <w:rFonts w:eastAsia="Times New Roman"/>
          <w:bCs/>
          <w:lang w:val="kk-KZ" w:eastAsia="en-US"/>
        </w:rPr>
        <w:t>Сонымен қоса облыс әкімі аппаратының ішкі аудит қызметімен бірлесіп,</w:t>
      </w:r>
      <w:r w:rsidR="001B0206">
        <w:rPr>
          <w:rFonts w:eastAsia="Times New Roman"/>
          <w:bCs/>
          <w:lang w:val="kk-KZ" w:eastAsia="en-US"/>
        </w:rPr>
        <w:t xml:space="preserve"> </w:t>
      </w:r>
      <w:r>
        <w:rPr>
          <w:rFonts w:eastAsia="Times New Roman"/>
          <w:bCs/>
          <w:lang w:val="kk-KZ" w:eastAsia="en-US"/>
        </w:rPr>
        <w:t xml:space="preserve">Дариян </w:t>
      </w:r>
      <w:r w:rsidRPr="006246C5">
        <w:rPr>
          <w:rFonts w:eastAsia="Times New Roman"/>
          <w:bCs/>
          <w:lang w:val="kk-KZ" w:eastAsia="en-US"/>
        </w:rPr>
        <w:t>арнаулы әлеуметтік қызмет көрсету орталығын</w:t>
      </w:r>
      <w:r>
        <w:rPr>
          <w:rFonts w:eastAsia="Times New Roman"/>
          <w:bCs/>
          <w:lang w:val="kk-KZ" w:eastAsia="en-US"/>
        </w:rPr>
        <w:t>а 2</w:t>
      </w:r>
      <w:r w:rsidRPr="006246C5">
        <w:rPr>
          <w:rFonts w:eastAsia="Times New Roman"/>
          <w:bCs/>
          <w:lang w:val="kk-KZ" w:eastAsia="en-US"/>
        </w:rPr>
        <w:t>026 жылдың 28 мамырынан бастап 19 маусымы</w:t>
      </w:r>
      <w:r>
        <w:rPr>
          <w:rFonts w:eastAsia="Times New Roman"/>
          <w:bCs/>
          <w:lang w:val="kk-KZ" w:eastAsia="en-US"/>
        </w:rPr>
        <w:t>на</w:t>
      </w:r>
      <w:r w:rsidRPr="006246C5">
        <w:rPr>
          <w:rFonts w:eastAsia="Times New Roman"/>
          <w:bCs/>
          <w:lang w:val="kk-KZ" w:eastAsia="en-US"/>
        </w:rPr>
        <w:t xml:space="preserve"> (қоса</w:t>
      </w:r>
      <w:r>
        <w:rPr>
          <w:rFonts w:eastAsia="Times New Roman"/>
          <w:bCs/>
          <w:lang w:val="kk-KZ" w:eastAsia="en-US"/>
        </w:rPr>
        <w:t xml:space="preserve"> </w:t>
      </w:r>
      <w:r w:rsidRPr="006246C5">
        <w:rPr>
          <w:rFonts w:eastAsia="Times New Roman"/>
          <w:bCs/>
          <w:lang w:val="kk-KZ" w:eastAsia="en-US"/>
        </w:rPr>
        <w:t>есептегенге) дейін ішкі аудит шарасы жүргізіл</w:t>
      </w:r>
      <w:r>
        <w:rPr>
          <w:rFonts w:eastAsia="Times New Roman"/>
          <w:bCs/>
          <w:lang w:val="kk-KZ" w:eastAsia="en-US"/>
        </w:rPr>
        <w:t>ді. Аудит қорытындысы бойынша бұзушылықтар анықталып, жол берген тұлғаларға әкімшілік хаттамалар толтырылып, бюджет қаражатын қайтаруға, кемшіліктерді жою бойынша ұсынба берілді.</w:t>
      </w:r>
    </w:p>
    <w:p w14:paraId="2A37951F" w14:textId="5455AAF5" w:rsidR="006246C5" w:rsidRPr="001B0206" w:rsidRDefault="001B0206" w:rsidP="006246C5">
      <w:pPr>
        <w:pBdr>
          <w:bottom w:val="single" w:sz="4" w:space="29" w:color="FFFFFF"/>
        </w:pBdr>
        <w:spacing w:after="0" w:line="240" w:lineRule="auto"/>
        <w:ind w:firstLine="708"/>
        <w:jc w:val="both"/>
        <w:rPr>
          <w:rFonts w:eastAsia="Times New Roman"/>
          <w:bCs/>
          <w:color w:val="FF0000"/>
          <w:lang w:val="kk-KZ" w:eastAsia="en-US"/>
        </w:rPr>
      </w:pPr>
      <w:r w:rsidRPr="001B0206">
        <w:rPr>
          <w:rFonts w:eastAsia="Times New Roman"/>
          <w:bCs/>
          <w:color w:val="FF0000"/>
          <w:lang w:val="kk-KZ" w:eastAsia="en-US"/>
        </w:rPr>
        <w:t>Ұсынба: Жалпақтал арнаулы әлеуметтік қызмет көрсету орталығына 2025-20</w:t>
      </w:r>
      <w:r w:rsidR="00D60CDB">
        <w:rPr>
          <w:rFonts w:eastAsia="Times New Roman"/>
          <w:bCs/>
          <w:color w:val="FF0000"/>
          <w:lang w:val="kk-KZ" w:eastAsia="en-US"/>
        </w:rPr>
        <w:t>2</w:t>
      </w:r>
      <w:r w:rsidRPr="001B0206">
        <w:rPr>
          <w:rFonts w:eastAsia="Times New Roman"/>
          <w:bCs/>
          <w:color w:val="FF0000"/>
          <w:lang w:val="kk-KZ" w:eastAsia="en-US"/>
        </w:rPr>
        <w:t xml:space="preserve">6 жылдар аралығында </w:t>
      </w:r>
      <w:r>
        <w:rPr>
          <w:rFonts w:eastAsia="Times New Roman"/>
          <w:bCs/>
          <w:color w:val="FF0000"/>
          <w:lang w:val="kk-KZ" w:eastAsia="en-US"/>
        </w:rPr>
        <w:t xml:space="preserve">бөлінген </w:t>
      </w:r>
      <w:r w:rsidRPr="001B0206">
        <w:rPr>
          <w:rFonts w:eastAsia="Times New Roman"/>
          <w:bCs/>
          <w:color w:val="FF0000"/>
          <w:lang w:val="kk-KZ" w:eastAsia="en-US"/>
        </w:rPr>
        <w:t>бюджет қаражаты</w:t>
      </w:r>
      <w:r>
        <w:rPr>
          <w:rFonts w:eastAsia="Times New Roman"/>
          <w:bCs/>
          <w:color w:val="FF0000"/>
          <w:lang w:val="kk-KZ" w:eastAsia="en-US"/>
        </w:rPr>
        <w:t>ның тиімді жұмсалуына аудит жүргізуге</w:t>
      </w:r>
      <w:r w:rsidRPr="001B0206">
        <w:rPr>
          <w:rFonts w:eastAsia="Times New Roman"/>
          <w:bCs/>
          <w:color w:val="FF0000"/>
          <w:lang w:val="kk-KZ" w:eastAsia="en-US"/>
        </w:rPr>
        <w:t xml:space="preserve"> облыс әкімі аппаратының ішкі аудит қызметіне хат жолда</w:t>
      </w:r>
      <w:r w:rsidR="00D60CDB">
        <w:rPr>
          <w:rFonts w:eastAsia="Times New Roman"/>
          <w:bCs/>
          <w:color w:val="FF0000"/>
          <w:lang w:val="kk-KZ" w:eastAsia="en-US"/>
        </w:rPr>
        <w:t>нды</w:t>
      </w:r>
      <w:r w:rsidRPr="001B0206">
        <w:rPr>
          <w:rFonts w:eastAsia="Times New Roman"/>
          <w:bCs/>
          <w:color w:val="FF0000"/>
          <w:lang w:val="kk-KZ" w:eastAsia="en-US"/>
        </w:rPr>
        <w:t>.</w:t>
      </w:r>
      <w:r w:rsidR="00D60CDB">
        <w:rPr>
          <w:rFonts w:eastAsia="Times New Roman"/>
          <w:bCs/>
          <w:color w:val="FF0000"/>
          <w:lang w:val="kk-KZ" w:eastAsia="en-US"/>
        </w:rPr>
        <w:t>(13.08.2026 жылғы №1-13/1509 шығыс  хаты.)</w:t>
      </w:r>
    </w:p>
    <w:p w14:paraId="4F49375B" w14:textId="6AB5F135" w:rsidR="00F67B17" w:rsidRPr="00430061" w:rsidRDefault="009E20B3" w:rsidP="001B0206">
      <w:pPr>
        <w:pBdr>
          <w:bottom w:val="single" w:sz="4" w:space="29" w:color="FFFFFF"/>
        </w:pBdr>
        <w:spacing w:after="0" w:line="240" w:lineRule="auto"/>
        <w:ind w:firstLine="708"/>
        <w:jc w:val="both"/>
        <w:rPr>
          <w:rFonts w:eastAsia="Times New Roman"/>
          <w:b/>
          <w:bCs/>
          <w:lang w:val="kk-KZ" w:eastAsia="en-US"/>
        </w:rPr>
      </w:pPr>
      <w:r w:rsidRPr="00430061">
        <w:rPr>
          <w:rFonts w:eastAsia="Times New Roman"/>
          <w:b/>
          <w:bCs/>
          <w:lang w:val="kk-KZ" w:eastAsia="en-US"/>
        </w:rPr>
        <w:lastRenderedPageBreak/>
        <w:t>YII. Жеке және заңды тұлғалармен шарт жасасу</w:t>
      </w:r>
      <w:r w:rsidR="00D60CDB">
        <w:rPr>
          <w:rFonts w:eastAsia="Times New Roman"/>
          <w:b/>
          <w:bCs/>
          <w:lang w:val="kk-KZ" w:eastAsia="en-US"/>
        </w:rPr>
        <w:t>ға</w:t>
      </w:r>
      <w:r w:rsidRPr="00430061">
        <w:rPr>
          <w:rFonts w:eastAsia="Times New Roman"/>
          <w:b/>
          <w:bCs/>
          <w:lang w:val="kk-KZ" w:eastAsia="en-US"/>
        </w:rPr>
        <w:t xml:space="preserve"> байланысты</w:t>
      </w:r>
      <w:r w:rsidRPr="00430061">
        <w:rPr>
          <w:rFonts w:eastAsia="Times New Roman"/>
          <w:b/>
          <w:bCs/>
          <w:spacing w:val="1"/>
          <w:lang w:val="kk-KZ" w:eastAsia="en-US"/>
        </w:rPr>
        <w:t xml:space="preserve"> </w:t>
      </w:r>
      <w:r w:rsidRPr="00430061">
        <w:rPr>
          <w:rFonts w:eastAsia="Times New Roman"/>
          <w:b/>
          <w:bCs/>
          <w:lang w:val="kk-KZ" w:eastAsia="en-US"/>
        </w:rPr>
        <w:t>сыбайлас</w:t>
      </w:r>
      <w:r w:rsidRPr="00430061">
        <w:rPr>
          <w:rFonts w:eastAsia="Times New Roman"/>
          <w:b/>
          <w:bCs/>
          <w:spacing w:val="2"/>
          <w:lang w:val="kk-KZ" w:eastAsia="en-US"/>
        </w:rPr>
        <w:t xml:space="preserve"> </w:t>
      </w:r>
      <w:r w:rsidRPr="00430061">
        <w:rPr>
          <w:rFonts w:eastAsia="Times New Roman"/>
          <w:b/>
          <w:bCs/>
          <w:lang w:val="kk-KZ" w:eastAsia="en-US"/>
        </w:rPr>
        <w:t>жемқорлық тәуекелдерін анықтау.</w:t>
      </w:r>
    </w:p>
    <w:p w14:paraId="2A32C86B" w14:textId="5716E4DF" w:rsidR="00DC1CBC" w:rsidRPr="00430061" w:rsidRDefault="00DC1CBC" w:rsidP="00DC1CBC">
      <w:pPr>
        <w:pBdr>
          <w:bottom w:val="single" w:sz="4" w:space="29" w:color="FFFFFF"/>
        </w:pBdr>
        <w:spacing w:after="0" w:line="240" w:lineRule="auto"/>
        <w:ind w:firstLine="709"/>
        <w:jc w:val="both"/>
        <w:rPr>
          <w:lang w:val="kk-KZ"/>
        </w:rPr>
      </w:pPr>
      <w:r w:rsidRPr="00430061">
        <w:rPr>
          <w:lang w:val="kk-KZ"/>
        </w:rPr>
        <w:t xml:space="preserve">2025 жылдың маусым айына мемлекеттік сатып алу порталында  05.06.2025 жылғы №161 негізгі бұйрықпен және 155 (бір жүз елу бес) жоспар тармақ санымен 250 443 892 теңгеге бекітілді. Жыл соңында 244 852 953 теңге 13 тиынға мемлекеттік сатып алу өткізіліп, жеткізушілермен </w:t>
      </w:r>
      <w:r w:rsidR="00372F4E">
        <w:rPr>
          <w:lang w:val="kk-KZ"/>
        </w:rPr>
        <w:t xml:space="preserve">басқарма бойынша </w:t>
      </w:r>
      <w:r w:rsidRPr="00430061">
        <w:rPr>
          <w:lang w:val="kk-KZ"/>
        </w:rPr>
        <w:t xml:space="preserve">148 келісім шарт жасалды. </w:t>
      </w:r>
    </w:p>
    <w:p w14:paraId="793F713B" w14:textId="77777777" w:rsidR="00DC1CBC" w:rsidRPr="00430061" w:rsidRDefault="00DC1CBC" w:rsidP="00DC1CBC">
      <w:pPr>
        <w:pBdr>
          <w:bottom w:val="single" w:sz="4" w:space="29" w:color="FFFFFF"/>
        </w:pBdr>
        <w:spacing w:after="0" w:line="240" w:lineRule="auto"/>
        <w:ind w:firstLine="709"/>
        <w:jc w:val="both"/>
        <w:rPr>
          <w:lang w:val="kk-KZ"/>
        </w:rPr>
      </w:pPr>
      <w:r w:rsidRPr="00430061">
        <w:rPr>
          <w:lang w:val="kk-KZ"/>
        </w:rPr>
        <w:t>Оның ішінде:</w:t>
      </w:r>
    </w:p>
    <w:p w14:paraId="11E7E5C3" w14:textId="77777777" w:rsidR="00DC1CBC" w:rsidRPr="00430061" w:rsidRDefault="00DC1CBC" w:rsidP="00DC1CBC">
      <w:pPr>
        <w:pBdr>
          <w:bottom w:val="single" w:sz="4" w:space="29" w:color="FFFFFF"/>
        </w:pBdr>
        <w:spacing w:after="0" w:line="240" w:lineRule="auto"/>
        <w:ind w:firstLine="709"/>
        <w:jc w:val="both"/>
        <w:rPr>
          <w:lang w:val="kk-KZ"/>
        </w:rPr>
      </w:pPr>
      <w:r w:rsidRPr="00430061">
        <w:rPr>
          <w:lang w:val="kk-KZ"/>
        </w:rPr>
        <w:t>Тікелей шарт жасау арқылы бір көзден алу тәсілімен-6 шарт, өткізілмеген мемлекеттік сатып алу бойынша бір көзден алу-39 шарт, баға ұсыныстарын сұрату тәсілімен-90 шарт, ашық конкурспен-5 шарт, интернет-дүкен-4 шарт, мемлекеттік әлеуметтік тапсырыс тәсілімен-4 шарт жасалды.</w:t>
      </w:r>
    </w:p>
    <w:p w14:paraId="53765BF4" w14:textId="026FBC4E" w:rsidR="00DC1CBC" w:rsidRPr="00430061" w:rsidRDefault="00DC1CBC" w:rsidP="00DC1CBC">
      <w:pPr>
        <w:pBdr>
          <w:bottom w:val="single" w:sz="4" w:space="29" w:color="FFFFFF"/>
        </w:pBdr>
        <w:spacing w:after="0" w:line="240" w:lineRule="auto"/>
        <w:ind w:firstLine="709"/>
        <w:jc w:val="both"/>
        <w:rPr>
          <w:lang w:val="kk-KZ"/>
        </w:rPr>
      </w:pPr>
      <w:r w:rsidRPr="00430061">
        <w:rPr>
          <w:lang w:val="kk-KZ"/>
        </w:rPr>
        <w:t xml:space="preserve">Осы орайда баға ұсынымдарын сұрату тәсілімен </w:t>
      </w:r>
      <w:r w:rsidRPr="00D60CDB">
        <w:rPr>
          <w:b/>
          <w:bCs/>
          <w:i/>
          <w:iCs/>
          <w:lang w:val="kk-KZ"/>
        </w:rPr>
        <w:t>көп функциялды құрылғы</w:t>
      </w:r>
      <w:r w:rsidR="00D60CDB">
        <w:rPr>
          <w:b/>
          <w:bCs/>
          <w:i/>
          <w:iCs/>
          <w:lang w:val="kk-KZ"/>
        </w:rPr>
        <w:t xml:space="preserve"> принтерді</w:t>
      </w:r>
      <w:r w:rsidRPr="00430061">
        <w:rPr>
          <w:lang w:val="kk-KZ"/>
        </w:rPr>
        <w:t xml:space="preserve"> сатып алу бойынша мемлеткеттік сатып алу жүргізіліп, хаттама негізінде «ITD-GROUP» ЖК (бұдан әрі-өнім беруші) жеңімпаз болып танылды. Келісім шарт 2025 жылдың 8 сәуірде заңды күшіне еніп, өнім беруші шартқа сай тауарларды жеткізу бойынша келсімшарт күшіне енген сәттен бастап 15 күнтізбелік күн яғни 2025 жылдың 23 сәуірі күні тапсыру қажет болды. Алайда өнім беруші  шарт бойынша өз міндеттемелерін тиісінше орындамады. Біржақты келісім шарт бұзылды. Тапсырыс беруші уақытылы сотқа беріп, өнім беруші мемлекеттік сатып алуға жосықсыз қатысушы болып сотпен анықталды, қазіргі таңда сот шешімі заңды күшіне енді. Өнім беруші «ITD-GROUP» ЖК жосықсыз қатысушы болып танылды.</w:t>
      </w:r>
    </w:p>
    <w:p w14:paraId="7EB2919A" w14:textId="616EC2A1" w:rsidR="00DC1CBC" w:rsidRPr="00430061" w:rsidRDefault="00D60CDB" w:rsidP="00DC1CBC">
      <w:pPr>
        <w:pBdr>
          <w:bottom w:val="single" w:sz="4" w:space="29" w:color="FFFFFF"/>
        </w:pBdr>
        <w:spacing w:after="0" w:line="240" w:lineRule="auto"/>
        <w:ind w:firstLine="709"/>
        <w:jc w:val="both"/>
        <w:rPr>
          <w:lang w:val="kk-KZ"/>
        </w:rPr>
      </w:pPr>
      <w:r>
        <w:rPr>
          <w:lang w:val="kk-KZ"/>
        </w:rPr>
        <w:t>Күні бүгінге басқарма</w:t>
      </w:r>
      <w:r w:rsidR="00DC1CBC" w:rsidRPr="00430061">
        <w:rPr>
          <w:lang w:val="kk-KZ"/>
        </w:rPr>
        <w:t xml:space="preserve"> мемлекеттік сатып алу бойынша жеткізушілермен 77 келісім шарт жасалды. Оның 23 шарты орындалып, 54 шарты әрекетте.</w:t>
      </w:r>
    </w:p>
    <w:p w14:paraId="2388CBB7" w14:textId="77777777" w:rsidR="00DC1CBC" w:rsidRPr="00430061" w:rsidRDefault="00DC1CBC" w:rsidP="00DC1CBC">
      <w:pPr>
        <w:pBdr>
          <w:bottom w:val="single" w:sz="4" w:space="29" w:color="FFFFFF"/>
        </w:pBdr>
        <w:spacing w:after="0" w:line="240" w:lineRule="auto"/>
        <w:ind w:firstLine="709"/>
        <w:jc w:val="both"/>
        <w:rPr>
          <w:lang w:val="kk-KZ"/>
        </w:rPr>
      </w:pPr>
      <w:r w:rsidRPr="00430061">
        <w:rPr>
          <w:lang w:val="kk-KZ"/>
        </w:rPr>
        <w:t>Тікелей шарт жасау арқылы бір көзден алу тәсілі-4 шарт, өткізілмеген мемлекеттік сатып алу бойынша бір көзден алу-19 шарт, баға ұсыныстарын сұрату тәсілімен-47 шарт, ашық конкурспен-5 шарт, электронды дүкен тәсілімен-2 шарт жасалды.</w:t>
      </w:r>
    </w:p>
    <w:p w14:paraId="51FBEE3E" w14:textId="6580F5BA" w:rsidR="00DC1CBC" w:rsidRPr="00430061" w:rsidRDefault="00D60CDB" w:rsidP="00DC1CBC">
      <w:pPr>
        <w:pBdr>
          <w:bottom w:val="single" w:sz="4" w:space="29" w:color="FFFFFF"/>
        </w:pBdr>
        <w:spacing w:after="0" w:line="240" w:lineRule="auto"/>
        <w:ind w:firstLine="709"/>
        <w:jc w:val="both"/>
        <w:rPr>
          <w:lang w:val="kk-KZ"/>
        </w:rPr>
      </w:pPr>
      <w:r>
        <w:rPr>
          <w:lang w:val="kk-KZ"/>
        </w:rPr>
        <w:t xml:space="preserve">Бірыңғай сатып алуды ұйымдастырушы «Батыс Қазақстан облысының мемлекеттік сатып алу және коммуналдық меншік» КММ арқылы өткізілген </w:t>
      </w:r>
      <w:r w:rsidR="00DC1CBC" w:rsidRPr="00430061">
        <w:rPr>
          <w:lang w:val="kk-KZ"/>
        </w:rPr>
        <w:t xml:space="preserve">ашық конкурс </w:t>
      </w:r>
      <w:r>
        <w:rPr>
          <w:lang w:val="kk-KZ"/>
        </w:rPr>
        <w:t>бойынша</w:t>
      </w:r>
      <w:r w:rsidR="00DC1CBC" w:rsidRPr="00430061">
        <w:rPr>
          <w:lang w:val="kk-KZ"/>
        </w:rPr>
        <w:t xml:space="preserve"> мүгедектігі бар адамдарды протездеу және протездік-ортопедиялық бұйымдармен қамту </w:t>
      </w:r>
      <w:r>
        <w:rPr>
          <w:lang w:val="kk-KZ"/>
        </w:rPr>
        <w:t>қызметі</w:t>
      </w:r>
      <w:r w:rsidR="000D6398">
        <w:rPr>
          <w:lang w:val="kk-KZ"/>
        </w:rPr>
        <w:t>не</w:t>
      </w:r>
      <w:r>
        <w:rPr>
          <w:lang w:val="kk-KZ"/>
        </w:rPr>
        <w:t xml:space="preserve"> </w:t>
      </w:r>
      <w:r w:rsidR="00DC1CBC" w:rsidRPr="00430061">
        <w:rPr>
          <w:lang w:val="kk-KZ"/>
        </w:rPr>
        <w:t xml:space="preserve"> 77 000 000 теңгеге, MED-EL кохлеарлы импланты мүгедектігі бар балаларға сөйлеу процессорларын сатып алу, ауыстыру және реттеуде сатып алынатын қызмет</w:t>
      </w:r>
      <w:r w:rsidR="000D6398">
        <w:rPr>
          <w:lang w:val="kk-KZ"/>
        </w:rPr>
        <w:t>іне</w:t>
      </w:r>
      <w:r w:rsidR="00DC1CBC" w:rsidRPr="00430061">
        <w:rPr>
          <w:lang w:val="kk-KZ"/>
        </w:rPr>
        <w:t xml:space="preserve"> 42 000 000 теңгеге, телефон қызмет</w:t>
      </w:r>
      <w:r w:rsidR="000D6398">
        <w:rPr>
          <w:lang w:val="kk-KZ"/>
        </w:rPr>
        <w:t>іне</w:t>
      </w:r>
      <w:r w:rsidR="00DC1CBC" w:rsidRPr="00430061">
        <w:rPr>
          <w:lang w:val="kk-KZ"/>
        </w:rPr>
        <w:t xml:space="preserve"> 501 285 теңге 72 тиынға, интернет қызмет</w:t>
      </w:r>
      <w:r w:rsidR="000D6398">
        <w:rPr>
          <w:lang w:val="kk-KZ"/>
        </w:rPr>
        <w:t>іне</w:t>
      </w:r>
      <w:r w:rsidR="00DC1CBC" w:rsidRPr="00430061">
        <w:rPr>
          <w:lang w:val="kk-KZ"/>
        </w:rPr>
        <w:t xml:space="preserve"> 512</w:t>
      </w:r>
      <w:r w:rsidR="000D6398">
        <w:rPr>
          <w:lang w:val="kk-KZ"/>
        </w:rPr>
        <w:t xml:space="preserve"> </w:t>
      </w:r>
      <w:r w:rsidR="00DC1CBC" w:rsidRPr="00430061">
        <w:rPr>
          <w:lang w:val="kk-KZ"/>
        </w:rPr>
        <w:t>678 теңге 24 тиынға және қауіпсіздік қызмет</w:t>
      </w:r>
      <w:r w:rsidR="000D6398">
        <w:rPr>
          <w:lang w:val="kk-KZ"/>
        </w:rPr>
        <w:t xml:space="preserve">іне </w:t>
      </w:r>
      <w:r w:rsidR="00DC1CBC" w:rsidRPr="00430061">
        <w:rPr>
          <w:lang w:val="kk-KZ"/>
        </w:rPr>
        <w:t xml:space="preserve">5 334 840 теңгеге </w:t>
      </w:r>
      <w:r>
        <w:rPr>
          <w:lang w:val="kk-KZ"/>
        </w:rPr>
        <w:t>шарт жасалды</w:t>
      </w:r>
      <w:r w:rsidR="00DC1CBC" w:rsidRPr="00430061">
        <w:rPr>
          <w:lang w:val="kk-KZ"/>
        </w:rPr>
        <w:t>.</w:t>
      </w:r>
    </w:p>
    <w:p w14:paraId="2A18DDEF" w14:textId="77777777" w:rsidR="00DC1CBC" w:rsidRPr="00430061" w:rsidRDefault="00DC1CBC" w:rsidP="00DC1CBC">
      <w:pPr>
        <w:pBdr>
          <w:bottom w:val="single" w:sz="4" w:space="29" w:color="FFFFFF"/>
        </w:pBdr>
        <w:spacing w:after="0" w:line="240" w:lineRule="auto"/>
        <w:ind w:firstLine="709"/>
        <w:jc w:val="both"/>
        <w:rPr>
          <w:color w:val="FF0000"/>
          <w:lang w:val="kk-KZ"/>
        </w:rPr>
      </w:pPr>
      <w:r w:rsidRPr="00430061">
        <w:rPr>
          <w:color w:val="FF0000"/>
          <w:lang w:val="kk-KZ"/>
        </w:rPr>
        <w:t>Ұсыным: Тауарлар мен қызметтер бойынша мемлекеттік сатып алу келісім шарттарын уақытылы жасау, жеткізу мерзімін бақылауға алу.</w:t>
      </w:r>
    </w:p>
    <w:p w14:paraId="41A41DEC" w14:textId="78EF6643" w:rsidR="00DC1CBC" w:rsidRDefault="00DC1CBC" w:rsidP="00CC0B90">
      <w:pPr>
        <w:pBdr>
          <w:bottom w:val="single" w:sz="4" w:space="29" w:color="FFFFFF"/>
        </w:pBdr>
        <w:spacing w:after="0" w:line="240" w:lineRule="auto"/>
        <w:jc w:val="both"/>
        <w:rPr>
          <w:rFonts w:eastAsia="Times New Roman"/>
          <w:lang w:val="kk-KZ" w:eastAsia="en-US"/>
        </w:rPr>
      </w:pPr>
      <w:r w:rsidRPr="00430061">
        <w:rPr>
          <w:rFonts w:eastAsia="Times New Roman"/>
          <w:lang w:val="kk-KZ" w:eastAsia="en-US"/>
        </w:rPr>
        <w:tab/>
        <w:t>Сонымен қатар, басқармаға бағынысты 13 коммуналдық мемлекеттік мекемесінің 13-не 2025 жылдың 1 маусымынан 31 желтоқсан аралығындағы мерзімге сатып алу бойынша мониторинг жүргізілді.</w:t>
      </w:r>
    </w:p>
    <w:p w14:paraId="3DBF77D1" w14:textId="37C18F0D" w:rsidR="00DC1CBC" w:rsidRDefault="00DC1CBC" w:rsidP="00CC0B90">
      <w:pPr>
        <w:pBdr>
          <w:bottom w:val="single" w:sz="4" w:space="29" w:color="FFFFFF"/>
        </w:pBdr>
        <w:spacing w:after="0" w:line="240" w:lineRule="auto"/>
        <w:jc w:val="both"/>
        <w:rPr>
          <w:rFonts w:eastAsia="Times New Roman"/>
          <w:lang w:val="kk-KZ" w:eastAsia="en-US"/>
        </w:rPr>
      </w:pPr>
    </w:p>
    <w:p w14:paraId="182E5614" w14:textId="1D608C40" w:rsidR="00A53BBC" w:rsidRPr="00A53BBC" w:rsidRDefault="00A53BBC" w:rsidP="00A53BBC">
      <w:pPr>
        <w:pBdr>
          <w:bottom w:val="single" w:sz="4" w:space="29" w:color="FFFFFF"/>
        </w:pBdr>
        <w:spacing w:after="0" w:line="240" w:lineRule="auto"/>
        <w:jc w:val="center"/>
        <w:rPr>
          <w:rFonts w:eastAsia="Times New Roman"/>
          <w:b/>
          <w:bCs/>
          <w:sz w:val="20"/>
          <w:szCs w:val="20"/>
          <w:lang w:val="kk-KZ" w:eastAsia="en-US"/>
        </w:rPr>
      </w:pPr>
      <w:r w:rsidRPr="00A53BBC">
        <w:rPr>
          <w:rFonts w:eastAsia="Times New Roman"/>
          <w:b/>
          <w:bCs/>
          <w:sz w:val="20"/>
          <w:szCs w:val="20"/>
          <w:lang w:val="kk-KZ" w:eastAsia="en-US"/>
        </w:rPr>
        <w:t>2025 жылғы 1 маусым</w:t>
      </w:r>
      <w:r>
        <w:rPr>
          <w:rFonts w:eastAsia="Times New Roman"/>
          <w:b/>
          <w:bCs/>
          <w:sz w:val="20"/>
          <w:szCs w:val="20"/>
          <w:lang w:val="kk-KZ" w:eastAsia="en-US"/>
        </w:rPr>
        <w:t xml:space="preserve"> </w:t>
      </w:r>
      <w:r w:rsidRPr="00A53BBC">
        <w:rPr>
          <w:rFonts w:eastAsia="Times New Roman"/>
          <w:b/>
          <w:bCs/>
          <w:sz w:val="20"/>
          <w:szCs w:val="20"/>
          <w:lang w:val="kk-KZ" w:eastAsia="en-US"/>
        </w:rPr>
        <w:t>-</w:t>
      </w:r>
      <w:r>
        <w:rPr>
          <w:rFonts w:eastAsia="Times New Roman"/>
          <w:b/>
          <w:bCs/>
          <w:sz w:val="20"/>
          <w:szCs w:val="20"/>
          <w:lang w:val="kk-KZ" w:eastAsia="en-US"/>
        </w:rPr>
        <w:t xml:space="preserve"> </w:t>
      </w:r>
      <w:r w:rsidRPr="00A53BBC">
        <w:rPr>
          <w:rFonts w:eastAsia="Times New Roman"/>
          <w:b/>
          <w:bCs/>
          <w:sz w:val="20"/>
          <w:szCs w:val="20"/>
          <w:lang w:val="kk-KZ" w:eastAsia="en-US"/>
        </w:rPr>
        <w:t>31 желтоқсан аралығындағы мемлекеттік сатып алулар туралы ақпарат</w:t>
      </w:r>
    </w:p>
    <w:p w14:paraId="22EB9AE2" w14:textId="0377C2A6" w:rsidR="00A53BBC" w:rsidRPr="00A53BBC" w:rsidRDefault="00A53BBC" w:rsidP="00A53BBC">
      <w:pPr>
        <w:pBdr>
          <w:bottom w:val="single" w:sz="4" w:space="29" w:color="FFFFFF"/>
        </w:pBdr>
        <w:spacing w:after="0" w:line="240" w:lineRule="auto"/>
        <w:jc w:val="center"/>
        <w:rPr>
          <w:rFonts w:eastAsia="Times New Roman"/>
          <w:b/>
          <w:bCs/>
          <w:sz w:val="20"/>
          <w:szCs w:val="20"/>
          <w:lang w:val="kk-KZ" w:eastAsia="en-US"/>
        </w:rPr>
      </w:pPr>
      <w:r w:rsidRPr="00CE68E5">
        <w:rPr>
          <w:noProof/>
        </w:rPr>
        <w:lastRenderedPageBreak/>
        <w:drawing>
          <wp:inline distT="0" distB="0" distL="0" distR="0" wp14:anchorId="24731114" wp14:editId="6D62FDA3">
            <wp:extent cx="6181725" cy="7411720"/>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1892"/>
                    <a:stretch/>
                  </pic:blipFill>
                  <pic:spPr bwMode="auto">
                    <a:xfrm>
                      <a:off x="0" y="0"/>
                      <a:ext cx="6181725" cy="7411720"/>
                    </a:xfrm>
                    <a:prstGeom prst="rect">
                      <a:avLst/>
                    </a:prstGeom>
                    <a:noFill/>
                    <a:ln>
                      <a:noFill/>
                    </a:ln>
                    <a:extLst>
                      <a:ext uri="{53640926-AAD7-44D8-BBD7-CCE9431645EC}">
                        <a14:shadowObscured xmlns:a14="http://schemas.microsoft.com/office/drawing/2010/main"/>
                      </a:ext>
                    </a:extLst>
                  </pic:spPr>
                </pic:pic>
              </a:graphicData>
            </a:graphic>
          </wp:inline>
        </w:drawing>
      </w:r>
    </w:p>
    <w:p w14:paraId="297D7131" w14:textId="31AB5CFC" w:rsidR="00A53BBC" w:rsidRDefault="00A53BBC" w:rsidP="00CC0B90">
      <w:pPr>
        <w:pBdr>
          <w:bottom w:val="single" w:sz="4" w:space="29" w:color="FFFFFF"/>
        </w:pBdr>
        <w:spacing w:after="0" w:line="240" w:lineRule="auto"/>
        <w:jc w:val="both"/>
        <w:rPr>
          <w:rFonts w:eastAsia="Times New Roman"/>
          <w:lang w:val="kk-KZ" w:eastAsia="en-US"/>
        </w:rPr>
      </w:pPr>
    </w:p>
    <w:p w14:paraId="6608F5BB" w14:textId="43A19928" w:rsidR="006C308A" w:rsidRPr="005906AE" w:rsidRDefault="00DC1CBC" w:rsidP="00A53BBC">
      <w:pPr>
        <w:pBdr>
          <w:bottom w:val="single" w:sz="4" w:space="29" w:color="FFFFFF"/>
        </w:pBdr>
        <w:spacing w:after="0" w:line="240" w:lineRule="auto"/>
        <w:ind w:firstLine="708"/>
        <w:jc w:val="both"/>
        <w:rPr>
          <w:noProof/>
          <w:lang w:val="kk-KZ"/>
        </w:rPr>
      </w:pPr>
      <w:r w:rsidRPr="004D25AB">
        <w:rPr>
          <w:rFonts w:eastAsia="Times New Roman"/>
          <w:lang w:val="kk-KZ" w:eastAsia="en-US"/>
        </w:rPr>
        <w:t>Мемлекеттік сатып алу жоспарына сәйкес, 2025 жылдың 6 айына  994 537,5 мың теңгеге 2145 келісімшарт  жасалды. Кестеде көрсетілген сатып алу тәсілдері бойынша өткізілген сатып алудың 1573 келісімшарт (73,3%) баға ұсыныстары арқылы, 463 келісім шарт (21,6%) бір көзден сатып алу немесе өткізілмеген конкурстар бойынша бір көзден сатып алу тәсілдері арқылы жүзеге асырылып отыр. Электронды дүкендер арқылы  94 келісімшарт (4,4%) 124 795,6 мыңға жасалды. 15 келісімшарт (0,7%) 138 140,8 мың теңгеге конкурстар өткізілді.</w:t>
      </w:r>
    </w:p>
    <w:p w14:paraId="7FE0A1A0" w14:textId="77777777" w:rsidR="00A53BBC" w:rsidRDefault="00A53BBC" w:rsidP="00CC0B90">
      <w:pPr>
        <w:pBdr>
          <w:bottom w:val="single" w:sz="4" w:space="29" w:color="FFFFFF"/>
        </w:pBdr>
        <w:spacing w:after="0" w:line="240" w:lineRule="auto"/>
        <w:jc w:val="both"/>
        <w:rPr>
          <w:noProof/>
          <w:lang w:val="kk-KZ"/>
        </w:rPr>
      </w:pPr>
    </w:p>
    <w:p w14:paraId="31F396CC" w14:textId="596A21FE" w:rsidR="00A53BBC" w:rsidRPr="00A53BBC" w:rsidRDefault="00A53BBC" w:rsidP="00A53BBC">
      <w:pPr>
        <w:pBdr>
          <w:bottom w:val="single" w:sz="4" w:space="29" w:color="FFFFFF"/>
        </w:pBdr>
        <w:spacing w:after="0" w:line="240" w:lineRule="auto"/>
        <w:jc w:val="center"/>
        <w:rPr>
          <w:rFonts w:eastAsia="Times New Roman"/>
          <w:b/>
          <w:bCs/>
          <w:sz w:val="20"/>
          <w:szCs w:val="20"/>
          <w:lang w:val="kk-KZ" w:eastAsia="en-US"/>
        </w:rPr>
      </w:pPr>
      <w:r w:rsidRPr="00A53BBC">
        <w:rPr>
          <w:rFonts w:eastAsia="Times New Roman"/>
          <w:b/>
          <w:bCs/>
          <w:sz w:val="20"/>
          <w:szCs w:val="20"/>
          <w:lang w:val="kk-KZ" w:eastAsia="en-US"/>
        </w:rPr>
        <w:t>202</w:t>
      </w:r>
      <w:r>
        <w:rPr>
          <w:rFonts w:eastAsia="Times New Roman"/>
          <w:b/>
          <w:bCs/>
          <w:sz w:val="20"/>
          <w:szCs w:val="20"/>
          <w:lang w:val="kk-KZ" w:eastAsia="en-US"/>
        </w:rPr>
        <w:t>6</w:t>
      </w:r>
      <w:r w:rsidRPr="00A53BBC">
        <w:rPr>
          <w:rFonts w:eastAsia="Times New Roman"/>
          <w:b/>
          <w:bCs/>
          <w:sz w:val="20"/>
          <w:szCs w:val="20"/>
          <w:lang w:val="kk-KZ" w:eastAsia="en-US"/>
        </w:rPr>
        <w:t xml:space="preserve"> жылғы 1 </w:t>
      </w:r>
      <w:r>
        <w:rPr>
          <w:rFonts w:eastAsia="Times New Roman"/>
          <w:b/>
          <w:bCs/>
          <w:sz w:val="20"/>
          <w:szCs w:val="20"/>
          <w:lang w:val="kk-KZ" w:eastAsia="en-US"/>
        </w:rPr>
        <w:t>қаңтар – 1 шілде</w:t>
      </w:r>
      <w:r w:rsidRPr="00A53BBC">
        <w:rPr>
          <w:rFonts w:eastAsia="Times New Roman"/>
          <w:b/>
          <w:bCs/>
          <w:sz w:val="20"/>
          <w:szCs w:val="20"/>
          <w:lang w:val="kk-KZ" w:eastAsia="en-US"/>
        </w:rPr>
        <w:t xml:space="preserve"> аралығындағы мемлекеттік сатып алулар туралы ақпарат</w:t>
      </w:r>
    </w:p>
    <w:p w14:paraId="51A625D9" w14:textId="77777777" w:rsidR="00A53BBC" w:rsidRPr="005906AE" w:rsidRDefault="00A53BBC" w:rsidP="00CC0B90">
      <w:pPr>
        <w:pBdr>
          <w:bottom w:val="single" w:sz="4" w:space="29" w:color="FFFFFF"/>
        </w:pBdr>
        <w:spacing w:after="0" w:line="240" w:lineRule="auto"/>
        <w:jc w:val="both"/>
        <w:rPr>
          <w:noProof/>
          <w:lang w:val="kk-KZ"/>
        </w:rPr>
      </w:pPr>
    </w:p>
    <w:p w14:paraId="733434CD" w14:textId="7D28104C" w:rsidR="00DC1CBC" w:rsidRPr="004D25AB" w:rsidRDefault="00DC1CBC" w:rsidP="00CC0B90">
      <w:pPr>
        <w:pBdr>
          <w:bottom w:val="single" w:sz="4" w:space="29" w:color="FFFFFF"/>
        </w:pBdr>
        <w:spacing w:after="0" w:line="240" w:lineRule="auto"/>
        <w:jc w:val="both"/>
        <w:rPr>
          <w:rFonts w:eastAsia="Times New Roman"/>
          <w:lang w:val="kk-KZ" w:eastAsia="en-US"/>
        </w:rPr>
      </w:pPr>
      <w:r w:rsidRPr="004D25AB">
        <w:rPr>
          <w:noProof/>
        </w:rPr>
        <w:drawing>
          <wp:inline distT="0" distB="0" distL="0" distR="0" wp14:anchorId="050623DB" wp14:editId="3C268981">
            <wp:extent cx="6390640" cy="541909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3067"/>
                    <a:stretch/>
                  </pic:blipFill>
                  <pic:spPr bwMode="auto">
                    <a:xfrm>
                      <a:off x="0" y="0"/>
                      <a:ext cx="6390640" cy="5419090"/>
                    </a:xfrm>
                    <a:prstGeom prst="rect">
                      <a:avLst/>
                    </a:prstGeom>
                    <a:noFill/>
                    <a:ln>
                      <a:noFill/>
                    </a:ln>
                    <a:extLst>
                      <a:ext uri="{53640926-AAD7-44D8-BBD7-CCE9431645EC}">
                        <a14:shadowObscured xmlns:a14="http://schemas.microsoft.com/office/drawing/2010/main"/>
                      </a:ext>
                    </a:extLst>
                  </pic:spPr>
                </pic:pic>
              </a:graphicData>
            </a:graphic>
          </wp:inline>
        </w:drawing>
      </w:r>
    </w:p>
    <w:p w14:paraId="5176AF6F" w14:textId="77777777" w:rsidR="00DC1CBC" w:rsidRPr="004D25AB" w:rsidRDefault="00DC1CBC" w:rsidP="00DC1CBC">
      <w:pPr>
        <w:spacing w:after="0" w:line="240" w:lineRule="auto"/>
        <w:ind w:firstLine="708"/>
        <w:jc w:val="both"/>
        <w:rPr>
          <w:rFonts w:eastAsia="Times New Roman"/>
          <w:lang w:val="kk-KZ" w:eastAsia="en-US"/>
        </w:rPr>
      </w:pPr>
      <w:r w:rsidRPr="004D25AB">
        <w:rPr>
          <w:rFonts w:eastAsia="Times New Roman"/>
          <w:lang w:val="kk-KZ" w:eastAsia="en-US"/>
        </w:rPr>
        <w:t xml:space="preserve">2026 жылдың 6 айына  </w:t>
      </w:r>
      <w:r w:rsidRPr="004D25AB">
        <w:rPr>
          <w:rFonts w:eastAsia="Times New Roman"/>
          <w:b/>
          <w:bCs/>
          <w:color w:val="auto"/>
          <w:sz w:val="24"/>
          <w:szCs w:val="24"/>
          <w:lang w:val="kk-KZ"/>
        </w:rPr>
        <w:t xml:space="preserve">1 565 502,9 </w:t>
      </w:r>
      <w:r w:rsidRPr="004D25AB">
        <w:rPr>
          <w:rFonts w:eastAsia="Times New Roman"/>
          <w:lang w:val="kk-KZ" w:eastAsia="en-US"/>
        </w:rPr>
        <w:t xml:space="preserve">мың теңгеге </w:t>
      </w:r>
      <w:r w:rsidRPr="004D25AB">
        <w:rPr>
          <w:rFonts w:eastAsia="Times New Roman"/>
          <w:b/>
          <w:bCs/>
          <w:color w:val="auto"/>
          <w:sz w:val="24"/>
          <w:szCs w:val="24"/>
          <w:lang w:val="kk-KZ"/>
        </w:rPr>
        <w:t>2234</w:t>
      </w:r>
      <w:r w:rsidRPr="004D25AB">
        <w:rPr>
          <w:rFonts w:eastAsia="Times New Roman"/>
          <w:lang w:val="kk-KZ" w:eastAsia="en-US"/>
        </w:rPr>
        <w:t xml:space="preserve"> келісім шарт  жасалды. Кестеде көрсетілген сатып алу тәсілдері бойынша өткізілген сатып алудың </w:t>
      </w:r>
      <w:r w:rsidRPr="004D25AB">
        <w:rPr>
          <w:rFonts w:eastAsia="Times New Roman"/>
          <w:b/>
          <w:bCs/>
          <w:color w:val="auto"/>
          <w:lang w:val="kk-KZ"/>
        </w:rPr>
        <w:t>1567</w:t>
      </w:r>
      <w:r w:rsidRPr="004D25AB">
        <w:rPr>
          <w:rFonts w:eastAsia="Times New Roman"/>
          <w:lang w:val="kk-KZ" w:eastAsia="en-US"/>
        </w:rPr>
        <w:t xml:space="preserve"> келісім шарт (70,1%) баға ұсыныстары арқылы, </w:t>
      </w:r>
      <w:r w:rsidRPr="004D25AB">
        <w:rPr>
          <w:rFonts w:eastAsia="Times New Roman"/>
          <w:b/>
          <w:bCs/>
          <w:color w:val="auto"/>
          <w:lang w:val="kk-KZ"/>
        </w:rPr>
        <w:t>509</w:t>
      </w:r>
      <w:r w:rsidRPr="004D25AB">
        <w:rPr>
          <w:rFonts w:eastAsia="Times New Roman"/>
          <w:lang w:val="kk-KZ" w:eastAsia="en-US"/>
        </w:rPr>
        <w:t xml:space="preserve"> келісім шарт (22,8%) бір көзден сатып алу немесе өткізілмеген конкурстар бойынша бір көзден сатып алу тәсілдері арқылы жүзеге асырылып отыр. Электронды дүкендер арқылы  </w:t>
      </w:r>
      <w:r w:rsidRPr="004D25AB">
        <w:rPr>
          <w:rFonts w:eastAsia="Times New Roman"/>
          <w:b/>
          <w:bCs/>
          <w:color w:val="auto"/>
          <w:sz w:val="24"/>
          <w:szCs w:val="24"/>
          <w:lang w:val="kk-KZ"/>
        </w:rPr>
        <w:t>128</w:t>
      </w:r>
      <w:r w:rsidRPr="004D25AB">
        <w:rPr>
          <w:rFonts w:eastAsia="Times New Roman"/>
          <w:lang w:val="kk-KZ" w:eastAsia="en-US"/>
        </w:rPr>
        <w:t xml:space="preserve"> келісім шарт (5,8%) </w:t>
      </w:r>
      <w:r w:rsidRPr="004D25AB">
        <w:rPr>
          <w:rFonts w:eastAsia="Times New Roman"/>
          <w:b/>
          <w:bCs/>
          <w:color w:val="auto"/>
          <w:sz w:val="24"/>
          <w:szCs w:val="24"/>
          <w:lang w:val="kk-KZ"/>
        </w:rPr>
        <w:t xml:space="preserve">59 688,6 </w:t>
      </w:r>
      <w:r w:rsidRPr="004D25AB">
        <w:rPr>
          <w:rFonts w:eastAsia="Times New Roman"/>
          <w:lang w:val="kk-KZ" w:eastAsia="en-US"/>
        </w:rPr>
        <w:t xml:space="preserve">мыңға жасалды. </w:t>
      </w:r>
      <w:r w:rsidRPr="004D25AB">
        <w:rPr>
          <w:rFonts w:eastAsia="Times New Roman"/>
          <w:b/>
          <w:bCs/>
          <w:color w:val="auto"/>
          <w:sz w:val="24"/>
          <w:szCs w:val="24"/>
          <w:lang w:val="kk-KZ"/>
        </w:rPr>
        <w:t>30</w:t>
      </w:r>
      <w:r w:rsidRPr="004D25AB">
        <w:rPr>
          <w:rFonts w:eastAsia="Times New Roman"/>
          <w:lang w:val="kk-KZ" w:eastAsia="en-US"/>
        </w:rPr>
        <w:t xml:space="preserve"> келісім шарт (1,3%) </w:t>
      </w:r>
      <w:r w:rsidRPr="004D25AB">
        <w:rPr>
          <w:rFonts w:eastAsia="Times New Roman"/>
          <w:b/>
          <w:bCs/>
          <w:color w:val="auto"/>
          <w:sz w:val="24"/>
          <w:szCs w:val="24"/>
          <w:lang w:val="kk-KZ"/>
        </w:rPr>
        <w:t xml:space="preserve">139 622,6 </w:t>
      </w:r>
      <w:r w:rsidRPr="004D25AB">
        <w:rPr>
          <w:rFonts w:eastAsia="Times New Roman"/>
          <w:lang w:val="kk-KZ" w:eastAsia="en-US"/>
        </w:rPr>
        <w:t>мың теңгеге конкурстар өткізілді.</w:t>
      </w:r>
    </w:p>
    <w:p w14:paraId="51350D24" w14:textId="18633C3F" w:rsidR="00DC1CBC" w:rsidRPr="004D25AB" w:rsidRDefault="00DC1CBC" w:rsidP="00DC1CBC">
      <w:pPr>
        <w:spacing w:after="0" w:line="240" w:lineRule="auto"/>
        <w:jc w:val="both"/>
        <w:rPr>
          <w:rFonts w:eastAsia="Times New Roman"/>
          <w:b/>
          <w:bCs/>
          <w:color w:val="auto"/>
          <w:sz w:val="24"/>
          <w:szCs w:val="24"/>
          <w:lang w:val="kk-KZ"/>
        </w:rPr>
      </w:pPr>
      <w:r w:rsidRPr="004D25AB">
        <w:rPr>
          <w:rFonts w:eastAsia="Times New Roman"/>
          <w:lang w:val="kk-KZ" w:eastAsia="en-US"/>
        </w:rPr>
        <w:tab/>
        <w:t>2026 жылдың 6 айының қор</w:t>
      </w:r>
      <w:r w:rsidR="00372F4E">
        <w:rPr>
          <w:rFonts w:eastAsia="Times New Roman"/>
          <w:lang w:val="kk-KZ" w:eastAsia="en-US"/>
        </w:rPr>
        <w:t>ы</w:t>
      </w:r>
      <w:r w:rsidRPr="004D25AB">
        <w:rPr>
          <w:rFonts w:eastAsia="Times New Roman"/>
          <w:lang w:val="kk-KZ" w:eastAsia="en-US"/>
        </w:rPr>
        <w:t>тындысы бойынша мемлекеттік сатып алуларда 2</w:t>
      </w:r>
      <w:r w:rsidR="000D6398">
        <w:rPr>
          <w:rFonts w:eastAsia="Times New Roman"/>
          <w:lang w:val="kk-KZ" w:eastAsia="en-US"/>
        </w:rPr>
        <w:t xml:space="preserve"> </w:t>
      </w:r>
      <w:r w:rsidRPr="004D25AB">
        <w:rPr>
          <w:rFonts w:eastAsia="Times New Roman"/>
          <w:lang w:val="kk-KZ" w:eastAsia="en-US"/>
        </w:rPr>
        <w:t>231 келісімшарт жасалған. Оның ішінде 50</w:t>
      </w:r>
      <w:r w:rsidR="000D6398">
        <w:rPr>
          <w:rFonts w:eastAsia="Times New Roman"/>
          <w:lang w:val="kk-KZ" w:eastAsia="en-US"/>
        </w:rPr>
        <w:t>9</w:t>
      </w:r>
      <w:r w:rsidRPr="004D25AB">
        <w:rPr>
          <w:rFonts w:eastAsia="Times New Roman"/>
          <w:lang w:val="kk-KZ" w:eastAsia="en-US"/>
        </w:rPr>
        <w:t xml:space="preserve"> келісімшарт бір көзден сатып алу немесе өткізілмеген конкурстардың нәтижесінде бір көзден сатып алу тәсілінің көп қолданылатыны </w:t>
      </w:r>
      <w:r w:rsidR="00BF0E69">
        <w:rPr>
          <w:rFonts w:eastAsia="Times New Roman"/>
          <w:lang w:val="kk-KZ" w:eastAsia="en-US"/>
        </w:rPr>
        <w:t>анықталды.</w:t>
      </w:r>
      <w:r w:rsidRPr="004D25AB">
        <w:rPr>
          <w:rFonts w:eastAsia="Times New Roman"/>
          <w:lang w:val="kk-KZ" w:eastAsia="en-US"/>
        </w:rPr>
        <w:t xml:space="preserve"> Бұл дегеніміз бәсекелестіктің төмендеуіне және сатып алу рәсімдерінің ашықтығына қатысты сыбайлас жемқорлық тәуекелдерін туындатуы мүмкін. Сондай-ақ сатып алу жоспарының жеткіліксіздігін немесе техникалық ерекшеліктердің нақты өнім берушіге бейімделу қаупін көрсетеді. </w:t>
      </w:r>
    </w:p>
    <w:p w14:paraId="7B45F36B" w14:textId="77777777" w:rsidR="00DC1CBC" w:rsidRPr="004D25AB" w:rsidRDefault="00DC1CBC" w:rsidP="00DC1CBC">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4D25AB">
        <w:rPr>
          <w:rFonts w:eastAsia="Times New Roman"/>
          <w:lang w:val="kk-KZ" w:eastAsia="en-US"/>
        </w:rPr>
        <w:t xml:space="preserve">Бағынысты мекеме басшыларының жемқорлыққа жол бермеу  жолдарын алдын-алу мақсатында </w:t>
      </w:r>
      <w:r w:rsidRPr="004D25AB">
        <w:rPr>
          <w:rFonts w:eastAsia="Times New Roman"/>
          <w:bCs/>
          <w:lang w:val="kk-KZ" w:eastAsia="en-US"/>
        </w:rPr>
        <w:t>мемлекеттік сатып алуды бір көзден сатып алу тәсілдері</w:t>
      </w:r>
      <w:r w:rsidRPr="004D25AB">
        <w:rPr>
          <w:rFonts w:eastAsia="Times New Roman"/>
          <w:lang w:val="kk-KZ" w:eastAsia="en-US"/>
        </w:rPr>
        <w:t xml:space="preserve">                                           </w:t>
      </w:r>
      <w:r w:rsidRPr="004D25AB">
        <w:rPr>
          <w:rFonts w:eastAsia="Times New Roman"/>
          <w:lang w:val="kk-KZ" w:eastAsia="en-US"/>
        </w:rPr>
        <w:lastRenderedPageBreak/>
        <w:t xml:space="preserve">барынша келісім шарт жасауға жол бермеу. Электрондық дүкен, сыбайлас жемқорлық тәуекелдерін туғызуына байланысты сатып алу тәсілін азайту. </w:t>
      </w:r>
    </w:p>
    <w:p w14:paraId="4009219A" w14:textId="13E4EF23" w:rsidR="00CC0B90" w:rsidRPr="004D25AB" w:rsidRDefault="00DC1CBC"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4D25AB">
        <w:rPr>
          <w:rFonts w:eastAsia="Times New Roman"/>
          <w:b/>
          <w:bCs/>
          <w:color w:val="FF0000"/>
          <w:lang w:val="kk-KZ" w:eastAsia="en-US"/>
        </w:rPr>
        <w:t xml:space="preserve">Ұсыным: </w:t>
      </w:r>
      <w:r w:rsidRPr="004D25AB">
        <w:rPr>
          <w:rFonts w:eastAsia="Times New Roman"/>
          <w:color w:val="FF0000"/>
          <w:lang w:val="kk-KZ" w:eastAsia="en-US"/>
        </w:rPr>
        <w:t>Сатып алу рәсімдерінің заңнама талаптарына сәйкестігін тұрақты бақылау, техникалық ерекшеліктерді әзірлеудің сапасын арттыру және бір көзден сатып алу негіздерінің заңдылығына тұрақты монитор</w:t>
      </w:r>
      <w:r w:rsidR="00E17B30">
        <w:rPr>
          <w:rFonts w:eastAsia="Times New Roman"/>
          <w:color w:val="FF0000"/>
          <w:lang w:val="kk-KZ" w:eastAsia="en-US"/>
        </w:rPr>
        <w:t>инг</w:t>
      </w:r>
      <w:r w:rsidRPr="004D25AB">
        <w:rPr>
          <w:rFonts w:eastAsia="Times New Roman"/>
          <w:color w:val="FF0000"/>
          <w:lang w:val="kk-KZ" w:eastAsia="en-US"/>
        </w:rPr>
        <w:t xml:space="preserve"> жүргізу қажет. Ашық конкурс пен баға ұсыныстарын сұрату тәсілдерінің үлесін арттыру. Мемлекеттік сатып алуды жоспарлау сапасын жақсарту. Сатып алу рәсімдеріне тұрақты ішкі бақылау мен талдау жүргізу ұсынылады.</w:t>
      </w:r>
    </w:p>
    <w:p w14:paraId="0F470C9C" w14:textId="77777777" w:rsidR="000A1215" w:rsidRPr="004D25AB" w:rsidRDefault="009E20B3" w:rsidP="000A1215">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4D25AB">
        <w:rPr>
          <w:rFonts w:eastAsia="Times New Roman"/>
          <w:b/>
          <w:bCs/>
          <w:lang w:val="kk-KZ" w:eastAsia="en-US"/>
        </w:rPr>
        <w:t>YIII. Ақпараттық жүйелерді әзірлеу және пайдаланумен байланысты</w:t>
      </w:r>
      <w:r w:rsidRPr="004D25AB">
        <w:rPr>
          <w:rFonts w:eastAsia="Times New Roman"/>
          <w:b/>
          <w:bCs/>
          <w:spacing w:val="1"/>
          <w:lang w:val="kk-KZ" w:eastAsia="en-US"/>
        </w:rPr>
        <w:t xml:space="preserve"> </w:t>
      </w:r>
      <w:r w:rsidRPr="004D25AB">
        <w:rPr>
          <w:rFonts w:eastAsia="Times New Roman"/>
          <w:b/>
          <w:bCs/>
          <w:lang w:val="kk-KZ" w:eastAsia="en-US"/>
        </w:rPr>
        <w:t>сыбайлас</w:t>
      </w:r>
      <w:r w:rsidRPr="004D25AB">
        <w:rPr>
          <w:rFonts w:eastAsia="Times New Roman"/>
          <w:b/>
          <w:bCs/>
          <w:spacing w:val="2"/>
          <w:lang w:val="kk-KZ" w:eastAsia="en-US"/>
        </w:rPr>
        <w:t xml:space="preserve"> </w:t>
      </w:r>
      <w:r w:rsidRPr="004D25AB">
        <w:rPr>
          <w:rFonts w:eastAsia="Times New Roman"/>
          <w:b/>
          <w:bCs/>
          <w:lang w:val="kk-KZ" w:eastAsia="en-US"/>
        </w:rPr>
        <w:t>жемқорлық тәуекелдерін анықтау.</w:t>
      </w:r>
    </w:p>
    <w:p w14:paraId="33BB8009" w14:textId="77777777" w:rsidR="00047C05" w:rsidRPr="004D25AB" w:rsidRDefault="000A1215" w:rsidP="00047C05">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4D25AB">
        <w:rPr>
          <w:rFonts w:eastAsia="Times New Roman"/>
          <w:color w:val="151515"/>
          <w:lang w:val="kk-KZ"/>
        </w:rPr>
        <w:t>Басқарма қызметкерлері жұмыс барысында төмендегі ақпараттық жүйелерді пайдалану арқылы жұмыстануда:</w:t>
      </w:r>
    </w:p>
    <w:p w14:paraId="3B2B980F" w14:textId="77777777" w:rsidR="0026099D" w:rsidRPr="0054680D" w:rsidRDefault="00047C05" w:rsidP="0026099D">
      <w:pPr>
        <w:pBdr>
          <w:bottom w:val="single" w:sz="4" w:space="31" w:color="FFFFFF"/>
        </w:pBdr>
        <w:autoSpaceDE w:val="0"/>
        <w:autoSpaceDN w:val="0"/>
        <w:adjustRightInd w:val="0"/>
        <w:spacing w:after="0" w:line="240" w:lineRule="auto"/>
        <w:ind w:firstLine="709"/>
        <w:contextualSpacing/>
        <w:jc w:val="both"/>
        <w:rPr>
          <w:color w:val="000000"/>
          <w:lang w:val="kk-KZ"/>
        </w:rPr>
      </w:pPr>
      <w:r w:rsidRPr="0054680D">
        <w:rPr>
          <w:color w:val="000000"/>
          <w:lang w:val="kk-KZ"/>
        </w:rPr>
        <w:t>Мемлекеттік көрсетілетін қызмет атауы - «Жұмыс берушілерге шетелдік жұмыс күшін тартуға рұқсат беру немесе ұзарту». Мемлекеттік көрсетілетін қызметтің кіші түрінің атауы:</w:t>
      </w:r>
    </w:p>
    <w:p w14:paraId="12755989" w14:textId="64ECE564" w:rsidR="0026099D" w:rsidRPr="0054680D" w:rsidRDefault="00047C05" w:rsidP="00BE5107">
      <w:pPr>
        <w:pBdr>
          <w:bottom w:val="single" w:sz="4" w:space="31" w:color="FFFFFF"/>
        </w:pBdr>
        <w:autoSpaceDE w:val="0"/>
        <w:autoSpaceDN w:val="0"/>
        <w:adjustRightInd w:val="0"/>
        <w:spacing w:after="0" w:line="240" w:lineRule="auto"/>
        <w:ind w:firstLine="142"/>
        <w:contextualSpacing/>
        <w:jc w:val="both"/>
        <w:rPr>
          <w:color w:val="000000"/>
          <w:lang w:val="kk-KZ"/>
        </w:rPr>
      </w:pPr>
      <w:r w:rsidRPr="0054680D">
        <w:rPr>
          <w:color w:val="000000"/>
          <w:lang w:val="kk-KZ"/>
        </w:rPr>
        <w:t xml:space="preserve">      1. </w:t>
      </w:r>
      <w:r w:rsidR="007113AB" w:rsidRPr="0054680D">
        <w:rPr>
          <w:color w:val="000000"/>
          <w:lang w:val="kk-KZ"/>
        </w:rPr>
        <w:t xml:space="preserve">бірінші, екінші, үшінші, төртінші санаттарға және маусымдық шетелдік қызметкерлерге арналған </w:t>
      </w:r>
      <w:r w:rsidRPr="0054680D">
        <w:rPr>
          <w:color w:val="000000"/>
          <w:lang w:val="kk-KZ"/>
        </w:rPr>
        <w:t>шетелдік жұмыс күшін тартуға рұқсат беру;</w:t>
      </w:r>
    </w:p>
    <w:p w14:paraId="3AF88754" w14:textId="57919122" w:rsidR="0026099D" w:rsidRPr="0054680D" w:rsidRDefault="00047C05" w:rsidP="00BE5107">
      <w:pPr>
        <w:pBdr>
          <w:bottom w:val="single" w:sz="4" w:space="31" w:color="FFFFFF"/>
        </w:pBdr>
        <w:autoSpaceDE w:val="0"/>
        <w:autoSpaceDN w:val="0"/>
        <w:adjustRightInd w:val="0"/>
        <w:spacing w:after="0" w:line="240" w:lineRule="auto"/>
        <w:ind w:firstLine="142"/>
        <w:contextualSpacing/>
        <w:jc w:val="both"/>
        <w:rPr>
          <w:color w:val="000000"/>
          <w:lang w:val="kk-KZ"/>
        </w:rPr>
      </w:pPr>
      <w:r w:rsidRPr="0054680D">
        <w:rPr>
          <w:color w:val="000000"/>
          <w:lang w:val="kk-KZ"/>
        </w:rPr>
        <w:t>       2. шетелдік жұмыс күшін тартуға рұқсатты қайта ресімдеу;</w:t>
      </w:r>
    </w:p>
    <w:p w14:paraId="6B6C81F2" w14:textId="77777777" w:rsidR="0026099D" w:rsidRPr="0054680D" w:rsidRDefault="00047C05" w:rsidP="00BE5107">
      <w:pPr>
        <w:pBdr>
          <w:bottom w:val="single" w:sz="4" w:space="31" w:color="FFFFFF"/>
        </w:pBdr>
        <w:autoSpaceDE w:val="0"/>
        <w:autoSpaceDN w:val="0"/>
        <w:adjustRightInd w:val="0"/>
        <w:spacing w:after="0" w:line="240" w:lineRule="auto"/>
        <w:ind w:firstLine="142"/>
        <w:contextualSpacing/>
        <w:jc w:val="both"/>
        <w:rPr>
          <w:color w:val="000000"/>
          <w:lang w:val="kk-KZ"/>
        </w:rPr>
      </w:pPr>
      <w:r w:rsidRPr="0054680D">
        <w:rPr>
          <w:color w:val="000000"/>
          <w:lang w:val="kk-KZ"/>
        </w:rPr>
        <w:t>       3. шетелдік жұмыс күшін тартуға рұқсатты ұзарту;</w:t>
      </w:r>
    </w:p>
    <w:p w14:paraId="3CC2185A" w14:textId="77777777" w:rsidR="0026099D" w:rsidRPr="0054680D" w:rsidRDefault="00047C05" w:rsidP="0026099D">
      <w:pPr>
        <w:pBdr>
          <w:bottom w:val="single" w:sz="4" w:space="31" w:color="FFFFFF"/>
        </w:pBdr>
        <w:autoSpaceDE w:val="0"/>
        <w:autoSpaceDN w:val="0"/>
        <w:adjustRightInd w:val="0"/>
        <w:spacing w:after="0" w:line="240" w:lineRule="auto"/>
        <w:ind w:firstLine="709"/>
        <w:contextualSpacing/>
        <w:jc w:val="both"/>
        <w:rPr>
          <w:color w:val="000000"/>
          <w:lang w:val="kk-KZ"/>
        </w:rPr>
      </w:pPr>
      <w:r w:rsidRPr="0054680D">
        <w:rPr>
          <w:color w:val="000000"/>
          <w:lang w:val="kk-KZ"/>
        </w:rPr>
        <w:t xml:space="preserve">Мемлекеттік қызмет көрсету нысаны - электрондық (толық автоматтандырылған). </w:t>
      </w:r>
    </w:p>
    <w:p w14:paraId="16A60A2D" w14:textId="6B0354C0" w:rsidR="0026099D" w:rsidRPr="0054680D" w:rsidRDefault="003C4343" w:rsidP="0026099D">
      <w:pPr>
        <w:pBdr>
          <w:bottom w:val="single" w:sz="4" w:space="31" w:color="FFFFFF"/>
        </w:pBdr>
        <w:autoSpaceDE w:val="0"/>
        <w:autoSpaceDN w:val="0"/>
        <w:adjustRightInd w:val="0"/>
        <w:spacing w:after="0" w:line="240" w:lineRule="auto"/>
        <w:ind w:firstLine="709"/>
        <w:contextualSpacing/>
        <w:jc w:val="both"/>
        <w:rPr>
          <w:color w:val="auto"/>
          <w:lang w:val="kk-KZ"/>
        </w:rPr>
      </w:pPr>
      <w:r w:rsidRPr="0054680D">
        <w:rPr>
          <w:color w:val="000000"/>
          <w:lang w:val="kk-KZ"/>
        </w:rPr>
        <w:t>Ж</w:t>
      </w:r>
      <w:r w:rsidR="00047C05" w:rsidRPr="0054680D">
        <w:rPr>
          <w:color w:val="auto"/>
          <w:lang w:val="kk-KZ"/>
        </w:rPr>
        <w:t xml:space="preserve">ұмыс берушілерден түскен өтініштер интеграцияланған </w:t>
      </w:r>
      <w:r w:rsidR="00047C05" w:rsidRPr="0054680D">
        <w:rPr>
          <w:b/>
          <w:color w:val="auto"/>
          <w:lang w:val="kk-KZ"/>
        </w:rPr>
        <w:t>«Шетел жұмыс күші»</w:t>
      </w:r>
      <w:r w:rsidR="00047C05" w:rsidRPr="0054680D">
        <w:rPr>
          <w:color w:val="auto"/>
          <w:lang w:val="kk-KZ"/>
        </w:rPr>
        <w:t xml:space="preserve"> автоматтандырылған ақпараттық жүйеге келіп түседі (бұдан әрі - «ШЖК» ААЖ). </w:t>
      </w:r>
    </w:p>
    <w:p w14:paraId="2B1DD0A8" w14:textId="79D7283B" w:rsidR="0026099D" w:rsidRPr="0054680D" w:rsidRDefault="003C4343" w:rsidP="0026099D">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 </w:t>
      </w:r>
      <w:r w:rsidR="00047C05" w:rsidRPr="0054680D">
        <w:rPr>
          <w:b/>
          <w:lang w:val="kk-KZ"/>
        </w:rPr>
        <w:t>«Әлеуметтік көмек»</w:t>
      </w:r>
      <w:r w:rsidR="00047C05" w:rsidRPr="0054680D">
        <w:rPr>
          <w:lang w:val="kk-KZ"/>
        </w:rPr>
        <w:t xml:space="preserve"> ақпараттық жүйесі аз қамтылған отбасыларға атаулы әлеуметтік көмекті тағайындау және төлеу үшін жергілікті атқарушы орган қолданатын арнайы жүйе. </w:t>
      </w:r>
    </w:p>
    <w:p w14:paraId="31DA91ED" w14:textId="77777777" w:rsidR="00AC1975" w:rsidRPr="0054680D" w:rsidRDefault="00047C05" w:rsidP="00AC1975">
      <w:pPr>
        <w:pBdr>
          <w:bottom w:val="single" w:sz="4" w:space="31" w:color="FFFFFF"/>
        </w:pBdr>
        <w:autoSpaceDE w:val="0"/>
        <w:autoSpaceDN w:val="0"/>
        <w:adjustRightInd w:val="0"/>
        <w:spacing w:after="0" w:line="240" w:lineRule="auto"/>
        <w:ind w:firstLine="709"/>
        <w:contextualSpacing/>
        <w:jc w:val="both"/>
        <w:rPr>
          <w:color w:val="151515"/>
          <w:lang w:val="kk-KZ"/>
        </w:rPr>
      </w:pPr>
      <w:r w:rsidRPr="0054680D">
        <w:rPr>
          <w:b/>
          <w:lang w:val="kk-KZ"/>
        </w:rPr>
        <w:t>«Отбасының цифрлық картасы»</w:t>
      </w:r>
      <w:r w:rsidRPr="0054680D">
        <w:rPr>
          <w:lang w:val="kk-KZ"/>
        </w:rPr>
        <w:t xml:space="preserve"> ақпараттық жүйесі </w:t>
      </w:r>
      <w:r w:rsidRPr="0054680D">
        <w:rPr>
          <w:color w:val="151515"/>
          <w:lang w:val="kk-KZ"/>
        </w:rPr>
        <w:t>әртүрлі мемлекеттік органдардан алынған мәліметтерді жинақтайтын, азаматтардың әлеуметтік әл-ауқатының деңгейін айқындауға және оларға проактивті форматта кепілдік берілген мемлекеттік қолдау көрсетуге мүмкіндік беретін ақпараттық жүйе.</w:t>
      </w:r>
    </w:p>
    <w:p w14:paraId="64639029" w14:textId="2CD6BB66" w:rsidR="004967FD" w:rsidRPr="0054680D" w:rsidRDefault="00047C05" w:rsidP="004967FD">
      <w:pPr>
        <w:pBdr>
          <w:bottom w:val="single" w:sz="4" w:space="31" w:color="FFFFFF"/>
        </w:pBdr>
        <w:autoSpaceDE w:val="0"/>
        <w:autoSpaceDN w:val="0"/>
        <w:adjustRightInd w:val="0"/>
        <w:spacing w:after="0" w:line="240" w:lineRule="auto"/>
        <w:ind w:firstLine="709"/>
        <w:contextualSpacing/>
        <w:jc w:val="both"/>
        <w:rPr>
          <w:color w:val="333333"/>
          <w:shd w:val="clear" w:color="auto" w:fill="FFFFFF"/>
          <w:lang w:val="kk-KZ"/>
        </w:rPr>
      </w:pPr>
      <w:r w:rsidRPr="0054680D">
        <w:rPr>
          <w:b/>
          <w:color w:val="333333"/>
          <w:shd w:val="clear" w:color="auto" w:fill="FFFFFF"/>
          <w:lang w:val="kk-KZ"/>
        </w:rPr>
        <w:t>- «Еңбек нарығы»</w:t>
      </w:r>
      <w:r w:rsidRPr="0054680D">
        <w:rPr>
          <w:color w:val="333333"/>
          <w:shd w:val="clear" w:color="auto" w:fill="FFFFFF"/>
          <w:lang w:val="kk-KZ"/>
        </w:rPr>
        <w:t xml:space="preserve"> автоматтандырылған  ақпараттық жүйесі -  еңбек нарығы мен жұмыспен қамтудың жай-күйі туралы  дерекқор.  Оған республика бойынша бос жұмыс орындары туралы, бұл бос орындарға орналасу үшін қажетті білім мен біліктілік талаптары жөніндегі ақпарат</w:t>
      </w:r>
      <w:r w:rsidR="008B37BD" w:rsidRPr="0054680D">
        <w:rPr>
          <w:color w:val="333333"/>
          <w:shd w:val="clear" w:color="auto" w:fill="FFFFFF"/>
          <w:lang w:val="kk-KZ"/>
        </w:rPr>
        <w:t>тар</w:t>
      </w:r>
      <w:r w:rsidRPr="0054680D">
        <w:rPr>
          <w:color w:val="333333"/>
          <w:shd w:val="clear" w:color="auto" w:fill="FFFFFF"/>
          <w:lang w:val="kk-KZ"/>
        </w:rPr>
        <w:t xml:space="preserve"> шоғырланады.</w:t>
      </w:r>
    </w:p>
    <w:p w14:paraId="5A9E6FED" w14:textId="77777777" w:rsidR="004967FD" w:rsidRPr="0054680D" w:rsidRDefault="00047C05" w:rsidP="004967FD">
      <w:pPr>
        <w:pBdr>
          <w:bottom w:val="single" w:sz="4" w:space="31" w:color="FFFFFF"/>
        </w:pBdr>
        <w:autoSpaceDE w:val="0"/>
        <w:autoSpaceDN w:val="0"/>
        <w:adjustRightInd w:val="0"/>
        <w:spacing w:after="0" w:line="240" w:lineRule="auto"/>
        <w:ind w:firstLine="709"/>
        <w:contextualSpacing/>
        <w:jc w:val="both"/>
        <w:rPr>
          <w:shd w:val="clear" w:color="auto" w:fill="FFFFFF"/>
          <w:lang w:val="kk-KZ"/>
        </w:rPr>
      </w:pPr>
      <w:r w:rsidRPr="0054680D">
        <w:rPr>
          <w:shd w:val="clear" w:color="auto" w:fill="FFFFFF"/>
          <w:lang w:val="kk-KZ"/>
        </w:rPr>
        <w:t xml:space="preserve"> Дерекқорда біліктілікті арттыру мүмкіндіктері мен шарт</w:t>
      </w:r>
      <w:r w:rsidRPr="0054680D">
        <w:rPr>
          <w:shd w:val="clear" w:color="auto" w:fill="FFFFFF"/>
          <w:lang w:val="kk-KZ"/>
        </w:rPr>
        <w:softHyphen/>
        <w:t>тары, жұмысқа орналасуға көмек алу туралы мәліметтер де қамтылған.</w:t>
      </w:r>
    </w:p>
    <w:p w14:paraId="190B2FB1" w14:textId="77777777" w:rsidR="00E0036F" w:rsidRPr="0054680D" w:rsidRDefault="00047C05" w:rsidP="00E0036F">
      <w:pPr>
        <w:pBdr>
          <w:bottom w:val="single" w:sz="4" w:space="31" w:color="FFFFFF"/>
        </w:pBdr>
        <w:autoSpaceDE w:val="0"/>
        <w:autoSpaceDN w:val="0"/>
        <w:adjustRightInd w:val="0"/>
        <w:spacing w:after="0" w:line="240" w:lineRule="auto"/>
        <w:ind w:firstLine="709"/>
        <w:contextualSpacing/>
        <w:jc w:val="both"/>
        <w:rPr>
          <w:color w:val="auto"/>
          <w:shd w:val="clear" w:color="auto" w:fill="FFFFFF"/>
          <w:lang w:val="kk-KZ"/>
        </w:rPr>
      </w:pPr>
      <w:r w:rsidRPr="0054680D">
        <w:rPr>
          <w:color w:val="auto"/>
          <w:shd w:val="clear" w:color="auto" w:fill="FFFFFF"/>
          <w:lang w:val="kk-KZ"/>
        </w:rPr>
        <w:t xml:space="preserve">- </w:t>
      </w:r>
      <w:r w:rsidR="00E0036F" w:rsidRPr="0054680D">
        <w:rPr>
          <w:color w:val="auto"/>
          <w:shd w:val="clear" w:color="auto" w:fill="FFFFFF"/>
          <w:lang w:val="kk-KZ"/>
        </w:rPr>
        <w:t>«Еңбек нарығы» ААЖ -де жұмыс іздеп жүрген адамдарды жұмыс ізденуші және жұмыссыз ретінде тіркеп немесе есептен шығару,  жұмыс берушілерден түскен бос жұмыс орындары мен субсидияланатын жұмыс орындарына жолдама беру, қысқа мерзімдік оқу курстарына жолдау және мемлекеттік қайтарымсыз грант алуға өтініш берген азаматтармен келісім шартқа отырады.</w:t>
      </w:r>
    </w:p>
    <w:p w14:paraId="088D576F" w14:textId="77777777" w:rsidR="009925EA" w:rsidRDefault="009925EA" w:rsidP="00E0036F">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p>
    <w:p w14:paraId="4A9CC383" w14:textId="77777777" w:rsidR="009925EA" w:rsidRDefault="009925EA" w:rsidP="00E0036F">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p>
    <w:p w14:paraId="174EEB17" w14:textId="77777777" w:rsidR="009925EA" w:rsidRDefault="009925EA" w:rsidP="00E0036F">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p>
    <w:p w14:paraId="59D5FD07" w14:textId="7B0559B2" w:rsidR="004018AF" w:rsidRPr="0054680D" w:rsidRDefault="009E20B3" w:rsidP="00E0036F">
      <w:pPr>
        <w:pBdr>
          <w:bottom w:val="single" w:sz="4" w:space="31" w:color="FFFFFF"/>
        </w:pBdr>
        <w:autoSpaceDE w:val="0"/>
        <w:autoSpaceDN w:val="0"/>
        <w:adjustRightInd w:val="0"/>
        <w:spacing w:after="0" w:line="240" w:lineRule="auto"/>
        <w:ind w:firstLine="709"/>
        <w:contextualSpacing/>
        <w:jc w:val="both"/>
        <w:rPr>
          <w:color w:val="auto"/>
          <w:shd w:val="clear" w:color="auto" w:fill="FFFFFF"/>
          <w:lang w:val="kk-KZ"/>
        </w:rPr>
      </w:pPr>
      <w:r w:rsidRPr="0054680D">
        <w:rPr>
          <w:rFonts w:eastAsia="Times New Roman"/>
          <w:b/>
          <w:bCs/>
          <w:lang w:val="kk-KZ" w:eastAsia="en-US"/>
        </w:rPr>
        <w:lastRenderedPageBreak/>
        <w:t>ІХ.</w:t>
      </w:r>
      <w:r w:rsidRPr="0054680D">
        <w:rPr>
          <w:rFonts w:eastAsia="Times New Roman"/>
          <w:b/>
          <w:bCs/>
          <w:spacing w:val="1"/>
          <w:lang w:val="kk-KZ" w:eastAsia="en-US"/>
        </w:rPr>
        <w:t xml:space="preserve"> </w:t>
      </w:r>
      <w:r w:rsidRPr="0054680D">
        <w:rPr>
          <w:rFonts w:eastAsia="Times New Roman"/>
          <w:b/>
          <w:bCs/>
          <w:lang w:val="kk-KZ" w:eastAsia="en-US"/>
        </w:rPr>
        <w:t>Ұйымдастыру-басқару</w:t>
      </w:r>
      <w:r w:rsidRPr="0054680D">
        <w:rPr>
          <w:rFonts w:eastAsia="Times New Roman"/>
          <w:b/>
          <w:bCs/>
          <w:spacing w:val="1"/>
          <w:lang w:val="kk-KZ" w:eastAsia="en-US"/>
        </w:rPr>
        <w:t xml:space="preserve"> </w:t>
      </w:r>
      <w:r w:rsidRPr="0054680D">
        <w:rPr>
          <w:rFonts w:eastAsia="Times New Roman"/>
          <w:b/>
          <w:bCs/>
          <w:lang w:val="kk-KZ" w:eastAsia="en-US"/>
        </w:rPr>
        <w:t>қызметтен</w:t>
      </w:r>
      <w:r w:rsidRPr="0054680D">
        <w:rPr>
          <w:rFonts w:eastAsia="Times New Roman"/>
          <w:b/>
          <w:bCs/>
          <w:spacing w:val="1"/>
          <w:lang w:val="kk-KZ" w:eastAsia="en-US"/>
        </w:rPr>
        <w:t xml:space="preserve"> </w:t>
      </w:r>
      <w:r w:rsidRPr="0054680D">
        <w:rPr>
          <w:rFonts w:eastAsia="Times New Roman"/>
          <w:b/>
          <w:bCs/>
          <w:lang w:val="kk-KZ" w:eastAsia="en-US"/>
        </w:rPr>
        <w:t>туындайтын</w:t>
      </w:r>
      <w:r w:rsidRPr="0054680D">
        <w:rPr>
          <w:rFonts w:eastAsia="Times New Roman"/>
          <w:b/>
          <w:bCs/>
          <w:spacing w:val="1"/>
          <w:lang w:val="kk-KZ" w:eastAsia="en-US"/>
        </w:rPr>
        <w:t xml:space="preserve"> </w:t>
      </w:r>
      <w:r w:rsidRPr="0054680D">
        <w:rPr>
          <w:rFonts w:eastAsia="Times New Roman"/>
          <w:b/>
          <w:bCs/>
          <w:lang w:val="kk-KZ" w:eastAsia="en-US"/>
        </w:rPr>
        <w:t>өзге</w:t>
      </w:r>
      <w:r w:rsidRPr="0054680D">
        <w:rPr>
          <w:rFonts w:eastAsia="Times New Roman"/>
          <w:b/>
          <w:bCs/>
          <w:spacing w:val="71"/>
          <w:lang w:val="kk-KZ" w:eastAsia="en-US"/>
        </w:rPr>
        <w:t xml:space="preserve"> </w:t>
      </w:r>
      <w:r w:rsidRPr="0054680D">
        <w:rPr>
          <w:rFonts w:eastAsia="Times New Roman"/>
          <w:b/>
          <w:bCs/>
          <w:lang w:val="kk-KZ" w:eastAsia="en-US"/>
        </w:rPr>
        <w:t>де</w:t>
      </w:r>
      <w:r w:rsidRPr="0054680D">
        <w:rPr>
          <w:rFonts w:eastAsia="Times New Roman"/>
          <w:b/>
          <w:bCs/>
          <w:spacing w:val="1"/>
          <w:lang w:val="kk-KZ" w:eastAsia="en-US"/>
        </w:rPr>
        <w:t xml:space="preserve"> </w:t>
      </w:r>
      <w:r w:rsidRPr="0054680D">
        <w:rPr>
          <w:rFonts w:eastAsia="Times New Roman"/>
          <w:b/>
          <w:bCs/>
          <w:lang w:val="kk-KZ" w:eastAsia="en-US"/>
        </w:rPr>
        <w:t>мәселелерді іске асыруға байланысты сыбайлас жемқорлық тәуекелдерін</w:t>
      </w:r>
      <w:r w:rsidRPr="0054680D">
        <w:rPr>
          <w:rFonts w:eastAsia="Times New Roman"/>
          <w:b/>
          <w:bCs/>
          <w:spacing w:val="1"/>
          <w:lang w:val="kk-KZ" w:eastAsia="en-US"/>
        </w:rPr>
        <w:t xml:space="preserve"> </w:t>
      </w:r>
      <w:r w:rsidRPr="0054680D">
        <w:rPr>
          <w:rFonts w:eastAsia="Times New Roman"/>
          <w:b/>
          <w:bCs/>
          <w:lang w:val="kk-KZ" w:eastAsia="en-US"/>
        </w:rPr>
        <w:t>анықтау.</w:t>
      </w:r>
    </w:p>
    <w:p w14:paraId="5464EDAB" w14:textId="76E9B688" w:rsidR="00C57ED7" w:rsidRPr="0054680D" w:rsidRDefault="00C57ED7" w:rsidP="00C57ED7">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БАҚ-тағы және басылымдармен жарияланымдарға мониторинг жүргізу барысында басқарманың қызметкерлеріне қатысты жағымсыз материалдар анықталған жоқ.</w:t>
      </w:r>
    </w:p>
    <w:p w14:paraId="646BDB9A" w14:textId="77777777" w:rsidR="000114D6" w:rsidRPr="0054680D" w:rsidRDefault="000114D6" w:rsidP="007F6564">
      <w:pPr>
        <w:pBdr>
          <w:bottom w:val="single" w:sz="4" w:space="31" w:color="FFFFFF"/>
        </w:pBdr>
        <w:autoSpaceDE w:val="0"/>
        <w:autoSpaceDN w:val="0"/>
        <w:adjustRightInd w:val="0"/>
        <w:spacing w:after="0" w:line="240" w:lineRule="auto"/>
        <w:ind w:firstLine="709"/>
        <w:contextualSpacing/>
        <w:jc w:val="center"/>
        <w:rPr>
          <w:rFonts w:eastAsia="Times New Roman"/>
          <w:b/>
          <w:lang w:val="kk-KZ"/>
        </w:rPr>
      </w:pPr>
    </w:p>
    <w:p w14:paraId="4751A50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t>1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Тасқала </w:t>
      </w:r>
      <w:r w:rsidRPr="0054680D">
        <w:rPr>
          <w:rFonts w:eastAsia="Times New Roman"/>
          <w:b/>
          <w:bCs/>
          <w:lang w:val="kk-KZ"/>
        </w:rPr>
        <w:t>арнаулы әлеуметтік қызмет көрсету орталығы» КММ</w:t>
      </w:r>
    </w:p>
    <w:p w14:paraId="58593889"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71DAC705"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58387EDC"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69FDFC0E" w14:textId="0A67AFE4" w:rsidR="000114D6" w:rsidRPr="0054680D" w:rsidRDefault="000114D6" w:rsidP="00AE2E9F">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3F86201C" w14:textId="66522FFE"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Тасқала арнаулы әлеуметтік қызмет көрсету орталығы» коммуналдық мемлекеттік мекемесі бойынша қызметкерлердің штат саны – 36,5 бірлік. Нақты саны-36 бірлік. 0,5 бірлік бос орын (дәрігер-психиатр). </w:t>
      </w:r>
    </w:p>
    <w:p w14:paraId="178AACC3"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Ай сайын электронды еңбек биржасына бос орындарға хабарландыру салынып тұрады. Аталған бос лауазымдарға ынта білдірген кандидаттар болмаған.</w:t>
      </w:r>
    </w:p>
    <w:p w14:paraId="3E127F78"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6 қызметкер жұмысқа қабылданды, 2 қызметкер жұмыстан (зейнет жасына жетуіне байланысты) босатылды. </w:t>
      </w:r>
    </w:p>
    <w:p w14:paraId="168358F4" w14:textId="4B90390E"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bookmarkStart w:id="2" w:name="_Hlk238035243"/>
      <w:r w:rsidR="000D6398">
        <w:rPr>
          <w:rFonts w:eastAsia="Times New Roman"/>
          <w:lang w:val="kk-KZ" w:eastAsia="en-US"/>
        </w:rPr>
        <w:t>дерег</w:t>
      </w:r>
      <w:r w:rsidRPr="0054680D">
        <w:rPr>
          <w:rFonts w:eastAsia="Times New Roman"/>
          <w:lang w:val="kk-KZ" w:eastAsia="en-US"/>
        </w:rPr>
        <w:t>і</w:t>
      </w:r>
      <w:r w:rsidRPr="0054680D">
        <w:rPr>
          <w:rFonts w:eastAsia="Times New Roman"/>
          <w:spacing w:val="-4"/>
          <w:lang w:val="kk-KZ" w:eastAsia="en-US"/>
        </w:rPr>
        <w:t xml:space="preserve"> </w:t>
      </w:r>
      <w:bookmarkEnd w:id="2"/>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47F8405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19C81555"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lang w:val="kk-KZ"/>
        </w:rPr>
        <w:t xml:space="preserve">II.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2BE7104F"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5A69638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181C91DB"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lang w:val="kk-KZ"/>
        </w:rPr>
        <w:t>Мемлекеттік қызметтер көрсетілмейді.</w:t>
      </w:r>
    </w:p>
    <w:p w14:paraId="1B14478B"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74094FD2"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rPr>
      </w:pPr>
      <w:r w:rsidRPr="0054680D">
        <w:rPr>
          <w:rFonts w:eastAsia="Times New Roman"/>
          <w:lang w:val="kk-KZ" w:eastAsia="en-US"/>
        </w:rPr>
        <w:t>Ережеге</w:t>
      </w:r>
      <w:r w:rsidRPr="0054680D">
        <w:rPr>
          <w:rFonts w:eastAsia="Times New Roman"/>
          <w:spacing w:val="1"/>
          <w:lang w:val="kk-KZ" w:eastAsia="en-US"/>
        </w:rPr>
        <w:t xml:space="preserve"> </w:t>
      </w:r>
      <w:r w:rsidRPr="0054680D">
        <w:rPr>
          <w:rFonts w:eastAsia="Times New Roman"/>
          <w:lang w:val="kk-KZ" w:eastAsia="en-US"/>
        </w:rPr>
        <w:t>сәйкес</w:t>
      </w:r>
      <w:r w:rsidRPr="0054680D">
        <w:rPr>
          <w:rFonts w:eastAsia="Times New Roman"/>
          <w:spacing w:val="-1"/>
          <w:lang w:val="kk-KZ" w:eastAsia="en-US"/>
        </w:rPr>
        <w:t xml:space="preserve"> б</w:t>
      </w:r>
      <w:r w:rsidRPr="0054680D">
        <w:rPr>
          <w:rFonts w:eastAsia="Times New Roman"/>
          <w:lang w:val="kk-KZ" w:eastAsia="en-US"/>
        </w:rPr>
        <w:t>асқармада</w:t>
      </w:r>
      <w:r w:rsidRPr="0054680D">
        <w:rPr>
          <w:rFonts w:eastAsia="Times New Roman"/>
          <w:spacing w:val="-1"/>
          <w:lang w:val="kk-KZ" w:eastAsia="en-US"/>
        </w:rPr>
        <w:t xml:space="preserve"> </w:t>
      </w:r>
      <w:r w:rsidRPr="0054680D">
        <w:rPr>
          <w:rFonts w:eastAsia="Times New Roman"/>
          <w:lang w:val="kk-KZ" w:eastAsia="en-US"/>
        </w:rPr>
        <w:t>бақылау</w:t>
      </w:r>
      <w:r w:rsidRPr="0054680D">
        <w:rPr>
          <w:rFonts w:eastAsia="Times New Roman"/>
          <w:spacing w:val="-5"/>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қадағалау</w:t>
      </w:r>
      <w:r w:rsidRPr="0054680D">
        <w:rPr>
          <w:rFonts w:eastAsia="Times New Roman"/>
          <w:spacing w:val="-5"/>
          <w:lang w:val="kk-KZ" w:eastAsia="en-US"/>
        </w:rPr>
        <w:t xml:space="preserve"> </w:t>
      </w:r>
      <w:r w:rsidRPr="0054680D">
        <w:rPr>
          <w:rFonts w:eastAsia="Times New Roman"/>
          <w:lang w:val="kk-KZ" w:eastAsia="en-US"/>
        </w:rPr>
        <w:t>функциялары</w:t>
      </w:r>
      <w:r w:rsidRPr="0054680D">
        <w:rPr>
          <w:rFonts w:eastAsia="Times New Roman"/>
          <w:spacing w:val="-1"/>
          <w:lang w:val="kk-KZ" w:eastAsia="en-US"/>
        </w:rPr>
        <w:t xml:space="preserve"> </w:t>
      </w:r>
      <w:r w:rsidRPr="0054680D">
        <w:rPr>
          <w:rFonts w:eastAsia="Times New Roman"/>
          <w:lang w:val="kk-KZ" w:eastAsia="en-US"/>
        </w:rPr>
        <w:t>жоқ.</w:t>
      </w:r>
    </w:p>
    <w:p w14:paraId="2448319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YI. Бюджет және қаржы қаражатын игеру және бөлуге байланысты сыбайлас жемқорлық тәуекелдерін анықтау.</w:t>
      </w:r>
    </w:p>
    <w:p w14:paraId="733A252D" w14:textId="07362ACD" w:rsidR="000F5530" w:rsidRPr="0054680D" w:rsidRDefault="000F5530" w:rsidP="000F5530">
      <w:pPr>
        <w:pBdr>
          <w:bottom w:val="single" w:sz="4" w:space="31" w:color="FFFFFF"/>
        </w:pBdr>
        <w:autoSpaceDE w:val="0"/>
        <w:autoSpaceDN w:val="0"/>
        <w:adjustRightInd w:val="0"/>
        <w:spacing w:after="0" w:line="240" w:lineRule="auto"/>
        <w:ind w:firstLine="709"/>
        <w:contextualSpacing/>
        <w:jc w:val="both"/>
        <w:rPr>
          <w:b/>
          <w:bCs/>
          <w:lang w:val="kk-KZ"/>
        </w:rPr>
      </w:pPr>
      <w:r w:rsidRPr="0054680D">
        <w:rPr>
          <w:lang w:val="kk-KZ"/>
        </w:rPr>
        <w:lastRenderedPageBreak/>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Тасқала арнаулы әлеуметтік қызмет көрсету орталығы» коммуналдық мемлекеттік мекемесі 2025 жылы мемлекеттік сатып алу порталында  01.12.2025 жылғы №56-Ө санды бұйрықпен және 411 (төрт жүз он бір) жоспар тармақ санымен 74 545 350,0 теңгеге бекітілді.  Жалпы соммасы ҚҚС пен 74 545 199 теңгеге мемлекеттік сатып алу өткізіліп, жеткізушілермен 229 келісім шарт жасалды. Сатып алу жоспары ай сайын өзгертіліп уақытында бекітілді. </w:t>
      </w:r>
    </w:p>
    <w:p w14:paraId="18B12570" w14:textId="77777777" w:rsidR="000F5530" w:rsidRPr="0054680D" w:rsidRDefault="000F5530" w:rsidP="000F5530">
      <w:pPr>
        <w:pBdr>
          <w:bottom w:val="single" w:sz="4" w:space="31" w:color="FFFFFF"/>
        </w:pBdr>
        <w:autoSpaceDE w:val="0"/>
        <w:autoSpaceDN w:val="0"/>
        <w:adjustRightInd w:val="0"/>
        <w:spacing w:after="0" w:line="240" w:lineRule="auto"/>
        <w:ind w:firstLine="709"/>
        <w:contextualSpacing/>
        <w:jc w:val="both"/>
        <w:rPr>
          <w:b/>
          <w:bCs/>
          <w:lang w:val="kk-KZ"/>
        </w:rPr>
      </w:pPr>
      <w:r w:rsidRPr="0054680D">
        <w:rPr>
          <w:lang w:val="kk-KZ"/>
        </w:rPr>
        <w:t>Оның ішінде:</w:t>
      </w:r>
    </w:p>
    <w:p w14:paraId="5EF5F75A" w14:textId="77777777" w:rsidR="000F5530" w:rsidRPr="0054680D" w:rsidRDefault="000F5530" w:rsidP="000F5530">
      <w:pPr>
        <w:pBdr>
          <w:bottom w:val="single" w:sz="4" w:space="31" w:color="FFFFFF"/>
        </w:pBdr>
        <w:autoSpaceDE w:val="0"/>
        <w:autoSpaceDN w:val="0"/>
        <w:adjustRightInd w:val="0"/>
        <w:spacing w:after="0" w:line="240" w:lineRule="auto"/>
        <w:ind w:firstLine="709"/>
        <w:contextualSpacing/>
        <w:jc w:val="both"/>
        <w:rPr>
          <w:b/>
          <w:bCs/>
          <w:lang w:val="kk-KZ"/>
        </w:rPr>
      </w:pPr>
      <w:r w:rsidRPr="0054680D">
        <w:rPr>
          <w:lang w:val="kk-KZ"/>
        </w:rPr>
        <w:t>Тікелей шарт жасау арқылы бір көзден алу тәсілімен- 5 шарт, өткізілмеген мемлекеттік сатып алу бойынша бір көзден алу-31 шарт, баға ұсыныстарын сұрату тәсілімен-170 шарт, ашық конкурспен- 1 шарт, электронды дүкен- 22 шарт жасалды.</w:t>
      </w:r>
    </w:p>
    <w:p w14:paraId="1D1F2458" w14:textId="77777777" w:rsidR="000F5530" w:rsidRPr="0054680D" w:rsidRDefault="000F5530" w:rsidP="000F5530">
      <w:pPr>
        <w:pBdr>
          <w:bottom w:val="single" w:sz="4" w:space="31" w:color="FFFFFF"/>
        </w:pBdr>
        <w:autoSpaceDE w:val="0"/>
        <w:autoSpaceDN w:val="0"/>
        <w:adjustRightInd w:val="0"/>
        <w:spacing w:after="0" w:line="240" w:lineRule="auto"/>
        <w:ind w:firstLine="709"/>
        <w:contextualSpacing/>
        <w:jc w:val="both"/>
        <w:rPr>
          <w:b/>
          <w:bCs/>
          <w:lang w:val="kk-KZ"/>
        </w:rPr>
      </w:pPr>
      <w:r w:rsidRPr="0054680D">
        <w:rPr>
          <w:lang w:val="kk-KZ"/>
        </w:rPr>
        <w:t>Осы орайда баға ұсынымдарын сұрату тәсілімен  кір сабын   сатып алу  мемлеткеттік сатып алу жүргізіліп, хаттама негізінде «Маximum» ЖШC (бұдан әрі-өнім беруші) жеңімпаз болып танылды. Келісім шарт 2025 жылдың 6 наурызда заңды күшіне еніп, өнім беруші шартқа сай тауарларды жеткізу бойынша келсімшарт күшіне енген сәттен бастап 15 күнтізбелік күн яғни 2025 жылдың 25 наурызда күні тапсыру қажет болды. Алайда өнім беруші  шарт бойынша өз міндеттемелерін тиісінше орындамады. Біржақты келісім шарт бұзылды. Тапсырыс беруші уақытылы сотқа беріп, өнім беруші мемлекеттік сатып алуға жосықсыз қатысушы болып сотпен анықталды, қазіргі таңда сот шешімі заңды күшіне енді. Өнім беруші «Маximum» ЖШС жосықсыз қатысушы болып танылды.</w:t>
      </w:r>
    </w:p>
    <w:p w14:paraId="4EC205FB" w14:textId="77777777" w:rsidR="000F5530" w:rsidRPr="0054680D" w:rsidRDefault="000F5530" w:rsidP="000F5530">
      <w:pPr>
        <w:pBdr>
          <w:bottom w:val="single" w:sz="4" w:space="31" w:color="FFFFFF"/>
        </w:pBdr>
        <w:autoSpaceDE w:val="0"/>
        <w:autoSpaceDN w:val="0"/>
        <w:adjustRightInd w:val="0"/>
        <w:spacing w:after="0" w:line="240" w:lineRule="auto"/>
        <w:ind w:firstLine="709"/>
        <w:contextualSpacing/>
        <w:jc w:val="both"/>
        <w:rPr>
          <w:b/>
          <w:bCs/>
          <w:lang w:val="kk-KZ"/>
        </w:rPr>
      </w:pPr>
      <w:r w:rsidRPr="0054680D">
        <w:rPr>
          <w:lang w:val="kk-KZ"/>
        </w:rPr>
        <w:t>2026 жылға жоспарланған мемлекеттік сатып алу 2026 жылдың 5 қаңтарда №1-Ө бұйрықпен және 189 (жүз сексен тоғыз) жоспар тармақ санымен 27 519 024 (ҚҚС-сыз) теңге 41 тиынға бекітілді. Қазіргі таңда мемлекеттік сатып алу бойынша жеткізушілермен 115 келісім шарт жасалды. Оның 57 шарты орындалып, 58 шарты әрекетте.</w:t>
      </w:r>
    </w:p>
    <w:p w14:paraId="046C4900" w14:textId="77777777" w:rsidR="000F5530" w:rsidRPr="0054680D" w:rsidRDefault="000F5530" w:rsidP="000F5530">
      <w:pPr>
        <w:pBdr>
          <w:bottom w:val="single" w:sz="4" w:space="31" w:color="FFFFFF"/>
        </w:pBdr>
        <w:autoSpaceDE w:val="0"/>
        <w:autoSpaceDN w:val="0"/>
        <w:adjustRightInd w:val="0"/>
        <w:spacing w:after="0" w:line="240" w:lineRule="auto"/>
        <w:ind w:firstLine="709"/>
        <w:contextualSpacing/>
        <w:jc w:val="both"/>
        <w:rPr>
          <w:b/>
          <w:bCs/>
          <w:lang w:val="kk-KZ"/>
        </w:rPr>
      </w:pPr>
      <w:r w:rsidRPr="0054680D">
        <w:rPr>
          <w:lang w:val="kk-KZ"/>
        </w:rPr>
        <w:t>Тікелей шарт жасау арқылы бір көзден алу тәсілі-4 шарт, өткізілмеген мемлекеттік сатып алу бойынша бір көзден алу-43 шарт, баға ұсыныстарын сұрату тәсілімен- 65 шарт, ашық конкурспен-  3 шарт жасалды.</w:t>
      </w:r>
    </w:p>
    <w:p w14:paraId="6063B2EB" w14:textId="49393E2C" w:rsidR="000114D6" w:rsidRPr="0054680D" w:rsidRDefault="000F5530" w:rsidP="000F5530">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bCs/>
          <w:lang w:val="kk-KZ"/>
        </w:rPr>
        <w:t>Талдау барысында сыбайлас жемқорлық тәуекелдері анықталмады.</w:t>
      </w:r>
      <w:r w:rsidR="000114D6" w:rsidRPr="0054680D">
        <w:rPr>
          <w:rFonts w:eastAsia="Times New Roman"/>
          <w:bCs/>
          <w:lang w:val="kk-KZ" w:eastAsia="en-US"/>
        </w:rPr>
        <w:t>.</w:t>
      </w:r>
    </w:p>
    <w:p w14:paraId="6BD3B849"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YII. Жеке және заңды тұлғалармен шарттар жасасумен байланысты сыбайлас жемқорлық тәуекелдерін анықтау.</w:t>
      </w:r>
    </w:p>
    <w:p w14:paraId="31D41E5F" w14:textId="77777777" w:rsidR="000F5530" w:rsidRPr="0054680D" w:rsidRDefault="000F5530" w:rsidP="000F5530">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Талдау кезеңінде тікелей бір көзден жасалған келісім шарттар: "Западно-Казахстанская РЭК" ЖШС  - 816096,87  теңге,  "Батыс Қазақстан облысы Тасқала ауданы әкімдігінің мемлекеттік коммуналдық шаруашылық жүргізу құқығындағы кәсіпорыны" –571438,17 теңге, "«Qazaq Gaz Aimaq»АҚ – 676389,26 теңге .</w:t>
      </w:r>
    </w:p>
    <w:p w14:paraId="3ED9469D" w14:textId="4886286F" w:rsidR="000114D6" w:rsidRPr="0054680D" w:rsidRDefault="000F5530" w:rsidP="000F5530">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Талдау барысында Қазақстан Республикасының «Мемлекеттiк сатып алу туралы» Заңының талаптарын бұзу анықталған жоқ.</w:t>
      </w:r>
    </w:p>
    <w:p w14:paraId="3076BB9E"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YIII. Ақпараттық жүйелерді әзірлеу және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682FF223" w14:textId="727F1DA9" w:rsidR="001C3BC9" w:rsidRPr="009925EA" w:rsidRDefault="000114D6" w:rsidP="009925EA">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1E480CDA" w14:textId="2B188EED"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694C6E75" w14:textId="77777777" w:rsidR="00C946F1" w:rsidRPr="0054680D" w:rsidRDefault="00C946F1" w:rsidP="00C946F1">
      <w:pPr>
        <w:pBdr>
          <w:bottom w:val="single" w:sz="4" w:space="31" w:color="FFFFFF"/>
        </w:pBdr>
        <w:autoSpaceDE w:val="0"/>
        <w:autoSpaceDN w:val="0"/>
        <w:adjustRightInd w:val="0"/>
        <w:spacing w:after="0" w:line="240" w:lineRule="auto"/>
        <w:ind w:firstLine="709"/>
        <w:contextualSpacing/>
        <w:jc w:val="both"/>
        <w:rPr>
          <w:lang w:val="kk-KZ"/>
        </w:rPr>
      </w:pPr>
      <w:r w:rsidRPr="0054680D">
        <w:rPr>
          <w:b/>
          <w:i/>
          <w:lang w:val="kk-KZ"/>
        </w:rPr>
        <w:t xml:space="preserve">Тасқала АӘҚКО  </w:t>
      </w:r>
      <w:r w:rsidRPr="0054680D">
        <w:rPr>
          <w:lang w:val="kk-KZ"/>
        </w:rPr>
        <w:t xml:space="preserve">29 қамқорланушы қызмет алуда, оның ішінде қарттар 21, мүгедектігі бар тұлғалар - 8. </w:t>
      </w:r>
    </w:p>
    <w:p w14:paraId="343677BD" w14:textId="77777777" w:rsidR="00C946F1" w:rsidRPr="0054680D" w:rsidRDefault="00C946F1" w:rsidP="00C946F1">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lastRenderedPageBreak/>
        <w:t xml:space="preserve">Қызмет алушыларға стационарлық жағдайда арнаулы әлеуметтік қызметтер көрсетіледі. </w:t>
      </w:r>
    </w:p>
    <w:p w14:paraId="289C6374" w14:textId="77777777" w:rsidR="00C946F1" w:rsidRPr="0054680D" w:rsidRDefault="00C946F1" w:rsidP="00C946F1">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Қызмет алушыларға 2 әлеуметтік жұмыс жөніндегі маман, 1 психолог, 1 еңбек терапиясы жөніндегі нұсқаушы, 1 мәдени ұйымдастырушы және тұрмыстық, медициналық, құқықтық, экономикалық қызметтер бойынша мамандар қызмет  көрсетеді. Қызмет алушылар шебер қолдар (6), тоқыма тоқу (3), сурет салу (10), дойбы (9), агротерапия (4), кітап оқу (6) сканворд шешу (1), гүлдер отырғызу жұмыстары (3) бағыттары бойынша жұмыстанып отыр. </w:t>
      </w:r>
    </w:p>
    <w:p w14:paraId="12A03229" w14:textId="77777777" w:rsidR="00C946F1" w:rsidRPr="0054680D" w:rsidRDefault="00C946F1" w:rsidP="00C946F1">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7 мүгедектігі бар тұлғалар жеке оңалту бағдарламасына сәйкес тиісті көмекші құралдармен қамтамасыз етіліп отыр.</w:t>
      </w:r>
    </w:p>
    <w:p w14:paraId="605BB13C" w14:textId="77777777" w:rsidR="00B43FB1" w:rsidRPr="0054680D" w:rsidRDefault="00B43FB1" w:rsidP="000114D6">
      <w:pPr>
        <w:pBdr>
          <w:bottom w:val="single" w:sz="4" w:space="31" w:color="FFFFFF"/>
        </w:pBdr>
        <w:autoSpaceDE w:val="0"/>
        <w:autoSpaceDN w:val="0"/>
        <w:adjustRightInd w:val="0"/>
        <w:spacing w:after="0" w:line="240" w:lineRule="auto"/>
        <w:ind w:firstLine="709"/>
        <w:contextualSpacing/>
        <w:jc w:val="center"/>
        <w:rPr>
          <w:rFonts w:eastAsia="Times New Roman"/>
          <w:b/>
          <w:lang w:val="kk-KZ"/>
        </w:rPr>
      </w:pPr>
    </w:p>
    <w:p w14:paraId="4EEE1205"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t>2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Жалпақтал </w:t>
      </w:r>
      <w:r w:rsidRPr="0054680D">
        <w:rPr>
          <w:rFonts w:eastAsia="Times New Roman"/>
          <w:b/>
          <w:bCs/>
          <w:lang w:val="kk-KZ"/>
        </w:rPr>
        <w:t>арнаулы әлеуметтік қызмет көрсету орталығы» КММ</w:t>
      </w:r>
    </w:p>
    <w:p w14:paraId="67A7FC06"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327C4EA4"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65E1C8F6"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0E4D2EB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4E633129" w14:textId="3B81EF45"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Жалпақтал арнаулы әлеуметтік қызмет көрсету орталығы» коммуналдық мемлекеттік мекемесі бойынша қызметкерлердің штат саны- 77 бірлік. Нақты саны - 75 бірлік. 2,0 бірлік бос орын (психолог, неврапотолог).</w:t>
      </w:r>
    </w:p>
    <w:p w14:paraId="4E61D64C"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Ай сайын электронды еңбек биржасына бос орындарға хабарландыру салынып тұрады. Аталған бос лауазымдарға ынта білдірген кандидаттар болмаған.</w:t>
      </w:r>
    </w:p>
    <w:p w14:paraId="1A670ABD"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31 қызметкер жұмысқа қабылданып, 4 қызметкер жұмыстан босатылды. </w:t>
      </w:r>
    </w:p>
    <w:p w14:paraId="7E13A210" w14:textId="5E9418E6"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дерегі</w:t>
      </w:r>
      <w:r w:rsidRPr="0054680D">
        <w:rPr>
          <w:rFonts w:eastAsia="Times New Roman"/>
          <w:spacing w:val="-4"/>
          <w:lang w:val="kk-KZ" w:eastAsia="en-US"/>
        </w:rPr>
        <w:t xml:space="preserve">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1B7702CF"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cs="Calibri"/>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3FB3724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lang w:val="kk-KZ"/>
        </w:rPr>
        <w:t xml:space="preserve">II.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6234C92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54DD5680" w14:textId="77777777" w:rsidR="001C3BC9" w:rsidRDefault="001C3BC9"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p>
    <w:p w14:paraId="1E163E41" w14:textId="5F623021"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565F0FF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lang w:val="kk-KZ"/>
        </w:rPr>
        <w:t>Мемлекеттік қызметтер көрсетілмейді.</w:t>
      </w:r>
    </w:p>
    <w:p w14:paraId="17F45418"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lastRenderedPageBreak/>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134ADCA3"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Ережеге</w:t>
      </w:r>
      <w:r w:rsidRPr="0054680D">
        <w:rPr>
          <w:rFonts w:eastAsia="Times New Roman"/>
          <w:spacing w:val="1"/>
          <w:lang w:val="kk-KZ" w:eastAsia="en-US"/>
        </w:rPr>
        <w:t xml:space="preserve"> </w:t>
      </w:r>
      <w:r w:rsidRPr="0054680D">
        <w:rPr>
          <w:rFonts w:eastAsia="Times New Roman"/>
          <w:lang w:val="kk-KZ" w:eastAsia="en-US"/>
        </w:rPr>
        <w:t>сәйкес</w:t>
      </w:r>
      <w:r w:rsidRPr="0054680D">
        <w:rPr>
          <w:rFonts w:eastAsia="Times New Roman"/>
          <w:spacing w:val="-1"/>
          <w:lang w:val="kk-KZ" w:eastAsia="en-US"/>
        </w:rPr>
        <w:t xml:space="preserve"> б</w:t>
      </w:r>
      <w:r w:rsidRPr="0054680D">
        <w:rPr>
          <w:rFonts w:eastAsia="Times New Roman"/>
          <w:lang w:val="kk-KZ" w:eastAsia="en-US"/>
        </w:rPr>
        <w:t>асқармада</w:t>
      </w:r>
      <w:r w:rsidRPr="0054680D">
        <w:rPr>
          <w:rFonts w:eastAsia="Times New Roman"/>
          <w:spacing w:val="-1"/>
          <w:lang w:val="kk-KZ" w:eastAsia="en-US"/>
        </w:rPr>
        <w:t xml:space="preserve"> </w:t>
      </w:r>
      <w:r w:rsidRPr="0054680D">
        <w:rPr>
          <w:rFonts w:eastAsia="Times New Roman"/>
          <w:lang w:val="kk-KZ" w:eastAsia="en-US"/>
        </w:rPr>
        <w:t>бақылау</w:t>
      </w:r>
      <w:r w:rsidRPr="0054680D">
        <w:rPr>
          <w:rFonts w:eastAsia="Times New Roman"/>
          <w:spacing w:val="-5"/>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қадағалау</w:t>
      </w:r>
      <w:r w:rsidRPr="0054680D">
        <w:rPr>
          <w:rFonts w:eastAsia="Times New Roman"/>
          <w:spacing w:val="-5"/>
          <w:lang w:val="kk-KZ" w:eastAsia="en-US"/>
        </w:rPr>
        <w:t xml:space="preserve"> </w:t>
      </w:r>
      <w:r w:rsidRPr="0054680D">
        <w:rPr>
          <w:rFonts w:eastAsia="Times New Roman"/>
          <w:lang w:val="kk-KZ" w:eastAsia="en-US"/>
        </w:rPr>
        <w:t>функциялары</w:t>
      </w:r>
      <w:r w:rsidRPr="0054680D">
        <w:rPr>
          <w:rFonts w:eastAsia="Times New Roman"/>
          <w:spacing w:val="-1"/>
          <w:lang w:val="kk-KZ" w:eastAsia="en-US"/>
        </w:rPr>
        <w:t xml:space="preserve"> </w:t>
      </w:r>
      <w:r w:rsidRPr="0054680D">
        <w:rPr>
          <w:rFonts w:eastAsia="Times New Roman"/>
          <w:lang w:val="kk-KZ" w:eastAsia="en-US"/>
        </w:rPr>
        <w:t>жоқ.</w:t>
      </w:r>
    </w:p>
    <w:p w14:paraId="39FF0A5E"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YI. Бюджет және қаржы қаражатын игеру және бөлуге байланысты сыбайлас жемқорлық тәуекелдерін анықтау.</w:t>
      </w:r>
    </w:p>
    <w:p w14:paraId="0B210DEC" w14:textId="7A195F08" w:rsidR="00CB1FF0" w:rsidRPr="0054680D" w:rsidRDefault="00CB1FF0" w:rsidP="00CB1FF0">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Жалпақтал арнаулы әлеуметтік қызмет көрсету орталығы» коммуналдық мемлекеттік мекемесі 2025 жылы мемлекеттік сатып алу порталында 13.01.2025 жылғы №2  бұйрықпен және 220 жоспар тармақ санымен 49 080 250 теңгеге бекітілді.  Қазіргі таңда жалпы соммасы 50 613 203.50 теңгеге мемлекеттік сатып алу өткізіліп, жеткізушілермен 179 келісім шарт жасалды. </w:t>
      </w:r>
    </w:p>
    <w:p w14:paraId="0E1FDF6B" w14:textId="77777777" w:rsidR="00CB1FF0" w:rsidRPr="0054680D" w:rsidRDefault="00CB1FF0" w:rsidP="00CB1FF0">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Ал 2026 жылы мемлекеттік сатып алу порталында 23.01.2026 жылғы №2-нқ  бұйрықпен және 237 (екі жүз отыз жеті) жоспар тармақ санымен 55 629 430 теңгеге бекітілді.  Қазіргі таңда жалпы соммасы 106 213 156 теңгеге мемлекеттік сатып алу өткізіліп, жеткізушілермен 114 келісім шарт жасалды. </w:t>
      </w:r>
    </w:p>
    <w:p w14:paraId="50CECDC3" w14:textId="41A440DF" w:rsidR="000114D6" w:rsidRPr="0054680D" w:rsidRDefault="00CB1FF0" w:rsidP="00CB1FF0">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 ҚР «Мемлекеттік сатып алу туралы» Заңының талаптарын бұзу туралы фактілер анықталған жоқ. </w:t>
      </w:r>
    </w:p>
    <w:p w14:paraId="28B896C5"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YII. Жеке және заңды тұлғалармен шарттар жасасумен байланысты сыбайлас жемқорлық тәуекелдерін анықтау.</w:t>
      </w:r>
    </w:p>
    <w:p w14:paraId="42A212A2" w14:textId="5EB1A66B" w:rsidR="00CB1FF0" w:rsidRPr="0054680D" w:rsidRDefault="00CB1FF0"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Талдау кезеңінде тікелей бір көзден жасалған келісім шарттар:  "Батыс Қазақстан аймақтық электр желілік компаниясы" ЖШС  -  2 848 960 теңге,  "Батыс Қазақстан облысы Казталов ауданы әкімдігінің мемлекеттік коммуналдық шаруашылық жүргізу құқығындағы кәсіпорыны" –1 516 785,84 теңге, "ҚазТрансГаз Аймақ" АҚ – 1 834 509 теңге.</w:t>
      </w:r>
    </w:p>
    <w:p w14:paraId="6B60E64F" w14:textId="13C689D3"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YIII. Ақпараттық жүйелерді әзірлеу және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7F704401"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10EDDC5E"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77605169" w14:textId="77777777" w:rsidR="00BA6596" w:rsidRPr="0054680D" w:rsidRDefault="003C4343" w:rsidP="00BA6596">
      <w:pPr>
        <w:pBdr>
          <w:bottom w:val="single" w:sz="4" w:space="31" w:color="FFFFFF"/>
        </w:pBdr>
        <w:autoSpaceDE w:val="0"/>
        <w:autoSpaceDN w:val="0"/>
        <w:adjustRightInd w:val="0"/>
        <w:spacing w:after="0" w:line="240" w:lineRule="auto"/>
        <w:contextualSpacing/>
        <w:jc w:val="both"/>
        <w:rPr>
          <w:bCs/>
          <w:iCs/>
          <w:lang w:val="kk-KZ"/>
        </w:rPr>
      </w:pPr>
      <w:r w:rsidRPr="0054680D">
        <w:rPr>
          <w:bCs/>
          <w:iCs/>
          <w:lang w:val="kk-KZ"/>
        </w:rPr>
        <w:tab/>
      </w:r>
      <w:r w:rsidR="00BA6596" w:rsidRPr="0054680D">
        <w:rPr>
          <w:bCs/>
          <w:iCs/>
          <w:lang w:val="kk-KZ"/>
        </w:rPr>
        <w:t xml:space="preserve">Орталықта 51 қамқорланушы қызмет алуда. Қызмет алушыларға стандартқа сай стационарлық жағдайда арнаулы әлеуметтік қызметтер көрсетіледі.  Қызмет алушыларға стандартқа сай стационарлық жағдайда арнаулы әлеуметтік қызметтер көрсетіледі. Қызмет алушыларға 2 әлеуметтік маман, 1 психолог, 1 мәдени ұйымдастырушы, 1 еңбек нұсқаушы және тұрмыстық, медициналық, құқықтық, экономикалық қызметтер бойынша мамандар қызмет  көрсетеді.  Қызмет алушылардың қаблеті, бейімі мен деңгейі бойынша домбыра - 1, вокал - 6, шахмат - 4, би - 5, көркем сөз - 3, жеңіл атлетика - 8, волейбол -12, дойбы - 4 жоспарға сәйкес жұмыстануда. </w:t>
      </w:r>
    </w:p>
    <w:p w14:paraId="452014F7" w14:textId="77777777" w:rsidR="00BA6596" w:rsidRPr="0054680D" w:rsidRDefault="00BA6596" w:rsidP="00BA6596">
      <w:pPr>
        <w:pBdr>
          <w:bottom w:val="single" w:sz="4" w:space="31" w:color="FFFFFF"/>
        </w:pBdr>
        <w:autoSpaceDE w:val="0"/>
        <w:autoSpaceDN w:val="0"/>
        <w:adjustRightInd w:val="0"/>
        <w:spacing w:after="0" w:line="240" w:lineRule="auto"/>
        <w:ind w:firstLine="708"/>
        <w:contextualSpacing/>
        <w:jc w:val="both"/>
        <w:rPr>
          <w:bCs/>
          <w:iCs/>
          <w:lang w:val="kk-KZ"/>
        </w:rPr>
      </w:pPr>
      <w:r w:rsidRPr="0054680D">
        <w:rPr>
          <w:bCs/>
          <w:iCs/>
          <w:lang w:val="kk-KZ"/>
        </w:rPr>
        <w:t>Мүгедектігі бар тұлғалар жеке оңалту бағдарламасына сәйкес тиісті көмекші құралдармен қамтамасыз етіліп отыр.</w:t>
      </w:r>
    </w:p>
    <w:p w14:paraId="04672718" w14:textId="77777777" w:rsidR="00D72B90" w:rsidRDefault="00D72B90" w:rsidP="009925EA">
      <w:pPr>
        <w:pBdr>
          <w:bottom w:val="single" w:sz="4" w:space="31" w:color="FFFFFF"/>
        </w:pBdr>
        <w:autoSpaceDE w:val="0"/>
        <w:autoSpaceDN w:val="0"/>
        <w:adjustRightInd w:val="0"/>
        <w:spacing w:after="0" w:line="240" w:lineRule="auto"/>
        <w:contextualSpacing/>
        <w:rPr>
          <w:rFonts w:eastAsia="Times New Roman"/>
          <w:b/>
          <w:lang w:val="kk-KZ"/>
        </w:rPr>
      </w:pPr>
    </w:p>
    <w:p w14:paraId="40147AD4" w14:textId="77777777" w:rsidR="009925EA" w:rsidRDefault="009925EA" w:rsidP="000114D6">
      <w:pPr>
        <w:pBdr>
          <w:bottom w:val="single" w:sz="4" w:space="31" w:color="FFFFFF"/>
        </w:pBdr>
        <w:autoSpaceDE w:val="0"/>
        <w:autoSpaceDN w:val="0"/>
        <w:adjustRightInd w:val="0"/>
        <w:spacing w:after="0" w:line="240" w:lineRule="auto"/>
        <w:ind w:firstLine="709"/>
        <w:contextualSpacing/>
        <w:jc w:val="center"/>
        <w:rPr>
          <w:rFonts w:eastAsia="Times New Roman"/>
          <w:b/>
          <w:lang w:val="kk-KZ"/>
        </w:rPr>
      </w:pPr>
    </w:p>
    <w:p w14:paraId="0CFA1EE0" w14:textId="77777777" w:rsidR="009925EA" w:rsidRDefault="009925EA" w:rsidP="000114D6">
      <w:pPr>
        <w:pBdr>
          <w:bottom w:val="single" w:sz="4" w:space="31" w:color="FFFFFF"/>
        </w:pBdr>
        <w:autoSpaceDE w:val="0"/>
        <w:autoSpaceDN w:val="0"/>
        <w:adjustRightInd w:val="0"/>
        <w:spacing w:after="0" w:line="240" w:lineRule="auto"/>
        <w:ind w:firstLine="709"/>
        <w:contextualSpacing/>
        <w:jc w:val="center"/>
        <w:rPr>
          <w:rFonts w:eastAsia="Times New Roman"/>
          <w:b/>
          <w:lang w:val="kk-KZ"/>
        </w:rPr>
      </w:pPr>
    </w:p>
    <w:p w14:paraId="03673956" w14:textId="6CB8EA1C"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lastRenderedPageBreak/>
        <w:t>3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Бәйтерек </w:t>
      </w:r>
      <w:r w:rsidRPr="0054680D">
        <w:rPr>
          <w:rFonts w:eastAsia="Times New Roman"/>
          <w:b/>
          <w:bCs/>
          <w:lang w:val="kk-KZ"/>
        </w:rPr>
        <w:t>арнаулы әлеуметтік қызмет көрсету орталығы» КММ</w:t>
      </w:r>
    </w:p>
    <w:p w14:paraId="3D81D3B2"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38A3275C"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6629CA23"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2AE2169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24842D26" w14:textId="3667E900"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Бәйтерек арнаулы әлеуметтік қызмет көрсету орталығы» коммуналдық мемлекеттік мекемесі бойынша қызметкерлердің штат саны - 37,25 бірлік. Нақты саны – 37.25 бірлік. </w:t>
      </w:r>
    </w:p>
    <w:p w14:paraId="7DC4DAF9" w14:textId="56EE47C8"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дерегі</w:t>
      </w:r>
      <w:r w:rsidRPr="0054680D">
        <w:rPr>
          <w:rFonts w:eastAsia="Times New Roman"/>
          <w:spacing w:val="-4"/>
          <w:lang w:val="kk-KZ" w:eastAsia="en-US"/>
        </w:rPr>
        <w:t xml:space="preserve">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0411904D"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13 қызметкер жұмысқа қабылданып, 12 қызметкер жұмыстан босатылды. </w:t>
      </w:r>
    </w:p>
    <w:p w14:paraId="48FCB429"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cs="Calibri"/>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21986D8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b/>
          <w:lang w:val="kk-KZ"/>
        </w:rPr>
        <w:t>II.</w:t>
      </w:r>
      <w:r w:rsidRPr="0054680D">
        <w:rPr>
          <w:lang w:val="kk-KZ"/>
        </w:rPr>
        <w:t xml:space="preserve">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6FAE8558"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153E6EBE"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172B268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lang w:val="kk-KZ"/>
        </w:rPr>
        <w:t>Мемлекеттік қызметтер көрсетілмейді.</w:t>
      </w:r>
    </w:p>
    <w:p w14:paraId="6D72933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5F857978"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color w:val="auto"/>
          <w:lang w:val="kk-KZ" w:eastAsia="en-US"/>
        </w:rPr>
      </w:pPr>
      <w:r w:rsidRPr="0054680D">
        <w:rPr>
          <w:rFonts w:eastAsia="Times New Roman"/>
          <w:color w:val="auto"/>
          <w:lang w:val="kk-KZ" w:eastAsia="en-US"/>
        </w:rPr>
        <w:t>Ережеге</w:t>
      </w:r>
      <w:r w:rsidRPr="0054680D">
        <w:rPr>
          <w:rFonts w:eastAsia="Times New Roman"/>
          <w:color w:val="auto"/>
          <w:spacing w:val="1"/>
          <w:lang w:val="kk-KZ" w:eastAsia="en-US"/>
        </w:rPr>
        <w:t xml:space="preserve"> </w:t>
      </w:r>
      <w:r w:rsidRPr="0054680D">
        <w:rPr>
          <w:rFonts w:eastAsia="Times New Roman"/>
          <w:color w:val="auto"/>
          <w:lang w:val="kk-KZ" w:eastAsia="en-US"/>
        </w:rPr>
        <w:t>сәйкес</w:t>
      </w:r>
      <w:r w:rsidRPr="0054680D">
        <w:rPr>
          <w:rFonts w:eastAsia="Times New Roman"/>
          <w:color w:val="auto"/>
          <w:spacing w:val="-1"/>
          <w:lang w:val="kk-KZ" w:eastAsia="en-US"/>
        </w:rPr>
        <w:t xml:space="preserve"> б</w:t>
      </w:r>
      <w:r w:rsidRPr="0054680D">
        <w:rPr>
          <w:rFonts w:eastAsia="Times New Roman"/>
          <w:color w:val="auto"/>
          <w:lang w:val="kk-KZ" w:eastAsia="en-US"/>
        </w:rPr>
        <w:t>асқармада</w:t>
      </w:r>
      <w:r w:rsidRPr="0054680D">
        <w:rPr>
          <w:rFonts w:eastAsia="Times New Roman"/>
          <w:color w:val="auto"/>
          <w:spacing w:val="-1"/>
          <w:lang w:val="kk-KZ" w:eastAsia="en-US"/>
        </w:rPr>
        <w:t xml:space="preserve"> </w:t>
      </w:r>
      <w:r w:rsidRPr="0054680D">
        <w:rPr>
          <w:rFonts w:eastAsia="Times New Roman"/>
          <w:color w:val="auto"/>
          <w:lang w:val="kk-KZ" w:eastAsia="en-US"/>
        </w:rPr>
        <w:t>бақылау</w:t>
      </w:r>
      <w:r w:rsidRPr="0054680D">
        <w:rPr>
          <w:rFonts w:eastAsia="Times New Roman"/>
          <w:color w:val="auto"/>
          <w:spacing w:val="-5"/>
          <w:lang w:val="kk-KZ" w:eastAsia="en-US"/>
        </w:rPr>
        <w:t xml:space="preserve"> </w:t>
      </w:r>
      <w:r w:rsidRPr="0054680D">
        <w:rPr>
          <w:rFonts w:eastAsia="Times New Roman"/>
          <w:color w:val="auto"/>
          <w:lang w:val="kk-KZ" w:eastAsia="en-US"/>
        </w:rPr>
        <w:t>және</w:t>
      </w:r>
      <w:r w:rsidRPr="0054680D">
        <w:rPr>
          <w:rFonts w:eastAsia="Times New Roman"/>
          <w:color w:val="auto"/>
          <w:spacing w:val="-1"/>
          <w:lang w:val="kk-KZ" w:eastAsia="en-US"/>
        </w:rPr>
        <w:t xml:space="preserve"> </w:t>
      </w:r>
      <w:r w:rsidRPr="0054680D">
        <w:rPr>
          <w:rFonts w:eastAsia="Times New Roman"/>
          <w:color w:val="auto"/>
          <w:lang w:val="kk-KZ" w:eastAsia="en-US"/>
        </w:rPr>
        <w:t>қадағалау</w:t>
      </w:r>
      <w:r w:rsidRPr="0054680D">
        <w:rPr>
          <w:rFonts w:eastAsia="Times New Roman"/>
          <w:color w:val="auto"/>
          <w:spacing w:val="-5"/>
          <w:lang w:val="kk-KZ" w:eastAsia="en-US"/>
        </w:rPr>
        <w:t xml:space="preserve"> </w:t>
      </w:r>
      <w:r w:rsidRPr="0054680D">
        <w:rPr>
          <w:rFonts w:eastAsia="Times New Roman"/>
          <w:color w:val="auto"/>
          <w:lang w:val="kk-KZ" w:eastAsia="en-US"/>
        </w:rPr>
        <w:t>функциялары</w:t>
      </w:r>
      <w:r w:rsidRPr="0054680D">
        <w:rPr>
          <w:rFonts w:eastAsia="Times New Roman"/>
          <w:color w:val="auto"/>
          <w:spacing w:val="-1"/>
          <w:lang w:val="kk-KZ" w:eastAsia="en-US"/>
        </w:rPr>
        <w:t xml:space="preserve"> </w:t>
      </w:r>
      <w:r w:rsidRPr="0054680D">
        <w:rPr>
          <w:rFonts w:eastAsia="Times New Roman"/>
          <w:color w:val="auto"/>
          <w:lang w:val="kk-KZ" w:eastAsia="en-US"/>
        </w:rPr>
        <w:t>жоқ.</w:t>
      </w:r>
    </w:p>
    <w:p w14:paraId="059C5EF5" w14:textId="77777777" w:rsidR="00D70C8F" w:rsidRPr="0054680D" w:rsidRDefault="000114D6" w:rsidP="00D70C8F">
      <w:pPr>
        <w:pBdr>
          <w:bottom w:val="single" w:sz="4" w:space="31" w:color="FFFFFF"/>
        </w:pBdr>
        <w:autoSpaceDE w:val="0"/>
        <w:autoSpaceDN w:val="0"/>
        <w:adjustRightInd w:val="0"/>
        <w:spacing w:after="0" w:line="240" w:lineRule="auto"/>
        <w:ind w:firstLine="709"/>
        <w:contextualSpacing/>
        <w:jc w:val="both"/>
        <w:rPr>
          <w:rFonts w:eastAsia="Times New Roman"/>
          <w:b/>
          <w:bCs/>
          <w:color w:val="auto"/>
          <w:lang w:val="kk-KZ" w:eastAsia="en-US"/>
        </w:rPr>
      </w:pPr>
      <w:r w:rsidRPr="0054680D">
        <w:rPr>
          <w:rFonts w:eastAsia="Times New Roman"/>
          <w:b/>
          <w:bCs/>
          <w:color w:val="auto"/>
          <w:lang w:val="kk-KZ" w:eastAsia="en-US"/>
        </w:rPr>
        <w:t>YI. Бюджет және қаржы қаражатын игеру және бөлуге байланысты сыбайлас жемқорлық тәуекелдерін анықтау.</w:t>
      </w:r>
    </w:p>
    <w:p w14:paraId="301E8C7D" w14:textId="779E7CEE" w:rsidR="00D70C8F" w:rsidRPr="0054680D" w:rsidRDefault="00D70C8F" w:rsidP="00D70C8F">
      <w:pPr>
        <w:pBdr>
          <w:bottom w:val="single" w:sz="4" w:space="31" w:color="FFFFFF"/>
        </w:pBdr>
        <w:autoSpaceDE w:val="0"/>
        <w:autoSpaceDN w:val="0"/>
        <w:adjustRightInd w:val="0"/>
        <w:spacing w:after="0" w:line="240" w:lineRule="auto"/>
        <w:ind w:firstLine="709"/>
        <w:contextualSpacing/>
        <w:jc w:val="both"/>
        <w:rPr>
          <w:rFonts w:eastAsia="Times New Roman"/>
          <w:b/>
          <w:bCs/>
          <w:color w:val="auto"/>
          <w:lang w:val="kk-KZ" w:eastAsia="en-US"/>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«Бәйтерек  арнаулы  әлеуметтік қызмет көрсету орталығы»  бойынша 2025 жылы 13 қаңтардағы №2-ші бұйрық бойынша  мемлекеттік  сатып алу жоспары 301  жолмен 40 128 631,32 тенгеге бекітілді. 229 келісім шарт жасалып, нақты  сатып алу  сомасы  48 275 607,87 тенге. </w:t>
      </w:r>
    </w:p>
    <w:p w14:paraId="33A3EB50" w14:textId="4E95CD94" w:rsidR="00D70C8F" w:rsidRPr="0054680D" w:rsidRDefault="00D70C8F" w:rsidP="00D70C8F">
      <w:pPr>
        <w:pBdr>
          <w:bottom w:val="single" w:sz="4" w:space="31" w:color="FFFFFF"/>
        </w:pBdr>
        <w:autoSpaceDE w:val="0"/>
        <w:autoSpaceDN w:val="0"/>
        <w:adjustRightInd w:val="0"/>
        <w:spacing w:after="0" w:line="240" w:lineRule="auto"/>
        <w:ind w:firstLine="709"/>
        <w:contextualSpacing/>
        <w:jc w:val="both"/>
        <w:rPr>
          <w:rFonts w:eastAsia="Times New Roman"/>
          <w:b/>
          <w:bCs/>
          <w:color w:val="auto"/>
          <w:lang w:val="kk-KZ" w:eastAsia="en-US"/>
        </w:rPr>
      </w:pPr>
      <w:r w:rsidRPr="0054680D">
        <w:rPr>
          <w:lang w:val="kk-KZ"/>
        </w:rPr>
        <w:t>Соның ішінде  бағалық ұсыныспен 139 келісім шарт 24 804 313,67 тенгеге; тіке жолмен бір көзден сатып алу 3 келісім шарт 1 825 751 тенге. АҚ КазТрансГазАймақ-320 472 тенге; ЖШС Батысэнергоресурсы-936 319 тенге; Батыссушар-568960 тенге.</w:t>
      </w:r>
    </w:p>
    <w:p w14:paraId="7D49B706" w14:textId="69AD82AB" w:rsidR="00D70C8F" w:rsidRPr="0054680D" w:rsidRDefault="00D70C8F" w:rsidP="00D70C8F">
      <w:pPr>
        <w:pBdr>
          <w:bottom w:val="single" w:sz="4" w:space="31" w:color="FFFFFF"/>
        </w:pBdr>
        <w:autoSpaceDE w:val="0"/>
        <w:autoSpaceDN w:val="0"/>
        <w:adjustRightInd w:val="0"/>
        <w:spacing w:after="0" w:line="240" w:lineRule="auto"/>
        <w:ind w:firstLine="709"/>
        <w:contextualSpacing/>
        <w:jc w:val="both"/>
        <w:rPr>
          <w:rFonts w:eastAsia="Times New Roman"/>
          <w:b/>
          <w:bCs/>
          <w:color w:val="auto"/>
          <w:lang w:val="kk-KZ" w:eastAsia="en-US"/>
        </w:rPr>
      </w:pPr>
      <w:r w:rsidRPr="0054680D">
        <w:rPr>
          <w:lang w:val="kk-KZ"/>
        </w:rPr>
        <w:t>Өткізілмеген конкурстар бойынша бір көзден сатып алу  81 келісім шарт -13651  753,20 тенге</w:t>
      </w:r>
    </w:p>
    <w:p w14:paraId="29D1E9F4" w14:textId="77777777" w:rsidR="00B23E06" w:rsidRDefault="00D70C8F" w:rsidP="00B23E06">
      <w:pPr>
        <w:pBdr>
          <w:bottom w:val="single" w:sz="4" w:space="31" w:color="FFFFFF"/>
        </w:pBdr>
        <w:autoSpaceDE w:val="0"/>
        <w:autoSpaceDN w:val="0"/>
        <w:adjustRightInd w:val="0"/>
        <w:spacing w:after="0" w:line="240" w:lineRule="auto"/>
        <w:ind w:firstLine="709"/>
        <w:contextualSpacing/>
        <w:jc w:val="both"/>
        <w:rPr>
          <w:rFonts w:eastAsia="Times New Roman"/>
          <w:b/>
          <w:bCs/>
          <w:color w:val="auto"/>
          <w:lang w:val="kk-KZ" w:eastAsia="en-US"/>
        </w:rPr>
      </w:pPr>
      <w:r w:rsidRPr="0054680D">
        <w:rPr>
          <w:lang w:val="kk-KZ"/>
        </w:rPr>
        <w:lastRenderedPageBreak/>
        <w:t>Электронды магазин арқылы сатып алу 6 келісім шарт 7 993 790 тенге . Бір келісім шарт 250813/00 04.11.2025 ж. 2 998 тенгеге ЖК Сатымбек Ж.Ә. тауарды уақытында жеткізілмегені үшін –жозықсыз қатысушы болды. Сот шешімі 2713-26-00-2/31 3 –ші ақпан 2026 жыл.</w:t>
      </w:r>
    </w:p>
    <w:p w14:paraId="25FDB449" w14:textId="2C80A2F1" w:rsidR="00D70C8F" w:rsidRPr="00B23E06" w:rsidRDefault="00D70C8F" w:rsidP="00B23E06">
      <w:pPr>
        <w:pBdr>
          <w:bottom w:val="single" w:sz="4" w:space="31" w:color="FFFFFF"/>
        </w:pBdr>
        <w:autoSpaceDE w:val="0"/>
        <w:autoSpaceDN w:val="0"/>
        <w:adjustRightInd w:val="0"/>
        <w:spacing w:after="0" w:line="240" w:lineRule="auto"/>
        <w:ind w:firstLine="709"/>
        <w:contextualSpacing/>
        <w:jc w:val="both"/>
        <w:rPr>
          <w:rFonts w:eastAsia="Times New Roman"/>
          <w:b/>
          <w:bCs/>
          <w:color w:val="auto"/>
          <w:lang w:val="kk-KZ" w:eastAsia="en-US"/>
        </w:rPr>
      </w:pPr>
      <w:r w:rsidRPr="0054680D">
        <w:rPr>
          <w:lang w:val="kk-KZ"/>
        </w:rPr>
        <w:t>Ал 2026 жыл</w:t>
      </w:r>
      <w:r w:rsidR="00B23E06">
        <w:rPr>
          <w:lang w:val="kk-KZ"/>
        </w:rPr>
        <w:t>ғ</w:t>
      </w:r>
      <w:r w:rsidR="00D72B90">
        <w:rPr>
          <w:lang w:val="kk-KZ"/>
        </w:rPr>
        <w:t>а</w:t>
      </w:r>
      <w:r w:rsidRPr="0054680D">
        <w:rPr>
          <w:lang w:val="kk-KZ"/>
        </w:rPr>
        <w:t xml:space="preserve"> </w:t>
      </w:r>
      <w:r w:rsidR="00D72B90" w:rsidRPr="0054680D">
        <w:rPr>
          <w:lang w:val="kk-KZ"/>
        </w:rPr>
        <w:t>2025 жыл</w:t>
      </w:r>
      <w:r w:rsidR="00D72B90">
        <w:rPr>
          <w:lang w:val="kk-KZ"/>
        </w:rPr>
        <w:t>ғы</w:t>
      </w:r>
      <w:r w:rsidR="00D72B90" w:rsidRPr="0054680D">
        <w:rPr>
          <w:lang w:val="kk-KZ"/>
        </w:rPr>
        <w:t xml:space="preserve"> </w:t>
      </w:r>
      <w:r w:rsidRPr="0054680D">
        <w:rPr>
          <w:lang w:val="kk-KZ"/>
        </w:rPr>
        <w:t>29 желтоқсан №49-НҚ-ші бұйрық бойынша  мемлекеттік  сатып алу жоспары   264  жолмен  41 675 000,20 те</w:t>
      </w:r>
      <w:r w:rsidR="00D72B90">
        <w:rPr>
          <w:lang w:val="kk-KZ"/>
        </w:rPr>
        <w:t>ң</w:t>
      </w:r>
      <w:r w:rsidRPr="0054680D">
        <w:rPr>
          <w:lang w:val="kk-KZ"/>
        </w:rPr>
        <w:t>геге бекітілді. Қәзіргі уақытта 111 келісім шарт жасалып, нақты  сатып алу  сомасы  29 367 281,9 тенге. Соның ішінде  бағалық ұсыныспен 66 келісім шарт 16 747 982,90  тенгеге;  Талдау барысында сыбайлас жемқорлық тәуекелдері анықталмады.</w:t>
      </w:r>
    </w:p>
    <w:p w14:paraId="2C0ED32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color w:val="auto"/>
          <w:lang w:val="kk-KZ" w:eastAsia="en-US"/>
        </w:rPr>
      </w:pPr>
      <w:r w:rsidRPr="0054680D">
        <w:rPr>
          <w:rFonts w:eastAsia="Times New Roman"/>
          <w:b/>
          <w:bCs/>
          <w:color w:val="auto"/>
          <w:lang w:val="kk-KZ" w:eastAsia="en-US"/>
        </w:rPr>
        <w:t>YII. Жеке және заңды тұлғалармен шарттар жасасумен байланысты сыбайлас жемқорлық тәуекелдерін анықтау.</w:t>
      </w:r>
    </w:p>
    <w:p w14:paraId="62DF5864" w14:textId="703FB487" w:rsidR="00D70C8F" w:rsidRPr="0054680D" w:rsidRDefault="00D70C8F" w:rsidP="00D70C8F">
      <w:pPr>
        <w:pBdr>
          <w:bottom w:val="single" w:sz="4" w:space="31" w:color="FFFFFF"/>
        </w:pBdr>
        <w:autoSpaceDE w:val="0"/>
        <w:autoSpaceDN w:val="0"/>
        <w:adjustRightInd w:val="0"/>
        <w:spacing w:after="0" w:line="240" w:lineRule="auto"/>
        <w:ind w:firstLine="709"/>
        <w:contextualSpacing/>
        <w:jc w:val="both"/>
        <w:rPr>
          <w:rFonts w:eastAsia="Times New Roman"/>
          <w:color w:val="auto"/>
          <w:lang w:val="kk-KZ" w:eastAsia="en-US"/>
        </w:rPr>
      </w:pPr>
      <w:r w:rsidRPr="0054680D">
        <w:rPr>
          <w:rFonts w:eastAsia="Times New Roman"/>
          <w:color w:val="auto"/>
          <w:lang w:val="kk-KZ" w:eastAsia="en-US"/>
        </w:rPr>
        <w:t>Тікелей жолмен бір көзден сатып алу 3 келісім шарт  тенге. АҚ КазТрансГазАймақ-478627  тенге; ЖШС Батысэнергоресурсы-1653758,97 тенге; Батыссушар-590512,50 тенге. Барлығы 2722898,47 тенге. Өткізілмеген конкурстар бойынша бір көзден сатып алу  39 келісім шарт -10831472  тенге. Ашық конкурспен 3 келісім шарт  АҚ Қазақтелеком-528960 тенге.  Бір медігерге ЖШС Росфарма- 90273,75 тенгеге дәрі-дәрмектер ұтып алып ,15 күн ішінде әкелу уақытын өткізіп алғаны үшін 632 теңгені құрайтын өсімпұл салынды. Медігер өзі төлеп,дәрілерін әкеліп,келісім шарт түгелдей жабылды.</w:t>
      </w:r>
    </w:p>
    <w:p w14:paraId="5AF8649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color w:val="auto"/>
          <w:lang w:val="kk-KZ" w:eastAsia="en-US"/>
        </w:rPr>
      </w:pPr>
      <w:r w:rsidRPr="0054680D">
        <w:rPr>
          <w:rFonts w:eastAsia="Times New Roman"/>
          <w:color w:val="auto"/>
          <w:lang w:val="kk-KZ" w:eastAsia="en-US"/>
        </w:rPr>
        <w:t xml:space="preserve">ҚР «Мемлекеттік сатып алу туралы» Заңының талаптарын бұзу туралы фактілер анықталған жоқ. </w:t>
      </w:r>
    </w:p>
    <w:p w14:paraId="281DC77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color w:val="auto"/>
          <w:lang w:val="kk-KZ" w:eastAsia="en-US"/>
        </w:rPr>
        <w:t>YIII. Ақпараттық жүйелерді әзірлеу және пайдаланумен байланысты</w:t>
      </w:r>
      <w:r w:rsidRPr="0054680D">
        <w:rPr>
          <w:rFonts w:eastAsia="Times New Roman"/>
          <w:b/>
          <w:bCs/>
          <w:color w:val="auto"/>
          <w:spacing w:val="1"/>
          <w:lang w:val="kk-KZ" w:eastAsia="en-US"/>
        </w:rPr>
        <w:t xml:space="preserve"> </w:t>
      </w:r>
      <w:r w:rsidRPr="0054680D">
        <w:rPr>
          <w:rFonts w:eastAsia="Times New Roman"/>
          <w:b/>
          <w:bCs/>
          <w:color w:val="auto"/>
          <w:lang w:val="kk-KZ" w:eastAsia="en-US"/>
        </w:rPr>
        <w:t>сыбайлас</w:t>
      </w:r>
      <w:r w:rsidRPr="0054680D">
        <w:rPr>
          <w:rFonts w:eastAsia="Times New Roman"/>
          <w:b/>
          <w:bCs/>
          <w:color w:val="auto"/>
          <w:spacing w:val="2"/>
          <w:lang w:val="kk-KZ" w:eastAsia="en-US"/>
        </w:rPr>
        <w:t xml:space="preserve"> </w:t>
      </w:r>
      <w:r w:rsidRPr="0054680D">
        <w:rPr>
          <w:rFonts w:eastAsia="Times New Roman"/>
          <w:b/>
          <w:bCs/>
          <w:color w:val="auto"/>
          <w:lang w:val="kk-KZ" w:eastAsia="en-US"/>
        </w:rPr>
        <w:t>жемқорлық тәуекелдерін</w:t>
      </w:r>
      <w:r w:rsidRPr="0054680D">
        <w:rPr>
          <w:rFonts w:eastAsia="Times New Roman"/>
          <w:b/>
          <w:bCs/>
          <w:lang w:val="kk-KZ" w:eastAsia="en-US"/>
        </w:rPr>
        <w:t xml:space="preserve"> анықтау.</w:t>
      </w:r>
    </w:p>
    <w:p w14:paraId="197AD04B"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17958479"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22ABB983"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Орталықта 20 қамқорланушы қызмет алуда, оның ішінде қарттар – 19, мүгедектігі бар тұлғалар – 1. Қызмет алушыларға стационарлық жағдайда арнаулы әлеуметтік қызметтер көрсетіледі. Орталықта 2 әлеуметтік жұмыс жөніндегі маман, 1 психолог, 1 массажист, 1 мәдени-ұйымдастырушы, 1 реабилитолог, 1 психиатр және тұрмыстық, медициналық, құқықтық, экономикалық қызметтер бойынша мамандар қызмет көрсетеді. </w:t>
      </w:r>
    </w:p>
    <w:p w14:paraId="7F2CDAA8" w14:textId="011252C9" w:rsidR="000559DB" w:rsidRPr="001C3BC9" w:rsidRDefault="00BA6596" w:rsidP="001C3BC9">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Қызмет алушылар жас айырмашылығы мен ортақ қызығушылақтары бойынша топтастырылып, 6 қызмет алушы емдік дене шынықтыру бойынша массажистпен күнделікті жаттығулар жасайды, психолог маманы күнделікті 19  қызмет алушымен жұмыстанады.</w:t>
      </w:r>
    </w:p>
    <w:p w14:paraId="6B06E1A9"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t>4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Шапағат </w:t>
      </w:r>
      <w:r w:rsidRPr="0054680D">
        <w:rPr>
          <w:rFonts w:eastAsia="Times New Roman"/>
          <w:b/>
          <w:bCs/>
          <w:lang w:val="kk-KZ"/>
        </w:rPr>
        <w:t>арнаулы әлеуметтік қызмет көрсету орталығы» КММ</w:t>
      </w:r>
    </w:p>
    <w:p w14:paraId="6DF65FE7"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1FCA22EC"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28AA70E8"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4AD200E1" w14:textId="77777777" w:rsidR="009925EA" w:rsidRDefault="009925EA"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p>
    <w:p w14:paraId="2FA35359" w14:textId="77777777" w:rsidR="009925EA" w:rsidRDefault="009925EA"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p>
    <w:p w14:paraId="24BA5CD2" w14:textId="7578A01C"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4D72DBE7" w14:textId="5037748D"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Шапағат арнаулы әлеуметтік қызмет көрсету орталығы» коммуналдық мемлекеттік мекемесі бойынша қызметкерлердің штат саны- 91 бірлік. Нақты саны – 81.5 бірлік. 9.5 бірлік бос орын (дәрігер ортопед травматолог, музыка муғалімі, жүргізуші, есепші, тәрбиеші, оңалту дәрігері, дефектолог мұғалімі, едш нұсқаушысы). </w:t>
      </w:r>
    </w:p>
    <w:p w14:paraId="4A6B0DF3"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Ай сайын электронды еңбек биржасына бос орындарға хабарландыру салынып тұрады. Аталған бос лауазымдарға ынта білдірген кандидаттар болмаған.</w:t>
      </w:r>
    </w:p>
    <w:p w14:paraId="080305BD" w14:textId="26D68EBC"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 xml:space="preserve">дерегі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76FFCAB2"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 xml:space="preserve">12 қызметкер жұмысқа қабылданған, 15 қызметкер </w:t>
      </w:r>
      <w:r w:rsidRPr="0054680D">
        <w:rPr>
          <w:rFonts w:eastAsia="Times New Roman"/>
          <w:color w:val="000000"/>
          <w:lang w:val="kk-KZ"/>
        </w:rPr>
        <w:t>еңбек шарты мерзімінің аяқталуына байланысты жұмыстан</w:t>
      </w:r>
      <w:r w:rsidRPr="0054680D">
        <w:rPr>
          <w:rFonts w:eastAsia="Times New Roman"/>
          <w:lang w:val="kk-KZ"/>
        </w:rPr>
        <w:t xml:space="preserve"> босатылған.</w:t>
      </w:r>
    </w:p>
    <w:p w14:paraId="407DAAD7" w14:textId="44020954"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6B429113"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lang w:val="kk-KZ"/>
        </w:rPr>
        <w:t xml:space="preserve">II.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73C4702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520F518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30B754E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lang w:val="kk-KZ"/>
        </w:rPr>
        <w:t>Мемлекеттік қызметтер көрсетілмейді.</w:t>
      </w:r>
    </w:p>
    <w:p w14:paraId="0441DA5F"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6D6332EB"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Ережеге</w:t>
      </w:r>
      <w:r w:rsidRPr="0054680D">
        <w:rPr>
          <w:rFonts w:eastAsia="Times New Roman"/>
          <w:spacing w:val="1"/>
          <w:lang w:val="kk-KZ" w:eastAsia="en-US"/>
        </w:rPr>
        <w:t xml:space="preserve"> </w:t>
      </w:r>
      <w:r w:rsidRPr="0054680D">
        <w:rPr>
          <w:rFonts w:eastAsia="Times New Roman"/>
          <w:lang w:val="kk-KZ" w:eastAsia="en-US"/>
        </w:rPr>
        <w:t>сәйкес</w:t>
      </w:r>
      <w:r w:rsidRPr="0054680D">
        <w:rPr>
          <w:rFonts w:eastAsia="Times New Roman"/>
          <w:spacing w:val="-1"/>
          <w:lang w:val="kk-KZ" w:eastAsia="en-US"/>
        </w:rPr>
        <w:t xml:space="preserve"> б</w:t>
      </w:r>
      <w:r w:rsidRPr="0054680D">
        <w:rPr>
          <w:rFonts w:eastAsia="Times New Roman"/>
          <w:lang w:val="kk-KZ" w:eastAsia="en-US"/>
        </w:rPr>
        <w:t>асқармада</w:t>
      </w:r>
      <w:r w:rsidRPr="0054680D">
        <w:rPr>
          <w:rFonts w:eastAsia="Times New Roman"/>
          <w:spacing w:val="-1"/>
          <w:lang w:val="kk-KZ" w:eastAsia="en-US"/>
        </w:rPr>
        <w:t xml:space="preserve"> </w:t>
      </w:r>
      <w:r w:rsidRPr="0054680D">
        <w:rPr>
          <w:rFonts w:eastAsia="Times New Roman"/>
          <w:lang w:val="kk-KZ" w:eastAsia="en-US"/>
        </w:rPr>
        <w:t>бақылау</w:t>
      </w:r>
      <w:r w:rsidRPr="0054680D">
        <w:rPr>
          <w:rFonts w:eastAsia="Times New Roman"/>
          <w:spacing w:val="-5"/>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қадағалау</w:t>
      </w:r>
      <w:r w:rsidRPr="0054680D">
        <w:rPr>
          <w:rFonts w:eastAsia="Times New Roman"/>
          <w:spacing w:val="-5"/>
          <w:lang w:val="kk-KZ" w:eastAsia="en-US"/>
        </w:rPr>
        <w:t xml:space="preserve"> </w:t>
      </w:r>
      <w:r w:rsidRPr="0054680D">
        <w:rPr>
          <w:rFonts w:eastAsia="Times New Roman"/>
          <w:lang w:val="kk-KZ" w:eastAsia="en-US"/>
        </w:rPr>
        <w:t>функциялары</w:t>
      </w:r>
      <w:r w:rsidRPr="0054680D">
        <w:rPr>
          <w:rFonts w:eastAsia="Times New Roman"/>
          <w:spacing w:val="-1"/>
          <w:lang w:val="kk-KZ" w:eastAsia="en-US"/>
        </w:rPr>
        <w:t xml:space="preserve"> </w:t>
      </w:r>
      <w:r w:rsidRPr="0054680D">
        <w:rPr>
          <w:rFonts w:eastAsia="Times New Roman"/>
          <w:lang w:val="kk-KZ" w:eastAsia="en-US"/>
        </w:rPr>
        <w:t>жоқ.</w:t>
      </w:r>
    </w:p>
    <w:p w14:paraId="11A55B5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eastAsia="en-US"/>
        </w:rPr>
        <w:t xml:space="preserve">YI. Бюджет және қаржы қаражатын игеру және бөлуге байланысты </w:t>
      </w:r>
      <w:r w:rsidRPr="0054680D">
        <w:rPr>
          <w:b/>
          <w:lang w:val="kk-KZ"/>
        </w:rPr>
        <w:t>сыбайлас жемқорлық тәуекелдерін анықтау.</w:t>
      </w:r>
    </w:p>
    <w:p w14:paraId="596DAEE5" w14:textId="198F4E68"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«Шапағат» арнаулы әлеуметтік қызмет көрсету орталығы» коммуналдық мемлекеттік мекемесі 2025 </w:t>
      </w:r>
      <w:bookmarkStart w:id="3" w:name="_Hlk199404380"/>
      <w:r w:rsidRPr="0054680D">
        <w:rPr>
          <w:lang w:val="kk-KZ"/>
        </w:rPr>
        <w:t>жылы мемлекеттік сатып алу порталында  05.08.2025 жылғы №41 санды бұйрықпен және 480 (төрт жүз сексен) жоспар тармақ санымен 54 699 766 теңгеге бекітілді. Қазіргі таңда жалпы соммасы 33 927 339,83 теңгеге мемлекеттік сатып алу өткізіліп, жеткізушілермен 88 келісім шарт жасалды.</w:t>
      </w:r>
    </w:p>
    <w:bookmarkEnd w:id="3"/>
    <w:p w14:paraId="5FDB78B5"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2026 жылы жылы мемлекеттік сатып алу порталында  29.12.2025 жылғы №54 санды бұйрықпен және 143 (жүз қырық үш) жоспар тармақ санымен 60 886 176,75 теңгеге бекітілді. Қазіргі таңда жалпы соммасы 43 781 672 теңгеге мемлекеттік сатып алу өткізіліп, жеткізушілермен 110  келісім шарт жасалды.</w:t>
      </w:r>
    </w:p>
    <w:p w14:paraId="01B298B7"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Талдау барысында сыбайлас жемқорлық тәуекелдері анықталмады.</w:t>
      </w:r>
    </w:p>
    <w:p w14:paraId="52E18CD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lastRenderedPageBreak/>
        <w:t>YII. Жеке және заңды тұлғалармен шарттар жасасумен байланысты сыбайлас жемқорлық тәуекелдерін анықтау.</w:t>
      </w:r>
    </w:p>
    <w:p w14:paraId="3B5EE9CC"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Тікелей бір көзден коммуналдық қызмет көрсетуге жасалған келісім шарттар: </w:t>
      </w:r>
    </w:p>
    <w:p w14:paraId="433C0F00" w14:textId="29918161"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2025 жылдың 1 тамыз – 31 желтоқсан аралығында бір көзден жасалған келісім шарттар:</w:t>
      </w:r>
    </w:p>
    <w:p w14:paraId="72184F4F"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1) ТОО "Батыс Энергоресурсы" - 1 725 885,21 теңге</w:t>
      </w:r>
    </w:p>
    <w:p w14:paraId="29A78183"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2) АО "Жайыктеплоэнерго - 1 644 091,62 теңге.</w:t>
      </w:r>
    </w:p>
    <w:p w14:paraId="1A204327"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3) </w:t>
      </w:r>
      <w:bookmarkStart w:id="4" w:name="_Hlk236909485"/>
      <w:r w:rsidRPr="0054680D">
        <w:rPr>
          <w:lang w:val="kk-KZ"/>
        </w:rPr>
        <w:t>"Батыс Қазақстан аймақтық электр желілік компаниясы" жауапкершілігі шектеулі серіктестігі</w:t>
      </w:r>
      <w:bookmarkEnd w:id="4"/>
      <w:r w:rsidRPr="0054680D">
        <w:rPr>
          <w:lang w:val="kk-KZ"/>
        </w:rPr>
        <w:t xml:space="preserve"> - 957 223,40 теңге</w:t>
      </w:r>
    </w:p>
    <w:p w14:paraId="62BCEA5C"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  2026 жылдың 1 қаңтар - 1 мамыр  аралығында  жасалған келісім шарттар:</w:t>
      </w:r>
    </w:p>
    <w:p w14:paraId="0477B84C" w14:textId="169D3F49"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 1) Ecoserv - 315 700, қатты тұрмыстық қалдықтарды шығару қызметтері</w:t>
      </w:r>
    </w:p>
    <w:p w14:paraId="7FE5EC29"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2)"Батыс Қазақстан аймақтық электр желілік компаниясы" жауапкершілігі шектеулі серіктестігі - 1 046 152,99 теңге; </w:t>
      </w:r>
    </w:p>
    <w:p w14:paraId="32A1D5B5"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3) Товарищество с ограниченной ответственностью "Уральск Сервис Лифт "- 237 888 теңге – 1 көтергіш платформаға  техникалық қызмет көрсету;</w:t>
      </w:r>
    </w:p>
    <w:p w14:paraId="0590617D"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4) АО "Жайыктеплоэнерго"- 3 087 650 теңге; </w:t>
      </w:r>
    </w:p>
    <w:p w14:paraId="0EF8BEFF" w14:textId="77777777"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5) ТОО "Батыс су арнасы" - 1 847 948,98  теңге.</w:t>
      </w:r>
    </w:p>
    <w:p w14:paraId="77C3F428" w14:textId="5FA6A1E2"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2026 жылдың 1 қаңтар – 1 мамыр аралығында екі өнім берушімен жасалған келісім шарт бойынша міндеттерін орындамау себепті шарт бұзылып, жосықсыз қатысушы деп танылды. Атап айтсақ  ЖК «AZMA», ЖСН - 861122401801  шарт сомасы - 29 598.00  теңге, ЖК «Айлин», ЖСН - 930823451158 шарт сомасы - 269 800.00 теңге. </w:t>
      </w:r>
    </w:p>
    <w:p w14:paraId="337A9339" w14:textId="3900681B" w:rsidR="00545122" w:rsidRPr="0054680D" w:rsidRDefault="00545122" w:rsidP="0054512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ҚР «Мемлекеттік сатып алу туралы» Заңының талаптарын бұзу туралы фактілер  жоғарыда аталған кәсіпкерден басқа тұлғалардан анықталған жоқ.</w:t>
      </w:r>
    </w:p>
    <w:p w14:paraId="59CD6EDB"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YIII. Ақпараттық жүйелерді әзірлеу және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3922BA33"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044E0CE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1FA484B5"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bookmarkStart w:id="5" w:name="_Hlk199324296"/>
      <w:r w:rsidRPr="0054680D">
        <w:rPr>
          <w:lang w:val="kk-KZ"/>
        </w:rPr>
        <w:t>50 бала жартылай стационарлық жағдайда қызмет алуда.</w:t>
      </w:r>
    </w:p>
    <w:p w14:paraId="0583D6BE"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Орталықта 1 методист, 1 психолог, 1 логопед, 8 дефектолог, 1 дене шынықтыру мұғалімі, 4 еңбек терапиясы жөніндегі нұсқаушы, 1 музыка мұғалімі, 1 мәдени ұйымдастырушы, 15 тәрбиеші және 2 емдік дене шынықтыру маманымен 2 әлеуметтік жұмыс жөніндегі маман және тұрмыстық, медициналық, құқықтық, экономикалық қызметтер бойынша мамандар қызмет көрсетеді.</w:t>
      </w:r>
    </w:p>
    <w:p w14:paraId="2DD1F956"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Қызмет алушылардың қабілеті, бейіні бойынша топтастырылып, 6 бала емдік дене шынықтыру нұсқаушыларының үздіксіз жұмыс нәтижесінде оң нәтижеге жетті, дене шынықтыруды дамыту бөлігінде – 21 қызмет алушы, еңбек терапиясы – 50 қызмет алушы, логопед – 13 қызмет алушы, массаж және еңбек дене шынықтыру – 38 қызмет алушы, музыка, психолог және дефектологтар барлық 50 қызмет алушымен жұмыстанады.</w:t>
      </w:r>
    </w:p>
    <w:p w14:paraId="6B572890"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50 мүгедектігі бар балалар жеке оңалту бағдарламасына сәйкес тиісті көмекші құралдармен қамтамасыз етіліп отыр.</w:t>
      </w:r>
    </w:p>
    <w:p w14:paraId="09BC11BB"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lastRenderedPageBreak/>
        <w:t xml:space="preserve">Орталықтардағы қызмет алушылардың жеке жұмыс жоспары және мониторинг журналдарын қарау барысында аталған құжаттар мамандармен тиісті деңгейде толтырылып отыр. </w:t>
      </w:r>
    </w:p>
    <w:p w14:paraId="0F00D853"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Мамандардың жылдық жұмыс жоспарлары тиісті деңгейде бекітіліп, орындалу фото және жазбаша есебі мен ақпараты қоса дайындалып отыр.</w:t>
      </w:r>
    </w:p>
    <w:p w14:paraId="2FD07F1E" w14:textId="40290785" w:rsidR="000114D6" w:rsidRDefault="00BA6596" w:rsidP="001C3BC9">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Жеке жұмыс жоспары, мониторинг, қызмет алушылардың жеке ісі бойынша тиісті мамандарға методикалық көмек </w:t>
      </w:r>
      <w:bookmarkEnd w:id="5"/>
      <w:r w:rsidRPr="0054680D">
        <w:rPr>
          <w:lang w:val="kk-KZ"/>
        </w:rPr>
        <w:t>көрсетіліп, алдағы уақытта да осы бағытта жұмысты жалғастыру тапсырылды.</w:t>
      </w:r>
    </w:p>
    <w:p w14:paraId="3623F2F0" w14:textId="77777777" w:rsidR="00C14741" w:rsidRPr="0054680D" w:rsidRDefault="00C14741" w:rsidP="001C3BC9">
      <w:pPr>
        <w:pBdr>
          <w:bottom w:val="single" w:sz="4" w:space="31" w:color="FFFFFF"/>
        </w:pBdr>
        <w:autoSpaceDE w:val="0"/>
        <w:autoSpaceDN w:val="0"/>
        <w:adjustRightInd w:val="0"/>
        <w:spacing w:after="0" w:line="240" w:lineRule="auto"/>
        <w:ind w:firstLine="709"/>
        <w:contextualSpacing/>
        <w:jc w:val="both"/>
        <w:rPr>
          <w:lang w:val="kk-KZ"/>
        </w:rPr>
      </w:pPr>
    </w:p>
    <w:p w14:paraId="3C9B17BB"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t>5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Казталов </w:t>
      </w:r>
      <w:r w:rsidRPr="0054680D">
        <w:rPr>
          <w:rFonts w:eastAsia="Times New Roman"/>
          <w:b/>
          <w:bCs/>
          <w:lang w:val="kk-KZ"/>
        </w:rPr>
        <w:t>арнаулы әлеуметтік қызмет көрсету орталығы» КММ</w:t>
      </w:r>
    </w:p>
    <w:p w14:paraId="2DBA3E76"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5CFB07F6"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256D5311"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67036C28"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0D4C8279" w14:textId="23D12C65"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Казталов арнаулы әлеуметтік қызмет көрсету орталығы» коммуналдық мемлекеттік мекемесі бойынша қызметкерлердің штат саны- </w:t>
      </w:r>
      <w:r w:rsidRPr="0054680D">
        <w:rPr>
          <w:rFonts w:eastAsia="Times New Roman"/>
          <w:lang w:val="kk-KZ"/>
        </w:rPr>
        <w:t>74,5</w:t>
      </w:r>
      <w:r w:rsidRPr="0054680D">
        <w:rPr>
          <w:rFonts w:eastAsia="Times New Roman"/>
          <w:sz w:val="24"/>
          <w:szCs w:val="24"/>
          <w:lang w:val="kk-KZ"/>
        </w:rPr>
        <w:t xml:space="preserve"> </w:t>
      </w:r>
      <w:r w:rsidRPr="0054680D">
        <w:rPr>
          <w:lang w:val="kk-KZ"/>
        </w:rPr>
        <w:t>бірлік. Нақты саны – 71 бірлік. 3,5 бос орын (дефектолог мұғалімі, паллиатив тазалаушы, мейірбике, еңбек қауіпсіздігіне жауапты маман, кітапханашы, невропатолог дәрігері, психиатр дәрігері).</w:t>
      </w:r>
    </w:p>
    <w:p w14:paraId="4B360491" w14:textId="2FB34D5C"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 xml:space="preserve">дерегі </w:t>
      </w:r>
      <w:r w:rsidRPr="0054680D">
        <w:rPr>
          <w:rFonts w:eastAsia="Times New Roman"/>
          <w:spacing w:val="-4"/>
          <w:lang w:val="kk-KZ" w:eastAsia="en-US"/>
        </w:rPr>
        <w:t xml:space="preserve">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725A19BF"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Ай сайын электронды еңбек биржасына бос орындарға хабарландыру салынып тұрады. Аталған бос лауазымдарға ынта білдірген кандидаттар болмаған.</w:t>
      </w:r>
    </w:p>
    <w:p w14:paraId="059AA3E2"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color w:val="auto"/>
          <w:lang w:val="kk-KZ"/>
        </w:rPr>
      </w:pPr>
      <w:r w:rsidRPr="0054680D">
        <w:rPr>
          <w:rFonts w:eastAsia="Times New Roman"/>
          <w:color w:val="auto"/>
          <w:lang w:val="kk-KZ"/>
        </w:rPr>
        <w:t>Барлығы 5 қызметкер жұмысқа қабылданған, 4 қызметкер жұмыстан өз еріктерімен босатылған.</w:t>
      </w:r>
    </w:p>
    <w:p w14:paraId="188DD35F"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p>
    <w:p w14:paraId="13F294D1"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4F05CFC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lang w:val="kk-KZ"/>
        </w:rPr>
        <w:t xml:space="preserve">II.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2D01A02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32699FE2"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19275EE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lang w:val="kk-KZ"/>
        </w:rPr>
        <w:t>Мемлекеттік қызметтер көрсетілмейді.</w:t>
      </w:r>
    </w:p>
    <w:p w14:paraId="16713198"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lastRenderedPageBreak/>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0F884DFE"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Ережеге сәйкес басқармада бақылау және қадағалау функциялары жоқ.</w:t>
      </w:r>
    </w:p>
    <w:p w14:paraId="61B91BBF" w14:textId="77777777" w:rsidR="009925EA" w:rsidRDefault="009925EA" w:rsidP="000114D6">
      <w:pPr>
        <w:pBdr>
          <w:bottom w:val="single" w:sz="4" w:space="31" w:color="FFFFFF"/>
        </w:pBdr>
        <w:autoSpaceDE w:val="0"/>
        <w:autoSpaceDN w:val="0"/>
        <w:adjustRightInd w:val="0"/>
        <w:spacing w:after="0" w:line="240" w:lineRule="auto"/>
        <w:ind w:firstLine="709"/>
        <w:contextualSpacing/>
        <w:jc w:val="both"/>
        <w:rPr>
          <w:b/>
          <w:lang w:val="kk-KZ"/>
        </w:rPr>
      </w:pPr>
    </w:p>
    <w:p w14:paraId="292B0D33" w14:textId="77777777" w:rsidR="009925EA" w:rsidRDefault="009925EA" w:rsidP="000114D6">
      <w:pPr>
        <w:pBdr>
          <w:bottom w:val="single" w:sz="4" w:space="31" w:color="FFFFFF"/>
        </w:pBdr>
        <w:autoSpaceDE w:val="0"/>
        <w:autoSpaceDN w:val="0"/>
        <w:adjustRightInd w:val="0"/>
        <w:spacing w:after="0" w:line="240" w:lineRule="auto"/>
        <w:ind w:firstLine="709"/>
        <w:contextualSpacing/>
        <w:jc w:val="both"/>
        <w:rPr>
          <w:b/>
          <w:lang w:val="kk-KZ"/>
        </w:rPr>
      </w:pPr>
    </w:p>
    <w:p w14:paraId="7B24BE78" w14:textId="156A46CE"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 Бюджет және қаржы қаражатын игеру және бөлуге байланысты сыбайлас жемқорлық тәуекелдерін анықтау</w:t>
      </w:r>
    </w:p>
    <w:p w14:paraId="43770FAA" w14:textId="77777777" w:rsidR="00A03752" w:rsidRPr="0054680D" w:rsidRDefault="00A03752" w:rsidP="00A03752">
      <w:pPr>
        <w:pBdr>
          <w:bottom w:val="single" w:sz="4" w:space="31" w:color="FFFFFF"/>
        </w:pBdr>
        <w:autoSpaceDE w:val="0"/>
        <w:autoSpaceDN w:val="0"/>
        <w:adjustRightInd w:val="0"/>
        <w:spacing w:after="0" w:line="240" w:lineRule="auto"/>
        <w:ind w:firstLine="709"/>
        <w:contextualSpacing/>
        <w:jc w:val="both"/>
        <w:rPr>
          <w:rFonts w:eastAsia="Times New Roman"/>
          <w:color w:val="auto"/>
          <w:lang w:val="kk-KZ"/>
        </w:rPr>
      </w:pPr>
      <w:r w:rsidRPr="0054680D">
        <w:rPr>
          <w:rFonts w:eastAsia="Times New Roman"/>
          <w:color w:val="auto"/>
          <w:lang w:val="kk-KZ"/>
        </w:rPr>
        <w:t>«Казталов арнаулы  әлеуметтік қызмет көрсету орталығы»  КММ-і  2025 жылдың 8 қаңтарына №17 бұйрығына сәйкес 127 (жүз жиырма жеті) тармақ санымен 77 293 508,73  теңге болып жылдық жоспары  бекітілді. 74 236 801,31 теңгеге 335 келісім-шарт жасалды.</w:t>
      </w:r>
    </w:p>
    <w:p w14:paraId="49A0B4FD" w14:textId="77777777" w:rsidR="00A03752" w:rsidRPr="0054680D" w:rsidRDefault="00A03752" w:rsidP="00A03752">
      <w:pPr>
        <w:pBdr>
          <w:bottom w:val="single" w:sz="4" w:space="31" w:color="FFFFFF"/>
        </w:pBdr>
        <w:autoSpaceDE w:val="0"/>
        <w:autoSpaceDN w:val="0"/>
        <w:adjustRightInd w:val="0"/>
        <w:spacing w:after="0" w:line="240" w:lineRule="auto"/>
        <w:ind w:firstLine="709"/>
        <w:contextualSpacing/>
        <w:jc w:val="both"/>
        <w:rPr>
          <w:rFonts w:eastAsia="Times New Roman"/>
          <w:color w:val="auto"/>
          <w:lang w:val="kk-KZ"/>
        </w:rPr>
      </w:pPr>
      <w:r w:rsidRPr="0054680D">
        <w:rPr>
          <w:rFonts w:eastAsia="Times New Roman"/>
          <w:color w:val="auto"/>
          <w:lang w:val="kk-KZ"/>
        </w:rPr>
        <w:t xml:space="preserve"> Ал 2026 жылы 5 қаңтарына №15 бұйрығына сәйкес 166 (жүз алпыс алты) тармақ санымен 75 967 236,32 теңге болып жылдық жоспары  бекітілді.  Күні бүгінге 57 922 878,27 теңге баға ұсынысы, электронды дүкен, екінші этап конкурс және бір көзден сатып алу тәсілдерімен жүзеге асты. 202 келісім-шарт жасалды.</w:t>
      </w:r>
    </w:p>
    <w:p w14:paraId="354C2BA5" w14:textId="77777777" w:rsidR="00A03752" w:rsidRPr="0054680D" w:rsidRDefault="00A03752" w:rsidP="00A03752">
      <w:pPr>
        <w:pBdr>
          <w:bottom w:val="single" w:sz="4" w:space="31" w:color="FFFFFF"/>
        </w:pBdr>
        <w:autoSpaceDE w:val="0"/>
        <w:autoSpaceDN w:val="0"/>
        <w:adjustRightInd w:val="0"/>
        <w:spacing w:after="0" w:line="240" w:lineRule="auto"/>
        <w:ind w:firstLine="709"/>
        <w:contextualSpacing/>
        <w:jc w:val="both"/>
        <w:rPr>
          <w:rFonts w:eastAsia="Times New Roman"/>
          <w:color w:val="auto"/>
          <w:lang w:val="kk-KZ"/>
        </w:rPr>
      </w:pPr>
      <w:r w:rsidRPr="0054680D">
        <w:rPr>
          <w:rFonts w:eastAsia="Times New Roman"/>
          <w:color w:val="auto"/>
          <w:lang w:val="kk-KZ"/>
        </w:rPr>
        <w:t>Талдау барысында сыбайлас жемқорлық тәуекелдері анықталмады.</w:t>
      </w:r>
    </w:p>
    <w:p w14:paraId="67F805CE"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YII. Жеке және заңды тұлғалармен шарттар жасасумен байланысты сыбайлас жемқорлық тәуекелдерін анықтау</w:t>
      </w:r>
    </w:p>
    <w:p w14:paraId="73D7EA6C" w14:textId="77777777" w:rsidR="00A03752" w:rsidRPr="0054680D" w:rsidRDefault="00A03752" w:rsidP="00A0375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2025 жылы  2 612 753,94 теңге (электр жарығы) «Батыс Энергоресурсы» ЖШС, 1 238 134,6  теңге (су) «БҚО Казталов ауданы әкімдігінің мемлекеттік коммуналдық шаруашылық жүргізу құқығындағы кәсіпорны», 4 753 540,92  теңге (табиғи газ) «КазТрансГаз Аймақ» АҚ  қызмет көрсететін монополистермен келісім шарт жасасты. </w:t>
      </w:r>
    </w:p>
    <w:p w14:paraId="3D49211A" w14:textId="77777777" w:rsidR="00A03752" w:rsidRPr="0054680D" w:rsidRDefault="00A03752" w:rsidP="00A03752">
      <w:pPr>
        <w:pBdr>
          <w:bottom w:val="single" w:sz="4" w:space="31" w:color="FFFFFF"/>
        </w:pBdr>
        <w:autoSpaceDE w:val="0"/>
        <w:autoSpaceDN w:val="0"/>
        <w:adjustRightInd w:val="0"/>
        <w:spacing w:after="0" w:line="240" w:lineRule="auto"/>
        <w:ind w:firstLine="709"/>
        <w:contextualSpacing/>
        <w:jc w:val="both"/>
        <w:rPr>
          <w:lang w:val="kk-KZ"/>
        </w:rPr>
      </w:pPr>
      <w:bookmarkStart w:id="6" w:name="_Hlk199409275"/>
      <w:r w:rsidRPr="0054680D">
        <w:rPr>
          <w:lang w:val="kk-KZ"/>
        </w:rPr>
        <w:t xml:space="preserve">Ал 2026 жылы  4 143 427,20 теңге (электр жарығы) «Батыс Энергоресурсы» ЖШС, 774 272,16  теңге (су) «БҚО Казталов ауданы әкімдігінің мемлекеттік коммунальдық шаруашылық жүргізу құқығындағы кәсіпорны», 6 906 386,84  теңге (табиғи газ) «КазТрансГаз Аймақ» АҚ  қызмет көрсететін монополистермен келісім шарт жасасты Сонымен қатар электр жарығының тарифі өсуіне байланысты 4 231 580,1 тенгеге қосымша келісім шарт жасалды.. </w:t>
      </w:r>
    </w:p>
    <w:bookmarkEnd w:id="6"/>
    <w:p w14:paraId="3987C3A1" w14:textId="77777777" w:rsidR="00A03752" w:rsidRPr="0054680D" w:rsidRDefault="00A03752" w:rsidP="00A0375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Сонымен қатар 2025 жылы уақытында тауар келмей (шаруашылық тауарлар) және жұмыстар мен қызметтер уақытылы жүргізілмегені үшін ЖК «Сырым» ЖСН 870412402318  №61 келісім шарт, сомасы – 28 218 (жиырма сегіз мың текі жүз он сегіз теңге) 571,58 тенге өсімпұл салынып, ЖШС «Азимут-10» ЖСН 210840017610  №109 келісім шарт, сомасы – 295 635,2  (екі жүз тоқман бес мың  алты жүз отыз бес теңге жиырма тиын) - 1478,2 тенге өсімпұл салынып, ЖК «Сырым» ЖСН 820913301954 №160 келісім шарт, сомасы – 35 755 (отыз бес мың жеті жүз елу бес теңге) -786,61 тенге өсімпұл салынып, ЖК «Market» ЖСН 930330300682  №197 келісім шарт, сомасы – 95 650 (тоқсан бес мың алты жүз елу теңге) -669,55 тенге өсімпұл салынды, ТОО «КомРеал» ЖСН 160640010189  №249 келісім шарт, сомасы – 2 306 078-88 (екі миллион үш жүз алты мың жетпіс сегіз теңге 88 тиын) -16 112,55 тенге өсімпұл салынып аударылды. </w:t>
      </w:r>
    </w:p>
    <w:p w14:paraId="2868C185" w14:textId="77777777" w:rsidR="00A03752" w:rsidRPr="0054680D" w:rsidRDefault="00A03752" w:rsidP="00A0375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Дәл осында мәселе 2026 жылы ЖК «ІнжуМаржан» ЖСН 890212302260 №9 келісім шарт, сомасы – 46 500 (қырық алты мың бес жүз теңге) -883,5 тенге өсімпұл, ЖК «Азат» ЖСН 830501300303  №87 келісім шарт, сомасы – 40 535-92 (қырық мың бес жүз отыз бес теңге 92 тиын) -445,1 тенге өсімпұл салынып аударылды. Сонымен </w:t>
      </w:r>
      <w:r w:rsidRPr="0054680D">
        <w:rPr>
          <w:lang w:val="kk-KZ"/>
        </w:rPr>
        <w:lastRenderedPageBreak/>
        <w:t>қатар міндеттерін толық орындамауына сәйкес ауданаралық экономикалық сотқа берілген жоқ. Бұдан басқа заң бұзушылық пен кемшіліктер орын алмады.</w:t>
      </w:r>
    </w:p>
    <w:p w14:paraId="55D4D079" w14:textId="77777777" w:rsidR="00A03752" w:rsidRPr="0054680D" w:rsidRDefault="00A03752" w:rsidP="00A03752">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ҚР «Мемлекеттік сатып алу туралы» Заңының талаптарын бұзу туралы фактілер  жоғарыда аталған кәсіпкерден басқа тұлғалардан анықталған жоқ. </w:t>
      </w:r>
    </w:p>
    <w:p w14:paraId="5FB35A81"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YIII. Ақпараттық жүйелерді әзірлеу және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7EA3DE3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6F914F54"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55489279"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Орталықта 55 қамқорланушы қызмет алуда. Қызмет алушыларға стандартқа сай стационарлық жағдайда арнаулы әлеуметтік қызметтер көрсетіледі. Қызмет алушыларға 2 әлеуметтік жұмыс жөніндегі маман, 1 психолог, 1 дефектолог, 2 еңбек терапиясы жөніндегі нұсқаушы, 1 дене шынықтыру мұғалімі, 1 музыка жетекшісі, 1 музыка мұғалімі, 1 кітапханашы, 1 мәдени ұйымдастырушы және тұрмыстық, медициналық, құқықтық, экономикалық қызметтер бойынша мамандар қызмет көрсетеді. </w:t>
      </w:r>
    </w:p>
    <w:p w14:paraId="5C280C63"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Қызмет алушылардың қабілеті, бейімі мен деңгейі бойынша психолог - 55, дефектолог - 21, кітапханашы - 42, музыка жетекшісі - 50, дене шынықтыру мұғалімі - 47, музыка мұғалімі - 35, еңбек терапия нұсқаушысы 17 әйелдер, 27 ерлер жұмыстанады.</w:t>
      </w:r>
    </w:p>
    <w:p w14:paraId="07702968"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Сондай-ақ, сурет салуға (24), агротерапия (30), тоқыма тоқу (12), тігін тігу (5), оригамимен (4), гипспен (5), тоғызқұмалақ (3), шахмат (6), футбол (12), дойбы (16), волейбол (15), жеңіл атлетика (30), қол күресі (14), үстел теннисі (10), хор (18), вокал (15), көркем сөз (10) бойынша жұмыстану топтарына бөлінген.</w:t>
      </w:r>
    </w:p>
    <w:p w14:paraId="74F11C6C"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7 мүгедектігі бар тұлғалар жеке оңалту бағдарламасына сәйкес тиісті көмекші құралдармен қамтамасыз етіліп отыр.</w:t>
      </w:r>
    </w:p>
    <w:p w14:paraId="62CE1919" w14:textId="305ECE9C" w:rsidR="000114D6" w:rsidRDefault="00BA6596" w:rsidP="001C3BC9">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Орталықтардағы қызмет алушылардың жеке жұмыс жоспары және мониторинг журналдарын қарау барысында аталған құжаттар мамандармен тиісті деңгейде толтырылып отыр. </w:t>
      </w:r>
    </w:p>
    <w:p w14:paraId="76689DC9" w14:textId="77777777" w:rsidR="00C14741" w:rsidRPr="0054680D" w:rsidRDefault="00C14741" w:rsidP="001C3BC9">
      <w:pPr>
        <w:pBdr>
          <w:bottom w:val="single" w:sz="4" w:space="31" w:color="FFFFFF"/>
        </w:pBdr>
        <w:autoSpaceDE w:val="0"/>
        <w:autoSpaceDN w:val="0"/>
        <w:adjustRightInd w:val="0"/>
        <w:spacing w:after="0" w:line="240" w:lineRule="auto"/>
        <w:ind w:firstLine="709"/>
        <w:contextualSpacing/>
        <w:jc w:val="both"/>
        <w:rPr>
          <w:lang w:val="kk-KZ"/>
        </w:rPr>
      </w:pPr>
    </w:p>
    <w:p w14:paraId="17A5D1B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t>6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Круглоозерный </w:t>
      </w:r>
      <w:r w:rsidRPr="0054680D">
        <w:rPr>
          <w:rFonts w:eastAsia="Times New Roman"/>
          <w:b/>
          <w:bCs/>
          <w:lang w:val="kk-KZ"/>
        </w:rPr>
        <w:t>арнаулы әлеуметтік қызмет көрсету орталығы» КММ</w:t>
      </w:r>
    </w:p>
    <w:p w14:paraId="6E187FD3"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3CECBAE3"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60CA6C68"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4B6362E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50053387" w14:textId="08A0E809"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Круглоозерный арнаулы әлеуметтік қызмет көрсету орталығы» коммуналдық мемлекеттік мекемесі бойынша қызметкерлердің штат саны – </w:t>
      </w:r>
      <w:r w:rsidRPr="0054680D">
        <w:rPr>
          <w:rFonts w:eastAsia="Times New Roman"/>
          <w:lang w:val="kk-KZ"/>
        </w:rPr>
        <w:t>232,5</w:t>
      </w:r>
      <w:r w:rsidRPr="0054680D">
        <w:rPr>
          <w:rFonts w:eastAsia="Times New Roman"/>
          <w:sz w:val="24"/>
          <w:szCs w:val="24"/>
          <w:lang w:val="kk-KZ"/>
        </w:rPr>
        <w:t xml:space="preserve"> </w:t>
      </w:r>
      <w:r w:rsidRPr="0054680D">
        <w:rPr>
          <w:lang w:val="kk-KZ"/>
        </w:rPr>
        <w:t xml:space="preserve">бірлік. Нақты саны – 220,75 бірлік. 11,75 бірлік бос орын (дәрігер-неврапотолог, дәрігер-терапевт, фармацевт, дезинфектор, бақшашы, тракторшы, </w:t>
      </w:r>
      <w:r w:rsidRPr="0054680D">
        <w:rPr>
          <w:lang w:val="kk-KZ"/>
        </w:rPr>
        <w:lastRenderedPageBreak/>
        <w:t xml:space="preserve">қосалқы жұмысшы, еңбек терапиясы жөніндегі нұсқаушы, кадрлар жөніндегі инспектор, кітапханашы, дәнекерлеуші, психолог). </w:t>
      </w:r>
    </w:p>
    <w:p w14:paraId="729696C9" w14:textId="2CC4DCF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дерегі</w:t>
      </w:r>
      <w:r w:rsidRPr="0054680D">
        <w:rPr>
          <w:rFonts w:eastAsia="Times New Roman"/>
          <w:spacing w:val="-4"/>
          <w:lang w:val="kk-KZ" w:eastAsia="en-US"/>
        </w:rPr>
        <w:t xml:space="preserve">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16238792"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Ай сайын электронды еңбек биржасына бос орындарға хабарландыру салынып тұрады. Пульс газетіне хабарландыру берілген. Аталған бос лауазымдарға ынта білдірген кандидаттар болмаған.</w:t>
      </w:r>
    </w:p>
    <w:p w14:paraId="6C14AAE7"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color w:val="auto"/>
          <w:lang w:val="kk-KZ"/>
        </w:rPr>
      </w:pPr>
      <w:r w:rsidRPr="0054680D">
        <w:rPr>
          <w:rFonts w:eastAsia="Times New Roman"/>
          <w:color w:val="auto"/>
          <w:lang w:val="kk-KZ"/>
        </w:rPr>
        <w:t>Барлығы 21 қызметкер жұмысқа қабылданған, 23 қызметкер (6 зейнет жасына жеткен)  жұмыстан өз еріктерімен босатылған.</w:t>
      </w:r>
    </w:p>
    <w:p w14:paraId="6FED48F7"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14A0B1F9"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lang w:val="kk-KZ"/>
        </w:rPr>
        <w:t xml:space="preserve">II.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73D855E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4D6369F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79E4D84F"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lang w:val="kk-KZ"/>
        </w:rPr>
        <w:t>Мемлекеттік қызметтер көрсетілмейді.</w:t>
      </w:r>
    </w:p>
    <w:p w14:paraId="5B4B35A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6F561152"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Ережеге сәйкес басқармада бақылау және қадағалау функциялары жоқ.</w:t>
      </w:r>
    </w:p>
    <w:p w14:paraId="53E365D5"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 Бюджет және қаржы қаражатын игеру және бөлуге байланысты сыбайлас жемқорлық тәуекелдерін анықтау</w:t>
      </w:r>
    </w:p>
    <w:p w14:paraId="6A4ADFA3" w14:textId="17AD0289"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Круглоозерный арнаулы әлеуметтік қызмет көрсету орталығы» коммуналдық мемлекеттік мекемесі 2025 жылы мемлекеттік сатып алу порталында  26.12.2024 жылғы №89-НҚ санды бұйрықпен   1 122 655 000   теңгеге бекітілді. Жалпы соммасы 506218164.4 теңгеге мемлекеттік сатып алу өткізіліп, жеткізушілермен 308 келісім шарт жасалды.  </w:t>
      </w:r>
    </w:p>
    <w:p w14:paraId="55725B96" w14:textId="77777777"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Ал 2026 жылы мемлекеттік сатып алу порталында  25.12.2025 жылғы №121-НҚ санды бұйрықпен  1 197 713 000  теңгеге бекітілді. Жалпы соммасы 400 162 415.5 теңгеге мемлекеттік сатып алу өткізіліп, жеткізушілермен 213 келісім шарт жасалды.  </w:t>
      </w:r>
    </w:p>
    <w:p w14:paraId="1F306E7F" w14:textId="77777777"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YII. Жеке және заңды тұлғалармен шарттар жасасумен байланысты сыбайлас жемқорлық тәуекелдерін анықтау</w:t>
      </w:r>
    </w:p>
    <w:p w14:paraId="200BD249" w14:textId="77777777"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Тікелей бір көзден коммуналдық қызмет көрсетуге жасалған келісім шарттар: "Батыс су арнасы"ЖШС   - 17451548,01 теңге, "БатысСуШар"ЖШС–12384734.27  теңге,  "Батыс Қазақстан аймақтық электр желілік компаниясы"ЖШС - 9433200 теңге, "QazaqGaz Aimaq" АҚ – 10087749,76 теңге.</w:t>
      </w:r>
    </w:p>
    <w:p w14:paraId="008EED53" w14:textId="77777777"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ҚР «Мемлекеттік сатып алу туралы» Заңының талаптарын бұзу туралы фактілер  жоғарыда аталған кәсіпкерден басқа тұлғалардан анықталған жоқ.</w:t>
      </w:r>
    </w:p>
    <w:p w14:paraId="456218E7" w14:textId="77777777" w:rsidR="001C3BC9" w:rsidRDefault="001C3BC9"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p>
    <w:p w14:paraId="07D2B450" w14:textId="60C374BB"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lastRenderedPageBreak/>
        <w:t>YIII. Ақпараттық жүйелерді әзірлеу және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395C216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1E7B2D9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72EA3627"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bookmarkStart w:id="7" w:name="_Hlk199324350"/>
      <w:r w:rsidRPr="0054680D">
        <w:rPr>
          <w:lang w:val="kk-KZ"/>
        </w:rPr>
        <w:t>Орталықта 308 қызмет алушы бар.</w:t>
      </w:r>
    </w:p>
    <w:bookmarkEnd w:id="7"/>
    <w:p w14:paraId="1E2C5C73"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Қызмет алушыларға стандартқа сай стационарлық жағдайда арнаулы әлеуметтік қызметтер көрсетіледі. Қызмет алушыларға 8 әлеуметтік жұмыс жөніндегі маман, 2 психолог, 1 дефектолог, 2 еңбек терапиясы жөніндегі нұсқаушы, 1 дене шынықтыру мұғалімі, 2 ЕДШ нұсқаушысы, 1 музыка жетекшісі, 1 музыка мұғалімі, 2 мәдени ұйымдастырушы мамандары және тұрмыстық, медициналық, құқықтық, экономикалық қызметтер бойынша мамандар қызмет көрсетеді. Қызмет алушылар киім жөндеу (38), шебер қолдар үйірмесі (43), сурет салу үйірмесі (35), агротерапия (103), тоқыма тоқу үйірмесі (21), ағаш күйдіру үйірмесі (24), тоғызқұмалақ (10), шахмат (15), футбол (25), дойбы (10), волейбол (20), жеңіл атлетика (15), қол күресі (10), үстел теннисі (20), хор (34), вокал (15), би (21), көркем сөз (14)  бойынша жұмыстану топтарына бөлінген.</w:t>
      </w:r>
    </w:p>
    <w:p w14:paraId="3B3144AC" w14:textId="2514F745" w:rsidR="000114D6" w:rsidRDefault="00BA6596" w:rsidP="001C3BC9">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308 мүгедектігі бар тұлғалар жеке оңалту бағдарламасына сәйкес тиісті көмекші құралдармен қамтамасыз етіліп отыр.</w:t>
      </w:r>
    </w:p>
    <w:p w14:paraId="1C107977" w14:textId="77777777" w:rsidR="00C14741" w:rsidRPr="001C3BC9" w:rsidRDefault="00C14741" w:rsidP="001C3BC9">
      <w:pPr>
        <w:pBdr>
          <w:bottom w:val="single" w:sz="4" w:space="31" w:color="FFFFFF"/>
        </w:pBdr>
        <w:autoSpaceDE w:val="0"/>
        <w:autoSpaceDN w:val="0"/>
        <w:adjustRightInd w:val="0"/>
        <w:spacing w:after="0" w:line="240" w:lineRule="auto"/>
        <w:ind w:firstLine="709"/>
        <w:contextualSpacing/>
        <w:jc w:val="both"/>
        <w:rPr>
          <w:lang w:val="kk-KZ"/>
        </w:rPr>
      </w:pPr>
    </w:p>
    <w:p w14:paraId="6C245B4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t>7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Ақжайық </w:t>
      </w:r>
      <w:r w:rsidRPr="0054680D">
        <w:rPr>
          <w:rFonts w:eastAsia="Times New Roman"/>
          <w:b/>
          <w:bCs/>
          <w:lang w:val="kk-KZ"/>
        </w:rPr>
        <w:t>арнаулы әлеуметтік қызмет көрсету орталығы» КММ</w:t>
      </w:r>
    </w:p>
    <w:p w14:paraId="50ADB8BB"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3394CDCD"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6EA81294"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5A7F32A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782D7E82" w14:textId="17AF44BC" w:rsidR="00BA6596" w:rsidRPr="0054680D" w:rsidRDefault="00BA6596" w:rsidP="00BA6596">
      <w:pPr>
        <w:pBdr>
          <w:bottom w:val="single" w:sz="4" w:space="31" w:color="FFFFFF"/>
        </w:pBdr>
        <w:autoSpaceDE w:val="0"/>
        <w:autoSpaceDN w:val="0"/>
        <w:adjustRightInd w:val="0"/>
        <w:spacing w:after="0" w:line="240" w:lineRule="auto"/>
        <w:contextualSpacing/>
        <w:jc w:val="both"/>
        <w:rPr>
          <w:lang w:val="kk-KZ"/>
        </w:rPr>
      </w:pPr>
      <w:r w:rsidRPr="0054680D">
        <w:rPr>
          <w:lang w:val="kk-KZ"/>
        </w:rPr>
        <w:tab/>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Ақжайық арнаулы әлеуметтік қызмет көрсету орталығы» коммуналдық мемлекеттік мекемесі бойынша қызметкерлердің штат саны – </w:t>
      </w:r>
      <w:r w:rsidRPr="0054680D">
        <w:rPr>
          <w:rFonts w:eastAsia="Times New Roman"/>
          <w:lang w:val="kk-KZ"/>
        </w:rPr>
        <w:t>74,5</w:t>
      </w:r>
      <w:r w:rsidRPr="0054680D">
        <w:rPr>
          <w:rFonts w:eastAsia="Times New Roman"/>
          <w:sz w:val="24"/>
          <w:szCs w:val="24"/>
          <w:lang w:val="kk-KZ"/>
        </w:rPr>
        <w:t xml:space="preserve"> </w:t>
      </w:r>
      <w:r w:rsidRPr="0054680D">
        <w:rPr>
          <w:lang w:val="kk-KZ"/>
        </w:rPr>
        <w:t xml:space="preserve">бірлік. Нақты саны – 69,25 бірлік. 5,25 бірлік бос орын (педиатр-дәрігер, терапевт, физиотерапевт, есепші, психиатр, логопед, слесарь- сантехник, аспазшы). </w:t>
      </w:r>
      <w:r w:rsidRPr="0054680D">
        <w:rPr>
          <w:rFonts w:eastAsia="Times New Roman"/>
          <w:lang w:val="kk-KZ"/>
        </w:rPr>
        <w:t xml:space="preserve">Бос жұмыс орындарына қатысты  жұмыспен қамту орталығына өтінім беріліп және </w:t>
      </w:r>
      <w:r w:rsidRPr="0054680D">
        <w:fldChar w:fldCharType="begin"/>
      </w:r>
      <w:r w:rsidRPr="0054680D">
        <w:rPr>
          <w:lang w:val="kk-KZ"/>
        </w:rPr>
        <w:instrText>HYPERLINK "http://www.enbek.kz"</w:instrText>
      </w:r>
      <w:r w:rsidRPr="0054680D">
        <w:fldChar w:fldCharType="separate"/>
      </w:r>
      <w:r w:rsidRPr="0054680D">
        <w:rPr>
          <w:rFonts w:eastAsia="Times New Roman"/>
          <w:color w:val="0000FF"/>
          <w:u w:val="single"/>
          <w:lang w:val="kk-KZ"/>
        </w:rPr>
        <w:t>www.enbek.kz</w:t>
      </w:r>
      <w:r w:rsidRPr="0054680D">
        <w:rPr>
          <w:rFonts w:eastAsia="Times New Roman"/>
          <w:color w:val="0000FF"/>
          <w:u w:val="single"/>
          <w:lang w:val="kk-KZ"/>
        </w:rPr>
        <w:fldChar w:fldCharType="end"/>
      </w:r>
      <w:r w:rsidRPr="0054680D">
        <w:rPr>
          <w:rFonts w:eastAsia="Times New Roman"/>
          <w:lang w:val="kk-KZ"/>
        </w:rPr>
        <w:t xml:space="preserve"> порталы арқылы бос жұмыс орны туралы ақпарат уақыты орнатылып отырады.</w:t>
      </w:r>
      <w:r w:rsidRPr="0054680D">
        <w:rPr>
          <w:lang w:val="kk-KZ"/>
        </w:rPr>
        <w:t xml:space="preserve"> </w:t>
      </w:r>
      <w:r w:rsidRPr="0054680D">
        <w:rPr>
          <w:rFonts w:eastAsia="Times New Roman"/>
          <w:lang w:val="kk-KZ"/>
        </w:rPr>
        <w:t>Аталған бос лауазымдарға ынта білдірген кандидаттар болмаған.</w:t>
      </w:r>
    </w:p>
    <w:p w14:paraId="045B35AB" w14:textId="06D07C32" w:rsidR="00BA6596" w:rsidRPr="0054680D" w:rsidRDefault="00BA6596" w:rsidP="00BA6596">
      <w:pPr>
        <w:pBdr>
          <w:bottom w:val="single" w:sz="4" w:space="31" w:color="FFFFFF"/>
        </w:pBdr>
        <w:autoSpaceDE w:val="0"/>
        <w:autoSpaceDN w:val="0"/>
        <w:adjustRightInd w:val="0"/>
        <w:spacing w:after="0" w:line="240" w:lineRule="auto"/>
        <w:ind w:firstLine="708"/>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дерегі</w:t>
      </w:r>
      <w:r w:rsidRPr="0054680D">
        <w:rPr>
          <w:rFonts w:eastAsia="Times New Roman"/>
          <w:spacing w:val="-4"/>
          <w:lang w:val="kk-KZ" w:eastAsia="en-US"/>
        </w:rPr>
        <w:t xml:space="preserve">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3A269F16"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Ақжайық аудандық мансап орталығының жолдамасы арқылы 14 қызметкер жұмысқа қабылданған, 18 қызметкер (2 қызметкер зейнеткерлік жасқа жетуіне байланысты) жұмыстан өз еріктерімен босатылған.</w:t>
      </w:r>
    </w:p>
    <w:p w14:paraId="76B1F125"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lastRenderedPageBreak/>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23464237" w14:textId="77777777" w:rsidR="009925EA" w:rsidRDefault="009925EA" w:rsidP="000114D6">
      <w:pPr>
        <w:pBdr>
          <w:bottom w:val="single" w:sz="4" w:space="31" w:color="FFFFFF"/>
        </w:pBdr>
        <w:autoSpaceDE w:val="0"/>
        <w:autoSpaceDN w:val="0"/>
        <w:adjustRightInd w:val="0"/>
        <w:spacing w:after="0" w:line="240" w:lineRule="auto"/>
        <w:ind w:firstLine="709"/>
        <w:contextualSpacing/>
        <w:jc w:val="both"/>
        <w:rPr>
          <w:b/>
          <w:lang w:val="kk-KZ"/>
        </w:rPr>
      </w:pPr>
    </w:p>
    <w:p w14:paraId="268D920C" w14:textId="2E37871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b/>
          <w:lang w:val="kk-KZ"/>
        </w:rPr>
        <w:t>II.</w:t>
      </w:r>
      <w:r w:rsidRPr="0054680D">
        <w:rPr>
          <w:lang w:val="kk-KZ"/>
        </w:rPr>
        <w:t xml:space="preserve">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2028A3B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521C5BC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24FA782E"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lang w:val="kk-KZ"/>
        </w:rPr>
        <w:t>Мемлекеттік қызметтер көрсетілмейді.</w:t>
      </w:r>
    </w:p>
    <w:p w14:paraId="37E132B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55642EB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Ережеге сәйкес басқармада бақылау және қадағалау функциялары жоқ.</w:t>
      </w:r>
    </w:p>
    <w:p w14:paraId="7F60E2D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 Бюджет және қаржы қаражатын игеру және бөлуге байланысты сыбайлас жемқорлық тәуекелдерін анықтау.</w:t>
      </w:r>
    </w:p>
    <w:p w14:paraId="11CB1482" w14:textId="6727E43D" w:rsidR="006677BF" w:rsidRPr="0054680D" w:rsidRDefault="006677BF" w:rsidP="006677BF">
      <w:pPr>
        <w:pBdr>
          <w:bottom w:val="single" w:sz="4" w:space="31" w:color="FFFFFF"/>
        </w:pBdr>
        <w:autoSpaceDE w:val="0"/>
        <w:autoSpaceDN w:val="0"/>
        <w:adjustRightInd w:val="0"/>
        <w:spacing w:after="0" w:line="240" w:lineRule="auto"/>
        <w:ind w:firstLine="709"/>
        <w:contextualSpacing/>
        <w:jc w:val="both"/>
        <w:rPr>
          <w:color w:val="auto"/>
          <w:lang w:val="kk-KZ"/>
        </w:rPr>
      </w:pPr>
      <w:r w:rsidRPr="0054680D">
        <w:rPr>
          <w:bCs/>
          <w:color w:val="auto"/>
          <w:lang w:val="kk-KZ"/>
        </w:rPr>
        <w:t>«Батыс Қазақстан облысы</w:t>
      </w:r>
      <w:r w:rsidR="00D72B90">
        <w:rPr>
          <w:bCs/>
          <w:color w:val="auto"/>
          <w:lang w:val="kk-KZ"/>
        </w:rPr>
        <w:t>ның</w:t>
      </w:r>
      <w:r w:rsidRPr="0054680D">
        <w:rPr>
          <w:bCs/>
          <w:color w:val="auto"/>
          <w:lang w:val="kk-KZ"/>
        </w:rPr>
        <w:t xml:space="preserve"> </w:t>
      </w:r>
      <w:proofErr w:type="spellStart"/>
      <w:r w:rsidRPr="0054680D">
        <w:rPr>
          <w:color w:val="auto"/>
          <w:lang w:val="uk-UA"/>
        </w:rPr>
        <w:t>жұмыспен</w:t>
      </w:r>
      <w:proofErr w:type="spellEnd"/>
      <w:r w:rsidRPr="0054680D">
        <w:rPr>
          <w:color w:val="auto"/>
          <w:lang w:val="uk-UA"/>
        </w:rPr>
        <w:t xml:space="preserve"> </w:t>
      </w:r>
      <w:proofErr w:type="spellStart"/>
      <w:r w:rsidRPr="0054680D">
        <w:rPr>
          <w:color w:val="auto"/>
          <w:lang w:val="uk-UA"/>
        </w:rPr>
        <w:t>қамтуды</w:t>
      </w:r>
      <w:proofErr w:type="spellEnd"/>
      <w:r w:rsidRPr="0054680D">
        <w:rPr>
          <w:color w:val="auto"/>
          <w:lang w:val="uk-UA"/>
        </w:rPr>
        <w:t xml:space="preserve"> </w:t>
      </w:r>
      <w:proofErr w:type="spellStart"/>
      <w:r w:rsidRPr="0054680D">
        <w:rPr>
          <w:color w:val="auto"/>
          <w:lang w:val="uk-UA"/>
        </w:rPr>
        <w:t>үйлестіру</w:t>
      </w:r>
      <w:proofErr w:type="spellEnd"/>
      <w:r w:rsidRPr="0054680D">
        <w:rPr>
          <w:color w:val="auto"/>
          <w:lang w:val="uk-UA"/>
        </w:rPr>
        <w:t xml:space="preserve"> </w:t>
      </w:r>
      <w:proofErr w:type="spellStart"/>
      <w:r w:rsidRPr="0054680D">
        <w:rPr>
          <w:color w:val="auto"/>
          <w:lang w:val="uk-UA"/>
        </w:rPr>
        <w:t>және</w:t>
      </w:r>
      <w:proofErr w:type="spellEnd"/>
      <w:r w:rsidRPr="0054680D">
        <w:rPr>
          <w:color w:val="auto"/>
          <w:lang w:val="uk-UA"/>
        </w:rPr>
        <w:t xml:space="preserve"> </w:t>
      </w:r>
      <w:proofErr w:type="spellStart"/>
      <w:r w:rsidRPr="0054680D">
        <w:rPr>
          <w:color w:val="auto"/>
          <w:lang w:val="uk-UA"/>
        </w:rPr>
        <w:t>әлеуметтік</w:t>
      </w:r>
      <w:proofErr w:type="spellEnd"/>
      <w:r w:rsidRPr="0054680D">
        <w:rPr>
          <w:color w:val="auto"/>
          <w:lang w:val="uk-UA"/>
        </w:rPr>
        <w:t xml:space="preserve"> </w:t>
      </w:r>
      <w:proofErr w:type="spellStart"/>
      <w:r w:rsidRPr="0054680D">
        <w:rPr>
          <w:color w:val="auto"/>
          <w:lang w:val="uk-UA"/>
        </w:rPr>
        <w:t>бағдарламалар</w:t>
      </w:r>
      <w:proofErr w:type="spellEnd"/>
      <w:r w:rsidRPr="0054680D">
        <w:rPr>
          <w:color w:val="auto"/>
          <w:lang w:val="uk-UA"/>
        </w:rPr>
        <w:t xml:space="preserve"> </w:t>
      </w:r>
      <w:proofErr w:type="spellStart"/>
      <w:r w:rsidRPr="0054680D">
        <w:rPr>
          <w:color w:val="auto"/>
          <w:lang w:val="uk-UA"/>
        </w:rPr>
        <w:t>басқармасының</w:t>
      </w:r>
      <w:proofErr w:type="spellEnd"/>
      <w:r w:rsidRPr="0054680D">
        <w:rPr>
          <w:color w:val="auto"/>
          <w:lang w:val="uk-UA"/>
        </w:rPr>
        <w:t xml:space="preserve"> </w:t>
      </w:r>
      <w:proofErr w:type="spellStart"/>
      <w:r w:rsidRPr="0054680D">
        <w:rPr>
          <w:color w:val="auto"/>
          <w:lang w:val="uk-UA"/>
        </w:rPr>
        <w:t>Ақжайық</w:t>
      </w:r>
      <w:proofErr w:type="spellEnd"/>
      <w:r w:rsidRPr="0054680D">
        <w:rPr>
          <w:color w:val="auto"/>
          <w:lang w:val="uk-UA"/>
        </w:rPr>
        <w:t xml:space="preserve"> </w:t>
      </w:r>
      <w:proofErr w:type="spellStart"/>
      <w:r w:rsidRPr="0054680D">
        <w:rPr>
          <w:color w:val="auto"/>
          <w:lang w:val="uk-UA"/>
        </w:rPr>
        <w:t>арнаулы</w:t>
      </w:r>
      <w:proofErr w:type="spellEnd"/>
      <w:r w:rsidRPr="0054680D">
        <w:rPr>
          <w:color w:val="auto"/>
          <w:lang w:val="uk-UA"/>
        </w:rPr>
        <w:t xml:space="preserve"> </w:t>
      </w:r>
      <w:proofErr w:type="spellStart"/>
      <w:r w:rsidRPr="0054680D">
        <w:rPr>
          <w:color w:val="auto"/>
          <w:lang w:val="uk-UA"/>
        </w:rPr>
        <w:t>әлеуметтік</w:t>
      </w:r>
      <w:proofErr w:type="spellEnd"/>
      <w:r w:rsidRPr="0054680D">
        <w:rPr>
          <w:color w:val="auto"/>
          <w:lang w:val="uk-UA"/>
        </w:rPr>
        <w:t xml:space="preserve"> </w:t>
      </w:r>
      <w:proofErr w:type="spellStart"/>
      <w:r w:rsidRPr="0054680D">
        <w:rPr>
          <w:color w:val="auto"/>
          <w:lang w:val="uk-UA"/>
        </w:rPr>
        <w:t>қызмет</w:t>
      </w:r>
      <w:proofErr w:type="spellEnd"/>
      <w:r w:rsidRPr="0054680D">
        <w:rPr>
          <w:color w:val="auto"/>
          <w:lang w:val="uk-UA"/>
        </w:rPr>
        <w:t xml:space="preserve"> </w:t>
      </w:r>
      <w:proofErr w:type="spellStart"/>
      <w:r w:rsidRPr="0054680D">
        <w:rPr>
          <w:color w:val="auto"/>
          <w:lang w:val="uk-UA"/>
        </w:rPr>
        <w:t>көрсету</w:t>
      </w:r>
      <w:proofErr w:type="spellEnd"/>
      <w:r w:rsidRPr="0054680D">
        <w:rPr>
          <w:color w:val="auto"/>
          <w:lang w:val="uk-UA"/>
        </w:rPr>
        <w:t xml:space="preserve"> </w:t>
      </w:r>
      <w:proofErr w:type="spellStart"/>
      <w:r w:rsidRPr="0054680D">
        <w:rPr>
          <w:color w:val="auto"/>
          <w:lang w:val="uk-UA"/>
        </w:rPr>
        <w:t>орталығы</w:t>
      </w:r>
      <w:proofErr w:type="spellEnd"/>
      <w:r w:rsidRPr="0054680D">
        <w:rPr>
          <w:color w:val="auto"/>
          <w:lang w:val="uk-UA"/>
        </w:rPr>
        <w:t xml:space="preserve">» </w:t>
      </w:r>
      <w:proofErr w:type="spellStart"/>
      <w:r w:rsidRPr="0054680D">
        <w:rPr>
          <w:color w:val="auto"/>
          <w:lang w:val="uk-UA"/>
        </w:rPr>
        <w:t>коммуналдық</w:t>
      </w:r>
      <w:proofErr w:type="spellEnd"/>
      <w:r w:rsidRPr="0054680D">
        <w:rPr>
          <w:color w:val="auto"/>
          <w:lang w:val="uk-UA"/>
        </w:rPr>
        <w:t xml:space="preserve"> </w:t>
      </w:r>
      <w:proofErr w:type="spellStart"/>
      <w:r w:rsidRPr="0054680D">
        <w:rPr>
          <w:color w:val="auto"/>
          <w:lang w:val="uk-UA"/>
        </w:rPr>
        <w:t>мемлекеттік</w:t>
      </w:r>
      <w:proofErr w:type="spellEnd"/>
      <w:r w:rsidRPr="0054680D">
        <w:rPr>
          <w:color w:val="auto"/>
          <w:lang w:val="uk-UA"/>
        </w:rPr>
        <w:t xml:space="preserve"> </w:t>
      </w:r>
      <w:proofErr w:type="spellStart"/>
      <w:r w:rsidRPr="0054680D">
        <w:rPr>
          <w:color w:val="auto"/>
          <w:lang w:val="uk-UA"/>
        </w:rPr>
        <w:t>мекемесі</w:t>
      </w:r>
      <w:proofErr w:type="spellEnd"/>
      <w:r w:rsidRPr="0054680D">
        <w:rPr>
          <w:color w:val="auto"/>
          <w:lang w:val="uk-UA"/>
        </w:rPr>
        <w:t xml:space="preserve"> 08.01.2025 </w:t>
      </w:r>
      <w:proofErr w:type="spellStart"/>
      <w:r w:rsidRPr="0054680D">
        <w:rPr>
          <w:color w:val="auto"/>
          <w:lang w:val="uk-UA"/>
        </w:rPr>
        <w:t>жылғы</w:t>
      </w:r>
      <w:proofErr w:type="spellEnd"/>
      <w:r w:rsidRPr="0054680D">
        <w:rPr>
          <w:color w:val="auto"/>
          <w:lang w:val="uk-UA"/>
        </w:rPr>
        <w:t xml:space="preserve"> № 1 НҚ </w:t>
      </w:r>
      <w:proofErr w:type="spellStart"/>
      <w:r w:rsidRPr="0054680D">
        <w:rPr>
          <w:color w:val="auto"/>
          <w:lang w:val="uk-UA"/>
        </w:rPr>
        <w:t>санды</w:t>
      </w:r>
      <w:proofErr w:type="spellEnd"/>
      <w:r w:rsidRPr="0054680D">
        <w:rPr>
          <w:color w:val="auto"/>
          <w:lang w:val="uk-UA"/>
        </w:rPr>
        <w:t xml:space="preserve"> </w:t>
      </w:r>
      <w:proofErr w:type="spellStart"/>
      <w:r w:rsidRPr="0054680D">
        <w:rPr>
          <w:color w:val="auto"/>
          <w:lang w:val="uk-UA"/>
        </w:rPr>
        <w:t>бұйрықпен</w:t>
      </w:r>
      <w:proofErr w:type="spellEnd"/>
      <w:r w:rsidRPr="0054680D">
        <w:rPr>
          <w:color w:val="auto"/>
          <w:lang w:val="uk-UA"/>
        </w:rPr>
        <w:t xml:space="preserve"> </w:t>
      </w:r>
      <w:proofErr w:type="spellStart"/>
      <w:r w:rsidRPr="0054680D">
        <w:rPr>
          <w:color w:val="auto"/>
          <w:lang w:val="uk-UA"/>
        </w:rPr>
        <w:t>және</w:t>
      </w:r>
      <w:proofErr w:type="spellEnd"/>
      <w:r w:rsidRPr="0054680D">
        <w:rPr>
          <w:color w:val="auto"/>
          <w:lang w:val="uk-UA"/>
        </w:rPr>
        <w:t xml:space="preserve"> 268 (</w:t>
      </w:r>
      <w:proofErr w:type="spellStart"/>
      <w:r w:rsidRPr="0054680D">
        <w:rPr>
          <w:color w:val="auto"/>
          <w:lang w:val="uk-UA"/>
        </w:rPr>
        <w:t>екі</w:t>
      </w:r>
      <w:proofErr w:type="spellEnd"/>
      <w:r w:rsidRPr="0054680D">
        <w:rPr>
          <w:color w:val="auto"/>
          <w:lang w:val="uk-UA"/>
        </w:rPr>
        <w:t xml:space="preserve"> </w:t>
      </w:r>
      <w:proofErr w:type="spellStart"/>
      <w:r w:rsidRPr="0054680D">
        <w:rPr>
          <w:color w:val="auto"/>
          <w:lang w:val="uk-UA"/>
        </w:rPr>
        <w:t>жүз</w:t>
      </w:r>
      <w:proofErr w:type="spellEnd"/>
      <w:r w:rsidRPr="0054680D">
        <w:rPr>
          <w:color w:val="auto"/>
          <w:lang w:val="uk-UA"/>
        </w:rPr>
        <w:t xml:space="preserve"> </w:t>
      </w:r>
      <w:proofErr w:type="spellStart"/>
      <w:r w:rsidRPr="0054680D">
        <w:rPr>
          <w:color w:val="auto"/>
          <w:lang w:val="uk-UA"/>
        </w:rPr>
        <w:t>алпыс</w:t>
      </w:r>
      <w:proofErr w:type="spellEnd"/>
      <w:r w:rsidRPr="0054680D">
        <w:rPr>
          <w:color w:val="auto"/>
          <w:lang w:val="uk-UA"/>
        </w:rPr>
        <w:t xml:space="preserve"> </w:t>
      </w:r>
      <w:proofErr w:type="spellStart"/>
      <w:r w:rsidRPr="0054680D">
        <w:rPr>
          <w:color w:val="auto"/>
          <w:lang w:val="uk-UA"/>
        </w:rPr>
        <w:t>сегіз</w:t>
      </w:r>
      <w:proofErr w:type="spellEnd"/>
      <w:r w:rsidRPr="0054680D">
        <w:rPr>
          <w:color w:val="auto"/>
          <w:lang w:val="uk-UA"/>
        </w:rPr>
        <w:t xml:space="preserve">) </w:t>
      </w:r>
      <w:proofErr w:type="spellStart"/>
      <w:r w:rsidRPr="0054680D">
        <w:rPr>
          <w:color w:val="auto"/>
          <w:lang w:val="uk-UA"/>
        </w:rPr>
        <w:t>жоспар</w:t>
      </w:r>
      <w:proofErr w:type="spellEnd"/>
      <w:r w:rsidRPr="0054680D">
        <w:rPr>
          <w:color w:val="auto"/>
          <w:lang w:val="uk-UA"/>
        </w:rPr>
        <w:t xml:space="preserve"> </w:t>
      </w:r>
      <w:proofErr w:type="spellStart"/>
      <w:r w:rsidRPr="0054680D">
        <w:rPr>
          <w:color w:val="auto"/>
          <w:lang w:val="uk-UA"/>
        </w:rPr>
        <w:t>тармақ</w:t>
      </w:r>
      <w:proofErr w:type="spellEnd"/>
      <w:r w:rsidRPr="0054680D">
        <w:rPr>
          <w:color w:val="auto"/>
          <w:lang w:val="uk-UA"/>
        </w:rPr>
        <w:t xml:space="preserve"> </w:t>
      </w:r>
      <w:proofErr w:type="spellStart"/>
      <w:r w:rsidRPr="0054680D">
        <w:rPr>
          <w:color w:val="auto"/>
          <w:lang w:val="uk-UA"/>
        </w:rPr>
        <w:t>санымен</w:t>
      </w:r>
      <w:proofErr w:type="spellEnd"/>
      <w:r w:rsidRPr="0054680D">
        <w:rPr>
          <w:color w:val="auto"/>
          <w:lang w:val="uk-UA"/>
        </w:rPr>
        <w:t xml:space="preserve"> </w:t>
      </w:r>
      <w:r w:rsidRPr="0054680D">
        <w:rPr>
          <w:color w:val="auto"/>
          <w:lang w:val="kk-KZ"/>
        </w:rPr>
        <w:t>65404141,8 теңгеге бекітілді. Қазіргі таңда жалпы соммасы ҚҚС пен 86706039,48 теңгеге мемлекеттік сатып алу өткізіліп,жеткізушілермен 442 келісімшарт жасалды. Сатып алу жоспары уақытында бекітілді.</w:t>
      </w:r>
    </w:p>
    <w:p w14:paraId="10F41D45" w14:textId="3053A2A2" w:rsidR="006677BF" w:rsidRPr="0054680D" w:rsidRDefault="006677BF" w:rsidP="006677BF">
      <w:pPr>
        <w:pBdr>
          <w:bottom w:val="single" w:sz="4" w:space="31" w:color="FFFFFF"/>
        </w:pBdr>
        <w:autoSpaceDE w:val="0"/>
        <w:autoSpaceDN w:val="0"/>
        <w:adjustRightInd w:val="0"/>
        <w:spacing w:after="0" w:line="240" w:lineRule="auto"/>
        <w:ind w:firstLine="709"/>
        <w:contextualSpacing/>
        <w:jc w:val="both"/>
        <w:rPr>
          <w:color w:val="auto"/>
          <w:lang w:val="kk-KZ"/>
        </w:rPr>
      </w:pPr>
      <w:r w:rsidRPr="0054680D">
        <w:rPr>
          <w:color w:val="auto"/>
          <w:lang w:val="kk-KZ"/>
        </w:rPr>
        <w:t>Ал 2026 жылы мемлекеттік сатып алу порталында 30.12.2025 жылғы № 61НҚ санды бұйрықпен және 179 (жүз жетпіс тоғыз)жоспар тармақ санымен 61 004 940,92 теңгеге бекітілді. Қазіргі таңда жалпы соммасы ҚҚС пен 95923218 теңгеге мемлекеттік сатып алу өткізіліп, жеткізушілермен 234 келісім шарт жасалды. Сатып алу жоспары уақытында бекітілді.</w:t>
      </w:r>
    </w:p>
    <w:p w14:paraId="00139C17" w14:textId="77777777" w:rsidR="006677BF" w:rsidRPr="0054680D" w:rsidRDefault="006677BF" w:rsidP="006677BF">
      <w:pPr>
        <w:pBdr>
          <w:bottom w:val="single" w:sz="4" w:space="31" w:color="FFFFFF"/>
        </w:pBdr>
        <w:autoSpaceDE w:val="0"/>
        <w:autoSpaceDN w:val="0"/>
        <w:adjustRightInd w:val="0"/>
        <w:spacing w:after="0" w:line="240" w:lineRule="auto"/>
        <w:ind w:firstLine="709"/>
        <w:contextualSpacing/>
        <w:jc w:val="both"/>
        <w:rPr>
          <w:b/>
          <w:bCs/>
          <w:color w:val="auto"/>
          <w:lang w:val="kk-KZ"/>
        </w:rPr>
      </w:pPr>
      <w:r w:rsidRPr="0054680D">
        <w:rPr>
          <w:b/>
          <w:bCs/>
          <w:color w:val="auto"/>
          <w:lang w:val="kk-KZ"/>
        </w:rPr>
        <w:t>YII. Жеке және заңды тұлғалармен шарттар жасасумен байланысты сыбайлас жемқорлық тәуекелдерін анықтау.</w:t>
      </w:r>
    </w:p>
    <w:p w14:paraId="0B57BE6E" w14:textId="77777777" w:rsidR="006677BF" w:rsidRPr="0054680D" w:rsidRDefault="006677BF" w:rsidP="006677BF">
      <w:pPr>
        <w:pBdr>
          <w:bottom w:val="single" w:sz="4" w:space="31" w:color="FFFFFF"/>
        </w:pBdr>
        <w:autoSpaceDE w:val="0"/>
        <w:autoSpaceDN w:val="0"/>
        <w:adjustRightInd w:val="0"/>
        <w:spacing w:after="0" w:line="240" w:lineRule="auto"/>
        <w:ind w:firstLine="709"/>
        <w:contextualSpacing/>
        <w:jc w:val="both"/>
        <w:rPr>
          <w:color w:val="auto"/>
          <w:lang w:val="kk-KZ"/>
        </w:rPr>
      </w:pPr>
      <w:r w:rsidRPr="0054680D">
        <w:rPr>
          <w:bCs/>
          <w:color w:val="auto"/>
          <w:lang w:val="kk-KZ"/>
        </w:rPr>
        <w:t xml:space="preserve">Талдау кезеңінде тікелей бір көзден жасалған келісім шарттар: </w:t>
      </w:r>
      <w:r w:rsidRPr="0054680D">
        <w:rPr>
          <w:color w:val="auto"/>
          <w:lang w:val="kk-KZ"/>
        </w:rPr>
        <w:t>Ақжайық ауданы әкімдігінің "Жайықтехсервис" МКК (шаруашылық жүргізу құқығына негізделген)  - 1 478 395 теңге, "Батыс Қазақстан аймақтық электр желілік компаниясы" ЖШС - 4 434 372.01 теңге, "QAZAQGAZ AIMAQ" АҚ - 3 550 458.37 теңге, "Ahmadyar solution company" жауапкершілігі шектеулі серіктестігі – 39000 теңге, "КазПЦО "Astana-Gold" жауапкершілігі шектеулі серіктестігі – 85000 теңге, ҚР ДСМ СЭБК «Ұлттық сараптама орталығы» ШЖҚ РМК Батыс Қазақстан облысы бойынша филиалы - 379 688 теңге, ҚР ДСМ СЭБК «Ұлттық сараптама орталығы» ШЖҚ РМК Батыс Қазақстан облысы бойынша филиалы - 200 615.10 теңге, "КазПЦО "Astana-Gold" жауапкершілігі шектеулі серіктестігі - 85 000.00 теңге,  «Қазақстан Республикасының Президенті жанындағы Мемлекеттік басқару академиясы» РМҚК - 96 240.00 теңге.</w:t>
      </w:r>
    </w:p>
    <w:p w14:paraId="40312B8C" w14:textId="77777777" w:rsidR="006677BF" w:rsidRPr="0054680D" w:rsidRDefault="006677BF" w:rsidP="006677BF">
      <w:pPr>
        <w:pBdr>
          <w:bottom w:val="single" w:sz="4" w:space="31" w:color="FFFFFF"/>
        </w:pBdr>
        <w:autoSpaceDE w:val="0"/>
        <w:autoSpaceDN w:val="0"/>
        <w:adjustRightInd w:val="0"/>
        <w:spacing w:after="0" w:line="240" w:lineRule="auto"/>
        <w:ind w:firstLine="709"/>
        <w:contextualSpacing/>
        <w:jc w:val="both"/>
        <w:rPr>
          <w:color w:val="auto"/>
          <w:lang w:val="kk-KZ"/>
        </w:rPr>
      </w:pPr>
      <w:r w:rsidRPr="0054680D">
        <w:rPr>
          <w:color w:val="auto"/>
          <w:lang w:val="kk-KZ"/>
        </w:rPr>
        <w:lastRenderedPageBreak/>
        <w:t>Талдау барсында Қазақстан Республикасының «Мемлекеттік сатып алу туралы»Заңының талаптарын бұзу анықталған жоқ.</w:t>
      </w:r>
    </w:p>
    <w:p w14:paraId="47F60709" w14:textId="77777777" w:rsidR="00D72B90" w:rsidRDefault="00D72B90" w:rsidP="006677BF">
      <w:pPr>
        <w:pBdr>
          <w:bottom w:val="single" w:sz="4" w:space="31" w:color="FFFFFF"/>
        </w:pBdr>
        <w:autoSpaceDE w:val="0"/>
        <w:autoSpaceDN w:val="0"/>
        <w:adjustRightInd w:val="0"/>
        <w:spacing w:after="0" w:line="240" w:lineRule="auto"/>
        <w:ind w:firstLine="708"/>
        <w:contextualSpacing/>
        <w:jc w:val="both"/>
        <w:rPr>
          <w:rFonts w:eastAsia="Times New Roman"/>
          <w:b/>
          <w:bCs/>
          <w:lang w:val="kk-KZ" w:eastAsia="en-US"/>
        </w:rPr>
      </w:pPr>
    </w:p>
    <w:p w14:paraId="33F58923" w14:textId="006BF080" w:rsidR="000114D6" w:rsidRPr="0054680D" w:rsidRDefault="000114D6" w:rsidP="006677BF">
      <w:pPr>
        <w:pBdr>
          <w:bottom w:val="single" w:sz="4" w:space="31" w:color="FFFFFF"/>
        </w:pBdr>
        <w:autoSpaceDE w:val="0"/>
        <w:autoSpaceDN w:val="0"/>
        <w:adjustRightInd w:val="0"/>
        <w:spacing w:after="0" w:line="240" w:lineRule="auto"/>
        <w:ind w:firstLine="708"/>
        <w:contextualSpacing/>
        <w:jc w:val="both"/>
        <w:rPr>
          <w:rFonts w:eastAsia="Times New Roman"/>
          <w:b/>
          <w:bCs/>
          <w:lang w:val="kk-KZ" w:eastAsia="en-US"/>
        </w:rPr>
      </w:pPr>
      <w:r w:rsidRPr="0054680D">
        <w:rPr>
          <w:rFonts w:eastAsia="Times New Roman"/>
          <w:b/>
          <w:bCs/>
          <w:lang w:val="kk-KZ" w:eastAsia="en-US"/>
        </w:rPr>
        <w:t>YIII. Ақпараттық жүйелерді әзірлеу және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6D9AC679"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65BD0A1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67ABDD6E" w14:textId="77777777" w:rsidR="00BA6596" w:rsidRPr="0054680D" w:rsidRDefault="003C4343" w:rsidP="00BA6596">
      <w:pPr>
        <w:pBdr>
          <w:bottom w:val="single" w:sz="4" w:space="31" w:color="FFFFFF"/>
        </w:pBdr>
        <w:tabs>
          <w:tab w:val="left" w:pos="465"/>
          <w:tab w:val="left" w:pos="1276"/>
        </w:tabs>
        <w:spacing w:after="0" w:line="240" w:lineRule="auto"/>
        <w:jc w:val="both"/>
        <w:rPr>
          <w:rFonts w:eastAsia="Times New Roman"/>
          <w:bCs/>
          <w:iCs/>
          <w:color w:val="000000"/>
          <w:lang w:val="kk-KZ"/>
        </w:rPr>
      </w:pPr>
      <w:r w:rsidRPr="0054680D">
        <w:rPr>
          <w:rFonts w:eastAsia="Times New Roman"/>
          <w:bCs/>
          <w:iCs/>
          <w:color w:val="000000"/>
          <w:lang w:val="kk-KZ"/>
        </w:rPr>
        <w:tab/>
      </w:r>
      <w:r w:rsidR="00BA6596" w:rsidRPr="0054680D">
        <w:rPr>
          <w:rFonts w:eastAsia="Times New Roman"/>
          <w:bCs/>
          <w:iCs/>
          <w:color w:val="000000"/>
          <w:lang w:val="kk-KZ"/>
        </w:rPr>
        <w:t xml:space="preserve">Ақжайық орталығында 55 қамқорланушы қызмет алуда.  Қызмет алушыларға стационарлық жағдайда арнаулы әлеуметтік қызметтер көрсетіледі. </w:t>
      </w:r>
    </w:p>
    <w:p w14:paraId="475AA924" w14:textId="77777777" w:rsidR="00BA6596" w:rsidRPr="0054680D" w:rsidRDefault="00BA6596" w:rsidP="00BA6596">
      <w:pPr>
        <w:pBdr>
          <w:bottom w:val="single" w:sz="4" w:space="31" w:color="FFFFFF"/>
        </w:pBdr>
        <w:tabs>
          <w:tab w:val="left" w:pos="465"/>
          <w:tab w:val="left" w:pos="1276"/>
        </w:tabs>
        <w:spacing w:after="0" w:line="240" w:lineRule="auto"/>
        <w:jc w:val="both"/>
        <w:rPr>
          <w:rFonts w:eastAsia="Times New Roman"/>
          <w:bCs/>
          <w:iCs/>
          <w:color w:val="000000"/>
          <w:lang w:val="kk-KZ"/>
        </w:rPr>
      </w:pPr>
      <w:r w:rsidRPr="0054680D">
        <w:rPr>
          <w:rFonts w:eastAsia="Times New Roman"/>
          <w:bCs/>
          <w:iCs/>
          <w:color w:val="000000"/>
          <w:lang w:val="kk-KZ"/>
        </w:rPr>
        <w:t xml:space="preserve">Орталықта 1 әлеуметтік жұмыс жөніндегі маман, 1 психолог, 1 дефектолог, 1 дене шынықтыру мұғалімі, 1 еңбек терапиясы жөніндегі нұсқаушы, 1 мәдени ұйымдастырушы  1 музыка жетекшісі және тұрмыстық, медициналық, құқықтық, экономикалық қызметтер бойынша мамандар қызмет көрсетеді. </w:t>
      </w:r>
    </w:p>
    <w:p w14:paraId="7B6BCCD8" w14:textId="66A6B906" w:rsidR="0046373E" w:rsidRDefault="00BA6596" w:rsidP="00BA6596">
      <w:pPr>
        <w:pBdr>
          <w:bottom w:val="single" w:sz="4" w:space="31" w:color="FFFFFF"/>
        </w:pBdr>
        <w:tabs>
          <w:tab w:val="left" w:pos="465"/>
          <w:tab w:val="left" w:pos="1276"/>
        </w:tabs>
        <w:spacing w:after="0" w:line="240" w:lineRule="auto"/>
        <w:jc w:val="both"/>
        <w:rPr>
          <w:rFonts w:eastAsia="Times New Roman"/>
          <w:bCs/>
          <w:iCs/>
          <w:color w:val="000000"/>
          <w:lang w:val="kk-KZ"/>
        </w:rPr>
      </w:pPr>
      <w:r w:rsidRPr="0054680D">
        <w:rPr>
          <w:rFonts w:eastAsia="Times New Roman"/>
          <w:bCs/>
          <w:iCs/>
          <w:color w:val="000000"/>
          <w:lang w:val="kk-KZ"/>
        </w:rPr>
        <w:t>12 мүгедектігі бар тұлғалар жеке оңалту бағдарламасына сәйкес тиісті көмекші құралдармен қамтамасыз етіліп отыр.</w:t>
      </w:r>
    </w:p>
    <w:p w14:paraId="5FA56A09" w14:textId="77777777" w:rsidR="00C14741" w:rsidRPr="0054680D" w:rsidRDefault="00C14741" w:rsidP="00BA6596">
      <w:pPr>
        <w:pBdr>
          <w:bottom w:val="single" w:sz="4" w:space="31" w:color="FFFFFF"/>
        </w:pBdr>
        <w:tabs>
          <w:tab w:val="left" w:pos="465"/>
          <w:tab w:val="left" w:pos="1276"/>
        </w:tabs>
        <w:spacing w:after="0" w:line="240" w:lineRule="auto"/>
        <w:jc w:val="both"/>
        <w:rPr>
          <w:rFonts w:eastAsia="Times New Roman"/>
          <w:bCs/>
          <w:iCs/>
          <w:color w:val="000000"/>
          <w:lang w:val="kk-KZ"/>
        </w:rPr>
      </w:pPr>
    </w:p>
    <w:p w14:paraId="6F068A4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t>8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Дариян </w:t>
      </w:r>
      <w:r w:rsidRPr="0054680D">
        <w:rPr>
          <w:rFonts w:eastAsia="Times New Roman"/>
          <w:b/>
          <w:bCs/>
          <w:lang w:val="kk-KZ"/>
        </w:rPr>
        <w:t>арнаулы әлеуметтік қызмет көрсету орталығы» КММ</w:t>
      </w:r>
    </w:p>
    <w:p w14:paraId="40DDA131"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117D9E29"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1B2937B4"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43457D9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7DAFFFC8" w14:textId="2546F418"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Дариян арнаулы әлеуметтік қызмет көрсету орталығы» коммуналдық мемлекеттік мекемесі бойынша қызметкерлердің штат саны- </w:t>
      </w:r>
      <w:r w:rsidRPr="0054680D">
        <w:rPr>
          <w:rFonts w:eastAsia="Times New Roman"/>
          <w:lang w:val="kk-KZ"/>
        </w:rPr>
        <w:t>73,5</w:t>
      </w:r>
      <w:r w:rsidRPr="0054680D">
        <w:rPr>
          <w:rFonts w:eastAsia="Times New Roman"/>
          <w:sz w:val="24"/>
          <w:szCs w:val="24"/>
          <w:lang w:val="kk-KZ"/>
        </w:rPr>
        <w:t xml:space="preserve"> </w:t>
      </w:r>
      <w:r w:rsidRPr="0054680D">
        <w:rPr>
          <w:lang w:val="kk-KZ"/>
        </w:rPr>
        <w:t>бірлік. Нақты саны – 67,75 бірлік. 6,0 бірлік бос орын (материалдық есепші, слесарь- сантехник, электрик, мейірбике, психиатр, ЕДШ нұсқаушысы, психолог, дефектолог).</w:t>
      </w:r>
      <w:r w:rsidRPr="0054680D">
        <w:rPr>
          <w:rFonts w:eastAsia="Times New Roman"/>
          <w:lang w:val="kk-KZ"/>
        </w:rPr>
        <w:t xml:space="preserve"> Ай сайын электронды еңбек биржасына бос орындарға хабарландыру салынып тұрады. Аталған бос лауазымдарға ынта білдірген кандидаттар болмаған.</w:t>
      </w:r>
    </w:p>
    <w:p w14:paraId="63F485FA" w14:textId="5E56F365"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 xml:space="preserve">дерегі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36C4BE6F"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31 қызметкер жұмысқа қабылданған, 25 қызметкер (14 маусымдық қызметкерлер) өз еркімен жұмыстан босатылған.</w:t>
      </w:r>
    </w:p>
    <w:p w14:paraId="34CA7068"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 xml:space="preserve">Қызметкерлерге сыйақы беру, материалдық көмек көрсету және лауазымдық </w:t>
      </w:r>
      <w:r w:rsidRPr="0054680D">
        <w:rPr>
          <w:rFonts w:eastAsia="Times New Roman"/>
          <w:color w:val="151515"/>
          <w:lang w:val="kk-KZ"/>
        </w:rPr>
        <w:lastRenderedPageBreak/>
        <w:t>жалақыларына үстемеақылар белгілеу мәселелері ашық жүргізіледі. Талдау кезеңінде қызметкерлер тарапынан шағымдар болған жоқ.</w:t>
      </w:r>
    </w:p>
    <w:p w14:paraId="7BC21C45" w14:textId="77777777" w:rsidR="001C3BC9" w:rsidRDefault="001C3BC9" w:rsidP="000114D6">
      <w:pPr>
        <w:pBdr>
          <w:bottom w:val="single" w:sz="4" w:space="31" w:color="FFFFFF"/>
        </w:pBdr>
        <w:autoSpaceDE w:val="0"/>
        <w:autoSpaceDN w:val="0"/>
        <w:adjustRightInd w:val="0"/>
        <w:spacing w:after="0" w:line="240" w:lineRule="auto"/>
        <w:ind w:firstLine="709"/>
        <w:contextualSpacing/>
        <w:jc w:val="both"/>
        <w:rPr>
          <w:lang w:val="kk-KZ"/>
        </w:rPr>
      </w:pPr>
    </w:p>
    <w:p w14:paraId="596F0F95" w14:textId="3B7467E2"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lang w:val="kk-KZ"/>
        </w:rPr>
        <w:t xml:space="preserve">II.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14B5A504"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178854C9"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64295DB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Мемлекеттік қызметтер көрсетілмейді.</w:t>
      </w:r>
    </w:p>
    <w:p w14:paraId="21FC0B65"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5D4DEF1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Ережеге сәйкес басқармада бақылау және қадағалау функциялары жоқ.</w:t>
      </w:r>
    </w:p>
    <w:p w14:paraId="11DA378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 Бюджет және қаржы қаражатын игеру және бөлуге байланысты сыбайлас жемқорлық тәуекелдерін анықтау.</w:t>
      </w:r>
    </w:p>
    <w:p w14:paraId="131D1A04" w14:textId="74A30A90" w:rsidR="000178C5" w:rsidRPr="0054680D" w:rsidRDefault="000178C5" w:rsidP="000178C5">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Дариян арнаулы әлеуметтік қызмет көрсету орталығы» коммуналдық мемлекеттік мекемесі 2024 жылғы арналған  мемлекеттік сатып алу порталында 06.01.2026 жылғы №1-НҚ бұйрықпен және 149 жоспар тармақ санымен 71</w:t>
      </w:r>
      <w:r w:rsidR="00D46C28">
        <w:rPr>
          <w:lang w:val="kk-KZ"/>
        </w:rPr>
        <w:t> </w:t>
      </w:r>
      <w:r w:rsidRPr="0054680D">
        <w:rPr>
          <w:lang w:val="kk-KZ"/>
        </w:rPr>
        <w:t>249</w:t>
      </w:r>
      <w:r w:rsidR="00D46C28">
        <w:rPr>
          <w:lang w:val="kk-KZ"/>
        </w:rPr>
        <w:t xml:space="preserve"> </w:t>
      </w:r>
      <w:r w:rsidRPr="0054680D">
        <w:rPr>
          <w:lang w:val="kk-KZ"/>
        </w:rPr>
        <w:t>433,17   теңгеге бекітіліп, жалпы соммасы 55</w:t>
      </w:r>
      <w:r w:rsidR="00D46C28">
        <w:rPr>
          <w:lang w:val="kk-KZ"/>
        </w:rPr>
        <w:t xml:space="preserve"> </w:t>
      </w:r>
      <w:r w:rsidRPr="0054680D">
        <w:rPr>
          <w:lang w:val="kk-KZ"/>
        </w:rPr>
        <w:t>300</w:t>
      </w:r>
      <w:r w:rsidR="00D46C28">
        <w:rPr>
          <w:lang w:val="kk-KZ"/>
        </w:rPr>
        <w:t xml:space="preserve"> </w:t>
      </w:r>
      <w:r w:rsidRPr="0054680D">
        <w:rPr>
          <w:lang w:val="kk-KZ"/>
        </w:rPr>
        <w:t xml:space="preserve">441,17  теңгеге мемлекеттік сатып алу өткізіліп, жеткізушілермен 211 келісім-шарт жасалды. </w:t>
      </w:r>
    </w:p>
    <w:p w14:paraId="5E7BB4AA" w14:textId="4321A2CE" w:rsidR="000178C5" w:rsidRPr="0054680D" w:rsidRDefault="000178C5" w:rsidP="000178C5">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2026 жылға арналған  мемлекеттік сатып алу порталында 06.01.2026 жылғы №1-НК бұйрықпен және 149 жоспар тармақ санымен 71</w:t>
      </w:r>
      <w:r w:rsidR="00D46C28">
        <w:rPr>
          <w:lang w:val="kk-KZ"/>
        </w:rPr>
        <w:t> </w:t>
      </w:r>
      <w:r w:rsidRPr="0054680D">
        <w:rPr>
          <w:lang w:val="kk-KZ"/>
        </w:rPr>
        <w:t>249</w:t>
      </w:r>
      <w:r w:rsidR="00D46C28">
        <w:rPr>
          <w:lang w:val="kk-KZ"/>
        </w:rPr>
        <w:t xml:space="preserve"> </w:t>
      </w:r>
      <w:r w:rsidRPr="0054680D">
        <w:rPr>
          <w:lang w:val="kk-KZ"/>
        </w:rPr>
        <w:t xml:space="preserve">433,17    теңгеге бекітілді. </w:t>
      </w:r>
    </w:p>
    <w:p w14:paraId="4ACEB3DA" w14:textId="77777777" w:rsidR="000178C5" w:rsidRPr="0054680D" w:rsidRDefault="000178C5" w:rsidP="000178C5">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Талдау барысында сыбайлас жемқорлық тәуекелдері анықталмады.</w:t>
      </w:r>
    </w:p>
    <w:p w14:paraId="76D680B8" w14:textId="77777777" w:rsidR="000178C5" w:rsidRPr="0054680D" w:rsidRDefault="000178C5" w:rsidP="000178C5">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YII. Жеке және заңды тұлғалармен шарттар жасасумен байланысты сыбайлас жемқорлық тәуекелдерін анықтау.</w:t>
      </w:r>
    </w:p>
    <w:p w14:paraId="1E14FA79" w14:textId="77777777" w:rsidR="000178C5" w:rsidRPr="0054680D" w:rsidRDefault="000178C5" w:rsidP="000178C5">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Тікелей бір көзден жасалған келісім шарттар: «Батыс Энергоресурсы» ЖШС - 4 830 205 теңге, "КазТрансГаз Аймак" АҚ - 5 085 823 теңге, «Коммунальник» ауыз суы-2116713,48 теңге, "KIT 2017" ЖШС - 417 600 теңге, Documentolog Global Limited жеке компаниясы - 165 000 теңге, Қазақстан Республикасы Денсаулық сақтау министрлігі Санитариялық-эпидемиологиялық бақылау комитетінің «Ұлттық сараптама орталығы» шаруашылық жүргізу құқығындағы республикалық мемлекеттік кәсіпорнының Батыс Қазақстан облысы бойынша филиалы – 258499,99 теңге, "Алем-Авто" - 715 000 теңге,  "Қазақстан Республикасы Еңбек және халықты әлеуметтік қорғау министрлігінің Еңбекті қорғау жөніндегі республикалық ғылыми-зерттеу институты" шаруашылық жүргізу құқығындағы республикалық мемлекеттік кәсіпорны - 48120 теңге, Қазақстан Республикасы Денсаулық сақтау министрлігі Санитариялық-эпидемиологиялық бақылау комитетінің «Ұлттық сараптама орталығы» шаруашылық жүргізу құқығындағы республикалық мемлекеттік кәсіпорнының Батыс Қазақстан облысы бойынша филиалы - 452720 теңге, "Талап" ЖШС - 72 500 теңге, ИП "Ади" - 2535000 теңге, «Игі Ниет» - 36 000 теңге, ЖШС «Arti 666» - 1 63 000теңге, ЖШС «Өрт кауіпсіздігі-2021»-83520теңге, "QAZAQ G" - 130000 теңге,Ип YRAL.KZ-700000 теңге, Батыс Қазақстан жоғарғы медициналық коледжі-40000 теңге, «Дезинфекция»-371200 теңге, ЖШС «LiFE-Green-133000 теңге, Марсель-49000 теңге, Ип Орал Авто-258000 теңге, ГКП на ПВХ Байтерек 2-</w:t>
      </w:r>
      <w:r w:rsidRPr="0054680D">
        <w:rPr>
          <w:lang w:val="kk-KZ"/>
        </w:rPr>
        <w:lastRenderedPageBreak/>
        <w:t>ші орталық ауруханасы-476123 теңге, «Astana-Gold-85000 теңге, Облыстық патологоанатомилық бюро-182970 теңге.</w:t>
      </w:r>
    </w:p>
    <w:p w14:paraId="25D9AF87" w14:textId="77777777" w:rsidR="000178C5" w:rsidRPr="0054680D" w:rsidRDefault="000178C5" w:rsidP="000178C5">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ҚР «Мемлекеттік сатып алу туралы» Заңының талаптарын бұзу туралы фактілер  тұлғалардан анықталған жоқ. </w:t>
      </w:r>
    </w:p>
    <w:p w14:paraId="46FC4F14"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b/>
          <w:lang w:val="kk-KZ"/>
        </w:rPr>
        <w:t>YIII. Ақпараттық жүйелерді әзірлеу және</w:t>
      </w:r>
      <w:r w:rsidRPr="0054680D">
        <w:rPr>
          <w:rFonts w:eastAsia="Times New Roman"/>
          <w:b/>
          <w:bCs/>
          <w:lang w:val="kk-KZ" w:eastAsia="en-US"/>
        </w:rPr>
        <w:t xml:space="preserve">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5872837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3C2B285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5B601689"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bookmarkStart w:id="8" w:name="_Hlk199324455"/>
      <w:r w:rsidRPr="0054680D">
        <w:rPr>
          <w:lang w:val="kk-KZ"/>
        </w:rPr>
        <w:t>Орталықта</w:t>
      </w:r>
      <w:r w:rsidRPr="0054680D">
        <w:rPr>
          <w:b/>
          <w:i/>
          <w:lang w:val="kk-KZ"/>
        </w:rPr>
        <w:t xml:space="preserve"> </w:t>
      </w:r>
      <w:r w:rsidRPr="0054680D">
        <w:rPr>
          <w:lang w:val="kk-KZ"/>
        </w:rPr>
        <w:t>56 қамқорланушы қызмет алуда. Орталықта 1 психолог, 1 дефектолог, 1 дене шынықтыру мұғалімі, 1 еңбек терапиясы жөніндегі нұсқаушы, 1 музыка мұғалімі, 1 музыка жетекшісі, 1 мәдени ұйымдастырушы маманы, 2 әлеуметтік жұмыс жөніндегі маман және тұрмыстық, медициналық, құқықтық, экономикалық қызметтер бойынша мамандар қызмет көрсетеді.</w:t>
      </w:r>
    </w:p>
    <w:p w14:paraId="104D5D10" w14:textId="77777777" w:rsidR="00BA6596" w:rsidRPr="0054680D" w:rsidRDefault="00BA6596" w:rsidP="00BA659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Қызмет алушыларға стационарлық жағдайда арнаулы әлеуметтік қызметтер көрсетіледі. Қызмет алушылар қолөнер (6), тігін (6),  кесте тігу (7), тағам дайындау (18), еңбек (20), үстел теннисі (4), тоғызқұмалақ (2), волейбол (7), футбол (6), шахмат (8), вокал (8), аспапта ойнау (3), поэзия жанры бойынша (7), компьютерлік сауаттылық (2), кітап оқырман (20) бағыттары бойынша қамтылып отыр.</w:t>
      </w:r>
    </w:p>
    <w:p w14:paraId="0454F3B2" w14:textId="775A2F57" w:rsidR="0046373E" w:rsidRDefault="00BA6596" w:rsidP="001C3BC9">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2 мүгедектігі бар тұлғалар жеке оңалту бағдарламасына сәйкес тиісті көмекші құралдармен қамтамасыз етіліп отыр.</w:t>
      </w:r>
    </w:p>
    <w:p w14:paraId="328ED036" w14:textId="77777777" w:rsidR="00C14741" w:rsidRPr="0054680D" w:rsidRDefault="00C14741" w:rsidP="001C3BC9">
      <w:pPr>
        <w:pBdr>
          <w:bottom w:val="single" w:sz="4" w:space="31" w:color="FFFFFF"/>
        </w:pBdr>
        <w:autoSpaceDE w:val="0"/>
        <w:autoSpaceDN w:val="0"/>
        <w:adjustRightInd w:val="0"/>
        <w:spacing w:after="0" w:line="240" w:lineRule="auto"/>
        <w:ind w:firstLine="709"/>
        <w:contextualSpacing/>
        <w:jc w:val="both"/>
        <w:rPr>
          <w:lang w:val="kk-KZ"/>
        </w:rPr>
      </w:pPr>
    </w:p>
    <w:bookmarkEnd w:id="8"/>
    <w:p w14:paraId="732D2601" w14:textId="2CF1E4A2"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t>9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Орал </w:t>
      </w:r>
      <w:r w:rsidRPr="0054680D">
        <w:rPr>
          <w:rFonts w:eastAsia="Times New Roman"/>
          <w:b/>
          <w:bCs/>
          <w:lang w:val="kk-KZ"/>
        </w:rPr>
        <w:t>арнаулы әлеуметтік қызмет көрсету орталығы» КММ</w:t>
      </w:r>
    </w:p>
    <w:p w14:paraId="174ABFB2"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29A8D832"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4D7AC969"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76335632"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5404098B" w14:textId="40362771"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D72B90">
        <w:rPr>
          <w:lang w:val="kk-KZ"/>
        </w:rPr>
        <w:t>ның</w:t>
      </w:r>
      <w:r w:rsidRPr="0054680D">
        <w:rPr>
          <w:lang w:val="kk-KZ"/>
        </w:rPr>
        <w:t xml:space="preserve"> жұмыспен қамтуды үйлестіру және әлеуметтік бағдарламалар басқармасының Орал арнаулы әлеуметтік қызмет көрсету орталығы» коммуналдық мемлекеттік мекемесі бойынша қызметкерлердің штат саны - </w:t>
      </w:r>
      <w:r w:rsidRPr="0054680D">
        <w:rPr>
          <w:rFonts w:eastAsia="Times New Roman"/>
          <w:lang w:val="kk-KZ"/>
        </w:rPr>
        <w:t>371</w:t>
      </w:r>
      <w:r w:rsidRPr="0054680D">
        <w:rPr>
          <w:rFonts w:eastAsia="Times New Roman"/>
          <w:sz w:val="24"/>
          <w:szCs w:val="24"/>
          <w:lang w:val="kk-KZ"/>
        </w:rPr>
        <w:t xml:space="preserve"> </w:t>
      </w:r>
      <w:r w:rsidRPr="0054680D">
        <w:rPr>
          <w:lang w:val="kk-KZ"/>
        </w:rPr>
        <w:t>бірлік. Нақты саны - 340 бірлік. 31 бірлік бос орын (дәрігер-реабилитолог, дәрігер-терапевт, дәрігер-рентгенолог, массажист, аға мейірбике, мейірбике, ЛФК, физио-мейірбикесі, зертханашы, рентгенлаборант, дефектолог, экономист, санитарка тазалаушы, бақылау жөніндегі санитар, кір жуу машинисі, буфетші, шаштараз, жүргізуші, сварщик, сантехник, электрик, аула сыпырушы, қосалқы жұмысшы).</w:t>
      </w:r>
    </w:p>
    <w:p w14:paraId="39EEFE93"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Ай сайын электронды еңбек биржасына бос орындарға хабарландыру салынып тұрады. Аталған бос лауазымдарға ынта білдірген кандидаттар болмаған.</w:t>
      </w:r>
    </w:p>
    <w:p w14:paraId="20A92884" w14:textId="7B3EE9B2"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дерегі</w:t>
      </w:r>
      <w:r w:rsidRPr="0054680D">
        <w:rPr>
          <w:rFonts w:eastAsia="Times New Roman"/>
          <w:spacing w:val="-4"/>
          <w:lang w:val="kk-KZ" w:eastAsia="en-US"/>
        </w:rPr>
        <w:t xml:space="preserve">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14842500"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lastRenderedPageBreak/>
        <w:t>42 қызметкер жұмысқа қабылданған, 61 қызметкер (20 қызметкер зейнеткерлік жасқа жетуіне байланысты) жұмыстан өз еріктерімен босатылған.</w:t>
      </w:r>
    </w:p>
    <w:p w14:paraId="2C8C2AB2"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184EC343"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t xml:space="preserve">Мекеменің негізгі құрам бойынша бұйрықтарына қызметкерлерді жұмысқа алу, еңбек демалысын беру туралы бұйрықтары жазылған. </w:t>
      </w:r>
    </w:p>
    <w:p w14:paraId="2052926F"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b/>
          <w:lang w:val="kk-KZ"/>
        </w:rPr>
        <w:t>II.</w:t>
      </w:r>
      <w:r w:rsidRPr="0054680D">
        <w:rPr>
          <w:lang w:val="kk-KZ"/>
        </w:rPr>
        <w:t xml:space="preserve">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1AC8674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152F803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5A567AE5"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lang w:val="kk-KZ"/>
        </w:rPr>
        <w:t>Мемлекеттік қызметтер көрсетілмейді.</w:t>
      </w:r>
    </w:p>
    <w:p w14:paraId="42B596E1"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4B6A20F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Ережеге сәйкес басқармада бақылау және қадағалау функциялары жоқ.</w:t>
      </w:r>
    </w:p>
    <w:p w14:paraId="417F546F"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 Бюджет және қаржы қаражатын игеру және бөлуге байланысты сыбайлас жемқорлық тәуекелдерін анықтау.</w:t>
      </w:r>
    </w:p>
    <w:p w14:paraId="6F8FD888" w14:textId="77777777" w:rsidR="000114D6" w:rsidRPr="00D46C28" w:rsidRDefault="000114D6" w:rsidP="000114D6">
      <w:pPr>
        <w:pBdr>
          <w:bottom w:val="single" w:sz="4" w:space="31" w:color="FFFFFF"/>
        </w:pBdr>
        <w:autoSpaceDE w:val="0"/>
        <w:autoSpaceDN w:val="0"/>
        <w:adjustRightInd w:val="0"/>
        <w:spacing w:after="0" w:line="240" w:lineRule="auto"/>
        <w:ind w:firstLine="709"/>
        <w:contextualSpacing/>
        <w:jc w:val="both"/>
        <w:rPr>
          <w:color w:val="auto"/>
          <w:lang w:val="kk-KZ"/>
        </w:rPr>
      </w:pPr>
      <w:r w:rsidRPr="00D46C28">
        <w:rPr>
          <w:color w:val="auto"/>
          <w:lang w:val="kk-KZ"/>
        </w:rPr>
        <w:t>Талдау барысында сыбайлас жемқорлық тәуекелдері анықталмады.</w:t>
      </w:r>
    </w:p>
    <w:p w14:paraId="7C72C021" w14:textId="77777777" w:rsidR="000114D6" w:rsidRPr="00D46C28" w:rsidRDefault="000114D6" w:rsidP="000114D6">
      <w:pPr>
        <w:pBdr>
          <w:bottom w:val="single" w:sz="4" w:space="31" w:color="FFFFFF"/>
        </w:pBdr>
        <w:autoSpaceDE w:val="0"/>
        <w:autoSpaceDN w:val="0"/>
        <w:adjustRightInd w:val="0"/>
        <w:spacing w:after="0" w:line="240" w:lineRule="auto"/>
        <w:ind w:firstLine="709"/>
        <w:contextualSpacing/>
        <w:jc w:val="both"/>
        <w:rPr>
          <w:b/>
          <w:color w:val="auto"/>
          <w:lang w:val="kk-KZ"/>
        </w:rPr>
      </w:pPr>
      <w:r w:rsidRPr="00D46C28">
        <w:rPr>
          <w:b/>
          <w:color w:val="auto"/>
          <w:lang w:val="kk-KZ"/>
        </w:rPr>
        <w:t>YII. Жеке және заңды тұлғалармен шарттар жасасумен байланысты сыбайлас жемқорлық тәуекелдерін анықтау.</w:t>
      </w:r>
    </w:p>
    <w:p w14:paraId="351A6BB1" w14:textId="77777777" w:rsidR="000114D6" w:rsidRPr="00D46C28" w:rsidRDefault="000114D6" w:rsidP="000114D6">
      <w:pPr>
        <w:pBdr>
          <w:bottom w:val="single" w:sz="4" w:space="31" w:color="FFFFFF"/>
        </w:pBdr>
        <w:autoSpaceDE w:val="0"/>
        <w:autoSpaceDN w:val="0"/>
        <w:adjustRightInd w:val="0"/>
        <w:spacing w:after="0" w:line="240" w:lineRule="auto"/>
        <w:ind w:firstLine="709"/>
        <w:contextualSpacing/>
        <w:jc w:val="both"/>
        <w:rPr>
          <w:color w:val="auto"/>
          <w:lang w:val="kk-KZ"/>
        </w:rPr>
      </w:pPr>
      <w:r w:rsidRPr="00D46C28">
        <w:rPr>
          <w:color w:val="auto"/>
          <w:lang w:val="kk-KZ"/>
        </w:rPr>
        <w:t>ҚР «Мемлекеттік сатып алу туралы» Заңының талаптарын бұзу туралы фактілер  жоғарыда аталған кәсіпкерден басқа тұлғалардан анықталған жоқ.</w:t>
      </w:r>
    </w:p>
    <w:p w14:paraId="51A245CF"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D46C28">
        <w:rPr>
          <w:rFonts w:eastAsia="Times New Roman"/>
          <w:b/>
          <w:bCs/>
          <w:color w:val="auto"/>
          <w:lang w:val="kk-KZ" w:eastAsia="en-US"/>
        </w:rPr>
        <w:t>YIII. Ақпараттық жүйелерді әзірлеу және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595CEE3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5D2C8468"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43F7032F"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bookmarkStart w:id="9" w:name="_Hlk199324559"/>
      <w:r w:rsidRPr="0054680D">
        <w:rPr>
          <w:lang w:val="kk-KZ"/>
        </w:rPr>
        <w:t>Орталықта 555 қызмет алушы қызмет алуда. Қарттар мен мүгедектер бөлімінде - 246 адам, психоневрологиялық бөлімде 279 адам, жартылай стационар бөлімінде 30 адам бар.</w:t>
      </w:r>
    </w:p>
    <w:p w14:paraId="764204FA"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Қызмет алушыларға стандартқа сай стационарлық және жартылай стационарлық жағдайда арнаулы әлеуметтік қызметтер көрсетіледі. </w:t>
      </w:r>
      <w:bookmarkEnd w:id="9"/>
      <w:r w:rsidRPr="0054680D">
        <w:rPr>
          <w:lang w:val="kk-KZ"/>
        </w:rPr>
        <w:t xml:space="preserve">Қызмет алушыларға 11 әлеуметтік жұмыс жөніндегі маман, 4 психолог, 2 дефектолог, 8 еңбек терапиясы жөніндегі нұсқаушы, 1 дене шынықтыру мұғалімі, 1 музыка жетекшісі, 2 музыка мұғалімі, 2 мәдени ұйымдастырушы мамандары және тұрмыстық, медициналық, құқықтық, экономикалық қызметтер бойынша мамандар қызмет көрсетеді. Қызмет алушылар киім жөндеу (40), шебер қолдар үйірмесі (50), сурет салу үйірмесі (39), агротерапия (108), тоқыма тоқу үйірмесі (18), ағаш күйдіру үйірмесі (24), тоғызқұмалақ (10), шахмат (15), футбол (25), дойбы (12), волейбол </w:t>
      </w:r>
      <w:r w:rsidRPr="0054680D">
        <w:rPr>
          <w:lang w:val="kk-KZ"/>
        </w:rPr>
        <w:lastRenderedPageBreak/>
        <w:t>(26), жеңіл атлетика (15), қол күресі (25 ), үстел теннисі (26), хор (28), вокал (18) бойынша жұмыстану топтарына бөлінген.</w:t>
      </w:r>
    </w:p>
    <w:p w14:paraId="0C2E9585" w14:textId="7FC30315" w:rsidR="000114D6" w:rsidRPr="0054680D" w:rsidRDefault="00726547" w:rsidP="001C3BC9">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Мүгедектігі бар тұлғалар жеке оңалту бағдарламасына сәйкес тиісті көмекші құралдармен қамтамасыз етіліп отыр.</w:t>
      </w:r>
    </w:p>
    <w:p w14:paraId="722ABE12"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t>10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Көшім </w:t>
      </w:r>
      <w:r w:rsidRPr="0054680D">
        <w:rPr>
          <w:rFonts w:eastAsia="Times New Roman"/>
          <w:b/>
          <w:bCs/>
          <w:lang w:val="kk-KZ"/>
        </w:rPr>
        <w:t>арнаулы әлеуметтік қызмет көрсету орталығы» КММ</w:t>
      </w:r>
    </w:p>
    <w:p w14:paraId="7A8D936A"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245D3448"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26AB81DA"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1D314CF2"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636F0047" w14:textId="778ADC26"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1C3BC9">
        <w:rPr>
          <w:lang w:val="kk-KZ"/>
        </w:rPr>
        <w:t>ның</w:t>
      </w:r>
      <w:r w:rsidRPr="0054680D">
        <w:rPr>
          <w:lang w:val="kk-KZ"/>
        </w:rPr>
        <w:t xml:space="preserve"> жұмыспен қамтуды үйлестіру және әлеуметтік бағдарламалар басқармасының Көшім арнаулы әлеуметтік қызмет көрсету орталығы» коммуналдық мемлекеттік мекемесі бойынша қызметкерлердің штат саны - </w:t>
      </w:r>
      <w:r w:rsidRPr="0054680D">
        <w:rPr>
          <w:rFonts w:eastAsia="Times New Roman"/>
          <w:lang w:val="kk-KZ"/>
        </w:rPr>
        <w:t>151,5</w:t>
      </w:r>
      <w:r w:rsidRPr="0054680D">
        <w:rPr>
          <w:rFonts w:eastAsia="Times New Roman"/>
          <w:sz w:val="24"/>
          <w:szCs w:val="24"/>
          <w:lang w:val="kk-KZ"/>
        </w:rPr>
        <w:t xml:space="preserve"> </w:t>
      </w:r>
      <w:r w:rsidRPr="0054680D">
        <w:rPr>
          <w:lang w:val="kk-KZ"/>
        </w:rPr>
        <w:t xml:space="preserve">бірлік. Нақты саны – 140,5 бірлік. 11 бірлік бос орын (әлеуметтік жұмыс жөніндегі маман, дәрігер реабилитолог, тәрбиеші, мұғалім дефектолог, палата санитары, санитарлық тазалықшы, емдеу жаттығу нұсқаушысы, жылу жүйесі операторы). </w:t>
      </w:r>
    </w:p>
    <w:p w14:paraId="346A9862" w14:textId="78F65792"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дерегі</w:t>
      </w:r>
      <w:r w:rsidRPr="0054680D">
        <w:rPr>
          <w:rFonts w:eastAsia="Times New Roman"/>
          <w:spacing w:val="-4"/>
          <w:lang w:val="kk-KZ" w:eastAsia="en-US"/>
        </w:rPr>
        <w:t xml:space="preserve">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7864B35A"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Ай сайын электронды еңбек биржасына бос орындарға хабарландыру салынып тұрады. Аталған бос лауазымдарға ынта білдірген кандидаттар болмаған.</w:t>
      </w:r>
    </w:p>
    <w:p w14:paraId="4A417609"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Мансаптық орталықтарының жолдамасы арқылы 4 қызметкер жұмысқа қабылданған, босатылған жоқ.</w:t>
      </w:r>
    </w:p>
    <w:p w14:paraId="4C5A184D"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6DAE14E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b/>
          <w:lang w:val="kk-KZ"/>
        </w:rPr>
        <w:t>II.</w:t>
      </w:r>
      <w:r w:rsidRPr="0054680D">
        <w:rPr>
          <w:lang w:val="kk-KZ"/>
        </w:rPr>
        <w:t xml:space="preserve">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4A658C6F"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34C94AF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294E2BB1"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Мемлекеттік қызметтер көрсетілмейді.</w:t>
      </w:r>
    </w:p>
    <w:p w14:paraId="36EEFB18"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 Бақылау функцияларын іске асырумен байланысты сыбайлас жемқорлық тәуекелдерін анықтау.</w:t>
      </w:r>
    </w:p>
    <w:p w14:paraId="0923A0B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Ережеге сәйкес басқармада бақылау және қадағалау функциялары жоқ.</w:t>
      </w:r>
    </w:p>
    <w:p w14:paraId="36DA1E0B"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 Бюджет және қаржы қаражатын игеру және бөлуге байланысты сыбайлас жемқорлық тәуекелдерін анықтау</w:t>
      </w:r>
    </w:p>
    <w:p w14:paraId="37FCE985" w14:textId="01DFB395" w:rsidR="008C7A68" w:rsidRPr="0054680D" w:rsidRDefault="008C7A68" w:rsidP="008C7A6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lastRenderedPageBreak/>
        <w:t>«Батыс Қазақстан облысы</w:t>
      </w:r>
      <w:r w:rsidR="001C3BC9">
        <w:rPr>
          <w:lang w:val="kk-KZ"/>
        </w:rPr>
        <w:t>ның</w:t>
      </w:r>
      <w:r w:rsidRPr="0054680D">
        <w:rPr>
          <w:lang w:val="kk-KZ"/>
        </w:rPr>
        <w:t xml:space="preserve"> жұмыспен қамтуды үйлестіру және әлеуметтік бағдарламалар басқармасының Көшім арнаулы әлеуметтік қызмет көрсету орталығы» коммуналдық мемлекеттік мекемесі 2025 жылы мемлекеттік сатып алу порталында 05.01.2025 жылғы №22 бұйрықпен және 345 (үш жүз қырық бес) жоспар тармақ санымен 89 083 928 теңгеге бекітілді. Қазіргі таңда жалпы соммасы 90 567 800 теңгеге мемлекеттік сатып алу өткізіліп, жеткізушілермен 338 келісім шарт жасалды.</w:t>
      </w:r>
    </w:p>
    <w:p w14:paraId="7C975E04" w14:textId="77777777" w:rsidR="008C7A68" w:rsidRPr="0054680D" w:rsidRDefault="008C7A68" w:rsidP="008C7A6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Ал 2026 жылы мемлекеттік сатып алу порталында 29.12.2025 жылғы №104 бұйрықпен және 323 (үш жүз жиырма үш) жоспар тармақ санымен 98 908 621   теңгеге бекітілді. Қазіргі таңда жалпы соммасы 101 568 475,49 теңгеге мемлекеттік сатып алу өткізіліп, жеткізушілермен 168 келісім шарт жасалды. </w:t>
      </w:r>
    </w:p>
    <w:p w14:paraId="55FEC353" w14:textId="77777777" w:rsidR="008C7A68" w:rsidRPr="0054680D" w:rsidRDefault="008C7A68" w:rsidP="008C7A6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Талдау барысында сыбайлас жемқорлық тәуекелдері анықталмады.</w:t>
      </w:r>
    </w:p>
    <w:p w14:paraId="29983B5E" w14:textId="77777777" w:rsidR="008C7A68" w:rsidRPr="0054680D" w:rsidRDefault="008C7A68" w:rsidP="008C7A68">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YII. Жеке және заңды тұлғалармен шарттар жасасумен байланысты сыбайлас жемқорлық тәуекелдерін анықтау</w:t>
      </w:r>
    </w:p>
    <w:p w14:paraId="502A546C" w14:textId="77777777" w:rsidR="008C7A68" w:rsidRPr="0054680D" w:rsidRDefault="008C7A68" w:rsidP="008C7A6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Тікелей бір көзден жасалған келісім шарттар:  2026 жылы тікелей бір көзден жасалған келісім шарттар: "Батыс Қазақстан РЭК" ЖШС 3 994 459 теңге, "Қазақстан Республикасы Экология, геология және табиғи ресурстар министрлігі Су ресурстары комитеті "БатысСушар" шаруашылық жүргізу құқығындағы республикалық мемлекеттік кәсіпорнының Батыс Қазақстан филиалы" – 2 499 840 теңге, "ҚазТрансГаз Аймақ" АҚ – 3 234 850,88 теңге, ИП Мендыгазиев – 1 300 000 теңге, РГКП «Акедемия государственного управления пр  Президенте РК» - 96 240 теңге.</w:t>
      </w:r>
    </w:p>
    <w:p w14:paraId="02F593D2" w14:textId="77777777" w:rsidR="008C7A68" w:rsidRPr="0054680D" w:rsidRDefault="008C7A68" w:rsidP="008C7A6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 ҚР «Мемлекеттік сатып алу туралы» Заңының талаптарын бұзу туралы фактілер  тұлғалардан анықталған жоқ. </w:t>
      </w:r>
    </w:p>
    <w:p w14:paraId="223497F0" w14:textId="77777777" w:rsidR="008C7A68" w:rsidRPr="0054680D" w:rsidRDefault="008C7A68" w:rsidP="008C7A6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Сонымен қатар 2025 жылы уақытында тауар келмей (шаруашылық тауарлар) және жұмыстар мен қызметтер уақытылы жүргізілмегені үшін ИП «Белая Соба» ЖСН 670622450280  №941240941240000827/250271/01 келісім шарт, сомасы – 384 444 (үш жүз сексен төрт мың төрт жүз қырық төрт теңге) 5766,60 тенге өсімпұл салынып, ЖШС «Имиджи» ЖСН 070140021276  №258 келісім шарт, сомасы – 211 344 (екі жүз онбір мың үш жүз қырық төрт теңге 00 тиын) – 1268,04 тенге өсімпұл салынып, ЖК «Байбосынова» ЖСН 970824450221 №254 келісім шарт, сомасы – 12 085 388(он екі миллон сексен бес мың үш жүз сексен сегіз теңге) -280 121,34 тенге өсімпұл салынып.</w:t>
      </w:r>
    </w:p>
    <w:p w14:paraId="56B591F4" w14:textId="7ADCEB0C" w:rsidR="008C7A68" w:rsidRPr="0054680D" w:rsidRDefault="008C7A68" w:rsidP="008C7A6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Дәл осындай мәселе 2026 жылы орын алмады.</w:t>
      </w:r>
    </w:p>
    <w:p w14:paraId="0EAD1E3A" w14:textId="77777777" w:rsidR="008C7A68" w:rsidRPr="0054680D" w:rsidRDefault="008C7A68" w:rsidP="008C7A6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Сонымен қатар міндеттерін толық орындамауына сәйкес ауданаралық экономикалық сотқа берілген жоқ. Бұдан басқа заң бұзушылық пен кемшіліктер орын алмады.</w:t>
      </w:r>
    </w:p>
    <w:p w14:paraId="2D82E753" w14:textId="77777777" w:rsidR="000114D6" w:rsidRPr="0054680D" w:rsidRDefault="000114D6" w:rsidP="008C7A68">
      <w:pPr>
        <w:pBdr>
          <w:bottom w:val="single" w:sz="4" w:space="31" w:color="FFFFFF"/>
        </w:pBdr>
        <w:autoSpaceDE w:val="0"/>
        <w:autoSpaceDN w:val="0"/>
        <w:adjustRightInd w:val="0"/>
        <w:spacing w:after="0" w:line="240" w:lineRule="auto"/>
        <w:ind w:firstLine="708"/>
        <w:contextualSpacing/>
        <w:jc w:val="both"/>
        <w:rPr>
          <w:rFonts w:eastAsia="Times New Roman"/>
          <w:b/>
          <w:bCs/>
          <w:lang w:val="kk-KZ" w:eastAsia="en-US"/>
        </w:rPr>
      </w:pPr>
      <w:r w:rsidRPr="0054680D">
        <w:rPr>
          <w:rFonts w:eastAsia="Times New Roman"/>
          <w:b/>
          <w:bCs/>
          <w:lang w:val="kk-KZ" w:eastAsia="en-US"/>
        </w:rPr>
        <w:t>YIII. Ақпараттық жүйелерді әзірлеу және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11F12A0E"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6BE718D3"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008F4DFC"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bookmarkStart w:id="10" w:name="_Hlk199324608"/>
      <w:r w:rsidRPr="0054680D">
        <w:rPr>
          <w:lang w:val="kk-KZ"/>
        </w:rPr>
        <w:t>Көшім орталығында</w:t>
      </w:r>
      <w:r w:rsidRPr="0054680D">
        <w:rPr>
          <w:b/>
          <w:i/>
          <w:lang w:val="kk-KZ"/>
        </w:rPr>
        <w:t xml:space="preserve"> </w:t>
      </w:r>
      <w:r w:rsidRPr="0054680D">
        <w:rPr>
          <w:lang w:val="kk-KZ"/>
        </w:rPr>
        <w:t xml:space="preserve">35 бала стационарлық жағдайда қызмет алуда. 1 – методист, 1 психолог, 1 логопед, 6 дефектолог-мұғалім, 1 емдік дене шынықтыру маманы, 1 дене шынықтыру мұғалімі, 4 еңбек терапиясы жөніндегі нұсқаушы, 1 </w:t>
      </w:r>
      <w:r w:rsidRPr="0054680D">
        <w:rPr>
          <w:lang w:val="kk-KZ"/>
        </w:rPr>
        <w:lastRenderedPageBreak/>
        <w:t>музыка мұғалімі, 9 тәрбиеші, 1 әлеуметтік жұмыс жөніндегі маман және тұрмыстық, медициналық, құқықтық, экономикалық қызметтер бойынша мамандар қызмет көрсетеді.</w:t>
      </w:r>
    </w:p>
    <w:p w14:paraId="14AF72F3"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Қызмет алушылардың қабілеті, бейіні бойынша топтастырылып, тігін машинасымен тігуді меңгерген (2), қолөнер (12), волейбол (4), шашки (7), бейнелеу (10), үстел теннисі (5), шаңғы (6), тоғызқұмалақ (3), вокал (6), поэзия жанры бойынша (5), компьютерлік сауаттылық (7). </w:t>
      </w:r>
    </w:p>
    <w:p w14:paraId="432CCDB4" w14:textId="7C6EC46F" w:rsidR="000114D6" w:rsidRDefault="00726547" w:rsidP="001C3BC9">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17 мүгедектігі бар балалар жеке оңалту бағдарламасына сәйкес тиісті көмекші құралдармен қамтамасыз етіліп отыр.</w:t>
      </w:r>
      <w:bookmarkEnd w:id="10"/>
    </w:p>
    <w:p w14:paraId="10203D6B" w14:textId="77777777" w:rsidR="00C14741" w:rsidRPr="0054680D" w:rsidRDefault="00C14741" w:rsidP="001C3BC9">
      <w:pPr>
        <w:pBdr>
          <w:bottom w:val="single" w:sz="4" w:space="31" w:color="FFFFFF"/>
        </w:pBdr>
        <w:autoSpaceDE w:val="0"/>
        <w:autoSpaceDN w:val="0"/>
        <w:adjustRightInd w:val="0"/>
        <w:spacing w:after="0" w:line="240" w:lineRule="auto"/>
        <w:ind w:firstLine="709"/>
        <w:contextualSpacing/>
        <w:jc w:val="both"/>
        <w:rPr>
          <w:lang w:val="kk-KZ"/>
        </w:rPr>
      </w:pPr>
    </w:p>
    <w:p w14:paraId="37A41E9F" w14:textId="77777777" w:rsidR="009925EA" w:rsidRDefault="009925EA" w:rsidP="000114D6">
      <w:pPr>
        <w:pBdr>
          <w:bottom w:val="single" w:sz="4" w:space="31" w:color="FFFFFF"/>
        </w:pBdr>
        <w:autoSpaceDE w:val="0"/>
        <w:autoSpaceDN w:val="0"/>
        <w:adjustRightInd w:val="0"/>
        <w:spacing w:after="0" w:line="240" w:lineRule="auto"/>
        <w:ind w:firstLine="709"/>
        <w:contextualSpacing/>
        <w:jc w:val="center"/>
        <w:rPr>
          <w:rFonts w:eastAsia="Times New Roman"/>
          <w:b/>
          <w:lang w:val="kk-KZ"/>
        </w:rPr>
      </w:pPr>
    </w:p>
    <w:p w14:paraId="28DC4EC7" w14:textId="476CE543"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rFonts w:eastAsia="Times New Roman"/>
          <w:b/>
          <w:bCs/>
          <w:lang w:val="kk-KZ"/>
        </w:rPr>
      </w:pPr>
      <w:r w:rsidRPr="0054680D">
        <w:rPr>
          <w:rFonts w:eastAsia="Times New Roman"/>
          <w:b/>
          <w:lang w:val="kk-KZ"/>
        </w:rPr>
        <w:t>11 «</w:t>
      </w:r>
      <w:r w:rsidRPr="0054680D">
        <w:rPr>
          <w:rFonts w:eastAsia="Times New Roman"/>
          <w:b/>
          <w:bCs/>
          <w:lang w:val="kk-KZ"/>
        </w:rPr>
        <w:t xml:space="preserve">БҚО жұмыспен қамтуды үйлестіру және әлеуметтік бағдарламалар басқармасының </w:t>
      </w:r>
      <w:r w:rsidRPr="0054680D">
        <w:rPr>
          <w:rFonts w:eastAsia="Times New Roman"/>
          <w:b/>
          <w:lang w:val="kk-KZ"/>
        </w:rPr>
        <w:t xml:space="preserve">Бөрлі </w:t>
      </w:r>
      <w:r w:rsidRPr="0054680D">
        <w:rPr>
          <w:rFonts w:eastAsia="Times New Roman"/>
          <w:b/>
          <w:bCs/>
          <w:lang w:val="kk-KZ"/>
        </w:rPr>
        <w:t>арнаулы әлеуметтік қызмет көрсету орталығы» КММ</w:t>
      </w:r>
    </w:p>
    <w:p w14:paraId="1CA15DEA"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759CAC0D"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16816AF5"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2D16E26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38BDE2FC" w14:textId="75280F4E"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1C3BC9">
        <w:rPr>
          <w:lang w:val="kk-KZ"/>
        </w:rPr>
        <w:t>ның</w:t>
      </w:r>
      <w:r w:rsidRPr="0054680D">
        <w:rPr>
          <w:lang w:val="kk-KZ"/>
        </w:rPr>
        <w:t xml:space="preserve"> жұмыспен қамтуды үйлестіру және әлеуметтік бағдарламалар басқармасының Бөрлі арнаулы әлеуметтік қызмет көрсету орталығы» коммуналдық мемлекеттік мекемесі бойынша қызметкерлердің штат саны – 59,5</w:t>
      </w:r>
      <w:r w:rsidRPr="0054680D">
        <w:rPr>
          <w:rFonts w:eastAsia="Times New Roman"/>
          <w:sz w:val="24"/>
          <w:szCs w:val="24"/>
          <w:lang w:val="kk-KZ"/>
        </w:rPr>
        <w:t xml:space="preserve"> </w:t>
      </w:r>
      <w:r w:rsidRPr="0054680D">
        <w:rPr>
          <w:lang w:val="kk-KZ"/>
        </w:rPr>
        <w:t xml:space="preserve">бірлік. Нақты саны – 58,5 бірлік. 1,0 бірлік бос орын (реабилитолог, психиатр). </w:t>
      </w:r>
    </w:p>
    <w:p w14:paraId="67B9AA32" w14:textId="2910E8B6"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дерегі</w:t>
      </w:r>
      <w:r w:rsidRPr="0054680D">
        <w:rPr>
          <w:rFonts w:eastAsia="Times New Roman"/>
          <w:spacing w:val="-4"/>
          <w:lang w:val="kk-KZ" w:eastAsia="en-US"/>
        </w:rPr>
        <w:t xml:space="preserve">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58C33966"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 xml:space="preserve">Ай сайын электронды еңбек биржасына бос орындарға хабарландыру салынып тұрады. Аталған бос лауазымдарға ынта білдірген кандидаттар болмаған. </w:t>
      </w:r>
    </w:p>
    <w:p w14:paraId="547DD3D9"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Бөрлі аудандық мансаптық орталықтарының жолдамасы арқылы 17 қызметкер жұмысқа қабылданған, 17 қызметкер ( 2 зейнеткерлік жасқа жетуіне байланысты) өз еріктерімен жұмыстан босатылған.</w:t>
      </w:r>
    </w:p>
    <w:p w14:paraId="7A3504D8"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62C202A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b/>
          <w:lang w:val="kk-KZ"/>
        </w:rPr>
        <w:t>II.</w:t>
      </w:r>
      <w:r w:rsidRPr="0054680D">
        <w:rPr>
          <w:lang w:val="kk-KZ"/>
        </w:rPr>
        <w:t xml:space="preserve">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47ECBDA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6034623E"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54A9D5A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lang w:val="kk-KZ"/>
        </w:rPr>
        <w:t>Мемлекеттік қызметтер көрсетілмейді.</w:t>
      </w:r>
    </w:p>
    <w:p w14:paraId="1276BF3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lastRenderedPageBreak/>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709350E3"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Ережеге сәйкес басқармада бақылау және қадағалау функциялары жоқ.</w:t>
      </w:r>
    </w:p>
    <w:p w14:paraId="5E930A7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YI. Бюджет және қаржы қаражатын игеру және бөлуге байланысты сыбайлас жемқорлық тәуекелдерін анықтау</w:t>
      </w:r>
    </w:p>
    <w:p w14:paraId="18396996" w14:textId="7172FB41" w:rsidR="0054680D" w:rsidRPr="0054680D" w:rsidRDefault="0054680D" w:rsidP="0054680D">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1C3BC9">
        <w:rPr>
          <w:lang w:val="kk-KZ"/>
        </w:rPr>
        <w:t>ның</w:t>
      </w:r>
      <w:r w:rsidRPr="0054680D">
        <w:rPr>
          <w:lang w:val="kk-KZ"/>
        </w:rPr>
        <w:t xml:space="preserve"> жұмыспен қамтуды үйлестіру жане әлеуметтік бағдарламалар басқармасы Бөрлі арнаулы әлеуметтік қызмет көрсету орталығы 2024 жылы мемлекеттік сатып алу порталында 08.01.2025 жылғы №1.2-5/01 санды бұйрықпен және 170 (жүз жетпіс) жоспар тармақ санымен 59 847 312,2 теңгеге бекітілді.</w:t>
      </w:r>
    </w:p>
    <w:p w14:paraId="6D945570" w14:textId="6A04419C" w:rsidR="0054680D" w:rsidRPr="0054680D" w:rsidRDefault="0054680D" w:rsidP="0054680D">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Барлығы 2025 жылы жалпы сомасы 81 358 782,45 теңгеге мемлекеттік сатып алулар жүргізілді, олардың нәтижелері бойынша жеткізушілермен 243 шарт жасалды.</w:t>
      </w:r>
    </w:p>
    <w:p w14:paraId="6E9EA17F" w14:textId="750AD961" w:rsidR="0054680D" w:rsidRPr="0054680D" w:rsidRDefault="0054680D" w:rsidP="0054680D">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2026 жылы мемлекеттік сатып алу порталында 23.12.2025 жылғы №1.2-5/114-нб бұйрығымен жоспардың 239 тармағынан тұратын 63 743 008,64 теңге сомасына Мемлекеттік сатып алу жоспары бекітілді.</w:t>
      </w:r>
    </w:p>
    <w:p w14:paraId="5B30150B" w14:textId="5EA41BF7" w:rsidR="0054680D" w:rsidRPr="0054680D" w:rsidRDefault="0054680D" w:rsidP="0054680D">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Ағымдағы сәтте (01.01-01.07.26 Ж) жалпы сомасы 57 252 958,25 теңгеге мемлекеттік сатып алу жүргізілді, оның нәтижелері бойынша жеткізушілермен 146 шарт жасалды.</w:t>
      </w:r>
      <w:r w:rsidRPr="0054680D">
        <w:rPr>
          <w:lang w:val="kk-KZ"/>
        </w:rPr>
        <w:tab/>
        <w:t>Талдау барысында сыбайлас жемқорлық тәуекелдері анықталмады.</w:t>
      </w:r>
    </w:p>
    <w:p w14:paraId="23F8F369" w14:textId="3BBCF5D7" w:rsidR="000114D6" w:rsidRPr="0054680D" w:rsidRDefault="000114D6" w:rsidP="0054680D">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YII. Жеке және заңды тұлғалармен шарттар жасасумен байланысты сыбайлас жемқорлық тәуекелдерін анықтау</w:t>
      </w:r>
    </w:p>
    <w:p w14:paraId="209EC13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 xml:space="preserve">ҚР «Мемлекеттік сатып алу туралы» Заңының талаптарын бұзу туралы фактілер  тұлғалардан анықталған жоқ. </w:t>
      </w:r>
    </w:p>
    <w:p w14:paraId="05661134"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YIII. Ақпараттық жүйелерді әзірлеу және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37AEA54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4208314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5E6BF578"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Бөрлі АӘҚКО</w:t>
      </w:r>
      <w:r w:rsidRPr="0054680D">
        <w:rPr>
          <w:b/>
          <w:i/>
          <w:lang w:val="kk-KZ"/>
        </w:rPr>
        <w:t xml:space="preserve"> </w:t>
      </w:r>
      <w:r w:rsidRPr="0054680D">
        <w:rPr>
          <w:lang w:val="kk-KZ"/>
        </w:rPr>
        <w:t xml:space="preserve">48 қамқорланушы қызмет алуда, оның ішінде қарттар 36, мүгедектігі бар тұлғалар 12. </w:t>
      </w:r>
    </w:p>
    <w:p w14:paraId="6EB4EBB6"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Қызмет алушыларға 7 </w:t>
      </w:r>
      <w:r w:rsidRPr="0054680D">
        <w:rPr>
          <w:color w:val="000000"/>
          <w:lang w:val="kk-KZ"/>
        </w:rPr>
        <w:t>қызмет түрлері көрсетіледі.</w:t>
      </w:r>
      <w:r w:rsidRPr="0054680D">
        <w:rPr>
          <w:lang w:val="kk-KZ"/>
        </w:rPr>
        <w:t xml:space="preserve"> </w:t>
      </w:r>
      <w:r w:rsidRPr="0054680D">
        <w:rPr>
          <w:color w:val="000000"/>
          <w:lang w:val="kk-KZ"/>
        </w:rPr>
        <w:t xml:space="preserve">Қызмет көрсететін мамандар: </w:t>
      </w:r>
      <w:r w:rsidRPr="0054680D">
        <w:rPr>
          <w:lang w:val="kk-KZ"/>
        </w:rPr>
        <w:t xml:space="preserve">әлеуметтік жұмыс жөніндегі маман 3, 1 психолог, 1 еңбек терапиясы жөніндегі нұсқаушы, 1 музыка жетекшісі, 1 музыка мұғалімі, 1 мәдени ұйымдастырушы маман, медициналық, құқықтық, экономикалық қызметтер бойынша мамандар. </w:t>
      </w:r>
    </w:p>
    <w:p w14:paraId="2DC38D45"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Қызмет алушылар аяқ киім жөндеу (2), шебер қолдар үйірмесі (14), сурет салу үйірмесі (12), агротерапия (12), тоқыма тоқу үйірмесі (17), ағаш күйдіру үйірмесі (16), тоғызқұмалақ (8), шахмат (3), дойбы (3), үстел теннисі (1), хор (8), вокал (4), көркем сөз (6) бойынша жұмыстану топтарына бөлінген.</w:t>
      </w:r>
    </w:p>
    <w:p w14:paraId="420F5620"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Мүгедектігі бар тұлғалар жеке оңалту бағдарламасына сәйкес тиісті көмекші құралдармен қамтамасыз етіліп отыр.</w:t>
      </w:r>
    </w:p>
    <w:p w14:paraId="640956EF" w14:textId="77777777" w:rsidR="001C3BC9" w:rsidRDefault="001C3BC9" w:rsidP="001C3BC9">
      <w:pPr>
        <w:pBdr>
          <w:bottom w:val="single" w:sz="4" w:space="31" w:color="FFFFFF"/>
        </w:pBdr>
        <w:autoSpaceDE w:val="0"/>
        <w:autoSpaceDN w:val="0"/>
        <w:adjustRightInd w:val="0"/>
        <w:spacing w:after="0" w:line="240" w:lineRule="auto"/>
        <w:ind w:firstLine="708"/>
        <w:contextualSpacing/>
        <w:rPr>
          <w:rFonts w:eastAsia="Times New Roman"/>
          <w:b/>
          <w:lang w:val="kk-KZ"/>
        </w:rPr>
      </w:pPr>
    </w:p>
    <w:p w14:paraId="518BD4C7" w14:textId="77777777" w:rsidR="001C3BC9" w:rsidRDefault="001C3BC9" w:rsidP="001C3BC9">
      <w:pPr>
        <w:pBdr>
          <w:bottom w:val="single" w:sz="4" w:space="31" w:color="FFFFFF"/>
        </w:pBdr>
        <w:autoSpaceDE w:val="0"/>
        <w:autoSpaceDN w:val="0"/>
        <w:adjustRightInd w:val="0"/>
        <w:spacing w:after="0" w:line="240" w:lineRule="auto"/>
        <w:ind w:firstLine="708"/>
        <w:contextualSpacing/>
        <w:rPr>
          <w:rFonts w:eastAsia="Times New Roman"/>
          <w:b/>
          <w:lang w:val="kk-KZ"/>
        </w:rPr>
      </w:pPr>
    </w:p>
    <w:p w14:paraId="1A5DC553" w14:textId="5558FA6C" w:rsidR="000114D6" w:rsidRPr="0054680D" w:rsidRDefault="000114D6" w:rsidP="001C3BC9">
      <w:pPr>
        <w:pBdr>
          <w:bottom w:val="single" w:sz="4" w:space="31" w:color="FFFFFF"/>
        </w:pBdr>
        <w:autoSpaceDE w:val="0"/>
        <w:autoSpaceDN w:val="0"/>
        <w:adjustRightInd w:val="0"/>
        <w:spacing w:after="0" w:line="240" w:lineRule="auto"/>
        <w:ind w:firstLine="708"/>
        <w:contextualSpacing/>
        <w:rPr>
          <w:rFonts w:eastAsia="Times New Roman"/>
          <w:b/>
          <w:bCs/>
          <w:lang w:val="kk-KZ"/>
        </w:rPr>
      </w:pPr>
      <w:r w:rsidRPr="0054680D">
        <w:rPr>
          <w:rFonts w:eastAsia="Times New Roman"/>
          <w:b/>
          <w:lang w:val="kk-KZ"/>
        </w:rPr>
        <w:lastRenderedPageBreak/>
        <w:t>12 «</w:t>
      </w:r>
      <w:bookmarkStart w:id="11" w:name="_Hlk238046610"/>
      <w:r w:rsidRPr="0054680D">
        <w:rPr>
          <w:rFonts w:eastAsia="Times New Roman"/>
          <w:b/>
          <w:bCs/>
          <w:lang w:val="kk-KZ"/>
        </w:rPr>
        <w:t>БҚО</w:t>
      </w:r>
      <w:bookmarkEnd w:id="11"/>
      <w:r w:rsidRPr="0054680D">
        <w:rPr>
          <w:rFonts w:eastAsia="Times New Roman"/>
          <w:b/>
          <w:bCs/>
          <w:lang w:val="kk-KZ"/>
        </w:rPr>
        <w:t xml:space="preserve"> жұмыспен қамтуды үйлестіру және әлеуметтік бағдарламалар басқармасының </w:t>
      </w:r>
      <w:r w:rsidRPr="0054680D">
        <w:rPr>
          <w:rFonts w:eastAsia="Times New Roman"/>
          <w:b/>
          <w:lang w:val="kk-KZ"/>
        </w:rPr>
        <w:t xml:space="preserve">Ақсай </w:t>
      </w:r>
      <w:r w:rsidRPr="0054680D">
        <w:rPr>
          <w:rFonts w:eastAsia="Times New Roman"/>
          <w:b/>
          <w:bCs/>
          <w:lang w:val="kk-KZ"/>
        </w:rPr>
        <w:t>арнаулы әлеуметтік қызмет көрсету орталығы» КММ</w:t>
      </w:r>
    </w:p>
    <w:p w14:paraId="7DF0F2C5"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1F9E717F"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1C74C76B"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202DCEE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w:t>
      </w:r>
      <w:r w:rsidRPr="0054680D">
        <w:rPr>
          <w:rFonts w:eastAsia="Times New Roman"/>
          <w:b/>
          <w:spacing w:val="1"/>
          <w:lang w:val="kk-KZ" w:eastAsia="en-US"/>
        </w:rPr>
        <w:t xml:space="preserve"> </w:t>
      </w:r>
      <w:r w:rsidRPr="0054680D">
        <w:rPr>
          <w:rFonts w:eastAsia="Times New Roman"/>
          <w:b/>
          <w:lang w:val="kk-KZ" w:eastAsia="en-US"/>
        </w:rPr>
        <w:t>Персоналды</w:t>
      </w:r>
      <w:r w:rsidRPr="0054680D">
        <w:rPr>
          <w:rFonts w:eastAsia="Times New Roman"/>
          <w:b/>
          <w:spacing w:val="1"/>
          <w:lang w:val="kk-KZ" w:eastAsia="en-US"/>
        </w:rPr>
        <w:t xml:space="preserve"> </w:t>
      </w:r>
      <w:r w:rsidRPr="0054680D">
        <w:rPr>
          <w:rFonts w:eastAsia="Times New Roman"/>
          <w:b/>
          <w:lang w:val="kk-KZ" w:eastAsia="en-US"/>
        </w:rPr>
        <w:t>басқарумен,</w:t>
      </w:r>
      <w:r w:rsidRPr="0054680D">
        <w:rPr>
          <w:rFonts w:eastAsia="Times New Roman"/>
          <w:b/>
          <w:spacing w:val="1"/>
          <w:lang w:val="kk-KZ" w:eastAsia="en-US"/>
        </w:rPr>
        <w:t xml:space="preserve"> </w:t>
      </w:r>
      <w:r w:rsidRPr="0054680D">
        <w:rPr>
          <w:rFonts w:eastAsia="Times New Roman"/>
          <w:b/>
          <w:lang w:val="kk-KZ" w:eastAsia="en-US"/>
        </w:rPr>
        <w:t>соның</w:t>
      </w:r>
      <w:r w:rsidRPr="0054680D">
        <w:rPr>
          <w:rFonts w:eastAsia="Times New Roman"/>
          <w:b/>
          <w:spacing w:val="1"/>
          <w:lang w:val="kk-KZ" w:eastAsia="en-US"/>
        </w:rPr>
        <w:t xml:space="preserve"> </w:t>
      </w:r>
      <w:r w:rsidRPr="0054680D">
        <w:rPr>
          <w:rFonts w:eastAsia="Times New Roman"/>
          <w:b/>
          <w:lang w:val="kk-KZ" w:eastAsia="en-US"/>
        </w:rPr>
        <w:t>ішінде</w:t>
      </w:r>
      <w:r w:rsidRPr="0054680D">
        <w:rPr>
          <w:rFonts w:eastAsia="Times New Roman"/>
          <w:b/>
          <w:spacing w:val="1"/>
          <w:lang w:val="kk-KZ" w:eastAsia="en-US"/>
        </w:rPr>
        <w:t xml:space="preserve"> </w:t>
      </w:r>
      <w:r w:rsidRPr="0054680D">
        <w:rPr>
          <w:rFonts w:eastAsia="Times New Roman"/>
          <w:b/>
          <w:lang w:val="kk-KZ" w:eastAsia="en-US"/>
        </w:rPr>
        <w:t>сыбайлас</w:t>
      </w:r>
      <w:r w:rsidRPr="0054680D">
        <w:rPr>
          <w:rFonts w:eastAsia="Times New Roman"/>
          <w:b/>
          <w:spacing w:val="1"/>
          <w:lang w:val="kk-KZ" w:eastAsia="en-US"/>
        </w:rPr>
        <w:t xml:space="preserve"> </w:t>
      </w:r>
      <w:r w:rsidRPr="0054680D">
        <w:rPr>
          <w:rFonts w:eastAsia="Times New Roman"/>
          <w:b/>
          <w:lang w:val="kk-KZ" w:eastAsia="en-US"/>
        </w:rPr>
        <w:t>жемқорлық</w:t>
      </w:r>
      <w:r w:rsidRPr="0054680D">
        <w:rPr>
          <w:rFonts w:eastAsia="Times New Roman"/>
          <w:b/>
          <w:spacing w:val="1"/>
          <w:lang w:val="kk-KZ" w:eastAsia="en-US"/>
        </w:rPr>
        <w:t xml:space="preserve"> </w:t>
      </w:r>
      <w:r w:rsidRPr="0054680D">
        <w:rPr>
          <w:rFonts w:eastAsia="Times New Roman"/>
          <w:b/>
          <w:lang w:val="kk-KZ" w:eastAsia="en-US"/>
        </w:rPr>
        <w:t>тәуекелдеріне</w:t>
      </w:r>
      <w:r w:rsidRPr="0054680D">
        <w:rPr>
          <w:rFonts w:eastAsia="Times New Roman"/>
          <w:b/>
          <w:spacing w:val="6"/>
          <w:lang w:val="kk-KZ" w:eastAsia="en-US"/>
        </w:rPr>
        <w:t xml:space="preserve"> </w:t>
      </w:r>
      <w:r w:rsidRPr="0054680D">
        <w:rPr>
          <w:rFonts w:eastAsia="Times New Roman"/>
          <w:b/>
          <w:lang w:val="kk-KZ" w:eastAsia="en-US"/>
        </w:rPr>
        <w:t>шалдыққан лауазымдардың</w:t>
      </w:r>
      <w:r w:rsidRPr="0054680D">
        <w:rPr>
          <w:rFonts w:eastAsia="Times New Roman"/>
          <w:b/>
          <w:spacing w:val="-1"/>
          <w:lang w:val="kk-KZ" w:eastAsia="en-US"/>
        </w:rPr>
        <w:t xml:space="preserve"> </w:t>
      </w:r>
      <w:r w:rsidRPr="0054680D">
        <w:rPr>
          <w:rFonts w:eastAsia="Times New Roman"/>
          <w:b/>
          <w:lang w:val="kk-KZ" w:eastAsia="en-US"/>
        </w:rPr>
        <w:t>тізбесін</w:t>
      </w:r>
      <w:r w:rsidRPr="0054680D">
        <w:rPr>
          <w:rFonts w:eastAsia="Times New Roman"/>
          <w:b/>
          <w:spacing w:val="-1"/>
          <w:lang w:val="kk-KZ" w:eastAsia="en-US"/>
        </w:rPr>
        <w:t xml:space="preserve"> </w:t>
      </w:r>
      <w:r w:rsidRPr="0054680D">
        <w:rPr>
          <w:rFonts w:eastAsia="Times New Roman"/>
          <w:b/>
          <w:lang w:val="kk-KZ" w:eastAsia="en-US"/>
        </w:rPr>
        <w:t>айқындау.</w:t>
      </w:r>
    </w:p>
    <w:p w14:paraId="28FE8BA1" w14:textId="535B0AA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1C3BC9">
        <w:rPr>
          <w:lang w:val="kk-KZ"/>
        </w:rPr>
        <w:t>ның</w:t>
      </w:r>
      <w:r w:rsidRPr="0054680D">
        <w:rPr>
          <w:lang w:val="kk-KZ"/>
        </w:rPr>
        <w:t xml:space="preserve"> жұмыспен қамтуды үйлестіру және әлеуметтік бағдарламалар басқармасының Ақсай арнаулы әлеуметтік қызмет көрсету орталығы» коммуналдық мемлекеттік мекемесі бойынша қызметкерлердің штат саны – </w:t>
      </w:r>
      <w:r w:rsidRPr="0054680D">
        <w:rPr>
          <w:rFonts w:eastAsia="Times New Roman"/>
          <w:lang w:val="kk-KZ"/>
        </w:rPr>
        <w:t>72,75</w:t>
      </w:r>
      <w:r w:rsidRPr="0054680D">
        <w:rPr>
          <w:rFonts w:eastAsia="Times New Roman"/>
          <w:sz w:val="24"/>
          <w:szCs w:val="24"/>
          <w:lang w:val="kk-KZ"/>
        </w:rPr>
        <w:t xml:space="preserve"> </w:t>
      </w:r>
      <w:r w:rsidRPr="0054680D">
        <w:rPr>
          <w:lang w:val="kk-KZ"/>
        </w:rPr>
        <w:t xml:space="preserve">бірлік. Нақты саны – 67,25 бірлік. 5,5 бірлік бос орын </w:t>
      </w:r>
      <w:r w:rsidRPr="0054680D">
        <w:rPr>
          <w:rFonts w:eastAsia="Times New Roman"/>
          <w:bCs/>
          <w:color w:val="000000"/>
          <w:lang w:val="kk-KZ"/>
        </w:rPr>
        <w:t>(</w:t>
      </w:r>
      <w:r w:rsidRPr="0054680D">
        <w:rPr>
          <w:color w:val="000000"/>
          <w:lang w:val="kk-KZ"/>
        </w:rPr>
        <w:t>заңгер, есепші, дәрігер реабилитолог, дефектолог, вахтер, хатшы референт</w:t>
      </w:r>
      <w:r w:rsidRPr="0054680D">
        <w:rPr>
          <w:rFonts w:eastAsia="Times New Roman"/>
          <w:bCs/>
          <w:color w:val="000000"/>
          <w:lang w:val="kk-KZ"/>
        </w:rPr>
        <w:t>)</w:t>
      </w:r>
      <w:r w:rsidRPr="0054680D">
        <w:rPr>
          <w:lang w:val="kk-KZ"/>
        </w:rPr>
        <w:t xml:space="preserve">. </w:t>
      </w:r>
    </w:p>
    <w:p w14:paraId="483F74E8"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Ай сайын электронды еңбек биржасына бос орындарға хабарландыру салынып тұрады. Аталған бос лауазымдарға ынта білдірген кандидаттар болмаған.</w:t>
      </w:r>
    </w:p>
    <w:p w14:paraId="4574C4D1" w14:textId="328160D8"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Мерзімінен бұрын алынған тәртіптік жазалар, тәртіптік жазаларды тым</w:t>
      </w:r>
      <w:r w:rsidRPr="0054680D">
        <w:rPr>
          <w:rFonts w:eastAsia="Times New Roman"/>
          <w:spacing w:val="1"/>
          <w:lang w:val="kk-KZ" w:eastAsia="en-US"/>
        </w:rPr>
        <w:t xml:space="preserve"> </w:t>
      </w:r>
      <w:r w:rsidRPr="0054680D">
        <w:rPr>
          <w:rFonts w:eastAsia="Times New Roman"/>
          <w:lang w:val="kk-KZ" w:eastAsia="en-US"/>
        </w:rPr>
        <w:t>қысқа</w:t>
      </w:r>
      <w:r w:rsidRPr="0054680D">
        <w:rPr>
          <w:rFonts w:eastAsia="Times New Roman"/>
          <w:spacing w:val="1"/>
          <w:lang w:val="kk-KZ" w:eastAsia="en-US"/>
        </w:rPr>
        <w:t xml:space="preserve"> </w:t>
      </w:r>
      <w:r w:rsidRPr="0054680D">
        <w:rPr>
          <w:rFonts w:eastAsia="Times New Roman"/>
          <w:lang w:val="kk-KZ" w:eastAsia="en-US"/>
        </w:rPr>
        <w:t>мерзімде</w:t>
      </w:r>
      <w:r w:rsidRPr="0054680D">
        <w:rPr>
          <w:rFonts w:eastAsia="Times New Roman"/>
          <w:spacing w:val="1"/>
          <w:lang w:val="kk-KZ" w:eastAsia="en-US"/>
        </w:rPr>
        <w:t xml:space="preserve"> </w:t>
      </w:r>
      <w:r w:rsidRPr="0054680D">
        <w:rPr>
          <w:rFonts w:eastAsia="Times New Roman"/>
          <w:lang w:val="kk-KZ" w:eastAsia="en-US"/>
        </w:rPr>
        <w:t>алып</w:t>
      </w:r>
      <w:r w:rsidRPr="0054680D">
        <w:rPr>
          <w:rFonts w:eastAsia="Times New Roman"/>
          <w:spacing w:val="1"/>
          <w:lang w:val="kk-KZ" w:eastAsia="en-US"/>
        </w:rPr>
        <w:t xml:space="preserve"> </w:t>
      </w:r>
      <w:r w:rsidRPr="0054680D">
        <w:rPr>
          <w:rFonts w:eastAsia="Times New Roman"/>
          <w:lang w:val="kk-KZ" w:eastAsia="en-US"/>
        </w:rPr>
        <w:t>тастау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алынбаған</w:t>
      </w:r>
      <w:r w:rsidRPr="0054680D">
        <w:rPr>
          <w:rFonts w:eastAsia="Times New Roman"/>
          <w:spacing w:val="1"/>
          <w:lang w:val="kk-KZ" w:eastAsia="en-US"/>
        </w:rPr>
        <w:t xml:space="preserve"> </w:t>
      </w:r>
      <w:r w:rsidRPr="0054680D">
        <w:rPr>
          <w:rFonts w:eastAsia="Times New Roman"/>
          <w:lang w:val="kk-KZ" w:eastAsia="en-US"/>
        </w:rPr>
        <w:t>тәртіптік</w:t>
      </w:r>
      <w:r w:rsidRPr="0054680D">
        <w:rPr>
          <w:rFonts w:eastAsia="Times New Roman"/>
          <w:spacing w:val="1"/>
          <w:lang w:val="kk-KZ" w:eastAsia="en-US"/>
        </w:rPr>
        <w:t xml:space="preserve"> </w:t>
      </w:r>
      <w:r w:rsidRPr="0054680D">
        <w:rPr>
          <w:rFonts w:eastAsia="Times New Roman"/>
          <w:lang w:val="kk-KZ" w:eastAsia="en-US"/>
        </w:rPr>
        <w:t>жазалар</w:t>
      </w:r>
      <w:r w:rsidRPr="0054680D">
        <w:rPr>
          <w:rFonts w:eastAsia="Times New Roman"/>
          <w:spacing w:val="1"/>
          <w:lang w:val="kk-KZ" w:eastAsia="en-US"/>
        </w:rPr>
        <w:t xml:space="preserve"> </w:t>
      </w:r>
      <w:r w:rsidRPr="0054680D">
        <w:rPr>
          <w:rFonts w:eastAsia="Times New Roman"/>
          <w:lang w:val="kk-KZ" w:eastAsia="en-US"/>
        </w:rPr>
        <w:t>болған</w:t>
      </w:r>
      <w:r w:rsidRPr="0054680D">
        <w:rPr>
          <w:rFonts w:eastAsia="Times New Roman"/>
          <w:spacing w:val="1"/>
          <w:lang w:val="kk-KZ" w:eastAsia="en-US"/>
        </w:rPr>
        <w:t xml:space="preserve"> </w:t>
      </w:r>
      <w:r w:rsidRPr="0054680D">
        <w:rPr>
          <w:rFonts w:eastAsia="Times New Roman"/>
          <w:lang w:val="kk-KZ" w:eastAsia="en-US"/>
        </w:rPr>
        <w:t>қызметкерлерді</w:t>
      </w:r>
      <w:r w:rsidRPr="0054680D">
        <w:rPr>
          <w:rFonts w:eastAsia="Times New Roman"/>
          <w:spacing w:val="-5"/>
          <w:lang w:val="kk-KZ" w:eastAsia="en-US"/>
        </w:rPr>
        <w:t xml:space="preserve"> </w:t>
      </w:r>
      <w:r w:rsidRPr="0054680D">
        <w:rPr>
          <w:rFonts w:eastAsia="Times New Roman"/>
          <w:lang w:val="kk-KZ" w:eastAsia="en-US"/>
        </w:rPr>
        <w:t>көтермелеу</w:t>
      </w:r>
      <w:r w:rsidRPr="0054680D">
        <w:rPr>
          <w:rFonts w:eastAsia="Times New Roman"/>
          <w:spacing w:val="-4"/>
          <w:lang w:val="kk-KZ" w:eastAsia="en-US"/>
        </w:rPr>
        <w:t xml:space="preserve"> </w:t>
      </w:r>
      <w:r w:rsidR="000D6398" w:rsidRPr="000D6398">
        <w:rPr>
          <w:rFonts w:eastAsia="Times New Roman"/>
          <w:lang w:val="kk-KZ" w:eastAsia="en-US"/>
        </w:rPr>
        <w:t xml:space="preserve">дерегі </w:t>
      </w:r>
      <w:r w:rsidRPr="0054680D">
        <w:rPr>
          <w:rFonts w:eastAsia="Times New Roman"/>
          <w:lang w:val="kk-KZ" w:eastAsia="en-US"/>
        </w:rPr>
        <w:t>болған</w:t>
      </w:r>
      <w:r w:rsidRPr="0054680D">
        <w:rPr>
          <w:rFonts w:eastAsia="Times New Roman"/>
          <w:spacing w:val="3"/>
          <w:lang w:val="kk-KZ" w:eastAsia="en-US"/>
        </w:rPr>
        <w:t xml:space="preserve"> </w:t>
      </w:r>
      <w:r w:rsidRPr="0054680D">
        <w:rPr>
          <w:rFonts w:eastAsia="Times New Roman"/>
          <w:lang w:val="kk-KZ" w:eastAsia="en-US"/>
        </w:rPr>
        <w:t xml:space="preserve">жоқ. </w:t>
      </w:r>
    </w:p>
    <w:p w14:paraId="2BAF6C48"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 xml:space="preserve">15 қызметкер жұмысқа қабылданған, 17 қызметкер </w:t>
      </w:r>
      <w:r w:rsidRPr="0054680D">
        <w:rPr>
          <w:rFonts w:eastAsia="Times New Roman"/>
          <w:color w:val="000000"/>
          <w:lang w:val="kk-KZ"/>
        </w:rPr>
        <w:t>еңбек шарты мерзімінің аяқталуына байланысты жұмыстан</w:t>
      </w:r>
      <w:r w:rsidRPr="0054680D">
        <w:rPr>
          <w:rFonts w:eastAsia="Times New Roman"/>
          <w:lang w:val="kk-KZ"/>
        </w:rPr>
        <w:t xml:space="preserve"> босатылған.</w:t>
      </w:r>
    </w:p>
    <w:p w14:paraId="03D9BE48"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rFonts w:eastAsia="Times New Roman"/>
          <w:color w:val="151515"/>
          <w:sz w:val="24"/>
          <w:szCs w:val="24"/>
          <w:lang w:val="kk-KZ"/>
        </w:rPr>
        <w:tab/>
      </w:r>
      <w:r w:rsidRPr="0054680D">
        <w:rPr>
          <w:rFonts w:eastAsia="Times New Roman"/>
          <w:color w:val="151515"/>
          <w:lang w:val="kk-KZ"/>
        </w:rPr>
        <w:t xml:space="preserve">Қызметкерлерге сыйақы беру, материалдық көмек көрсету және лауазымдық жалақыларына үстемеақылар белгілеу мәселелері ашық жүргізіледі. </w:t>
      </w:r>
    </w:p>
    <w:p w14:paraId="53658581"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color w:val="151515"/>
          <w:lang w:val="kk-KZ"/>
        </w:rPr>
      </w:pPr>
      <w:r w:rsidRPr="0054680D">
        <w:rPr>
          <w:rFonts w:eastAsia="Times New Roman"/>
          <w:color w:val="151515"/>
          <w:lang w:val="kk-KZ"/>
        </w:rPr>
        <w:t>Талдау кезеңінде қызметкерлер тарапынан шағымдар болған жоқ.</w:t>
      </w:r>
    </w:p>
    <w:p w14:paraId="4E91D1C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b/>
          <w:lang w:val="kk-KZ"/>
        </w:rPr>
        <w:t>II</w:t>
      </w:r>
      <w:r w:rsidRPr="0054680D">
        <w:rPr>
          <w:lang w:val="kk-KZ"/>
        </w:rPr>
        <w:t xml:space="preserve">. </w:t>
      </w:r>
      <w:r w:rsidRPr="0054680D">
        <w:rPr>
          <w:rFonts w:eastAsia="Times New Roman"/>
          <w:b/>
          <w:bCs/>
          <w:lang w:val="kk-KZ" w:eastAsia="en-US"/>
        </w:rPr>
        <w:t>Мүдделер</w:t>
      </w:r>
      <w:r w:rsidRPr="0054680D">
        <w:rPr>
          <w:rFonts w:eastAsia="Times New Roman"/>
          <w:b/>
          <w:bCs/>
          <w:spacing w:val="1"/>
          <w:lang w:val="kk-KZ" w:eastAsia="en-US"/>
        </w:rPr>
        <w:t xml:space="preserve"> </w:t>
      </w:r>
      <w:r w:rsidRPr="0054680D">
        <w:rPr>
          <w:rFonts w:eastAsia="Times New Roman"/>
          <w:b/>
          <w:bCs/>
          <w:lang w:val="kk-KZ" w:eastAsia="en-US"/>
        </w:rPr>
        <w:t>қақтығысына</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w:t>
      </w:r>
      <w:r w:rsidRPr="0054680D">
        <w:rPr>
          <w:rFonts w:eastAsia="Times New Roman"/>
          <w:b/>
          <w:bCs/>
          <w:spacing w:val="-3"/>
          <w:lang w:val="kk-KZ" w:eastAsia="en-US"/>
        </w:rPr>
        <w:t xml:space="preserve"> </w:t>
      </w:r>
      <w:r w:rsidRPr="0054680D">
        <w:rPr>
          <w:rFonts w:eastAsia="Times New Roman"/>
          <w:b/>
          <w:bCs/>
          <w:lang w:val="kk-KZ" w:eastAsia="en-US"/>
        </w:rPr>
        <w:t>анықтау.</w:t>
      </w:r>
    </w:p>
    <w:p w14:paraId="4B287F0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 кезеңінде мүдделер қақтығысы болған жоқ.</w:t>
      </w:r>
    </w:p>
    <w:p w14:paraId="6B9E05EF"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III, IY. Мемлекеттік</w:t>
      </w:r>
      <w:r w:rsidRPr="0054680D">
        <w:rPr>
          <w:rFonts w:eastAsia="Times New Roman"/>
          <w:b/>
          <w:bCs/>
          <w:spacing w:val="1"/>
          <w:lang w:val="kk-KZ" w:eastAsia="en-US"/>
        </w:rPr>
        <w:t xml:space="preserve"> </w:t>
      </w:r>
      <w:r w:rsidRPr="0054680D">
        <w:rPr>
          <w:rFonts w:eastAsia="Times New Roman"/>
          <w:b/>
          <w:bCs/>
          <w:lang w:val="kk-KZ" w:eastAsia="en-US"/>
        </w:rPr>
        <w:t>қызмет</w:t>
      </w:r>
      <w:r w:rsidRPr="0054680D">
        <w:rPr>
          <w:rFonts w:eastAsia="Times New Roman"/>
          <w:b/>
          <w:bCs/>
          <w:spacing w:val="1"/>
          <w:lang w:val="kk-KZ" w:eastAsia="en-US"/>
        </w:rPr>
        <w:t xml:space="preserve"> </w:t>
      </w:r>
      <w:r w:rsidRPr="0054680D">
        <w:rPr>
          <w:rFonts w:eastAsia="Times New Roman"/>
          <w:b/>
          <w:bCs/>
          <w:lang w:val="kk-KZ" w:eastAsia="en-US"/>
        </w:rPr>
        <w:t>көрсетуге</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 рұқсат беру функцияларын іске асырумен байланысты 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28568C39"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Cs/>
          <w:lang w:val="kk-KZ" w:eastAsia="en-US"/>
        </w:rPr>
      </w:pPr>
      <w:r w:rsidRPr="0054680D">
        <w:rPr>
          <w:lang w:val="kk-KZ"/>
        </w:rPr>
        <w:t>Мемлекеттік қызметтер көрсетілмейді.</w:t>
      </w:r>
    </w:p>
    <w:p w14:paraId="1B4E3DDA"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23A79130"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Ережеге сәйкес басқармада бақылау және қадағалау функциялары жоқ.</w:t>
      </w:r>
    </w:p>
    <w:p w14:paraId="6E79B2BB"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YI. Бюджет және қаржы қаражатын игеру және бөлуге байланысты сыбайлас жемқорлық тәуекелдерін анықтау.</w:t>
      </w:r>
      <w:r w:rsidRPr="0054680D">
        <w:rPr>
          <w:lang w:val="kk-KZ"/>
        </w:rPr>
        <w:tab/>
      </w:r>
    </w:p>
    <w:p w14:paraId="02C83C96" w14:textId="4242267B"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w:t>
      </w:r>
      <w:r w:rsidR="001C3BC9">
        <w:rPr>
          <w:lang w:val="kk-KZ"/>
        </w:rPr>
        <w:t>ның</w:t>
      </w:r>
      <w:r w:rsidRPr="0054680D">
        <w:rPr>
          <w:lang w:val="kk-KZ"/>
        </w:rPr>
        <w:t xml:space="preserve"> жұмыспен қамтуды үйлестіру жане әлеуметтік бағдарламалар басқармасы Ақсай арнаулы әлеуметтік қызмет көрсету орталығы 2025 жылы мемлекеттік сатып алу порталында  10.01.2025 жылғы № 10- нқ санды бұйрықпен және 240 (екі жуз қырық) жоспар тармақ санымен 78 449 663 теңге 21 тиынға (ҚҚ-сыз) бекітілді.</w:t>
      </w:r>
    </w:p>
    <w:p w14:paraId="56C8E92F" w14:textId="77777777"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Жалпы соммасы 77 162 128 теңге 09 тийын мемлекеттік сатып алу өткізіліп, жеткізушілерімен  288 келісім шарт жасалды. </w:t>
      </w:r>
    </w:p>
    <w:p w14:paraId="74A68DBC" w14:textId="77777777"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lastRenderedPageBreak/>
        <w:t>Ал 2026 жылы мемлекеттік сатып алу порталында  05.01.2026 жылғы №1-нқ санды бұйрықпен және 223 (екі жүз жиырма отыз) жоспар тармақ санымен 72 733 922  (жетпіс екі миллион жетіжүз отыз үш мын тоғызжуз жиырма екі) теңге 17 тиынға бекітілді.</w:t>
      </w:r>
    </w:p>
    <w:p w14:paraId="34985817" w14:textId="77777777"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Қазіргі танда жалпы соммасы 36 104 611 теңге 55 тийын мемлекеттік сатып алу өткізіліп, жеткізушілерімен  127 келісім шарт жасалды. </w:t>
      </w:r>
    </w:p>
    <w:p w14:paraId="53782852" w14:textId="54C6AF4F" w:rsidR="00C00048" w:rsidRPr="0054680D" w:rsidRDefault="00C00048" w:rsidP="00C00048">
      <w:pPr>
        <w:pBdr>
          <w:bottom w:val="single" w:sz="4" w:space="31" w:color="FFFFFF"/>
        </w:pBdr>
        <w:autoSpaceDE w:val="0"/>
        <w:autoSpaceDN w:val="0"/>
        <w:adjustRightInd w:val="0"/>
        <w:spacing w:after="0" w:line="240" w:lineRule="auto"/>
        <w:ind w:firstLine="708"/>
        <w:contextualSpacing/>
        <w:jc w:val="both"/>
        <w:rPr>
          <w:lang w:val="kk-KZ"/>
        </w:rPr>
      </w:pPr>
      <w:r w:rsidRPr="0054680D">
        <w:rPr>
          <w:lang w:val="kk-KZ"/>
        </w:rPr>
        <w:t>Талдау барысында сыбайлас жемқорлық тәуекелдері анықталмады.</w:t>
      </w:r>
    </w:p>
    <w:p w14:paraId="43AFB3F2" w14:textId="77777777"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YII. Жеке және заңды тұлғалармен шарттар жасасумен байланысты сыбайлас жемқорлық тәуекелдерін анықтау</w:t>
      </w:r>
    </w:p>
    <w:p w14:paraId="469722CE" w14:textId="7CB9D954" w:rsidR="00C00048" w:rsidRPr="0054680D" w:rsidRDefault="00C00048" w:rsidP="00C0004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Тікелей шарт жасау арқылы бір көзден алу тәсілі  ГКП "Ақсайжылуқуат"- 3 418 433,01, ТОО "Таза Аудан"- 2157600,  Филиал РГП на ПХВ «Национальный центр экспертизы» КСЭК МЗ РК по Западно-Казахстанской области – 445410 тенге,187028,99 тенге, 145 236тенге, </w:t>
      </w:r>
      <w:r w:rsidRPr="0054680D">
        <w:rPr>
          <w:lang w:val="kk-KZ"/>
        </w:rPr>
        <w:tab/>
        <w:t xml:space="preserve">ТОО "Западно-Казахстанская региональная электросетевая компания"-6 626 000,01 тенге,  Товарищество с ограниченной ответственностью "КазПЦО "Astana-Gold"- 85 000 тенге, 85 000 тенге, Invest Finance Group (DEVELOPMENT)- 250 000 тенге, АО "QAZAQGAZ AIMAQ"- 5 062 993,06 тенге, РГКП «Академия государственного управления при Президенте Республики Казахстан» - 96 240 тенге, </w:t>
      </w:r>
      <w:r w:rsidRPr="0054680D">
        <w:rPr>
          <w:lang w:val="kk-KZ"/>
        </w:rPr>
        <w:tab/>
        <w:t>ИП СТО ГАЗель- 295 500 тенге  шарт жасалды.</w:t>
      </w:r>
    </w:p>
    <w:p w14:paraId="0899B734" w14:textId="2016FA63" w:rsidR="000114D6" w:rsidRPr="0054680D" w:rsidRDefault="00C00048" w:rsidP="00C00048">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Осы орайда баға ұсынымдарын сұрату тәсілімен кондиционерді орнату жұмыстары,  бойынша мемлеткеттік сатып алу жүргізіліп, хаттама негізінде «NAZ» ЖК  (бұдан әрі-өнім беруші) жеңімпаз болып танылды. Келісім шарт № 161140001719/260215/00 2026 шілде, шарт өнім берушіге жіберілді. Алайда шарттың біржақты тәртіппен бұзылуына мемлекеттік сатып алу туралы шарттың жасалмауы себеп болды; бұл жағдай осы Заңның 26-бабына сәйкес талап етілетін соманың және/немесе мемлекеттік сатып алу туралы шарт бойынша міндеттемелердің орындалуын қамтамасыз етудің ұсынылмауынан туындады. Біржақты келісім шарт бұзылды. Тапсырыс беруші уақытылы жеткізуші жосықсыз қатысушылар тізіліміне енгізілді.</w:t>
      </w:r>
      <w:r w:rsidR="000114D6" w:rsidRPr="0054680D">
        <w:rPr>
          <w:lang w:val="kk-KZ"/>
        </w:rPr>
        <w:tab/>
      </w:r>
    </w:p>
    <w:p w14:paraId="0C15F4F3"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b/>
          <w:lang w:val="kk-KZ"/>
        </w:rPr>
        <w:t xml:space="preserve">YIII. </w:t>
      </w:r>
      <w:r w:rsidRPr="0054680D">
        <w:rPr>
          <w:b/>
          <w:lang w:val="kk-KZ"/>
        </w:rPr>
        <w:tab/>
        <w:t>Ақпараттық жүйелерді әзірлеу және пайдаланумен 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2"/>
          <w:lang w:val="kk-KZ" w:eastAsia="en-US"/>
        </w:rPr>
        <w:t xml:space="preserve"> </w:t>
      </w:r>
      <w:r w:rsidRPr="0054680D">
        <w:rPr>
          <w:rFonts w:eastAsia="Times New Roman"/>
          <w:b/>
          <w:bCs/>
          <w:lang w:val="kk-KZ" w:eastAsia="en-US"/>
        </w:rPr>
        <w:t>жемқорлық тәуекелдерін анықтау.</w:t>
      </w:r>
    </w:p>
    <w:p w14:paraId="4162C473"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lang w:val="kk-KZ" w:eastAsia="en-US"/>
        </w:rPr>
      </w:pPr>
      <w:r w:rsidRPr="0054680D">
        <w:rPr>
          <w:rFonts w:eastAsia="Times New Roman"/>
          <w:lang w:val="kk-KZ" w:eastAsia="en-US"/>
        </w:rPr>
        <w:t>Талдау</w:t>
      </w:r>
      <w:r w:rsidRPr="0054680D">
        <w:rPr>
          <w:rFonts w:eastAsia="Times New Roman"/>
          <w:spacing w:val="1"/>
          <w:lang w:val="kk-KZ" w:eastAsia="en-US"/>
        </w:rPr>
        <w:t xml:space="preserve"> </w:t>
      </w:r>
      <w:r w:rsidRPr="0054680D">
        <w:rPr>
          <w:rFonts w:eastAsia="Times New Roman"/>
          <w:lang w:val="kk-KZ" w:eastAsia="en-US"/>
        </w:rPr>
        <w:t>жүргізу</w:t>
      </w:r>
      <w:r w:rsidRPr="0054680D">
        <w:rPr>
          <w:rFonts w:eastAsia="Times New Roman"/>
          <w:spacing w:val="1"/>
          <w:lang w:val="kk-KZ" w:eastAsia="en-US"/>
        </w:rPr>
        <w:t xml:space="preserve"> </w:t>
      </w:r>
      <w:r w:rsidRPr="0054680D">
        <w:rPr>
          <w:rFonts w:eastAsia="Times New Roman"/>
          <w:lang w:val="kk-KZ" w:eastAsia="en-US"/>
        </w:rPr>
        <w:t>барысында</w:t>
      </w:r>
      <w:r w:rsidRPr="0054680D">
        <w:rPr>
          <w:rFonts w:eastAsia="Times New Roman"/>
          <w:spacing w:val="1"/>
          <w:lang w:val="kk-KZ" w:eastAsia="en-US"/>
        </w:rPr>
        <w:t xml:space="preserve"> </w:t>
      </w:r>
      <w:r w:rsidRPr="0054680D">
        <w:rPr>
          <w:rFonts w:eastAsia="Times New Roman"/>
          <w:lang w:val="kk-KZ" w:eastAsia="en-US"/>
        </w:rPr>
        <w:t>ақпараттық</w:t>
      </w:r>
      <w:r w:rsidRPr="0054680D">
        <w:rPr>
          <w:rFonts w:eastAsia="Times New Roman"/>
          <w:spacing w:val="1"/>
          <w:lang w:val="kk-KZ" w:eastAsia="en-US"/>
        </w:rPr>
        <w:t xml:space="preserve"> </w:t>
      </w:r>
      <w:r w:rsidRPr="0054680D">
        <w:rPr>
          <w:rFonts w:eastAsia="Times New Roman"/>
          <w:lang w:val="kk-KZ" w:eastAsia="en-US"/>
        </w:rPr>
        <w:t>жүйелерді</w:t>
      </w:r>
      <w:r w:rsidRPr="0054680D">
        <w:rPr>
          <w:rFonts w:eastAsia="Times New Roman"/>
          <w:spacing w:val="1"/>
          <w:lang w:val="kk-KZ" w:eastAsia="en-US"/>
        </w:rPr>
        <w:t xml:space="preserve"> </w:t>
      </w:r>
      <w:r w:rsidRPr="0054680D">
        <w:rPr>
          <w:rFonts w:eastAsia="Times New Roman"/>
          <w:lang w:val="kk-KZ" w:eastAsia="en-US"/>
        </w:rPr>
        <w:t>әзірлеу</w:t>
      </w:r>
      <w:r w:rsidRPr="0054680D">
        <w:rPr>
          <w:rFonts w:eastAsia="Times New Roman"/>
          <w:spacing w:val="1"/>
          <w:lang w:val="kk-KZ" w:eastAsia="en-US"/>
        </w:rPr>
        <w:t xml:space="preserve"> </w:t>
      </w:r>
      <w:r w:rsidRPr="0054680D">
        <w:rPr>
          <w:rFonts w:eastAsia="Times New Roman"/>
          <w:lang w:val="kk-KZ" w:eastAsia="en-US"/>
        </w:rPr>
        <w:t>және</w:t>
      </w:r>
      <w:r w:rsidRPr="0054680D">
        <w:rPr>
          <w:rFonts w:eastAsia="Times New Roman"/>
          <w:spacing w:val="1"/>
          <w:lang w:val="kk-KZ" w:eastAsia="en-US"/>
        </w:rPr>
        <w:t xml:space="preserve"> </w:t>
      </w:r>
      <w:r w:rsidRPr="0054680D">
        <w:rPr>
          <w:rFonts w:eastAsia="Times New Roman"/>
          <w:lang w:val="kk-KZ" w:eastAsia="en-US"/>
        </w:rPr>
        <w:t>пайдаланумен</w:t>
      </w:r>
      <w:r w:rsidRPr="0054680D">
        <w:rPr>
          <w:rFonts w:eastAsia="Times New Roman"/>
          <w:spacing w:val="1"/>
          <w:lang w:val="kk-KZ" w:eastAsia="en-US"/>
        </w:rPr>
        <w:t xml:space="preserve"> </w:t>
      </w:r>
      <w:r w:rsidRPr="0054680D">
        <w:rPr>
          <w:rFonts w:eastAsia="Times New Roman"/>
          <w:lang w:val="kk-KZ" w:eastAsia="en-US"/>
        </w:rPr>
        <w:t>байланысты сыбайлас</w:t>
      </w:r>
      <w:r w:rsidRPr="0054680D">
        <w:rPr>
          <w:rFonts w:eastAsia="Times New Roman"/>
          <w:spacing w:val="2"/>
          <w:lang w:val="kk-KZ" w:eastAsia="en-US"/>
        </w:rPr>
        <w:t xml:space="preserve"> </w:t>
      </w:r>
      <w:r w:rsidRPr="0054680D">
        <w:rPr>
          <w:rFonts w:eastAsia="Times New Roman"/>
          <w:lang w:val="kk-KZ" w:eastAsia="en-US"/>
        </w:rPr>
        <w:t>жемқорлық</w:t>
      </w:r>
      <w:r w:rsidRPr="0054680D">
        <w:rPr>
          <w:rFonts w:eastAsia="Times New Roman"/>
          <w:spacing w:val="-1"/>
          <w:lang w:val="kk-KZ" w:eastAsia="en-US"/>
        </w:rPr>
        <w:t xml:space="preserve"> </w:t>
      </w:r>
      <w:r w:rsidRPr="0054680D">
        <w:rPr>
          <w:rFonts w:eastAsia="Times New Roman"/>
          <w:lang w:val="kk-KZ" w:eastAsia="en-US"/>
        </w:rPr>
        <w:t>тәуекелдері</w:t>
      </w:r>
      <w:r w:rsidRPr="0054680D">
        <w:rPr>
          <w:rFonts w:eastAsia="Times New Roman"/>
          <w:spacing w:val="-5"/>
          <w:lang w:val="kk-KZ" w:eastAsia="en-US"/>
        </w:rPr>
        <w:t xml:space="preserve"> </w:t>
      </w:r>
      <w:r w:rsidRPr="0054680D">
        <w:rPr>
          <w:rFonts w:eastAsia="Times New Roman"/>
          <w:lang w:val="kk-KZ" w:eastAsia="en-US"/>
        </w:rPr>
        <w:t>анықталған жоқ.</w:t>
      </w:r>
    </w:p>
    <w:p w14:paraId="05175622"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lang w:val="kk-KZ" w:eastAsia="en-US"/>
        </w:rPr>
      </w:pPr>
      <w:r w:rsidRPr="0054680D">
        <w:rPr>
          <w:rFonts w:eastAsia="Times New Roman"/>
          <w:b/>
          <w:lang w:val="kk-KZ" w:eastAsia="en-US"/>
        </w:rPr>
        <w:t>ІХ.</w:t>
      </w:r>
      <w:r w:rsidRPr="0054680D">
        <w:rPr>
          <w:rFonts w:eastAsia="Times New Roman"/>
          <w:b/>
          <w:spacing w:val="1"/>
          <w:lang w:val="kk-KZ" w:eastAsia="en-US"/>
        </w:rPr>
        <w:t xml:space="preserve"> </w:t>
      </w:r>
      <w:r w:rsidRPr="0054680D">
        <w:rPr>
          <w:rFonts w:eastAsia="Times New Roman"/>
          <w:b/>
          <w:lang w:val="kk-KZ" w:eastAsia="en-US"/>
        </w:rPr>
        <w:t>Ұйымдастыру-басқару</w:t>
      </w:r>
      <w:r w:rsidRPr="0054680D">
        <w:rPr>
          <w:rFonts w:eastAsia="Times New Roman"/>
          <w:b/>
          <w:spacing w:val="1"/>
          <w:lang w:val="kk-KZ" w:eastAsia="en-US"/>
        </w:rPr>
        <w:t xml:space="preserve"> </w:t>
      </w:r>
      <w:r w:rsidRPr="0054680D">
        <w:rPr>
          <w:rFonts w:eastAsia="Times New Roman"/>
          <w:b/>
          <w:lang w:val="kk-KZ" w:eastAsia="en-US"/>
        </w:rPr>
        <w:t>қызметтен</w:t>
      </w:r>
      <w:r w:rsidRPr="0054680D">
        <w:rPr>
          <w:rFonts w:eastAsia="Times New Roman"/>
          <w:b/>
          <w:spacing w:val="1"/>
          <w:lang w:val="kk-KZ" w:eastAsia="en-US"/>
        </w:rPr>
        <w:t xml:space="preserve"> </w:t>
      </w:r>
      <w:r w:rsidRPr="0054680D">
        <w:rPr>
          <w:rFonts w:eastAsia="Times New Roman"/>
          <w:b/>
          <w:lang w:val="kk-KZ" w:eastAsia="en-US"/>
        </w:rPr>
        <w:t>туындайтын</w:t>
      </w:r>
      <w:r w:rsidRPr="0054680D">
        <w:rPr>
          <w:rFonts w:eastAsia="Times New Roman"/>
          <w:b/>
          <w:spacing w:val="1"/>
          <w:lang w:val="kk-KZ" w:eastAsia="en-US"/>
        </w:rPr>
        <w:t xml:space="preserve"> </w:t>
      </w:r>
      <w:r w:rsidRPr="0054680D">
        <w:rPr>
          <w:rFonts w:eastAsia="Times New Roman"/>
          <w:b/>
          <w:lang w:val="kk-KZ" w:eastAsia="en-US"/>
        </w:rPr>
        <w:t>өзге</w:t>
      </w:r>
      <w:r w:rsidRPr="0054680D">
        <w:rPr>
          <w:rFonts w:eastAsia="Times New Roman"/>
          <w:b/>
          <w:spacing w:val="71"/>
          <w:lang w:val="kk-KZ" w:eastAsia="en-US"/>
        </w:rPr>
        <w:t xml:space="preserve"> </w:t>
      </w:r>
      <w:r w:rsidRPr="0054680D">
        <w:rPr>
          <w:rFonts w:eastAsia="Times New Roman"/>
          <w:b/>
          <w:lang w:val="kk-KZ" w:eastAsia="en-US"/>
        </w:rPr>
        <w:t>де</w:t>
      </w:r>
      <w:r w:rsidRPr="0054680D">
        <w:rPr>
          <w:rFonts w:eastAsia="Times New Roman"/>
          <w:b/>
          <w:spacing w:val="1"/>
          <w:lang w:val="kk-KZ" w:eastAsia="en-US"/>
        </w:rPr>
        <w:t xml:space="preserve"> </w:t>
      </w:r>
      <w:r w:rsidRPr="0054680D">
        <w:rPr>
          <w:rFonts w:eastAsia="Times New Roman"/>
          <w:b/>
          <w:lang w:val="kk-KZ" w:eastAsia="en-US"/>
        </w:rPr>
        <w:t>мәселелерді іске асыруға байланысты сыбайлас жемқорлық тәуекелдерін</w:t>
      </w:r>
      <w:r w:rsidRPr="0054680D">
        <w:rPr>
          <w:rFonts w:eastAsia="Times New Roman"/>
          <w:b/>
          <w:spacing w:val="1"/>
          <w:lang w:val="kk-KZ" w:eastAsia="en-US"/>
        </w:rPr>
        <w:t xml:space="preserve"> </w:t>
      </w:r>
      <w:r w:rsidRPr="0054680D">
        <w:rPr>
          <w:rFonts w:eastAsia="Times New Roman"/>
          <w:b/>
          <w:lang w:val="kk-KZ" w:eastAsia="en-US"/>
        </w:rPr>
        <w:t>анықтау.</w:t>
      </w:r>
    </w:p>
    <w:p w14:paraId="27A7266D" w14:textId="77777777" w:rsidR="00726547" w:rsidRPr="0054680D" w:rsidRDefault="00726547" w:rsidP="00726547">
      <w:pPr>
        <w:pBdr>
          <w:bottom w:val="single" w:sz="4" w:space="31" w:color="FFFFFF"/>
        </w:pBdr>
        <w:autoSpaceDE w:val="0"/>
        <w:autoSpaceDN w:val="0"/>
        <w:adjustRightInd w:val="0"/>
        <w:spacing w:after="0" w:line="240" w:lineRule="auto"/>
        <w:ind w:firstLine="720"/>
        <w:contextualSpacing/>
        <w:jc w:val="both"/>
        <w:rPr>
          <w:lang w:val="kk-KZ"/>
        </w:rPr>
      </w:pPr>
      <w:r w:rsidRPr="0054680D">
        <w:rPr>
          <w:lang w:val="kk-KZ"/>
        </w:rPr>
        <w:t>Ақсай орталығында</w:t>
      </w:r>
      <w:r w:rsidRPr="0054680D">
        <w:rPr>
          <w:b/>
          <w:i/>
          <w:lang w:val="kk-KZ"/>
        </w:rPr>
        <w:t xml:space="preserve"> </w:t>
      </w:r>
      <w:r w:rsidRPr="0054680D">
        <w:rPr>
          <w:bCs/>
          <w:iCs/>
          <w:lang w:val="kk-KZ"/>
        </w:rPr>
        <w:t>55</w:t>
      </w:r>
      <w:r w:rsidRPr="0054680D">
        <w:rPr>
          <w:lang w:val="kk-KZ"/>
        </w:rPr>
        <w:t xml:space="preserve"> қамқорланушы қызмет алуда.</w:t>
      </w:r>
      <w:r w:rsidRPr="0054680D">
        <w:rPr>
          <w:b/>
          <w:i/>
          <w:lang w:val="kk-KZ"/>
        </w:rPr>
        <w:t xml:space="preserve"> </w:t>
      </w:r>
      <w:r w:rsidRPr="0054680D">
        <w:rPr>
          <w:lang w:val="kk-KZ"/>
        </w:rPr>
        <w:t>Қызмет алушыларға стандартқа сай стационарлық жағдайда арнаулы әлеуметтік қызметтер көрсетіледі.</w:t>
      </w:r>
    </w:p>
    <w:p w14:paraId="5279E755" w14:textId="77777777" w:rsidR="00726547" w:rsidRPr="0054680D" w:rsidRDefault="00726547" w:rsidP="00726547">
      <w:pPr>
        <w:pBdr>
          <w:bottom w:val="single" w:sz="4" w:space="31" w:color="FFFFFF"/>
        </w:pBdr>
        <w:autoSpaceDE w:val="0"/>
        <w:autoSpaceDN w:val="0"/>
        <w:adjustRightInd w:val="0"/>
        <w:spacing w:after="0" w:line="240" w:lineRule="auto"/>
        <w:ind w:firstLine="720"/>
        <w:contextualSpacing/>
        <w:jc w:val="both"/>
        <w:rPr>
          <w:lang w:val="kk-KZ"/>
        </w:rPr>
      </w:pPr>
      <w:r w:rsidRPr="0054680D">
        <w:rPr>
          <w:lang w:val="kk-KZ"/>
        </w:rPr>
        <w:t>Орталықта қызмет алушыларға 1 психолог, 1 еңбек терапиясы жөніндегі нұсқаушы, 1 музыка мұғалімі, 1 мәдени ұйымдастырушы мамандары, 1 деңе шыңықтыру маманы және  тұрмыстық медициналық, құқықтық, экономикалық қызметтер бойынша мамандар қызмет көрсетеді.</w:t>
      </w:r>
    </w:p>
    <w:p w14:paraId="29AC8983"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Қызмет алушылар агротерапия (23), табиғат бұрышында жануарларға күтім жасау (24), шағын тігу бөлмесі (41), бөлмедегі өсімдіктерді суару (28), жеке жумыстанушылар (4), шебер қолдар үйірмесі (43), тоқыма тоқу үйірмесі (4), вокал (7), көркемсөз (7), үстел теннисі (7), би (5) бағыттары бойынша қамтылып отыр.</w:t>
      </w:r>
    </w:p>
    <w:p w14:paraId="1125EA7A" w14:textId="5A21360B" w:rsidR="00E9401D" w:rsidRPr="001C3BC9" w:rsidRDefault="00726547" w:rsidP="001C3BC9">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lastRenderedPageBreak/>
        <w:t>Мүгедектігі бар тұлғалар жеке оңалту бағдарламасына сәйкес тиісті көмекші құралдармен қамтамасыз етіліп отыр.</w:t>
      </w:r>
    </w:p>
    <w:p w14:paraId="10AC4233" w14:textId="77777777" w:rsidR="001C3BC9" w:rsidRDefault="001C3BC9" w:rsidP="000114D6">
      <w:pPr>
        <w:pBdr>
          <w:bottom w:val="single" w:sz="4" w:space="31" w:color="FFFFFF"/>
        </w:pBdr>
        <w:autoSpaceDE w:val="0"/>
        <w:autoSpaceDN w:val="0"/>
        <w:adjustRightInd w:val="0"/>
        <w:spacing w:after="0" w:line="240" w:lineRule="auto"/>
        <w:ind w:firstLine="709"/>
        <w:contextualSpacing/>
        <w:jc w:val="center"/>
        <w:rPr>
          <w:b/>
          <w:bCs/>
          <w:lang w:val="kk-KZ"/>
        </w:rPr>
      </w:pPr>
    </w:p>
    <w:p w14:paraId="0C1717BB" w14:textId="7C52D46D" w:rsidR="000114D6" w:rsidRPr="0054680D" w:rsidRDefault="000114D6" w:rsidP="000114D6">
      <w:pPr>
        <w:pBdr>
          <w:bottom w:val="single" w:sz="4" w:space="31" w:color="FFFFFF"/>
        </w:pBdr>
        <w:autoSpaceDE w:val="0"/>
        <w:autoSpaceDN w:val="0"/>
        <w:adjustRightInd w:val="0"/>
        <w:spacing w:after="0" w:line="240" w:lineRule="auto"/>
        <w:ind w:firstLine="709"/>
        <w:contextualSpacing/>
        <w:jc w:val="center"/>
        <w:rPr>
          <w:b/>
          <w:bCs/>
          <w:lang w:val="kk-KZ"/>
        </w:rPr>
      </w:pPr>
      <w:r w:rsidRPr="0054680D">
        <w:rPr>
          <w:b/>
          <w:bCs/>
          <w:lang w:val="kk-KZ"/>
        </w:rPr>
        <w:t>13.</w:t>
      </w:r>
      <w:r w:rsidRPr="0054680D">
        <w:rPr>
          <w:lang w:val="kk-KZ"/>
        </w:rPr>
        <w:t xml:space="preserve"> </w:t>
      </w:r>
      <w:r w:rsidRPr="0054680D">
        <w:rPr>
          <w:b/>
          <w:bCs/>
          <w:lang w:val="kk-KZ"/>
        </w:rPr>
        <w:t>"</w:t>
      </w:r>
      <w:r w:rsidR="001C3BC9" w:rsidRPr="001C3BC9">
        <w:rPr>
          <w:rFonts w:eastAsia="Times New Roman"/>
          <w:b/>
          <w:bCs/>
          <w:lang w:val="kk-KZ"/>
        </w:rPr>
        <w:t xml:space="preserve"> </w:t>
      </w:r>
      <w:r w:rsidR="001C3BC9" w:rsidRPr="0054680D">
        <w:rPr>
          <w:rFonts w:eastAsia="Times New Roman"/>
          <w:b/>
          <w:bCs/>
          <w:lang w:val="kk-KZ"/>
        </w:rPr>
        <w:t>БҚО</w:t>
      </w:r>
      <w:r w:rsidR="001C3BC9" w:rsidRPr="0054680D">
        <w:rPr>
          <w:b/>
          <w:bCs/>
          <w:lang w:val="kk-KZ"/>
        </w:rPr>
        <w:t xml:space="preserve"> </w:t>
      </w:r>
      <w:r w:rsidRPr="0054680D">
        <w:rPr>
          <w:b/>
          <w:bCs/>
          <w:lang w:val="kk-KZ"/>
        </w:rPr>
        <w:t xml:space="preserve">жұмыспен қамтуды үйлестіру және әлеуметтік бағдарламалар басқармасының "Ақжайық" мүгедектігі бар адамдарды абилитациялау және оңалту орталығы" коммуналдық </w:t>
      </w:r>
      <w:r w:rsidR="000C5F46" w:rsidRPr="0054680D">
        <w:rPr>
          <w:b/>
          <w:bCs/>
          <w:lang w:val="kk-KZ"/>
        </w:rPr>
        <w:t>м</w:t>
      </w:r>
      <w:r w:rsidRPr="0054680D">
        <w:rPr>
          <w:b/>
          <w:bCs/>
          <w:lang w:val="kk-KZ"/>
        </w:rPr>
        <w:t>емлекеттік мекеме</w:t>
      </w:r>
    </w:p>
    <w:p w14:paraId="471302C7"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Талдаудың негізі: </w:t>
      </w:r>
      <w:r w:rsidRPr="0054680D">
        <w:rPr>
          <w:lang w:val="kk-KZ"/>
        </w:rPr>
        <w:t xml:space="preserve">Басқарма басшысының 2026 жылғы 19 маусымдағы басқарма қызметінде сыбайлас жемқорлық тәуекелдеріне ішкі талдау жүргізу туралы №153-НҚ бұйрығы. </w:t>
      </w:r>
    </w:p>
    <w:p w14:paraId="3F5E5AE5"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 xml:space="preserve">Талданатын кезең: </w:t>
      </w:r>
      <w:r w:rsidRPr="0054680D">
        <w:rPr>
          <w:lang w:val="kk-KZ"/>
        </w:rPr>
        <w:t>01.06.2025 – 01.07.2026ж</w:t>
      </w:r>
    </w:p>
    <w:p w14:paraId="21D1CB6D" w14:textId="77777777" w:rsidR="00AE2E9F" w:rsidRPr="0054680D" w:rsidRDefault="00AE2E9F" w:rsidP="00AE2E9F">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 xml:space="preserve">Талдау кезеңі: </w:t>
      </w:r>
      <w:r w:rsidRPr="0054680D">
        <w:rPr>
          <w:lang w:val="kk-KZ"/>
        </w:rPr>
        <w:t xml:space="preserve">1 - 31 шілде 2026 ж </w:t>
      </w:r>
    </w:p>
    <w:p w14:paraId="430A67A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І. Персоналды басқарумен, соның ішінде сыбайлас жемқорлық тәуекелдеріне шалдыққан лауазымдардың тізбесін айқындау.</w:t>
      </w:r>
    </w:p>
    <w:p w14:paraId="537CD994"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"Батыс Қазақстан облысының жұмыспен қамтуды үйлестіру және әлеуметтік бағдарламалар басқармасының "Ақжайық" мүгедектігі бар адамдарды абилитациялау және оңалту орталығы" коммуналдық мемлекеттік мекемесі</w:t>
      </w:r>
      <w:r w:rsidRPr="0054680D">
        <w:rPr>
          <w:b/>
          <w:bCs/>
          <w:lang w:val="kk-KZ"/>
        </w:rPr>
        <w:t xml:space="preserve"> </w:t>
      </w:r>
      <w:r w:rsidRPr="0054680D">
        <w:rPr>
          <w:lang w:val="kk-KZ"/>
        </w:rPr>
        <w:t xml:space="preserve">бойынша қызметкерлердің штат саны – 193,5 бірлік. Нақты саны – 187,0 бірлік. 6,5 бірлік бос орын (педиатр дәрігер, терапевт, физиотерапевт, есепші, психиатр, логопед, слесарь- сантехник, аспазшы). </w:t>
      </w:r>
    </w:p>
    <w:p w14:paraId="77B3D40F"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Ай сайын электронды еңбек биржасына бос орындарға хабарландыру салынып тұрады. Аталған бос лауазымдарға ынта білдірген кандидаттар болмаған.</w:t>
      </w:r>
    </w:p>
    <w:p w14:paraId="48DB46B9" w14:textId="2DCA2F94"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Мерзімінен бұрын алынған тәртіптік жазалар, тәртіптік жазаларды тым қысқа мерзімде алып тастау және алынбаған тәртіптік жазалар болған қызметкерлерді көтермелеу </w:t>
      </w:r>
      <w:r w:rsidR="000D6398" w:rsidRPr="000D6398">
        <w:rPr>
          <w:lang w:val="kk-KZ"/>
        </w:rPr>
        <w:t xml:space="preserve">дерегі </w:t>
      </w:r>
      <w:r w:rsidRPr="0054680D">
        <w:rPr>
          <w:lang w:val="kk-KZ"/>
        </w:rPr>
        <w:t xml:space="preserve">болған жоқ. </w:t>
      </w:r>
    </w:p>
    <w:p w14:paraId="1F350A0A"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lang w:val="kk-KZ"/>
        </w:rPr>
        <w:t>7 қызметкер жұмысқа қабылданған, 3 қызметкер өз еркімен жұмыстан босатылған.</w:t>
      </w:r>
    </w:p>
    <w:p w14:paraId="50CEEB83"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Мекемеге жұмысқа қабылданған қызметкерлерді Құқықтық статистика және арнайы есепке алу жөніндегі комитетінің ҚР Бас прокуратурасының ақпараттық сервисімен тексеріледі. Сыбайлас жемқорлыққа қарсы шектеулер сақталған.</w:t>
      </w:r>
      <w:r w:rsidRPr="0054680D">
        <w:rPr>
          <w:lang w:val="kk-KZ"/>
        </w:rPr>
        <w:tab/>
        <w:t>Қызметкерлерге сыйақы беру, материалдық көмек көрсету және лауазымдық жалақыларына үстемеақылар белгілеу мәселелері ашық жүргізіледі. Талдау кезеңінде қызметкерлер тарапынан шағымдар болған жоқ.</w:t>
      </w:r>
    </w:p>
    <w:p w14:paraId="02D28DB3"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II. Мүдделер қақтығысына байланысты сыбайлас жемқорлық тәуекелдерін анықтау.</w:t>
      </w:r>
    </w:p>
    <w:p w14:paraId="6292B683"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Талдау кезеңінде мүдделер қақтығысы болған жоқ.</w:t>
      </w:r>
    </w:p>
    <w:p w14:paraId="3170990F"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lang w:val="kk-KZ"/>
        </w:rPr>
        <w:t>III, IY. Мемлекеттік қызмет көрсетуге байланысты сыбайлас жемқорлық тәуекелдерін анықтау; рұқсат беру функцияларын іске асырумен байланысты сыбайлас жемқорлық тәуекелдерін анықтау.</w:t>
      </w:r>
    </w:p>
    <w:p w14:paraId="43A7A116"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rFonts w:eastAsia="Times New Roman"/>
          <w:b/>
          <w:bCs/>
          <w:lang w:val="kk-KZ" w:eastAsia="en-US"/>
        </w:rPr>
      </w:pPr>
      <w:r w:rsidRPr="0054680D">
        <w:rPr>
          <w:rFonts w:eastAsia="Times New Roman"/>
          <w:b/>
          <w:bCs/>
          <w:lang w:val="kk-KZ" w:eastAsia="en-US"/>
        </w:rPr>
        <w:t>Y.</w:t>
      </w:r>
      <w:r w:rsidRPr="0054680D">
        <w:rPr>
          <w:rFonts w:eastAsia="Times New Roman"/>
          <w:b/>
          <w:bCs/>
          <w:spacing w:val="1"/>
          <w:lang w:val="kk-KZ" w:eastAsia="en-US"/>
        </w:rPr>
        <w:t xml:space="preserve"> </w:t>
      </w:r>
      <w:r w:rsidRPr="0054680D">
        <w:rPr>
          <w:rFonts w:eastAsia="Times New Roman"/>
          <w:b/>
          <w:bCs/>
          <w:lang w:val="kk-KZ" w:eastAsia="en-US"/>
        </w:rPr>
        <w:t>Бақылау</w:t>
      </w:r>
      <w:r w:rsidRPr="0054680D">
        <w:rPr>
          <w:rFonts w:eastAsia="Times New Roman"/>
          <w:b/>
          <w:bCs/>
          <w:spacing w:val="1"/>
          <w:lang w:val="kk-KZ" w:eastAsia="en-US"/>
        </w:rPr>
        <w:t xml:space="preserve"> </w:t>
      </w:r>
      <w:r w:rsidRPr="0054680D">
        <w:rPr>
          <w:rFonts w:eastAsia="Times New Roman"/>
          <w:b/>
          <w:bCs/>
          <w:lang w:val="kk-KZ" w:eastAsia="en-US"/>
        </w:rPr>
        <w:t>функцияларын</w:t>
      </w:r>
      <w:r w:rsidRPr="0054680D">
        <w:rPr>
          <w:rFonts w:eastAsia="Times New Roman"/>
          <w:b/>
          <w:bCs/>
          <w:spacing w:val="1"/>
          <w:lang w:val="kk-KZ" w:eastAsia="en-US"/>
        </w:rPr>
        <w:t xml:space="preserve"> </w:t>
      </w:r>
      <w:r w:rsidRPr="0054680D">
        <w:rPr>
          <w:rFonts w:eastAsia="Times New Roman"/>
          <w:b/>
          <w:bCs/>
          <w:lang w:val="kk-KZ" w:eastAsia="en-US"/>
        </w:rPr>
        <w:t>іске</w:t>
      </w:r>
      <w:r w:rsidRPr="0054680D">
        <w:rPr>
          <w:rFonts w:eastAsia="Times New Roman"/>
          <w:b/>
          <w:bCs/>
          <w:spacing w:val="1"/>
          <w:lang w:val="kk-KZ" w:eastAsia="en-US"/>
        </w:rPr>
        <w:t xml:space="preserve"> </w:t>
      </w:r>
      <w:r w:rsidRPr="0054680D">
        <w:rPr>
          <w:rFonts w:eastAsia="Times New Roman"/>
          <w:b/>
          <w:bCs/>
          <w:lang w:val="kk-KZ" w:eastAsia="en-US"/>
        </w:rPr>
        <w:t>асырумен</w:t>
      </w:r>
      <w:r w:rsidRPr="0054680D">
        <w:rPr>
          <w:rFonts w:eastAsia="Times New Roman"/>
          <w:b/>
          <w:bCs/>
          <w:spacing w:val="1"/>
          <w:lang w:val="kk-KZ" w:eastAsia="en-US"/>
        </w:rPr>
        <w:t xml:space="preserve"> </w:t>
      </w:r>
      <w:r w:rsidRPr="0054680D">
        <w:rPr>
          <w:rFonts w:eastAsia="Times New Roman"/>
          <w:b/>
          <w:bCs/>
          <w:lang w:val="kk-KZ" w:eastAsia="en-US"/>
        </w:rPr>
        <w:t>байланысты</w:t>
      </w:r>
      <w:r w:rsidRPr="0054680D">
        <w:rPr>
          <w:rFonts w:eastAsia="Times New Roman"/>
          <w:b/>
          <w:bCs/>
          <w:spacing w:val="1"/>
          <w:lang w:val="kk-KZ" w:eastAsia="en-US"/>
        </w:rPr>
        <w:t xml:space="preserve"> </w:t>
      </w:r>
      <w:r w:rsidRPr="0054680D">
        <w:rPr>
          <w:rFonts w:eastAsia="Times New Roman"/>
          <w:b/>
          <w:bCs/>
          <w:lang w:val="kk-KZ" w:eastAsia="en-US"/>
        </w:rPr>
        <w:t>сыбайлас</w:t>
      </w:r>
      <w:r w:rsidRPr="0054680D">
        <w:rPr>
          <w:rFonts w:eastAsia="Times New Roman"/>
          <w:b/>
          <w:bCs/>
          <w:spacing w:val="1"/>
          <w:lang w:val="kk-KZ" w:eastAsia="en-US"/>
        </w:rPr>
        <w:t xml:space="preserve"> </w:t>
      </w:r>
      <w:r w:rsidRPr="0054680D">
        <w:rPr>
          <w:rFonts w:eastAsia="Times New Roman"/>
          <w:b/>
          <w:bCs/>
          <w:lang w:val="kk-KZ" w:eastAsia="en-US"/>
        </w:rPr>
        <w:t>жемқорлық</w:t>
      </w:r>
      <w:r w:rsidRPr="0054680D">
        <w:rPr>
          <w:rFonts w:eastAsia="Times New Roman"/>
          <w:b/>
          <w:bCs/>
          <w:spacing w:val="-1"/>
          <w:lang w:val="kk-KZ" w:eastAsia="en-US"/>
        </w:rPr>
        <w:t xml:space="preserve"> </w:t>
      </w:r>
      <w:r w:rsidRPr="0054680D">
        <w:rPr>
          <w:rFonts w:eastAsia="Times New Roman"/>
          <w:b/>
          <w:bCs/>
          <w:lang w:val="kk-KZ" w:eastAsia="en-US"/>
        </w:rPr>
        <w:t>тәуекелдерін анықтау.</w:t>
      </w:r>
    </w:p>
    <w:p w14:paraId="10DB962C"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Ережеге сәйкес басқармада бақылау және қадағалау функциялары жоқ.</w:t>
      </w:r>
    </w:p>
    <w:p w14:paraId="531CCCE8"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b/>
          <w:lang w:val="kk-KZ"/>
        </w:rPr>
        <w:t>YI. Бюджет және қаржы қаражатын игеру және бөлуге байланысты сыбайлас жемқорлық тәуекелдерін анықтау.</w:t>
      </w:r>
      <w:r w:rsidRPr="0054680D">
        <w:rPr>
          <w:lang w:val="kk-KZ"/>
        </w:rPr>
        <w:tab/>
      </w:r>
    </w:p>
    <w:p w14:paraId="18F4196A" w14:textId="14EDA70C" w:rsidR="007B6BA4" w:rsidRPr="0054680D" w:rsidRDefault="000114D6" w:rsidP="007B6BA4">
      <w:pPr>
        <w:pBdr>
          <w:bottom w:val="single" w:sz="4" w:space="31" w:color="FFFFFF"/>
        </w:pBdr>
        <w:autoSpaceDE w:val="0"/>
        <w:autoSpaceDN w:val="0"/>
        <w:adjustRightInd w:val="0"/>
        <w:spacing w:after="0" w:line="240" w:lineRule="auto"/>
        <w:contextualSpacing/>
        <w:jc w:val="both"/>
        <w:rPr>
          <w:color w:val="auto"/>
          <w:lang w:val="kk-KZ"/>
        </w:rPr>
      </w:pPr>
      <w:r w:rsidRPr="0054680D">
        <w:rPr>
          <w:lang w:val="kk-KZ"/>
        </w:rPr>
        <w:tab/>
      </w:r>
      <w:r w:rsidR="007B6BA4" w:rsidRPr="0054680D">
        <w:rPr>
          <w:color w:val="auto"/>
          <w:lang w:val="kk-KZ"/>
        </w:rPr>
        <w:t xml:space="preserve">"Батыс Қазақстан облысының жұмыспен қамтуды үйлестіру және әлеуметтік бағдарламалар басқармасының "Ақжайық" мүгедектігі бар адамдарды абилитациялау және оңалту орталығы" коммуналдық мемлекеттік мекеме 2025 </w:t>
      </w:r>
      <w:r w:rsidR="007B6BA4" w:rsidRPr="0054680D">
        <w:rPr>
          <w:color w:val="auto"/>
          <w:lang w:val="kk-KZ"/>
        </w:rPr>
        <w:lastRenderedPageBreak/>
        <w:t>жылы мемлекеттік сатып алу порталында 15.01.2025 жылғы №3-Ө санды бұйрықпен 435 470</w:t>
      </w:r>
      <w:r w:rsidR="00D46C28">
        <w:rPr>
          <w:color w:val="auto"/>
          <w:lang w:val="kk-KZ"/>
        </w:rPr>
        <w:t> </w:t>
      </w:r>
      <w:r w:rsidR="007B6BA4" w:rsidRPr="0054680D">
        <w:rPr>
          <w:color w:val="auto"/>
          <w:lang w:val="kk-KZ"/>
        </w:rPr>
        <w:t>342</w:t>
      </w:r>
      <w:r w:rsidR="00D46C28">
        <w:rPr>
          <w:color w:val="auto"/>
          <w:lang w:val="kk-KZ"/>
        </w:rPr>
        <w:t>,</w:t>
      </w:r>
      <w:r w:rsidR="007B6BA4" w:rsidRPr="0054680D">
        <w:rPr>
          <w:color w:val="auto"/>
          <w:lang w:val="kk-KZ"/>
        </w:rPr>
        <w:t>35  теңгеге бекітілді. 327889618,49 теңгеге жеткізушілермен 508 келісім шарт жасалды, оның ішінде  баға ұсыныстарымен 168620817,0 теңге 409 келісім шарт, бір көзден сатып алу 64836796,19 теңге 76 келісім шарт, электронды дүкен 30217168,8 теңге 17 келісім шарт, ашық конкурс 64214836,64 теңге 6 келісім шарт.</w:t>
      </w:r>
    </w:p>
    <w:p w14:paraId="677FC0A3" w14:textId="69444D35" w:rsidR="007B6BA4" w:rsidRPr="0054680D" w:rsidRDefault="007B6BA4" w:rsidP="007B6BA4">
      <w:pPr>
        <w:pBdr>
          <w:bottom w:val="single" w:sz="4" w:space="31" w:color="FFFFFF"/>
        </w:pBdr>
        <w:autoSpaceDE w:val="0"/>
        <w:autoSpaceDN w:val="0"/>
        <w:adjustRightInd w:val="0"/>
        <w:spacing w:after="0" w:line="240" w:lineRule="auto"/>
        <w:contextualSpacing/>
        <w:jc w:val="both"/>
        <w:rPr>
          <w:b/>
          <w:bCs/>
          <w:color w:val="auto"/>
          <w:lang w:val="kk-KZ"/>
        </w:rPr>
      </w:pPr>
      <w:r w:rsidRPr="0054680D">
        <w:rPr>
          <w:color w:val="auto"/>
          <w:lang w:val="kk-KZ"/>
        </w:rPr>
        <w:t xml:space="preserve">         2026 жылы мемлекеттік сатып алу порталында 22.01.2026 жылғы №6 санды бұйрықпен 228724092,77  теңгеге бекітілді. 170605177,1 теңгеге жеткізушілермен 218 келісім шарт жасалды, оның ішінде  баға ұсыныстарымен 49724019,6 теңге 122 келісім шарт, бір көзден сатып алу 99095703,3 теңге 51 келісім шарт, электронды дүкен 12512416,6 теңге 42 келісім шарт, ашық конкурс 9273037,68 теңге 4 келісім шарт.</w:t>
      </w:r>
    </w:p>
    <w:p w14:paraId="2B0E1D59" w14:textId="77777777" w:rsidR="007B6BA4" w:rsidRPr="0054680D" w:rsidRDefault="007B6BA4" w:rsidP="007B6BA4">
      <w:pPr>
        <w:pBdr>
          <w:bottom w:val="single" w:sz="4" w:space="31" w:color="FFFFFF"/>
        </w:pBdr>
        <w:autoSpaceDE w:val="0"/>
        <w:autoSpaceDN w:val="0"/>
        <w:adjustRightInd w:val="0"/>
        <w:spacing w:after="0" w:line="240" w:lineRule="auto"/>
        <w:ind w:firstLine="709"/>
        <w:contextualSpacing/>
        <w:jc w:val="both"/>
        <w:rPr>
          <w:color w:val="auto"/>
          <w:lang w:val="kk-KZ"/>
        </w:rPr>
      </w:pPr>
      <w:r w:rsidRPr="0054680D">
        <w:rPr>
          <w:color w:val="auto"/>
          <w:lang w:val="kk-KZ"/>
        </w:rPr>
        <w:t>Талдау барысында сыбайлас жемқорлық тәуекелдері анықталмады.</w:t>
      </w:r>
    </w:p>
    <w:p w14:paraId="57889F52" w14:textId="77777777" w:rsidR="007B6BA4" w:rsidRPr="0054680D" w:rsidRDefault="007B6BA4" w:rsidP="007B6BA4">
      <w:pPr>
        <w:pBdr>
          <w:bottom w:val="single" w:sz="4" w:space="31" w:color="FFFFFF"/>
        </w:pBdr>
        <w:autoSpaceDE w:val="0"/>
        <w:autoSpaceDN w:val="0"/>
        <w:adjustRightInd w:val="0"/>
        <w:spacing w:after="0" w:line="240" w:lineRule="auto"/>
        <w:ind w:firstLine="709"/>
        <w:contextualSpacing/>
        <w:jc w:val="both"/>
        <w:rPr>
          <w:b/>
          <w:color w:val="auto"/>
          <w:lang w:val="kk-KZ"/>
        </w:rPr>
      </w:pPr>
      <w:r w:rsidRPr="0054680D">
        <w:rPr>
          <w:b/>
          <w:bCs/>
          <w:color w:val="auto"/>
          <w:lang w:val="kk-KZ"/>
        </w:rPr>
        <w:t>YII.</w:t>
      </w:r>
      <w:r w:rsidRPr="0054680D">
        <w:rPr>
          <w:b/>
          <w:color w:val="auto"/>
          <w:lang w:val="kk-KZ"/>
        </w:rPr>
        <w:t xml:space="preserve"> Жеке және заңды тұлғалармен шарттар жасасумен байланысты сыбайлас жемқорлық тәуекелдерін анықтау.</w:t>
      </w:r>
    </w:p>
    <w:p w14:paraId="2F54EB46" w14:textId="77777777" w:rsidR="007B6BA4" w:rsidRPr="0054680D" w:rsidRDefault="007B6BA4" w:rsidP="007B6BA4">
      <w:pPr>
        <w:pBdr>
          <w:bottom w:val="single" w:sz="4" w:space="31" w:color="FFFFFF"/>
        </w:pBdr>
        <w:autoSpaceDE w:val="0"/>
        <w:autoSpaceDN w:val="0"/>
        <w:adjustRightInd w:val="0"/>
        <w:spacing w:after="0" w:line="240" w:lineRule="auto"/>
        <w:ind w:firstLine="709"/>
        <w:contextualSpacing/>
        <w:jc w:val="both"/>
        <w:rPr>
          <w:color w:val="auto"/>
          <w:lang w:val="kk-KZ"/>
        </w:rPr>
      </w:pPr>
      <w:r w:rsidRPr="0054680D">
        <w:rPr>
          <w:color w:val="auto"/>
          <w:lang w:val="kk-KZ"/>
        </w:rPr>
        <w:t>2025 жылға талдау кезеңінде тікелей бір көзден жасалған келісім шарттар:  "Батыс Энергоресурсы" ЖШС  -  16 592 825 теңге,  "Батыс Cу Арнасы - 4 725 702 теңге, "ҚазТрансГаз Аймақ" АҚ – 12 378 259 теңге,  " К2 Консалтинг " - 1 227 590 теңге, ИП Сарсенгалиева Индира Хайруллиевна 7 840 000 теңге, ТОО "Компания RekART" -4 480 000 теңге.</w:t>
      </w:r>
    </w:p>
    <w:p w14:paraId="67D2B824" w14:textId="77777777" w:rsidR="007B6BA4" w:rsidRPr="0054680D" w:rsidRDefault="007B6BA4" w:rsidP="007B6BA4">
      <w:pPr>
        <w:pBdr>
          <w:bottom w:val="single" w:sz="4" w:space="31" w:color="FFFFFF"/>
        </w:pBdr>
        <w:autoSpaceDE w:val="0"/>
        <w:autoSpaceDN w:val="0"/>
        <w:adjustRightInd w:val="0"/>
        <w:spacing w:after="0" w:line="240" w:lineRule="auto"/>
        <w:ind w:firstLine="709"/>
        <w:contextualSpacing/>
        <w:jc w:val="both"/>
        <w:rPr>
          <w:color w:val="auto"/>
          <w:lang w:val="kk-KZ"/>
        </w:rPr>
      </w:pPr>
      <w:r w:rsidRPr="0054680D">
        <w:rPr>
          <w:color w:val="auto"/>
          <w:lang w:val="kk-KZ"/>
        </w:rPr>
        <w:t>2026 жылдың 7 айында талдау кезеңінде тікелей бір көзден жасалған келісім шарттар:  "Батыс Энергоресурсы" ЖШС  -  22 233 024 теңге,  "Батыс Cу Арнасы – 8 120 000 теңге, "ҚазТрансГаз Аймақ" АҚ – 16 239 721 теңге.</w:t>
      </w:r>
    </w:p>
    <w:p w14:paraId="0631F152" w14:textId="77777777" w:rsidR="007B6BA4" w:rsidRPr="0054680D" w:rsidRDefault="007B6BA4" w:rsidP="0054680D">
      <w:pPr>
        <w:pBdr>
          <w:bottom w:val="single" w:sz="4" w:space="31" w:color="FFFFFF"/>
        </w:pBdr>
        <w:autoSpaceDE w:val="0"/>
        <w:autoSpaceDN w:val="0"/>
        <w:adjustRightInd w:val="0"/>
        <w:spacing w:after="0" w:line="240" w:lineRule="auto"/>
        <w:ind w:firstLine="708"/>
        <w:contextualSpacing/>
        <w:jc w:val="both"/>
        <w:rPr>
          <w:color w:val="auto"/>
          <w:lang w:val="kk-KZ"/>
        </w:rPr>
      </w:pPr>
      <w:r w:rsidRPr="0054680D">
        <w:rPr>
          <w:color w:val="auto"/>
          <w:lang w:val="kk-KZ"/>
        </w:rPr>
        <w:t>Талдау барысында Қазақстан Республикасының «Мемлекеттiк сатып алу туралы» Заңының талаптарын бұзу анықталған жоқ.</w:t>
      </w:r>
    </w:p>
    <w:p w14:paraId="2B49308D" w14:textId="45038804" w:rsidR="000114D6" w:rsidRPr="0054680D" w:rsidRDefault="000114D6" w:rsidP="007B6BA4">
      <w:pPr>
        <w:pBdr>
          <w:bottom w:val="single" w:sz="4" w:space="31" w:color="FFFFFF"/>
        </w:pBdr>
        <w:autoSpaceDE w:val="0"/>
        <w:autoSpaceDN w:val="0"/>
        <w:adjustRightInd w:val="0"/>
        <w:spacing w:after="0" w:line="240" w:lineRule="auto"/>
        <w:contextualSpacing/>
        <w:jc w:val="both"/>
        <w:rPr>
          <w:b/>
          <w:lang w:val="kk-KZ"/>
        </w:rPr>
      </w:pPr>
      <w:r w:rsidRPr="0054680D">
        <w:rPr>
          <w:b/>
          <w:bCs/>
          <w:lang w:val="kk-KZ"/>
        </w:rPr>
        <w:t>YIII</w:t>
      </w:r>
      <w:r w:rsidRPr="0054680D">
        <w:rPr>
          <w:b/>
          <w:lang w:val="kk-KZ"/>
        </w:rPr>
        <w:t>. Ақпараттық жүйелерді әзірлеу және пайдаланумен байланысты сыбайлас жемқорлық тәуекелдерін анықтау.</w:t>
      </w:r>
    </w:p>
    <w:p w14:paraId="31D8527D"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Талдау жүргізу барысында ақпараттық жүйелерді әзірлеу және пайдаланумен байланысты сыбайлас жемқорлық тәуекелдері анықталған жоқ.</w:t>
      </w:r>
    </w:p>
    <w:p w14:paraId="52E140E7" w14:textId="77777777" w:rsidR="000114D6" w:rsidRPr="0054680D" w:rsidRDefault="000114D6" w:rsidP="000114D6">
      <w:pPr>
        <w:pBdr>
          <w:bottom w:val="single" w:sz="4" w:space="31" w:color="FFFFFF"/>
        </w:pBdr>
        <w:autoSpaceDE w:val="0"/>
        <w:autoSpaceDN w:val="0"/>
        <w:adjustRightInd w:val="0"/>
        <w:spacing w:after="0" w:line="240" w:lineRule="auto"/>
        <w:ind w:firstLine="709"/>
        <w:contextualSpacing/>
        <w:jc w:val="both"/>
        <w:rPr>
          <w:b/>
          <w:lang w:val="kk-KZ"/>
        </w:rPr>
      </w:pPr>
      <w:r w:rsidRPr="0054680D">
        <w:rPr>
          <w:b/>
          <w:bCs/>
          <w:lang w:val="kk-KZ"/>
        </w:rPr>
        <w:t>ІХ</w:t>
      </w:r>
      <w:r w:rsidRPr="0054680D">
        <w:rPr>
          <w:b/>
          <w:lang w:val="kk-KZ"/>
        </w:rPr>
        <w:t>. Ұйымдастыру-басқару қызметтен туындайтын өзге де мәселелерді іске асыруға байланысты сыбайлас жемқорлық тәуекелдерін анықтау.</w:t>
      </w:r>
    </w:p>
    <w:p w14:paraId="15CFF4F5" w14:textId="77777777" w:rsidR="00726547" w:rsidRPr="0054680D" w:rsidRDefault="00726547" w:rsidP="00726547">
      <w:pPr>
        <w:pBdr>
          <w:bottom w:val="single" w:sz="4" w:space="31" w:color="FFFFFF"/>
        </w:pBdr>
        <w:autoSpaceDE w:val="0"/>
        <w:autoSpaceDN w:val="0"/>
        <w:adjustRightInd w:val="0"/>
        <w:spacing w:after="0" w:line="240" w:lineRule="auto"/>
        <w:ind w:firstLine="720"/>
        <w:contextualSpacing/>
        <w:jc w:val="both"/>
        <w:rPr>
          <w:lang w:val="kk-KZ"/>
        </w:rPr>
      </w:pPr>
      <w:r w:rsidRPr="0054680D">
        <w:rPr>
          <w:lang w:val="kk-KZ"/>
        </w:rPr>
        <w:t>Ақжайық оңалту орталығында ағымдағы жылы</w:t>
      </w:r>
      <w:r w:rsidRPr="0054680D">
        <w:rPr>
          <w:b/>
          <w:i/>
          <w:lang w:val="kk-KZ"/>
        </w:rPr>
        <w:t xml:space="preserve"> </w:t>
      </w:r>
      <w:r w:rsidRPr="0054680D">
        <w:rPr>
          <w:bCs/>
          <w:iCs/>
          <w:lang w:val="kk-KZ"/>
        </w:rPr>
        <w:t>488</w:t>
      </w:r>
      <w:r w:rsidRPr="0054680D">
        <w:rPr>
          <w:lang w:val="kk-KZ"/>
        </w:rPr>
        <w:t xml:space="preserve"> адам арнаулы әлеуметтік қызметпен қамтылды. Қызмет алушыларға стандартқа сай жартылай стационарлық жағдайда арнаулы әлеуметтік қызметтер көрсетіледі. </w:t>
      </w:r>
    </w:p>
    <w:p w14:paraId="65F50629" w14:textId="77777777" w:rsidR="00726547" w:rsidRPr="0054680D" w:rsidRDefault="00726547" w:rsidP="00726547">
      <w:pPr>
        <w:pBdr>
          <w:bottom w:val="single" w:sz="4" w:space="31" w:color="FFFFFF"/>
        </w:pBdr>
        <w:autoSpaceDE w:val="0"/>
        <w:autoSpaceDN w:val="0"/>
        <w:adjustRightInd w:val="0"/>
        <w:spacing w:after="0" w:line="240" w:lineRule="auto"/>
        <w:ind w:firstLine="720"/>
        <w:contextualSpacing/>
        <w:jc w:val="both"/>
        <w:rPr>
          <w:lang w:val="kk-KZ"/>
        </w:rPr>
      </w:pPr>
      <w:r w:rsidRPr="0054680D">
        <w:rPr>
          <w:lang w:val="kk-KZ"/>
        </w:rPr>
        <w:t xml:space="preserve">Орталықта  қызмет  алушыларға  3 әлеуметтік жұмыс жөніндегі маман, 2 психолог, 1 әдіскер, 7 еңбек терапиясы жөніндегі нұсқаушысы, 6 емдік дене шынықтыру нұсқаушысы, 3 жүзу нұсқаушысы, 1 мәдени ұйымдастырушы, 1 музыка жетекшісі, 1 бейнелеу өнері мұғалімі, 3 дефектолог, 2 логопед, 1 информатика мұғалімі, 2 дене шынықтыру мұғалімі, 1 кітапхана және тұрмыстық, медициналық, құқықтық, экономикалық қызметтер бойынша мамандар қызмет көрсетеді. </w:t>
      </w:r>
    </w:p>
    <w:p w14:paraId="03FA44B7" w14:textId="77777777" w:rsidR="00726547" w:rsidRPr="0054680D" w:rsidRDefault="00726547" w:rsidP="00726547">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Қызмет алушылардың әлеуметтік бейімделуін және бос уақытын тиімді өткізуді қамтамасыз ету мақсатында кітаптар, журналдар оқу , қолөнер, үстел ойындары, үстел теннисі, бейнелеу өнері бойынша қызметтер қамтылып отыр.</w:t>
      </w:r>
    </w:p>
    <w:p w14:paraId="56D15193" w14:textId="373355BC" w:rsidR="009925EA" w:rsidRPr="009925EA" w:rsidRDefault="00726547" w:rsidP="009925EA">
      <w:pPr>
        <w:pBdr>
          <w:bottom w:val="single" w:sz="4" w:space="31" w:color="FFFFFF"/>
        </w:pBdr>
        <w:autoSpaceDE w:val="0"/>
        <w:autoSpaceDN w:val="0"/>
        <w:adjustRightInd w:val="0"/>
        <w:spacing w:after="0" w:line="240" w:lineRule="auto"/>
        <w:ind w:firstLine="709"/>
        <w:contextualSpacing/>
        <w:jc w:val="both"/>
        <w:rPr>
          <w:lang w:val="kk-KZ"/>
        </w:rPr>
      </w:pPr>
      <w:r w:rsidRPr="0054680D">
        <w:rPr>
          <w:lang w:val="kk-KZ"/>
        </w:rPr>
        <w:t xml:space="preserve">Мүгедектігі бар адамдар жеке оңалту бағдарламасына сәйкес басcейн қызметімен  қамтамасыз етіліп отыр. </w:t>
      </w:r>
    </w:p>
    <w:p w14:paraId="300EB9EB" w14:textId="77777777" w:rsidR="004734F7" w:rsidRDefault="004734F7" w:rsidP="001C3BC9">
      <w:pPr>
        <w:pBdr>
          <w:bottom w:val="single" w:sz="4" w:space="31" w:color="FFFFFF"/>
        </w:pBdr>
        <w:autoSpaceDE w:val="0"/>
        <w:autoSpaceDN w:val="0"/>
        <w:adjustRightInd w:val="0"/>
        <w:spacing w:after="0" w:line="240" w:lineRule="auto"/>
        <w:ind w:firstLine="709"/>
        <w:contextualSpacing/>
        <w:jc w:val="both"/>
        <w:rPr>
          <w:rFonts w:eastAsia="Times New Roman"/>
          <w:b/>
          <w:lang w:val="kk-KZ"/>
        </w:rPr>
      </w:pPr>
    </w:p>
    <w:p w14:paraId="52C1F976" w14:textId="24035CE0" w:rsidR="001C3BC9" w:rsidRDefault="00A71348" w:rsidP="001C3BC9">
      <w:pPr>
        <w:pBdr>
          <w:bottom w:val="single" w:sz="4" w:space="31" w:color="FFFFFF"/>
        </w:pBdr>
        <w:autoSpaceDE w:val="0"/>
        <w:autoSpaceDN w:val="0"/>
        <w:adjustRightInd w:val="0"/>
        <w:spacing w:after="0" w:line="240" w:lineRule="auto"/>
        <w:ind w:firstLine="709"/>
        <w:contextualSpacing/>
        <w:jc w:val="both"/>
        <w:rPr>
          <w:rFonts w:eastAsia="Times New Roman"/>
          <w:lang w:val="kk-KZ"/>
        </w:rPr>
      </w:pPr>
      <w:r w:rsidRPr="0054680D">
        <w:rPr>
          <w:rFonts w:eastAsia="Times New Roman"/>
          <w:b/>
          <w:lang w:val="kk-KZ"/>
        </w:rPr>
        <w:lastRenderedPageBreak/>
        <w:t xml:space="preserve">ҚОРЫТЫНДЫ: </w:t>
      </w:r>
      <w:r w:rsidR="002E0ABF" w:rsidRPr="0054680D">
        <w:rPr>
          <w:rFonts w:eastAsia="Times New Roman"/>
          <w:lang w:val="kk-KZ"/>
        </w:rPr>
        <w:t>Жүргізілген ішкі талдау нәтижесінде сыбайлас жемқорлық тәуекелдерін</w:t>
      </w:r>
      <w:r w:rsidR="004B7D60" w:rsidRPr="0054680D">
        <w:rPr>
          <w:rFonts w:eastAsia="Times New Roman"/>
          <w:lang w:val="kk-KZ"/>
        </w:rPr>
        <w:t xml:space="preserve"> болдырмау</w:t>
      </w:r>
      <w:r w:rsidR="002E0ABF" w:rsidRPr="0054680D">
        <w:rPr>
          <w:rFonts w:eastAsia="Times New Roman"/>
          <w:lang w:val="kk-KZ"/>
        </w:rPr>
        <w:t xml:space="preserve"> мақсатында бірқатар ұсыныстар әзірленді. Ұсынылған </w:t>
      </w:r>
    </w:p>
    <w:p w14:paraId="695451DE" w14:textId="03282FB9" w:rsidR="00132693" w:rsidRPr="0054680D" w:rsidRDefault="002E0ABF" w:rsidP="001C3BC9">
      <w:pPr>
        <w:pBdr>
          <w:bottom w:val="single" w:sz="4" w:space="31" w:color="FFFFFF"/>
        </w:pBdr>
        <w:autoSpaceDE w:val="0"/>
        <w:autoSpaceDN w:val="0"/>
        <w:adjustRightInd w:val="0"/>
        <w:spacing w:after="0" w:line="240" w:lineRule="auto"/>
        <w:contextualSpacing/>
        <w:jc w:val="both"/>
        <w:rPr>
          <w:rFonts w:eastAsia="Times New Roman"/>
          <w:lang w:val="kk-KZ"/>
        </w:rPr>
      </w:pPr>
      <w:r w:rsidRPr="0054680D">
        <w:rPr>
          <w:rFonts w:eastAsia="Times New Roman"/>
          <w:lang w:val="kk-KZ"/>
        </w:rPr>
        <w:t>шараларды уақытылы іске асыру</w:t>
      </w:r>
      <w:r w:rsidR="004B7D60" w:rsidRPr="0054680D">
        <w:rPr>
          <w:rFonts w:eastAsia="Times New Roman"/>
          <w:lang w:val="kk-KZ"/>
        </w:rPr>
        <w:t xml:space="preserve"> </w:t>
      </w:r>
      <w:r w:rsidRPr="0054680D">
        <w:rPr>
          <w:rFonts w:eastAsia="Times New Roman"/>
          <w:lang w:val="kk-KZ"/>
        </w:rPr>
        <w:t xml:space="preserve">тәуекелдерді болдырмауға және алдын алуға мүмкіндік береді. </w:t>
      </w:r>
    </w:p>
    <w:p w14:paraId="56F6EC2D" w14:textId="77777777" w:rsidR="001C3BC9" w:rsidRDefault="000D6398" w:rsidP="000D6398">
      <w:pPr>
        <w:pBdr>
          <w:bottom w:val="single" w:sz="4" w:space="31" w:color="FFFFFF"/>
        </w:pBdr>
        <w:autoSpaceDE w:val="0"/>
        <w:autoSpaceDN w:val="0"/>
        <w:adjustRightInd w:val="0"/>
        <w:spacing w:after="0" w:line="240" w:lineRule="auto"/>
        <w:contextualSpacing/>
        <w:jc w:val="both"/>
        <w:rPr>
          <w:rFonts w:eastAsia="Times New Roman"/>
          <w:lang w:val="kk-KZ"/>
        </w:rPr>
      </w:pPr>
      <w:r>
        <w:rPr>
          <w:rFonts w:eastAsia="Times New Roman"/>
          <w:lang w:val="kk-KZ"/>
        </w:rPr>
        <w:t xml:space="preserve">         </w:t>
      </w:r>
    </w:p>
    <w:p w14:paraId="594A11AB" w14:textId="7FA1DA11" w:rsidR="00132693" w:rsidRPr="0054680D" w:rsidRDefault="000D6398" w:rsidP="001C3BC9">
      <w:pPr>
        <w:pBdr>
          <w:bottom w:val="single" w:sz="4" w:space="31" w:color="FFFFFF"/>
        </w:pBdr>
        <w:autoSpaceDE w:val="0"/>
        <w:autoSpaceDN w:val="0"/>
        <w:adjustRightInd w:val="0"/>
        <w:spacing w:after="0" w:line="240" w:lineRule="auto"/>
        <w:ind w:firstLine="708"/>
        <w:contextualSpacing/>
        <w:jc w:val="both"/>
        <w:rPr>
          <w:rFonts w:eastAsia="Times New Roman"/>
          <w:lang w:val="kk-KZ"/>
        </w:rPr>
      </w:pPr>
      <w:r>
        <w:rPr>
          <w:rFonts w:eastAsia="Times New Roman"/>
          <w:lang w:val="kk-KZ"/>
        </w:rPr>
        <w:t xml:space="preserve"> </w:t>
      </w:r>
      <w:r w:rsidR="00A71348" w:rsidRPr="0054680D">
        <w:rPr>
          <w:b/>
          <w:szCs w:val="24"/>
          <w:lang w:val="kk-KZ"/>
        </w:rPr>
        <w:t>Басқарма басшысы</w:t>
      </w:r>
      <w:r w:rsidR="00C30552" w:rsidRPr="0054680D">
        <w:rPr>
          <w:b/>
          <w:szCs w:val="24"/>
          <w:lang w:val="kk-KZ"/>
        </w:rPr>
        <w:t xml:space="preserve">                </w:t>
      </w:r>
      <w:r w:rsidR="00B43FB1" w:rsidRPr="0054680D">
        <w:rPr>
          <w:b/>
          <w:szCs w:val="24"/>
          <w:lang w:val="kk-KZ"/>
        </w:rPr>
        <w:t xml:space="preserve">                                 </w:t>
      </w:r>
      <w:r w:rsidR="00C30552" w:rsidRPr="0054680D">
        <w:rPr>
          <w:b/>
          <w:szCs w:val="24"/>
          <w:lang w:val="kk-KZ"/>
        </w:rPr>
        <w:t>Б</w:t>
      </w:r>
      <w:r w:rsidR="00B43FB1" w:rsidRPr="0054680D">
        <w:rPr>
          <w:b/>
          <w:szCs w:val="24"/>
          <w:lang w:val="kk-KZ"/>
        </w:rPr>
        <w:t>.</w:t>
      </w:r>
      <w:r w:rsidR="00C30552" w:rsidRPr="0054680D">
        <w:rPr>
          <w:b/>
          <w:szCs w:val="24"/>
          <w:lang w:val="kk-KZ"/>
        </w:rPr>
        <w:t>Абуо</w:t>
      </w:r>
      <w:r w:rsidR="00B43FB1" w:rsidRPr="0054680D">
        <w:rPr>
          <w:b/>
          <w:szCs w:val="24"/>
          <w:lang w:val="kk-KZ"/>
        </w:rPr>
        <w:t>в</w:t>
      </w:r>
      <w:r w:rsidR="005C4D01" w:rsidRPr="0054680D">
        <w:rPr>
          <w:b/>
          <w:szCs w:val="24"/>
          <w:lang w:val="kk-KZ"/>
        </w:rPr>
        <w:t xml:space="preserve">                                      </w:t>
      </w:r>
      <w:r w:rsidR="00A71348" w:rsidRPr="0054680D">
        <w:rPr>
          <w:b/>
          <w:szCs w:val="24"/>
          <w:lang w:val="kk-KZ"/>
        </w:rPr>
        <w:t xml:space="preserve">    </w:t>
      </w:r>
    </w:p>
    <w:p w14:paraId="03DA5039" w14:textId="77777777" w:rsidR="001C3BC9" w:rsidRDefault="000D6398" w:rsidP="000D6398">
      <w:pPr>
        <w:pBdr>
          <w:bottom w:val="single" w:sz="4" w:space="31" w:color="FFFFFF"/>
        </w:pBdr>
        <w:autoSpaceDE w:val="0"/>
        <w:autoSpaceDN w:val="0"/>
        <w:adjustRightInd w:val="0"/>
        <w:spacing w:after="0" w:line="240" w:lineRule="auto"/>
        <w:contextualSpacing/>
        <w:jc w:val="both"/>
        <w:rPr>
          <w:rFonts w:eastAsia="Times New Roman"/>
          <w:lang w:val="kk-KZ"/>
        </w:rPr>
      </w:pPr>
      <w:r>
        <w:rPr>
          <w:rFonts w:eastAsia="Times New Roman"/>
          <w:lang w:val="kk-KZ"/>
        </w:rPr>
        <w:t xml:space="preserve">         </w:t>
      </w:r>
    </w:p>
    <w:p w14:paraId="22F71F4B" w14:textId="59CF6173" w:rsidR="00B43FB1" w:rsidRPr="0054680D" w:rsidRDefault="000D6398" w:rsidP="001C3BC9">
      <w:pPr>
        <w:pBdr>
          <w:bottom w:val="single" w:sz="4" w:space="31" w:color="FFFFFF"/>
        </w:pBdr>
        <w:autoSpaceDE w:val="0"/>
        <w:autoSpaceDN w:val="0"/>
        <w:adjustRightInd w:val="0"/>
        <w:spacing w:after="0" w:line="240" w:lineRule="auto"/>
        <w:ind w:firstLine="708"/>
        <w:contextualSpacing/>
        <w:jc w:val="both"/>
        <w:rPr>
          <w:b/>
          <w:szCs w:val="24"/>
          <w:lang w:val="kk-KZ"/>
        </w:rPr>
      </w:pPr>
      <w:r>
        <w:rPr>
          <w:rFonts w:eastAsia="Times New Roman"/>
          <w:lang w:val="kk-KZ"/>
        </w:rPr>
        <w:t xml:space="preserve"> </w:t>
      </w:r>
      <w:r w:rsidR="00E14751" w:rsidRPr="0054680D">
        <w:rPr>
          <w:b/>
          <w:szCs w:val="24"/>
          <w:lang w:val="kk-KZ"/>
        </w:rPr>
        <w:t>Жұмыс тобы:</w:t>
      </w:r>
      <w:r w:rsidR="00BC18FA" w:rsidRPr="0054680D">
        <w:rPr>
          <w:b/>
          <w:szCs w:val="24"/>
          <w:lang w:val="kk-KZ"/>
        </w:rPr>
        <w:t xml:space="preserve">                                                           </w:t>
      </w:r>
      <w:r w:rsidR="00E14751" w:rsidRPr="0054680D">
        <w:rPr>
          <w:b/>
          <w:szCs w:val="24"/>
          <w:lang w:val="kk-KZ"/>
        </w:rPr>
        <w:t xml:space="preserve"> </w:t>
      </w:r>
      <w:r w:rsidR="00B43FB1" w:rsidRPr="0054680D">
        <w:rPr>
          <w:b/>
          <w:szCs w:val="24"/>
          <w:lang w:val="kk-KZ"/>
        </w:rPr>
        <w:t xml:space="preserve">А.Абенова                                          </w:t>
      </w:r>
    </w:p>
    <w:p w14:paraId="7141DCD6" w14:textId="3370CC6F" w:rsidR="00B43FB1" w:rsidRPr="0054680D" w:rsidRDefault="00B43FB1" w:rsidP="00B43FB1">
      <w:pPr>
        <w:pBdr>
          <w:bottom w:val="single" w:sz="4" w:space="31" w:color="FFFFFF"/>
        </w:pBdr>
        <w:autoSpaceDE w:val="0"/>
        <w:autoSpaceDN w:val="0"/>
        <w:adjustRightInd w:val="0"/>
        <w:spacing w:after="0" w:line="240" w:lineRule="auto"/>
        <w:ind w:firstLine="709"/>
        <w:contextualSpacing/>
        <w:jc w:val="both"/>
        <w:rPr>
          <w:b/>
          <w:szCs w:val="24"/>
          <w:lang w:val="kk-KZ"/>
        </w:rPr>
      </w:pP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t xml:space="preserve">    </w:t>
      </w:r>
      <w:r w:rsidR="005C4D01" w:rsidRPr="0054680D">
        <w:rPr>
          <w:b/>
          <w:szCs w:val="24"/>
          <w:lang w:val="kk-KZ"/>
        </w:rPr>
        <w:t>А.Б.Бигалиев</w:t>
      </w:r>
    </w:p>
    <w:p w14:paraId="016FEFFD" w14:textId="77777777" w:rsidR="00B43FB1" w:rsidRPr="0054680D" w:rsidRDefault="00B43FB1" w:rsidP="00B43FB1">
      <w:pPr>
        <w:pBdr>
          <w:bottom w:val="single" w:sz="4" w:space="31" w:color="FFFFFF"/>
        </w:pBdr>
        <w:autoSpaceDE w:val="0"/>
        <w:autoSpaceDN w:val="0"/>
        <w:adjustRightInd w:val="0"/>
        <w:spacing w:after="0" w:line="240" w:lineRule="auto"/>
        <w:ind w:firstLine="709"/>
        <w:contextualSpacing/>
        <w:jc w:val="both"/>
        <w:rPr>
          <w:b/>
          <w:szCs w:val="24"/>
          <w:lang w:val="kk-KZ"/>
        </w:rPr>
      </w:pP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t xml:space="preserve">    </w:t>
      </w:r>
      <w:r w:rsidR="00E14751" w:rsidRPr="0054680D">
        <w:rPr>
          <w:b/>
          <w:szCs w:val="24"/>
          <w:lang w:val="kk-KZ"/>
        </w:rPr>
        <w:t>Н.С.</w:t>
      </w:r>
      <w:r w:rsidR="00F452FA" w:rsidRPr="0054680D">
        <w:rPr>
          <w:b/>
          <w:szCs w:val="24"/>
          <w:lang w:val="kk-KZ"/>
        </w:rPr>
        <w:t>К</w:t>
      </w:r>
      <w:r w:rsidR="00E14751" w:rsidRPr="0054680D">
        <w:rPr>
          <w:b/>
          <w:szCs w:val="24"/>
          <w:lang w:val="kk-KZ"/>
        </w:rPr>
        <w:t>ажыгалиева</w:t>
      </w:r>
    </w:p>
    <w:p w14:paraId="4829D11C" w14:textId="77777777" w:rsidR="00B43FB1" w:rsidRPr="0054680D" w:rsidRDefault="00B43FB1" w:rsidP="00B43FB1">
      <w:pPr>
        <w:pBdr>
          <w:bottom w:val="single" w:sz="4" w:space="31" w:color="FFFFFF"/>
        </w:pBdr>
        <w:autoSpaceDE w:val="0"/>
        <w:autoSpaceDN w:val="0"/>
        <w:adjustRightInd w:val="0"/>
        <w:spacing w:after="0" w:line="240" w:lineRule="auto"/>
        <w:ind w:firstLine="709"/>
        <w:contextualSpacing/>
        <w:jc w:val="both"/>
        <w:rPr>
          <w:b/>
          <w:szCs w:val="24"/>
          <w:lang w:val="kk-KZ"/>
        </w:rPr>
      </w:pP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t xml:space="preserve">    </w:t>
      </w:r>
      <w:r w:rsidR="005C4D01" w:rsidRPr="0054680D">
        <w:rPr>
          <w:b/>
          <w:szCs w:val="24"/>
          <w:lang w:val="kk-KZ"/>
        </w:rPr>
        <w:t>З.М.Мусина</w:t>
      </w:r>
    </w:p>
    <w:p w14:paraId="43D1625B" w14:textId="77777777" w:rsidR="00B43FB1" w:rsidRPr="0054680D" w:rsidRDefault="00B43FB1" w:rsidP="00B43FB1">
      <w:pPr>
        <w:pBdr>
          <w:bottom w:val="single" w:sz="4" w:space="31" w:color="FFFFFF"/>
        </w:pBdr>
        <w:autoSpaceDE w:val="0"/>
        <w:autoSpaceDN w:val="0"/>
        <w:adjustRightInd w:val="0"/>
        <w:spacing w:after="0" w:line="240" w:lineRule="auto"/>
        <w:ind w:firstLine="709"/>
        <w:contextualSpacing/>
        <w:jc w:val="both"/>
        <w:rPr>
          <w:b/>
          <w:szCs w:val="24"/>
          <w:lang w:val="kk-KZ"/>
        </w:rPr>
      </w:pP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t xml:space="preserve">    </w:t>
      </w:r>
      <w:r w:rsidR="005C4D01" w:rsidRPr="0054680D">
        <w:rPr>
          <w:b/>
          <w:szCs w:val="24"/>
          <w:lang w:val="kk-KZ"/>
        </w:rPr>
        <w:t>М.А.Курманбаева</w:t>
      </w:r>
    </w:p>
    <w:p w14:paraId="3A30002B" w14:textId="77777777" w:rsidR="00B43FB1" w:rsidRPr="0054680D" w:rsidRDefault="00B43FB1" w:rsidP="00B43FB1">
      <w:pPr>
        <w:pBdr>
          <w:bottom w:val="single" w:sz="4" w:space="31" w:color="FFFFFF"/>
        </w:pBdr>
        <w:autoSpaceDE w:val="0"/>
        <w:autoSpaceDN w:val="0"/>
        <w:adjustRightInd w:val="0"/>
        <w:spacing w:after="0" w:line="240" w:lineRule="auto"/>
        <w:ind w:firstLine="709"/>
        <w:contextualSpacing/>
        <w:jc w:val="both"/>
        <w:rPr>
          <w:b/>
          <w:szCs w:val="24"/>
          <w:lang w:val="kk-KZ"/>
        </w:rPr>
      </w:pP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r>
      <w:r w:rsidRPr="0054680D">
        <w:rPr>
          <w:b/>
          <w:szCs w:val="24"/>
          <w:lang w:val="kk-KZ"/>
        </w:rPr>
        <w:tab/>
        <w:t xml:space="preserve">    </w:t>
      </w:r>
      <w:r w:rsidR="00F452FA" w:rsidRPr="0054680D">
        <w:rPr>
          <w:b/>
          <w:szCs w:val="24"/>
          <w:lang w:val="kk-KZ"/>
        </w:rPr>
        <w:t>А.</w:t>
      </w:r>
      <w:r w:rsidR="00E14751" w:rsidRPr="0054680D">
        <w:rPr>
          <w:b/>
          <w:szCs w:val="24"/>
          <w:lang w:val="kk-KZ"/>
        </w:rPr>
        <w:t>А.Есенгалиева</w:t>
      </w:r>
    </w:p>
    <w:p w14:paraId="2EC99EF1" w14:textId="7505866E" w:rsidR="00E14751" w:rsidRDefault="00B43FB1" w:rsidP="00B43FB1">
      <w:pPr>
        <w:pBdr>
          <w:bottom w:val="single" w:sz="4" w:space="31" w:color="FFFFFF"/>
        </w:pBdr>
        <w:autoSpaceDE w:val="0"/>
        <w:autoSpaceDN w:val="0"/>
        <w:adjustRightInd w:val="0"/>
        <w:spacing w:after="0" w:line="240" w:lineRule="auto"/>
        <w:ind w:firstLine="709"/>
        <w:contextualSpacing/>
        <w:jc w:val="both"/>
        <w:rPr>
          <w:b/>
          <w:szCs w:val="24"/>
          <w:lang w:val="kk-KZ"/>
        </w:rPr>
      </w:pPr>
      <w:r w:rsidRPr="0054680D">
        <w:rPr>
          <w:b/>
          <w:szCs w:val="24"/>
          <w:lang w:val="kk-KZ"/>
        </w:rPr>
        <w:tab/>
        <w:t xml:space="preserve">                                                                           </w:t>
      </w:r>
      <w:r w:rsidR="00E14751" w:rsidRPr="0054680D">
        <w:rPr>
          <w:b/>
          <w:szCs w:val="24"/>
          <w:lang w:val="kk-KZ"/>
        </w:rPr>
        <w:t>Д.М.Бахашева</w:t>
      </w:r>
    </w:p>
    <w:sectPr w:rsidR="00E14751" w:rsidSect="0046373E">
      <w:footerReference w:type="default" r:id="rId10"/>
      <w:pgSz w:w="11906" w:h="16838"/>
      <w:pgMar w:top="851" w:right="566" w:bottom="993" w:left="1276"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729D8" w14:textId="77777777" w:rsidR="00AD6A84" w:rsidRDefault="00AD6A84" w:rsidP="005C7A3A">
      <w:pPr>
        <w:spacing w:after="0" w:line="240" w:lineRule="auto"/>
      </w:pPr>
      <w:r>
        <w:separator/>
      </w:r>
    </w:p>
  </w:endnote>
  <w:endnote w:type="continuationSeparator" w:id="0">
    <w:p w14:paraId="0D3BA683" w14:textId="77777777" w:rsidR="00AD6A84" w:rsidRDefault="00AD6A84" w:rsidP="005C7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2499114"/>
      <w:docPartObj>
        <w:docPartGallery w:val="Page Numbers (Bottom of Page)"/>
        <w:docPartUnique/>
      </w:docPartObj>
    </w:sdtPr>
    <w:sdtContent>
      <w:p w14:paraId="4E52F478" w14:textId="3ADC7DAF" w:rsidR="00A53BBC" w:rsidRDefault="00A53BBC">
        <w:pPr>
          <w:pStyle w:val="af6"/>
          <w:jc w:val="center"/>
        </w:pPr>
        <w:r>
          <w:fldChar w:fldCharType="begin"/>
        </w:r>
        <w:r>
          <w:instrText>PAGE   \* MERGEFORMAT</w:instrText>
        </w:r>
        <w:r>
          <w:fldChar w:fldCharType="separate"/>
        </w:r>
        <w:r>
          <w:t>2</w:t>
        </w:r>
        <w:r>
          <w:fldChar w:fldCharType="end"/>
        </w:r>
      </w:p>
    </w:sdtContent>
  </w:sdt>
  <w:p w14:paraId="2CC00A68" w14:textId="77777777" w:rsidR="005C7A3A" w:rsidRDefault="005C7A3A">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657C7" w14:textId="77777777" w:rsidR="00AD6A84" w:rsidRDefault="00AD6A84" w:rsidP="005C7A3A">
      <w:pPr>
        <w:spacing w:after="0" w:line="240" w:lineRule="auto"/>
      </w:pPr>
      <w:r>
        <w:separator/>
      </w:r>
    </w:p>
  </w:footnote>
  <w:footnote w:type="continuationSeparator" w:id="0">
    <w:p w14:paraId="2951E29B" w14:textId="77777777" w:rsidR="00AD6A84" w:rsidRDefault="00AD6A84" w:rsidP="005C7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258A4"/>
    <w:multiLevelType w:val="hybridMultilevel"/>
    <w:tmpl w:val="06BA91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455A5"/>
    <w:multiLevelType w:val="hybridMultilevel"/>
    <w:tmpl w:val="09E87C0C"/>
    <w:lvl w:ilvl="0" w:tplc="85D00AE4">
      <w:start w:val="1"/>
      <w:numFmt w:val="decimal"/>
      <w:lvlText w:val="%1."/>
      <w:lvlJc w:val="left"/>
      <w:pPr>
        <w:ind w:left="644"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E750D6"/>
    <w:multiLevelType w:val="hybridMultilevel"/>
    <w:tmpl w:val="B2E819D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5515ED8"/>
    <w:multiLevelType w:val="hybridMultilevel"/>
    <w:tmpl w:val="80E4511A"/>
    <w:lvl w:ilvl="0" w:tplc="D916C71E">
      <w:start w:val="2"/>
      <w:numFmt w:val="upperRoman"/>
      <w:lvlText w:val="%1."/>
      <w:lvlJc w:val="left"/>
      <w:pPr>
        <w:ind w:left="1082" w:hanging="514"/>
      </w:pPr>
      <w:rPr>
        <w:rFonts w:hint="default"/>
        <w:spacing w:val="-2"/>
        <w:w w:val="99"/>
        <w:lang w:val="kk-KZ" w:eastAsia="en-US" w:bidi="ar-SA"/>
      </w:rPr>
    </w:lvl>
    <w:lvl w:ilvl="1" w:tplc="47808C42">
      <w:numFmt w:val="bullet"/>
      <w:lvlText w:val="•"/>
      <w:lvlJc w:val="left"/>
      <w:pPr>
        <w:ind w:left="1238" w:hanging="514"/>
      </w:pPr>
      <w:rPr>
        <w:rFonts w:hint="default"/>
        <w:lang w:val="kk-KZ" w:eastAsia="en-US" w:bidi="ar-SA"/>
      </w:rPr>
    </w:lvl>
    <w:lvl w:ilvl="2" w:tplc="40708C50">
      <w:numFmt w:val="bullet"/>
      <w:lvlText w:val="•"/>
      <w:lvlJc w:val="left"/>
      <w:pPr>
        <w:ind w:left="2256" w:hanging="514"/>
      </w:pPr>
      <w:rPr>
        <w:rFonts w:hint="default"/>
        <w:lang w:val="kk-KZ" w:eastAsia="en-US" w:bidi="ar-SA"/>
      </w:rPr>
    </w:lvl>
    <w:lvl w:ilvl="3" w:tplc="7660DFA6">
      <w:numFmt w:val="bullet"/>
      <w:lvlText w:val="•"/>
      <w:lvlJc w:val="left"/>
      <w:pPr>
        <w:ind w:left="3275" w:hanging="514"/>
      </w:pPr>
      <w:rPr>
        <w:rFonts w:hint="default"/>
        <w:lang w:val="kk-KZ" w:eastAsia="en-US" w:bidi="ar-SA"/>
      </w:rPr>
    </w:lvl>
    <w:lvl w:ilvl="4" w:tplc="83945802">
      <w:numFmt w:val="bullet"/>
      <w:lvlText w:val="•"/>
      <w:lvlJc w:val="left"/>
      <w:pPr>
        <w:ind w:left="4293" w:hanging="514"/>
      </w:pPr>
      <w:rPr>
        <w:rFonts w:hint="default"/>
        <w:lang w:val="kk-KZ" w:eastAsia="en-US" w:bidi="ar-SA"/>
      </w:rPr>
    </w:lvl>
    <w:lvl w:ilvl="5" w:tplc="DA104CD2">
      <w:numFmt w:val="bullet"/>
      <w:lvlText w:val="•"/>
      <w:lvlJc w:val="left"/>
      <w:pPr>
        <w:ind w:left="5312" w:hanging="514"/>
      </w:pPr>
      <w:rPr>
        <w:rFonts w:hint="default"/>
        <w:lang w:val="kk-KZ" w:eastAsia="en-US" w:bidi="ar-SA"/>
      </w:rPr>
    </w:lvl>
    <w:lvl w:ilvl="6" w:tplc="971C954E">
      <w:numFmt w:val="bullet"/>
      <w:lvlText w:val="•"/>
      <w:lvlJc w:val="left"/>
      <w:pPr>
        <w:ind w:left="6330" w:hanging="514"/>
      </w:pPr>
      <w:rPr>
        <w:rFonts w:hint="default"/>
        <w:lang w:val="kk-KZ" w:eastAsia="en-US" w:bidi="ar-SA"/>
      </w:rPr>
    </w:lvl>
    <w:lvl w:ilvl="7" w:tplc="66D44D7A">
      <w:numFmt w:val="bullet"/>
      <w:lvlText w:val="•"/>
      <w:lvlJc w:val="left"/>
      <w:pPr>
        <w:ind w:left="7348" w:hanging="514"/>
      </w:pPr>
      <w:rPr>
        <w:rFonts w:hint="default"/>
        <w:lang w:val="kk-KZ" w:eastAsia="en-US" w:bidi="ar-SA"/>
      </w:rPr>
    </w:lvl>
    <w:lvl w:ilvl="8" w:tplc="D158B36A">
      <w:numFmt w:val="bullet"/>
      <w:lvlText w:val="•"/>
      <w:lvlJc w:val="left"/>
      <w:pPr>
        <w:ind w:left="8367" w:hanging="514"/>
      </w:pPr>
      <w:rPr>
        <w:rFonts w:hint="default"/>
        <w:lang w:val="kk-KZ" w:eastAsia="en-US" w:bidi="ar-SA"/>
      </w:rPr>
    </w:lvl>
  </w:abstractNum>
  <w:abstractNum w:abstractNumId="4" w15:restartNumberingAfterBreak="0">
    <w:nsid w:val="306C573A"/>
    <w:multiLevelType w:val="multilevel"/>
    <w:tmpl w:val="2F564B5C"/>
    <w:lvl w:ilvl="0">
      <w:start w:val="1"/>
      <w:numFmt w:val="decimal"/>
      <w:lvlText w:val="%1."/>
      <w:lvlJc w:val="left"/>
      <w:pPr>
        <w:ind w:left="1353" w:hanging="360"/>
      </w:pPr>
      <w:rPr>
        <w:rFonts w:cs="Times New Roman"/>
      </w:rPr>
    </w:lvl>
    <w:lvl w:ilvl="1">
      <w:start w:val="1"/>
      <w:numFmt w:val="lowerLetter"/>
      <w:lvlText w:val="%2."/>
      <w:lvlJc w:val="left"/>
      <w:pPr>
        <w:ind w:left="2073" w:hanging="360"/>
      </w:pPr>
      <w:rPr>
        <w:rFonts w:cs="Times New Roman"/>
      </w:rPr>
    </w:lvl>
    <w:lvl w:ilvl="2">
      <w:start w:val="1"/>
      <w:numFmt w:val="lowerRoman"/>
      <w:lvlText w:val="%3."/>
      <w:lvlJc w:val="right"/>
      <w:pPr>
        <w:ind w:left="2793" w:hanging="180"/>
      </w:pPr>
      <w:rPr>
        <w:rFonts w:cs="Times New Roman"/>
      </w:rPr>
    </w:lvl>
    <w:lvl w:ilvl="3">
      <w:start w:val="1"/>
      <w:numFmt w:val="decimal"/>
      <w:lvlText w:val="%4."/>
      <w:lvlJc w:val="left"/>
      <w:pPr>
        <w:ind w:left="3513" w:hanging="360"/>
      </w:pPr>
      <w:rPr>
        <w:rFonts w:cs="Times New Roman"/>
      </w:rPr>
    </w:lvl>
    <w:lvl w:ilvl="4">
      <w:start w:val="1"/>
      <w:numFmt w:val="lowerLetter"/>
      <w:lvlText w:val="%5."/>
      <w:lvlJc w:val="left"/>
      <w:pPr>
        <w:ind w:left="4233" w:hanging="360"/>
      </w:pPr>
      <w:rPr>
        <w:rFonts w:cs="Times New Roman"/>
      </w:rPr>
    </w:lvl>
    <w:lvl w:ilvl="5">
      <w:start w:val="1"/>
      <w:numFmt w:val="lowerRoman"/>
      <w:lvlText w:val="%6."/>
      <w:lvlJc w:val="right"/>
      <w:pPr>
        <w:ind w:left="4953" w:hanging="180"/>
      </w:pPr>
      <w:rPr>
        <w:rFonts w:cs="Times New Roman"/>
      </w:rPr>
    </w:lvl>
    <w:lvl w:ilvl="6">
      <w:start w:val="1"/>
      <w:numFmt w:val="decimal"/>
      <w:lvlText w:val="%7."/>
      <w:lvlJc w:val="left"/>
      <w:pPr>
        <w:ind w:left="5673" w:hanging="360"/>
      </w:pPr>
      <w:rPr>
        <w:rFonts w:cs="Times New Roman"/>
      </w:rPr>
    </w:lvl>
    <w:lvl w:ilvl="7">
      <w:start w:val="1"/>
      <w:numFmt w:val="lowerLetter"/>
      <w:lvlText w:val="%8."/>
      <w:lvlJc w:val="left"/>
      <w:pPr>
        <w:ind w:left="6393" w:hanging="360"/>
      </w:pPr>
      <w:rPr>
        <w:rFonts w:cs="Times New Roman"/>
      </w:rPr>
    </w:lvl>
    <w:lvl w:ilvl="8">
      <w:start w:val="1"/>
      <w:numFmt w:val="lowerRoman"/>
      <w:lvlText w:val="%9."/>
      <w:lvlJc w:val="right"/>
      <w:pPr>
        <w:ind w:left="7113" w:hanging="180"/>
      </w:pPr>
      <w:rPr>
        <w:rFonts w:cs="Times New Roman"/>
      </w:rPr>
    </w:lvl>
  </w:abstractNum>
  <w:abstractNum w:abstractNumId="5" w15:restartNumberingAfterBreak="0">
    <w:nsid w:val="39930C51"/>
    <w:multiLevelType w:val="hybridMultilevel"/>
    <w:tmpl w:val="31CA8BE0"/>
    <w:lvl w:ilvl="0" w:tplc="8B20B690">
      <w:start w:val="202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3C0125C1"/>
    <w:multiLevelType w:val="hybridMultilevel"/>
    <w:tmpl w:val="B70CB912"/>
    <w:lvl w:ilvl="0" w:tplc="693A37DE">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C5F3DF3"/>
    <w:multiLevelType w:val="hybridMultilevel"/>
    <w:tmpl w:val="99CEDA44"/>
    <w:lvl w:ilvl="0" w:tplc="734E1824">
      <w:start w:val="1"/>
      <w:numFmt w:val="decimal"/>
      <w:lvlText w:val="%1."/>
      <w:lvlJc w:val="left"/>
      <w:pPr>
        <w:ind w:left="1062" w:hanging="360"/>
      </w:pPr>
      <w:rPr>
        <w:rFonts w:eastAsia="Calibri"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8" w15:restartNumberingAfterBreak="0">
    <w:nsid w:val="47B65D53"/>
    <w:multiLevelType w:val="hybridMultilevel"/>
    <w:tmpl w:val="427E6088"/>
    <w:lvl w:ilvl="0" w:tplc="BD5E6FA4">
      <w:start w:val="1"/>
      <w:numFmt w:val="decimal"/>
      <w:lvlText w:val="%1."/>
      <w:lvlJc w:val="left"/>
      <w:pPr>
        <w:ind w:left="786"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F077CA1"/>
    <w:multiLevelType w:val="multilevel"/>
    <w:tmpl w:val="F7783CA8"/>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0" w15:restartNumberingAfterBreak="0">
    <w:nsid w:val="5D043656"/>
    <w:multiLevelType w:val="hybridMultilevel"/>
    <w:tmpl w:val="8700A82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640B3B2A"/>
    <w:multiLevelType w:val="hybridMultilevel"/>
    <w:tmpl w:val="248439E8"/>
    <w:lvl w:ilvl="0" w:tplc="887EC6E0">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10A6075"/>
    <w:multiLevelType w:val="hybridMultilevel"/>
    <w:tmpl w:val="0764CA34"/>
    <w:lvl w:ilvl="0" w:tplc="F426EB8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3" w15:restartNumberingAfterBreak="0">
    <w:nsid w:val="72D65B4B"/>
    <w:multiLevelType w:val="hybridMultilevel"/>
    <w:tmpl w:val="9A72A064"/>
    <w:lvl w:ilvl="0" w:tplc="9254181C">
      <w:start w:val="1"/>
      <w:numFmt w:val="decimal"/>
      <w:lvlText w:val="%1."/>
      <w:lvlJc w:val="left"/>
      <w:pPr>
        <w:ind w:left="420" w:hanging="360"/>
      </w:pPr>
      <w:rPr>
        <w:rFonts w:hint="default"/>
        <w:b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15:restartNumberingAfterBreak="0">
    <w:nsid w:val="7C8F47E9"/>
    <w:multiLevelType w:val="hybridMultilevel"/>
    <w:tmpl w:val="2D2C4294"/>
    <w:lvl w:ilvl="0" w:tplc="19448866">
      <w:start w:val="3"/>
      <w:numFmt w:val="bullet"/>
      <w:lvlText w:val="-"/>
      <w:lvlJc w:val="left"/>
      <w:pPr>
        <w:ind w:left="455" w:hanging="360"/>
      </w:pPr>
      <w:rPr>
        <w:rFonts w:ascii="Times New Roman" w:eastAsia="Calibri" w:hAnsi="Times New Roman" w:cs="Times New Roman" w:hint="default"/>
        <w:color w:val="000000"/>
      </w:rPr>
    </w:lvl>
    <w:lvl w:ilvl="1" w:tplc="04190003" w:tentative="1">
      <w:start w:val="1"/>
      <w:numFmt w:val="bullet"/>
      <w:lvlText w:val="o"/>
      <w:lvlJc w:val="left"/>
      <w:pPr>
        <w:ind w:left="1175" w:hanging="360"/>
      </w:pPr>
      <w:rPr>
        <w:rFonts w:ascii="Courier New" w:hAnsi="Courier New" w:cs="Courier New" w:hint="default"/>
      </w:rPr>
    </w:lvl>
    <w:lvl w:ilvl="2" w:tplc="04190005" w:tentative="1">
      <w:start w:val="1"/>
      <w:numFmt w:val="bullet"/>
      <w:lvlText w:val=""/>
      <w:lvlJc w:val="left"/>
      <w:pPr>
        <w:ind w:left="1895" w:hanging="360"/>
      </w:pPr>
      <w:rPr>
        <w:rFonts w:ascii="Wingdings" w:hAnsi="Wingdings" w:hint="default"/>
      </w:rPr>
    </w:lvl>
    <w:lvl w:ilvl="3" w:tplc="04190001" w:tentative="1">
      <w:start w:val="1"/>
      <w:numFmt w:val="bullet"/>
      <w:lvlText w:val=""/>
      <w:lvlJc w:val="left"/>
      <w:pPr>
        <w:ind w:left="2615" w:hanging="360"/>
      </w:pPr>
      <w:rPr>
        <w:rFonts w:ascii="Symbol" w:hAnsi="Symbol" w:hint="default"/>
      </w:rPr>
    </w:lvl>
    <w:lvl w:ilvl="4" w:tplc="04190003" w:tentative="1">
      <w:start w:val="1"/>
      <w:numFmt w:val="bullet"/>
      <w:lvlText w:val="o"/>
      <w:lvlJc w:val="left"/>
      <w:pPr>
        <w:ind w:left="3335" w:hanging="360"/>
      </w:pPr>
      <w:rPr>
        <w:rFonts w:ascii="Courier New" w:hAnsi="Courier New" w:cs="Courier New" w:hint="default"/>
      </w:rPr>
    </w:lvl>
    <w:lvl w:ilvl="5" w:tplc="04190005" w:tentative="1">
      <w:start w:val="1"/>
      <w:numFmt w:val="bullet"/>
      <w:lvlText w:val=""/>
      <w:lvlJc w:val="left"/>
      <w:pPr>
        <w:ind w:left="4055" w:hanging="360"/>
      </w:pPr>
      <w:rPr>
        <w:rFonts w:ascii="Wingdings" w:hAnsi="Wingdings" w:hint="default"/>
      </w:rPr>
    </w:lvl>
    <w:lvl w:ilvl="6" w:tplc="04190001" w:tentative="1">
      <w:start w:val="1"/>
      <w:numFmt w:val="bullet"/>
      <w:lvlText w:val=""/>
      <w:lvlJc w:val="left"/>
      <w:pPr>
        <w:ind w:left="4775" w:hanging="360"/>
      </w:pPr>
      <w:rPr>
        <w:rFonts w:ascii="Symbol" w:hAnsi="Symbol" w:hint="default"/>
      </w:rPr>
    </w:lvl>
    <w:lvl w:ilvl="7" w:tplc="04190003" w:tentative="1">
      <w:start w:val="1"/>
      <w:numFmt w:val="bullet"/>
      <w:lvlText w:val="o"/>
      <w:lvlJc w:val="left"/>
      <w:pPr>
        <w:ind w:left="5495" w:hanging="360"/>
      </w:pPr>
      <w:rPr>
        <w:rFonts w:ascii="Courier New" w:hAnsi="Courier New" w:cs="Courier New" w:hint="default"/>
      </w:rPr>
    </w:lvl>
    <w:lvl w:ilvl="8" w:tplc="04190005" w:tentative="1">
      <w:start w:val="1"/>
      <w:numFmt w:val="bullet"/>
      <w:lvlText w:val=""/>
      <w:lvlJc w:val="left"/>
      <w:pPr>
        <w:ind w:left="6215" w:hanging="360"/>
      </w:pPr>
      <w:rPr>
        <w:rFonts w:ascii="Wingdings" w:hAnsi="Wingdings" w:hint="default"/>
      </w:rPr>
    </w:lvl>
  </w:abstractNum>
  <w:num w:numId="1" w16cid:durableId="99028113">
    <w:abstractNumId w:val="4"/>
  </w:num>
  <w:num w:numId="2" w16cid:durableId="1791363381">
    <w:abstractNumId w:val="9"/>
  </w:num>
  <w:num w:numId="3" w16cid:durableId="1308052705">
    <w:abstractNumId w:val="11"/>
  </w:num>
  <w:num w:numId="4" w16cid:durableId="202060810">
    <w:abstractNumId w:val="10"/>
  </w:num>
  <w:num w:numId="5" w16cid:durableId="12912106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20043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7795646">
    <w:abstractNumId w:val="5"/>
  </w:num>
  <w:num w:numId="8" w16cid:durableId="37052374">
    <w:abstractNumId w:val="7"/>
  </w:num>
  <w:num w:numId="9" w16cid:durableId="1440299132">
    <w:abstractNumId w:val="3"/>
  </w:num>
  <w:num w:numId="10" w16cid:durableId="1707557964">
    <w:abstractNumId w:val="14"/>
  </w:num>
  <w:num w:numId="11" w16cid:durableId="1291282409">
    <w:abstractNumId w:val="6"/>
  </w:num>
  <w:num w:numId="12" w16cid:durableId="1704477095">
    <w:abstractNumId w:val="13"/>
  </w:num>
  <w:num w:numId="13" w16cid:durableId="1662661450">
    <w:abstractNumId w:val="8"/>
  </w:num>
  <w:num w:numId="14" w16cid:durableId="212739881">
    <w:abstractNumId w:val="0"/>
  </w:num>
  <w:num w:numId="15" w16cid:durableId="1286886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B20"/>
    <w:rsid w:val="000114D6"/>
    <w:rsid w:val="000155F0"/>
    <w:rsid w:val="000178C5"/>
    <w:rsid w:val="00026DDE"/>
    <w:rsid w:val="00027804"/>
    <w:rsid w:val="00045823"/>
    <w:rsid w:val="00047C05"/>
    <w:rsid w:val="000559DB"/>
    <w:rsid w:val="00060B5A"/>
    <w:rsid w:val="000610CF"/>
    <w:rsid w:val="000628C7"/>
    <w:rsid w:val="00063C9D"/>
    <w:rsid w:val="000644B9"/>
    <w:rsid w:val="00073E05"/>
    <w:rsid w:val="00073E94"/>
    <w:rsid w:val="000764C4"/>
    <w:rsid w:val="000930A8"/>
    <w:rsid w:val="00093C86"/>
    <w:rsid w:val="00093DF0"/>
    <w:rsid w:val="00096A79"/>
    <w:rsid w:val="000A10CD"/>
    <w:rsid w:val="000A1215"/>
    <w:rsid w:val="000B374E"/>
    <w:rsid w:val="000B3A38"/>
    <w:rsid w:val="000B5301"/>
    <w:rsid w:val="000C20A4"/>
    <w:rsid w:val="000C5F46"/>
    <w:rsid w:val="000C6AA4"/>
    <w:rsid w:val="000D6398"/>
    <w:rsid w:val="000E4C52"/>
    <w:rsid w:val="000F5530"/>
    <w:rsid w:val="00102514"/>
    <w:rsid w:val="00114E7A"/>
    <w:rsid w:val="00121612"/>
    <w:rsid w:val="0012779B"/>
    <w:rsid w:val="00132693"/>
    <w:rsid w:val="00137209"/>
    <w:rsid w:val="001410AA"/>
    <w:rsid w:val="0015262E"/>
    <w:rsid w:val="00154946"/>
    <w:rsid w:val="0016761F"/>
    <w:rsid w:val="00172FE8"/>
    <w:rsid w:val="00181F1A"/>
    <w:rsid w:val="001933E5"/>
    <w:rsid w:val="00195754"/>
    <w:rsid w:val="001A785E"/>
    <w:rsid w:val="001B0206"/>
    <w:rsid w:val="001B4BD1"/>
    <w:rsid w:val="001C3BC9"/>
    <w:rsid w:val="001C4E34"/>
    <w:rsid w:val="001D51D6"/>
    <w:rsid w:val="001E686C"/>
    <w:rsid w:val="001F04D0"/>
    <w:rsid w:val="00222446"/>
    <w:rsid w:val="00226AF8"/>
    <w:rsid w:val="00235857"/>
    <w:rsid w:val="00240849"/>
    <w:rsid w:val="00245365"/>
    <w:rsid w:val="00245CF4"/>
    <w:rsid w:val="0025142E"/>
    <w:rsid w:val="002533DB"/>
    <w:rsid w:val="002559B8"/>
    <w:rsid w:val="0026099D"/>
    <w:rsid w:val="00262DAB"/>
    <w:rsid w:val="00267BD5"/>
    <w:rsid w:val="00282AB5"/>
    <w:rsid w:val="002842ED"/>
    <w:rsid w:val="00285F77"/>
    <w:rsid w:val="00291171"/>
    <w:rsid w:val="002B3F84"/>
    <w:rsid w:val="002B551F"/>
    <w:rsid w:val="002B71E1"/>
    <w:rsid w:val="002C4E47"/>
    <w:rsid w:val="002C569C"/>
    <w:rsid w:val="002C77F9"/>
    <w:rsid w:val="002C788C"/>
    <w:rsid w:val="002D095B"/>
    <w:rsid w:val="002D0C47"/>
    <w:rsid w:val="002D14EE"/>
    <w:rsid w:val="002E002C"/>
    <w:rsid w:val="002E0A7A"/>
    <w:rsid w:val="002E0ABF"/>
    <w:rsid w:val="002E365A"/>
    <w:rsid w:val="002E4264"/>
    <w:rsid w:val="002E7111"/>
    <w:rsid w:val="002F626D"/>
    <w:rsid w:val="002F7A5B"/>
    <w:rsid w:val="00307D55"/>
    <w:rsid w:val="00312D3B"/>
    <w:rsid w:val="00316545"/>
    <w:rsid w:val="00317B3D"/>
    <w:rsid w:val="00322153"/>
    <w:rsid w:val="00333BD2"/>
    <w:rsid w:val="00346409"/>
    <w:rsid w:val="003518E4"/>
    <w:rsid w:val="0035342F"/>
    <w:rsid w:val="0036103B"/>
    <w:rsid w:val="003713FF"/>
    <w:rsid w:val="00372F4E"/>
    <w:rsid w:val="003731BC"/>
    <w:rsid w:val="00375870"/>
    <w:rsid w:val="003802A2"/>
    <w:rsid w:val="00391040"/>
    <w:rsid w:val="00391952"/>
    <w:rsid w:val="00392AC8"/>
    <w:rsid w:val="00392FA8"/>
    <w:rsid w:val="003A12B1"/>
    <w:rsid w:val="003A1C9B"/>
    <w:rsid w:val="003A74FD"/>
    <w:rsid w:val="003B4772"/>
    <w:rsid w:val="003C03C6"/>
    <w:rsid w:val="003C1B20"/>
    <w:rsid w:val="003C1D70"/>
    <w:rsid w:val="003C4343"/>
    <w:rsid w:val="003C635B"/>
    <w:rsid w:val="003D0DF7"/>
    <w:rsid w:val="003D272D"/>
    <w:rsid w:val="003E3151"/>
    <w:rsid w:val="003F0AAD"/>
    <w:rsid w:val="00401363"/>
    <w:rsid w:val="004018AF"/>
    <w:rsid w:val="00410072"/>
    <w:rsid w:val="0041147C"/>
    <w:rsid w:val="00430061"/>
    <w:rsid w:val="00441655"/>
    <w:rsid w:val="00444419"/>
    <w:rsid w:val="0045375B"/>
    <w:rsid w:val="00455B8C"/>
    <w:rsid w:val="00462B40"/>
    <w:rsid w:val="004633E4"/>
    <w:rsid w:val="0046373E"/>
    <w:rsid w:val="00470C24"/>
    <w:rsid w:val="004734F7"/>
    <w:rsid w:val="004758C2"/>
    <w:rsid w:val="00482859"/>
    <w:rsid w:val="00485159"/>
    <w:rsid w:val="00485F9A"/>
    <w:rsid w:val="004967FD"/>
    <w:rsid w:val="004A67CB"/>
    <w:rsid w:val="004B36E1"/>
    <w:rsid w:val="004B5DF0"/>
    <w:rsid w:val="004B74CC"/>
    <w:rsid w:val="004B7D60"/>
    <w:rsid w:val="004C6E98"/>
    <w:rsid w:val="004D25AB"/>
    <w:rsid w:val="004D6E2B"/>
    <w:rsid w:val="00503A28"/>
    <w:rsid w:val="00510470"/>
    <w:rsid w:val="005121E0"/>
    <w:rsid w:val="005134AC"/>
    <w:rsid w:val="0052018C"/>
    <w:rsid w:val="00534F3D"/>
    <w:rsid w:val="00535BDE"/>
    <w:rsid w:val="00545122"/>
    <w:rsid w:val="0054680D"/>
    <w:rsid w:val="00550E86"/>
    <w:rsid w:val="00557F1F"/>
    <w:rsid w:val="0056101E"/>
    <w:rsid w:val="00561E2A"/>
    <w:rsid w:val="00567B96"/>
    <w:rsid w:val="00577CEF"/>
    <w:rsid w:val="00585356"/>
    <w:rsid w:val="005874BA"/>
    <w:rsid w:val="005906AE"/>
    <w:rsid w:val="00594D64"/>
    <w:rsid w:val="005A6203"/>
    <w:rsid w:val="005B4AB6"/>
    <w:rsid w:val="005C4D01"/>
    <w:rsid w:val="005C7A3A"/>
    <w:rsid w:val="005E0B17"/>
    <w:rsid w:val="00600FB6"/>
    <w:rsid w:val="00606F4B"/>
    <w:rsid w:val="0061256D"/>
    <w:rsid w:val="00616306"/>
    <w:rsid w:val="00622B7E"/>
    <w:rsid w:val="006246C5"/>
    <w:rsid w:val="0063600C"/>
    <w:rsid w:val="00637A25"/>
    <w:rsid w:val="006439C3"/>
    <w:rsid w:val="006457A9"/>
    <w:rsid w:val="00652DE1"/>
    <w:rsid w:val="00656624"/>
    <w:rsid w:val="00657749"/>
    <w:rsid w:val="00657C11"/>
    <w:rsid w:val="006677BF"/>
    <w:rsid w:val="0067275D"/>
    <w:rsid w:val="006739B5"/>
    <w:rsid w:val="00685FF0"/>
    <w:rsid w:val="00690667"/>
    <w:rsid w:val="006944D7"/>
    <w:rsid w:val="00697DDF"/>
    <w:rsid w:val="006B0B69"/>
    <w:rsid w:val="006B527B"/>
    <w:rsid w:val="006C308A"/>
    <w:rsid w:val="006E2289"/>
    <w:rsid w:val="006E7DF7"/>
    <w:rsid w:val="006F2EAB"/>
    <w:rsid w:val="007003B6"/>
    <w:rsid w:val="00711147"/>
    <w:rsid w:val="007113AB"/>
    <w:rsid w:val="00716774"/>
    <w:rsid w:val="00716F97"/>
    <w:rsid w:val="007217A0"/>
    <w:rsid w:val="00723CE6"/>
    <w:rsid w:val="00726547"/>
    <w:rsid w:val="00727F31"/>
    <w:rsid w:val="007407FF"/>
    <w:rsid w:val="00745C2F"/>
    <w:rsid w:val="00750CFD"/>
    <w:rsid w:val="0075109B"/>
    <w:rsid w:val="00753DF7"/>
    <w:rsid w:val="007610E0"/>
    <w:rsid w:val="00762F03"/>
    <w:rsid w:val="00770FDD"/>
    <w:rsid w:val="007A7D65"/>
    <w:rsid w:val="007B6BA4"/>
    <w:rsid w:val="007B6CF8"/>
    <w:rsid w:val="007C18D8"/>
    <w:rsid w:val="007C2F08"/>
    <w:rsid w:val="007C3113"/>
    <w:rsid w:val="007C7D06"/>
    <w:rsid w:val="007D7147"/>
    <w:rsid w:val="007E155A"/>
    <w:rsid w:val="007E7804"/>
    <w:rsid w:val="007F179C"/>
    <w:rsid w:val="007F6564"/>
    <w:rsid w:val="0080150E"/>
    <w:rsid w:val="00806574"/>
    <w:rsid w:val="00813E6D"/>
    <w:rsid w:val="00814AF7"/>
    <w:rsid w:val="00823DCB"/>
    <w:rsid w:val="008442A4"/>
    <w:rsid w:val="00844616"/>
    <w:rsid w:val="00853A98"/>
    <w:rsid w:val="008544E0"/>
    <w:rsid w:val="0086344C"/>
    <w:rsid w:val="008748BF"/>
    <w:rsid w:val="00877C17"/>
    <w:rsid w:val="00883F65"/>
    <w:rsid w:val="008A404C"/>
    <w:rsid w:val="008A4A01"/>
    <w:rsid w:val="008A63C0"/>
    <w:rsid w:val="008A7FA9"/>
    <w:rsid w:val="008B37BD"/>
    <w:rsid w:val="008B718F"/>
    <w:rsid w:val="008C3EAA"/>
    <w:rsid w:val="008C7A68"/>
    <w:rsid w:val="008C7DE1"/>
    <w:rsid w:val="008C7E7B"/>
    <w:rsid w:val="008D0FE2"/>
    <w:rsid w:val="008D2685"/>
    <w:rsid w:val="008D306F"/>
    <w:rsid w:val="008F7C7B"/>
    <w:rsid w:val="00905A50"/>
    <w:rsid w:val="00914E19"/>
    <w:rsid w:val="00930D11"/>
    <w:rsid w:val="009337D7"/>
    <w:rsid w:val="009352B3"/>
    <w:rsid w:val="00940170"/>
    <w:rsid w:val="0094170A"/>
    <w:rsid w:val="00947E85"/>
    <w:rsid w:val="00952C6C"/>
    <w:rsid w:val="00962130"/>
    <w:rsid w:val="00970255"/>
    <w:rsid w:val="00972B90"/>
    <w:rsid w:val="00991127"/>
    <w:rsid w:val="009918CF"/>
    <w:rsid w:val="009925EA"/>
    <w:rsid w:val="009A675D"/>
    <w:rsid w:val="009B2818"/>
    <w:rsid w:val="009D656E"/>
    <w:rsid w:val="009D6C58"/>
    <w:rsid w:val="009E03DE"/>
    <w:rsid w:val="009E20B3"/>
    <w:rsid w:val="009E3DB8"/>
    <w:rsid w:val="009E7633"/>
    <w:rsid w:val="009F7C39"/>
    <w:rsid w:val="00A03752"/>
    <w:rsid w:val="00A0460E"/>
    <w:rsid w:val="00A06EBB"/>
    <w:rsid w:val="00A1015E"/>
    <w:rsid w:val="00A17F63"/>
    <w:rsid w:val="00A27F77"/>
    <w:rsid w:val="00A30B5C"/>
    <w:rsid w:val="00A355A4"/>
    <w:rsid w:val="00A36BBB"/>
    <w:rsid w:val="00A41BD2"/>
    <w:rsid w:val="00A41BF6"/>
    <w:rsid w:val="00A44ABD"/>
    <w:rsid w:val="00A51CE2"/>
    <w:rsid w:val="00A52DF3"/>
    <w:rsid w:val="00A53BBC"/>
    <w:rsid w:val="00A71348"/>
    <w:rsid w:val="00A7541B"/>
    <w:rsid w:val="00A828D5"/>
    <w:rsid w:val="00A847D0"/>
    <w:rsid w:val="00A96605"/>
    <w:rsid w:val="00A96D2D"/>
    <w:rsid w:val="00AA2F59"/>
    <w:rsid w:val="00AA77FB"/>
    <w:rsid w:val="00AB7B03"/>
    <w:rsid w:val="00AC1975"/>
    <w:rsid w:val="00AC7913"/>
    <w:rsid w:val="00AD5069"/>
    <w:rsid w:val="00AD6A84"/>
    <w:rsid w:val="00AE2E9F"/>
    <w:rsid w:val="00AE600D"/>
    <w:rsid w:val="00AE6B93"/>
    <w:rsid w:val="00AF291C"/>
    <w:rsid w:val="00AF531C"/>
    <w:rsid w:val="00B00A9C"/>
    <w:rsid w:val="00B05723"/>
    <w:rsid w:val="00B06FE6"/>
    <w:rsid w:val="00B23E06"/>
    <w:rsid w:val="00B43FB1"/>
    <w:rsid w:val="00B50188"/>
    <w:rsid w:val="00B51EAE"/>
    <w:rsid w:val="00B528F1"/>
    <w:rsid w:val="00B5458F"/>
    <w:rsid w:val="00B607FD"/>
    <w:rsid w:val="00B612D4"/>
    <w:rsid w:val="00B64F41"/>
    <w:rsid w:val="00B72FCC"/>
    <w:rsid w:val="00B87866"/>
    <w:rsid w:val="00B94BF0"/>
    <w:rsid w:val="00B965FE"/>
    <w:rsid w:val="00BA109E"/>
    <w:rsid w:val="00BA6596"/>
    <w:rsid w:val="00BB680A"/>
    <w:rsid w:val="00BC0CD0"/>
    <w:rsid w:val="00BC18FA"/>
    <w:rsid w:val="00BC30BB"/>
    <w:rsid w:val="00BC4DAE"/>
    <w:rsid w:val="00BD149C"/>
    <w:rsid w:val="00BD5216"/>
    <w:rsid w:val="00BE4299"/>
    <w:rsid w:val="00BE5107"/>
    <w:rsid w:val="00BF0E69"/>
    <w:rsid w:val="00BF2EA7"/>
    <w:rsid w:val="00BF322A"/>
    <w:rsid w:val="00BF5E00"/>
    <w:rsid w:val="00BF7B03"/>
    <w:rsid w:val="00C00048"/>
    <w:rsid w:val="00C043CC"/>
    <w:rsid w:val="00C073C6"/>
    <w:rsid w:val="00C14741"/>
    <w:rsid w:val="00C271D6"/>
    <w:rsid w:val="00C302DF"/>
    <w:rsid w:val="00C30552"/>
    <w:rsid w:val="00C306B8"/>
    <w:rsid w:val="00C31BAE"/>
    <w:rsid w:val="00C338F3"/>
    <w:rsid w:val="00C372A1"/>
    <w:rsid w:val="00C43417"/>
    <w:rsid w:val="00C4536C"/>
    <w:rsid w:val="00C55AF3"/>
    <w:rsid w:val="00C55CEF"/>
    <w:rsid w:val="00C57ED7"/>
    <w:rsid w:val="00C61CB9"/>
    <w:rsid w:val="00C631F7"/>
    <w:rsid w:val="00C71B48"/>
    <w:rsid w:val="00C7238B"/>
    <w:rsid w:val="00C74C7C"/>
    <w:rsid w:val="00C770B1"/>
    <w:rsid w:val="00C84A8A"/>
    <w:rsid w:val="00C85034"/>
    <w:rsid w:val="00C924A9"/>
    <w:rsid w:val="00C946F1"/>
    <w:rsid w:val="00CA598A"/>
    <w:rsid w:val="00CB0816"/>
    <w:rsid w:val="00CB1FF0"/>
    <w:rsid w:val="00CB23B1"/>
    <w:rsid w:val="00CB243B"/>
    <w:rsid w:val="00CC0B90"/>
    <w:rsid w:val="00CC5BA2"/>
    <w:rsid w:val="00CD4A26"/>
    <w:rsid w:val="00CD546C"/>
    <w:rsid w:val="00CD7198"/>
    <w:rsid w:val="00CE398B"/>
    <w:rsid w:val="00CE50BD"/>
    <w:rsid w:val="00CE590E"/>
    <w:rsid w:val="00CF18BB"/>
    <w:rsid w:val="00CF5757"/>
    <w:rsid w:val="00D03562"/>
    <w:rsid w:val="00D04995"/>
    <w:rsid w:val="00D13C2B"/>
    <w:rsid w:val="00D213C4"/>
    <w:rsid w:val="00D2233C"/>
    <w:rsid w:val="00D34325"/>
    <w:rsid w:val="00D3588F"/>
    <w:rsid w:val="00D46C28"/>
    <w:rsid w:val="00D47298"/>
    <w:rsid w:val="00D53A2B"/>
    <w:rsid w:val="00D60CDB"/>
    <w:rsid w:val="00D70C8F"/>
    <w:rsid w:val="00D72B90"/>
    <w:rsid w:val="00D73756"/>
    <w:rsid w:val="00D85003"/>
    <w:rsid w:val="00D855A9"/>
    <w:rsid w:val="00D94AE9"/>
    <w:rsid w:val="00D94D95"/>
    <w:rsid w:val="00DA0389"/>
    <w:rsid w:val="00DA2528"/>
    <w:rsid w:val="00DA37B4"/>
    <w:rsid w:val="00DA6E7C"/>
    <w:rsid w:val="00DC1CBC"/>
    <w:rsid w:val="00DC54F4"/>
    <w:rsid w:val="00DC5A0F"/>
    <w:rsid w:val="00DC5EB0"/>
    <w:rsid w:val="00DC674D"/>
    <w:rsid w:val="00DD57CC"/>
    <w:rsid w:val="00DD70B2"/>
    <w:rsid w:val="00DE02DE"/>
    <w:rsid w:val="00DE21BF"/>
    <w:rsid w:val="00E0036F"/>
    <w:rsid w:val="00E00B31"/>
    <w:rsid w:val="00E04EF8"/>
    <w:rsid w:val="00E04F61"/>
    <w:rsid w:val="00E109A2"/>
    <w:rsid w:val="00E14751"/>
    <w:rsid w:val="00E17B30"/>
    <w:rsid w:val="00E2366A"/>
    <w:rsid w:val="00E248B4"/>
    <w:rsid w:val="00E2751E"/>
    <w:rsid w:val="00E3545D"/>
    <w:rsid w:val="00E43D0C"/>
    <w:rsid w:val="00E46898"/>
    <w:rsid w:val="00E50324"/>
    <w:rsid w:val="00E54B1B"/>
    <w:rsid w:val="00E6176A"/>
    <w:rsid w:val="00E9401D"/>
    <w:rsid w:val="00E952F9"/>
    <w:rsid w:val="00E95949"/>
    <w:rsid w:val="00E96257"/>
    <w:rsid w:val="00EA1A33"/>
    <w:rsid w:val="00EA1D90"/>
    <w:rsid w:val="00EA36D9"/>
    <w:rsid w:val="00EB183D"/>
    <w:rsid w:val="00EB7661"/>
    <w:rsid w:val="00EB7BE2"/>
    <w:rsid w:val="00EC4C14"/>
    <w:rsid w:val="00EC4E34"/>
    <w:rsid w:val="00EC7D7F"/>
    <w:rsid w:val="00ED6674"/>
    <w:rsid w:val="00ED7456"/>
    <w:rsid w:val="00ED7C0A"/>
    <w:rsid w:val="00EE42AA"/>
    <w:rsid w:val="00EE688C"/>
    <w:rsid w:val="00EF1947"/>
    <w:rsid w:val="00F11F00"/>
    <w:rsid w:val="00F2398E"/>
    <w:rsid w:val="00F253AF"/>
    <w:rsid w:val="00F31F03"/>
    <w:rsid w:val="00F341F3"/>
    <w:rsid w:val="00F411E7"/>
    <w:rsid w:val="00F42426"/>
    <w:rsid w:val="00F452FA"/>
    <w:rsid w:val="00F62A2C"/>
    <w:rsid w:val="00F67B17"/>
    <w:rsid w:val="00F830A3"/>
    <w:rsid w:val="00F83C56"/>
    <w:rsid w:val="00F879D2"/>
    <w:rsid w:val="00F9039A"/>
    <w:rsid w:val="00F92C99"/>
    <w:rsid w:val="00FB2CF3"/>
    <w:rsid w:val="00FB49D0"/>
    <w:rsid w:val="00FB727E"/>
    <w:rsid w:val="00FC0456"/>
    <w:rsid w:val="00FD1D42"/>
    <w:rsid w:val="00FF26BB"/>
    <w:rsid w:val="00FF6D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079626"/>
  <w15:docId w15:val="{AAD4EE0C-C681-4043-976A-5A494654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color w:val="000000" w:themeColor="text1"/>
        <w:sz w:val="28"/>
        <w:szCs w:val="28"/>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50BD"/>
    <w:pPr>
      <w:spacing w:after="200" w:line="276" w:lineRule="auto"/>
    </w:pPr>
  </w:style>
  <w:style w:type="paragraph" w:styleId="1">
    <w:name w:val="heading 1"/>
    <w:basedOn w:val="a"/>
    <w:next w:val="a"/>
    <w:link w:val="10"/>
    <w:qFormat/>
    <w:locked/>
    <w:rsid w:val="008A63C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uiPriority w:val="99"/>
    <w:locked/>
    <w:rsid w:val="00CE50BD"/>
    <w:rPr>
      <w:rFonts w:ascii="Calibri" w:hAnsi="Calibri"/>
      <w:lang w:eastAsia="en-US"/>
    </w:rPr>
  </w:style>
  <w:style w:type="character" w:customStyle="1" w:styleId="-">
    <w:name w:val="Интернет-ссылка"/>
    <w:uiPriority w:val="99"/>
    <w:rsid w:val="00CE50BD"/>
    <w:rPr>
      <w:color w:val="0000FF"/>
      <w:u w:val="single"/>
    </w:rPr>
  </w:style>
  <w:style w:type="character" w:customStyle="1" w:styleId="s0">
    <w:name w:val="s0"/>
    <w:uiPriority w:val="99"/>
    <w:rsid w:val="00CE50BD"/>
    <w:rPr>
      <w:rFonts w:ascii="Times New Roman" w:hAnsi="Times New Roman"/>
      <w:color w:val="000000"/>
    </w:rPr>
  </w:style>
  <w:style w:type="character" w:customStyle="1" w:styleId="a4">
    <w:name w:val="Текст выноски Знак"/>
    <w:uiPriority w:val="99"/>
    <w:semiHidden/>
    <w:rsid w:val="00CE50BD"/>
    <w:rPr>
      <w:rFonts w:ascii="Tahoma" w:hAnsi="Tahoma" w:cs="Tahoma"/>
      <w:sz w:val="16"/>
      <w:szCs w:val="16"/>
    </w:rPr>
  </w:style>
  <w:style w:type="paragraph" w:customStyle="1" w:styleId="11">
    <w:name w:val="Заголовок1"/>
    <w:basedOn w:val="a"/>
    <w:next w:val="a5"/>
    <w:uiPriority w:val="99"/>
    <w:rsid w:val="00CB243B"/>
    <w:pPr>
      <w:keepNext/>
      <w:spacing w:before="240" w:after="120"/>
    </w:pPr>
    <w:rPr>
      <w:rFonts w:ascii="Liberation Sans" w:eastAsia="Microsoft YaHei" w:hAnsi="Liberation Sans" w:cs="Mangal"/>
    </w:rPr>
  </w:style>
  <w:style w:type="paragraph" w:styleId="a5">
    <w:name w:val="Body Text"/>
    <w:basedOn w:val="a"/>
    <w:link w:val="a6"/>
    <w:uiPriority w:val="99"/>
    <w:rsid w:val="00CB243B"/>
    <w:pPr>
      <w:spacing w:after="140"/>
    </w:pPr>
  </w:style>
  <w:style w:type="character" w:customStyle="1" w:styleId="a6">
    <w:name w:val="Основной текст Знак"/>
    <w:link w:val="a5"/>
    <w:uiPriority w:val="99"/>
    <w:semiHidden/>
    <w:locked/>
    <w:rsid w:val="005134AC"/>
    <w:rPr>
      <w:rFonts w:cs="Times New Roman"/>
    </w:rPr>
  </w:style>
  <w:style w:type="paragraph" w:styleId="a7">
    <w:name w:val="List"/>
    <w:basedOn w:val="a5"/>
    <w:uiPriority w:val="99"/>
    <w:rsid w:val="00CB243B"/>
    <w:rPr>
      <w:rFonts w:cs="Mangal"/>
    </w:rPr>
  </w:style>
  <w:style w:type="paragraph" w:styleId="a8">
    <w:name w:val="caption"/>
    <w:basedOn w:val="a"/>
    <w:uiPriority w:val="99"/>
    <w:qFormat/>
    <w:rsid w:val="00CB243B"/>
    <w:pPr>
      <w:suppressLineNumbers/>
      <w:spacing w:before="120" w:after="120"/>
    </w:pPr>
    <w:rPr>
      <w:rFonts w:cs="Mangal"/>
      <w:i/>
      <w:iCs/>
      <w:sz w:val="24"/>
      <w:szCs w:val="24"/>
    </w:rPr>
  </w:style>
  <w:style w:type="paragraph" w:styleId="12">
    <w:name w:val="index 1"/>
    <w:basedOn w:val="a"/>
    <w:next w:val="a"/>
    <w:autoRedefine/>
    <w:uiPriority w:val="99"/>
    <w:semiHidden/>
    <w:rsid w:val="00CE50BD"/>
    <w:pPr>
      <w:ind w:left="220" w:hanging="220"/>
    </w:pPr>
  </w:style>
  <w:style w:type="paragraph" w:styleId="a9">
    <w:name w:val="index heading"/>
    <w:basedOn w:val="a"/>
    <w:uiPriority w:val="99"/>
    <w:rsid w:val="00CB243B"/>
    <w:pPr>
      <w:suppressLineNumbers/>
    </w:pPr>
    <w:rPr>
      <w:rFonts w:cs="Mangal"/>
    </w:rPr>
  </w:style>
  <w:style w:type="paragraph" w:styleId="aa">
    <w:name w:val="No Spacing"/>
    <w:uiPriority w:val="1"/>
    <w:qFormat/>
    <w:rsid w:val="00CE50BD"/>
    <w:rPr>
      <w:sz w:val="22"/>
      <w:szCs w:val="22"/>
      <w:lang w:eastAsia="en-US"/>
    </w:rPr>
  </w:style>
  <w:style w:type="paragraph" w:styleId="ab">
    <w:name w:val="List Paragraph"/>
    <w:aliases w:val="маркированный,Абзац списка3,List Paragraph,без абзаца,References,Абзац списка7,Абзац списка71,Абзац списка8,Абзац с отступом,List Paragraph1,Bullets,Numbered Paragraph,Main numbered paragraph,Numbered List Paragraph,123 List Paragraph"/>
    <w:basedOn w:val="a"/>
    <w:link w:val="ac"/>
    <w:uiPriority w:val="34"/>
    <w:qFormat/>
    <w:rsid w:val="00CE50BD"/>
    <w:pPr>
      <w:spacing w:after="80" w:line="240" w:lineRule="auto"/>
      <w:ind w:left="720"/>
      <w:contextualSpacing/>
    </w:pPr>
    <w:rPr>
      <w:lang w:eastAsia="en-US"/>
    </w:rPr>
  </w:style>
  <w:style w:type="paragraph" w:styleId="ad">
    <w:name w:val="Balloon Text"/>
    <w:basedOn w:val="a"/>
    <w:link w:val="13"/>
    <w:uiPriority w:val="99"/>
    <w:semiHidden/>
    <w:rsid w:val="00CE50BD"/>
    <w:pPr>
      <w:spacing w:after="0" w:line="240" w:lineRule="auto"/>
    </w:pPr>
    <w:rPr>
      <w:rFonts w:ascii="Tahoma" w:hAnsi="Tahoma" w:cs="Tahoma"/>
      <w:sz w:val="16"/>
      <w:szCs w:val="16"/>
    </w:rPr>
  </w:style>
  <w:style w:type="character" w:customStyle="1" w:styleId="13">
    <w:name w:val="Текст выноски Знак1"/>
    <w:link w:val="ad"/>
    <w:uiPriority w:val="99"/>
    <w:semiHidden/>
    <w:locked/>
    <w:rsid w:val="005134AC"/>
    <w:rPr>
      <w:rFonts w:ascii="Times New Roman" w:hAnsi="Times New Roman" w:cs="Times New Roman"/>
      <w:sz w:val="2"/>
    </w:rPr>
  </w:style>
  <w:style w:type="paragraph" w:styleId="ae">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Обычный (Web)"/>
    <w:basedOn w:val="a"/>
    <w:link w:val="af"/>
    <w:uiPriority w:val="99"/>
    <w:qFormat/>
    <w:rsid w:val="00093DF0"/>
    <w:pPr>
      <w:spacing w:before="100" w:beforeAutospacing="1" w:after="100" w:afterAutospacing="1" w:line="240" w:lineRule="auto"/>
    </w:pPr>
    <w:rPr>
      <w:rFonts w:eastAsia="Times New Roman"/>
      <w:sz w:val="24"/>
      <w:szCs w:val="24"/>
    </w:rPr>
  </w:style>
  <w:style w:type="table" w:styleId="af0">
    <w:name w:val="Table Grid"/>
    <w:basedOn w:val="a1"/>
    <w:uiPriority w:val="59"/>
    <w:locked/>
    <w:rsid w:val="00FB727E"/>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Body Text Indent"/>
    <w:basedOn w:val="a"/>
    <w:link w:val="af2"/>
    <w:uiPriority w:val="99"/>
    <w:semiHidden/>
    <w:unhideWhenUsed/>
    <w:rsid w:val="009E3DB8"/>
    <w:pPr>
      <w:spacing w:after="120"/>
      <w:ind w:left="283"/>
    </w:pPr>
  </w:style>
  <w:style w:type="character" w:customStyle="1" w:styleId="af2">
    <w:name w:val="Основной текст с отступом Знак"/>
    <w:link w:val="af1"/>
    <w:uiPriority w:val="99"/>
    <w:semiHidden/>
    <w:rsid w:val="009E3DB8"/>
    <w:rPr>
      <w:sz w:val="22"/>
      <w:szCs w:val="22"/>
    </w:rPr>
  </w:style>
  <w:style w:type="character" w:styleId="af3">
    <w:name w:val="Hyperlink"/>
    <w:basedOn w:val="a0"/>
    <w:uiPriority w:val="99"/>
    <w:unhideWhenUsed/>
    <w:locked/>
    <w:rsid w:val="006B527B"/>
    <w:rPr>
      <w:color w:val="0000FF"/>
      <w:u w:val="single"/>
    </w:rPr>
  </w:style>
  <w:style w:type="paragraph" w:styleId="HTML">
    <w:name w:val="HTML Preformatted"/>
    <w:basedOn w:val="a"/>
    <w:link w:val="HTML0"/>
    <w:uiPriority w:val="99"/>
    <w:unhideWhenUsed/>
    <w:rsid w:val="00401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0">
    <w:name w:val="Стандартный HTML Знак"/>
    <w:basedOn w:val="a0"/>
    <w:link w:val="HTML"/>
    <w:uiPriority w:val="99"/>
    <w:rsid w:val="004018AF"/>
    <w:rPr>
      <w:rFonts w:ascii="Courier New" w:eastAsia="Times New Roman" w:hAnsi="Courier New" w:cs="Times New Roman"/>
    </w:rPr>
  </w:style>
  <w:style w:type="character" w:customStyle="1" w:styleId="10">
    <w:name w:val="Заголовок 1 Знак"/>
    <w:basedOn w:val="a0"/>
    <w:link w:val="1"/>
    <w:rsid w:val="008A63C0"/>
    <w:rPr>
      <w:rFonts w:asciiTheme="majorHAnsi" w:eastAsiaTheme="majorEastAsia" w:hAnsiTheme="majorHAnsi" w:cstheme="majorBidi"/>
      <w:color w:val="365F91" w:themeColor="accent1" w:themeShade="BF"/>
      <w:sz w:val="32"/>
      <w:szCs w:val="32"/>
    </w:rPr>
  </w:style>
  <w:style w:type="character" w:customStyle="1" w:styleId="ac">
    <w:name w:val="Абзац списка Знак"/>
    <w:aliases w:val="маркированный Знак,Абзац списка3 Знак,List Paragraph Знак,без абзаца Знак,References Знак,Абзац списка7 Знак,Абзац списка71 Знак,Абзац списка8 Знак,Абзац с отступом Знак,List Paragraph1 Знак,Bullets Знак,Numbered Paragraph Знак"/>
    <w:link w:val="ab"/>
    <w:uiPriority w:val="34"/>
    <w:qFormat/>
    <w:locked/>
    <w:rsid w:val="00F253AF"/>
    <w:rPr>
      <w:lang w:eastAsia="en-US"/>
    </w:rPr>
  </w:style>
  <w:style w:type="character" w:customStyle="1" w:styleId="af">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e"/>
    <w:uiPriority w:val="99"/>
    <w:locked/>
    <w:rsid w:val="00A0460E"/>
    <w:rPr>
      <w:rFonts w:eastAsia="Times New Roman"/>
      <w:sz w:val="24"/>
      <w:szCs w:val="24"/>
    </w:rPr>
  </w:style>
  <w:style w:type="paragraph" w:styleId="af4">
    <w:name w:val="header"/>
    <w:basedOn w:val="a"/>
    <w:link w:val="af5"/>
    <w:uiPriority w:val="99"/>
    <w:unhideWhenUsed/>
    <w:rsid w:val="005C7A3A"/>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5C7A3A"/>
  </w:style>
  <w:style w:type="paragraph" w:styleId="af6">
    <w:name w:val="footer"/>
    <w:basedOn w:val="a"/>
    <w:link w:val="af7"/>
    <w:uiPriority w:val="99"/>
    <w:unhideWhenUsed/>
    <w:rsid w:val="005C7A3A"/>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5C7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823331">
      <w:bodyDiv w:val="1"/>
      <w:marLeft w:val="0"/>
      <w:marRight w:val="0"/>
      <w:marTop w:val="0"/>
      <w:marBottom w:val="0"/>
      <w:divBdr>
        <w:top w:val="none" w:sz="0" w:space="0" w:color="auto"/>
        <w:left w:val="none" w:sz="0" w:space="0" w:color="auto"/>
        <w:bottom w:val="none" w:sz="0" w:space="0" w:color="auto"/>
        <w:right w:val="none" w:sz="0" w:space="0" w:color="auto"/>
      </w:divBdr>
    </w:div>
    <w:div w:id="514268310">
      <w:bodyDiv w:val="1"/>
      <w:marLeft w:val="0"/>
      <w:marRight w:val="0"/>
      <w:marTop w:val="0"/>
      <w:marBottom w:val="0"/>
      <w:divBdr>
        <w:top w:val="none" w:sz="0" w:space="0" w:color="auto"/>
        <w:left w:val="none" w:sz="0" w:space="0" w:color="auto"/>
        <w:bottom w:val="none" w:sz="0" w:space="0" w:color="auto"/>
        <w:right w:val="none" w:sz="0" w:space="0" w:color="auto"/>
      </w:divBdr>
    </w:div>
    <w:div w:id="552813963">
      <w:bodyDiv w:val="1"/>
      <w:marLeft w:val="0"/>
      <w:marRight w:val="0"/>
      <w:marTop w:val="0"/>
      <w:marBottom w:val="0"/>
      <w:divBdr>
        <w:top w:val="none" w:sz="0" w:space="0" w:color="auto"/>
        <w:left w:val="none" w:sz="0" w:space="0" w:color="auto"/>
        <w:bottom w:val="none" w:sz="0" w:space="0" w:color="auto"/>
        <w:right w:val="none" w:sz="0" w:space="0" w:color="auto"/>
      </w:divBdr>
    </w:div>
    <w:div w:id="627131008">
      <w:bodyDiv w:val="1"/>
      <w:marLeft w:val="0"/>
      <w:marRight w:val="0"/>
      <w:marTop w:val="0"/>
      <w:marBottom w:val="0"/>
      <w:divBdr>
        <w:top w:val="none" w:sz="0" w:space="0" w:color="auto"/>
        <w:left w:val="none" w:sz="0" w:space="0" w:color="auto"/>
        <w:bottom w:val="none" w:sz="0" w:space="0" w:color="auto"/>
        <w:right w:val="none" w:sz="0" w:space="0" w:color="auto"/>
      </w:divBdr>
    </w:div>
    <w:div w:id="700475330">
      <w:bodyDiv w:val="1"/>
      <w:marLeft w:val="0"/>
      <w:marRight w:val="0"/>
      <w:marTop w:val="0"/>
      <w:marBottom w:val="0"/>
      <w:divBdr>
        <w:top w:val="none" w:sz="0" w:space="0" w:color="auto"/>
        <w:left w:val="none" w:sz="0" w:space="0" w:color="auto"/>
        <w:bottom w:val="none" w:sz="0" w:space="0" w:color="auto"/>
        <w:right w:val="none" w:sz="0" w:space="0" w:color="auto"/>
      </w:divBdr>
    </w:div>
    <w:div w:id="742948026">
      <w:bodyDiv w:val="1"/>
      <w:marLeft w:val="0"/>
      <w:marRight w:val="0"/>
      <w:marTop w:val="0"/>
      <w:marBottom w:val="0"/>
      <w:divBdr>
        <w:top w:val="none" w:sz="0" w:space="0" w:color="auto"/>
        <w:left w:val="none" w:sz="0" w:space="0" w:color="auto"/>
        <w:bottom w:val="none" w:sz="0" w:space="0" w:color="auto"/>
        <w:right w:val="none" w:sz="0" w:space="0" w:color="auto"/>
      </w:divBdr>
    </w:div>
    <w:div w:id="774522092">
      <w:bodyDiv w:val="1"/>
      <w:marLeft w:val="0"/>
      <w:marRight w:val="0"/>
      <w:marTop w:val="0"/>
      <w:marBottom w:val="0"/>
      <w:divBdr>
        <w:top w:val="none" w:sz="0" w:space="0" w:color="auto"/>
        <w:left w:val="none" w:sz="0" w:space="0" w:color="auto"/>
        <w:bottom w:val="none" w:sz="0" w:space="0" w:color="auto"/>
        <w:right w:val="none" w:sz="0" w:space="0" w:color="auto"/>
      </w:divBdr>
    </w:div>
    <w:div w:id="928584242">
      <w:bodyDiv w:val="1"/>
      <w:marLeft w:val="0"/>
      <w:marRight w:val="0"/>
      <w:marTop w:val="0"/>
      <w:marBottom w:val="0"/>
      <w:divBdr>
        <w:top w:val="none" w:sz="0" w:space="0" w:color="auto"/>
        <w:left w:val="none" w:sz="0" w:space="0" w:color="auto"/>
        <w:bottom w:val="none" w:sz="0" w:space="0" w:color="auto"/>
        <w:right w:val="none" w:sz="0" w:space="0" w:color="auto"/>
      </w:divBdr>
      <w:divsChild>
        <w:div w:id="621040123">
          <w:marLeft w:val="0"/>
          <w:marRight w:val="0"/>
          <w:marTop w:val="0"/>
          <w:marBottom w:val="0"/>
          <w:divBdr>
            <w:top w:val="none" w:sz="0" w:space="0" w:color="auto"/>
            <w:left w:val="none" w:sz="0" w:space="0" w:color="auto"/>
            <w:bottom w:val="none" w:sz="0" w:space="0" w:color="auto"/>
            <w:right w:val="none" w:sz="0" w:space="0" w:color="auto"/>
          </w:divBdr>
        </w:div>
        <w:div w:id="1000277507">
          <w:marLeft w:val="0"/>
          <w:marRight w:val="0"/>
          <w:marTop w:val="0"/>
          <w:marBottom w:val="0"/>
          <w:divBdr>
            <w:top w:val="none" w:sz="0" w:space="0" w:color="auto"/>
            <w:left w:val="none" w:sz="0" w:space="0" w:color="auto"/>
            <w:bottom w:val="none" w:sz="0" w:space="0" w:color="auto"/>
            <w:right w:val="none" w:sz="0" w:space="0" w:color="auto"/>
          </w:divBdr>
        </w:div>
      </w:divsChild>
    </w:div>
    <w:div w:id="1067340926">
      <w:bodyDiv w:val="1"/>
      <w:marLeft w:val="0"/>
      <w:marRight w:val="0"/>
      <w:marTop w:val="0"/>
      <w:marBottom w:val="0"/>
      <w:divBdr>
        <w:top w:val="none" w:sz="0" w:space="0" w:color="auto"/>
        <w:left w:val="none" w:sz="0" w:space="0" w:color="auto"/>
        <w:bottom w:val="none" w:sz="0" w:space="0" w:color="auto"/>
        <w:right w:val="none" w:sz="0" w:space="0" w:color="auto"/>
      </w:divBdr>
    </w:div>
    <w:div w:id="1178812065">
      <w:bodyDiv w:val="1"/>
      <w:marLeft w:val="0"/>
      <w:marRight w:val="0"/>
      <w:marTop w:val="0"/>
      <w:marBottom w:val="0"/>
      <w:divBdr>
        <w:top w:val="none" w:sz="0" w:space="0" w:color="auto"/>
        <w:left w:val="none" w:sz="0" w:space="0" w:color="auto"/>
        <w:bottom w:val="none" w:sz="0" w:space="0" w:color="auto"/>
        <w:right w:val="none" w:sz="0" w:space="0" w:color="auto"/>
      </w:divBdr>
    </w:div>
    <w:div w:id="1281186073">
      <w:bodyDiv w:val="1"/>
      <w:marLeft w:val="0"/>
      <w:marRight w:val="0"/>
      <w:marTop w:val="0"/>
      <w:marBottom w:val="0"/>
      <w:divBdr>
        <w:top w:val="none" w:sz="0" w:space="0" w:color="auto"/>
        <w:left w:val="none" w:sz="0" w:space="0" w:color="auto"/>
        <w:bottom w:val="none" w:sz="0" w:space="0" w:color="auto"/>
        <w:right w:val="none" w:sz="0" w:space="0" w:color="auto"/>
      </w:divBdr>
    </w:div>
    <w:div w:id="1793212695">
      <w:bodyDiv w:val="1"/>
      <w:marLeft w:val="0"/>
      <w:marRight w:val="0"/>
      <w:marTop w:val="0"/>
      <w:marBottom w:val="0"/>
      <w:divBdr>
        <w:top w:val="none" w:sz="0" w:space="0" w:color="auto"/>
        <w:left w:val="none" w:sz="0" w:space="0" w:color="auto"/>
        <w:bottom w:val="none" w:sz="0" w:space="0" w:color="auto"/>
        <w:right w:val="none" w:sz="0" w:space="0" w:color="auto"/>
      </w:divBdr>
    </w:div>
    <w:div w:id="180808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34AAC-A87B-4BEB-B956-B1CA917B5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15154</Words>
  <Characters>86380</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User</cp:lastModifiedBy>
  <cp:revision>2</cp:revision>
  <cp:lastPrinted>2026-08-19T10:54:00Z</cp:lastPrinted>
  <dcterms:created xsi:type="dcterms:W3CDTF">2026-08-19T12:48:00Z</dcterms:created>
  <dcterms:modified xsi:type="dcterms:W3CDTF">2026-08-19T12:48:00Z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