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3FC93" w14:textId="77777777" w:rsidR="003F79FE" w:rsidRDefault="003F79FE" w:rsidP="00774C72">
      <w:pPr>
        <w:spacing w:after="0" w:line="240" w:lineRule="auto"/>
        <w:jc w:val="center"/>
        <w:rPr>
          <w:rFonts w:ascii="Times New Roman" w:hAnsi="Times New Roman"/>
          <w:b/>
          <w:bCs/>
        </w:rPr>
      </w:pPr>
    </w:p>
    <w:p w14:paraId="17270E4A" w14:textId="77777777" w:rsidR="003F79FE" w:rsidRDefault="003F79FE" w:rsidP="00774C72">
      <w:pPr>
        <w:spacing w:after="0" w:line="240" w:lineRule="auto"/>
        <w:jc w:val="center"/>
        <w:rPr>
          <w:rFonts w:ascii="Times New Roman" w:hAnsi="Times New Roman"/>
          <w:b/>
          <w:bCs/>
        </w:rPr>
      </w:pPr>
    </w:p>
    <w:p w14:paraId="318FF1FB" w14:textId="54FD5EB4" w:rsidR="007D19B2" w:rsidRDefault="007D19B2" w:rsidP="00774C72">
      <w:pPr>
        <w:spacing w:after="0" w:line="240" w:lineRule="auto"/>
        <w:jc w:val="center"/>
        <w:rPr>
          <w:rFonts w:ascii="Times New Roman" w:hAnsi="Times New Roman"/>
          <w:b/>
          <w:bCs/>
        </w:rPr>
      </w:pPr>
      <w:r w:rsidRPr="00F41BB3">
        <w:rPr>
          <w:rFonts w:ascii="Times New Roman" w:hAnsi="Times New Roman"/>
          <w:b/>
          <w:bCs/>
        </w:rPr>
        <w:t xml:space="preserve">Отчет </w:t>
      </w:r>
      <w:r w:rsidR="0072532D">
        <w:rPr>
          <w:rFonts w:ascii="Times New Roman" w:hAnsi="Times New Roman"/>
          <w:b/>
          <w:bCs/>
        </w:rPr>
        <w:t>за 202</w:t>
      </w:r>
      <w:r w:rsidR="00DE68DD">
        <w:rPr>
          <w:rFonts w:ascii="Times New Roman" w:hAnsi="Times New Roman"/>
          <w:b/>
          <w:bCs/>
        </w:rPr>
        <w:t>5</w:t>
      </w:r>
      <w:r w:rsidRPr="00F41BB3">
        <w:rPr>
          <w:rFonts w:ascii="Times New Roman" w:hAnsi="Times New Roman"/>
          <w:b/>
          <w:bCs/>
        </w:rPr>
        <w:t xml:space="preserve"> год о деятельности </w:t>
      </w:r>
      <w:r>
        <w:rPr>
          <w:rFonts w:ascii="Times New Roman" w:hAnsi="Times New Roman"/>
          <w:b/>
          <w:bCs/>
        </w:rPr>
        <w:t xml:space="preserve">ГУ «Аппарат акима </w:t>
      </w:r>
      <w:r w:rsidR="005B45F5">
        <w:rPr>
          <w:rFonts w:ascii="Times New Roman" w:hAnsi="Times New Roman"/>
          <w:b/>
          <w:bCs/>
        </w:rPr>
        <w:t xml:space="preserve">Лесного </w:t>
      </w:r>
      <w:r>
        <w:rPr>
          <w:rFonts w:ascii="Times New Roman" w:hAnsi="Times New Roman"/>
          <w:b/>
          <w:bCs/>
        </w:rPr>
        <w:t xml:space="preserve">сельского округа» Сандыктауского района </w:t>
      </w:r>
      <w:r w:rsidRPr="00F41BB3">
        <w:rPr>
          <w:rFonts w:ascii="Times New Roman" w:hAnsi="Times New Roman"/>
          <w:b/>
          <w:bCs/>
        </w:rPr>
        <w:t xml:space="preserve">Акмолинской области </w:t>
      </w:r>
      <w:r>
        <w:rPr>
          <w:rFonts w:ascii="Times New Roman" w:hAnsi="Times New Roman"/>
          <w:b/>
          <w:bCs/>
        </w:rPr>
        <w:t>в сфере</w:t>
      </w:r>
      <w:r w:rsidRPr="00F41BB3">
        <w:rPr>
          <w:rFonts w:ascii="Times New Roman" w:hAnsi="Times New Roman"/>
          <w:b/>
          <w:bCs/>
        </w:rPr>
        <w:t xml:space="preserve"> оказания государственных услуг</w:t>
      </w:r>
    </w:p>
    <w:p w14:paraId="7A42F76F" w14:textId="77777777" w:rsidR="007D19B2" w:rsidRPr="00F41BB3" w:rsidRDefault="007D19B2" w:rsidP="007D19B2">
      <w:pPr>
        <w:spacing w:after="0" w:line="240" w:lineRule="auto"/>
        <w:jc w:val="center"/>
        <w:rPr>
          <w:rFonts w:ascii="Times New Roman" w:hAnsi="Times New Roman"/>
          <w:b/>
        </w:rPr>
      </w:pPr>
    </w:p>
    <w:tbl>
      <w:tblPr>
        <w:tblW w:w="10778" w:type="dxa"/>
        <w:tblInd w:w="-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7"/>
        <w:gridCol w:w="561"/>
        <w:gridCol w:w="434"/>
        <w:gridCol w:w="1260"/>
        <w:gridCol w:w="291"/>
        <w:gridCol w:w="1402"/>
        <w:gridCol w:w="305"/>
        <w:gridCol w:w="145"/>
        <w:gridCol w:w="1413"/>
        <w:gridCol w:w="405"/>
        <w:gridCol w:w="1017"/>
        <w:gridCol w:w="564"/>
        <w:gridCol w:w="120"/>
        <w:gridCol w:w="453"/>
        <w:gridCol w:w="422"/>
        <w:gridCol w:w="1421"/>
        <w:gridCol w:w="8"/>
      </w:tblGrid>
      <w:tr w:rsidR="007D19B2" w:rsidRPr="00532EDA" w14:paraId="10D78D47" w14:textId="77777777" w:rsidTr="007D19B2">
        <w:tc>
          <w:tcPr>
            <w:tcW w:w="10778" w:type="dxa"/>
            <w:gridSpan w:val="17"/>
          </w:tcPr>
          <w:p w14:paraId="761B4FF6" w14:textId="77777777" w:rsidR="007D19B2" w:rsidRPr="005038D5" w:rsidRDefault="007D19B2" w:rsidP="007A27DA">
            <w:pPr>
              <w:spacing w:before="100" w:beforeAutospacing="1" w:after="100" w:afterAutospacing="1" w:line="240" w:lineRule="auto"/>
              <w:jc w:val="center"/>
              <w:rPr>
                <w:rFonts w:ascii="Times New Roman" w:hAnsi="Times New Roman"/>
                <w:b/>
              </w:rPr>
            </w:pPr>
            <w:r w:rsidRPr="005038D5">
              <w:rPr>
                <w:rFonts w:ascii="Times New Roman" w:hAnsi="Times New Roman"/>
                <w:b/>
                <w:lang w:val="en-US"/>
              </w:rPr>
              <w:t xml:space="preserve">I. </w:t>
            </w:r>
            <w:r w:rsidRPr="005038D5">
              <w:rPr>
                <w:rFonts w:ascii="Times New Roman" w:hAnsi="Times New Roman"/>
                <w:b/>
              </w:rPr>
              <w:t xml:space="preserve">Общие сведения </w:t>
            </w:r>
          </w:p>
        </w:tc>
      </w:tr>
      <w:tr w:rsidR="007D19B2" w:rsidRPr="00532EDA" w14:paraId="77A7862F" w14:textId="77777777" w:rsidTr="007D19B2">
        <w:tc>
          <w:tcPr>
            <w:tcW w:w="10778" w:type="dxa"/>
            <w:gridSpan w:val="17"/>
          </w:tcPr>
          <w:p w14:paraId="3853887A" w14:textId="77777777" w:rsidR="007D19B2" w:rsidRPr="005038D5" w:rsidRDefault="007D19B2" w:rsidP="007A27DA">
            <w:pPr>
              <w:spacing w:before="100" w:beforeAutospacing="1" w:after="100" w:afterAutospacing="1" w:line="240" w:lineRule="auto"/>
              <w:rPr>
                <w:rFonts w:ascii="Times New Roman" w:hAnsi="Times New Roman"/>
                <w:b/>
                <w:i/>
                <w:sz w:val="20"/>
                <w:szCs w:val="20"/>
              </w:rPr>
            </w:pPr>
            <w:r w:rsidRPr="005038D5">
              <w:rPr>
                <w:rFonts w:ascii="Times New Roman" w:hAnsi="Times New Roman"/>
                <w:b/>
                <w:i/>
                <w:sz w:val="20"/>
                <w:szCs w:val="20"/>
              </w:rPr>
              <w:t xml:space="preserve">1.Сведения об </w:t>
            </w:r>
            <w:r>
              <w:rPr>
                <w:rFonts w:ascii="Times New Roman" w:hAnsi="Times New Roman"/>
                <w:b/>
                <w:i/>
                <w:sz w:val="20"/>
                <w:szCs w:val="20"/>
              </w:rPr>
              <w:t>услугодателе</w:t>
            </w:r>
          </w:p>
        </w:tc>
      </w:tr>
      <w:tr w:rsidR="007D19B2" w:rsidRPr="00532EDA" w14:paraId="2D643B9A" w14:textId="77777777" w:rsidTr="007D19B2">
        <w:tc>
          <w:tcPr>
            <w:tcW w:w="2812" w:type="dxa"/>
            <w:gridSpan w:val="4"/>
          </w:tcPr>
          <w:p w14:paraId="70D3BF6B" w14:textId="77777777" w:rsidR="007D19B2" w:rsidRPr="00532EDA" w:rsidRDefault="007D19B2" w:rsidP="007A27DA">
            <w:pPr>
              <w:spacing w:before="100" w:beforeAutospacing="1" w:after="100" w:afterAutospacing="1" w:line="240" w:lineRule="auto"/>
              <w:rPr>
                <w:rFonts w:ascii="Times New Roman" w:hAnsi="Times New Roman"/>
                <w:sz w:val="20"/>
                <w:szCs w:val="20"/>
              </w:rPr>
            </w:pPr>
            <w:r w:rsidRPr="00532EDA">
              <w:rPr>
                <w:rFonts w:ascii="Times New Roman" w:hAnsi="Times New Roman"/>
                <w:sz w:val="20"/>
                <w:szCs w:val="20"/>
              </w:rPr>
              <w:t>Наименование организации</w:t>
            </w:r>
          </w:p>
        </w:tc>
        <w:tc>
          <w:tcPr>
            <w:tcW w:w="7966" w:type="dxa"/>
            <w:gridSpan w:val="13"/>
          </w:tcPr>
          <w:p w14:paraId="06635FF0" w14:textId="77777777" w:rsidR="007D19B2" w:rsidRPr="00532EDA" w:rsidRDefault="007D19B2" w:rsidP="007A27DA">
            <w:pPr>
              <w:spacing w:before="100" w:beforeAutospacing="1" w:after="100" w:afterAutospacing="1" w:line="240" w:lineRule="auto"/>
              <w:rPr>
                <w:rFonts w:ascii="Times New Roman" w:hAnsi="Times New Roman"/>
                <w:b/>
                <w:i/>
                <w:sz w:val="20"/>
                <w:szCs w:val="20"/>
              </w:rPr>
            </w:pPr>
            <w:r>
              <w:rPr>
                <w:rFonts w:ascii="Times New Roman" w:hAnsi="Times New Roman"/>
                <w:b/>
                <w:i/>
                <w:sz w:val="20"/>
                <w:szCs w:val="20"/>
              </w:rPr>
              <w:t xml:space="preserve">ГУ </w:t>
            </w:r>
            <w:r w:rsidR="00AB2103">
              <w:rPr>
                <w:rFonts w:ascii="Times New Roman" w:hAnsi="Times New Roman"/>
                <w:b/>
                <w:bCs/>
              </w:rPr>
              <w:t xml:space="preserve"> «Аппарат акима Лесного</w:t>
            </w:r>
            <w:r>
              <w:rPr>
                <w:rFonts w:ascii="Times New Roman" w:hAnsi="Times New Roman"/>
                <w:b/>
                <w:bCs/>
              </w:rPr>
              <w:t xml:space="preserve"> сельского округа» Сандыктауского района </w:t>
            </w:r>
          </w:p>
        </w:tc>
      </w:tr>
      <w:tr w:rsidR="007D19B2" w:rsidRPr="00532EDA" w14:paraId="7D5F35B5" w14:textId="77777777" w:rsidTr="007D19B2">
        <w:tc>
          <w:tcPr>
            <w:tcW w:w="2812" w:type="dxa"/>
            <w:gridSpan w:val="4"/>
          </w:tcPr>
          <w:p w14:paraId="794F4C5F" w14:textId="77777777" w:rsidR="007D19B2" w:rsidRPr="00532EDA" w:rsidRDefault="007D19B2" w:rsidP="007A27DA">
            <w:pPr>
              <w:spacing w:before="100" w:beforeAutospacing="1" w:after="100" w:afterAutospacing="1" w:line="240" w:lineRule="auto"/>
              <w:rPr>
                <w:rFonts w:ascii="Times New Roman" w:hAnsi="Times New Roman"/>
                <w:sz w:val="20"/>
                <w:szCs w:val="20"/>
              </w:rPr>
            </w:pPr>
            <w:r w:rsidRPr="00532EDA">
              <w:rPr>
                <w:rFonts w:ascii="Times New Roman" w:hAnsi="Times New Roman"/>
                <w:sz w:val="20"/>
                <w:szCs w:val="20"/>
              </w:rPr>
              <w:t xml:space="preserve">Месторасположение </w:t>
            </w:r>
          </w:p>
        </w:tc>
        <w:tc>
          <w:tcPr>
            <w:tcW w:w="7966" w:type="dxa"/>
            <w:gridSpan w:val="13"/>
          </w:tcPr>
          <w:p w14:paraId="7231D903" w14:textId="77777777" w:rsidR="007D19B2" w:rsidRPr="00532EDA" w:rsidRDefault="007D19B2" w:rsidP="007A27DA">
            <w:pPr>
              <w:spacing w:before="100" w:beforeAutospacing="1" w:after="100" w:afterAutospacing="1" w:line="240" w:lineRule="auto"/>
              <w:rPr>
                <w:rFonts w:ascii="Times New Roman" w:hAnsi="Times New Roman"/>
                <w:b/>
                <w:i/>
                <w:sz w:val="20"/>
                <w:szCs w:val="20"/>
              </w:rPr>
            </w:pPr>
            <w:r w:rsidRPr="00532EDA">
              <w:rPr>
                <w:rFonts w:ascii="Times New Roman" w:hAnsi="Times New Roman"/>
                <w:b/>
                <w:i/>
                <w:sz w:val="20"/>
                <w:szCs w:val="20"/>
              </w:rPr>
              <w:t>Акмолинская область, Сан</w:t>
            </w:r>
            <w:r>
              <w:rPr>
                <w:rFonts w:ascii="Times New Roman" w:hAnsi="Times New Roman"/>
                <w:b/>
                <w:i/>
                <w:sz w:val="20"/>
                <w:szCs w:val="20"/>
              </w:rPr>
              <w:t>д</w:t>
            </w:r>
            <w:r w:rsidR="00DA7F86">
              <w:rPr>
                <w:rFonts w:ascii="Times New Roman" w:hAnsi="Times New Roman"/>
                <w:b/>
                <w:i/>
                <w:sz w:val="20"/>
                <w:szCs w:val="20"/>
              </w:rPr>
              <w:t>ыктауский район, с</w:t>
            </w:r>
            <w:r w:rsidR="00AB2103">
              <w:rPr>
                <w:rFonts w:ascii="Times New Roman" w:hAnsi="Times New Roman"/>
                <w:b/>
                <w:i/>
                <w:sz w:val="20"/>
                <w:szCs w:val="20"/>
              </w:rPr>
              <w:t>ело Лесное, улица  Таулсизди</w:t>
            </w:r>
            <w:r w:rsidR="00DA7F86">
              <w:rPr>
                <w:rFonts w:ascii="Times New Roman" w:hAnsi="Times New Roman"/>
                <w:b/>
                <w:i/>
                <w:sz w:val="20"/>
                <w:szCs w:val="20"/>
              </w:rPr>
              <w:t>ктин 25 жылдагы  зд 3</w:t>
            </w:r>
            <w:r w:rsidRPr="00532EDA">
              <w:rPr>
                <w:rFonts w:ascii="Times New Roman" w:hAnsi="Times New Roman"/>
                <w:b/>
                <w:i/>
                <w:sz w:val="20"/>
                <w:szCs w:val="20"/>
              </w:rPr>
              <w:t>, контактные телефоны: 8(71640) 9-</w:t>
            </w:r>
            <w:r w:rsidR="00DA7F86">
              <w:rPr>
                <w:rFonts w:ascii="Times New Roman" w:hAnsi="Times New Roman"/>
                <w:b/>
                <w:i/>
                <w:sz w:val="20"/>
                <w:szCs w:val="20"/>
              </w:rPr>
              <w:t>75-35, 9-75-76</w:t>
            </w:r>
          </w:p>
        </w:tc>
      </w:tr>
      <w:tr w:rsidR="007D19B2" w:rsidRPr="00532EDA" w14:paraId="0FB0D48B" w14:textId="77777777" w:rsidTr="007D19B2">
        <w:tc>
          <w:tcPr>
            <w:tcW w:w="2812" w:type="dxa"/>
            <w:gridSpan w:val="4"/>
          </w:tcPr>
          <w:p w14:paraId="489C5711" w14:textId="77777777" w:rsidR="007D19B2" w:rsidRPr="00532EDA" w:rsidRDefault="007D19B2" w:rsidP="007A27DA">
            <w:pPr>
              <w:spacing w:before="100" w:beforeAutospacing="1" w:after="100" w:afterAutospacing="1" w:line="240" w:lineRule="auto"/>
              <w:rPr>
                <w:rFonts w:ascii="Times New Roman" w:hAnsi="Times New Roman"/>
                <w:sz w:val="20"/>
                <w:szCs w:val="20"/>
              </w:rPr>
            </w:pPr>
            <w:r>
              <w:rPr>
                <w:rFonts w:ascii="Times New Roman" w:hAnsi="Times New Roman"/>
                <w:sz w:val="20"/>
                <w:szCs w:val="20"/>
              </w:rPr>
              <w:t>Аким с\о</w:t>
            </w:r>
          </w:p>
        </w:tc>
        <w:tc>
          <w:tcPr>
            <w:tcW w:w="7966" w:type="dxa"/>
            <w:gridSpan w:val="13"/>
          </w:tcPr>
          <w:p w14:paraId="30C4F9D3" w14:textId="77777777" w:rsidR="007D19B2" w:rsidRPr="00532EDA" w:rsidRDefault="004C78FD" w:rsidP="007A27DA">
            <w:pPr>
              <w:spacing w:before="100" w:beforeAutospacing="1" w:after="100" w:afterAutospacing="1" w:line="240" w:lineRule="auto"/>
              <w:rPr>
                <w:rFonts w:ascii="Times New Roman" w:hAnsi="Times New Roman"/>
                <w:b/>
                <w:i/>
                <w:sz w:val="20"/>
                <w:szCs w:val="20"/>
              </w:rPr>
            </w:pPr>
            <w:r>
              <w:rPr>
                <w:rFonts w:ascii="Times New Roman" w:hAnsi="Times New Roman"/>
                <w:b/>
                <w:i/>
                <w:sz w:val="20"/>
                <w:szCs w:val="20"/>
              </w:rPr>
              <w:t>Касымов Нурлан Тулегенович</w:t>
            </w:r>
          </w:p>
        </w:tc>
      </w:tr>
      <w:tr w:rsidR="007D19B2" w:rsidRPr="00532EDA" w14:paraId="3AC1FB8A" w14:textId="77777777" w:rsidTr="007D19B2">
        <w:tc>
          <w:tcPr>
            <w:tcW w:w="2812" w:type="dxa"/>
            <w:gridSpan w:val="4"/>
          </w:tcPr>
          <w:p w14:paraId="0DD69784" w14:textId="77777777" w:rsidR="007D19B2" w:rsidRDefault="007D19B2" w:rsidP="007A27DA">
            <w:pPr>
              <w:spacing w:before="100" w:beforeAutospacing="1" w:after="100" w:afterAutospacing="1" w:line="240" w:lineRule="auto"/>
              <w:rPr>
                <w:rFonts w:ascii="Times New Roman" w:hAnsi="Times New Roman"/>
                <w:sz w:val="20"/>
                <w:szCs w:val="20"/>
              </w:rPr>
            </w:pPr>
            <w:r>
              <w:rPr>
                <w:rFonts w:ascii="Times New Roman" w:hAnsi="Times New Roman"/>
                <w:sz w:val="20"/>
                <w:szCs w:val="20"/>
              </w:rPr>
              <w:t>Специалисты оказывающие госуслуги</w:t>
            </w:r>
          </w:p>
        </w:tc>
        <w:tc>
          <w:tcPr>
            <w:tcW w:w="7966" w:type="dxa"/>
            <w:gridSpan w:val="13"/>
          </w:tcPr>
          <w:p w14:paraId="7C7F4D36" w14:textId="77777777" w:rsidR="007D19B2" w:rsidRDefault="00DA7F86" w:rsidP="007A27DA">
            <w:pPr>
              <w:spacing w:after="100" w:afterAutospacing="1" w:line="240" w:lineRule="auto"/>
              <w:rPr>
                <w:rFonts w:ascii="Times New Roman" w:hAnsi="Times New Roman"/>
                <w:b/>
                <w:i/>
                <w:sz w:val="20"/>
                <w:szCs w:val="20"/>
              </w:rPr>
            </w:pPr>
            <w:r>
              <w:rPr>
                <w:rFonts w:ascii="Times New Roman" w:hAnsi="Times New Roman"/>
                <w:b/>
                <w:i/>
                <w:sz w:val="20"/>
                <w:szCs w:val="20"/>
              </w:rPr>
              <w:t>Тыртычная Юлия Ивановна</w:t>
            </w:r>
          </w:p>
        </w:tc>
      </w:tr>
      <w:tr w:rsidR="007D19B2" w:rsidRPr="00532EDA" w14:paraId="0F3232AF" w14:textId="77777777" w:rsidTr="007D19B2">
        <w:tc>
          <w:tcPr>
            <w:tcW w:w="10778" w:type="dxa"/>
            <w:gridSpan w:val="17"/>
          </w:tcPr>
          <w:p w14:paraId="3EDBBEC4" w14:textId="77777777" w:rsidR="007D19B2" w:rsidRPr="005038D5" w:rsidRDefault="007D19B2" w:rsidP="007A27DA">
            <w:pPr>
              <w:spacing w:before="100" w:beforeAutospacing="1" w:after="100" w:afterAutospacing="1" w:line="240" w:lineRule="auto"/>
              <w:rPr>
                <w:rFonts w:ascii="Times New Roman" w:hAnsi="Times New Roman"/>
                <w:b/>
                <w:i/>
                <w:sz w:val="20"/>
                <w:szCs w:val="20"/>
              </w:rPr>
            </w:pPr>
            <w:r w:rsidRPr="005038D5">
              <w:rPr>
                <w:rFonts w:ascii="Times New Roman" w:hAnsi="Times New Roman"/>
                <w:b/>
                <w:i/>
                <w:sz w:val="20"/>
                <w:szCs w:val="20"/>
              </w:rPr>
              <w:t>2. Информация об оказываемых государственных услугах</w:t>
            </w:r>
          </w:p>
        </w:tc>
      </w:tr>
      <w:tr w:rsidR="00C45381" w:rsidRPr="00532EDA" w14:paraId="2B4B46D6" w14:textId="77777777" w:rsidTr="00C45381">
        <w:trPr>
          <w:gridAfter w:val="1"/>
          <w:wAfter w:w="8" w:type="dxa"/>
        </w:trPr>
        <w:tc>
          <w:tcPr>
            <w:tcW w:w="1552" w:type="dxa"/>
            <w:gridSpan w:val="3"/>
          </w:tcPr>
          <w:p w14:paraId="13CF1002" w14:textId="77777777" w:rsidR="00C45381" w:rsidRPr="00532EDA" w:rsidRDefault="00C45381"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Всего количество государственных услуг</w:t>
            </w:r>
            <w:r>
              <w:rPr>
                <w:rFonts w:ascii="Times New Roman" w:hAnsi="Times New Roman"/>
                <w:sz w:val="20"/>
                <w:szCs w:val="20"/>
              </w:rPr>
              <w:t xml:space="preserve"> </w:t>
            </w:r>
          </w:p>
        </w:tc>
        <w:tc>
          <w:tcPr>
            <w:tcW w:w="2953" w:type="dxa"/>
            <w:gridSpan w:val="3"/>
          </w:tcPr>
          <w:p w14:paraId="09A5EB8E" w14:textId="77777777" w:rsidR="00C45381" w:rsidRPr="00532EDA" w:rsidRDefault="00C45381"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 xml:space="preserve">Количество </w:t>
            </w:r>
            <w:r>
              <w:rPr>
                <w:rFonts w:ascii="Times New Roman" w:hAnsi="Times New Roman"/>
                <w:sz w:val="20"/>
                <w:szCs w:val="20"/>
              </w:rPr>
              <w:t xml:space="preserve">видов </w:t>
            </w:r>
            <w:r w:rsidRPr="00532EDA">
              <w:rPr>
                <w:rFonts w:ascii="Times New Roman" w:hAnsi="Times New Roman"/>
                <w:sz w:val="20"/>
                <w:szCs w:val="20"/>
              </w:rPr>
              <w:t>государственных услуг, оказ</w:t>
            </w:r>
            <w:r>
              <w:rPr>
                <w:rFonts w:ascii="Times New Roman" w:hAnsi="Times New Roman"/>
                <w:sz w:val="20"/>
                <w:szCs w:val="20"/>
              </w:rPr>
              <w:t>анных</w:t>
            </w:r>
            <w:r w:rsidRPr="00532EDA">
              <w:rPr>
                <w:rFonts w:ascii="Times New Roman" w:hAnsi="Times New Roman"/>
                <w:sz w:val="20"/>
                <w:szCs w:val="20"/>
              </w:rPr>
              <w:t xml:space="preserve"> через </w:t>
            </w:r>
            <w:r>
              <w:rPr>
                <w:rFonts w:ascii="Times New Roman" w:hAnsi="Times New Roman"/>
                <w:sz w:val="20"/>
                <w:szCs w:val="20"/>
              </w:rPr>
              <w:t>Госкорпорацию и портал «электронного правительства»</w:t>
            </w:r>
          </w:p>
        </w:tc>
        <w:tc>
          <w:tcPr>
            <w:tcW w:w="2268" w:type="dxa"/>
            <w:gridSpan w:val="4"/>
          </w:tcPr>
          <w:p w14:paraId="3D4A5D5C" w14:textId="77777777" w:rsidR="00C45381" w:rsidRPr="00532EDA" w:rsidRDefault="00C45381"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 xml:space="preserve">Количество государственных услуг, оказываемых на бесплатной основе </w:t>
            </w:r>
          </w:p>
        </w:tc>
        <w:tc>
          <w:tcPr>
            <w:tcW w:w="1701" w:type="dxa"/>
            <w:gridSpan w:val="3"/>
          </w:tcPr>
          <w:p w14:paraId="68EC63CB" w14:textId="77777777" w:rsidR="00C45381" w:rsidRPr="00532EDA" w:rsidRDefault="00C45381"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Количество государственных услуг, оказываемых на платной основе</w:t>
            </w:r>
          </w:p>
        </w:tc>
        <w:tc>
          <w:tcPr>
            <w:tcW w:w="2296" w:type="dxa"/>
            <w:gridSpan w:val="3"/>
          </w:tcPr>
          <w:p w14:paraId="4FBD46A0" w14:textId="77777777" w:rsidR="00C45381" w:rsidRPr="00532EDA" w:rsidRDefault="00C45381"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Количество утвержденных стандартов государственных услуг</w:t>
            </w:r>
          </w:p>
        </w:tc>
      </w:tr>
      <w:tr w:rsidR="00C45381" w:rsidRPr="00532EDA" w14:paraId="23CDEFD8" w14:textId="77777777" w:rsidTr="00C45381">
        <w:trPr>
          <w:gridAfter w:val="1"/>
          <w:wAfter w:w="8" w:type="dxa"/>
          <w:trHeight w:val="270"/>
        </w:trPr>
        <w:tc>
          <w:tcPr>
            <w:tcW w:w="1552" w:type="dxa"/>
            <w:gridSpan w:val="3"/>
          </w:tcPr>
          <w:p w14:paraId="01E94A00" w14:textId="77777777" w:rsidR="00C45381" w:rsidRPr="00532EDA" w:rsidRDefault="007657D8" w:rsidP="007A27DA">
            <w:pPr>
              <w:spacing w:before="100" w:beforeAutospacing="1" w:after="100" w:afterAutospacing="1" w:line="240" w:lineRule="auto"/>
              <w:jc w:val="center"/>
              <w:rPr>
                <w:rFonts w:ascii="Times New Roman" w:hAnsi="Times New Roman"/>
                <w:b/>
                <w:sz w:val="20"/>
                <w:szCs w:val="20"/>
              </w:rPr>
            </w:pPr>
            <w:r>
              <w:rPr>
                <w:rFonts w:ascii="Times New Roman" w:hAnsi="Times New Roman"/>
                <w:b/>
                <w:sz w:val="20"/>
                <w:szCs w:val="20"/>
              </w:rPr>
              <w:t>6</w:t>
            </w:r>
            <w:r w:rsidR="00C45381">
              <w:rPr>
                <w:rFonts w:ascii="Times New Roman" w:hAnsi="Times New Roman"/>
                <w:b/>
                <w:sz w:val="20"/>
                <w:szCs w:val="20"/>
              </w:rPr>
              <w:t xml:space="preserve"> </w:t>
            </w:r>
            <w:r w:rsidR="00C45381" w:rsidRPr="00532EDA">
              <w:rPr>
                <w:rFonts w:ascii="Times New Roman" w:hAnsi="Times New Roman"/>
                <w:b/>
                <w:sz w:val="20"/>
                <w:szCs w:val="20"/>
              </w:rPr>
              <w:t xml:space="preserve"> услуг</w:t>
            </w:r>
          </w:p>
        </w:tc>
        <w:tc>
          <w:tcPr>
            <w:tcW w:w="2953" w:type="dxa"/>
            <w:gridSpan w:val="3"/>
          </w:tcPr>
          <w:p w14:paraId="6DC895B3" w14:textId="77777777" w:rsidR="00C45381" w:rsidRPr="0025298C" w:rsidRDefault="007657D8" w:rsidP="007A27DA">
            <w:pPr>
              <w:spacing w:before="100" w:beforeAutospacing="1" w:after="100" w:afterAutospacing="1" w:line="240" w:lineRule="auto"/>
              <w:jc w:val="center"/>
              <w:rPr>
                <w:rFonts w:ascii="Times New Roman" w:hAnsi="Times New Roman"/>
                <w:b/>
                <w:sz w:val="20"/>
                <w:szCs w:val="20"/>
                <w:highlight w:val="yellow"/>
              </w:rPr>
            </w:pPr>
            <w:r>
              <w:rPr>
                <w:rFonts w:ascii="Times New Roman" w:hAnsi="Times New Roman"/>
                <w:b/>
                <w:sz w:val="20"/>
                <w:szCs w:val="20"/>
              </w:rPr>
              <w:t>6</w:t>
            </w:r>
          </w:p>
        </w:tc>
        <w:tc>
          <w:tcPr>
            <w:tcW w:w="2268" w:type="dxa"/>
            <w:gridSpan w:val="4"/>
          </w:tcPr>
          <w:p w14:paraId="4323DA9B" w14:textId="77777777" w:rsidR="00C45381" w:rsidRPr="00084D50" w:rsidRDefault="007657D8" w:rsidP="007A27DA">
            <w:pPr>
              <w:spacing w:before="100" w:beforeAutospacing="1" w:after="100" w:afterAutospacing="1" w:line="240" w:lineRule="auto"/>
              <w:jc w:val="center"/>
              <w:rPr>
                <w:rFonts w:ascii="Times New Roman" w:hAnsi="Times New Roman"/>
                <w:b/>
                <w:sz w:val="20"/>
                <w:szCs w:val="20"/>
              </w:rPr>
            </w:pPr>
            <w:r>
              <w:rPr>
                <w:rFonts w:ascii="Times New Roman" w:hAnsi="Times New Roman"/>
                <w:b/>
                <w:sz w:val="20"/>
                <w:szCs w:val="20"/>
              </w:rPr>
              <w:t>6</w:t>
            </w:r>
          </w:p>
        </w:tc>
        <w:tc>
          <w:tcPr>
            <w:tcW w:w="1701" w:type="dxa"/>
            <w:gridSpan w:val="3"/>
          </w:tcPr>
          <w:p w14:paraId="51865056" w14:textId="77777777" w:rsidR="00C45381" w:rsidRPr="00084D50" w:rsidRDefault="007657D8" w:rsidP="007A27DA">
            <w:pPr>
              <w:spacing w:before="100" w:beforeAutospacing="1" w:after="100" w:afterAutospacing="1" w:line="240" w:lineRule="auto"/>
              <w:jc w:val="center"/>
              <w:rPr>
                <w:rFonts w:ascii="Times New Roman" w:hAnsi="Times New Roman"/>
                <w:b/>
                <w:sz w:val="20"/>
                <w:szCs w:val="20"/>
              </w:rPr>
            </w:pPr>
            <w:r>
              <w:rPr>
                <w:rFonts w:ascii="Times New Roman" w:hAnsi="Times New Roman"/>
                <w:b/>
                <w:sz w:val="20"/>
                <w:szCs w:val="20"/>
              </w:rPr>
              <w:t>0</w:t>
            </w:r>
          </w:p>
        </w:tc>
        <w:tc>
          <w:tcPr>
            <w:tcW w:w="2296" w:type="dxa"/>
            <w:gridSpan w:val="3"/>
          </w:tcPr>
          <w:p w14:paraId="28C4DFE4" w14:textId="77777777" w:rsidR="00C45381" w:rsidRPr="00532EDA" w:rsidRDefault="007657D8" w:rsidP="007A27DA">
            <w:pPr>
              <w:spacing w:before="100" w:beforeAutospacing="1" w:after="100" w:afterAutospacing="1" w:line="240" w:lineRule="auto"/>
              <w:jc w:val="center"/>
              <w:rPr>
                <w:rFonts w:ascii="Times New Roman" w:hAnsi="Times New Roman"/>
                <w:b/>
                <w:sz w:val="20"/>
                <w:szCs w:val="20"/>
              </w:rPr>
            </w:pPr>
            <w:r>
              <w:rPr>
                <w:rFonts w:ascii="Times New Roman" w:hAnsi="Times New Roman"/>
                <w:b/>
                <w:sz w:val="20"/>
                <w:szCs w:val="20"/>
              </w:rPr>
              <w:t>6</w:t>
            </w:r>
          </w:p>
        </w:tc>
      </w:tr>
      <w:tr w:rsidR="007D19B2" w:rsidRPr="00532EDA" w14:paraId="225F47E8" w14:textId="77777777" w:rsidTr="007D19B2">
        <w:tc>
          <w:tcPr>
            <w:tcW w:w="10778" w:type="dxa"/>
            <w:gridSpan w:val="17"/>
          </w:tcPr>
          <w:p w14:paraId="2E76E5EC" w14:textId="77777777" w:rsidR="007D19B2" w:rsidRPr="005038D5" w:rsidRDefault="007D19B2" w:rsidP="007A27DA">
            <w:pPr>
              <w:spacing w:before="100" w:beforeAutospacing="1" w:after="100" w:afterAutospacing="1" w:line="240" w:lineRule="auto"/>
              <w:rPr>
                <w:rFonts w:ascii="Times New Roman" w:hAnsi="Times New Roman"/>
                <w:b/>
                <w:sz w:val="20"/>
                <w:szCs w:val="20"/>
              </w:rPr>
            </w:pPr>
            <w:r w:rsidRPr="005038D5">
              <w:rPr>
                <w:rFonts w:ascii="Times New Roman" w:hAnsi="Times New Roman"/>
                <w:b/>
                <w:i/>
                <w:sz w:val="20"/>
                <w:szCs w:val="20"/>
              </w:rPr>
              <w:t>3. Информация о наиболее востребованных государственных услугах</w:t>
            </w:r>
          </w:p>
        </w:tc>
      </w:tr>
      <w:tr w:rsidR="00D75F9E" w:rsidRPr="00CC2FFF" w14:paraId="65238255" w14:textId="77777777" w:rsidTr="007D19B2">
        <w:trPr>
          <w:gridAfter w:val="1"/>
          <w:wAfter w:w="8" w:type="dxa"/>
        </w:trPr>
        <w:tc>
          <w:tcPr>
            <w:tcW w:w="557" w:type="dxa"/>
          </w:tcPr>
          <w:p w14:paraId="3C565976" w14:textId="77777777" w:rsidR="00D75F9E" w:rsidRPr="00CC2FFF" w:rsidRDefault="00D75F9E" w:rsidP="007A27DA">
            <w:pPr>
              <w:spacing w:before="100" w:beforeAutospacing="1" w:after="100" w:afterAutospacing="1" w:line="240" w:lineRule="auto"/>
              <w:jc w:val="center"/>
              <w:rPr>
                <w:rFonts w:ascii="Times New Roman" w:hAnsi="Times New Roman"/>
                <w:sz w:val="20"/>
                <w:szCs w:val="20"/>
              </w:rPr>
            </w:pPr>
            <w:r>
              <w:rPr>
                <w:rFonts w:ascii="Times New Roman" w:hAnsi="Times New Roman"/>
                <w:sz w:val="20"/>
                <w:szCs w:val="20"/>
              </w:rPr>
              <w:t>1</w:t>
            </w:r>
          </w:p>
        </w:tc>
        <w:tc>
          <w:tcPr>
            <w:tcW w:w="4398" w:type="dxa"/>
            <w:gridSpan w:val="7"/>
          </w:tcPr>
          <w:p w14:paraId="57B2D6F6" w14:textId="77777777" w:rsidR="00D75F9E" w:rsidRPr="001536A5" w:rsidRDefault="00D75F9E" w:rsidP="001536A5">
            <w:pPr>
              <w:spacing w:after="0" w:line="240" w:lineRule="auto"/>
              <w:rPr>
                <w:rFonts w:ascii="Times New Roman" w:hAnsi="Times New Roman"/>
                <w:color w:val="000000"/>
                <w:lang w:val="kk-KZ"/>
              </w:rPr>
            </w:pPr>
            <w:r w:rsidRPr="006712EB">
              <w:rPr>
                <w:rFonts w:ascii="Times New Roman" w:hAnsi="Times New Roman"/>
                <w:color w:val="000000"/>
              </w:rPr>
              <w:t>Выдача решения на изменение целевого назначения земельного участка</w:t>
            </w:r>
          </w:p>
        </w:tc>
        <w:tc>
          <w:tcPr>
            <w:tcW w:w="2835" w:type="dxa"/>
            <w:gridSpan w:val="3"/>
            <w:vMerge w:val="restart"/>
            <w:vAlign w:val="center"/>
          </w:tcPr>
          <w:p w14:paraId="02ED8612" w14:textId="77777777" w:rsidR="00D75F9E" w:rsidRPr="002B72F7" w:rsidRDefault="00DA7F86" w:rsidP="007A27DA">
            <w:pPr>
              <w:spacing w:before="100" w:beforeAutospacing="1" w:after="100" w:afterAutospacing="1" w:line="240" w:lineRule="auto"/>
              <w:jc w:val="center"/>
              <w:rPr>
                <w:rFonts w:ascii="Times New Roman" w:hAnsi="Times New Roman"/>
                <w:b/>
                <w:sz w:val="20"/>
                <w:szCs w:val="20"/>
              </w:rPr>
            </w:pPr>
            <w:r>
              <w:rPr>
                <w:rFonts w:ascii="Times New Roman" w:hAnsi="Times New Roman"/>
                <w:b/>
                <w:sz w:val="20"/>
                <w:szCs w:val="20"/>
                <w:lang w:val="kk-KZ"/>
              </w:rPr>
              <w:t>ГУ «Аппарат акима Лесного</w:t>
            </w:r>
            <w:r w:rsidR="00D75F9E">
              <w:rPr>
                <w:rFonts w:ascii="Times New Roman" w:hAnsi="Times New Roman"/>
                <w:b/>
                <w:sz w:val="20"/>
                <w:szCs w:val="20"/>
                <w:lang w:val="kk-KZ"/>
              </w:rPr>
              <w:t xml:space="preserve"> сельского округа»</w:t>
            </w:r>
            <w:r w:rsidR="00D75F9E" w:rsidRPr="002B72F7">
              <w:rPr>
                <w:rFonts w:ascii="Times New Roman" w:hAnsi="Times New Roman"/>
                <w:b/>
                <w:sz w:val="20"/>
                <w:szCs w:val="20"/>
                <w:lang w:val="kk-KZ"/>
              </w:rPr>
              <w:t>Сан</w:t>
            </w:r>
            <w:r w:rsidR="00D75F9E">
              <w:rPr>
                <w:rFonts w:ascii="Times New Roman" w:hAnsi="Times New Roman"/>
                <w:b/>
                <w:sz w:val="20"/>
                <w:szCs w:val="20"/>
                <w:lang w:val="kk-KZ"/>
              </w:rPr>
              <w:t>дыктауского района</w:t>
            </w:r>
          </w:p>
        </w:tc>
        <w:tc>
          <w:tcPr>
            <w:tcW w:w="1137" w:type="dxa"/>
            <w:gridSpan w:val="3"/>
            <w:vAlign w:val="center"/>
          </w:tcPr>
          <w:p w14:paraId="6D3D06D3" w14:textId="77777777" w:rsidR="00D75F9E" w:rsidRPr="00CC2FFF" w:rsidRDefault="00DE68DD" w:rsidP="005364D7">
            <w:pPr>
              <w:spacing w:before="100" w:beforeAutospacing="1" w:after="100" w:afterAutospacing="1" w:line="240" w:lineRule="auto"/>
              <w:jc w:val="center"/>
              <w:rPr>
                <w:rFonts w:ascii="Times New Roman" w:hAnsi="Times New Roman"/>
                <w:b/>
                <w:sz w:val="20"/>
                <w:szCs w:val="20"/>
              </w:rPr>
            </w:pPr>
            <w:r>
              <w:rPr>
                <w:rFonts w:ascii="Times New Roman" w:hAnsi="Times New Roman"/>
                <w:b/>
                <w:sz w:val="20"/>
                <w:szCs w:val="20"/>
              </w:rPr>
              <w:t>0</w:t>
            </w:r>
          </w:p>
        </w:tc>
        <w:tc>
          <w:tcPr>
            <w:tcW w:w="1843" w:type="dxa"/>
            <w:gridSpan w:val="2"/>
            <w:vAlign w:val="center"/>
          </w:tcPr>
          <w:p w14:paraId="593BC5E3" w14:textId="77777777" w:rsidR="00D75F9E" w:rsidRPr="001536A5" w:rsidRDefault="00D75F9E" w:rsidP="005364D7">
            <w:pPr>
              <w:spacing w:before="100" w:beforeAutospacing="1" w:after="100" w:afterAutospacing="1" w:line="240" w:lineRule="auto"/>
              <w:jc w:val="center"/>
              <w:rPr>
                <w:rFonts w:ascii="Times New Roman" w:hAnsi="Times New Roman"/>
                <w:bCs/>
                <w:iCs/>
                <w:sz w:val="20"/>
                <w:szCs w:val="20"/>
              </w:rPr>
            </w:pPr>
            <w:r>
              <w:rPr>
                <w:rFonts w:ascii="Times New Roman" w:hAnsi="Times New Roman"/>
                <w:bCs/>
                <w:iCs/>
                <w:sz w:val="20"/>
                <w:szCs w:val="20"/>
                <w:lang w:val="kk-KZ"/>
              </w:rPr>
              <w:t>Услуга оказана через ПЭП</w:t>
            </w:r>
          </w:p>
        </w:tc>
      </w:tr>
      <w:tr w:rsidR="00D75F9E" w:rsidRPr="00CC2FFF" w14:paraId="70D4EE18" w14:textId="77777777" w:rsidTr="007D19B2">
        <w:trPr>
          <w:gridAfter w:val="1"/>
          <w:wAfter w:w="8" w:type="dxa"/>
        </w:trPr>
        <w:tc>
          <w:tcPr>
            <w:tcW w:w="557" w:type="dxa"/>
          </w:tcPr>
          <w:p w14:paraId="1E4BF429" w14:textId="77777777" w:rsidR="00D75F9E" w:rsidRPr="00CC2FFF" w:rsidRDefault="00D75F9E" w:rsidP="007A27DA">
            <w:pPr>
              <w:spacing w:before="100" w:beforeAutospacing="1" w:after="100" w:afterAutospacing="1" w:line="240" w:lineRule="auto"/>
              <w:jc w:val="center"/>
              <w:rPr>
                <w:rFonts w:ascii="Times New Roman" w:hAnsi="Times New Roman"/>
                <w:sz w:val="20"/>
                <w:szCs w:val="20"/>
              </w:rPr>
            </w:pPr>
            <w:r>
              <w:rPr>
                <w:rFonts w:ascii="Times New Roman" w:hAnsi="Times New Roman"/>
                <w:sz w:val="20"/>
                <w:szCs w:val="20"/>
              </w:rPr>
              <w:t>2</w:t>
            </w:r>
          </w:p>
        </w:tc>
        <w:tc>
          <w:tcPr>
            <w:tcW w:w="4398" w:type="dxa"/>
            <w:gridSpan w:val="7"/>
          </w:tcPr>
          <w:p w14:paraId="62E29758" w14:textId="77777777" w:rsidR="00D75F9E" w:rsidRPr="001536A5" w:rsidRDefault="00D75F9E" w:rsidP="001536A5">
            <w:pPr>
              <w:spacing w:after="0" w:line="240" w:lineRule="auto"/>
              <w:rPr>
                <w:rFonts w:ascii="Times New Roman" w:hAnsi="Times New Roman"/>
                <w:color w:val="000000"/>
                <w:lang w:val="kk-KZ"/>
              </w:rPr>
            </w:pPr>
            <w:r w:rsidRPr="006712EB">
              <w:rPr>
                <w:rFonts w:ascii="Times New Roman" w:hAnsi="Times New Roman"/>
                <w:color w:val="000000"/>
              </w:rPr>
              <w:t>Предоставление земельного участка для строительства объекта в черте населенного пункта</w:t>
            </w:r>
          </w:p>
        </w:tc>
        <w:tc>
          <w:tcPr>
            <w:tcW w:w="2835" w:type="dxa"/>
            <w:gridSpan w:val="3"/>
            <w:vMerge/>
          </w:tcPr>
          <w:p w14:paraId="29D4EBA1" w14:textId="77777777" w:rsidR="00D75F9E" w:rsidRPr="00CC2FFF" w:rsidRDefault="00D75F9E" w:rsidP="007A27DA">
            <w:pPr>
              <w:spacing w:before="100" w:beforeAutospacing="1" w:after="100" w:afterAutospacing="1" w:line="240" w:lineRule="auto"/>
              <w:rPr>
                <w:rFonts w:ascii="Times New Roman" w:hAnsi="Times New Roman"/>
                <w:sz w:val="20"/>
                <w:szCs w:val="20"/>
              </w:rPr>
            </w:pPr>
          </w:p>
        </w:tc>
        <w:tc>
          <w:tcPr>
            <w:tcW w:w="1137" w:type="dxa"/>
            <w:gridSpan w:val="3"/>
            <w:vAlign w:val="center"/>
          </w:tcPr>
          <w:p w14:paraId="68603F1A" w14:textId="77777777" w:rsidR="00D75F9E" w:rsidRPr="00CC2FFF" w:rsidRDefault="00D75F9E" w:rsidP="007A27DA">
            <w:pPr>
              <w:spacing w:before="100" w:beforeAutospacing="1" w:after="100" w:afterAutospacing="1" w:line="240" w:lineRule="auto"/>
              <w:jc w:val="center"/>
              <w:rPr>
                <w:rFonts w:ascii="Times New Roman" w:hAnsi="Times New Roman"/>
                <w:b/>
                <w:sz w:val="20"/>
                <w:szCs w:val="20"/>
              </w:rPr>
            </w:pPr>
          </w:p>
        </w:tc>
        <w:tc>
          <w:tcPr>
            <w:tcW w:w="1843" w:type="dxa"/>
            <w:gridSpan w:val="2"/>
            <w:vAlign w:val="center"/>
          </w:tcPr>
          <w:p w14:paraId="4F61AA73" w14:textId="77777777" w:rsidR="00D75F9E" w:rsidRPr="001536A5" w:rsidRDefault="00D75F9E" w:rsidP="001536A5">
            <w:pPr>
              <w:spacing w:before="100" w:beforeAutospacing="1" w:after="100" w:afterAutospacing="1" w:line="240" w:lineRule="auto"/>
              <w:jc w:val="center"/>
              <w:rPr>
                <w:rFonts w:ascii="Times New Roman" w:hAnsi="Times New Roman"/>
                <w:bCs/>
                <w:iCs/>
                <w:sz w:val="20"/>
                <w:szCs w:val="20"/>
              </w:rPr>
            </w:pPr>
          </w:p>
        </w:tc>
      </w:tr>
      <w:tr w:rsidR="00D75F9E" w:rsidRPr="00CC2FFF" w14:paraId="567553C0" w14:textId="77777777" w:rsidTr="007D19B2">
        <w:trPr>
          <w:gridAfter w:val="1"/>
          <w:wAfter w:w="8" w:type="dxa"/>
        </w:trPr>
        <w:tc>
          <w:tcPr>
            <w:tcW w:w="557" w:type="dxa"/>
          </w:tcPr>
          <w:p w14:paraId="33BEF346" w14:textId="77777777" w:rsidR="00D75F9E" w:rsidRPr="00CC2FFF" w:rsidRDefault="00D75F9E" w:rsidP="007A27DA">
            <w:pPr>
              <w:spacing w:before="100" w:beforeAutospacing="1" w:after="100" w:afterAutospacing="1" w:line="240" w:lineRule="auto"/>
              <w:jc w:val="center"/>
              <w:rPr>
                <w:rFonts w:ascii="Times New Roman" w:hAnsi="Times New Roman"/>
                <w:sz w:val="20"/>
                <w:szCs w:val="20"/>
              </w:rPr>
            </w:pPr>
            <w:r>
              <w:rPr>
                <w:rFonts w:ascii="Times New Roman" w:hAnsi="Times New Roman"/>
                <w:sz w:val="20"/>
                <w:szCs w:val="20"/>
              </w:rPr>
              <w:t>3</w:t>
            </w:r>
          </w:p>
        </w:tc>
        <w:tc>
          <w:tcPr>
            <w:tcW w:w="4398" w:type="dxa"/>
            <w:gridSpan w:val="7"/>
          </w:tcPr>
          <w:p w14:paraId="3F879547" w14:textId="77777777" w:rsidR="00D75F9E" w:rsidRPr="001536A5" w:rsidRDefault="00D75F9E" w:rsidP="001536A5">
            <w:pPr>
              <w:spacing w:after="0" w:line="240" w:lineRule="auto"/>
              <w:rPr>
                <w:rFonts w:ascii="Times New Roman" w:hAnsi="Times New Roman"/>
                <w:color w:val="000000"/>
                <w:lang w:val="kk-KZ"/>
              </w:rPr>
            </w:pPr>
            <w:r w:rsidRPr="006712EB">
              <w:rPr>
                <w:rFonts w:ascii="Times New Roman" w:hAnsi="Times New Roman"/>
                <w:color w:val="000000"/>
              </w:rPr>
              <w:t>Приобретение прав на земельные участки, которые находятся в государственной собственности, не требующее проведения торгов (конкурсов, аукционов)</w:t>
            </w:r>
          </w:p>
        </w:tc>
        <w:tc>
          <w:tcPr>
            <w:tcW w:w="2835" w:type="dxa"/>
            <w:gridSpan w:val="3"/>
            <w:vMerge/>
          </w:tcPr>
          <w:p w14:paraId="4F769E42" w14:textId="77777777" w:rsidR="00D75F9E" w:rsidRPr="00CC2FFF" w:rsidRDefault="00D75F9E" w:rsidP="007A27DA">
            <w:pPr>
              <w:spacing w:before="100" w:beforeAutospacing="1" w:after="100" w:afterAutospacing="1" w:line="240" w:lineRule="auto"/>
              <w:rPr>
                <w:rFonts w:ascii="Times New Roman" w:hAnsi="Times New Roman"/>
                <w:sz w:val="20"/>
                <w:szCs w:val="20"/>
              </w:rPr>
            </w:pPr>
          </w:p>
        </w:tc>
        <w:tc>
          <w:tcPr>
            <w:tcW w:w="1137" w:type="dxa"/>
            <w:gridSpan w:val="3"/>
            <w:vAlign w:val="center"/>
          </w:tcPr>
          <w:p w14:paraId="14A21F2C" w14:textId="48D8EBA1" w:rsidR="00D75F9E" w:rsidRPr="001536A5" w:rsidRDefault="003F79FE" w:rsidP="007A27DA">
            <w:pPr>
              <w:spacing w:before="100" w:beforeAutospacing="1" w:after="100" w:afterAutospacing="1" w:line="240" w:lineRule="auto"/>
              <w:jc w:val="center"/>
              <w:rPr>
                <w:rFonts w:ascii="Times New Roman" w:hAnsi="Times New Roman"/>
                <w:b/>
                <w:sz w:val="20"/>
                <w:szCs w:val="20"/>
                <w:lang w:val="kk-KZ"/>
              </w:rPr>
            </w:pPr>
            <w:r>
              <w:rPr>
                <w:rFonts w:ascii="Times New Roman" w:hAnsi="Times New Roman"/>
                <w:b/>
                <w:sz w:val="20"/>
                <w:szCs w:val="20"/>
                <w:lang w:val="kk-KZ"/>
              </w:rPr>
              <w:t>5</w:t>
            </w:r>
          </w:p>
        </w:tc>
        <w:tc>
          <w:tcPr>
            <w:tcW w:w="1843" w:type="dxa"/>
            <w:gridSpan w:val="2"/>
            <w:vAlign w:val="center"/>
          </w:tcPr>
          <w:p w14:paraId="2A92A29E" w14:textId="77777777" w:rsidR="00D75F9E" w:rsidRPr="001536A5" w:rsidRDefault="00D75F9E" w:rsidP="003339C0">
            <w:pPr>
              <w:spacing w:before="100" w:beforeAutospacing="1" w:after="100" w:afterAutospacing="1" w:line="240" w:lineRule="auto"/>
              <w:jc w:val="center"/>
              <w:rPr>
                <w:rFonts w:ascii="Times New Roman" w:hAnsi="Times New Roman"/>
                <w:bCs/>
                <w:iCs/>
                <w:sz w:val="20"/>
                <w:szCs w:val="20"/>
                <w:lang w:val="kk-KZ"/>
              </w:rPr>
            </w:pPr>
            <w:r>
              <w:rPr>
                <w:rFonts w:ascii="Times New Roman" w:hAnsi="Times New Roman"/>
                <w:bCs/>
                <w:iCs/>
                <w:sz w:val="20"/>
                <w:szCs w:val="20"/>
                <w:lang w:val="kk-KZ"/>
              </w:rPr>
              <w:t>Услуга оказана через ПЭП</w:t>
            </w:r>
          </w:p>
        </w:tc>
      </w:tr>
      <w:tr w:rsidR="00D75F9E" w:rsidRPr="00CC2FFF" w14:paraId="15B14B9B" w14:textId="77777777" w:rsidTr="007D19B2">
        <w:trPr>
          <w:gridAfter w:val="1"/>
          <w:wAfter w:w="8" w:type="dxa"/>
        </w:trPr>
        <w:tc>
          <w:tcPr>
            <w:tcW w:w="557" w:type="dxa"/>
          </w:tcPr>
          <w:p w14:paraId="6E1ACA1C" w14:textId="77777777" w:rsidR="00D75F9E" w:rsidRPr="007F2FD6" w:rsidRDefault="00D75F9E" w:rsidP="007A27DA">
            <w:pPr>
              <w:spacing w:before="100" w:beforeAutospacing="1" w:after="100" w:afterAutospacing="1" w:line="240" w:lineRule="auto"/>
              <w:jc w:val="center"/>
              <w:rPr>
                <w:rFonts w:ascii="Times New Roman" w:hAnsi="Times New Roman"/>
                <w:sz w:val="20"/>
                <w:szCs w:val="20"/>
              </w:rPr>
            </w:pPr>
            <w:r>
              <w:rPr>
                <w:rFonts w:ascii="Times New Roman" w:hAnsi="Times New Roman"/>
                <w:sz w:val="20"/>
                <w:szCs w:val="20"/>
              </w:rPr>
              <w:t>4</w:t>
            </w:r>
          </w:p>
        </w:tc>
        <w:tc>
          <w:tcPr>
            <w:tcW w:w="4398" w:type="dxa"/>
            <w:gridSpan w:val="7"/>
          </w:tcPr>
          <w:p w14:paraId="14C87A74" w14:textId="77777777" w:rsidR="00D75F9E" w:rsidRPr="001536A5" w:rsidRDefault="00D75F9E" w:rsidP="009D33A4">
            <w:pPr>
              <w:spacing w:after="0" w:line="240" w:lineRule="auto"/>
              <w:rPr>
                <w:rFonts w:ascii="Times New Roman" w:hAnsi="Times New Roman"/>
                <w:color w:val="000000"/>
                <w:lang w:val="kk-KZ"/>
              </w:rPr>
            </w:pPr>
            <w:r w:rsidRPr="009D33A4">
              <w:rPr>
                <w:rFonts w:ascii="Times New Roman" w:hAnsi="Times New Roman"/>
                <w:color w:val="000000"/>
              </w:rPr>
              <w:t>Продажа земельного участка в частную собственность единовременно либо в рассрочку</w:t>
            </w:r>
          </w:p>
        </w:tc>
        <w:tc>
          <w:tcPr>
            <w:tcW w:w="2835" w:type="dxa"/>
            <w:gridSpan w:val="3"/>
            <w:vMerge/>
          </w:tcPr>
          <w:p w14:paraId="6A0E655E" w14:textId="77777777" w:rsidR="00D75F9E" w:rsidRPr="00CC2FFF" w:rsidRDefault="00D75F9E" w:rsidP="007A27DA">
            <w:pPr>
              <w:spacing w:before="100" w:beforeAutospacing="1" w:after="100" w:afterAutospacing="1" w:line="240" w:lineRule="auto"/>
              <w:rPr>
                <w:rFonts w:ascii="Times New Roman" w:hAnsi="Times New Roman"/>
                <w:sz w:val="20"/>
                <w:szCs w:val="20"/>
              </w:rPr>
            </w:pPr>
          </w:p>
        </w:tc>
        <w:tc>
          <w:tcPr>
            <w:tcW w:w="1137" w:type="dxa"/>
            <w:gridSpan w:val="3"/>
            <w:vAlign w:val="center"/>
          </w:tcPr>
          <w:p w14:paraId="4553ADF3" w14:textId="77777777" w:rsidR="00D75F9E" w:rsidRPr="001536A5" w:rsidRDefault="00D75F9E" w:rsidP="007A27DA">
            <w:pPr>
              <w:spacing w:before="100" w:beforeAutospacing="1" w:after="100" w:afterAutospacing="1" w:line="240" w:lineRule="auto"/>
              <w:jc w:val="center"/>
              <w:rPr>
                <w:rFonts w:ascii="Times New Roman" w:hAnsi="Times New Roman"/>
                <w:b/>
                <w:sz w:val="20"/>
                <w:szCs w:val="20"/>
                <w:lang w:val="kk-KZ"/>
              </w:rPr>
            </w:pPr>
            <w:r>
              <w:rPr>
                <w:rFonts w:ascii="Times New Roman" w:hAnsi="Times New Roman"/>
                <w:b/>
                <w:sz w:val="20"/>
                <w:szCs w:val="20"/>
                <w:lang w:val="kk-KZ"/>
              </w:rPr>
              <w:t>0</w:t>
            </w:r>
          </w:p>
        </w:tc>
        <w:tc>
          <w:tcPr>
            <w:tcW w:w="1843" w:type="dxa"/>
            <w:gridSpan w:val="2"/>
            <w:vAlign w:val="center"/>
          </w:tcPr>
          <w:p w14:paraId="36452536" w14:textId="77777777" w:rsidR="00D75F9E" w:rsidRPr="001536A5" w:rsidRDefault="00D75F9E" w:rsidP="007A27DA">
            <w:pPr>
              <w:spacing w:before="100" w:beforeAutospacing="1" w:after="100" w:afterAutospacing="1" w:line="240" w:lineRule="auto"/>
              <w:jc w:val="center"/>
              <w:rPr>
                <w:rFonts w:ascii="Times New Roman" w:hAnsi="Times New Roman"/>
                <w:bCs/>
                <w:iCs/>
                <w:sz w:val="20"/>
                <w:szCs w:val="20"/>
                <w:lang w:val="kk-KZ"/>
              </w:rPr>
            </w:pPr>
          </w:p>
        </w:tc>
      </w:tr>
      <w:tr w:rsidR="00D75F9E" w:rsidRPr="00CC2FFF" w14:paraId="2934C690" w14:textId="77777777" w:rsidTr="007D19B2">
        <w:trPr>
          <w:gridAfter w:val="1"/>
          <w:wAfter w:w="8" w:type="dxa"/>
        </w:trPr>
        <w:tc>
          <w:tcPr>
            <w:tcW w:w="557" w:type="dxa"/>
          </w:tcPr>
          <w:p w14:paraId="4DAE3B9F" w14:textId="77777777" w:rsidR="00D75F9E" w:rsidRDefault="00D75F9E" w:rsidP="007A27DA">
            <w:pPr>
              <w:spacing w:before="100" w:beforeAutospacing="1" w:after="100" w:afterAutospacing="1" w:line="240" w:lineRule="auto"/>
              <w:jc w:val="center"/>
              <w:rPr>
                <w:rFonts w:ascii="Times New Roman" w:hAnsi="Times New Roman"/>
                <w:sz w:val="20"/>
                <w:szCs w:val="20"/>
              </w:rPr>
            </w:pPr>
            <w:r>
              <w:rPr>
                <w:rFonts w:ascii="Times New Roman" w:hAnsi="Times New Roman"/>
                <w:sz w:val="20"/>
                <w:szCs w:val="20"/>
              </w:rPr>
              <w:t>5</w:t>
            </w:r>
          </w:p>
        </w:tc>
        <w:tc>
          <w:tcPr>
            <w:tcW w:w="4398" w:type="dxa"/>
            <w:gridSpan w:val="7"/>
          </w:tcPr>
          <w:p w14:paraId="30321316" w14:textId="77777777" w:rsidR="00D75F9E" w:rsidRPr="001536A5" w:rsidRDefault="00D75F9E" w:rsidP="001536A5">
            <w:pPr>
              <w:spacing w:after="0" w:line="240" w:lineRule="auto"/>
              <w:rPr>
                <w:rFonts w:ascii="Times New Roman" w:hAnsi="Times New Roman"/>
                <w:color w:val="000000"/>
                <w:lang w:val="kk-KZ"/>
              </w:rPr>
            </w:pPr>
            <w:r w:rsidRPr="006712EB">
              <w:rPr>
                <w:rFonts w:ascii="Times New Roman" w:hAnsi="Times New Roman"/>
                <w:color w:val="000000"/>
              </w:rPr>
              <w:t>Постановка на очередь на получение земельного участка</w:t>
            </w:r>
          </w:p>
        </w:tc>
        <w:tc>
          <w:tcPr>
            <w:tcW w:w="2835" w:type="dxa"/>
            <w:gridSpan w:val="3"/>
            <w:vMerge/>
          </w:tcPr>
          <w:p w14:paraId="0C13020C" w14:textId="77777777" w:rsidR="00D75F9E" w:rsidRPr="00CC2FFF" w:rsidRDefault="00D75F9E" w:rsidP="007A27DA">
            <w:pPr>
              <w:spacing w:before="100" w:beforeAutospacing="1" w:after="100" w:afterAutospacing="1" w:line="240" w:lineRule="auto"/>
              <w:rPr>
                <w:rFonts w:ascii="Times New Roman" w:hAnsi="Times New Roman"/>
                <w:sz w:val="20"/>
                <w:szCs w:val="20"/>
              </w:rPr>
            </w:pPr>
          </w:p>
        </w:tc>
        <w:tc>
          <w:tcPr>
            <w:tcW w:w="1137" w:type="dxa"/>
            <w:gridSpan w:val="3"/>
            <w:vAlign w:val="center"/>
          </w:tcPr>
          <w:p w14:paraId="50422BAC" w14:textId="100161CF" w:rsidR="00D75F9E" w:rsidRDefault="002E66F8" w:rsidP="007A27DA">
            <w:pPr>
              <w:spacing w:before="100" w:beforeAutospacing="1" w:after="100" w:afterAutospacing="1" w:line="240" w:lineRule="auto"/>
              <w:jc w:val="center"/>
              <w:rPr>
                <w:rFonts w:ascii="Times New Roman" w:hAnsi="Times New Roman"/>
                <w:b/>
                <w:sz w:val="20"/>
                <w:szCs w:val="20"/>
              </w:rPr>
            </w:pPr>
            <w:r>
              <w:rPr>
                <w:rFonts w:ascii="Times New Roman" w:hAnsi="Times New Roman"/>
                <w:b/>
                <w:sz w:val="20"/>
                <w:szCs w:val="20"/>
              </w:rPr>
              <w:t>4</w:t>
            </w:r>
          </w:p>
        </w:tc>
        <w:tc>
          <w:tcPr>
            <w:tcW w:w="1843" w:type="dxa"/>
            <w:gridSpan w:val="2"/>
            <w:vAlign w:val="center"/>
          </w:tcPr>
          <w:p w14:paraId="159250DC" w14:textId="77777777" w:rsidR="00D75F9E" w:rsidRPr="001536A5" w:rsidRDefault="00D75F9E" w:rsidP="003339C0">
            <w:pPr>
              <w:spacing w:before="100" w:beforeAutospacing="1" w:after="100" w:afterAutospacing="1" w:line="240" w:lineRule="auto"/>
              <w:jc w:val="center"/>
              <w:rPr>
                <w:rFonts w:ascii="Times New Roman" w:hAnsi="Times New Roman"/>
                <w:bCs/>
                <w:iCs/>
                <w:sz w:val="20"/>
                <w:szCs w:val="20"/>
              </w:rPr>
            </w:pPr>
          </w:p>
        </w:tc>
      </w:tr>
      <w:tr w:rsidR="00D75F9E" w:rsidRPr="00CC2FFF" w14:paraId="3A37AC51" w14:textId="77777777" w:rsidTr="007D19B2">
        <w:trPr>
          <w:gridAfter w:val="1"/>
          <w:wAfter w:w="8" w:type="dxa"/>
        </w:trPr>
        <w:tc>
          <w:tcPr>
            <w:tcW w:w="557" w:type="dxa"/>
          </w:tcPr>
          <w:p w14:paraId="68B25674" w14:textId="77777777" w:rsidR="00D75F9E" w:rsidRDefault="00D75F9E" w:rsidP="007A27DA">
            <w:pPr>
              <w:spacing w:before="100" w:beforeAutospacing="1" w:after="100" w:afterAutospacing="1" w:line="240" w:lineRule="auto"/>
              <w:jc w:val="center"/>
              <w:rPr>
                <w:rFonts w:ascii="Times New Roman" w:hAnsi="Times New Roman"/>
                <w:sz w:val="20"/>
                <w:szCs w:val="20"/>
              </w:rPr>
            </w:pPr>
            <w:r>
              <w:rPr>
                <w:rFonts w:ascii="Times New Roman" w:hAnsi="Times New Roman"/>
                <w:sz w:val="20"/>
                <w:szCs w:val="20"/>
              </w:rPr>
              <w:t>6</w:t>
            </w:r>
          </w:p>
        </w:tc>
        <w:tc>
          <w:tcPr>
            <w:tcW w:w="4398" w:type="dxa"/>
            <w:gridSpan w:val="7"/>
          </w:tcPr>
          <w:p w14:paraId="1CAB9FAC" w14:textId="77777777" w:rsidR="00D75F9E" w:rsidRPr="006712EB" w:rsidRDefault="00D75F9E" w:rsidP="001536A5">
            <w:pPr>
              <w:spacing w:after="0" w:line="240" w:lineRule="auto"/>
              <w:rPr>
                <w:rFonts w:ascii="Times New Roman" w:hAnsi="Times New Roman"/>
                <w:color w:val="000000"/>
              </w:rPr>
            </w:pPr>
            <w:r w:rsidRPr="00D75F9E">
              <w:rPr>
                <w:rFonts w:ascii="Times New Roman" w:hAnsi="Times New Roman"/>
                <w:color w:val="000000"/>
              </w:rPr>
              <w:t>Продление срока аренды земельного участка</w:t>
            </w:r>
          </w:p>
        </w:tc>
        <w:tc>
          <w:tcPr>
            <w:tcW w:w="2835" w:type="dxa"/>
            <w:gridSpan w:val="3"/>
            <w:vMerge/>
          </w:tcPr>
          <w:p w14:paraId="7F1942CD" w14:textId="77777777" w:rsidR="00D75F9E" w:rsidRPr="00CC2FFF" w:rsidRDefault="00D75F9E" w:rsidP="007A27DA">
            <w:pPr>
              <w:spacing w:before="100" w:beforeAutospacing="1" w:after="100" w:afterAutospacing="1" w:line="240" w:lineRule="auto"/>
              <w:rPr>
                <w:rFonts w:ascii="Times New Roman" w:hAnsi="Times New Roman"/>
                <w:sz w:val="20"/>
                <w:szCs w:val="20"/>
              </w:rPr>
            </w:pPr>
          </w:p>
        </w:tc>
        <w:tc>
          <w:tcPr>
            <w:tcW w:w="1137" w:type="dxa"/>
            <w:gridSpan w:val="3"/>
            <w:vAlign w:val="center"/>
          </w:tcPr>
          <w:p w14:paraId="0724B0F5" w14:textId="77777777" w:rsidR="00D75F9E" w:rsidRDefault="00DA7F86" w:rsidP="007A27DA">
            <w:pPr>
              <w:spacing w:before="100" w:beforeAutospacing="1" w:after="100" w:afterAutospacing="1" w:line="240" w:lineRule="auto"/>
              <w:jc w:val="center"/>
              <w:rPr>
                <w:rFonts w:ascii="Times New Roman" w:hAnsi="Times New Roman"/>
                <w:b/>
                <w:sz w:val="20"/>
                <w:szCs w:val="20"/>
              </w:rPr>
            </w:pPr>
            <w:r>
              <w:rPr>
                <w:rFonts w:ascii="Times New Roman" w:hAnsi="Times New Roman"/>
                <w:b/>
                <w:sz w:val="20"/>
                <w:szCs w:val="20"/>
              </w:rPr>
              <w:t>0</w:t>
            </w:r>
          </w:p>
        </w:tc>
        <w:tc>
          <w:tcPr>
            <w:tcW w:w="1843" w:type="dxa"/>
            <w:gridSpan w:val="2"/>
            <w:vAlign w:val="center"/>
          </w:tcPr>
          <w:p w14:paraId="25A54B7F" w14:textId="77777777" w:rsidR="0012303D" w:rsidRDefault="0012303D" w:rsidP="0012303D">
            <w:pPr>
              <w:spacing w:before="100" w:beforeAutospacing="1" w:after="100" w:afterAutospacing="1" w:line="240" w:lineRule="auto"/>
              <w:jc w:val="center"/>
              <w:rPr>
                <w:rFonts w:ascii="Times New Roman" w:hAnsi="Times New Roman"/>
                <w:bCs/>
                <w:iCs/>
                <w:sz w:val="20"/>
                <w:szCs w:val="20"/>
              </w:rPr>
            </w:pPr>
            <w:r>
              <w:rPr>
                <w:rFonts w:ascii="Times New Roman" w:hAnsi="Times New Roman"/>
                <w:bCs/>
                <w:iCs/>
                <w:sz w:val="20"/>
                <w:szCs w:val="20"/>
              </w:rPr>
              <w:t>Через государственный орган</w:t>
            </w:r>
          </w:p>
          <w:p w14:paraId="514E0C38" w14:textId="77777777" w:rsidR="0012303D" w:rsidRPr="001536A5" w:rsidRDefault="0012303D" w:rsidP="0012303D">
            <w:pPr>
              <w:spacing w:before="100" w:beforeAutospacing="1" w:after="100" w:afterAutospacing="1" w:line="240" w:lineRule="auto"/>
              <w:jc w:val="center"/>
              <w:rPr>
                <w:rFonts w:ascii="Times New Roman" w:hAnsi="Times New Roman"/>
                <w:bCs/>
                <w:iCs/>
                <w:sz w:val="20"/>
                <w:szCs w:val="20"/>
              </w:rPr>
            </w:pPr>
            <w:r>
              <w:rPr>
                <w:rFonts w:ascii="Times New Roman" w:hAnsi="Times New Roman"/>
                <w:bCs/>
                <w:iCs/>
                <w:sz w:val="20"/>
                <w:szCs w:val="20"/>
              </w:rPr>
              <w:t>Бумажный вид</w:t>
            </w:r>
          </w:p>
        </w:tc>
      </w:tr>
      <w:tr w:rsidR="0035778D" w:rsidRPr="00F60F03" w14:paraId="708FEC36" w14:textId="77777777" w:rsidTr="007D19B2">
        <w:trPr>
          <w:gridAfter w:val="1"/>
          <w:wAfter w:w="8" w:type="dxa"/>
        </w:trPr>
        <w:tc>
          <w:tcPr>
            <w:tcW w:w="7790" w:type="dxa"/>
            <w:gridSpan w:val="11"/>
          </w:tcPr>
          <w:p w14:paraId="04DA6F74" w14:textId="77777777" w:rsidR="0035778D" w:rsidRPr="00F60F03" w:rsidRDefault="0035778D" w:rsidP="007A27DA">
            <w:pPr>
              <w:spacing w:after="0" w:line="240" w:lineRule="auto"/>
              <w:rPr>
                <w:rFonts w:ascii="Times New Roman" w:hAnsi="Times New Roman"/>
                <w:b/>
                <w:sz w:val="20"/>
                <w:szCs w:val="20"/>
              </w:rPr>
            </w:pPr>
            <w:r w:rsidRPr="00F60F03">
              <w:rPr>
                <w:rFonts w:ascii="Times New Roman" w:hAnsi="Times New Roman"/>
                <w:b/>
                <w:sz w:val="20"/>
                <w:szCs w:val="20"/>
              </w:rPr>
              <w:t>ВСЕГО:</w:t>
            </w:r>
          </w:p>
        </w:tc>
        <w:tc>
          <w:tcPr>
            <w:tcW w:w="1137" w:type="dxa"/>
            <w:gridSpan w:val="3"/>
          </w:tcPr>
          <w:p w14:paraId="4AF26851" w14:textId="6DD98AB2" w:rsidR="0035778D" w:rsidRPr="001536A5" w:rsidRDefault="002E66F8" w:rsidP="001536A5">
            <w:pPr>
              <w:spacing w:after="0" w:line="240" w:lineRule="auto"/>
              <w:jc w:val="center"/>
              <w:rPr>
                <w:rFonts w:ascii="Times New Roman" w:hAnsi="Times New Roman"/>
                <w:b/>
                <w:sz w:val="20"/>
                <w:szCs w:val="20"/>
                <w:lang w:val="kk-KZ"/>
              </w:rPr>
            </w:pPr>
            <w:r>
              <w:rPr>
                <w:rFonts w:ascii="Times New Roman" w:hAnsi="Times New Roman"/>
                <w:b/>
                <w:sz w:val="20"/>
                <w:szCs w:val="20"/>
                <w:lang w:val="kk-KZ"/>
              </w:rPr>
              <w:t>9</w:t>
            </w:r>
          </w:p>
        </w:tc>
        <w:tc>
          <w:tcPr>
            <w:tcW w:w="1843" w:type="dxa"/>
            <w:gridSpan w:val="2"/>
          </w:tcPr>
          <w:p w14:paraId="5098C796" w14:textId="77777777" w:rsidR="0035778D" w:rsidRDefault="0035778D" w:rsidP="007A27DA">
            <w:pPr>
              <w:spacing w:after="0" w:line="240" w:lineRule="auto"/>
              <w:jc w:val="center"/>
              <w:rPr>
                <w:rFonts w:ascii="Times New Roman" w:hAnsi="Times New Roman"/>
                <w:b/>
                <w:sz w:val="20"/>
                <w:szCs w:val="20"/>
              </w:rPr>
            </w:pPr>
            <w:r>
              <w:rPr>
                <w:rFonts w:ascii="Times New Roman" w:hAnsi="Times New Roman"/>
                <w:b/>
                <w:sz w:val="20"/>
                <w:szCs w:val="20"/>
              </w:rPr>
              <w:t xml:space="preserve">из них: </w:t>
            </w:r>
          </w:p>
          <w:p w14:paraId="102DAF5E" w14:textId="77777777" w:rsidR="0035778D" w:rsidRDefault="0035778D" w:rsidP="001536A5">
            <w:pPr>
              <w:spacing w:after="0" w:line="240" w:lineRule="auto"/>
              <w:jc w:val="center"/>
              <w:rPr>
                <w:rFonts w:ascii="Times New Roman" w:hAnsi="Times New Roman"/>
                <w:b/>
                <w:sz w:val="20"/>
                <w:szCs w:val="20"/>
                <w:lang w:val="kk-KZ"/>
              </w:rPr>
            </w:pPr>
            <w:r>
              <w:rPr>
                <w:rFonts w:ascii="Times New Roman" w:hAnsi="Times New Roman"/>
                <w:b/>
                <w:sz w:val="20"/>
                <w:szCs w:val="20"/>
              </w:rPr>
              <w:t xml:space="preserve">через </w:t>
            </w:r>
            <w:r>
              <w:rPr>
                <w:rFonts w:ascii="Times New Roman" w:hAnsi="Times New Roman"/>
                <w:b/>
                <w:sz w:val="20"/>
                <w:szCs w:val="20"/>
                <w:lang w:val="kk-KZ"/>
              </w:rPr>
              <w:t>ПЭП</w:t>
            </w:r>
            <w:r>
              <w:rPr>
                <w:rFonts w:ascii="Times New Roman" w:hAnsi="Times New Roman"/>
                <w:b/>
                <w:sz w:val="20"/>
                <w:szCs w:val="20"/>
              </w:rPr>
              <w:t xml:space="preserve"> – </w:t>
            </w:r>
            <w:r w:rsidR="00AB2103">
              <w:rPr>
                <w:rFonts w:ascii="Times New Roman" w:hAnsi="Times New Roman"/>
                <w:b/>
                <w:sz w:val="20"/>
                <w:szCs w:val="20"/>
                <w:lang w:val="kk-KZ"/>
              </w:rPr>
              <w:t>3</w:t>
            </w:r>
          </w:p>
          <w:p w14:paraId="43AD75E0" w14:textId="77777777" w:rsidR="0012303D" w:rsidRPr="001536A5" w:rsidRDefault="00AB2103" w:rsidP="001536A5">
            <w:pPr>
              <w:spacing w:after="0" w:line="240" w:lineRule="auto"/>
              <w:jc w:val="center"/>
              <w:rPr>
                <w:rFonts w:ascii="Times New Roman" w:hAnsi="Times New Roman"/>
                <w:b/>
                <w:sz w:val="20"/>
                <w:szCs w:val="20"/>
                <w:lang w:val="kk-KZ"/>
              </w:rPr>
            </w:pPr>
            <w:r>
              <w:rPr>
                <w:rFonts w:ascii="Times New Roman" w:hAnsi="Times New Roman"/>
                <w:b/>
                <w:sz w:val="20"/>
                <w:szCs w:val="20"/>
                <w:lang w:val="kk-KZ"/>
              </w:rPr>
              <w:t>через гос.орган -0</w:t>
            </w:r>
          </w:p>
        </w:tc>
      </w:tr>
      <w:tr w:rsidR="0035778D" w:rsidRPr="005038D5" w14:paraId="48429F35" w14:textId="77777777" w:rsidTr="007D19B2">
        <w:tc>
          <w:tcPr>
            <w:tcW w:w="10778" w:type="dxa"/>
            <w:gridSpan w:val="17"/>
          </w:tcPr>
          <w:p w14:paraId="5C65CBA7" w14:textId="77777777" w:rsidR="0035778D" w:rsidRPr="005038D5" w:rsidRDefault="0035778D" w:rsidP="007A27DA">
            <w:pPr>
              <w:spacing w:before="100" w:beforeAutospacing="1" w:after="100" w:afterAutospacing="1" w:line="240" w:lineRule="auto"/>
              <w:jc w:val="center"/>
              <w:rPr>
                <w:rFonts w:ascii="Times New Roman" w:hAnsi="Times New Roman"/>
                <w:b/>
              </w:rPr>
            </w:pPr>
            <w:r w:rsidRPr="005038D5">
              <w:rPr>
                <w:rFonts w:ascii="Times New Roman" w:hAnsi="Times New Roman"/>
                <w:b/>
                <w:lang w:val="en-US"/>
              </w:rPr>
              <w:t>II</w:t>
            </w:r>
            <w:r w:rsidRPr="005038D5">
              <w:rPr>
                <w:rFonts w:ascii="Times New Roman" w:hAnsi="Times New Roman"/>
                <w:b/>
              </w:rPr>
              <w:t>. Работа с услугополучателями</w:t>
            </w:r>
          </w:p>
        </w:tc>
      </w:tr>
      <w:tr w:rsidR="0035778D" w:rsidRPr="005038D5" w14:paraId="14CB1C62" w14:textId="77777777" w:rsidTr="007D19B2">
        <w:tc>
          <w:tcPr>
            <w:tcW w:w="10778" w:type="dxa"/>
            <w:gridSpan w:val="17"/>
          </w:tcPr>
          <w:p w14:paraId="3EE2906B" w14:textId="77777777" w:rsidR="0035778D" w:rsidRPr="005038D5" w:rsidRDefault="0035778D" w:rsidP="007A27DA">
            <w:pPr>
              <w:spacing w:before="100" w:beforeAutospacing="1" w:after="100" w:afterAutospacing="1" w:line="240" w:lineRule="auto"/>
              <w:jc w:val="both"/>
              <w:rPr>
                <w:rFonts w:ascii="Times New Roman" w:hAnsi="Times New Roman"/>
                <w:b/>
                <w:i/>
                <w:sz w:val="20"/>
                <w:szCs w:val="20"/>
              </w:rPr>
            </w:pPr>
            <w:r w:rsidRPr="005038D5">
              <w:rPr>
                <w:rFonts w:ascii="Times New Roman" w:hAnsi="Times New Roman"/>
                <w:b/>
                <w:i/>
                <w:sz w:val="20"/>
                <w:szCs w:val="20"/>
              </w:rPr>
              <w:t>1. Сведения об источниках и местах доступа к информации о порядке оказания государственных услуг</w:t>
            </w:r>
          </w:p>
        </w:tc>
      </w:tr>
      <w:tr w:rsidR="0035778D" w:rsidRPr="005038D5" w14:paraId="7AF00CBA" w14:textId="77777777" w:rsidTr="007D19B2">
        <w:tc>
          <w:tcPr>
            <w:tcW w:w="557" w:type="dxa"/>
          </w:tcPr>
          <w:p w14:paraId="4F0CA854" w14:textId="77777777" w:rsidR="0035778D" w:rsidRPr="005038D5" w:rsidRDefault="0035778D" w:rsidP="007A27DA">
            <w:pPr>
              <w:spacing w:before="100" w:beforeAutospacing="1" w:after="100" w:afterAutospacing="1" w:line="240" w:lineRule="auto"/>
              <w:jc w:val="center"/>
              <w:rPr>
                <w:rFonts w:ascii="Times New Roman" w:hAnsi="Times New Roman"/>
                <w:sz w:val="20"/>
                <w:szCs w:val="20"/>
              </w:rPr>
            </w:pPr>
            <w:r w:rsidRPr="005038D5">
              <w:rPr>
                <w:rFonts w:ascii="Times New Roman" w:hAnsi="Times New Roman"/>
                <w:sz w:val="20"/>
                <w:szCs w:val="20"/>
              </w:rPr>
              <w:t>1)</w:t>
            </w:r>
          </w:p>
        </w:tc>
        <w:tc>
          <w:tcPr>
            <w:tcW w:w="10221" w:type="dxa"/>
            <w:gridSpan w:val="16"/>
          </w:tcPr>
          <w:p w14:paraId="33A2785B" w14:textId="77777777" w:rsidR="0035778D" w:rsidRPr="005038D5" w:rsidRDefault="0035778D" w:rsidP="007A27DA">
            <w:pPr>
              <w:spacing w:before="100" w:beforeAutospacing="1" w:after="100" w:afterAutospacing="1" w:line="240" w:lineRule="auto"/>
              <w:jc w:val="both"/>
              <w:rPr>
                <w:rFonts w:ascii="Times New Roman" w:hAnsi="Times New Roman"/>
                <w:sz w:val="20"/>
                <w:szCs w:val="20"/>
              </w:rPr>
            </w:pPr>
            <w:r w:rsidRPr="005038D5">
              <w:rPr>
                <w:rFonts w:ascii="Times New Roman" w:hAnsi="Times New Roman"/>
                <w:sz w:val="20"/>
                <w:szCs w:val="20"/>
              </w:rPr>
              <w:t xml:space="preserve">Информация о порядке оказания государственных услуг размещена на </w:t>
            </w:r>
            <w:r>
              <w:rPr>
                <w:rFonts w:ascii="Times New Roman" w:hAnsi="Times New Roman"/>
                <w:sz w:val="20"/>
                <w:szCs w:val="20"/>
              </w:rPr>
              <w:t>официальном Интернет-ресурсе ГУ «Аппарат а</w:t>
            </w:r>
            <w:r w:rsidRPr="005038D5">
              <w:rPr>
                <w:rFonts w:ascii="Times New Roman" w:hAnsi="Times New Roman"/>
                <w:sz w:val="20"/>
                <w:szCs w:val="20"/>
              </w:rPr>
              <w:t>кима Сандыктауского района</w:t>
            </w:r>
            <w:r>
              <w:rPr>
                <w:rFonts w:ascii="Times New Roman" w:hAnsi="Times New Roman"/>
                <w:sz w:val="20"/>
                <w:szCs w:val="20"/>
              </w:rPr>
              <w:t xml:space="preserve">» </w:t>
            </w:r>
            <w:r w:rsidRPr="005038D5">
              <w:rPr>
                <w:rFonts w:ascii="Times New Roman" w:hAnsi="Times New Roman"/>
                <w:b/>
                <w:sz w:val="20"/>
                <w:szCs w:val="20"/>
              </w:rPr>
              <w:t xml:space="preserve">-  </w:t>
            </w:r>
            <w:r w:rsidRPr="005038D5">
              <w:rPr>
                <w:rFonts w:ascii="Times New Roman" w:hAnsi="Times New Roman"/>
                <w:b/>
                <w:sz w:val="20"/>
                <w:szCs w:val="20"/>
                <w:u w:val="single"/>
              </w:rPr>
              <w:t>sand.akmo.gov.kz</w:t>
            </w:r>
            <w:r w:rsidRPr="005038D5">
              <w:rPr>
                <w:rFonts w:ascii="Times New Roman" w:hAnsi="Times New Roman"/>
                <w:b/>
                <w:sz w:val="20"/>
                <w:szCs w:val="20"/>
              </w:rPr>
              <w:t xml:space="preserve"> в разделе «Государственные услуги» по сферам.</w:t>
            </w:r>
          </w:p>
        </w:tc>
      </w:tr>
      <w:tr w:rsidR="0035778D" w:rsidRPr="005038D5" w14:paraId="67480DDC" w14:textId="77777777" w:rsidTr="007D19B2">
        <w:tc>
          <w:tcPr>
            <w:tcW w:w="557" w:type="dxa"/>
          </w:tcPr>
          <w:p w14:paraId="66253B52" w14:textId="77777777" w:rsidR="0035778D" w:rsidRPr="005038D5" w:rsidRDefault="0035778D" w:rsidP="007A27DA">
            <w:pPr>
              <w:spacing w:before="100" w:beforeAutospacing="1" w:after="100" w:afterAutospacing="1" w:line="240" w:lineRule="auto"/>
              <w:jc w:val="center"/>
              <w:rPr>
                <w:rFonts w:ascii="Times New Roman" w:hAnsi="Times New Roman"/>
                <w:sz w:val="20"/>
                <w:szCs w:val="20"/>
              </w:rPr>
            </w:pPr>
            <w:r w:rsidRPr="005038D5">
              <w:rPr>
                <w:rFonts w:ascii="Times New Roman" w:hAnsi="Times New Roman"/>
                <w:sz w:val="20"/>
                <w:szCs w:val="20"/>
              </w:rPr>
              <w:t>2)</w:t>
            </w:r>
          </w:p>
        </w:tc>
        <w:tc>
          <w:tcPr>
            <w:tcW w:w="10221" w:type="dxa"/>
            <w:gridSpan w:val="16"/>
          </w:tcPr>
          <w:p w14:paraId="3D61AD74" w14:textId="77777777" w:rsidR="0035778D" w:rsidRPr="005038D5" w:rsidRDefault="0035778D" w:rsidP="007A27DA">
            <w:pPr>
              <w:spacing w:before="100" w:beforeAutospacing="1" w:after="100" w:afterAutospacing="1" w:line="240" w:lineRule="auto"/>
              <w:rPr>
                <w:rFonts w:ascii="Times New Roman" w:hAnsi="Times New Roman"/>
                <w:sz w:val="20"/>
                <w:szCs w:val="20"/>
              </w:rPr>
            </w:pPr>
            <w:r w:rsidRPr="005038D5">
              <w:rPr>
                <w:rFonts w:ascii="Times New Roman" w:hAnsi="Times New Roman"/>
                <w:sz w:val="20"/>
                <w:szCs w:val="20"/>
              </w:rPr>
              <w:t>Наглядная информация о порядке оказания государств</w:t>
            </w:r>
            <w:r>
              <w:rPr>
                <w:rFonts w:ascii="Times New Roman" w:hAnsi="Times New Roman"/>
                <w:sz w:val="20"/>
                <w:szCs w:val="20"/>
              </w:rPr>
              <w:t>енных услуг размещена на стенде</w:t>
            </w:r>
            <w:r w:rsidRPr="005038D5">
              <w:rPr>
                <w:rFonts w:ascii="Times New Roman" w:hAnsi="Times New Roman"/>
                <w:sz w:val="20"/>
                <w:szCs w:val="20"/>
              </w:rPr>
              <w:t xml:space="preserve"> в </w:t>
            </w:r>
            <w:r w:rsidR="007657D8">
              <w:rPr>
                <w:rFonts w:ascii="Times New Roman" w:hAnsi="Times New Roman"/>
                <w:sz w:val="20"/>
                <w:szCs w:val="20"/>
              </w:rPr>
              <w:t xml:space="preserve">кабинете </w:t>
            </w:r>
            <w:r w:rsidR="00AB2103">
              <w:rPr>
                <w:rFonts w:ascii="Times New Roman" w:hAnsi="Times New Roman"/>
                <w:sz w:val="20"/>
                <w:szCs w:val="20"/>
              </w:rPr>
              <w:t>ГУ « Аппарат акима Лесного</w:t>
            </w:r>
            <w:r>
              <w:rPr>
                <w:rFonts w:ascii="Times New Roman" w:hAnsi="Times New Roman"/>
                <w:sz w:val="20"/>
                <w:szCs w:val="20"/>
              </w:rPr>
              <w:t xml:space="preserve"> сельского округа» Сандыктауского района, в наличии также имеется раздаточный материал по каждому виду оказываемых госуслуг – буклеты.</w:t>
            </w:r>
          </w:p>
        </w:tc>
      </w:tr>
      <w:tr w:rsidR="0035778D" w:rsidRPr="005038D5" w14:paraId="0088F93E" w14:textId="77777777" w:rsidTr="007D19B2">
        <w:tc>
          <w:tcPr>
            <w:tcW w:w="557" w:type="dxa"/>
          </w:tcPr>
          <w:p w14:paraId="52489F24" w14:textId="77777777" w:rsidR="0035778D" w:rsidRPr="005038D5" w:rsidRDefault="0035778D" w:rsidP="007A27DA">
            <w:pPr>
              <w:spacing w:after="0"/>
              <w:jc w:val="center"/>
              <w:rPr>
                <w:rFonts w:ascii="Times New Roman" w:hAnsi="Times New Roman"/>
                <w:sz w:val="20"/>
                <w:szCs w:val="20"/>
              </w:rPr>
            </w:pPr>
            <w:r>
              <w:rPr>
                <w:rFonts w:ascii="Times New Roman" w:hAnsi="Times New Roman"/>
                <w:sz w:val="20"/>
                <w:szCs w:val="20"/>
                <w:lang w:val="kk-KZ"/>
              </w:rPr>
              <w:t>3</w:t>
            </w:r>
            <w:r w:rsidRPr="005038D5">
              <w:rPr>
                <w:rFonts w:ascii="Times New Roman" w:hAnsi="Times New Roman"/>
                <w:sz w:val="20"/>
                <w:szCs w:val="20"/>
              </w:rPr>
              <w:t>)</w:t>
            </w:r>
          </w:p>
        </w:tc>
        <w:tc>
          <w:tcPr>
            <w:tcW w:w="10221" w:type="dxa"/>
            <w:gridSpan w:val="16"/>
          </w:tcPr>
          <w:p w14:paraId="470E0956" w14:textId="77777777" w:rsidR="0035778D" w:rsidRPr="005038D5" w:rsidRDefault="0035778D" w:rsidP="007A27DA">
            <w:pPr>
              <w:spacing w:after="0"/>
              <w:jc w:val="both"/>
              <w:rPr>
                <w:rFonts w:ascii="Times New Roman" w:hAnsi="Times New Roman"/>
                <w:sz w:val="20"/>
                <w:szCs w:val="20"/>
              </w:rPr>
            </w:pPr>
            <w:r>
              <w:rPr>
                <w:rFonts w:ascii="Times New Roman" w:hAnsi="Times New Roman"/>
                <w:sz w:val="20"/>
                <w:szCs w:val="20"/>
              </w:rPr>
              <w:t>Периодически</w:t>
            </w:r>
            <w:r w:rsidRPr="005038D5">
              <w:rPr>
                <w:rFonts w:ascii="Times New Roman" w:hAnsi="Times New Roman"/>
                <w:sz w:val="20"/>
                <w:szCs w:val="20"/>
              </w:rPr>
              <w:t xml:space="preserve"> проводится работа по информированию населения района о порядках оказания государств</w:t>
            </w:r>
            <w:r>
              <w:rPr>
                <w:rFonts w:ascii="Times New Roman" w:hAnsi="Times New Roman"/>
                <w:sz w:val="20"/>
                <w:szCs w:val="20"/>
              </w:rPr>
              <w:t>енных услуг в СМИ района.</w:t>
            </w:r>
            <w:r w:rsidRPr="005038D5">
              <w:rPr>
                <w:rFonts w:ascii="Times New Roman" w:hAnsi="Times New Roman"/>
                <w:sz w:val="20"/>
                <w:szCs w:val="20"/>
              </w:rPr>
              <w:t xml:space="preserve"> </w:t>
            </w:r>
          </w:p>
        </w:tc>
      </w:tr>
      <w:tr w:rsidR="0035778D" w:rsidRPr="005038D5" w14:paraId="0A26E145" w14:textId="77777777" w:rsidTr="007D19B2">
        <w:tc>
          <w:tcPr>
            <w:tcW w:w="10778" w:type="dxa"/>
            <w:gridSpan w:val="17"/>
          </w:tcPr>
          <w:p w14:paraId="21CE8090" w14:textId="77777777" w:rsidR="0035778D" w:rsidRPr="005038D5" w:rsidRDefault="0035778D" w:rsidP="007A27DA">
            <w:pPr>
              <w:spacing w:before="100" w:beforeAutospacing="1" w:after="100" w:afterAutospacing="1" w:line="240" w:lineRule="auto"/>
              <w:jc w:val="both"/>
              <w:rPr>
                <w:rFonts w:ascii="Times New Roman" w:hAnsi="Times New Roman"/>
                <w:b/>
                <w:i/>
                <w:sz w:val="20"/>
                <w:szCs w:val="20"/>
              </w:rPr>
            </w:pPr>
            <w:r w:rsidRPr="005038D5">
              <w:rPr>
                <w:rFonts w:ascii="Times New Roman" w:hAnsi="Times New Roman"/>
                <w:b/>
                <w:i/>
                <w:sz w:val="20"/>
                <w:szCs w:val="20"/>
              </w:rPr>
              <w:t>2. Информация о публичных обсуждениях проектов стандартов государственных услуг</w:t>
            </w:r>
          </w:p>
        </w:tc>
      </w:tr>
      <w:tr w:rsidR="0035778D" w:rsidRPr="005038D5" w14:paraId="7915F5B3" w14:textId="77777777" w:rsidTr="007D19B2">
        <w:tc>
          <w:tcPr>
            <w:tcW w:w="10778" w:type="dxa"/>
            <w:gridSpan w:val="17"/>
          </w:tcPr>
          <w:p w14:paraId="109CC197" w14:textId="77777777" w:rsidR="0035778D" w:rsidRPr="0072532D" w:rsidRDefault="0035778D" w:rsidP="007A27DA">
            <w:pPr>
              <w:spacing w:after="0" w:line="240" w:lineRule="auto"/>
              <w:ind w:firstLine="601"/>
              <w:jc w:val="both"/>
              <w:rPr>
                <w:rFonts w:ascii="Times New Roman" w:hAnsi="Times New Roman"/>
                <w:sz w:val="20"/>
                <w:szCs w:val="20"/>
              </w:rPr>
            </w:pPr>
            <w:r w:rsidRPr="0072532D">
              <w:rPr>
                <w:rFonts w:ascii="Times New Roman" w:hAnsi="Times New Roman"/>
                <w:sz w:val="20"/>
                <w:szCs w:val="20"/>
              </w:rPr>
              <w:t xml:space="preserve">На постоянной основе проводится работа с жителями района, по разъяснению возможности обсуждения проектов стандартов государственных услуг на портале электронного правительства Республики Казахстан </w:t>
            </w:r>
            <w:r w:rsidRPr="0072532D">
              <w:rPr>
                <w:rFonts w:ascii="Times New Roman" w:hAnsi="Times New Roman"/>
                <w:sz w:val="20"/>
                <w:szCs w:val="20"/>
                <w:u w:val="single"/>
              </w:rPr>
              <w:t>egov.kz</w:t>
            </w:r>
            <w:r w:rsidRPr="0072532D">
              <w:rPr>
                <w:rFonts w:ascii="Times New Roman" w:hAnsi="Times New Roman"/>
                <w:sz w:val="20"/>
                <w:szCs w:val="20"/>
              </w:rPr>
              <w:t xml:space="preserve">, в разделе «Граждане и правительство» - «Публичное обсуждение». Также проекты стандартов госуслуг размещаются для публичного обсуждения, внесения предложений и замечаний на официальном Интернет-ресурсе ГУ «Аппарат акима Сандыктауского района» </w:t>
            </w:r>
            <w:r w:rsidRPr="0072532D">
              <w:rPr>
                <w:rFonts w:ascii="Times New Roman" w:hAnsi="Times New Roman"/>
                <w:b/>
                <w:sz w:val="20"/>
                <w:szCs w:val="20"/>
              </w:rPr>
              <w:t xml:space="preserve">-  </w:t>
            </w:r>
            <w:r w:rsidRPr="0072532D">
              <w:rPr>
                <w:rFonts w:ascii="Times New Roman" w:hAnsi="Times New Roman"/>
                <w:b/>
                <w:sz w:val="20"/>
                <w:szCs w:val="20"/>
                <w:u w:val="single"/>
              </w:rPr>
              <w:t>sand.akmo.gov.kz</w:t>
            </w:r>
            <w:r w:rsidRPr="0072532D">
              <w:rPr>
                <w:rFonts w:ascii="Times New Roman" w:hAnsi="Times New Roman"/>
                <w:b/>
                <w:sz w:val="20"/>
                <w:szCs w:val="20"/>
              </w:rPr>
              <w:t xml:space="preserve"> в разделе «Государственные услуги»</w:t>
            </w:r>
            <w:r w:rsidRPr="0072532D">
              <w:rPr>
                <w:rFonts w:ascii="Times New Roman" w:hAnsi="Times New Roman"/>
                <w:sz w:val="20"/>
                <w:szCs w:val="20"/>
              </w:rPr>
              <w:t xml:space="preserve">.  </w:t>
            </w:r>
          </w:p>
          <w:p w14:paraId="68BB6B72" w14:textId="77777777" w:rsidR="0035778D" w:rsidRPr="0072532D" w:rsidRDefault="0035778D" w:rsidP="00AD276F">
            <w:pPr>
              <w:spacing w:after="0" w:line="240" w:lineRule="auto"/>
              <w:ind w:firstLine="601"/>
              <w:jc w:val="both"/>
              <w:rPr>
                <w:rFonts w:ascii="Times New Roman" w:hAnsi="Times New Roman"/>
                <w:sz w:val="20"/>
                <w:szCs w:val="20"/>
              </w:rPr>
            </w:pPr>
            <w:r>
              <w:rPr>
                <w:rFonts w:ascii="Times New Roman" w:hAnsi="Times New Roman"/>
                <w:sz w:val="20"/>
                <w:szCs w:val="20"/>
              </w:rPr>
              <w:t>В ГУ «</w:t>
            </w:r>
            <w:r w:rsidR="00AB2103">
              <w:rPr>
                <w:rFonts w:ascii="Times New Roman" w:hAnsi="Times New Roman"/>
                <w:sz w:val="20"/>
                <w:szCs w:val="20"/>
              </w:rPr>
              <w:t>Аппарат акима Лесного</w:t>
            </w:r>
            <w:r w:rsidRPr="0072532D">
              <w:rPr>
                <w:rFonts w:ascii="Times New Roman" w:hAnsi="Times New Roman"/>
                <w:sz w:val="20"/>
                <w:szCs w:val="20"/>
              </w:rPr>
              <w:t xml:space="preserve"> сельского округа»  Сандыктауского района предложений по внесению дополнений, </w:t>
            </w:r>
            <w:r w:rsidRPr="0072532D">
              <w:rPr>
                <w:rFonts w:ascii="Times New Roman" w:hAnsi="Times New Roman"/>
                <w:sz w:val="20"/>
                <w:szCs w:val="20"/>
              </w:rPr>
              <w:lastRenderedPageBreak/>
              <w:t xml:space="preserve">либо изменений в проекты </w:t>
            </w:r>
            <w:r>
              <w:rPr>
                <w:rFonts w:ascii="Times New Roman" w:hAnsi="Times New Roman"/>
                <w:sz w:val="20"/>
                <w:szCs w:val="20"/>
                <w:lang w:val="kk-KZ"/>
              </w:rPr>
              <w:t>правил</w:t>
            </w:r>
            <w:r w:rsidRPr="0072532D">
              <w:rPr>
                <w:rFonts w:ascii="Times New Roman" w:hAnsi="Times New Roman"/>
                <w:sz w:val="20"/>
                <w:szCs w:val="20"/>
              </w:rPr>
              <w:t xml:space="preserve"> за отчетный период 202</w:t>
            </w:r>
            <w:r w:rsidR="00811A73">
              <w:rPr>
                <w:rFonts w:ascii="Times New Roman" w:hAnsi="Times New Roman"/>
                <w:sz w:val="20"/>
                <w:szCs w:val="20"/>
                <w:lang w:val="kk-KZ"/>
              </w:rPr>
              <w:t>4</w:t>
            </w:r>
            <w:r w:rsidRPr="0072532D">
              <w:rPr>
                <w:rFonts w:ascii="Times New Roman" w:hAnsi="Times New Roman"/>
                <w:sz w:val="20"/>
                <w:szCs w:val="20"/>
              </w:rPr>
              <w:t xml:space="preserve"> года от жителей района не поступало.</w:t>
            </w:r>
          </w:p>
        </w:tc>
      </w:tr>
      <w:tr w:rsidR="0035778D" w:rsidRPr="005026DC" w14:paraId="7487D28E" w14:textId="77777777" w:rsidTr="007D19B2">
        <w:tc>
          <w:tcPr>
            <w:tcW w:w="10778" w:type="dxa"/>
            <w:gridSpan w:val="17"/>
          </w:tcPr>
          <w:p w14:paraId="5A7FD128" w14:textId="77777777" w:rsidR="0035778D" w:rsidRPr="0072532D" w:rsidRDefault="0035778D" w:rsidP="007A27DA">
            <w:pPr>
              <w:spacing w:before="100" w:beforeAutospacing="1" w:after="100" w:afterAutospacing="1" w:line="240" w:lineRule="auto"/>
              <w:jc w:val="both"/>
              <w:rPr>
                <w:rFonts w:ascii="Times New Roman" w:hAnsi="Times New Roman"/>
                <w:b/>
                <w:i/>
                <w:sz w:val="20"/>
                <w:szCs w:val="20"/>
              </w:rPr>
            </w:pPr>
            <w:r w:rsidRPr="0072532D">
              <w:rPr>
                <w:rFonts w:ascii="Times New Roman" w:hAnsi="Times New Roman"/>
                <w:b/>
                <w:i/>
                <w:sz w:val="20"/>
                <w:szCs w:val="20"/>
              </w:rPr>
              <w:lastRenderedPageBreak/>
              <w:t>3. Мероприятия, направленные на обеспечение прозрачности процесса оказания государственных услуг</w:t>
            </w:r>
          </w:p>
        </w:tc>
      </w:tr>
      <w:tr w:rsidR="0035778D" w:rsidRPr="005026DC" w14:paraId="14D031E3" w14:textId="77777777" w:rsidTr="007D19B2">
        <w:tc>
          <w:tcPr>
            <w:tcW w:w="10778" w:type="dxa"/>
            <w:gridSpan w:val="17"/>
          </w:tcPr>
          <w:p w14:paraId="19A5886D" w14:textId="77777777" w:rsidR="0035778D" w:rsidRPr="0072532D" w:rsidRDefault="0035778D" w:rsidP="007A27DA">
            <w:pPr>
              <w:spacing w:after="0" w:line="240" w:lineRule="auto"/>
              <w:ind w:firstLine="601"/>
              <w:jc w:val="both"/>
              <w:rPr>
                <w:rFonts w:ascii="Times New Roman" w:hAnsi="Times New Roman"/>
                <w:sz w:val="20"/>
                <w:szCs w:val="20"/>
              </w:rPr>
            </w:pPr>
            <w:r w:rsidRPr="0072532D">
              <w:rPr>
                <w:rFonts w:ascii="Times New Roman" w:hAnsi="Times New Roman"/>
                <w:sz w:val="20"/>
                <w:szCs w:val="20"/>
              </w:rPr>
              <w:t>При обращении услугополучателей, специалистами отдела компетентно проводится разъяснительная работа о процессе оказания государственных услуг, так же на ежегодных отчетных встречах акимов всех уровней перед населением, при поступлении вопросов по направлению «оказание государственных услуг», даются исчерпывающие ответы, озвучиваются показатели за отчетный период, обсуждаются предложения и возникающие вопросы.</w:t>
            </w:r>
          </w:p>
          <w:p w14:paraId="7E6F745E" w14:textId="77777777" w:rsidR="0035778D" w:rsidRPr="0072532D" w:rsidRDefault="0035778D" w:rsidP="007A27DA">
            <w:pPr>
              <w:spacing w:after="0" w:line="240" w:lineRule="auto"/>
              <w:ind w:firstLine="601"/>
              <w:jc w:val="both"/>
              <w:rPr>
                <w:rFonts w:ascii="Times New Roman" w:hAnsi="Times New Roman"/>
                <w:sz w:val="20"/>
                <w:szCs w:val="20"/>
              </w:rPr>
            </w:pPr>
            <w:r w:rsidRPr="0072532D">
              <w:rPr>
                <w:rFonts w:ascii="Times New Roman" w:hAnsi="Times New Roman"/>
                <w:sz w:val="20"/>
                <w:szCs w:val="20"/>
              </w:rPr>
              <w:t>Периодически проводятся совещания по обсуждению проблемных вопросов оказания государственных услуг совместно с работниками ЦОНа.</w:t>
            </w:r>
          </w:p>
        </w:tc>
      </w:tr>
      <w:tr w:rsidR="0035778D" w:rsidRPr="003912F5" w14:paraId="067DD1A3" w14:textId="77777777" w:rsidTr="007D19B2">
        <w:tc>
          <w:tcPr>
            <w:tcW w:w="10778" w:type="dxa"/>
            <w:gridSpan w:val="17"/>
          </w:tcPr>
          <w:p w14:paraId="12168F22" w14:textId="77777777" w:rsidR="0035778D" w:rsidRPr="0072532D" w:rsidRDefault="0035778D" w:rsidP="007A27DA">
            <w:pPr>
              <w:spacing w:before="100" w:beforeAutospacing="1" w:after="100" w:afterAutospacing="1" w:line="240" w:lineRule="auto"/>
              <w:jc w:val="center"/>
              <w:rPr>
                <w:rFonts w:ascii="Times New Roman" w:hAnsi="Times New Roman"/>
                <w:b/>
              </w:rPr>
            </w:pPr>
            <w:r w:rsidRPr="0072532D">
              <w:rPr>
                <w:rFonts w:ascii="Times New Roman" w:hAnsi="Times New Roman"/>
                <w:b/>
                <w:lang w:val="en-US"/>
              </w:rPr>
              <w:t>III</w:t>
            </w:r>
            <w:r w:rsidRPr="0072532D">
              <w:rPr>
                <w:rFonts w:ascii="Times New Roman" w:hAnsi="Times New Roman"/>
                <w:b/>
              </w:rPr>
              <w:t>. Деятельность по совершенствованию процессов оказания государственных услуг</w:t>
            </w:r>
          </w:p>
        </w:tc>
      </w:tr>
      <w:tr w:rsidR="0035778D" w:rsidRPr="00BA5E74" w14:paraId="67A7B7E2" w14:textId="77777777" w:rsidTr="007D19B2">
        <w:tc>
          <w:tcPr>
            <w:tcW w:w="10778" w:type="dxa"/>
            <w:gridSpan w:val="17"/>
          </w:tcPr>
          <w:p w14:paraId="23E01C3B" w14:textId="77777777" w:rsidR="0035778D" w:rsidRPr="0072532D" w:rsidRDefault="0035778D" w:rsidP="007A27DA">
            <w:pPr>
              <w:spacing w:before="100" w:beforeAutospacing="1" w:after="100" w:afterAutospacing="1" w:line="240" w:lineRule="auto"/>
              <w:jc w:val="both"/>
              <w:rPr>
                <w:rFonts w:ascii="Times New Roman" w:hAnsi="Times New Roman"/>
                <w:b/>
                <w:i/>
                <w:sz w:val="20"/>
                <w:szCs w:val="20"/>
              </w:rPr>
            </w:pPr>
            <w:r w:rsidRPr="0072532D">
              <w:rPr>
                <w:rFonts w:ascii="Times New Roman" w:hAnsi="Times New Roman"/>
                <w:b/>
                <w:i/>
                <w:sz w:val="20"/>
                <w:szCs w:val="20"/>
              </w:rPr>
              <w:t>1. Результаты оптимизации и автоматизации процессов оказания государственных услуг</w:t>
            </w:r>
          </w:p>
        </w:tc>
      </w:tr>
      <w:tr w:rsidR="0035778D" w:rsidRPr="00BA5E74" w14:paraId="3C44E8CA" w14:textId="77777777" w:rsidTr="007D19B2">
        <w:tc>
          <w:tcPr>
            <w:tcW w:w="10778" w:type="dxa"/>
            <w:gridSpan w:val="17"/>
          </w:tcPr>
          <w:p w14:paraId="284638A3" w14:textId="77777777" w:rsidR="0035778D" w:rsidRPr="0072532D" w:rsidRDefault="0035778D" w:rsidP="007A27DA">
            <w:pPr>
              <w:spacing w:after="0" w:line="240" w:lineRule="auto"/>
              <w:ind w:firstLine="601"/>
              <w:jc w:val="both"/>
              <w:rPr>
                <w:rFonts w:ascii="Times New Roman" w:hAnsi="Times New Roman"/>
                <w:sz w:val="20"/>
                <w:szCs w:val="20"/>
              </w:rPr>
            </w:pPr>
            <w:r w:rsidRPr="0072532D">
              <w:rPr>
                <w:rFonts w:ascii="Times New Roman" w:hAnsi="Times New Roman"/>
                <w:sz w:val="20"/>
                <w:szCs w:val="20"/>
              </w:rPr>
              <w:t xml:space="preserve">Целью оптимизации и автоматизации государственных услуг является упрощение и ускорение процесса оказания государственных услуг, оказываемых отделом. </w:t>
            </w:r>
          </w:p>
          <w:p w14:paraId="28F78F65" w14:textId="77777777" w:rsidR="0035778D" w:rsidRPr="0072532D" w:rsidRDefault="0035778D" w:rsidP="007A27DA">
            <w:pPr>
              <w:spacing w:after="0" w:line="240" w:lineRule="auto"/>
              <w:ind w:firstLine="601"/>
              <w:jc w:val="both"/>
              <w:rPr>
                <w:rFonts w:ascii="Times New Roman" w:hAnsi="Times New Roman"/>
                <w:sz w:val="20"/>
                <w:szCs w:val="20"/>
                <w:lang w:eastAsia="ru-RU"/>
              </w:rPr>
            </w:pPr>
            <w:r w:rsidRPr="0072532D">
              <w:rPr>
                <w:rFonts w:ascii="Times New Roman" w:hAnsi="Times New Roman"/>
                <w:sz w:val="20"/>
                <w:szCs w:val="20"/>
                <w:lang w:eastAsia="ru-RU"/>
              </w:rPr>
              <w:t xml:space="preserve">Специалистами сельского округа проводится работа по разъяснению жителям района о необходимости получения электронно-цифровых подписей, для дальнейшей возможности получения государственных услуг в электронном формате. </w:t>
            </w:r>
          </w:p>
        </w:tc>
      </w:tr>
      <w:tr w:rsidR="0035778D" w:rsidRPr="00D70399" w14:paraId="2682CC7F" w14:textId="77777777" w:rsidTr="007D19B2">
        <w:tc>
          <w:tcPr>
            <w:tcW w:w="10778" w:type="dxa"/>
            <w:gridSpan w:val="17"/>
          </w:tcPr>
          <w:p w14:paraId="3AA351B8" w14:textId="77777777" w:rsidR="0035778D" w:rsidRPr="0072532D" w:rsidRDefault="0035778D" w:rsidP="007A27DA">
            <w:pPr>
              <w:spacing w:before="100" w:beforeAutospacing="1" w:after="100" w:afterAutospacing="1" w:line="240" w:lineRule="auto"/>
              <w:jc w:val="both"/>
              <w:rPr>
                <w:rFonts w:ascii="Times New Roman" w:hAnsi="Times New Roman"/>
                <w:b/>
                <w:i/>
                <w:sz w:val="20"/>
                <w:szCs w:val="20"/>
              </w:rPr>
            </w:pPr>
            <w:r w:rsidRPr="0072532D">
              <w:rPr>
                <w:rFonts w:ascii="Times New Roman" w:hAnsi="Times New Roman"/>
                <w:b/>
                <w:i/>
                <w:sz w:val="20"/>
                <w:szCs w:val="20"/>
              </w:rPr>
              <w:t>2. Мероприятия, направленные на повышение квалификации сотрудников в сфере оказания государственных услуг</w:t>
            </w:r>
          </w:p>
        </w:tc>
      </w:tr>
      <w:tr w:rsidR="0035778D" w:rsidRPr="00D70399" w14:paraId="316FDD85" w14:textId="77777777" w:rsidTr="007D19B2">
        <w:tc>
          <w:tcPr>
            <w:tcW w:w="10778" w:type="dxa"/>
            <w:gridSpan w:val="17"/>
          </w:tcPr>
          <w:p w14:paraId="02EBF703" w14:textId="77777777" w:rsidR="0035778D" w:rsidRPr="0072532D" w:rsidRDefault="00AB2103" w:rsidP="00AD276F">
            <w:pPr>
              <w:spacing w:after="0" w:line="240" w:lineRule="auto"/>
              <w:ind w:firstLine="601"/>
              <w:jc w:val="both"/>
              <w:rPr>
                <w:rFonts w:ascii="Times New Roman" w:hAnsi="Times New Roman"/>
                <w:sz w:val="20"/>
                <w:szCs w:val="20"/>
              </w:rPr>
            </w:pPr>
            <w:r>
              <w:rPr>
                <w:rFonts w:ascii="Times New Roman" w:hAnsi="Times New Roman"/>
                <w:sz w:val="20"/>
                <w:szCs w:val="20"/>
              </w:rPr>
              <w:t>Аким Лесного</w:t>
            </w:r>
            <w:r w:rsidR="0035778D" w:rsidRPr="0072532D">
              <w:rPr>
                <w:rFonts w:ascii="Times New Roman" w:hAnsi="Times New Roman"/>
                <w:sz w:val="20"/>
                <w:szCs w:val="20"/>
              </w:rPr>
              <w:t xml:space="preserve"> сельского округа и специалист по оказанию государственных услуг повышают свои знания, путем изучения соответствующих Законов, правил, методических рекомендаций, стандартов и регламентов государственных услуг. </w:t>
            </w:r>
          </w:p>
        </w:tc>
      </w:tr>
      <w:tr w:rsidR="0035778D" w:rsidRPr="00D60929" w14:paraId="1D8975A2" w14:textId="77777777" w:rsidTr="007D19B2">
        <w:tc>
          <w:tcPr>
            <w:tcW w:w="10778" w:type="dxa"/>
            <w:gridSpan w:val="17"/>
          </w:tcPr>
          <w:p w14:paraId="2B921056" w14:textId="77777777" w:rsidR="0035778D" w:rsidRPr="0072532D" w:rsidRDefault="0035778D" w:rsidP="007A27DA">
            <w:pPr>
              <w:spacing w:before="100" w:beforeAutospacing="1" w:after="100" w:afterAutospacing="1" w:line="240" w:lineRule="auto"/>
              <w:jc w:val="both"/>
              <w:rPr>
                <w:rFonts w:ascii="Times New Roman" w:hAnsi="Times New Roman"/>
                <w:b/>
                <w:i/>
                <w:sz w:val="20"/>
                <w:szCs w:val="20"/>
              </w:rPr>
            </w:pPr>
            <w:r w:rsidRPr="0072532D">
              <w:rPr>
                <w:rFonts w:ascii="Times New Roman" w:hAnsi="Times New Roman"/>
                <w:b/>
                <w:i/>
                <w:sz w:val="20"/>
                <w:szCs w:val="20"/>
              </w:rPr>
              <w:t>3. Нормативно-правовое совершенствование процессов оказания государственных услуг</w:t>
            </w:r>
          </w:p>
        </w:tc>
      </w:tr>
      <w:tr w:rsidR="0035778D" w:rsidRPr="00D60929" w14:paraId="6B905B95" w14:textId="77777777" w:rsidTr="007D19B2">
        <w:tc>
          <w:tcPr>
            <w:tcW w:w="10778" w:type="dxa"/>
            <w:gridSpan w:val="17"/>
          </w:tcPr>
          <w:p w14:paraId="3D7278C8" w14:textId="77777777" w:rsidR="0035778D" w:rsidRPr="0072532D" w:rsidRDefault="0035778D" w:rsidP="007A27DA">
            <w:pPr>
              <w:autoSpaceDE w:val="0"/>
              <w:autoSpaceDN w:val="0"/>
              <w:adjustRightInd w:val="0"/>
              <w:spacing w:before="100" w:beforeAutospacing="1" w:after="100" w:afterAutospacing="1" w:line="240" w:lineRule="auto"/>
              <w:ind w:firstLine="601"/>
              <w:jc w:val="both"/>
              <w:rPr>
                <w:rFonts w:ascii="Times New Roman" w:hAnsi="Times New Roman"/>
                <w:sz w:val="20"/>
                <w:szCs w:val="20"/>
                <w:lang w:val="kk-KZ"/>
              </w:rPr>
            </w:pPr>
            <w:r w:rsidRPr="0072532D">
              <w:rPr>
                <w:rFonts w:ascii="Times New Roman" w:hAnsi="Times New Roman"/>
                <w:sz w:val="20"/>
                <w:szCs w:val="20"/>
              </w:rPr>
              <w:t>В целях регулирования общественных отношений, установления основополагающих принципов и норм в сфере оказания государственных услуг 15 апреля 2013 года был принят Закон «О государственных услугах». В целях соблюдения прав и интересов государства, граждан утверждены Стандарты, Регламенты и соответствующие Правила государственных услуг.</w:t>
            </w:r>
            <w:r w:rsidRPr="0072532D">
              <w:rPr>
                <w:rFonts w:ascii="Times New Roman" w:hAnsi="Times New Roman"/>
                <w:sz w:val="20"/>
                <w:szCs w:val="20"/>
                <w:lang w:val="kk-KZ"/>
              </w:rPr>
              <w:t xml:space="preserve"> </w:t>
            </w:r>
          </w:p>
        </w:tc>
      </w:tr>
      <w:tr w:rsidR="0035778D" w:rsidRPr="003912F5" w14:paraId="1FDC9D6D" w14:textId="77777777" w:rsidTr="007D19B2">
        <w:tc>
          <w:tcPr>
            <w:tcW w:w="10778" w:type="dxa"/>
            <w:gridSpan w:val="17"/>
          </w:tcPr>
          <w:p w14:paraId="1C16558C" w14:textId="77777777" w:rsidR="0035778D" w:rsidRPr="003912F5" w:rsidRDefault="0035778D" w:rsidP="007A27DA">
            <w:pPr>
              <w:spacing w:before="100" w:beforeAutospacing="1" w:after="100" w:afterAutospacing="1" w:line="240" w:lineRule="auto"/>
              <w:jc w:val="center"/>
              <w:rPr>
                <w:rFonts w:ascii="Times New Roman" w:hAnsi="Times New Roman"/>
                <w:b/>
              </w:rPr>
            </w:pPr>
            <w:r w:rsidRPr="003912F5">
              <w:rPr>
                <w:rFonts w:ascii="Times New Roman" w:hAnsi="Times New Roman"/>
                <w:b/>
                <w:lang w:val="en-US"/>
              </w:rPr>
              <w:t>IV</w:t>
            </w:r>
            <w:r w:rsidRPr="003912F5">
              <w:rPr>
                <w:rFonts w:ascii="Times New Roman" w:hAnsi="Times New Roman"/>
                <w:b/>
              </w:rPr>
              <w:t>. Контроль за качеством оказания государственных услуг</w:t>
            </w:r>
          </w:p>
        </w:tc>
      </w:tr>
      <w:tr w:rsidR="0035778D" w:rsidRPr="00D60929" w14:paraId="4AB358D7" w14:textId="77777777" w:rsidTr="007D19B2">
        <w:tc>
          <w:tcPr>
            <w:tcW w:w="10778" w:type="dxa"/>
            <w:gridSpan w:val="17"/>
          </w:tcPr>
          <w:p w14:paraId="6D900F99" w14:textId="77777777" w:rsidR="0035778D" w:rsidRPr="00D60929" w:rsidRDefault="0035778D" w:rsidP="007A27DA">
            <w:pPr>
              <w:spacing w:before="100" w:beforeAutospacing="1" w:after="100" w:afterAutospacing="1" w:line="240" w:lineRule="auto"/>
              <w:jc w:val="both"/>
              <w:rPr>
                <w:rFonts w:ascii="Times New Roman" w:hAnsi="Times New Roman"/>
                <w:b/>
                <w:i/>
                <w:sz w:val="20"/>
                <w:szCs w:val="20"/>
              </w:rPr>
            </w:pPr>
            <w:r w:rsidRPr="00D60929">
              <w:rPr>
                <w:rFonts w:ascii="Times New Roman" w:hAnsi="Times New Roman"/>
                <w:b/>
                <w:i/>
                <w:sz w:val="20"/>
                <w:szCs w:val="20"/>
              </w:rPr>
              <w:t>1. Информация о жалобах услугополучателей по вопросам оказания государственных услуг</w:t>
            </w:r>
          </w:p>
        </w:tc>
      </w:tr>
      <w:tr w:rsidR="0035778D" w:rsidRPr="00532EDA" w14:paraId="73FDC143" w14:textId="77777777" w:rsidTr="007D19B2">
        <w:tc>
          <w:tcPr>
            <w:tcW w:w="1118" w:type="dxa"/>
            <w:gridSpan w:val="2"/>
          </w:tcPr>
          <w:p w14:paraId="5D641E79"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Сведения о заявителе жалобы</w:t>
            </w:r>
          </w:p>
        </w:tc>
        <w:tc>
          <w:tcPr>
            <w:tcW w:w="1985" w:type="dxa"/>
            <w:gridSpan w:val="3"/>
          </w:tcPr>
          <w:p w14:paraId="64F1F726"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Суть жалобы</w:t>
            </w:r>
          </w:p>
        </w:tc>
        <w:tc>
          <w:tcPr>
            <w:tcW w:w="1707" w:type="dxa"/>
            <w:gridSpan w:val="2"/>
          </w:tcPr>
          <w:p w14:paraId="31A35BED"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Орган (организация), рассмотревший жалобу и (или) принявший решение</w:t>
            </w:r>
          </w:p>
        </w:tc>
        <w:tc>
          <w:tcPr>
            <w:tcW w:w="1558" w:type="dxa"/>
            <w:gridSpan w:val="2"/>
          </w:tcPr>
          <w:p w14:paraId="630A54E2"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Дата рассмотрения</w:t>
            </w:r>
          </w:p>
        </w:tc>
        <w:tc>
          <w:tcPr>
            <w:tcW w:w="1986" w:type="dxa"/>
            <w:gridSpan w:val="3"/>
          </w:tcPr>
          <w:p w14:paraId="1E674E60"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 документа по итогам рассмотрения жалобы</w:t>
            </w:r>
          </w:p>
        </w:tc>
        <w:tc>
          <w:tcPr>
            <w:tcW w:w="995" w:type="dxa"/>
            <w:gridSpan w:val="3"/>
          </w:tcPr>
          <w:p w14:paraId="7C367E68"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Принятое решение</w:t>
            </w:r>
          </w:p>
        </w:tc>
        <w:tc>
          <w:tcPr>
            <w:tcW w:w="1429" w:type="dxa"/>
            <w:gridSpan w:val="2"/>
          </w:tcPr>
          <w:p w14:paraId="519C4B33"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Сведения о пересмотре принятого решения</w:t>
            </w:r>
          </w:p>
        </w:tc>
      </w:tr>
      <w:tr w:rsidR="0035778D" w:rsidRPr="00532EDA" w14:paraId="1C68AA8B" w14:textId="77777777" w:rsidTr="007D19B2">
        <w:tc>
          <w:tcPr>
            <w:tcW w:w="1118" w:type="dxa"/>
            <w:gridSpan w:val="2"/>
          </w:tcPr>
          <w:p w14:paraId="68EC0A18"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w:t>
            </w:r>
          </w:p>
        </w:tc>
        <w:tc>
          <w:tcPr>
            <w:tcW w:w="1985" w:type="dxa"/>
            <w:gridSpan w:val="3"/>
          </w:tcPr>
          <w:p w14:paraId="424C2425"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w:t>
            </w:r>
          </w:p>
        </w:tc>
        <w:tc>
          <w:tcPr>
            <w:tcW w:w="1707" w:type="dxa"/>
            <w:gridSpan w:val="2"/>
          </w:tcPr>
          <w:p w14:paraId="7E1368B8"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w:t>
            </w:r>
          </w:p>
        </w:tc>
        <w:tc>
          <w:tcPr>
            <w:tcW w:w="1558" w:type="dxa"/>
            <w:gridSpan w:val="2"/>
          </w:tcPr>
          <w:p w14:paraId="49A54D69"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w:t>
            </w:r>
          </w:p>
        </w:tc>
        <w:tc>
          <w:tcPr>
            <w:tcW w:w="1986" w:type="dxa"/>
            <w:gridSpan w:val="3"/>
          </w:tcPr>
          <w:p w14:paraId="659784A4"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w:t>
            </w:r>
          </w:p>
        </w:tc>
        <w:tc>
          <w:tcPr>
            <w:tcW w:w="995" w:type="dxa"/>
            <w:gridSpan w:val="3"/>
          </w:tcPr>
          <w:p w14:paraId="00C87D12"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w:t>
            </w:r>
          </w:p>
        </w:tc>
        <w:tc>
          <w:tcPr>
            <w:tcW w:w="1429" w:type="dxa"/>
            <w:gridSpan w:val="2"/>
          </w:tcPr>
          <w:p w14:paraId="2672C7D3" w14:textId="77777777" w:rsidR="0035778D" w:rsidRPr="00532EDA" w:rsidRDefault="0035778D" w:rsidP="007A27DA">
            <w:pPr>
              <w:spacing w:before="100" w:beforeAutospacing="1" w:after="100" w:afterAutospacing="1" w:line="240" w:lineRule="auto"/>
              <w:jc w:val="center"/>
              <w:rPr>
                <w:rFonts w:ascii="Times New Roman" w:hAnsi="Times New Roman"/>
                <w:sz w:val="20"/>
                <w:szCs w:val="20"/>
              </w:rPr>
            </w:pPr>
            <w:r w:rsidRPr="00532EDA">
              <w:rPr>
                <w:rFonts w:ascii="Times New Roman" w:hAnsi="Times New Roman"/>
                <w:sz w:val="20"/>
                <w:szCs w:val="20"/>
              </w:rPr>
              <w:t>-</w:t>
            </w:r>
          </w:p>
        </w:tc>
      </w:tr>
      <w:tr w:rsidR="0035778D" w:rsidRPr="00532EDA" w14:paraId="5D8D8F5C" w14:textId="77777777" w:rsidTr="007D19B2">
        <w:tc>
          <w:tcPr>
            <w:tcW w:w="10778" w:type="dxa"/>
            <w:gridSpan w:val="17"/>
          </w:tcPr>
          <w:p w14:paraId="76636102" w14:textId="77777777" w:rsidR="0035778D" w:rsidRPr="00532EDA" w:rsidRDefault="0035778D" w:rsidP="007A27DA">
            <w:pPr>
              <w:spacing w:before="100" w:beforeAutospacing="1" w:after="100" w:afterAutospacing="1" w:line="240" w:lineRule="auto"/>
              <w:jc w:val="both"/>
              <w:rPr>
                <w:rFonts w:ascii="Times New Roman" w:hAnsi="Times New Roman"/>
                <w:b/>
                <w:sz w:val="20"/>
                <w:szCs w:val="20"/>
              </w:rPr>
            </w:pPr>
            <w:r w:rsidRPr="00532EDA">
              <w:rPr>
                <w:rFonts w:ascii="Times New Roman" w:hAnsi="Times New Roman"/>
                <w:b/>
                <w:sz w:val="20"/>
                <w:szCs w:val="20"/>
              </w:rPr>
              <w:t>Жалоб по вопросам оказания государственных услуг от услугополучателей за отчетный период не поступало</w:t>
            </w:r>
            <w:r>
              <w:rPr>
                <w:rFonts w:ascii="Times New Roman" w:hAnsi="Times New Roman"/>
                <w:b/>
                <w:sz w:val="20"/>
                <w:szCs w:val="20"/>
              </w:rPr>
              <w:t>.</w:t>
            </w:r>
          </w:p>
        </w:tc>
      </w:tr>
      <w:tr w:rsidR="0035778D" w:rsidRPr="00D60929" w14:paraId="124EFBC1" w14:textId="77777777" w:rsidTr="007D19B2">
        <w:tc>
          <w:tcPr>
            <w:tcW w:w="10778" w:type="dxa"/>
            <w:gridSpan w:val="17"/>
          </w:tcPr>
          <w:p w14:paraId="1AC1A7CC" w14:textId="77777777" w:rsidR="0035778D" w:rsidRPr="00D60929" w:rsidRDefault="0035778D" w:rsidP="007A27DA">
            <w:pPr>
              <w:spacing w:before="100" w:beforeAutospacing="1" w:after="100" w:afterAutospacing="1" w:line="240" w:lineRule="auto"/>
              <w:jc w:val="both"/>
              <w:rPr>
                <w:rFonts w:ascii="Times New Roman" w:hAnsi="Times New Roman"/>
                <w:b/>
                <w:i/>
                <w:sz w:val="20"/>
                <w:szCs w:val="20"/>
              </w:rPr>
            </w:pPr>
            <w:r w:rsidRPr="00D60929">
              <w:rPr>
                <w:rFonts w:ascii="Times New Roman" w:hAnsi="Times New Roman"/>
                <w:b/>
                <w:i/>
                <w:sz w:val="20"/>
                <w:szCs w:val="20"/>
              </w:rPr>
              <w:t>2. Результаты внутреннего контроля за качеством оказания государственных услуг</w:t>
            </w:r>
          </w:p>
        </w:tc>
      </w:tr>
      <w:tr w:rsidR="0035778D" w:rsidRPr="00D60929" w14:paraId="1EF62CE2" w14:textId="77777777" w:rsidTr="007D19B2">
        <w:tc>
          <w:tcPr>
            <w:tcW w:w="10778" w:type="dxa"/>
            <w:gridSpan w:val="17"/>
          </w:tcPr>
          <w:p w14:paraId="7B1CC8E4" w14:textId="77777777" w:rsidR="0035778D" w:rsidRPr="0072532D" w:rsidRDefault="0035778D" w:rsidP="007A27DA">
            <w:pPr>
              <w:spacing w:after="0" w:line="240" w:lineRule="auto"/>
              <w:ind w:firstLine="601"/>
              <w:jc w:val="both"/>
              <w:rPr>
                <w:rFonts w:ascii="Times New Roman" w:hAnsi="Times New Roman"/>
                <w:sz w:val="20"/>
                <w:szCs w:val="20"/>
              </w:rPr>
            </w:pPr>
            <w:r w:rsidRPr="0072532D">
              <w:rPr>
                <w:rFonts w:ascii="Times New Roman" w:hAnsi="Times New Roman"/>
                <w:sz w:val="20"/>
                <w:szCs w:val="20"/>
              </w:rPr>
              <w:t>Согласно проводимой на постоянной основе работы над повышением качества государственных услуг, результатом внутреннего контроля -</w:t>
            </w:r>
            <w:r w:rsidRPr="0072532D">
              <w:rPr>
                <w:rFonts w:ascii="Times New Roman" w:hAnsi="Times New Roman"/>
                <w:i/>
                <w:sz w:val="20"/>
                <w:szCs w:val="20"/>
              </w:rPr>
              <w:t xml:space="preserve"> </w:t>
            </w:r>
            <w:r w:rsidRPr="0072532D">
              <w:rPr>
                <w:rFonts w:ascii="Times New Roman" w:hAnsi="Times New Roman"/>
                <w:sz w:val="20"/>
                <w:szCs w:val="20"/>
              </w:rPr>
              <w:t xml:space="preserve">является отсутствие за отчетный период замечаний, а также жалоб со стороны услугополучателей. </w:t>
            </w:r>
          </w:p>
          <w:p w14:paraId="1A53D25C" w14:textId="77777777" w:rsidR="0035778D" w:rsidRPr="0072532D" w:rsidRDefault="0035778D" w:rsidP="007A27DA">
            <w:pPr>
              <w:spacing w:after="0" w:line="240" w:lineRule="auto"/>
              <w:ind w:firstLine="601"/>
              <w:jc w:val="both"/>
              <w:rPr>
                <w:rFonts w:ascii="Times New Roman" w:hAnsi="Times New Roman"/>
                <w:sz w:val="20"/>
                <w:szCs w:val="20"/>
              </w:rPr>
            </w:pPr>
            <w:r w:rsidRPr="0072532D">
              <w:rPr>
                <w:rFonts w:ascii="Times New Roman" w:hAnsi="Times New Roman"/>
                <w:sz w:val="20"/>
                <w:szCs w:val="20"/>
              </w:rPr>
              <w:t xml:space="preserve">Для предотвращения нарушений сроков оказания государственных услуг, ежедневно проводится мониторинг ИИС ЦОН. </w:t>
            </w:r>
          </w:p>
          <w:p w14:paraId="1CB9CCE5" w14:textId="77777777" w:rsidR="0035778D" w:rsidRPr="00AD276F" w:rsidRDefault="0035778D" w:rsidP="00AD276F">
            <w:pPr>
              <w:spacing w:after="0" w:line="240" w:lineRule="auto"/>
              <w:ind w:firstLine="601"/>
              <w:jc w:val="both"/>
              <w:rPr>
                <w:rFonts w:ascii="Times New Roman" w:hAnsi="Times New Roman"/>
                <w:sz w:val="20"/>
                <w:szCs w:val="20"/>
                <w:lang w:val="kk-KZ"/>
              </w:rPr>
            </w:pPr>
            <w:r w:rsidRPr="0072532D">
              <w:rPr>
                <w:rFonts w:ascii="Times New Roman" w:hAnsi="Times New Roman"/>
                <w:sz w:val="20"/>
                <w:szCs w:val="20"/>
              </w:rPr>
              <w:t xml:space="preserve">В целях контроля качества оказания государственных услуг ежемесячно подготавливается и сводится отчетность оказания государственных услуг. </w:t>
            </w:r>
          </w:p>
        </w:tc>
      </w:tr>
      <w:tr w:rsidR="0035778D" w:rsidRPr="00D60929" w14:paraId="489CDE50" w14:textId="77777777" w:rsidTr="007D19B2">
        <w:tc>
          <w:tcPr>
            <w:tcW w:w="10778" w:type="dxa"/>
            <w:gridSpan w:val="17"/>
          </w:tcPr>
          <w:p w14:paraId="65249CB6" w14:textId="77777777" w:rsidR="0035778D" w:rsidRPr="0072532D" w:rsidRDefault="0035778D" w:rsidP="007A27DA">
            <w:pPr>
              <w:spacing w:before="100" w:beforeAutospacing="1" w:after="100" w:afterAutospacing="1" w:line="240" w:lineRule="auto"/>
              <w:jc w:val="both"/>
              <w:rPr>
                <w:rFonts w:ascii="Times New Roman" w:hAnsi="Times New Roman"/>
                <w:b/>
                <w:i/>
                <w:sz w:val="20"/>
                <w:szCs w:val="20"/>
              </w:rPr>
            </w:pPr>
            <w:r w:rsidRPr="0072532D">
              <w:rPr>
                <w:rFonts w:ascii="Times New Roman" w:hAnsi="Times New Roman"/>
                <w:b/>
                <w:i/>
                <w:sz w:val="20"/>
                <w:szCs w:val="20"/>
              </w:rPr>
              <w:t>3. Результаты общественного мониторинга качества оказания государственных услуг</w:t>
            </w:r>
          </w:p>
        </w:tc>
      </w:tr>
      <w:tr w:rsidR="0035778D" w:rsidRPr="00D60929" w14:paraId="19B2E874" w14:textId="77777777" w:rsidTr="007D19B2">
        <w:tc>
          <w:tcPr>
            <w:tcW w:w="10778" w:type="dxa"/>
            <w:gridSpan w:val="17"/>
          </w:tcPr>
          <w:p w14:paraId="450987FE" w14:textId="77777777" w:rsidR="0035778D" w:rsidRPr="0072532D" w:rsidRDefault="0035778D" w:rsidP="00AD276F">
            <w:pPr>
              <w:spacing w:after="0" w:line="240" w:lineRule="auto"/>
              <w:ind w:firstLine="601"/>
              <w:jc w:val="both"/>
              <w:rPr>
                <w:rFonts w:ascii="Times New Roman" w:hAnsi="Times New Roman"/>
                <w:sz w:val="20"/>
                <w:szCs w:val="20"/>
                <w:lang w:val="kk-KZ"/>
              </w:rPr>
            </w:pPr>
            <w:r w:rsidRPr="0072532D">
              <w:rPr>
                <w:rFonts w:ascii="Times New Roman" w:hAnsi="Times New Roman"/>
                <w:sz w:val="20"/>
                <w:szCs w:val="20"/>
              </w:rPr>
              <w:t>В 202</w:t>
            </w:r>
            <w:r w:rsidR="00811A73">
              <w:rPr>
                <w:rFonts w:ascii="Times New Roman" w:hAnsi="Times New Roman"/>
                <w:sz w:val="20"/>
                <w:szCs w:val="20"/>
                <w:lang w:val="kk-KZ"/>
              </w:rPr>
              <w:t>4</w:t>
            </w:r>
            <w:r w:rsidRPr="0072532D">
              <w:rPr>
                <w:rFonts w:ascii="Times New Roman" w:hAnsi="Times New Roman"/>
                <w:sz w:val="20"/>
                <w:szCs w:val="20"/>
              </w:rPr>
              <w:t xml:space="preserve"> году </w:t>
            </w:r>
            <w:r w:rsidRPr="0072532D">
              <w:rPr>
                <w:rFonts w:ascii="Times New Roman" w:hAnsi="Times New Roman"/>
                <w:sz w:val="20"/>
                <w:szCs w:val="20"/>
                <w:lang w:val="kk-KZ"/>
              </w:rPr>
              <w:t xml:space="preserve">по Акмолинской области, включая Сандыктауский район, был проведен </w:t>
            </w:r>
            <w:r w:rsidRPr="0072532D">
              <w:rPr>
                <w:rFonts w:ascii="Times New Roman" w:hAnsi="Times New Roman"/>
                <w:sz w:val="20"/>
                <w:szCs w:val="20"/>
              </w:rPr>
              <w:t>общественный мониторинг качества оказания государственных услуг, по итогам которого услугодателям района были даны соответствующие рекомендации для улучшения качества оказания государственных услуг в районе.  Вопрос находится на постоянном контроле.</w:t>
            </w:r>
          </w:p>
        </w:tc>
      </w:tr>
      <w:tr w:rsidR="0035778D" w:rsidRPr="003912F5" w14:paraId="4774821F" w14:textId="77777777" w:rsidTr="007D19B2">
        <w:tc>
          <w:tcPr>
            <w:tcW w:w="10778" w:type="dxa"/>
            <w:gridSpan w:val="17"/>
          </w:tcPr>
          <w:p w14:paraId="7F8C610F" w14:textId="77777777" w:rsidR="0035778D" w:rsidRPr="003912F5" w:rsidRDefault="0035778D" w:rsidP="007A27DA">
            <w:pPr>
              <w:spacing w:before="100" w:beforeAutospacing="1" w:after="100" w:afterAutospacing="1" w:line="240" w:lineRule="auto"/>
              <w:jc w:val="center"/>
              <w:rPr>
                <w:rFonts w:ascii="Times New Roman" w:hAnsi="Times New Roman"/>
                <w:b/>
              </w:rPr>
            </w:pPr>
            <w:r w:rsidRPr="003912F5">
              <w:rPr>
                <w:rFonts w:ascii="Times New Roman" w:hAnsi="Times New Roman"/>
                <w:b/>
                <w:lang w:val="en-US"/>
              </w:rPr>
              <w:t>V</w:t>
            </w:r>
            <w:r w:rsidRPr="003912F5">
              <w:rPr>
                <w:rFonts w:ascii="Times New Roman" w:hAnsi="Times New Roman"/>
                <w:b/>
              </w:rPr>
              <w:t>. Перспективы дальнейшей эффективности и повышения удовлетворенности услугополучателей качеством оказания государственных услуг</w:t>
            </w:r>
          </w:p>
        </w:tc>
      </w:tr>
      <w:tr w:rsidR="0035778D" w:rsidRPr="00AD276F" w14:paraId="22EE3F7E" w14:textId="77777777" w:rsidTr="007D19B2">
        <w:tc>
          <w:tcPr>
            <w:tcW w:w="10778" w:type="dxa"/>
            <w:gridSpan w:val="17"/>
          </w:tcPr>
          <w:p w14:paraId="5BB0BAE6" w14:textId="77777777" w:rsidR="0035778D" w:rsidRPr="00D60929" w:rsidRDefault="0035778D" w:rsidP="00774C72">
            <w:pPr>
              <w:pStyle w:val="a3"/>
              <w:spacing w:before="0" w:beforeAutospacing="0" w:after="0" w:afterAutospacing="0"/>
              <w:ind w:firstLine="601"/>
              <w:jc w:val="both"/>
              <w:rPr>
                <w:sz w:val="20"/>
                <w:szCs w:val="20"/>
              </w:rPr>
            </w:pPr>
            <w:r w:rsidRPr="00D60929">
              <w:rPr>
                <w:sz w:val="20"/>
                <w:szCs w:val="20"/>
              </w:rPr>
              <w:t xml:space="preserve">Для дальнейшей эффективной работы </w:t>
            </w:r>
            <w:r w:rsidRPr="002D6757">
              <w:rPr>
                <w:sz w:val="20"/>
                <w:szCs w:val="20"/>
              </w:rPr>
              <w:t xml:space="preserve">аппарата акима сельского округа </w:t>
            </w:r>
            <w:r w:rsidRPr="00D60929">
              <w:rPr>
                <w:sz w:val="20"/>
                <w:szCs w:val="20"/>
              </w:rPr>
              <w:t>по оказанию государственных услуг, а также в целях повышения удовлетворенности услугополучателей качеством оказания государственных услуг:</w:t>
            </w:r>
          </w:p>
          <w:p w14:paraId="25FEE904" w14:textId="77777777" w:rsidR="0035778D" w:rsidRPr="00D60929" w:rsidRDefault="0035778D" w:rsidP="00774C72">
            <w:pPr>
              <w:pStyle w:val="a3"/>
              <w:spacing w:before="0" w:beforeAutospacing="0" w:after="0" w:afterAutospacing="0"/>
              <w:ind w:firstLine="601"/>
              <w:jc w:val="both"/>
              <w:rPr>
                <w:sz w:val="20"/>
                <w:szCs w:val="20"/>
              </w:rPr>
            </w:pPr>
            <w:r w:rsidRPr="00D60929">
              <w:rPr>
                <w:sz w:val="20"/>
                <w:szCs w:val="20"/>
              </w:rPr>
              <w:t xml:space="preserve">1. </w:t>
            </w:r>
            <w:r>
              <w:rPr>
                <w:sz w:val="20"/>
                <w:szCs w:val="20"/>
              </w:rPr>
              <w:t xml:space="preserve">Аким  </w:t>
            </w:r>
            <w:r w:rsidRPr="00D60929">
              <w:rPr>
                <w:sz w:val="20"/>
                <w:szCs w:val="20"/>
              </w:rPr>
              <w:t xml:space="preserve"> и специалисты </w:t>
            </w:r>
            <w:r>
              <w:rPr>
                <w:sz w:val="20"/>
                <w:szCs w:val="20"/>
              </w:rPr>
              <w:t xml:space="preserve">аппарата акима на постоянной основе </w:t>
            </w:r>
            <w:r w:rsidRPr="00D60929">
              <w:rPr>
                <w:sz w:val="20"/>
                <w:szCs w:val="20"/>
              </w:rPr>
              <w:t>будут повыш</w:t>
            </w:r>
            <w:r>
              <w:rPr>
                <w:sz w:val="20"/>
                <w:szCs w:val="20"/>
              </w:rPr>
              <w:t>ать свою</w:t>
            </w:r>
            <w:r w:rsidRPr="00D60929">
              <w:rPr>
                <w:sz w:val="20"/>
                <w:szCs w:val="20"/>
              </w:rPr>
              <w:t xml:space="preserve"> квалификаци</w:t>
            </w:r>
            <w:r>
              <w:rPr>
                <w:sz w:val="20"/>
                <w:szCs w:val="20"/>
              </w:rPr>
              <w:t>ю</w:t>
            </w:r>
            <w:r w:rsidRPr="00D60929">
              <w:rPr>
                <w:sz w:val="20"/>
                <w:szCs w:val="20"/>
              </w:rPr>
              <w:t xml:space="preserve"> в сфере оказания государственных услуг;</w:t>
            </w:r>
          </w:p>
          <w:p w14:paraId="3F3E01AA" w14:textId="77777777" w:rsidR="0035778D" w:rsidRPr="00D60929" w:rsidRDefault="0035778D" w:rsidP="00774C72">
            <w:pPr>
              <w:pStyle w:val="a3"/>
              <w:spacing w:before="0" w:beforeAutospacing="0" w:after="0" w:afterAutospacing="0"/>
              <w:ind w:firstLine="601"/>
              <w:jc w:val="both"/>
              <w:rPr>
                <w:sz w:val="20"/>
                <w:szCs w:val="20"/>
              </w:rPr>
            </w:pPr>
            <w:r w:rsidRPr="00D60929">
              <w:rPr>
                <w:sz w:val="20"/>
                <w:szCs w:val="20"/>
              </w:rPr>
              <w:t>2. При возникновении у потребителей госуслуг вопросов по сфер</w:t>
            </w:r>
            <w:r>
              <w:rPr>
                <w:sz w:val="20"/>
                <w:szCs w:val="20"/>
              </w:rPr>
              <w:t>ам</w:t>
            </w:r>
            <w:r w:rsidRPr="00D60929">
              <w:rPr>
                <w:sz w:val="20"/>
                <w:szCs w:val="20"/>
              </w:rPr>
              <w:t xml:space="preserve"> оказания государственных услуг, будут проводиться встречи, семинары по разъяснению требований стандартов, регламентов государственных услуг, по итогам которых будут вноситься предложения в вышестоящий орган; </w:t>
            </w:r>
          </w:p>
          <w:p w14:paraId="48D2ADF9" w14:textId="77777777" w:rsidR="0035778D" w:rsidRPr="00D60929" w:rsidRDefault="0035778D" w:rsidP="00774C72">
            <w:pPr>
              <w:spacing w:after="0" w:line="240" w:lineRule="auto"/>
              <w:ind w:firstLine="601"/>
              <w:jc w:val="both"/>
              <w:rPr>
                <w:rFonts w:ascii="Times New Roman" w:hAnsi="Times New Roman"/>
                <w:sz w:val="20"/>
                <w:szCs w:val="20"/>
                <w:lang w:eastAsia="ru-RU"/>
              </w:rPr>
            </w:pPr>
            <w:r w:rsidRPr="00D60929">
              <w:rPr>
                <w:rFonts w:ascii="Times New Roman" w:hAnsi="Times New Roman"/>
                <w:sz w:val="20"/>
                <w:szCs w:val="20"/>
              </w:rPr>
              <w:t xml:space="preserve">3. Будет </w:t>
            </w:r>
            <w:r>
              <w:rPr>
                <w:rFonts w:ascii="Times New Roman" w:hAnsi="Times New Roman"/>
                <w:sz w:val="20"/>
                <w:szCs w:val="20"/>
              </w:rPr>
              <w:t xml:space="preserve">продолжена </w:t>
            </w:r>
            <w:r w:rsidRPr="00D60929">
              <w:rPr>
                <w:rFonts w:ascii="Times New Roman" w:hAnsi="Times New Roman"/>
                <w:sz w:val="20"/>
                <w:szCs w:val="20"/>
              </w:rPr>
              <w:t xml:space="preserve">работа по </w:t>
            </w:r>
            <w:r w:rsidRPr="00D60929">
              <w:rPr>
                <w:rFonts w:ascii="Times New Roman" w:hAnsi="Times New Roman"/>
                <w:sz w:val="20"/>
                <w:szCs w:val="20"/>
                <w:lang w:eastAsia="ru-RU"/>
              </w:rPr>
              <w:t xml:space="preserve">увеличение видов государственных услуг, оказываемых в электронном формате и через </w:t>
            </w:r>
            <w:r w:rsidRPr="00D60929">
              <w:rPr>
                <w:rFonts w:ascii="Times New Roman" w:hAnsi="Times New Roman"/>
                <w:sz w:val="20"/>
                <w:szCs w:val="20"/>
              </w:rPr>
              <w:t>Государственную корпорацию «правительство для граждан»</w:t>
            </w:r>
            <w:r>
              <w:rPr>
                <w:rFonts w:ascii="Times New Roman" w:hAnsi="Times New Roman"/>
                <w:sz w:val="20"/>
                <w:szCs w:val="20"/>
              </w:rPr>
              <w:t>, в этих целях ежеквартально будет проводиться Ярмарка государственных услуг</w:t>
            </w:r>
            <w:r w:rsidRPr="00D60929">
              <w:rPr>
                <w:rFonts w:ascii="Times New Roman" w:hAnsi="Times New Roman"/>
                <w:sz w:val="20"/>
                <w:szCs w:val="20"/>
                <w:lang w:eastAsia="ru-RU"/>
              </w:rPr>
              <w:t>;</w:t>
            </w:r>
          </w:p>
          <w:p w14:paraId="556913C7" w14:textId="77777777" w:rsidR="0035778D" w:rsidRDefault="0035778D" w:rsidP="00774C72">
            <w:pPr>
              <w:pStyle w:val="a3"/>
              <w:spacing w:before="0" w:beforeAutospacing="0" w:after="0" w:afterAutospacing="0"/>
              <w:ind w:firstLine="601"/>
              <w:jc w:val="both"/>
              <w:rPr>
                <w:sz w:val="20"/>
                <w:szCs w:val="20"/>
              </w:rPr>
            </w:pPr>
            <w:r w:rsidRPr="00D60929">
              <w:rPr>
                <w:sz w:val="20"/>
                <w:szCs w:val="20"/>
              </w:rPr>
              <w:t xml:space="preserve">4. </w:t>
            </w:r>
            <w:r w:rsidRPr="002D6757">
              <w:rPr>
                <w:sz w:val="20"/>
                <w:szCs w:val="20"/>
              </w:rPr>
              <w:t>В аппарате акима сельского округа будут приняты все необходимые меры, направленные на своевременное оказание государственных услуг;</w:t>
            </w:r>
          </w:p>
          <w:p w14:paraId="3B28AFD5" w14:textId="77777777" w:rsidR="0035778D" w:rsidRPr="00AD276F" w:rsidRDefault="0035778D" w:rsidP="00774C72">
            <w:pPr>
              <w:pStyle w:val="a3"/>
              <w:spacing w:before="0" w:beforeAutospacing="0" w:after="0" w:afterAutospacing="0"/>
              <w:ind w:firstLine="601"/>
              <w:jc w:val="both"/>
              <w:rPr>
                <w:sz w:val="20"/>
                <w:szCs w:val="20"/>
                <w:lang w:val="kk-KZ"/>
              </w:rPr>
            </w:pPr>
            <w:r w:rsidRPr="00D60929">
              <w:rPr>
                <w:sz w:val="20"/>
                <w:szCs w:val="20"/>
              </w:rPr>
              <w:t xml:space="preserve">5. На постоянной основе будет проводиться работа по информированию услугополучателей в СМИ, посредством </w:t>
            </w:r>
            <w:r>
              <w:rPr>
                <w:sz w:val="20"/>
                <w:szCs w:val="20"/>
              </w:rPr>
              <w:t>Интернет-ресурса ГУ «Аппарат а</w:t>
            </w:r>
            <w:r w:rsidRPr="005038D5">
              <w:rPr>
                <w:sz w:val="20"/>
                <w:szCs w:val="20"/>
              </w:rPr>
              <w:t>кима</w:t>
            </w:r>
            <w:r>
              <w:rPr>
                <w:sz w:val="20"/>
                <w:szCs w:val="20"/>
                <w:lang w:val="kk-KZ"/>
              </w:rPr>
              <w:t xml:space="preserve"> </w:t>
            </w:r>
            <w:r w:rsidRPr="005038D5">
              <w:rPr>
                <w:sz w:val="20"/>
                <w:szCs w:val="20"/>
              </w:rPr>
              <w:t>Сандыктауского района</w:t>
            </w:r>
            <w:r>
              <w:rPr>
                <w:sz w:val="20"/>
                <w:szCs w:val="20"/>
              </w:rPr>
              <w:t xml:space="preserve">» </w:t>
            </w:r>
            <w:r w:rsidRPr="005038D5">
              <w:rPr>
                <w:b/>
                <w:sz w:val="20"/>
                <w:szCs w:val="20"/>
              </w:rPr>
              <w:t xml:space="preserve">-  </w:t>
            </w:r>
            <w:r w:rsidRPr="005038D5">
              <w:rPr>
                <w:b/>
                <w:sz w:val="20"/>
                <w:szCs w:val="20"/>
                <w:u w:val="single"/>
              </w:rPr>
              <w:t>sand.akmo.gov.kz</w:t>
            </w:r>
            <w:r w:rsidRPr="00D60929">
              <w:rPr>
                <w:sz w:val="20"/>
                <w:szCs w:val="20"/>
              </w:rPr>
              <w:t xml:space="preserve"> и других </w:t>
            </w:r>
            <w:r>
              <w:rPr>
                <w:sz w:val="20"/>
                <w:szCs w:val="20"/>
              </w:rPr>
              <w:t>веб-</w:t>
            </w:r>
            <w:r w:rsidRPr="00D60929">
              <w:rPr>
                <w:sz w:val="20"/>
                <w:szCs w:val="20"/>
              </w:rPr>
              <w:t xml:space="preserve">сайтов, о порядке </w:t>
            </w:r>
            <w:r w:rsidRPr="00D60929">
              <w:rPr>
                <w:sz w:val="20"/>
                <w:szCs w:val="20"/>
              </w:rPr>
              <w:lastRenderedPageBreak/>
              <w:t xml:space="preserve">получения государственных услуг через </w:t>
            </w:r>
            <w:r>
              <w:rPr>
                <w:sz w:val="20"/>
                <w:szCs w:val="20"/>
              </w:rPr>
              <w:t>Государственную корпорацию «П</w:t>
            </w:r>
            <w:r w:rsidRPr="00D60929">
              <w:rPr>
                <w:sz w:val="20"/>
                <w:szCs w:val="20"/>
              </w:rPr>
              <w:t>равительство для граждан», а так же в электронном формате.</w:t>
            </w:r>
          </w:p>
        </w:tc>
      </w:tr>
    </w:tbl>
    <w:p w14:paraId="290698B2" w14:textId="77777777" w:rsidR="007D19B2" w:rsidRPr="00AD276F" w:rsidRDefault="007D19B2" w:rsidP="00774C72">
      <w:pPr>
        <w:rPr>
          <w:lang w:val="kk-KZ"/>
        </w:rPr>
      </w:pPr>
    </w:p>
    <w:sectPr w:rsidR="007D19B2" w:rsidRPr="00AD276F" w:rsidSect="005331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D19B2"/>
    <w:rsid w:val="0012303D"/>
    <w:rsid w:val="00131D2E"/>
    <w:rsid w:val="001536A5"/>
    <w:rsid w:val="00264AAE"/>
    <w:rsid w:val="002D2134"/>
    <w:rsid w:val="002E66F8"/>
    <w:rsid w:val="0035778D"/>
    <w:rsid w:val="003F79FE"/>
    <w:rsid w:val="004C78FD"/>
    <w:rsid w:val="0053316D"/>
    <w:rsid w:val="005B45F5"/>
    <w:rsid w:val="0072532D"/>
    <w:rsid w:val="00732646"/>
    <w:rsid w:val="007657D8"/>
    <w:rsid w:val="00774C72"/>
    <w:rsid w:val="007D19B2"/>
    <w:rsid w:val="00811A73"/>
    <w:rsid w:val="0086647A"/>
    <w:rsid w:val="008D0633"/>
    <w:rsid w:val="009D33A4"/>
    <w:rsid w:val="00A470B1"/>
    <w:rsid w:val="00AB2103"/>
    <w:rsid w:val="00AD276F"/>
    <w:rsid w:val="00AF0B05"/>
    <w:rsid w:val="00AF7144"/>
    <w:rsid w:val="00B658A9"/>
    <w:rsid w:val="00C45381"/>
    <w:rsid w:val="00CE651D"/>
    <w:rsid w:val="00D20524"/>
    <w:rsid w:val="00D75F9E"/>
    <w:rsid w:val="00DA7F86"/>
    <w:rsid w:val="00DE68DD"/>
    <w:rsid w:val="00DE7093"/>
    <w:rsid w:val="00F53C19"/>
    <w:rsid w:val="00F62890"/>
    <w:rsid w:val="00FD53F5"/>
    <w:rsid w:val="00FF4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4178"/>
  <w15:docId w15:val="{126FA3C3-E264-42F9-823D-131C6FD8C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19B2"/>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D19B2"/>
    <w:pPr>
      <w:spacing w:before="100" w:beforeAutospacing="1" w:after="100" w:afterAutospacing="1" w:line="240" w:lineRule="auto"/>
    </w:pPr>
    <w:rPr>
      <w:rFonts w:ascii="Times New Roman" w:eastAsia="Calibri"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1</Pages>
  <Words>1210</Words>
  <Characters>6898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30</cp:revision>
  <cp:lastPrinted>2023-02-14T04:41:00Z</cp:lastPrinted>
  <dcterms:created xsi:type="dcterms:W3CDTF">2020-02-04T03:44:00Z</dcterms:created>
  <dcterms:modified xsi:type="dcterms:W3CDTF">2026-02-06T16:16:00Z</dcterms:modified>
</cp:coreProperties>
</file>