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0A75" w:rsidRPr="00290A75" w:rsidRDefault="00290A75" w:rsidP="00290A7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lang w:val="kk-KZ" w:eastAsia="ru-RU"/>
        </w:rPr>
      </w:pPr>
      <w:bookmarkStart w:id="0" w:name="z404"/>
      <w:r w:rsidRPr="00290A75">
        <w:rPr>
          <w:rFonts w:ascii="Times New Roman" w:eastAsia="Times New Roman" w:hAnsi="Times New Roman" w:cs="Times New Roman"/>
          <w:b/>
          <w:color w:val="000000"/>
          <w:sz w:val="28"/>
          <w:lang w:val="kk-KZ" w:eastAsia="ru-RU"/>
        </w:rPr>
        <w:t>Тергеп-тексеру жүргізу нәтижелері туралы ақпарат</w:t>
      </w:r>
    </w:p>
    <w:p w:rsidR="00290A75" w:rsidRPr="00290A75" w:rsidRDefault="00290A75" w:rsidP="00290A75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</w:p>
    <w:p w:rsidR="00290A75" w:rsidRPr="00290A75" w:rsidRDefault="00290A75" w:rsidP="00290A75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  <w:r w:rsidRPr="00290A75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 xml:space="preserve">   1.Тергеу жүргізудің негізі: Т.Рысқұлов аудандық</w:t>
      </w:r>
      <w:bookmarkStart w:id="1" w:name="z405"/>
      <w:bookmarkEnd w:id="0"/>
      <w:r w:rsidRPr="00290A7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санитариялық-эпидемиологиялық бақылау басқармасына 17.07.2026 жылы  </w:t>
      </w:r>
      <w:r w:rsidRPr="00290A75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>Т.Рысқұлов аудандық жұқпалы аурулар ауруханасынан келіп түскен  №44 «Микоз» диагнозының тіркелуі бойынша шұғыл хабарлама ( журналда тіркеу номері №44).</w:t>
      </w:r>
    </w:p>
    <w:p w:rsidR="00290A75" w:rsidRPr="00290A75" w:rsidRDefault="00290A75" w:rsidP="00290A75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  <w:r w:rsidRPr="00290A75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 xml:space="preserve">   2.Тергеу жүргізген бақылау және қадағалау органы Т.Рысқұлов аудандық санитариялық-эпидемиологиялық бақылау басқармасы.</w:t>
      </w:r>
    </w:p>
    <w:p w:rsidR="00290A75" w:rsidRPr="00290A75" w:rsidRDefault="00290A75" w:rsidP="00290A75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  <w:r w:rsidRPr="00290A75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 xml:space="preserve">  3. Тартылған сарапшылар (деректерді пайдалануға келісім): жоқ.</w:t>
      </w:r>
    </w:p>
    <w:p w:rsidR="00290A75" w:rsidRPr="00290A75" w:rsidRDefault="00290A75" w:rsidP="00290A75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  <w:r w:rsidRPr="00290A75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 xml:space="preserve">  4. Тергеу жүргізу мерзімдері  21.07.2026ж.  -  12.08.2026 жылы аралығы.</w:t>
      </w:r>
    </w:p>
    <w:p w:rsidR="00290A75" w:rsidRPr="00290A75" w:rsidRDefault="00290A75" w:rsidP="00290A75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lang w:val="kk-KZ" w:eastAsia="ru-RU"/>
        </w:rPr>
      </w:pPr>
      <w:r w:rsidRPr="00290A75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 xml:space="preserve">  5. Өздеріне қатысты өткізілген жеке және (немесе) заңды тұлғалар Жамбыл облысы әкімдігінің денсаулық сақтау басқармасы </w:t>
      </w:r>
      <w:r w:rsidRPr="00290A7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Т.Рысқұлов атындағы ауданның орталық ауруханасы Құлан ауылы,  Тлепова көшесі №2,</w:t>
      </w:r>
      <w:r w:rsidRPr="00290A75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 xml:space="preserve"> мекен жайында орналасқан  БСН 990240002126. </w:t>
      </w:r>
    </w:p>
    <w:p w:rsidR="00290A75" w:rsidRPr="00290A75" w:rsidRDefault="00290A75" w:rsidP="00290A75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  <w:r w:rsidRPr="00290A75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 xml:space="preserve">  6. Нормативтік талаптардың анықталған бұзушылықтарының себептері мен сипаты халықтың санитариялық - эпидемиологиялық саламаттылығы саласындағы құқықтық актілер: Тергеу барысында халықтық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:rsidR="00290A75" w:rsidRPr="00290A75" w:rsidRDefault="00290A75" w:rsidP="00290A75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  <w:r w:rsidRPr="00290A75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 xml:space="preserve">  7. Қабылданған шаралар тергеу барысында халықтың санитариялық-эпидемиологиялық  саламаттылығы саласындағы заңнама талаптарының нормативті-құқықтық  актілерінің бұзылуы анықталған жоқ.   </w:t>
      </w:r>
    </w:p>
    <w:p w:rsidR="00290A75" w:rsidRPr="00290A75" w:rsidRDefault="00290A75" w:rsidP="00290A75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</w:p>
    <w:p w:rsidR="00290A75" w:rsidRPr="00290A75" w:rsidRDefault="00290A75" w:rsidP="00290A75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</w:p>
    <w:p w:rsidR="00290A75" w:rsidRPr="00290A75" w:rsidRDefault="00290A75" w:rsidP="00290A75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</w:p>
    <w:p w:rsidR="00290A75" w:rsidRPr="00290A75" w:rsidRDefault="00290A75" w:rsidP="00290A75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</w:p>
    <w:p w:rsidR="00290A75" w:rsidRPr="00290A75" w:rsidRDefault="00290A75" w:rsidP="00290A75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</w:p>
    <w:p w:rsidR="00290A75" w:rsidRDefault="00290A75" w:rsidP="00290A75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  <w:r w:rsidRPr="00290A75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 xml:space="preserve">  </w:t>
      </w:r>
    </w:p>
    <w:p w:rsidR="00290A75" w:rsidRDefault="00290A75" w:rsidP="00290A75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</w:p>
    <w:p w:rsidR="00290A75" w:rsidRPr="00290A75" w:rsidRDefault="00290A75" w:rsidP="00290A7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290A75" w:rsidRPr="00290A75" w:rsidRDefault="00290A75" w:rsidP="00290A75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  <w:bookmarkStart w:id="2" w:name="z406"/>
      <w:bookmarkEnd w:id="1"/>
      <w:r w:rsidRPr="00290A75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 xml:space="preserve">      </w:t>
      </w:r>
      <w:bookmarkEnd w:id="2"/>
    </w:p>
    <w:p w:rsidR="00290A75" w:rsidRPr="00290A75" w:rsidRDefault="00290A75" w:rsidP="00290A75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</w:p>
    <w:p w:rsidR="00290A75" w:rsidRPr="00290A75" w:rsidRDefault="00290A75" w:rsidP="00290A75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</w:p>
    <w:p w:rsidR="00290A75" w:rsidRPr="00290A75" w:rsidRDefault="00290A75" w:rsidP="00290A75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</w:p>
    <w:p w:rsidR="00290A75" w:rsidRPr="00290A75" w:rsidRDefault="00290A75" w:rsidP="00290A75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</w:p>
    <w:p w:rsidR="00290A75" w:rsidRPr="00290A75" w:rsidRDefault="00290A75" w:rsidP="00290A75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</w:p>
    <w:p w:rsidR="00290A75" w:rsidRPr="00290A75" w:rsidRDefault="00290A75" w:rsidP="00290A75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</w:p>
    <w:p w:rsidR="00290A75" w:rsidRPr="00290A75" w:rsidRDefault="00290A75" w:rsidP="00290A75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</w:p>
    <w:p w:rsidR="00290A75" w:rsidRPr="00290A75" w:rsidRDefault="00290A75" w:rsidP="00290A75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</w:p>
    <w:p w:rsidR="00290A75" w:rsidRDefault="00290A75" w:rsidP="00290A7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lang w:val="kk-KZ" w:eastAsia="ru-RU"/>
        </w:rPr>
      </w:pPr>
      <w:r w:rsidRPr="00290A75">
        <w:rPr>
          <w:rFonts w:ascii="Times New Roman" w:eastAsia="Times New Roman" w:hAnsi="Times New Roman" w:cs="Times New Roman"/>
          <w:b/>
          <w:color w:val="000000"/>
          <w:sz w:val="28"/>
          <w:lang w:val="kk-KZ" w:eastAsia="ru-RU"/>
        </w:rPr>
        <w:t>Информация о результатах проведения расследования</w:t>
      </w:r>
    </w:p>
    <w:p w:rsidR="00290A75" w:rsidRPr="00290A75" w:rsidRDefault="00290A75" w:rsidP="00290A75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</w:p>
    <w:p w:rsidR="00290A75" w:rsidRPr="00290A75" w:rsidRDefault="00290A75" w:rsidP="00290A75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  <w:r w:rsidRPr="00290A75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>1. Основание для проведения расследования:</w:t>
      </w:r>
      <w:r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 xml:space="preserve"> </w:t>
      </w:r>
      <w:r w:rsidRPr="00290A75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>В Т.Рыскуловское  районное управление санитарно-эпидемиологического контроля 17</w:t>
      </w:r>
      <w:r w:rsidRPr="00290A7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.07.2026 года из Т.Рыскуловской районной инфекционной больницы поступило экстренное уведомление о регистрации диагноза </w:t>
      </w:r>
      <w:r w:rsidRPr="00290A75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>№44 «Микоз гладкой кожи» ( журнал регистрации №44).</w:t>
      </w:r>
    </w:p>
    <w:p w:rsidR="00290A75" w:rsidRPr="00290A75" w:rsidRDefault="00290A75" w:rsidP="00290A75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  <w:r w:rsidRPr="00290A75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>2. Орган проводивший расследование:</w:t>
      </w:r>
      <w:r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 xml:space="preserve"> </w:t>
      </w:r>
      <w:r w:rsidRPr="00290A75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 xml:space="preserve">Т.Рыскуловское районное управление санитарно-эпидемиологического контроля. </w:t>
      </w:r>
    </w:p>
    <w:p w:rsidR="00290A75" w:rsidRPr="00290A75" w:rsidRDefault="00290A75" w:rsidP="00290A75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  <w:r w:rsidRPr="00290A75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>3. Привлеченные эксперты (с согласия на использование данных):</w:t>
      </w:r>
      <w:r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 xml:space="preserve"> </w:t>
      </w:r>
      <w:r w:rsidRPr="00290A75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>Отсутствует.</w:t>
      </w:r>
    </w:p>
    <w:p w:rsidR="00290A75" w:rsidRPr="00290A75" w:rsidRDefault="00290A75" w:rsidP="00290A75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  <w:r w:rsidRPr="00290A75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>4. Сроки проведение расследования:</w:t>
      </w:r>
      <w:r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 xml:space="preserve"> </w:t>
      </w:r>
      <w:r w:rsidRPr="00290A75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 xml:space="preserve">с 21.07.2026г.  -  12.08.2026г. </w:t>
      </w:r>
    </w:p>
    <w:p w:rsidR="00290A75" w:rsidRPr="00290A75" w:rsidRDefault="00290A75" w:rsidP="00290A75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  <w:r w:rsidRPr="00290A75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>5. Физические и (или) юридические лица, в отношении которых проводилось расследование:</w:t>
      </w:r>
      <w:r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 xml:space="preserve"> </w:t>
      </w:r>
      <w:r w:rsidRPr="00290A7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КГП на ПХВ ЦРБ района имени Т.Рыскулова с.Кулан ул.Тлепова №2</w:t>
      </w:r>
      <w:r w:rsidRPr="00290A75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 xml:space="preserve">   БСН 990240002126. </w:t>
      </w:r>
    </w:p>
    <w:p w:rsidR="00290A75" w:rsidRPr="00290A75" w:rsidRDefault="00290A75" w:rsidP="00290A75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  <w:r w:rsidRPr="00290A75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>6. Причины и характер выявленных нарушений нормативных требований в области санитарно-эпидемиологического благополучия населения:</w:t>
      </w:r>
      <w:r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 xml:space="preserve"> </w:t>
      </w:r>
      <w:r w:rsidRPr="00290A75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>В ходе расследования нарушения требований законодательства и нормативно-прововых актов в области  санитарно-эпидемиологическогоблагополучие населения не выявлены.</w:t>
      </w:r>
    </w:p>
    <w:p w:rsidR="00290A75" w:rsidRPr="00290A75" w:rsidRDefault="00290A75" w:rsidP="00290A75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  <w:r w:rsidRPr="00290A75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>7. Принятые меры:</w:t>
      </w:r>
      <w:r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 xml:space="preserve"> </w:t>
      </w:r>
      <w:bookmarkStart w:id="3" w:name="_GoBack"/>
      <w:bookmarkEnd w:id="3"/>
      <w:r w:rsidRPr="00290A75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>В ходе расследования нарушения требований законодательства и нормативно-прововых актов в области  санитарно-эпидемиологического благополучие населения не выявлены.</w:t>
      </w:r>
    </w:p>
    <w:p w:rsidR="00D82FAC" w:rsidRPr="00290A75" w:rsidRDefault="00D82FAC">
      <w:pPr>
        <w:rPr>
          <w:lang w:val="kk-KZ"/>
        </w:rPr>
      </w:pPr>
    </w:p>
    <w:sectPr w:rsidR="00D82FAC" w:rsidRPr="00290A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0A75"/>
    <w:rsid w:val="00290A75"/>
    <w:rsid w:val="00D82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59B791-098C-4E67-BE10-6012C6D24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389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2026-08-19T10:02:00Z</dcterms:created>
  <dcterms:modified xsi:type="dcterms:W3CDTF">2026-08-19T10:03:00Z</dcterms:modified>
</cp:coreProperties>
</file>