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955357" w14:textId="47AB001B" w:rsidR="00455838" w:rsidRPr="00455838" w:rsidRDefault="00455838" w:rsidP="00455838">
      <w:pPr>
        <w:spacing w:after="0"/>
        <w:jc w:val="center"/>
        <w:rPr>
          <w:b/>
          <w:lang w:val="ru-RU"/>
        </w:rPr>
      </w:pPr>
      <w:r w:rsidRPr="00455838">
        <w:rPr>
          <w:b/>
          <w:lang w:val="ru-RU"/>
        </w:rPr>
        <w:t>"Қарағанды қаласының сәулет және қала құрылысы бөлімі"ММ қызметінде</w:t>
      </w:r>
      <w:r w:rsidRPr="00455838">
        <w:rPr>
          <w:b/>
          <w:lang w:val="ru-RU"/>
        </w:rPr>
        <w:t xml:space="preserve"> </w:t>
      </w:r>
      <w:r w:rsidRPr="00455838">
        <w:rPr>
          <w:b/>
          <w:lang w:val="ru-RU"/>
        </w:rPr>
        <w:t>Сыбайлас жемқорлық тәуекелдерін ішкі талдау қорытындысы бойынша</w:t>
      </w:r>
    </w:p>
    <w:p w14:paraId="1245AFE5" w14:textId="77777777" w:rsidR="00455838" w:rsidRPr="00455838" w:rsidRDefault="00455838" w:rsidP="00455838">
      <w:pPr>
        <w:spacing w:after="0"/>
        <w:jc w:val="center"/>
        <w:rPr>
          <w:b/>
          <w:lang w:val="ru-RU"/>
        </w:rPr>
      </w:pPr>
      <w:r w:rsidRPr="00455838">
        <w:rPr>
          <w:b/>
          <w:lang w:val="ru-RU"/>
        </w:rPr>
        <w:t>Анықтама</w:t>
      </w:r>
    </w:p>
    <w:p w14:paraId="0E91315A" w14:textId="1751E24F" w:rsidR="00455838" w:rsidRPr="004B06E4" w:rsidRDefault="00455838" w:rsidP="00455838">
      <w:pPr>
        <w:spacing w:after="0"/>
        <w:jc w:val="center"/>
        <w:rPr>
          <w:b/>
          <w:lang w:val="ru-RU"/>
        </w:rPr>
      </w:pPr>
    </w:p>
    <w:p w14:paraId="7D829340" w14:textId="77777777" w:rsidR="004B06E4" w:rsidRDefault="004B06E4" w:rsidP="004B06E4">
      <w:pPr>
        <w:spacing w:after="0"/>
        <w:jc w:val="both"/>
        <w:rPr>
          <w:bCs/>
          <w:lang w:val="ru-RU"/>
        </w:rPr>
      </w:pPr>
    </w:p>
    <w:p w14:paraId="4FFD63DB" w14:textId="412307DB" w:rsidR="004B06E4" w:rsidRPr="004B06E4" w:rsidRDefault="00455838" w:rsidP="004B06E4">
      <w:pPr>
        <w:spacing w:after="0"/>
        <w:jc w:val="both"/>
        <w:rPr>
          <w:bCs/>
          <w:lang w:val="ru-RU"/>
        </w:rPr>
      </w:pPr>
      <w:r>
        <w:rPr>
          <w:bCs/>
          <w:lang w:val="ru-RU"/>
        </w:rPr>
        <w:t xml:space="preserve">Қарағанды қ.  </w:t>
      </w:r>
      <w:r>
        <w:rPr>
          <w:bCs/>
          <w:lang w:val="ru-RU"/>
        </w:rPr>
        <w:tab/>
      </w:r>
      <w:r>
        <w:rPr>
          <w:bCs/>
          <w:lang w:val="ru-RU"/>
        </w:rPr>
        <w:tab/>
      </w:r>
      <w:r>
        <w:rPr>
          <w:bCs/>
          <w:lang w:val="ru-RU"/>
        </w:rPr>
        <w:tab/>
      </w:r>
      <w:r>
        <w:rPr>
          <w:bCs/>
          <w:lang w:val="ru-RU"/>
        </w:rPr>
        <w:tab/>
      </w:r>
      <w:r>
        <w:rPr>
          <w:bCs/>
          <w:lang w:val="ru-RU"/>
        </w:rPr>
        <w:tab/>
      </w:r>
      <w:r>
        <w:rPr>
          <w:bCs/>
          <w:lang w:val="ru-RU"/>
        </w:rPr>
        <w:tab/>
      </w:r>
      <w:r w:rsidR="004B06E4" w:rsidRPr="004B06E4">
        <w:rPr>
          <w:bCs/>
          <w:lang w:val="ru-RU"/>
        </w:rPr>
        <w:t xml:space="preserve"> 2026 </w:t>
      </w:r>
      <w:r>
        <w:rPr>
          <w:bCs/>
          <w:lang w:val="ru-RU"/>
        </w:rPr>
        <w:t>жыл 19 тамыз</w:t>
      </w:r>
    </w:p>
    <w:p w14:paraId="598CECAE" w14:textId="77777777" w:rsidR="004B06E4" w:rsidRDefault="004B06E4" w:rsidP="004B06E4">
      <w:pPr>
        <w:spacing w:after="0"/>
        <w:jc w:val="both"/>
        <w:rPr>
          <w:bCs/>
          <w:lang w:val="ru-RU"/>
        </w:rPr>
      </w:pPr>
    </w:p>
    <w:p w14:paraId="562EB03F" w14:textId="77777777" w:rsidR="00492487" w:rsidRDefault="00492487" w:rsidP="004B06E4">
      <w:pPr>
        <w:spacing w:after="0"/>
        <w:ind w:firstLine="708"/>
        <w:jc w:val="both"/>
        <w:rPr>
          <w:bCs/>
          <w:lang w:val="ru-RU"/>
        </w:rPr>
      </w:pPr>
      <w:r w:rsidRPr="00492487">
        <w:rPr>
          <w:bCs/>
          <w:lang w:val="ru-RU"/>
        </w:rPr>
        <w:t>"Қарағанды қаласының сәулет және қала құрылысы бөлімі" ММ басшысының бұйрығымен бекітілген жұмыс тобы "Қарағанды қаласының сәулет және қала құрылысы бөлімі" мемлекеттік мекемесінің (бұдан әрі — Бөлім) қызметіндегі сыбайлас жемқорлық тәуекелдеріне ішкі талдау жүргізді.</w:t>
      </w:r>
    </w:p>
    <w:p w14:paraId="03DDE842" w14:textId="77777777" w:rsidR="00492487" w:rsidRPr="00492487" w:rsidRDefault="00492487" w:rsidP="00492487">
      <w:pPr>
        <w:spacing w:after="0"/>
        <w:ind w:firstLine="708"/>
        <w:jc w:val="both"/>
        <w:rPr>
          <w:bCs/>
          <w:lang w:val="ru-RU"/>
        </w:rPr>
      </w:pPr>
      <w:r w:rsidRPr="00492487">
        <w:rPr>
          <w:bCs/>
          <w:lang w:val="ru-RU"/>
        </w:rPr>
        <w:t>I. сыбайлас жемқорлық тәуекелдеріне ішкі талдау келесі бағыттар бойынша жүргізілді:</w:t>
      </w:r>
    </w:p>
    <w:p w14:paraId="7323F09C" w14:textId="77777777" w:rsidR="00492487" w:rsidRPr="00492487" w:rsidRDefault="00492487" w:rsidP="00492487">
      <w:pPr>
        <w:spacing w:after="0"/>
        <w:ind w:firstLine="708"/>
        <w:jc w:val="both"/>
        <w:rPr>
          <w:bCs/>
          <w:lang w:val="ru-RU"/>
        </w:rPr>
      </w:pPr>
      <w:r w:rsidRPr="00492487">
        <w:rPr>
          <w:bCs/>
          <w:lang w:val="ru-RU"/>
        </w:rPr>
        <w:t>* бөлімнің қызметін реттейтін заңнамада, нормативтік-құқықтық актілерде және құқықтық актілерде сыбайлас жемқорлық тәуекелдерін анықтау;</w:t>
      </w:r>
    </w:p>
    <w:p w14:paraId="44D27932" w14:textId="77777777" w:rsidR="00492487" w:rsidRPr="00492487" w:rsidRDefault="00492487" w:rsidP="00492487">
      <w:pPr>
        <w:spacing w:after="0"/>
        <w:ind w:firstLine="708"/>
        <w:jc w:val="both"/>
        <w:rPr>
          <w:bCs/>
          <w:lang w:val="ru-RU"/>
        </w:rPr>
      </w:pPr>
      <w:r w:rsidRPr="00492487">
        <w:rPr>
          <w:bCs/>
          <w:lang w:val="ru-RU"/>
        </w:rPr>
        <w:t>* бөлімнің ұйымдастыру-басқару қызметіндегі сыбайлас жемқорлық тәуекелдерін анықтау;</w:t>
      </w:r>
    </w:p>
    <w:p w14:paraId="2C55D72C" w14:textId="77777777" w:rsidR="00492487" w:rsidRDefault="00492487" w:rsidP="00492487">
      <w:pPr>
        <w:spacing w:after="0"/>
        <w:ind w:firstLine="708"/>
        <w:jc w:val="both"/>
        <w:rPr>
          <w:bCs/>
          <w:lang w:val="ru-RU"/>
        </w:rPr>
      </w:pPr>
      <w:r w:rsidRPr="00492487">
        <w:rPr>
          <w:bCs/>
          <w:lang w:val="ru-RU"/>
        </w:rPr>
        <w:t>* Мемлекеттік қызмет көрсету кезінде сыбайлас жемқорлық тәуекелдерін анықтау.</w:t>
      </w:r>
    </w:p>
    <w:p w14:paraId="16F8E61D" w14:textId="77777777" w:rsidR="00492487" w:rsidRDefault="00492487" w:rsidP="004B06E4">
      <w:pPr>
        <w:spacing w:after="0"/>
        <w:ind w:firstLine="708"/>
        <w:jc w:val="both"/>
        <w:rPr>
          <w:b/>
          <w:lang w:val="ru-RU"/>
        </w:rPr>
      </w:pPr>
      <w:r w:rsidRPr="00492487">
        <w:rPr>
          <w:b/>
          <w:lang w:val="ru-RU"/>
        </w:rPr>
        <w:t>1. НОРМАТИВТІК ҚҰҚЫҚТЫҚ АКТІЛЕРДЕ ЖӘНЕ ҚҰҚЫҚТЫҚ АКТІЛЕРДЕ СЫБАЙЛАС ЖЕМҚОРЛЫҚ ТӘУЕКЕЛДЕРІН АНЫҚТАУ</w:t>
      </w:r>
    </w:p>
    <w:p w14:paraId="366AA149" w14:textId="6BF1A7F6" w:rsidR="00492487" w:rsidRDefault="00492487" w:rsidP="00492487">
      <w:pPr>
        <w:spacing w:after="0"/>
        <w:ind w:firstLine="708"/>
        <w:jc w:val="both"/>
        <w:rPr>
          <w:bCs/>
          <w:lang w:val="ru-RU"/>
        </w:rPr>
      </w:pPr>
      <w:r w:rsidRPr="00492487">
        <w:rPr>
          <w:bCs/>
          <w:lang w:val="ru-RU"/>
        </w:rPr>
        <w:t xml:space="preserve">Бөлім өз қызметінде мемлекеттік мекеме туралы ережені, регламентті, Қазақстан Республикасының Құрылыс кодексін, </w:t>
      </w:r>
      <w:r w:rsidRPr="00492487">
        <w:rPr>
          <w:bCs/>
          <w:lang w:val="ru-RU"/>
        </w:rPr>
        <w:t xml:space="preserve">Қазақстан Республикасының </w:t>
      </w:r>
      <w:r>
        <w:rPr>
          <w:bCs/>
          <w:lang w:val="ru-RU"/>
        </w:rPr>
        <w:t>"М</w:t>
      </w:r>
      <w:r w:rsidRPr="00492487">
        <w:rPr>
          <w:bCs/>
          <w:lang w:val="ru-RU"/>
        </w:rPr>
        <w:t>емлекеттік және әлеуметтік жауапты көрсетілетін қызметтер туралы" Заңын, құрылыс саласында құрылыс салуды ұйымдастыру және рұқсат беру рәсімдерінен өту қағидаларын (ҚР өнеркәсіп және құрылыс министрінің 2026 жылғы 29 мамырдағы № 265 бұйрығы), құрылыс салуды жүргізуге шешім беру қағидаларын басшылыққа алады. объектілерді кейіннен кәдеге жарату жөніндегі жұмыстар кешені (2021 жылғы 29 сәуірдегі № 202 бұйрыққа өзгерістер енгізілді), Жер қатынастары саласында мемлекеттік қызметтер көрсету қағидаларымен (ҚР Ауыл шаруашылығы министрінің 2020 жылғы 1 қазандағы № 301 бұйрығына 17-қосымшаны қоса алғанда, өзгерістер енгізілді), сондай-ақ өзге де нормативтік құқықтық актілермен толықтырылды.</w:t>
      </w:r>
    </w:p>
    <w:p w14:paraId="43D4D4EE" w14:textId="77777777" w:rsidR="00492487" w:rsidRDefault="00492487" w:rsidP="004B06E4">
      <w:pPr>
        <w:spacing w:after="0"/>
        <w:ind w:firstLine="708"/>
        <w:jc w:val="both"/>
        <w:rPr>
          <w:bCs/>
          <w:lang w:val="ru-RU"/>
        </w:rPr>
      </w:pPr>
      <w:r w:rsidRPr="00492487">
        <w:rPr>
          <w:bCs/>
          <w:lang w:val="ru-RU"/>
        </w:rPr>
        <w:t>Келесі сыбайлас жемқорлық тәуекелдері анықталды:</w:t>
      </w:r>
    </w:p>
    <w:p w14:paraId="3BE0164B" w14:textId="77777777" w:rsidR="00492487" w:rsidRDefault="00492487" w:rsidP="004B06E4">
      <w:pPr>
        <w:spacing w:after="0"/>
        <w:ind w:firstLine="708"/>
        <w:jc w:val="both"/>
        <w:rPr>
          <w:bCs/>
          <w:lang w:val="ru-RU"/>
        </w:rPr>
      </w:pPr>
      <w:r w:rsidRPr="00492487">
        <w:rPr>
          <w:bCs/>
          <w:lang w:val="ru-RU"/>
        </w:rPr>
        <w:t xml:space="preserve">Мемлекеттік қызмет көрсетуден бас тарту кезінде тыңдау рәсіміндегі қайшылық. "Мемлекеттік және әлеуметтік жауапты қызметтер туралы" Қазақстан Республикасы Заңының 19-1-бабының 1-2-тармағына сәйкес мемлекеттік қызмет көрсетуден бас тартқан кезде көрсетілетін қызметті алушымен тыңдау жүргізілмейді. Сонымен қатар, салалық қағидалар (құрылыс салуды ұйымдастыру қағидалары, кейіннен кәдеге жарату қағидалары, сондай — ақ жер қатынастары саласында мемлекеттік қызметтер </w:t>
      </w:r>
      <w:r w:rsidRPr="00492487">
        <w:rPr>
          <w:bCs/>
          <w:lang w:val="ru-RU"/>
        </w:rPr>
        <w:lastRenderedPageBreak/>
        <w:t>көрсету қағидалары, 17 — қосымшаны қоса алғанда) бас тарту туралы алдын ала шешім туралы хабарламаны міндетті түрде жіберуді және тыңдауды жүргізуді көздейді (хабарлама-қызмет көрсету мерзімі аяқталғанға дейін 3 жұмыс күнінен кешіктірмей, тыңдау-міндетті емес). хабарланған күннен бастап 2 жұмыс күнінен кешіктірмей).</w:t>
      </w:r>
    </w:p>
    <w:p w14:paraId="09A2F5B6" w14:textId="77777777" w:rsidR="008F7A99" w:rsidRPr="008F7A99" w:rsidRDefault="008F7A99" w:rsidP="008F7A99">
      <w:pPr>
        <w:spacing w:after="0"/>
        <w:ind w:firstLine="708"/>
        <w:jc w:val="both"/>
        <w:rPr>
          <w:bCs/>
          <w:lang w:val="ru-RU"/>
        </w:rPr>
      </w:pPr>
      <w:r w:rsidRPr="008F7A99">
        <w:rPr>
          <w:bCs/>
          <w:lang w:val="ru-RU"/>
        </w:rPr>
        <w:t>Бұл қарама-қайшылық құқықтық белгісіздікті, рәсімді селективті қолдану мүмкіндігін, көрсетілетін қызметті алушыға мерзімдерді кешіктіру және қысым жасау қаупін тудырады.</w:t>
      </w:r>
    </w:p>
    <w:p w14:paraId="135E204A" w14:textId="77777777" w:rsidR="008F7A99" w:rsidRDefault="008F7A99" w:rsidP="008F7A99">
      <w:pPr>
        <w:spacing w:after="0"/>
        <w:ind w:firstLine="708"/>
        <w:jc w:val="both"/>
        <w:rPr>
          <w:bCs/>
          <w:lang w:val="ru-RU"/>
        </w:rPr>
      </w:pPr>
      <w:r w:rsidRPr="008F7A99">
        <w:rPr>
          <w:bCs/>
          <w:lang w:val="ru-RU"/>
        </w:rPr>
        <w:t>Бөлімнің ішкі қызметін тікелей реттейтін өзге де нормативтік құқықтық актілерде сыбайлас жемқорлық тәуекелдері анықталған жоқ.</w:t>
      </w:r>
    </w:p>
    <w:p w14:paraId="4E638D2B" w14:textId="77777777" w:rsidR="00726D37" w:rsidRPr="00726D37" w:rsidRDefault="00726D37" w:rsidP="00726D37">
      <w:pPr>
        <w:spacing w:after="0"/>
        <w:jc w:val="both"/>
        <w:rPr>
          <w:b/>
          <w:lang w:val="ru-RU"/>
        </w:rPr>
      </w:pPr>
      <w:r w:rsidRPr="00726D37">
        <w:rPr>
          <w:b/>
          <w:lang w:val="ru-RU"/>
        </w:rPr>
        <w:t>2. ПЕРСОНАЛДЫ БАСҚАРУ ЖӨНІНДЕГІ ҚЫЗМЕТТІ ЗЕРДЕЛЕУ</w:t>
      </w:r>
    </w:p>
    <w:p w14:paraId="5C2B77CC" w14:textId="77777777" w:rsidR="00726D37" w:rsidRPr="00726D37" w:rsidRDefault="00726D37" w:rsidP="00726D37">
      <w:pPr>
        <w:spacing w:after="0"/>
        <w:ind w:firstLine="708"/>
        <w:jc w:val="both"/>
        <w:rPr>
          <w:lang w:val="ru-RU"/>
        </w:rPr>
      </w:pPr>
      <w:r w:rsidRPr="00726D37">
        <w:rPr>
          <w:lang w:val="ru-RU"/>
        </w:rPr>
        <w:t>Персоналды басқару желісі бойынша, оның ішінде кадрлардың ауысуы:</w:t>
      </w:r>
    </w:p>
    <w:p w14:paraId="0A9FAA66" w14:textId="77777777" w:rsidR="00726D37" w:rsidRPr="00726D37" w:rsidRDefault="00726D37" w:rsidP="00726D37">
      <w:pPr>
        <w:spacing w:after="0"/>
        <w:jc w:val="both"/>
        <w:rPr>
          <w:lang w:val="ru-RU"/>
        </w:rPr>
      </w:pPr>
      <w:r w:rsidRPr="00726D37">
        <w:rPr>
          <w:lang w:val="ru-RU"/>
        </w:rPr>
        <w:t>Штат саны мен нақты саны бекітілген параметрлерге сәйкес келеді. Мүдделер қақтығысы анықталған жоқ.</w:t>
      </w:r>
    </w:p>
    <w:p w14:paraId="2A58C400" w14:textId="54C719BC" w:rsidR="00726D37" w:rsidRPr="00726D37" w:rsidRDefault="00726D37" w:rsidP="00726D37">
      <w:pPr>
        <w:spacing w:after="0"/>
        <w:ind w:firstLine="708"/>
        <w:jc w:val="both"/>
        <w:rPr>
          <w:lang w:val="ru-RU"/>
        </w:rPr>
      </w:pPr>
      <w:r>
        <w:rPr>
          <w:lang w:val="ru-RU"/>
        </w:rPr>
        <w:t xml:space="preserve">Бөлім </w:t>
      </w:r>
      <w:r w:rsidR="00C260F0" w:rsidRPr="00726D37">
        <w:rPr>
          <w:lang w:val="ru-RU"/>
        </w:rPr>
        <w:t xml:space="preserve">Қазақстан Республикасының </w:t>
      </w:r>
      <w:r>
        <w:rPr>
          <w:lang w:val="ru-RU"/>
        </w:rPr>
        <w:t>"С</w:t>
      </w:r>
      <w:r w:rsidRPr="00726D37">
        <w:rPr>
          <w:lang w:val="ru-RU"/>
        </w:rPr>
        <w:t>ыбайлас жемқорлыққа қарсы іс-қимыл туралы"," Қазақстан Республикасының мемлекеттік қызметі туралы " заңдарына, Қазақстан Республикасының Мемлекеттік қызметшілерінің Әдеп кодексіне сәйкес мемлекеттік қызметшілер арасында сыбайлас жемқорлық құқық бұзушылықтардың алдын алуға, сыбайлас жемқорлыққа қарсы заңнаманы қолданудың тиімділігін арттыруға бағытталған жұмысты жүргізеді.</w:t>
      </w:r>
    </w:p>
    <w:p w14:paraId="5BB8BFAC" w14:textId="77777777" w:rsidR="00726D37" w:rsidRPr="00726D37" w:rsidRDefault="00726D37" w:rsidP="00726D37">
      <w:pPr>
        <w:spacing w:after="0"/>
        <w:ind w:firstLine="708"/>
        <w:jc w:val="both"/>
        <w:rPr>
          <w:lang w:val="ru-RU"/>
        </w:rPr>
      </w:pPr>
      <w:r w:rsidRPr="00726D37">
        <w:rPr>
          <w:lang w:val="ru-RU"/>
        </w:rPr>
        <w:t>Персоналды басқару жөніндегі қызметті зерделеу қорытындысы бойынша сыбайлас жемқорлық тәуекелдері анықталған жоқ.</w:t>
      </w:r>
    </w:p>
    <w:p w14:paraId="5B2A8959" w14:textId="77777777" w:rsidR="00726D37" w:rsidRPr="00726D37" w:rsidRDefault="00726D37" w:rsidP="00726D37">
      <w:pPr>
        <w:pStyle w:val="a5"/>
        <w:spacing w:after="0"/>
        <w:jc w:val="both"/>
        <w:rPr>
          <w:b/>
          <w:lang w:val="ru-RU"/>
        </w:rPr>
      </w:pPr>
      <w:r w:rsidRPr="00726D37">
        <w:rPr>
          <w:b/>
          <w:lang w:val="ru-RU"/>
        </w:rPr>
        <w:t>3. МЕМЛЕКЕТТІК ҚЫЗМЕТ КӨРСЕТУ БОЙЫНША СЫБАЙЛАС ЖЕМҚОРЛЫҚ ТӘУЕКЕЛДЕРІН АНЫҚТАУ</w:t>
      </w:r>
    </w:p>
    <w:p w14:paraId="0B46D362" w14:textId="77777777" w:rsidR="00726D37" w:rsidRPr="00726D37" w:rsidRDefault="00726D37" w:rsidP="00726D37">
      <w:pPr>
        <w:pStyle w:val="a5"/>
        <w:spacing w:after="0"/>
        <w:jc w:val="both"/>
        <w:rPr>
          <w:bCs/>
          <w:lang w:val="ru-RU"/>
        </w:rPr>
      </w:pPr>
      <w:r w:rsidRPr="00726D37">
        <w:rPr>
          <w:lang w:val="ru-RU"/>
        </w:rPr>
        <w:t>Бөлім Мемлекеттік қызметтің 9 түрін көрсетеді:</w:t>
      </w:r>
    </w:p>
    <w:p w14:paraId="037C5DD1" w14:textId="77777777" w:rsidR="00726D37" w:rsidRPr="00726D37" w:rsidRDefault="00726D37" w:rsidP="00726D37">
      <w:pPr>
        <w:spacing w:after="0"/>
        <w:ind w:firstLine="708"/>
        <w:jc w:val="both"/>
        <w:rPr>
          <w:bCs/>
          <w:lang w:val="ru-RU"/>
        </w:rPr>
      </w:pPr>
      <w:r w:rsidRPr="00726D37">
        <w:rPr>
          <w:bCs/>
          <w:lang w:val="ru-RU"/>
        </w:rPr>
        <w:t>* сәулет-жоспарлау тапсырмасын беру;</w:t>
      </w:r>
    </w:p>
    <w:p w14:paraId="5527C6AF" w14:textId="77777777" w:rsidR="00726D37" w:rsidRPr="00726D37" w:rsidRDefault="00726D37" w:rsidP="00726D37">
      <w:pPr>
        <w:spacing w:after="0"/>
        <w:ind w:firstLine="708"/>
        <w:jc w:val="both"/>
        <w:rPr>
          <w:bCs/>
          <w:lang w:val="ru-RU"/>
        </w:rPr>
      </w:pPr>
      <w:r w:rsidRPr="00726D37">
        <w:rPr>
          <w:bCs/>
          <w:lang w:val="ru-RU"/>
        </w:rPr>
        <w:t>* эскиздік жобаны келісу;</w:t>
      </w:r>
    </w:p>
    <w:p w14:paraId="71FE0468" w14:textId="77777777" w:rsidR="00726D37" w:rsidRPr="00726D37" w:rsidRDefault="00726D37" w:rsidP="00726D37">
      <w:pPr>
        <w:spacing w:after="0"/>
        <w:ind w:firstLine="708"/>
        <w:jc w:val="both"/>
        <w:rPr>
          <w:bCs/>
          <w:lang w:val="ru-RU"/>
        </w:rPr>
      </w:pPr>
      <w:r w:rsidRPr="00726D37">
        <w:rPr>
          <w:bCs/>
          <w:lang w:val="ru-RU"/>
        </w:rPr>
        <w:t>* қайта құруға шешім беру;</w:t>
      </w:r>
    </w:p>
    <w:p w14:paraId="38FC0C02" w14:textId="77777777" w:rsidR="00726D37" w:rsidRPr="00726D37" w:rsidRDefault="00726D37" w:rsidP="00726D37">
      <w:pPr>
        <w:spacing w:after="0"/>
        <w:ind w:firstLine="708"/>
        <w:jc w:val="both"/>
        <w:rPr>
          <w:bCs/>
          <w:lang w:val="ru-RU"/>
        </w:rPr>
      </w:pPr>
      <w:r w:rsidRPr="00726D37">
        <w:rPr>
          <w:bCs/>
          <w:lang w:val="ru-RU"/>
        </w:rPr>
        <w:t>* посттилизация бойынша жұмыстар кешенін жүргізуге шешім беру;</w:t>
      </w:r>
    </w:p>
    <w:p w14:paraId="386576E1" w14:textId="77777777" w:rsidR="00726D37" w:rsidRPr="00726D37" w:rsidRDefault="00726D37" w:rsidP="00726D37">
      <w:pPr>
        <w:spacing w:after="0"/>
        <w:ind w:firstLine="708"/>
        <w:jc w:val="both"/>
        <w:rPr>
          <w:bCs/>
          <w:lang w:val="ru-RU"/>
        </w:rPr>
      </w:pPr>
      <w:r w:rsidRPr="00726D37">
        <w:rPr>
          <w:bCs/>
          <w:lang w:val="ru-RU"/>
        </w:rPr>
        <w:t>* мекенжайды тағайындау;</w:t>
      </w:r>
    </w:p>
    <w:p w14:paraId="278E5A86" w14:textId="77777777" w:rsidR="00726D37" w:rsidRPr="00726D37" w:rsidRDefault="00726D37" w:rsidP="00726D37">
      <w:pPr>
        <w:spacing w:after="0"/>
        <w:ind w:firstLine="708"/>
        <w:jc w:val="both"/>
        <w:rPr>
          <w:bCs/>
          <w:lang w:val="ru-RU"/>
        </w:rPr>
      </w:pPr>
      <w:r w:rsidRPr="00726D37">
        <w:rPr>
          <w:bCs/>
          <w:lang w:val="ru-RU"/>
        </w:rPr>
        <w:t>* меншік иесінің объектілерді пайдалануға қабылдау актілерін дербес есепке алуы;</w:t>
      </w:r>
    </w:p>
    <w:p w14:paraId="1B3396C8" w14:textId="77777777" w:rsidR="00726D37" w:rsidRPr="00726D37" w:rsidRDefault="00726D37" w:rsidP="00726D37">
      <w:pPr>
        <w:spacing w:after="0"/>
        <w:ind w:firstLine="708"/>
        <w:jc w:val="both"/>
        <w:rPr>
          <w:bCs/>
          <w:lang w:val="ru-RU"/>
        </w:rPr>
      </w:pPr>
      <w:r w:rsidRPr="00726D37">
        <w:rPr>
          <w:bCs/>
          <w:lang w:val="ru-RU"/>
        </w:rPr>
        <w:t>* объектілерді қабылдаудың үлкен актілерін есепке алу;</w:t>
      </w:r>
    </w:p>
    <w:p w14:paraId="252C30CD" w14:textId="77777777" w:rsidR="00726D37" w:rsidRPr="00726D37" w:rsidRDefault="00726D37" w:rsidP="00726D37">
      <w:pPr>
        <w:spacing w:after="0"/>
        <w:ind w:firstLine="708"/>
        <w:jc w:val="both"/>
        <w:rPr>
          <w:bCs/>
          <w:lang w:val="ru-RU"/>
        </w:rPr>
      </w:pPr>
      <w:r w:rsidRPr="00726D37">
        <w:rPr>
          <w:bCs/>
          <w:lang w:val="ru-RU"/>
        </w:rPr>
        <w:t>* құрылыс үшін жер учаскелерін беру;</w:t>
      </w:r>
    </w:p>
    <w:p w14:paraId="2B590084" w14:textId="77777777" w:rsidR="00726D37" w:rsidRPr="00726D37" w:rsidRDefault="00726D37" w:rsidP="00726D37">
      <w:pPr>
        <w:spacing w:after="0"/>
        <w:ind w:firstLine="708"/>
        <w:jc w:val="both"/>
        <w:rPr>
          <w:bCs/>
          <w:lang w:val="ru-RU"/>
        </w:rPr>
      </w:pPr>
      <w:r w:rsidRPr="00726D37">
        <w:rPr>
          <w:bCs/>
          <w:lang w:val="ru-RU"/>
        </w:rPr>
        <w:t>* үлескерлердің ақшасын тартуға рұқсат беру.</w:t>
      </w:r>
    </w:p>
    <w:p w14:paraId="10758BD7" w14:textId="77777777" w:rsidR="00726D37" w:rsidRPr="00726D37" w:rsidRDefault="00726D37" w:rsidP="00726D37">
      <w:pPr>
        <w:spacing w:after="0"/>
        <w:ind w:firstLine="708"/>
        <w:jc w:val="both"/>
        <w:rPr>
          <w:bCs/>
          <w:lang w:val="ru-RU"/>
        </w:rPr>
      </w:pPr>
      <w:r w:rsidRPr="00726D37">
        <w:rPr>
          <w:bCs/>
          <w:lang w:val="ru-RU"/>
        </w:rPr>
        <w:t xml:space="preserve">2026 жылдың 7 айында 10138 Мемлекеттік қызмет көрсетілді. Оң шешімдер-8161, бас тартулар-1977 </w:t>
      </w:r>
    </w:p>
    <w:p w14:paraId="08828050" w14:textId="77777777" w:rsidR="00726D37" w:rsidRPr="00726D37" w:rsidRDefault="00726D37" w:rsidP="00726D37">
      <w:pPr>
        <w:spacing w:after="0"/>
        <w:ind w:firstLine="708"/>
        <w:jc w:val="both"/>
        <w:rPr>
          <w:bCs/>
          <w:lang w:val="ru-RU"/>
        </w:rPr>
      </w:pPr>
      <w:r w:rsidRPr="00726D37">
        <w:rPr>
          <w:bCs/>
          <w:lang w:val="ru-RU"/>
        </w:rPr>
        <w:t>* Ең жоғары сәтсіздік көрсеткіштері:</w:t>
      </w:r>
    </w:p>
    <w:p w14:paraId="1181424D" w14:textId="77777777" w:rsidR="00726D37" w:rsidRPr="00726D37" w:rsidRDefault="00726D37" w:rsidP="00726D37">
      <w:pPr>
        <w:spacing w:after="0"/>
        <w:ind w:firstLine="708"/>
        <w:jc w:val="both"/>
        <w:rPr>
          <w:bCs/>
          <w:lang w:val="ru-RU"/>
        </w:rPr>
      </w:pPr>
      <w:r w:rsidRPr="00726D37">
        <w:rPr>
          <w:bCs/>
          <w:lang w:val="ru-RU"/>
        </w:rPr>
        <w:t>* эскиздік жобаны келісу-45,75 %;</w:t>
      </w:r>
    </w:p>
    <w:p w14:paraId="26D93128" w14:textId="77777777" w:rsidR="00726D37" w:rsidRPr="00726D37" w:rsidRDefault="00726D37" w:rsidP="00726D37">
      <w:pPr>
        <w:spacing w:after="0"/>
        <w:ind w:firstLine="708"/>
        <w:jc w:val="both"/>
        <w:rPr>
          <w:bCs/>
          <w:lang w:val="ru-RU"/>
        </w:rPr>
      </w:pPr>
      <w:r w:rsidRPr="00726D37">
        <w:rPr>
          <w:bCs/>
          <w:lang w:val="ru-RU"/>
        </w:rPr>
        <w:t>* қайта құру шешімі-40,1 %;</w:t>
      </w:r>
    </w:p>
    <w:p w14:paraId="753F934F" w14:textId="77777777" w:rsidR="00726D37" w:rsidRPr="00726D37" w:rsidRDefault="00726D37" w:rsidP="00726D37">
      <w:pPr>
        <w:spacing w:after="0"/>
        <w:ind w:firstLine="708"/>
        <w:jc w:val="both"/>
        <w:rPr>
          <w:bCs/>
          <w:lang w:val="ru-RU"/>
        </w:rPr>
      </w:pPr>
      <w:r w:rsidRPr="00726D37">
        <w:rPr>
          <w:bCs/>
          <w:lang w:val="ru-RU"/>
        </w:rPr>
        <w:t>* АПЗ беру — 29,8 %;</w:t>
      </w:r>
    </w:p>
    <w:p w14:paraId="23033E5A" w14:textId="77777777" w:rsidR="00726D37" w:rsidRPr="00726D37" w:rsidRDefault="00726D37" w:rsidP="00726D37">
      <w:pPr>
        <w:spacing w:after="0"/>
        <w:ind w:firstLine="708"/>
        <w:jc w:val="both"/>
        <w:rPr>
          <w:bCs/>
          <w:lang w:val="ru-RU"/>
        </w:rPr>
      </w:pPr>
      <w:r w:rsidRPr="00726D37">
        <w:rPr>
          <w:bCs/>
          <w:lang w:val="ru-RU"/>
        </w:rPr>
        <w:t>* постутилизация шешімі-23,5 %;</w:t>
      </w:r>
    </w:p>
    <w:p w14:paraId="00160D77" w14:textId="77777777" w:rsidR="00726D37" w:rsidRDefault="00726D37" w:rsidP="00726D37">
      <w:pPr>
        <w:spacing w:after="0"/>
        <w:ind w:firstLine="708"/>
        <w:jc w:val="both"/>
        <w:rPr>
          <w:bCs/>
          <w:lang w:val="ru-RU"/>
        </w:rPr>
      </w:pPr>
      <w:r w:rsidRPr="00726D37">
        <w:rPr>
          <w:bCs/>
          <w:lang w:val="ru-RU"/>
        </w:rPr>
        <w:t>* меншік иесінің өз бетінше қабылдау актілерін есепке алу-44,2 %.</w:t>
      </w:r>
    </w:p>
    <w:p w14:paraId="17ACD72E" w14:textId="77777777" w:rsidR="00604F50" w:rsidRPr="00604F50" w:rsidRDefault="00604F50" w:rsidP="00604F50">
      <w:pPr>
        <w:spacing w:after="0"/>
        <w:ind w:firstLine="708"/>
        <w:jc w:val="both"/>
        <w:rPr>
          <w:bCs/>
          <w:lang w:val="ru-RU"/>
        </w:rPr>
      </w:pPr>
      <w:r w:rsidRPr="00604F50">
        <w:rPr>
          <w:bCs/>
          <w:lang w:val="ru-RU"/>
        </w:rPr>
        <w:lastRenderedPageBreak/>
        <w:t>Бас тартудың негізгі себептері: өз бетінше құрылыс салу фактісін анықтау, қала құрылысы құжаттамасының сәйкес келмеуі, сұратылған объектінің жер учаскесінің нысаналы мақсатына сәйкес келмеуі болып табылады.</w:t>
      </w:r>
    </w:p>
    <w:p w14:paraId="7534BE78" w14:textId="77777777" w:rsidR="00604F50" w:rsidRDefault="00604F50" w:rsidP="00604F50">
      <w:pPr>
        <w:spacing w:after="0"/>
        <w:ind w:firstLine="708"/>
        <w:jc w:val="both"/>
        <w:rPr>
          <w:bCs/>
          <w:lang w:val="ru-RU"/>
        </w:rPr>
      </w:pPr>
      <w:r w:rsidRPr="00604F50">
        <w:rPr>
          <w:bCs/>
          <w:lang w:val="ru-RU"/>
        </w:rPr>
        <w:t>Келесі сыбайлас жемқорлық тәуекелдері анықталды:</w:t>
      </w:r>
    </w:p>
    <w:p w14:paraId="02BD805A" w14:textId="77777777" w:rsidR="00553AE3" w:rsidRPr="00553AE3" w:rsidRDefault="00553AE3" w:rsidP="00553AE3">
      <w:pPr>
        <w:spacing w:after="0"/>
        <w:ind w:firstLine="708"/>
        <w:jc w:val="both"/>
        <w:rPr>
          <w:bCs/>
          <w:lang w:val="ru-RU"/>
        </w:rPr>
      </w:pPr>
      <w:r w:rsidRPr="00553AE3">
        <w:rPr>
          <w:bCs/>
          <w:lang w:val="ru-RU"/>
        </w:rPr>
        <w:t>Жер учаскесін беру мүмкіндігін айқындау кезіндегі дискрециялық өкілеттіктер (жер қатынастары саласында мемлекеттік қызметтер көрсету қағидаларына 17-қосымша).</w:t>
      </w:r>
    </w:p>
    <w:p w14:paraId="3AF1B976" w14:textId="77777777" w:rsidR="00553AE3" w:rsidRPr="00553AE3" w:rsidRDefault="00553AE3" w:rsidP="00553AE3">
      <w:pPr>
        <w:spacing w:after="0"/>
        <w:ind w:firstLine="708"/>
        <w:jc w:val="both"/>
        <w:rPr>
          <w:bCs/>
          <w:lang w:val="ru-RU"/>
        </w:rPr>
      </w:pPr>
      <w:r w:rsidRPr="00553AE3">
        <w:rPr>
          <w:bCs/>
          <w:lang w:val="ru-RU"/>
        </w:rPr>
        <w:t>Бөлім маманы 2 жұмыс күні ішінде "бекітілген қала құрылысы құжатына сәйкес" жер учаскесін беру мүмкіндігін/мүмкін невозможстігін қолмен айқындайды. Бағалау субъективті болып табылады (функционалды аймақтардың шекаралары, қызыл сызықтар, шектеу аймақтары және т.б.). Бұл селективті көзқарас пен ықтимал теріс пайдалану үшін жағдай жасайды.</w:t>
      </w:r>
    </w:p>
    <w:p w14:paraId="6664C99F" w14:textId="77777777" w:rsidR="00553AE3" w:rsidRPr="00553AE3" w:rsidRDefault="00553AE3" w:rsidP="00553AE3">
      <w:pPr>
        <w:spacing w:after="0"/>
        <w:ind w:firstLine="708"/>
        <w:jc w:val="both"/>
        <w:rPr>
          <w:bCs/>
          <w:lang w:val="ru-RU"/>
        </w:rPr>
      </w:pPr>
      <w:r w:rsidRPr="00553AE3">
        <w:rPr>
          <w:bCs/>
          <w:lang w:val="ru-RU"/>
        </w:rPr>
        <w:t>Қала құрылысы құжаттамасының сәйкестігін бағалауға байланысты қызметтер бойынша бас тартулардың жоғары пайызы (эскиздік жоба, АӨО, қайта құру). Автоматтандырылған тексеру құралдары болмаған кезде бағалаудың субъективті сипаты негізсіз сәтсіздіктер немесе, керісінше, негізсіз оң шешімдер қаупін арттырады.</w:t>
      </w:r>
    </w:p>
    <w:p w14:paraId="2F355DE7" w14:textId="77777777" w:rsidR="00553AE3" w:rsidRDefault="00553AE3" w:rsidP="00553AE3">
      <w:pPr>
        <w:spacing w:after="0"/>
        <w:ind w:firstLine="708"/>
        <w:jc w:val="both"/>
        <w:rPr>
          <w:bCs/>
          <w:lang w:val="ru-RU"/>
        </w:rPr>
      </w:pPr>
      <w:r w:rsidRPr="00553AE3">
        <w:rPr>
          <w:bCs/>
          <w:lang w:val="ru-RU"/>
        </w:rPr>
        <w:t>Қызметтерді көрсетудің электрондық нысаны тікелей байланыс тәуекелдерін азайтады, алайда қабылданатын шешімдердің мазмұнына және "техникалық" кідірістердің мүмкіндігіне байланысты тәуекелдерді жоймайды.</w:t>
      </w:r>
    </w:p>
    <w:p w14:paraId="5F46B734" w14:textId="77777777" w:rsidR="00553AE3" w:rsidRPr="00553AE3" w:rsidRDefault="00553AE3" w:rsidP="00553AE3">
      <w:pPr>
        <w:spacing w:after="0"/>
        <w:ind w:firstLine="708"/>
        <w:jc w:val="both"/>
        <w:rPr>
          <w:b/>
          <w:lang w:val="ru-RU"/>
        </w:rPr>
      </w:pPr>
      <w:r w:rsidRPr="00553AE3">
        <w:rPr>
          <w:b/>
          <w:lang w:val="ru-RU"/>
        </w:rPr>
        <w:t>Ұсыныстар:</w:t>
      </w:r>
    </w:p>
    <w:p w14:paraId="118C78FC" w14:textId="67FF9CE0" w:rsidR="00553AE3" w:rsidRPr="00553AE3" w:rsidRDefault="00553AE3" w:rsidP="00553AE3">
      <w:pPr>
        <w:spacing w:after="0"/>
        <w:ind w:firstLine="708"/>
        <w:jc w:val="both"/>
        <w:rPr>
          <w:lang w:val="ru-RU"/>
        </w:rPr>
      </w:pPr>
      <w:r w:rsidRPr="00553AE3">
        <w:rPr>
          <w:lang w:val="ru-RU"/>
        </w:rPr>
        <w:t xml:space="preserve">Бас тарту кезіндегі рәсім бөлігінде оларды </w:t>
      </w:r>
      <w:r>
        <w:rPr>
          <w:lang w:val="ru-RU"/>
        </w:rPr>
        <w:t>"М</w:t>
      </w:r>
      <w:r w:rsidRPr="00553AE3">
        <w:rPr>
          <w:lang w:val="ru-RU"/>
        </w:rPr>
        <w:t>емлекеттік және әлеуметтік жауапты қызметтер туралы" Қазақстан Республикасы Заңының 19-1-бабына сәйкес келтіру мақсатында салалық Қағидаларға (құрылыс салуды ұйымдастыру қағидалары, кейіннен кәдеге жарату қағидалары, жер қатынастары саласында мемлекеттік қызметтер көрсету қағидалары, 17-қосымшаны қоса алғанда) өзгерістер енгізуге бастамашылық жасау (міндетті тыңдауды алып тастау).</w:t>
      </w:r>
    </w:p>
    <w:p w14:paraId="27BF03A9" w14:textId="77777777" w:rsidR="00553AE3" w:rsidRPr="00553AE3" w:rsidRDefault="00553AE3" w:rsidP="00553AE3">
      <w:pPr>
        <w:spacing w:after="0"/>
        <w:ind w:firstLine="708"/>
        <w:jc w:val="both"/>
        <w:rPr>
          <w:bCs/>
          <w:lang w:val="ru-RU"/>
        </w:rPr>
      </w:pPr>
      <w:r w:rsidRPr="00553AE3">
        <w:rPr>
          <w:bCs/>
          <w:lang w:val="ru-RU"/>
        </w:rPr>
        <w:t xml:space="preserve">Жер учаскесін беру мүмкіндігін айқындау кезінде дискрециялық өкілеттіктерді барынша азайту мақсатында Қарағанды қаласының бекітілген Бас жоспарын және байланысты қала құрылысы құжаттарын (егжей-тегжейлі жоспарлау жобалары, аумақты пайдаланудың ерекше шарттары бар аймақтар, қызыл сызықтар және т.б.) атрибуттары бар векторлық форматта толық цифрландыруды қамтамасыз ету және оларды МҚК ААЖ / жария кадастрлық картаға біріктіру. Өтініш берген кезде сұралған учаскенің қала құрылысы құжаттамасына сәйкестігін тексерудің Автоматты модулін енгізу. </w:t>
      </w:r>
    </w:p>
    <w:p w14:paraId="65FC2FB4" w14:textId="77777777" w:rsidR="00553AE3" w:rsidRPr="00553AE3" w:rsidRDefault="00553AE3" w:rsidP="00553AE3">
      <w:pPr>
        <w:spacing w:after="0"/>
        <w:ind w:firstLine="708"/>
        <w:jc w:val="both"/>
        <w:rPr>
          <w:bCs/>
          <w:lang w:val="ru-RU"/>
        </w:rPr>
      </w:pPr>
      <w:r w:rsidRPr="00553AE3">
        <w:rPr>
          <w:bCs/>
          <w:lang w:val="ru-RU"/>
        </w:rPr>
        <w:t>"Сыбайлас жемқорлыққа қарсы іс-қимыл туралы" Қазақстан Республикасының Заңына сәйкес Бөлім қызметіндегі сыбайлас жемқорлық тәуекелдерін ішкі талдау жөніндегі жұмысты жалғастыру.</w:t>
      </w:r>
    </w:p>
    <w:p w14:paraId="16BEE6E8" w14:textId="77777777" w:rsidR="00553AE3" w:rsidRPr="00553AE3" w:rsidRDefault="00553AE3" w:rsidP="00553AE3">
      <w:pPr>
        <w:spacing w:after="0"/>
        <w:ind w:firstLine="708"/>
        <w:jc w:val="both"/>
        <w:rPr>
          <w:bCs/>
          <w:lang w:val="ru-RU"/>
        </w:rPr>
      </w:pPr>
      <w:r w:rsidRPr="00553AE3">
        <w:rPr>
          <w:bCs/>
          <w:lang w:val="ru-RU"/>
        </w:rPr>
        <w:t>Қазақстан Республикасының Мемлекеттік көрсетілетін қызметтер туралы, Сыбайлас жемқорлыққа қарсы іс-қимыл туралы заңнамасының, сондай-ақ мемлекеттік қызметшілердің сыбайлас жемқорлыққа қарсы мінез-құлық стандартының нормаларын мүлтіксіз сақтауды қамтамасыз ету.</w:t>
      </w:r>
    </w:p>
    <w:p w14:paraId="7BDB57F8" w14:textId="34AD15F1" w:rsidR="004B06E4" w:rsidRDefault="00553AE3" w:rsidP="00553AE3">
      <w:pPr>
        <w:spacing w:after="0"/>
        <w:ind w:firstLine="708"/>
        <w:jc w:val="both"/>
        <w:rPr>
          <w:bCs/>
          <w:lang w:val="ru-RU"/>
        </w:rPr>
      </w:pPr>
      <w:r w:rsidRPr="00553AE3">
        <w:rPr>
          <w:bCs/>
          <w:lang w:val="ru-RU"/>
        </w:rPr>
        <w:lastRenderedPageBreak/>
        <w:t>Сыбайлас жемқорлыққа қарсы іс-қимыл және мемлекеттік қызметтер көрсету саласындағы заңнаманы қолдану мәселелері бойынша бөлім қызметкерлерімен тұрақты негізде құқықтық жалпыға бірдей оқыту жүргізу.</w:t>
      </w:r>
    </w:p>
    <w:p w14:paraId="6F2F9936" w14:textId="77777777" w:rsidR="00553AE3" w:rsidRPr="004B06E4" w:rsidRDefault="00553AE3" w:rsidP="00553AE3">
      <w:pPr>
        <w:spacing w:after="0"/>
        <w:jc w:val="both"/>
        <w:rPr>
          <w:bCs/>
          <w:lang w:val="ru-RU"/>
        </w:rPr>
      </w:pPr>
    </w:p>
    <w:p w14:paraId="36AAE3A3" w14:textId="6028F2B6" w:rsidR="00C260F0" w:rsidRPr="00C260F0" w:rsidRDefault="00C260F0" w:rsidP="00C260F0">
      <w:pPr>
        <w:spacing w:after="0"/>
        <w:jc w:val="both"/>
        <w:rPr>
          <w:b/>
          <w:lang w:val="ru-RU"/>
        </w:rPr>
      </w:pPr>
      <w:r>
        <w:rPr>
          <w:b/>
          <w:lang w:val="ru-RU"/>
        </w:rPr>
        <w:t>С</w:t>
      </w:r>
      <w:r w:rsidRPr="00C260F0">
        <w:rPr>
          <w:b/>
          <w:lang w:val="ru-RU"/>
        </w:rPr>
        <w:t>ыбайлас жемқорлық тәуекелдері</w:t>
      </w:r>
    </w:p>
    <w:p w14:paraId="1646658D" w14:textId="7CB93D7E" w:rsidR="00C260F0" w:rsidRDefault="00C260F0" w:rsidP="00C260F0">
      <w:pPr>
        <w:spacing w:after="0"/>
        <w:jc w:val="both"/>
        <w:rPr>
          <w:b/>
          <w:lang w:val="ru-RU"/>
        </w:rPr>
      </w:pPr>
      <w:r w:rsidRPr="00C260F0">
        <w:rPr>
          <w:b/>
          <w:lang w:val="ru-RU"/>
        </w:rPr>
        <w:t>қызметінде</w:t>
      </w:r>
      <w:r w:rsidRPr="00C260F0">
        <w:rPr>
          <w:b/>
          <w:lang w:val="ru-RU"/>
        </w:rPr>
        <w:t xml:space="preserve"> </w:t>
      </w:r>
      <w:r w:rsidRPr="00C260F0">
        <w:rPr>
          <w:b/>
          <w:lang w:val="ru-RU"/>
        </w:rPr>
        <w:t>ішкі талдау жүргізу бойынша</w:t>
      </w:r>
      <w:r w:rsidRPr="00C260F0">
        <w:rPr>
          <w:b/>
          <w:lang w:val="ru-RU"/>
        </w:rPr>
        <w:t xml:space="preserve"> </w:t>
      </w:r>
    </w:p>
    <w:p w14:paraId="24A86E47" w14:textId="3E70AECB" w:rsidR="009848EE" w:rsidRDefault="00C260F0" w:rsidP="00C260F0">
      <w:pPr>
        <w:spacing w:after="0"/>
        <w:jc w:val="both"/>
        <w:rPr>
          <w:b/>
        </w:rPr>
      </w:pPr>
      <w:r>
        <w:rPr>
          <w:b/>
          <w:lang w:val="ru-RU"/>
        </w:rPr>
        <w:t>ж</w:t>
      </w:r>
      <w:r w:rsidRPr="00C260F0">
        <w:rPr>
          <w:b/>
          <w:lang w:val="ru-RU"/>
        </w:rPr>
        <w:t>ұмыс тобының жетекшісі</w:t>
      </w:r>
      <w:r w:rsidR="004B06E4">
        <w:rPr>
          <w:b/>
          <w:lang w:val="ru-RU"/>
        </w:rPr>
        <w:tab/>
      </w:r>
      <w:r w:rsidR="004B06E4">
        <w:rPr>
          <w:b/>
          <w:lang w:val="ru-RU"/>
        </w:rPr>
        <w:tab/>
      </w:r>
      <w:r w:rsidR="004B06E4">
        <w:rPr>
          <w:b/>
          <w:lang w:val="ru-RU"/>
        </w:rPr>
        <w:tab/>
      </w:r>
      <w:r w:rsidR="004B06E4">
        <w:rPr>
          <w:b/>
          <w:lang w:val="ru-RU"/>
        </w:rPr>
        <w:tab/>
      </w:r>
      <w:r w:rsidR="004B06E4">
        <w:rPr>
          <w:b/>
          <w:lang w:val="ru-RU"/>
        </w:rPr>
        <w:tab/>
      </w:r>
      <w:r w:rsidR="004B06E4">
        <w:rPr>
          <w:b/>
          <w:lang w:val="ru-RU"/>
        </w:rPr>
        <w:tab/>
      </w:r>
      <w:r w:rsidR="004B06E4">
        <w:rPr>
          <w:b/>
          <w:lang w:val="ru-RU"/>
        </w:rPr>
        <w:tab/>
      </w:r>
      <w:r w:rsidR="004B06E4">
        <w:rPr>
          <w:b/>
        </w:rPr>
        <w:t>І.Кеңесұлы</w:t>
      </w:r>
    </w:p>
    <w:p w14:paraId="1AA5C491" w14:textId="77777777" w:rsidR="009848EE" w:rsidRPr="009848EE" w:rsidRDefault="009848EE" w:rsidP="009848EE"/>
    <w:p w14:paraId="1CCF0353" w14:textId="77777777" w:rsidR="009848EE" w:rsidRPr="009848EE" w:rsidRDefault="009848EE" w:rsidP="009848EE"/>
    <w:p w14:paraId="626F1F2C" w14:textId="77777777" w:rsidR="009848EE" w:rsidRPr="009848EE" w:rsidRDefault="009848EE" w:rsidP="009848EE"/>
    <w:p w14:paraId="03EE6EA0" w14:textId="5C0BBF03" w:rsidR="009848EE" w:rsidRDefault="009848EE" w:rsidP="009848EE"/>
    <w:p w14:paraId="51101C8D" w14:textId="3A9D0543" w:rsidR="009848EE" w:rsidRPr="009848EE" w:rsidRDefault="009848EE" w:rsidP="009848EE">
      <w:pPr>
        <w:tabs>
          <w:tab w:val="left" w:pos="1365"/>
        </w:tabs>
      </w:pPr>
      <w:bookmarkStart w:id="0" w:name="_GoBack"/>
      <w:bookmarkEnd w:id="0"/>
      <w:r>
        <w:tab/>
      </w:r>
    </w:p>
    <w:sectPr w:rsidR="009848EE" w:rsidRPr="009848E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55C3B"/>
    <w:multiLevelType w:val="multilevel"/>
    <w:tmpl w:val="22A8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863B4"/>
    <w:multiLevelType w:val="multilevel"/>
    <w:tmpl w:val="65420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6C740A"/>
    <w:multiLevelType w:val="multilevel"/>
    <w:tmpl w:val="D6C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739DD"/>
    <w:multiLevelType w:val="hybridMultilevel"/>
    <w:tmpl w:val="3ACAB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F4B661F"/>
    <w:multiLevelType w:val="multilevel"/>
    <w:tmpl w:val="1EC84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9D02C8"/>
    <w:multiLevelType w:val="multilevel"/>
    <w:tmpl w:val="E62C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7C435C"/>
    <w:multiLevelType w:val="hybridMultilevel"/>
    <w:tmpl w:val="B4E413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7A13C58"/>
    <w:multiLevelType w:val="multilevel"/>
    <w:tmpl w:val="9B3A8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5"/>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4C5"/>
    <w:rsid w:val="00217038"/>
    <w:rsid w:val="00406A48"/>
    <w:rsid w:val="00442A5E"/>
    <w:rsid w:val="00455838"/>
    <w:rsid w:val="00487B5B"/>
    <w:rsid w:val="00492487"/>
    <w:rsid w:val="004B06E4"/>
    <w:rsid w:val="00553AE3"/>
    <w:rsid w:val="005A2155"/>
    <w:rsid w:val="00604F50"/>
    <w:rsid w:val="0062086F"/>
    <w:rsid w:val="0064104C"/>
    <w:rsid w:val="006673E4"/>
    <w:rsid w:val="006C0B77"/>
    <w:rsid w:val="00716B33"/>
    <w:rsid w:val="00726D37"/>
    <w:rsid w:val="008242FF"/>
    <w:rsid w:val="00870751"/>
    <w:rsid w:val="008F7A99"/>
    <w:rsid w:val="00922C48"/>
    <w:rsid w:val="009848EE"/>
    <w:rsid w:val="00A42C5F"/>
    <w:rsid w:val="00AD1D72"/>
    <w:rsid w:val="00AD25BE"/>
    <w:rsid w:val="00AD5103"/>
    <w:rsid w:val="00B116D1"/>
    <w:rsid w:val="00B63E2C"/>
    <w:rsid w:val="00B915B7"/>
    <w:rsid w:val="00BC4E49"/>
    <w:rsid w:val="00BF0278"/>
    <w:rsid w:val="00BF07BB"/>
    <w:rsid w:val="00C260F0"/>
    <w:rsid w:val="00CA5ED7"/>
    <w:rsid w:val="00CB4154"/>
    <w:rsid w:val="00D34A37"/>
    <w:rsid w:val="00D714C5"/>
    <w:rsid w:val="00D8726B"/>
    <w:rsid w:val="00E5338E"/>
    <w:rsid w:val="00E64426"/>
    <w:rsid w:val="00EA59DF"/>
    <w:rsid w:val="00EC2559"/>
    <w:rsid w:val="00EE4070"/>
    <w:rsid w:val="00F12C76"/>
    <w:rsid w:val="00F451F4"/>
    <w:rsid w:val="00F7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C107"/>
  <w15:chartTrackingRefBased/>
  <w15:docId w15:val="{6F4041FF-846D-46F1-A8B5-6744AD05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noProof/>
      <w:sz w:val="28"/>
      <w:lang w:val="kk-KZ"/>
    </w:rPr>
  </w:style>
  <w:style w:type="paragraph" w:styleId="1">
    <w:name w:val="heading 1"/>
    <w:basedOn w:val="a"/>
    <w:next w:val="a"/>
    <w:link w:val="10"/>
    <w:uiPriority w:val="9"/>
    <w:qFormat/>
    <w:rsid w:val="00D872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C4E49"/>
    <w:pPr>
      <w:spacing w:before="100" w:beforeAutospacing="1" w:after="100" w:afterAutospacing="1"/>
      <w:outlineLvl w:val="2"/>
    </w:pPr>
    <w:rPr>
      <w:rFonts w:eastAsia="Times New Roman" w:cs="Times New Roman"/>
      <w:b/>
      <w:bCs/>
      <w:noProof w:val="0"/>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C4E4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C4E49"/>
    <w:pPr>
      <w:spacing w:before="100" w:beforeAutospacing="1" w:after="100" w:afterAutospacing="1"/>
    </w:pPr>
    <w:rPr>
      <w:rFonts w:eastAsia="Times New Roman" w:cs="Times New Roman"/>
      <w:noProof w:val="0"/>
      <w:sz w:val="24"/>
      <w:szCs w:val="24"/>
      <w:lang w:val="ru-RU" w:eastAsia="ru-RU"/>
    </w:rPr>
  </w:style>
  <w:style w:type="character" w:customStyle="1" w:styleId="10">
    <w:name w:val="Заголовок 1 Знак"/>
    <w:basedOn w:val="a0"/>
    <w:link w:val="1"/>
    <w:uiPriority w:val="9"/>
    <w:rsid w:val="00D8726B"/>
    <w:rPr>
      <w:rFonts w:asciiTheme="majorHAnsi" w:eastAsiaTheme="majorEastAsia" w:hAnsiTheme="majorHAnsi" w:cstheme="majorBidi"/>
      <w:noProof/>
      <w:color w:val="2F5496" w:themeColor="accent1" w:themeShade="BF"/>
      <w:sz w:val="32"/>
      <w:szCs w:val="32"/>
      <w:lang w:val="kk-KZ"/>
    </w:rPr>
  </w:style>
  <w:style w:type="character" w:styleId="a4">
    <w:name w:val="Hyperlink"/>
    <w:basedOn w:val="a0"/>
    <w:uiPriority w:val="99"/>
    <w:unhideWhenUsed/>
    <w:rsid w:val="00AD25BE"/>
    <w:rPr>
      <w:color w:val="0563C1" w:themeColor="hyperlink"/>
      <w:u w:val="single"/>
    </w:rPr>
  </w:style>
  <w:style w:type="character" w:customStyle="1" w:styleId="UnresolvedMention">
    <w:name w:val="Unresolved Mention"/>
    <w:basedOn w:val="a0"/>
    <w:uiPriority w:val="99"/>
    <w:semiHidden/>
    <w:unhideWhenUsed/>
    <w:rsid w:val="00AD25BE"/>
    <w:rPr>
      <w:color w:val="605E5C"/>
      <w:shd w:val="clear" w:color="auto" w:fill="E1DFDD"/>
    </w:rPr>
  </w:style>
  <w:style w:type="paragraph" w:styleId="a5">
    <w:name w:val="List Paragraph"/>
    <w:basedOn w:val="a"/>
    <w:uiPriority w:val="34"/>
    <w:qFormat/>
    <w:rsid w:val="004B0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100299">
      <w:bodyDiv w:val="1"/>
      <w:marLeft w:val="0"/>
      <w:marRight w:val="0"/>
      <w:marTop w:val="0"/>
      <w:marBottom w:val="0"/>
      <w:divBdr>
        <w:top w:val="none" w:sz="0" w:space="0" w:color="auto"/>
        <w:left w:val="none" w:sz="0" w:space="0" w:color="auto"/>
        <w:bottom w:val="none" w:sz="0" w:space="0" w:color="auto"/>
        <w:right w:val="none" w:sz="0" w:space="0" w:color="auto"/>
      </w:divBdr>
    </w:div>
    <w:div w:id="1216044528">
      <w:bodyDiv w:val="1"/>
      <w:marLeft w:val="0"/>
      <w:marRight w:val="0"/>
      <w:marTop w:val="0"/>
      <w:marBottom w:val="0"/>
      <w:divBdr>
        <w:top w:val="none" w:sz="0" w:space="0" w:color="auto"/>
        <w:left w:val="none" w:sz="0" w:space="0" w:color="auto"/>
        <w:bottom w:val="none" w:sz="0" w:space="0" w:color="auto"/>
        <w:right w:val="none" w:sz="0" w:space="0" w:color="auto"/>
      </w:divBdr>
    </w:div>
    <w:div w:id="1455052373">
      <w:bodyDiv w:val="1"/>
      <w:marLeft w:val="0"/>
      <w:marRight w:val="0"/>
      <w:marTop w:val="0"/>
      <w:marBottom w:val="0"/>
      <w:divBdr>
        <w:top w:val="none" w:sz="0" w:space="0" w:color="auto"/>
        <w:left w:val="none" w:sz="0" w:space="0" w:color="auto"/>
        <w:bottom w:val="none" w:sz="0" w:space="0" w:color="auto"/>
        <w:right w:val="none" w:sz="0" w:space="0" w:color="auto"/>
      </w:divBdr>
    </w:div>
    <w:div w:id="1865747208">
      <w:bodyDiv w:val="1"/>
      <w:marLeft w:val="0"/>
      <w:marRight w:val="0"/>
      <w:marTop w:val="0"/>
      <w:marBottom w:val="0"/>
      <w:divBdr>
        <w:top w:val="none" w:sz="0" w:space="0" w:color="auto"/>
        <w:left w:val="none" w:sz="0" w:space="0" w:color="auto"/>
        <w:bottom w:val="none" w:sz="0" w:space="0" w:color="auto"/>
        <w:right w:val="none" w:sz="0" w:space="0" w:color="auto"/>
      </w:divBdr>
    </w:div>
    <w:div w:id="199721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1115</Words>
  <Characters>6356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Гульжанат</cp:lastModifiedBy>
  <cp:revision>14</cp:revision>
  <dcterms:created xsi:type="dcterms:W3CDTF">2026-08-19T06:35:00Z</dcterms:created>
  <dcterms:modified xsi:type="dcterms:W3CDTF">2026-08-19T10:05:00Z</dcterms:modified>
</cp:coreProperties>
</file>