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3794" w:rsidRDefault="00AB3794" w:rsidP="00AB3794">
      <w:pPr>
        <w:pStyle w:val="-9"/>
        <w:spacing w:line="320" w:lineRule="atLeast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«Қазақстан Республикасындағы сайлау туралы» ҚР Конституциялық заңына сәйкес, 2026 жылғы </w:t>
      </w:r>
      <w:r w:rsidR="000E78AD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13 қыркүйекке 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тағайындалған Хромтау ауданы </w:t>
      </w:r>
      <w:r w:rsidR="00AB553B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Көктау</w:t>
      </w:r>
      <w:r w:rsidR="0078363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, </w:t>
      </w:r>
      <w:r w:rsidR="00AB553B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Тассай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ауылдық округ</w:t>
      </w:r>
      <w:r w:rsidR="0078363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тері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әкім</w:t>
      </w:r>
      <w:r w:rsidR="00783636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дер</w:t>
      </w: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інің сайлауына байланысты кандидаттарға аудандық «Хромтау» газеті бетінен орын беру төлемінің мөлшері, шарттары мен тәртібі туралы</w:t>
      </w:r>
    </w:p>
    <w:p w:rsidR="00AB3794" w:rsidRDefault="00AB3794" w:rsidP="00AB3794">
      <w:pPr>
        <w:pStyle w:val="-9"/>
        <w:spacing w:line="32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ЕРЕЖЕ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1. Сайлауалды үгіт материалдарын орналастыру қара-ақ түсті орындауда 1 шаршы см құны – 350 теңге;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2. Сайлауалды үгіт материалдарын орналастыру түрлі-түсті орындауда 1 шаршы см құны – 400 теңге;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3. Үміткерлер ұсынылатын мәтіндік, фото, т.б. материалына өтініш-хатпен бірге өз қолымен (әр бетке) немесе сайлауалды үгіт құжаттарына қол қою құқығына кандидаттық сенімхаты бар тұлғаның міндетті түрде қолы қойылады;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4. Сайлауалды үгіт материалы оны қаржыландыру көзі туралы ақпаратпен қоса беріледі;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5. Макет жасау мен баспа орнын ұсыну үшін 100 пайыздық алдын ала төлем жасалады;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6. Сайлауалды үгіт материалдарын берудің соңғы мерзімі 2026 жылғы </w:t>
      </w:r>
      <w:r w:rsidR="00AB553B">
        <w:rPr>
          <w:rFonts w:ascii="Times New Roman" w:hAnsi="Times New Roman" w:cs="Times New Roman"/>
          <w:color w:val="auto"/>
          <w:sz w:val="28"/>
          <w:szCs w:val="28"/>
          <w:lang w:val="kk-KZ"/>
        </w:rPr>
        <w:t>7 қыркүйек</w:t>
      </w:r>
      <w:r w:rsidR="00783636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күнгі жергілікті уақытпен сағат 12.30-ға дейін деп белгіленеді;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7. Форс-мажорлық жағдайлар Қазақстан Республикасының жалпы белгіленген қолданыстағы заңдарымен анықталады.</w:t>
      </w:r>
    </w:p>
    <w:p w:rsidR="00AB3794" w:rsidRDefault="00AB3794" w:rsidP="00AB3794">
      <w:pPr>
        <w:pStyle w:val="-9"/>
        <w:spacing w:line="220" w:lineRule="atLeast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  <w:t>Ескерту: Осы шарттарға Орталық сайлау комиссиясы түсіндірмелеріне сәйкес қосымшалар, өзгерістер енгізілуі мүмкін.</w:t>
      </w:r>
    </w:p>
    <w:p w:rsidR="00AB3794" w:rsidRDefault="00AB3794" w:rsidP="00AB3794">
      <w:pPr>
        <w:pStyle w:val="-9"/>
        <w:spacing w:line="220" w:lineRule="atLeast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  <w:lang w:val="kk-KZ"/>
        </w:rPr>
      </w:pPr>
    </w:p>
    <w:p w:rsidR="00AB3794" w:rsidRDefault="00AB3794" w:rsidP="00AB3794">
      <w:pPr>
        <w:pStyle w:val="-9"/>
        <w:spacing w:line="220" w:lineRule="atLeast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«Хромтау» газетініңредакциясы</w:t>
      </w:r>
    </w:p>
    <w:p w:rsidR="00AE6A78" w:rsidRDefault="00AE6A78"/>
    <w:sectPr w:rsidR="00AE6A78" w:rsidSect="00B77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59"/>
    <w:rsid w:val="000E78AD"/>
    <w:rsid w:val="00253C59"/>
    <w:rsid w:val="002C1539"/>
    <w:rsid w:val="00783636"/>
    <w:rsid w:val="0083351F"/>
    <w:rsid w:val="00A04324"/>
    <w:rsid w:val="00AB3794"/>
    <w:rsid w:val="00AB553B"/>
    <w:rsid w:val="00AE6A78"/>
    <w:rsid w:val="00B77A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5402E"/>
  <w15:chartTrackingRefBased/>
  <w15:docId w15:val="{6FCDC722-6106-F146-B3AE-36D5300AB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kk-KZ" w:eastAsia="kk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AF2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9">
    <w:name w:val="текст-9"/>
    <w:rsid w:val="00AB3794"/>
    <w:pPr>
      <w:autoSpaceDE w:val="0"/>
      <w:autoSpaceDN w:val="0"/>
      <w:adjustRightInd w:val="0"/>
      <w:spacing w:line="200" w:lineRule="atLeast"/>
      <w:ind w:firstLine="170"/>
      <w:jc w:val="both"/>
    </w:pPr>
    <w:rPr>
      <w:rFonts w:ascii="KZ Arial" w:eastAsia="Times New Roman" w:hAnsi="KZ Arial" w:cs="KZ Arial"/>
      <w:color w:val="000000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тақырыбы">
  <a:themeElements>
    <a:clrScheme name="Стандартты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ты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ты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Акназар Дуйсембай</dc:creator>
  <cp:keywords/>
  <cp:lastModifiedBy>kuan_reimov@mail.ru</cp:lastModifiedBy>
  <cp:revision>2</cp:revision>
  <dcterms:created xsi:type="dcterms:W3CDTF">2026-08-18T13:14:00Z</dcterms:created>
  <dcterms:modified xsi:type="dcterms:W3CDTF">2026-08-18T13:14:00Z</dcterms:modified>
</cp:coreProperties>
</file>