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BF4" w:rsidRPr="00D31B72" w:rsidRDefault="00FA5BF4" w:rsidP="00FA5BF4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«Жетісу облысының</w:t>
      </w:r>
      <w:r w:rsidR="00192B44">
        <w:rPr>
          <w:rFonts w:ascii="Times New Roman" w:hAnsi="Times New Roman" w:cs="Times New Roman"/>
          <w:sz w:val="24"/>
          <w:szCs w:val="24"/>
          <w:lang w:val="kk-KZ"/>
        </w:rPr>
        <w:t xml:space="preserve"> 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Ақсу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Жансүгіров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жос</w:t>
      </w:r>
      <w:r w:rsidR="00334A27">
        <w:rPr>
          <w:rFonts w:ascii="Times New Roman" w:hAnsi="Times New Roman" w:cs="Times New Roman"/>
          <w:b/>
          <w:bCs/>
          <w:sz w:val="24"/>
          <w:szCs w:val="24"/>
        </w:rPr>
        <w:t>парлау</w:t>
      </w:r>
      <w:proofErr w:type="spellEnd"/>
      <w:r w:rsid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34A27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="0033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A27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біріктірілген</w:t>
      </w:r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 бас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Түзету</w:t>
      </w:r>
      <w:proofErr w:type="spellEnd"/>
      <w:r w:rsidR="00334A27" w:rsidRPr="00334A27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  <w:bookmarkStart w:id="0" w:name="_GoBack"/>
      <w:bookmarkEnd w:id="0"/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FA5BF4" w:rsidRDefault="004F090B">
      <w:pPr>
        <w:rPr>
          <w:lang w:val="kk-KZ"/>
        </w:rPr>
      </w:pPr>
    </w:p>
    <w:sectPr w:rsidR="004F090B" w:rsidRPr="00FA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F4"/>
    <w:rsid w:val="00192B44"/>
    <w:rsid w:val="00334A27"/>
    <w:rsid w:val="004F090B"/>
    <w:rsid w:val="00FA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FF4E5"/>
  <w15:chartTrackingRefBased/>
  <w15:docId w15:val="{00AA2099-DFEE-4CCD-BFCC-659B0B4F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BF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</cp:lastModifiedBy>
  <cp:revision>3</cp:revision>
  <dcterms:created xsi:type="dcterms:W3CDTF">2026-08-12T12:26:00Z</dcterms:created>
  <dcterms:modified xsi:type="dcterms:W3CDTF">2026-08-18T05:18:00Z</dcterms:modified>
</cp:coreProperties>
</file>