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Халықтың санитариялық-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эпидемиологиялық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саламаттығы саласындағы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 xml:space="preserve">тергеп-тексеру жүргізу </w:t>
      </w:r>
    </w:p>
    <w:p w:rsidR="00D356D4" w:rsidRPr="00D356D4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қағидаларына</w:t>
      </w:r>
    </w:p>
    <w:p w:rsidR="003536B5" w:rsidRPr="00E610C3" w:rsidRDefault="00D356D4" w:rsidP="00D356D4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D356D4">
        <w:rPr>
          <w:rFonts w:ascii="Times New Roman" w:hAnsi="Times New Roman" w:cs="Times New Roman"/>
          <w:i/>
          <w:sz w:val="20"/>
          <w:szCs w:val="20"/>
        </w:rPr>
        <w:t>7-қосымша</w:t>
      </w:r>
    </w:p>
    <w:p w:rsidR="003536B5" w:rsidRDefault="003536B5" w:rsidP="003536B5">
      <w:pPr>
        <w:jc w:val="both"/>
        <w:rPr>
          <w:rFonts w:ascii="Times New Roman" w:hAnsi="Times New Roman" w:cs="Times New Roman"/>
          <w:sz w:val="28"/>
          <w:szCs w:val="28"/>
        </w:rPr>
      </w:pPr>
      <w:r w:rsidRPr="003536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356D4" w:rsidRDefault="00F52C25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356D4" w:rsidRPr="00D356D4">
        <w:rPr>
          <w:rFonts w:ascii="Times New Roman" w:hAnsi="Times New Roman" w:cs="Times New Roman"/>
          <w:sz w:val="28"/>
          <w:szCs w:val="28"/>
        </w:rPr>
        <w:t>Тергеп-тексеру жүргізу нәтижелері туралы ақпарат</w:t>
      </w:r>
    </w:p>
    <w:p w:rsidR="00D356D4" w:rsidRPr="00D356D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0FD3" w:rsidRPr="0017196E" w:rsidRDefault="00D356D4" w:rsidP="00AE0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D356D4">
        <w:rPr>
          <w:rFonts w:ascii="Times New Roman" w:hAnsi="Times New Roman" w:cs="Times New Roman"/>
          <w:sz w:val="28"/>
          <w:szCs w:val="28"/>
        </w:rPr>
        <w:t xml:space="preserve">      1. </w:t>
      </w:r>
      <w:r w:rsidRPr="0017196E">
        <w:rPr>
          <w:rFonts w:ascii="Times New Roman" w:hAnsi="Times New Roman" w:cs="Times New Roman"/>
          <w:sz w:val="28"/>
          <w:szCs w:val="28"/>
          <w:u w:val="single"/>
        </w:rPr>
        <w:t>Тергеп-тексеру жүргізудің негізі</w:t>
      </w:r>
      <w:r w:rsidR="00BF3F66" w:rsidRPr="0017196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: </w:t>
      </w:r>
      <w:r w:rsidR="002532E3" w:rsidRPr="002532E3">
        <w:rPr>
          <w:rFonts w:ascii="Times New Roman" w:hAnsi="Times New Roman" w:cs="Times New Roman"/>
          <w:sz w:val="28"/>
          <w:szCs w:val="28"/>
          <w:u w:val="single"/>
        </w:rPr>
        <w:t>№ 33 шұғыл хабарлама. Диагнозы: «A16.0. Өкпенің инфильтративті туберкулезі, МТ-, ЛУФ, түрі: жаңа жағдай».</w:t>
      </w:r>
    </w:p>
    <w:p w:rsidR="00D356D4" w:rsidRPr="00C66C8F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C975A9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>2. Тергеп-тексеру жүргізетін бақылау және қадағалау органы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66C8F" w:rsidRPr="00C66C8F">
        <w:rPr>
          <w:rFonts w:ascii="Times New Roman" w:hAnsi="Times New Roman"/>
          <w:sz w:val="28"/>
          <w:u w:val="single"/>
          <w:lang w:val="kk-KZ"/>
        </w:rPr>
        <w:t>Қазахстан Республикасы Денсаулық сақтау министрлігі санитариялық-эпидемиологиялық бақылау комитетінің Ақмола облысы санитариялық-эпидемиологиялық бақылау департаментінің Көкшетау қалалық санитариялық-эпидемиологиялық бақылау басқармасы</w:t>
      </w:r>
      <w:r w:rsidR="00C66C8F" w:rsidRP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(бұдан әрі - Басқарма).</w:t>
      </w:r>
    </w:p>
    <w:p w:rsidR="00D356D4" w:rsidRPr="00E23743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3. Тартылған сарапшылар (деректерді пайдалануға келісім)___</w:t>
      </w:r>
      <w:r w:rsidR="002C071F" w:rsidRPr="002C071F">
        <w:rPr>
          <w:lang w:val="kk-KZ"/>
        </w:rPr>
        <w:t xml:space="preserve"> </w:t>
      </w:r>
      <w:r w:rsidR="002C071F" w:rsidRPr="002C071F">
        <w:rPr>
          <w:rFonts w:ascii="Times New Roman" w:hAnsi="Times New Roman" w:cs="Times New Roman"/>
          <w:sz w:val="28"/>
          <w:szCs w:val="28"/>
          <w:u w:val="single"/>
          <w:lang w:val="kk-KZ"/>
        </w:rPr>
        <w:t>қатысқан жоқ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D356D4" w:rsidRPr="00643C84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4. Тергеп-тексеру жүргізу мерзімі__</w:t>
      </w:r>
      <w:r w:rsidR="002532E3">
        <w:rPr>
          <w:rFonts w:ascii="Times New Roman" w:hAnsi="Times New Roman" w:cs="Times New Roman"/>
          <w:sz w:val="28"/>
          <w:szCs w:val="28"/>
          <w:lang w:val="kk-KZ"/>
        </w:rPr>
        <w:t>31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0</w:t>
      </w:r>
      <w:r w:rsidR="002532E3">
        <w:rPr>
          <w:rFonts w:ascii="Times New Roman" w:hAnsi="Times New Roman" w:cs="Times New Roman"/>
          <w:sz w:val="28"/>
          <w:szCs w:val="28"/>
          <w:u w:val="single"/>
          <w:lang w:val="kk-KZ"/>
        </w:rPr>
        <w:t>7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. </w:t>
      </w:r>
      <w:r w:rsidR="00891E0E">
        <w:rPr>
          <w:rFonts w:ascii="Times New Roman" w:hAnsi="Times New Roman" w:cs="Times New Roman"/>
          <w:sz w:val="28"/>
          <w:szCs w:val="28"/>
          <w:u w:val="single"/>
          <w:lang w:val="kk-KZ"/>
        </w:rPr>
        <w:t>-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769D9">
        <w:rPr>
          <w:rFonts w:ascii="Times New Roman" w:hAnsi="Times New Roman" w:cs="Times New Roman"/>
          <w:sz w:val="28"/>
          <w:szCs w:val="28"/>
          <w:u w:val="single"/>
          <w:lang w:val="kk-KZ"/>
        </w:rPr>
        <w:t>1</w:t>
      </w:r>
      <w:r w:rsidR="002532E3">
        <w:rPr>
          <w:rFonts w:ascii="Times New Roman" w:hAnsi="Times New Roman" w:cs="Times New Roman"/>
          <w:sz w:val="28"/>
          <w:szCs w:val="28"/>
          <w:u w:val="single"/>
          <w:lang w:val="kk-KZ"/>
        </w:rPr>
        <w:t>2</w:t>
      </w:r>
      <w:r w:rsidR="00643C84">
        <w:rPr>
          <w:rFonts w:ascii="Times New Roman" w:hAnsi="Times New Roman" w:cs="Times New Roman"/>
          <w:sz w:val="28"/>
          <w:szCs w:val="28"/>
          <w:u w:val="single"/>
          <w:lang w:val="kk-KZ"/>
        </w:rPr>
        <w:t>.0</w:t>
      </w:r>
      <w:r w:rsid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8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.202</w:t>
      </w:r>
      <w:r w:rsidR="005F0C88">
        <w:rPr>
          <w:rFonts w:ascii="Times New Roman" w:hAnsi="Times New Roman" w:cs="Times New Roman"/>
          <w:sz w:val="28"/>
          <w:szCs w:val="28"/>
          <w:u w:val="single"/>
          <w:lang w:val="kk-KZ"/>
        </w:rPr>
        <w:t>6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</w:t>
      </w:r>
      <w:r w:rsidR="00C66C8F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BF3F66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аралығында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="00643C84" w:rsidRPr="00643C8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43C84" w:rsidRPr="00FD69EE" w:rsidRDefault="00D356D4" w:rsidP="00D356D4">
      <w:pPr>
        <w:spacing w:after="0" w:line="240" w:lineRule="auto"/>
        <w:jc w:val="both"/>
        <w:rPr>
          <w:rFonts w:ascii="Times New Roman" w:hAnsi="Times New Roman"/>
          <w:sz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5. </w:t>
      </w:r>
      <w:r w:rsidRPr="00FD69EE">
        <w:rPr>
          <w:rFonts w:ascii="Times New Roman" w:hAnsi="Times New Roman" w:cs="Times New Roman"/>
          <w:sz w:val="28"/>
          <w:szCs w:val="28"/>
          <w:u w:val="single"/>
          <w:lang w:val="kk-KZ"/>
        </w:rPr>
        <w:t>Тергеп-тексеру жүргізілген жеке және (немесе) заңды тұлғалар</w:t>
      </w:r>
      <w:r w:rsidR="006E4E4D" w:rsidRPr="00FD69EE">
        <w:rPr>
          <w:rFonts w:ascii="Times New Roman" w:hAnsi="Times New Roman"/>
          <w:sz w:val="28"/>
          <w:u w:val="single"/>
          <w:lang w:val="kk-KZ"/>
        </w:rPr>
        <w:t xml:space="preserve"> </w:t>
      </w:r>
      <w:r w:rsidR="00A60CA1" w:rsidRPr="00A60CA1">
        <w:rPr>
          <w:rFonts w:ascii="Times New Roman" w:hAnsi="Times New Roman"/>
          <w:sz w:val="28"/>
          <w:u w:val="single"/>
          <w:lang w:val="kk-KZ"/>
        </w:rPr>
        <w:t>Ақмола облысының Денсаулық сақтау басқармасы жанындағы «Қалалық емхана» шаруашылық жүргізу құқығындағы мемлекеттік коммуналдық кәсіпорны (амбулаториялық-емханалық және консультациялық-диагностикалық көмек көрсететін).</w:t>
      </w:r>
    </w:p>
    <w:p w:rsidR="00F01AFC" w:rsidRPr="00E23743" w:rsidRDefault="00D356D4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C3D">
        <w:rPr>
          <w:rFonts w:ascii="Times New Roman" w:hAnsi="Times New Roman" w:cs="Times New Roman"/>
          <w:sz w:val="28"/>
          <w:szCs w:val="28"/>
          <w:lang w:val="kk-KZ"/>
        </w:rPr>
        <w:t xml:space="preserve">       6. </w:t>
      </w:r>
      <w:r w:rsidR="00F01AFC"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нормативтік құқықтық актілер талаптарының анықталған бұзушылықтарының </w:t>
      </w:r>
    </w:p>
    <w:p w:rsidR="00F01AFC" w:rsidRPr="00E23743" w:rsidRDefault="00F01AFC" w:rsidP="00F01AF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>себептері мен сипаты ___</w:t>
      </w:r>
      <w:r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D356D4" w:rsidRPr="000F7E3E" w:rsidRDefault="00D356D4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E23743">
        <w:rPr>
          <w:rFonts w:ascii="Times New Roman" w:hAnsi="Times New Roman" w:cs="Times New Roman"/>
          <w:sz w:val="28"/>
          <w:szCs w:val="28"/>
          <w:lang w:val="kk-KZ"/>
        </w:rPr>
        <w:t xml:space="preserve">      7. Халықтың санитариялық-эпидемиологиялық саламаттылығы саласындағы        нормативтік құқықтық актілердің талаптарын бұзуға жол берген жеке </w:t>
      </w:r>
      <w:r w:rsidR="00B0531C">
        <w:rPr>
          <w:rFonts w:ascii="Times New Roman" w:hAnsi="Times New Roman" w:cs="Times New Roman"/>
          <w:sz w:val="28"/>
          <w:szCs w:val="28"/>
          <w:lang w:val="kk-KZ"/>
        </w:rPr>
        <w:t>және (немесе) заңды тұлғалар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860A5" w:rsidRPr="00BF3F66">
        <w:rPr>
          <w:rFonts w:ascii="Times New Roman" w:hAnsi="Times New Roman" w:cs="Times New Roman"/>
          <w:sz w:val="28"/>
          <w:szCs w:val="28"/>
          <w:u w:val="single"/>
          <w:lang w:val="kk-KZ"/>
        </w:rPr>
        <w:t>тәртіп бұзушылық анықталмады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  <w:r w:rsidRPr="004B2A71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DC3F33" w:rsidRPr="000E7D4F" w:rsidRDefault="00A60CA1" w:rsidP="00D356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8. Қабылданған шаралар__</w:t>
      </w:r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Туберкулез жағдайының себептерін анықтау мақсатында </w:t>
      </w:r>
      <w:r w:rsidR="000F7E3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Басқарма </w:t>
      </w:r>
      <w:bookmarkStart w:id="0" w:name="_GoBack"/>
      <w:bookmarkEnd w:id="0"/>
      <w:r w:rsidRPr="00A60CA1">
        <w:rPr>
          <w:rFonts w:ascii="Times New Roman" w:hAnsi="Times New Roman" w:cs="Times New Roman"/>
          <w:sz w:val="28"/>
          <w:szCs w:val="28"/>
          <w:u w:val="single"/>
          <w:lang w:val="kk-KZ"/>
        </w:rPr>
        <w:t>амбулаторияның медициналық қызметкерлерімен бірлесіп талдау жүргізілді. Байланыста болған адамдардың шеңбері анықталып, тексеруден өткізілді; олардың арасынан туберкулез жағдайлары анықталған жоқ.</w:t>
      </w:r>
    </w:p>
    <w:sectPr w:rsidR="00DC3F33" w:rsidRPr="000E7D4F" w:rsidSect="003536B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00C3D"/>
    <w:rsid w:val="000E7D4F"/>
    <w:rsid w:val="000F7E3E"/>
    <w:rsid w:val="0017196E"/>
    <w:rsid w:val="002532E3"/>
    <w:rsid w:val="0025673E"/>
    <w:rsid w:val="002C071F"/>
    <w:rsid w:val="003536B5"/>
    <w:rsid w:val="004B2A71"/>
    <w:rsid w:val="005F0C88"/>
    <w:rsid w:val="00643C84"/>
    <w:rsid w:val="006E4E4D"/>
    <w:rsid w:val="00891E0E"/>
    <w:rsid w:val="008E2604"/>
    <w:rsid w:val="009C554E"/>
    <w:rsid w:val="00A60CA1"/>
    <w:rsid w:val="00A674C7"/>
    <w:rsid w:val="00A860A5"/>
    <w:rsid w:val="00AE0FD3"/>
    <w:rsid w:val="00B0531C"/>
    <w:rsid w:val="00B87A40"/>
    <w:rsid w:val="00BF3F66"/>
    <w:rsid w:val="00C24E3E"/>
    <w:rsid w:val="00C66C8F"/>
    <w:rsid w:val="00C975A9"/>
    <w:rsid w:val="00D356D4"/>
    <w:rsid w:val="00D769D9"/>
    <w:rsid w:val="00DC3F33"/>
    <w:rsid w:val="00E23743"/>
    <w:rsid w:val="00E610C3"/>
    <w:rsid w:val="00E6226B"/>
    <w:rsid w:val="00F01AFC"/>
    <w:rsid w:val="00F52C25"/>
    <w:rsid w:val="00FD6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93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271</Words>
  <Characters>1547</Characters>
  <Application>Microsoft Office Word</Application>
  <DocSecurity>0</DocSecurity>
  <Lines>12</Lines>
  <Paragraphs>3</Paragraphs>
  <ScaleCrop>false</ScaleCrop>
  <Company/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Aidana</cp:lastModifiedBy>
  <cp:revision>33</cp:revision>
  <dcterms:created xsi:type="dcterms:W3CDTF">2024-10-22T12:39:00Z</dcterms:created>
  <dcterms:modified xsi:type="dcterms:W3CDTF">2026-08-17T10:30:00Z</dcterms:modified>
</cp:coreProperties>
</file>