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C74" w:rsidRPr="005C4C74" w:rsidRDefault="005C4C74" w:rsidP="005C4C74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5C4C74">
        <w:rPr>
          <w:rFonts w:ascii="Times New Roman" w:hAnsi="Times New Roman" w:cs="Times New Roman"/>
          <w:sz w:val="28"/>
          <w:szCs w:val="28"/>
          <w:lang w:val="kk-KZ"/>
        </w:rPr>
        <w:t>Құтырманың адам үшін қауіптілігі қандай?</w:t>
      </w:r>
    </w:p>
    <w:p w:rsidR="005C4C74" w:rsidRPr="005C4C74" w:rsidRDefault="005C4C74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</w:p>
    <w:p w:rsidR="00A04E6A" w:rsidRPr="00A04E6A" w:rsidRDefault="00A04E6A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Құтыру вирустың орталық жүйке жүйесін зақымдауы салдарынан адамдарда 100% өліммен аяқталады, бұл қайтымсыз өзгерістерге, сал ауруына, </w:t>
      </w:r>
      <w:r w:rsidR="00A4566A">
        <w:rPr>
          <w:rFonts w:ascii="Times New Roman" w:hAnsi="Times New Roman" w:cs="Times New Roman"/>
          <w:sz w:val="28"/>
          <w:szCs w:val="28"/>
          <w:lang w:val="kk-KZ"/>
        </w:rPr>
        <w:t>судан қорқуға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4566A">
        <w:rPr>
          <w:rFonts w:ascii="Times New Roman" w:hAnsi="Times New Roman" w:cs="Times New Roman"/>
          <w:sz w:val="28"/>
          <w:szCs w:val="28"/>
          <w:lang w:val="kk-KZ"/>
        </w:rPr>
        <w:t xml:space="preserve">құрысуларға 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>және ақыр соңында тыныс алу немесе жүрек тоқтауына әкеледі.</w:t>
      </w:r>
      <w:r w:rsidRPr="00A04E6A">
        <w:rPr>
          <w:rFonts w:ascii="inherit" w:eastAsia="Times New Roman" w:hAnsi="inherit" w:cs="Courier New"/>
          <w:color w:val="1F1F1F"/>
          <w:sz w:val="42"/>
          <w:szCs w:val="42"/>
          <w:lang w:val="kk-KZ"/>
        </w:rPr>
        <w:t xml:space="preserve"> 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>Ауру жұқтырған жануардың шағуынан (немесе сі</w:t>
      </w:r>
      <w:r w:rsidR="00A4566A">
        <w:rPr>
          <w:rFonts w:ascii="Times New Roman" w:hAnsi="Times New Roman" w:cs="Times New Roman"/>
          <w:sz w:val="28"/>
          <w:szCs w:val="28"/>
          <w:lang w:val="kk-KZ"/>
        </w:rPr>
        <w:t>лекейдің әсерінен) басталып, миды зақымдайды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, бірақ </w:t>
      </w:r>
      <w:r w:rsidR="00A4566A">
        <w:rPr>
          <w:rFonts w:ascii="Times New Roman" w:hAnsi="Times New Roman" w:cs="Times New Roman"/>
          <w:sz w:val="28"/>
          <w:szCs w:val="28"/>
          <w:lang w:val="kk-KZ"/>
        </w:rPr>
        <w:t xml:space="preserve">оны 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>симптомдар пайда болғанға дейін уақтылы вакцинация арқылы алдын алуға болады. Ауру дамығаннан кейін оны емдеу мүмкін емес.</w:t>
      </w:r>
    </w:p>
    <w:p w:rsidR="00A04E6A" w:rsidRPr="00A4566A" w:rsidRDefault="00A04E6A" w:rsidP="00A04E6A">
      <w:pPr>
        <w:spacing w:after="0"/>
        <w:ind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566A">
        <w:rPr>
          <w:rFonts w:ascii="Times New Roman" w:hAnsi="Times New Roman" w:cs="Times New Roman"/>
          <w:b/>
          <w:sz w:val="28"/>
          <w:szCs w:val="28"/>
          <w:lang w:val="kk-KZ"/>
        </w:rPr>
        <w:t>Құтыру не</w:t>
      </w:r>
      <w:r w:rsidR="00A4566A">
        <w:rPr>
          <w:rFonts w:ascii="Times New Roman" w:hAnsi="Times New Roman" w:cs="Times New Roman"/>
          <w:b/>
          <w:sz w:val="28"/>
          <w:szCs w:val="28"/>
          <w:lang w:val="kk-KZ"/>
        </w:rPr>
        <w:t>мен</w:t>
      </w:r>
      <w:r w:rsidRPr="00A456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қауіпті?</w:t>
      </w:r>
    </w:p>
    <w:p w:rsidR="00A04E6A" w:rsidRPr="00A04E6A" w:rsidRDefault="00A04E6A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Pr="00A4566A">
        <w:rPr>
          <w:rFonts w:ascii="Times New Roman" w:hAnsi="Times New Roman" w:cs="Times New Roman"/>
          <w:b/>
          <w:sz w:val="28"/>
          <w:szCs w:val="28"/>
          <w:lang w:val="kk-KZ"/>
        </w:rPr>
        <w:t>Мидың қайтымсыз зақымдануы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>: вирус ми мен жұлынның жасушаларын бұзады, бұл энцефалит тудырады.</w:t>
      </w:r>
    </w:p>
    <w:p w:rsidR="00A04E6A" w:rsidRPr="00A04E6A" w:rsidRDefault="00A04E6A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Pr="00A4566A">
        <w:rPr>
          <w:rFonts w:ascii="Times New Roman" w:hAnsi="Times New Roman" w:cs="Times New Roman"/>
          <w:b/>
          <w:sz w:val="28"/>
          <w:szCs w:val="28"/>
          <w:lang w:val="kk-KZ"/>
        </w:rPr>
        <w:t>Паралич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>: тістеген жерінен басталып, тыныс алу және жұтыну бұлшықеттеріне әсер ететін сал ауруы дамиды.</w:t>
      </w:r>
    </w:p>
    <w:p w:rsidR="00A04E6A" w:rsidRPr="00A04E6A" w:rsidRDefault="00A04E6A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Pr="00A4566A">
        <w:rPr>
          <w:rFonts w:ascii="Times New Roman" w:hAnsi="Times New Roman" w:cs="Times New Roman"/>
          <w:b/>
          <w:sz w:val="28"/>
          <w:szCs w:val="28"/>
          <w:lang w:val="kk-KZ"/>
        </w:rPr>
        <w:t>Гидрофобия және аэрофобия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>: суды немесе ағынды көргенде жұтқыншақ және тыныс алу бұлшықеттерінің еріксіз спазмы.</w:t>
      </w:r>
    </w:p>
    <w:p w:rsidR="00A04E6A" w:rsidRPr="00A04E6A" w:rsidRDefault="00A04E6A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Pr="00A4566A">
        <w:rPr>
          <w:rFonts w:ascii="Times New Roman" w:hAnsi="Times New Roman" w:cs="Times New Roman"/>
          <w:b/>
          <w:sz w:val="28"/>
          <w:szCs w:val="28"/>
          <w:lang w:val="kk-KZ"/>
        </w:rPr>
        <w:t>Құрысулар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>: тыныс алудың тоқтауына әкелетін ауыр және ауырсынатын құрысулар.</w:t>
      </w:r>
    </w:p>
    <w:p w:rsidR="00A04E6A" w:rsidRPr="00A04E6A" w:rsidRDefault="00A04E6A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Pr="00A4566A">
        <w:rPr>
          <w:rFonts w:ascii="Times New Roman" w:hAnsi="Times New Roman" w:cs="Times New Roman"/>
          <w:b/>
          <w:sz w:val="28"/>
          <w:szCs w:val="28"/>
          <w:lang w:val="kk-KZ"/>
        </w:rPr>
        <w:t>Өлім: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 Тыныс алу орталығының немесе жүректің салдануынан бірнеше күн ішінде пайда болады.</w:t>
      </w:r>
    </w:p>
    <w:p w:rsidR="00A04E6A" w:rsidRPr="00A04E6A" w:rsidRDefault="00A04E6A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Pr="00A4566A">
        <w:rPr>
          <w:rFonts w:ascii="Times New Roman" w:hAnsi="Times New Roman" w:cs="Times New Roman"/>
          <w:b/>
          <w:sz w:val="28"/>
          <w:szCs w:val="28"/>
          <w:lang w:val="kk-KZ"/>
        </w:rPr>
        <w:t>100% өлім: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 уақтылы вакцинациясыз ауру әрқашан өлімге әкеледі.</w:t>
      </w:r>
    </w:p>
    <w:p w:rsidR="00A04E6A" w:rsidRPr="00A4566A" w:rsidRDefault="00A04E6A" w:rsidP="00A04E6A">
      <w:pPr>
        <w:spacing w:after="0"/>
        <w:ind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566A">
        <w:rPr>
          <w:rFonts w:ascii="Times New Roman" w:hAnsi="Times New Roman" w:cs="Times New Roman"/>
          <w:b/>
          <w:sz w:val="28"/>
          <w:szCs w:val="28"/>
          <w:lang w:val="kk-KZ"/>
        </w:rPr>
        <w:t>Аурудың формалары</w:t>
      </w:r>
    </w:p>
    <w:p w:rsidR="00A04E6A" w:rsidRPr="00A04E6A" w:rsidRDefault="00A04E6A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Pr="00A4566A">
        <w:rPr>
          <w:rFonts w:ascii="Times New Roman" w:hAnsi="Times New Roman" w:cs="Times New Roman"/>
          <w:b/>
          <w:sz w:val="28"/>
          <w:szCs w:val="28"/>
          <w:lang w:val="kk-KZ"/>
        </w:rPr>
        <w:t>Қаһарлы құтыру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>: қозу, галлюцинация, гидрофобия, аэрофобия және агрессиямен сипатталады.</w:t>
      </w:r>
    </w:p>
    <w:p w:rsidR="00A04E6A" w:rsidRPr="00A04E6A" w:rsidRDefault="00A04E6A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Pr="00A4566A">
        <w:rPr>
          <w:rFonts w:ascii="Times New Roman" w:hAnsi="Times New Roman" w:cs="Times New Roman"/>
          <w:b/>
          <w:sz w:val="28"/>
          <w:szCs w:val="28"/>
          <w:lang w:val="kk-KZ"/>
        </w:rPr>
        <w:t>Паралитикалық құтыру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>: бұлшық еттердің біртіндеп салдануы басым болатын «тыныш» түрі. Жиі қате диагнозға әкеледі, өйткені симптомдар азырақ көрінеді, бірақ нәтиже де өлімге әкеледі.</w:t>
      </w:r>
    </w:p>
    <w:p w:rsidR="00A04E6A" w:rsidRPr="0015178B" w:rsidRDefault="00A04E6A" w:rsidP="00A04E6A">
      <w:pPr>
        <w:spacing w:after="0"/>
        <w:ind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178B">
        <w:rPr>
          <w:rFonts w:ascii="Times New Roman" w:hAnsi="Times New Roman" w:cs="Times New Roman"/>
          <w:b/>
          <w:sz w:val="28"/>
          <w:szCs w:val="28"/>
          <w:lang w:val="kk-KZ"/>
        </w:rPr>
        <w:t>Алдын алудың маңыздылығы</w:t>
      </w:r>
    </w:p>
    <w:p w:rsidR="00A04E6A" w:rsidRPr="00A04E6A" w:rsidRDefault="00A04E6A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Pr="0015178B">
        <w:rPr>
          <w:rFonts w:ascii="Times New Roman" w:hAnsi="Times New Roman" w:cs="Times New Roman"/>
          <w:b/>
          <w:sz w:val="28"/>
          <w:szCs w:val="28"/>
          <w:lang w:val="kk-KZ"/>
        </w:rPr>
        <w:t>Вакцинация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>: қорғаудың жалғыз тиімді әдісі. Вакцинация курсын кез келген күдікті шағудан немесе жануарлардың сілекейінің шырышты қабықтарға немесе сынған теріге тиюінен кейін дереу бастау керек.</w:t>
      </w:r>
    </w:p>
    <w:p w:rsidR="00A04E6A" w:rsidRDefault="00A04E6A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04E6A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Pr="0015178B">
        <w:rPr>
          <w:rFonts w:ascii="Times New Roman" w:hAnsi="Times New Roman" w:cs="Times New Roman"/>
          <w:b/>
          <w:sz w:val="28"/>
          <w:szCs w:val="28"/>
          <w:lang w:val="kk-KZ"/>
        </w:rPr>
        <w:t>Шұғыл медициналық көмек</w:t>
      </w:r>
      <w:r w:rsidRPr="00A04E6A">
        <w:rPr>
          <w:rFonts w:ascii="Times New Roman" w:hAnsi="Times New Roman" w:cs="Times New Roman"/>
          <w:sz w:val="28"/>
          <w:szCs w:val="28"/>
          <w:lang w:val="kk-KZ"/>
        </w:rPr>
        <w:t>: жабайы немесе күдікті үй жануарымен кез келген байланыс құтыруға қарсы вакцинация үшін шұғыл медициналық көмекті қажет етеді.</w:t>
      </w:r>
    </w:p>
    <w:p w:rsidR="0015178B" w:rsidRDefault="0015178B" w:rsidP="00A04E6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:rsidR="00A04E6A" w:rsidRPr="00A04E6A" w:rsidRDefault="00A04E6A" w:rsidP="00E514CF">
      <w:pPr>
        <w:shd w:val="clear" w:color="auto" w:fill="FFFFFF"/>
        <w:spacing w:after="200" w:line="240" w:lineRule="auto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A04E6A">
        <w:rPr>
          <w:rFonts w:ascii="Times New Roman" w:eastAsia="Calibri" w:hAnsi="Times New Roman" w:cs="Times New Roman"/>
          <w:sz w:val="18"/>
          <w:szCs w:val="18"/>
          <w:lang w:val="kk-KZ"/>
        </w:rPr>
        <w:t>«Қазақстан Республикасы</w:t>
      </w:r>
      <w:r w:rsidR="0015178B">
        <w:rPr>
          <w:rFonts w:ascii="Times New Roman" w:eastAsia="Calibri" w:hAnsi="Times New Roman" w:cs="Times New Roman"/>
          <w:sz w:val="18"/>
          <w:szCs w:val="18"/>
          <w:lang w:val="kk-KZ"/>
        </w:rPr>
        <w:t>ның</w:t>
      </w:r>
      <w:r w:rsidRPr="00A04E6A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Денсаулық сақтау </w:t>
      </w:r>
      <w:r w:rsidR="0015178B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                                      </w:t>
      </w:r>
      <w:r w:rsidRPr="00A04E6A">
        <w:rPr>
          <w:rFonts w:ascii="Times New Roman" w:eastAsia="Calibri" w:hAnsi="Times New Roman" w:cs="Times New Roman"/>
          <w:sz w:val="18"/>
          <w:szCs w:val="18"/>
          <w:lang w:val="kk-KZ"/>
        </w:rPr>
        <w:t>министрлігі</w:t>
      </w:r>
      <w:r w:rsidR="0015178B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</w:t>
      </w:r>
      <w:r w:rsidRPr="00A04E6A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Санитариялық-эпидемиологиялық бақылау </w:t>
      </w:r>
      <w:r w:rsidR="0015178B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                          </w:t>
      </w:r>
      <w:r w:rsidRPr="00A04E6A">
        <w:rPr>
          <w:rFonts w:ascii="Times New Roman" w:eastAsia="Calibri" w:hAnsi="Times New Roman" w:cs="Times New Roman"/>
          <w:sz w:val="18"/>
          <w:szCs w:val="18"/>
          <w:lang w:val="kk-KZ"/>
        </w:rPr>
        <w:t>комитеті Қостанай облысы</w:t>
      </w:r>
      <w:r w:rsidR="0015178B">
        <w:rPr>
          <w:rFonts w:ascii="Times New Roman" w:eastAsia="Calibri" w:hAnsi="Times New Roman" w:cs="Times New Roman"/>
          <w:sz w:val="18"/>
          <w:szCs w:val="18"/>
          <w:lang w:val="kk-KZ"/>
        </w:rPr>
        <w:t>ның</w:t>
      </w:r>
      <w:r w:rsidRPr="00A04E6A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санитариялық-эпидемиологиялық                                                                                                                                               </w:t>
      </w:r>
      <w:r w:rsidR="0015178B">
        <w:rPr>
          <w:rFonts w:ascii="Times New Roman" w:eastAsia="Calibri" w:hAnsi="Times New Roman" w:cs="Times New Roman"/>
          <w:sz w:val="18"/>
          <w:szCs w:val="18"/>
          <w:lang w:val="kk-KZ"/>
        </w:rPr>
        <w:t>бақылау департаменті</w:t>
      </w:r>
      <w:r w:rsidRPr="00A04E6A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Жітіқара аудандық                                                                                                                                            санитариялық-эпидемиологиялық бақылау басқармасы» </w:t>
      </w:r>
      <w:r w:rsidR="0015178B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</w:t>
      </w:r>
      <w:r w:rsidRPr="00A04E6A">
        <w:rPr>
          <w:rFonts w:ascii="Times New Roman" w:eastAsia="Calibri" w:hAnsi="Times New Roman" w:cs="Times New Roman"/>
          <w:sz w:val="18"/>
          <w:szCs w:val="18"/>
          <w:lang w:val="kk-KZ"/>
        </w:rPr>
        <w:t>РММ</w:t>
      </w:r>
      <w:r w:rsidR="0015178B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ж</w:t>
      </w:r>
      <w:r w:rsidRPr="00A04E6A">
        <w:rPr>
          <w:rFonts w:ascii="Times New Roman" w:eastAsia="Times New Roman" w:hAnsi="Times New Roman" w:cs="Times New Roman"/>
          <w:sz w:val="18"/>
          <w:szCs w:val="18"/>
          <w:lang w:val="kk-KZ"/>
        </w:rPr>
        <w:t>етекші маман</w:t>
      </w:r>
      <w:r w:rsidR="0015178B">
        <w:rPr>
          <w:rFonts w:ascii="Times New Roman" w:eastAsia="Times New Roman" w:hAnsi="Times New Roman" w:cs="Times New Roman"/>
          <w:sz w:val="18"/>
          <w:szCs w:val="18"/>
          <w:lang w:val="kk-KZ"/>
        </w:rPr>
        <w:t>ы</w:t>
      </w:r>
      <w:r w:rsidRPr="00A04E6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А.М.Аксёнова</w:t>
      </w:r>
      <w:r w:rsidRPr="00A04E6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sectPr w:rsidR="00A04E6A" w:rsidRPr="00A04E6A" w:rsidSect="005C4C74">
      <w:pgSz w:w="12240" w:h="15840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5D9A"/>
    <w:multiLevelType w:val="multilevel"/>
    <w:tmpl w:val="2CA07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190D09"/>
    <w:multiLevelType w:val="multilevel"/>
    <w:tmpl w:val="9FF4C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3978E6"/>
    <w:multiLevelType w:val="multilevel"/>
    <w:tmpl w:val="B0DE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FEC"/>
    <w:rsid w:val="0015178B"/>
    <w:rsid w:val="0018052A"/>
    <w:rsid w:val="003B217F"/>
    <w:rsid w:val="00444FEC"/>
    <w:rsid w:val="00515436"/>
    <w:rsid w:val="005C4C74"/>
    <w:rsid w:val="009E14F0"/>
    <w:rsid w:val="009F17AA"/>
    <w:rsid w:val="00A04E6A"/>
    <w:rsid w:val="00A4566A"/>
    <w:rsid w:val="00CC1DEC"/>
    <w:rsid w:val="00E514CF"/>
    <w:rsid w:val="00F8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B3E962-FDF7-430C-8FF8-76DD79AF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04E6A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4E6A"/>
    <w:rPr>
      <w:rFonts w:ascii="Consolas" w:hAnsi="Consolas" w:cs="Consolas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45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56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956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444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3567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729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3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77788244404</cp:lastModifiedBy>
  <cp:revision>9</cp:revision>
  <cp:lastPrinted>2026-02-03T07:10:00Z</cp:lastPrinted>
  <dcterms:created xsi:type="dcterms:W3CDTF">2026-01-06T06:13:00Z</dcterms:created>
  <dcterms:modified xsi:type="dcterms:W3CDTF">2026-11-04T07:45:00Z</dcterms:modified>
</cp:coreProperties>
</file>