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3ED0B" w14:textId="6889D142" w:rsidR="004B478D" w:rsidRPr="00937AD1" w:rsidRDefault="009E3299" w:rsidP="00F3581F">
      <w:pPr>
        <w:spacing w:after="0" w:line="240" w:lineRule="auto"/>
        <w:ind w:right="141"/>
        <w:contextualSpacing/>
        <w:jc w:val="right"/>
        <w:rPr>
          <w:rFonts w:ascii="Times New Roman" w:hAnsi="Times New Roman" w:cs="Times New Roman"/>
          <w:color w:val="2E74B5" w:themeColor="accent1" w:themeShade="BF"/>
          <w:sz w:val="20"/>
          <w:szCs w:val="20"/>
          <w:lang w:val="kk-KZ"/>
        </w:rPr>
      </w:pPr>
      <w:r w:rsidRPr="00937AD1">
        <w:rPr>
          <w:rFonts w:ascii="Times New Roman" w:hAnsi="Times New Roman" w:cs="Times New Roman"/>
          <w:color w:val="2E74B5" w:themeColor="accent1" w:themeShade="BF"/>
          <w:sz w:val="20"/>
          <w:szCs w:val="20"/>
          <w:lang w:val="kk-KZ"/>
        </w:rPr>
        <w:t>ЖОБА</w:t>
      </w:r>
    </w:p>
    <w:p w14:paraId="2CD24F4B" w14:textId="77777777" w:rsidR="00595B70" w:rsidRPr="005001A3" w:rsidRDefault="009E3299" w:rsidP="00F3581F">
      <w:pPr>
        <w:spacing w:after="0" w:line="240" w:lineRule="auto"/>
        <w:ind w:right="141"/>
        <w:contextualSpacing/>
        <w:jc w:val="right"/>
        <w:rPr>
          <w:rFonts w:ascii="Times New Roman" w:hAnsi="Times New Roman" w:cs="Times New Roman"/>
          <w:color w:val="2E74B5" w:themeColor="accent1" w:themeShade="BF"/>
          <w:sz w:val="20"/>
          <w:szCs w:val="20"/>
          <w:lang w:val="kk-KZ"/>
        </w:rPr>
      </w:pPr>
      <w:r w:rsidRPr="005001A3">
        <w:rPr>
          <w:rFonts w:ascii="Times New Roman" w:hAnsi="Times New Roman" w:cs="Times New Roman"/>
          <w:color w:val="2E74B5" w:themeColor="accent1" w:themeShade="BF"/>
          <w:sz w:val="20"/>
          <w:szCs w:val="20"/>
          <w:lang w:val="kk-KZ"/>
        </w:rPr>
        <w:t>Ақтөбе қалалық мәслихатының</w:t>
      </w:r>
    </w:p>
    <w:p w14:paraId="0C5900B3" w14:textId="15462BB0" w:rsidR="009E3299" w:rsidRPr="005001A3" w:rsidRDefault="00595B70" w:rsidP="00F3581F">
      <w:pPr>
        <w:spacing w:after="0" w:line="240" w:lineRule="auto"/>
        <w:ind w:right="141"/>
        <w:contextualSpacing/>
        <w:jc w:val="right"/>
        <w:rPr>
          <w:rFonts w:ascii="Times New Roman" w:hAnsi="Times New Roman" w:cs="Times New Roman"/>
          <w:color w:val="2E74B5" w:themeColor="accent1" w:themeShade="BF"/>
          <w:sz w:val="20"/>
          <w:szCs w:val="20"/>
          <w:lang w:val="kk-KZ"/>
        </w:rPr>
      </w:pPr>
      <w:r w:rsidRPr="005001A3">
        <w:rPr>
          <w:rFonts w:ascii="Times New Roman" w:hAnsi="Times New Roman" w:cs="Times New Roman"/>
          <w:color w:val="2E74B5" w:themeColor="accent1" w:themeShade="BF"/>
          <w:sz w:val="20"/>
          <w:szCs w:val="20"/>
          <w:lang w:val="kk-KZ"/>
        </w:rPr>
        <w:t>202</w:t>
      </w:r>
      <w:r w:rsidR="009F46B5">
        <w:rPr>
          <w:rFonts w:ascii="Times New Roman" w:hAnsi="Times New Roman" w:cs="Times New Roman"/>
          <w:color w:val="2E74B5" w:themeColor="accent1" w:themeShade="BF"/>
          <w:sz w:val="20"/>
          <w:szCs w:val="20"/>
          <w:lang w:val="kk-KZ"/>
        </w:rPr>
        <w:t>6</w:t>
      </w:r>
      <w:r w:rsidRPr="005001A3">
        <w:rPr>
          <w:rFonts w:ascii="Times New Roman" w:hAnsi="Times New Roman" w:cs="Times New Roman"/>
          <w:color w:val="2E74B5" w:themeColor="accent1" w:themeShade="BF"/>
          <w:sz w:val="20"/>
          <w:szCs w:val="20"/>
          <w:lang w:val="kk-KZ"/>
        </w:rPr>
        <w:t xml:space="preserve"> жылғы __ </w:t>
      </w:r>
      <w:r w:rsidR="009F46B5">
        <w:rPr>
          <w:rFonts w:ascii="Times New Roman" w:hAnsi="Times New Roman" w:cs="Times New Roman"/>
          <w:color w:val="2E74B5" w:themeColor="accent1" w:themeShade="BF"/>
          <w:sz w:val="20"/>
          <w:szCs w:val="20"/>
          <w:lang w:val="kk-KZ"/>
        </w:rPr>
        <w:t>тамыздағы</w:t>
      </w:r>
      <w:r w:rsidR="009E3299" w:rsidRPr="005001A3">
        <w:rPr>
          <w:rFonts w:ascii="Times New Roman" w:hAnsi="Times New Roman" w:cs="Times New Roman"/>
          <w:color w:val="2E74B5" w:themeColor="accent1" w:themeShade="BF"/>
          <w:sz w:val="20"/>
          <w:szCs w:val="20"/>
          <w:lang w:val="kk-KZ"/>
        </w:rPr>
        <w:t xml:space="preserve"> </w:t>
      </w:r>
    </w:p>
    <w:p w14:paraId="5BC43979" w14:textId="7738C3C7" w:rsidR="00D85A3C" w:rsidRPr="005001A3" w:rsidRDefault="004947DE" w:rsidP="00F3581F">
      <w:pPr>
        <w:spacing w:after="0" w:line="240" w:lineRule="auto"/>
        <w:ind w:right="141"/>
        <w:contextualSpacing/>
        <w:jc w:val="right"/>
        <w:rPr>
          <w:rFonts w:ascii="Times New Roman" w:hAnsi="Times New Roman" w:cs="Times New Roman"/>
          <w:color w:val="2E74B5" w:themeColor="accent1" w:themeShade="BF"/>
          <w:sz w:val="20"/>
          <w:szCs w:val="20"/>
          <w:lang w:val="kk-KZ"/>
        </w:rPr>
      </w:pPr>
      <w:r>
        <w:rPr>
          <w:rFonts w:ascii="Times New Roman" w:hAnsi="Times New Roman" w:cs="Times New Roman"/>
          <w:color w:val="2E74B5" w:themeColor="accent1" w:themeShade="BF"/>
          <w:sz w:val="20"/>
          <w:szCs w:val="20"/>
          <w:lang w:val="kk-KZ"/>
        </w:rPr>
        <w:t>№</w:t>
      </w:r>
      <w:r w:rsidRPr="004947DE">
        <w:rPr>
          <w:rFonts w:ascii="Times New Roman" w:hAnsi="Times New Roman" w:cs="Times New Roman"/>
          <w:color w:val="2E74B5" w:themeColor="accent1" w:themeShade="BF"/>
          <w:sz w:val="20"/>
          <w:szCs w:val="20"/>
          <w:lang w:val="kk-KZ"/>
        </w:rPr>
        <w:t xml:space="preserve">____ </w:t>
      </w:r>
      <w:r w:rsidR="009E3299" w:rsidRPr="005001A3">
        <w:rPr>
          <w:rFonts w:ascii="Times New Roman" w:hAnsi="Times New Roman" w:cs="Times New Roman"/>
          <w:color w:val="2E74B5" w:themeColor="accent1" w:themeShade="BF"/>
          <w:sz w:val="20"/>
          <w:szCs w:val="20"/>
          <w:lang w:val="kk-KZ"/>
        </w:rPr>
        <w:t>шешімімен бекітілген</w:t>
      </w:r>
    </w:p>
    <w:p w14:paraId="11DDBF43" w14:textId="5ED1E977" w:rsidR="00E60E0D" w:rsidRPr="005001A3" w:rsidRDefault="00E60E0D" w:rsidP="00F3581F">
      <w:pPr>
        <w:spacing w:after="0" w:line="240" w:lineRule="auto"/>
        <w:ind w:right="141"/>
        <w:contextualSpacing/>
        <w:jc w:val="right"/>
        <w:rPr>
          <w:rFonts w:ascii="Times New Roman" w:hAnsi="Times New Roman" w:cs="Times New Roman"/>
          <w:color w:val="2E74B5" w:themeColor="accent1" w:themeShade="BF"/>
          <w:sz w:val="20"/>
          <w:szCs w:val="20"/>
          <w:lang w:val="kk-KZ"/>
        </w:rPr>
      </w:pPr>
    </w:p>
    <w:p w14:paraId="02FF1AD3" w14:textId="77777777" w:rsidR="00E60E0D" w:rsidRPr="005001A3" w:rsidRDefault="00E60E0D" w:rsidP="00F3581F">
      <w:pPr>
        <w:spacing w:after="0" w:line="240" w:lineRule="auto"/>
        <w:contextualSpacing/>
        <w:jc w:val="right"/>
        <w:rPr>
          <w:rFonts w:ascii="Times New Roman" w:hAnsi="Times New Roman" w:cs="Times New Roman"/>
          <w:color w:val="2E74B5" w:themeColor="accent1" w:themeShade="BF"/>
          <w:sz w:val="28"/>
          <w:szCs w:val="28"/>
          <w:lang w:val="kk-KZ"/>
        </w:rPr>
      </w:pPr>
    </w:p>
    <w:p w14:paraId="0FB4CDF2" w14:textId="77777777" w:rsidR="00E60E0D" w:rsidRPr="005001A3" w:rsidRDefault="00E60E0D" w:rsidP="00F3581F">
      <w:pPr>
        <w:spacing w:after="0" w:line="240" w:lineRule="auto"/>
        <w:contextualSpacing/>
        <w:jc w:val="both"/>
        <w:rPr>
          <w:rFonts w:ascii="Times New Roman" w:hAnsi="Times New Roman" w:cs="Times New Roman"/>
          <w:sz w:val="28"/>
          <w:szCs w:val="28"/>
          <w:lang w:val="kk-KZ"/>
        </w:rPr>
      </w:pPr>
    </w:p>
    <w:p w14:paraId="264D86B9" w14:textId="77777777" w:rsidR="00214F75" w:rsidRPr="005001A3" w:rsidRDefault="00214F75" w:rsidP="00F3581F">
      <w:pPr>
        <w:spacing w:after="0" w:line="240" w:lineRule="auto"/>
        <w:contextualSpacing/>
        <w:jc w:val="both"/>
        <w:rPr>
          <w:rFonts w:ascii="Times New Roman" w:hAnsi="Times New Roman" w:cs="Times New Roman"/>
          <w:sz w:val="28"/>
          <w:szCs w:val="28"/>
          <w:lang w:val="kk-KZ"/>
        </w:rPr>
      </w:pPr>
    </w:p>
    <w:p w14:paraId="07362E78" w14:textId="77777777" w:rsidR="00214F75" w:rsidRPr="005001A3" w:rsidRDefault="00214F75" w:rsidP="00F3581F">
      <w:pPr>
        <w:spacing w:after="0" w:line="240" w:lineRule="auto"/>
        <w:contextualSpacing/>
        <w:jc w:val="both"/>
        <w:rPr>
          <w:rFonts w:ascii="Times New Roman" w:hAnsi="Times New Roman" w:cs="Times New Roman"/>
          <w:sz w:val="28"/>
          <w:szCs w:val="28"/>
          <w:lang w:val="kk-KZ"/>
        </w:rPr>
      </w:pPr>
    </w:p>
    <w:p w14:paraId="44A15B1B" w14:textId="77777777" w:rsidR="002031E6" w:rsidRPr="005001A3" w:rsidRDefault="002031E6" w:rsidP="00F3581F">
      <w:pPr>
        <w:spacing w:after="0" w:line="240" w:lineRule="auto"/>
        <w:contextualSpacing/>
        <w:jc w:val="both"/>
        <w:rPr>
          <w:rFonts w:ascii="Times New Roman" w:hAnsi="Times New Roman" w:cs="Times New Roman"/>
          <w:sz w:val="28"/>
          <w:szCs w:val="28"/>
          <w:lang w:val="kk-KZ"/>
        </w:rPr>
      </w:pPr>
    </w:p>
    <w:p w14:paraId="7D30E668" w14:textId="77777777" w:rsidR="00E60E0D" w:rsidRPr="005001A3" w:rsidRDefault="00E60E0D" w:rsidP="00F3581F">
      <w:pPr>
        <w:spacing w:after="0" w:line="240" w:lineRule="auto"/>
        <w:contextualSpacing/>
        <w:jc w:val="both"/>
        <w:rPr>
          <w:rFonts w:ascii="Times New Roman" w:hAnsi="Times New Roman" w:cs="Times New Roman"/>
          <w:sz w:val="28"/>
          <w:szCs w:val="28"/>
          <w:lang w:val="kk-KZ"/>
        </w:rPr>
      </w:pPr>
    </w:p>
    <w:p w14:paraId="58042E8C" w14:textId="77777777" w:rsidR="00E60E0D" w:rsidRPr="005001A3" w:rsidRDefault="00214F75" w:rsidP="00F3581F">
      <w:pPr>
        <w:spacing w:after="0" w:line="240" w:lineRule="auto"/>
        <w:contextualSpacing/>
        <w:jc w:val="center"/>
        <w:rPr>
          <w:rFonts w:ascii="Times New Roman" w:hAnsi="Times New Roman" w:cs="Times New Roman"/>
          <w:sz w:val="28"/>
          <w:szCs w:val="28"/>
          <w:lang w:val="kk-KZ"/>
        </w:rPr>
      </w:pPr>
      <w:r w:rsidRPr="005001A3">
        <w:rPr>
          <w:noProof/>
          <w:lang w:eastAsia="ru-RU"/>
        </w:rPr>
        <w:drawing>
          <wp:inline distT="0" distB="0" distL="0" distR="0" wp14:anchorId="52EC9004" wp14:editId="585DCF6E">
            <wp:extent cx="3675081" cy="2756460"/>
            <wp:effectExtent l="0" t="0" r="1905" b="6350"/>
            <wp:docPr id="6" name="object 6"/>
            <wp:cNvGraphicFramePr/>
            <a:graphic xmlns:a="http://schemas.openxmlformats.org/drawingml/2006/main">
              <a:graphicData uri="http://schemas.openxmlformats.org/drawingml/2006/picture">
                <pic:pic xmlns:pic="http://schemas.openxmlformats.org/drawingml/2006/picture">
                  <pic:nvPicPr>
                    <pic:cNvPr id="6" name="object 6"/>
                    <pic:cNvPicPr/>
                  </pic:nvPicPr>
                  <pic:blipFill>
                    <a:blip r:embed="rId7" cstate="print"/>
                    <a:stretch>
                      <a:fillRect/>
                    </a:stretch>
                  </pic:blipFill>
                  <pic:spPr>
                    <a:xfrm>
                      <a:off x="0" y="0"/>
                      <a:ext cx="3675081" cy="2756460"/>
                    </a:xfrm>
                    <a:prstGeom prst="rect">
                      <a:avLst/>
                    </a:prstGeom>
                  </pic:spPr>
                </pic:pic>
              </a:graphicData>
            </a:graphic>
          </wp:inline>
        </w:drawing>
      </w:r>
    </w:p>
    <w:p w14:paraId="337A99FC" w14:textId="77777777" w:rsidR="00E60E0D" w:rsidRPr="005001A3" w:rsidRDefault="00E60E0D" w:rsidP="00F3581F">
      <w:pPr>
        <w:spacing w:after="0" w:line="240" w:lineRule="auto"/>
        <w:contextualSpacing/>
        <w:jc w:val="both"/>
        <w:rPr>
          <w:rFonts w:ascii="Times New Roman" w:hAnsi="Times New Roman" w:cs="Times New Roman"/>
          <w:sz w:val="28"/>
          <w:szCs w:val="28"/>
          <w:lang w:val="kk-KZ"/>
        </w:rPr>
      </w:pPr>
    </w:p>
    <w:p w14:paraId="01722C52" w14:textId="77777777" w:rsidR="00E60E0D" w:rsidRPr="005001A3" w:rsidRDefault="00E60E0D" w:rsidP="00F3581F">
      <w:pPr>
        <w:spacing w:after="0" w:line="240" w:lineRule="auto"/>
        <w:contextualSpacing/>
        <w:jc w:val="both"/>
        <w:rPr>
          <w:rFonts w:ascii="Times New Roman" w:hAnsi="Times New Roman" w:cs="Times New Roman"/>
          <w:sz w:val="28"/>
          <w:szCs w:val="28"/>
          <w:lang w:val="kk-KZ"/>
        </w:rPr>
      </w:pPr>
    </w:p>
    <w:p w14:paraId="35393A9D" w14:textId="3FF3017D" w:rsidR="00E60E0D" w:rsidRPr="005001A3" w:rsidRDefault="002C687A" w:rsidP="00F3581F">
      <w:pPr>
        <w:spacing w:after="0" w:line="240" w:lineRule="auto"/>
        <w:contextualSpacing/>
        <w:jc w:val="center"/>
        <w:rPr>
          <w:rFonts w:ascii="Times New Roman" w:hAnsi="Times New Roman" w:cs="Times New Roman"/>
          <w:b/>
          <w:bCs/>
          <w:color w:val="5B9BD5" w:themeColor="accent1"/>
          <w:sz w:val="44"/>
          <w:szCs w:val="28"/>
          <w:lang w:val="kk-KZ"/>
        </w:rPr>
      </w:pPr>
      <w:r w:rsidRPr="005001A3">
        <w:rPr>
          <w:rFonts w:ascii="Times New Roman" w:hAnsi="Times New Roman" w:cs="Times New Roman"/>
          <w:b/>
          <w:bCs/>
          <w:color w:val="5B9BD5" w:themeColor="accent1"/>
          <w:sz w:val="44"/>
          <w:szCs w:val="28"/>
          <w:lang w:val="kk-KZ"/>
        </w:rPr>
        <w:t>Ақтөбе қаласының 2026</w:t>
      </w:r>
      <w:r w:rsidR="003E4FDB" w:rsidRPr="003E4FDB">
        <w:rPr>
          <w:rFonts w:ascii="Times New Roman" w:hAnsi="Times New Roman"/>
          <w:b/>
          <w:bCs/>
          <w:color w:val="5B9BD5"/>
          <w:sz w:val="44"/>
          <w:szCs w:val="28"/>
          <w:lang w:val="kk-KZ"/>
        </w:rPr>
        <w:t>–</w:t>
      </w:r>
      <w:r w:rsidRPr="005001A3">
        <w:rPr>
          <w:rFonts w:ascii="Times New Roman" w:hAnsi="Times New Roman" w:cs="Times New Roman"/>
          <w:b/>
          <w:bCs/>
          <w:color w:val="5B9BD5" w:themeColor="accent1"/>
          <w:sz w:val="44"/>
          <w:szCs w:val="28"/>
          <w:lang w:val="kk-KZ"/>
        </w:rPr>
        <w:t>2030 жылдарға арналған даму жоспары</w:t>
      </w:r>
    </w:p>
    <w:p w14:paraId="6F8A5DD1" w14:textId="77777777" w:rsidR="00E60E0D" w:rsidRPr="005001A3" w:rsidRDefault="00E60E0D" w:rsidP="00F3581F">
      <w:pPr>
        <w:spacing w:after="0" w:line="240" w:lineRule="auto"/>
        <w:contextualSpacing/>
        <w:jc w:val="center"/>
        <w:rPr>
          <w:rFonts w:ascii="Times New Roman" w:hAnsi="Times New Roman" w:cs="Times New Roman"/>
          <w:sz w:val="28"/>
          <w:szCs w:val="28"/>
          <w:lang w:val="kk-KZ"/>
        </w:rPr>
      </w:pPr>
    </w:p>
    <w:p w14:paraId="2A3E1164" w14:textId="77777777" w:rsidR="00E60E0D" w:rsidRPr="005001A3" w:rsidRDefault="00E60E0D" w:rsidP="00F3581F">
      <w:pPr>
        <w:spacing w:after="0" w:line="240" w:lineRule="auto"/>
        <w:contextualSpacing/>
        <w:rPr>
          <w:rFonts w:ascii="Times New Roman" w:hAnsi="Times New Roman" w:cs="Times New Roman"/>
          <w:sz w:val="28"/>
          <w:szCs w:val="28"/>
          <w:lang w:val="kk-KZ"/>
        </w:rPr>
      </w:pPr>
    </w:p>
    <w:p w14:paraId="2A2DE38D" w14:textId="77777777" w:rsidR="005B1B6D" w:rsidRPr="005001A3" w:rsidRDefault="005B1B6D" w:rsidP="00F3581F">
      <w:pPr>
        <w:spacing w:after="0" w:line="240" w:lineRule="auto"/>
        <w:contextualSpacing/>
        <w:rPr>
          <w:rFonts w:ascii="Times New Roman" w:hAnsi="Times New Roman" w:cs="Times New Roman"/>
          <w:sz w:val="28"/>
          <w:szCs w:val="28"/>
          <w:lang w:val="kk-KZ"/>
        </w:rPr>
      </w:pPr>
    </w:p>
    <w:p w14:paraId="3D7F50DE" w14:textId="77777777" w:rsidR="00E60E0D" w:rsidRPr="005001A3" w:rsidRDefault="00E60E0D" w:rsidP="00F3581F">
      <w:pPr>
        <w:spacing w:after="0" w:line="240" w:lineRule="auto"/>
        <w:contextualSpacing/>
        <w:jc w:val="center"/>
        <w:rPr>
          <w:rFonts w:ascii="Times New Roman" w:hAnsi="Times New Roman" w:cs="Times New Roman"/>
          <w:sz w:val="28"/>
          <w:szCs w:val="28"/>
          <w:lang w:val="kk-KZ"/>
        </w:rPr>
      </w:pPr>
    </w:p>
    <w:p w14:paraId="584E3AC6" w14:textId="77777777" w:rsidR="00E60E0D" w:rsidRPr="005001A3" w:rsidRDefault="00E60E0D" w:rsidP="00F3581F">
      <w:pPr>
        <w:spacing w:after="0" w:line="240" w:lineRule="auto"/>
        <w:contextualSpacing/>
        <w:jc w:val="center"/>
        <w:rPr>
          <w:rFonts w:ascii="Times New Roman" w:hAnsi="Times New Roman" w:cs="Times New Roman"/>
          <w:sz w:val="28"/>
          <w:szCs w:val="28"/>
          <w:lang w:val="kk-KZ"/>
        </w:rPr>
      </w:pPr>
    </w:p>
    <w:p w14:paraId="4C31ADDF" w14:textId="77777777" w:rsidR="00E60E0D" w:rsidRPr="005001A3" w:rsidRDefault="00E60E0D" w:rsidP="00F3581F">
      <w:pPr>
        <w:spacing w:after="0" w:line="240" w:lineRule="auto"/>
        <w:contextualSpacing/>
        <w:jc w:val="center"/>
        <w:rPr>
          <w:rFonts w:ascii="Times New Roman" w:hAnsi="Times New Roman" w:cs="Times New Roman"/>
          <w:sz w:val="28"/>
          <w:szCs w:val="28"/>
          <w:lang w:val="kk-KZ"/>
        </w:rPr>
      </w:pPr>
    </w:p>
    <w:p w14:paraId="28E82C17" w14:textId="77777777" w:rsidR="00E60E0D" w:rsidRPr="005001A3" w:rsidRDefault="00E60E0D" w:rsidP="00F3581F">
      <w:pPr>
        <w:spacing w:after="0" w:line="240" w:lineRule="auto"/>
        <w:contextualSpacing/>
        <w:jc w:val="center"/>
        <w:rPr>
          <w:rFonts w:ascii="Times New Roman" w:hAnsi="Times New Roman" w:cs="Times New Roman"/>
          <w:sz w:val="28"/>
          <w:szCs w:val="28"/>
          <w:lang w:val="kk-KZ"/>
        </w:rPr>
      </w:pPr>
    </w:p>
    <w:p w14:paraId="6DF02D4B" w14:textId="77777777" w:rsidR="00E60E0D" w:rsidRPr="005001A3" w:rsidRDefault="00E60E0D" w:rsidP="00F3581F">
      <w:pPr>
        <w:spacing w:after="0" w:line="240" w:lineRule="auto"/>
        <w:contextualSpacing/>
        <w:jc w:val="center"/>
        <w:rPr>
          <w:rFonts w:ascii="Times New Roman" w:hAnsi="Times New Roman" w:cs="Times New Roman"/>
          <w:sz w:val="28"/>
          <w:szCs w:val="28"/>
          <w:lang w:val="kk-KZ"/>
        </w:rPr>
      </w:pPr>
    </w:p>
    <w:p w14:paraId="32068644" w14:textId="77777777" w:rsidR="001E00B7" w:rsidRPr="005001A3" w:rsidRDefault="001E00B7" w:rsidP="00F3581F">
      <w:pPr>
        <w:spacing w:after="0" w:line="240" w:lineRule="auto"/>
        <w:contextualSpacing/>
        <w:jc w:val="center"/>
        <w:rPr>
          <w:rFonts w:ascii="Times New Roman" w:hAnsi="Times New Roman" w:cs="Times New Roman"/>
          <w:sz w:val="28"/>
          <w:szCs w:val="28"/>
          <w:lang w:val="kk-KZ"/>
        </w:rPr>
      </w:pPr>
    </w:p>
    <w:p w14:paraId="3F59A775" w14:textId="77777777" w:rsidR="00B758E6" w:rsidRPr="005001A3" w:rsidRDefault="00B758E6" w:rsidP="00F3581F">
      <w:pPr>
        <w:spacing w:after="0" w:line="240" w:lineRule="auto"/>
        <w:contextualSpacing/>
        <w:jc w:val="center"/>
        <w:rPr>
          <w:rFonts w:ascii="Times New Roman" w:hAnsi="Times New Roman" w:cs="Times New Roman"/>
          <w:sz w:val="28"/>
          <w:szCs w:val="28"/>
          <w:lang w:val="kk-KZ"/>
        </w:rPr>
      </w:pPr>
    </w:p>
    <w:p w14:paraId="6D7A1BA7" w14:textId="77777777" w:rsidR="001E00B7" w:rsidRPr="005001A3" w:rsidRDefault="001E00B7" w:rsidP="00F3581F">
      <w:pPr>
        <w:spacing w:after="0" w:line="240" w:lineRule="auto"/>
        <w:contextualSpacing/>
        <w:jc w:val="center"/>
        <w:rPr>
          <w:rFonts w:ascii="Times New Roman" w:hAnsi="Times New Roman" w:cs="Times New Roman"/>
          <w:sz w:val="28"/>
          <w:szCs w:val="28"/>
          <w:lang w:val="kk-KZ"/>
        </w:rPr>
      </w:pPr>
    </w:p>
    <w:p w14:paraId="0083C1F2" w14:textId="77777777" w:rsidR="00E60E0D" w:rsidRPr="005001A3" w:rsidRDefault="00E60E0D" w:rsidP="00F3581F">
      <w:pPr>
        <w:spacing w:after="0" w:line="240" w:lineRule="auto"/>
        <w:contextualSpacing/>
        <w:jc w:val="center"/>
        <w:rPr>
          <w:rFonts w:ascii="Times New Roman" w:hAnsi="Times New Roman" w:cs="Times New Roman"/>
          <w:sz w:val="28"/>
          <w:szCs w:val="28"/>
          <w:lang w:val="kk-KZ"/>
        </w:rPr>
      </w:pPr>
    </w:p>
    <w:p w14:paraId="59B40028" w14:textId="77777777" w:rsidR="00E60E0D" w:rsidRPr="005001A3" w:rsidRDefault="00E60E0D" w:rsidP="00F3581F">
      <w:pPr>
        <w:spacing w:after="0" w:line="240" w:lineRule="auto"/>
        <w:contextualSpacing/>
        <w:rPr>
          <w:rFonts w:ascii="Times New Roman" w:hAnsi="Times New Roman" w:cs="Times New Roman"/>
          <w:sz w:val="28"/>
          <w:szCs w:val="28"/>
          <w:lang w:val="kk-KZ"/>
        </w:rPr>
      </w:pPr>
    </w:p>
    <w:p w14:paraId="6976F4EB" w14:textId="2E41B7DA" w:rsidR="00E60E0D" w:rsidRPr="005001A3" w:rsidRDefault="003C5865" w:rsidP="00F3581F">
      <w:pPr>
        <w:spacing w:after="0" w:line="240" w:lineRule="auto"/>
        <w:contextualSpacing/>
        <w:jc w:val="center"/>
        <w:rPr>
          <w:rFonts w:ascii="Times New Roman" w:hAnsi="Times New Roman" w:cs="Times New Roman"/>
          <w:b/>
          <w:color w:val="2E74B5" w:themeColor="accent1" w:themeShade="BF"/>
          <w:sz w:val="28"/>
          <w:szCs w:val="28"/>
          <w:lang w:val="kk-KZ"/>
        </w:rPr>
      </w:pPr>
      <w:r w:rsidRPr="005001A3">
        <w:rPr>
          <w:rFonts w:ascii="Times New Roman" w:hAnsi="Times New Roman" w:cs="Times New Roman"/>
          <w:b/>
          <w:color w:val="2E74B5" w:themeColor="accent1" w:themeShade="BF"/>
          <w:sz w:val="28"/>
          <w:szCs w:val="28"/>
          <w:lang w:val="kk-KZ"/>
        </w:rPr>
        <w:t>Актобе</w:t>
      </w:r>
      <w:r w:rsidR="002C687A" w:rsidRPr="005001A3">
        <w:rPr>
          <w:rFonts w:ascii="Times New Roman" w:hAnsi="Times New Roman" w:cs="Times New Roman"/>
          <w:b/>
          <w:color w:val="2E74B5" w:themeColor="accent1" w:themeShade="BF"/>
          <w:sz w:val="28"/>
          <w:szCs w:val="28"/>
          <w:lang w:val="kk-KZ"/>
        </w:rPr>
        <w:t xml:space="preserve"> қаласы</w:t>
      </w:r>
      <w:r w:rsidR="00CF2FBB" w:rsidRPr="005001A3">
        <w:rPr>
          <w:rFonts w:ascii="Times New Roman" w:hAnsi="Times New Roman" w:cs="Times New Roman"/>
          <w:b/>
          <w:color w:val="2E74B5" w:themeColor="accent1" w:themeShade="BF"/>
          <w:sz w:val="28"/>
          <w:szCs w:val="28"/>
          <w:lang w:val="kk-KZ"/>
        </w:rPr>
        <w:t>,</w:t>
      </w:r>
      <w:r w:rsidR="005107D3" w:rsidRPr="005001A3">
        <w:rPr>
          <w:rFonts w:ascii="Times New Roman" w:hAnsi="Times New Roman" w:cs="Times New Roman"/>
          <w:b/>
          <w:color w:val="2E74B5" w:themeColor="accent1" w:themeShade="BF"/>
          <w:sz w:val="28"/>
          <w:szCs w:val="28"/>
          <w:lang w:val="kk-KZ"/>
        </w:rPr>
        <w:t xml:space="preserve"> 202</w:t>
      </w:r>
      <w:r w:rsidR="00C05370">
        <w:rPr>
          <w:rFonts w:ascii="Times New Roman" w:hAnsi="Times New Roman" w:cs="Times New Roman"/>
          <w:b/>
          <w:color w:val="2E74B5" w:themeColor="accent1" w:themeShade="BF"/>
          <w:sz w:val="28"/>
          <w:szCs w:val="28"/>
          <w:lang w:val="kk-KZ"/>
        </w:rPr>
        <w:t>6</w:t>
      </w:r>
      <w:r w:rsidR="005107D3" w:rsidRPr="005001A3">
        <w:rPr>
          <w:rFonts w:ascii="Times New Roman" w:hAnsi="Times New Roman" w:cs="Times New Roman"/>
          <w:b/>
          <w:color w:val="2E74B5" w:themeColor="accent1" w:themeShade="BF"/>
          <w:sz w:val="28"/>
          <w:szCs w:val="28"/>
          <w:lang w:val="kk-KZ"/>
        </w:rPr>
        <w:t xml:space="preserve"> </w:t>
      </w:r>
      <w:r w:rsidR="002C687A" w:rsidRPr="005001A3">
        <w:rPr>
          <w:rFonts w:ascii="Times New Roman" w:hAnsi="Times New Roman" w:cs="Times New Roman"/>
          <w:b/>
          <w:color w:val="2E74B5" w:themeColor="accent1" w:themeShade="BF"/>
          <w:sz w:val="28"/>
          <w:szCs w:val="28"/>
          <w:lang w:val="kk-KZ"/>
        </w:rPr>
        <w:t>ж</w:t>
      </w:r>
      <w:r w:rsidR="005107D3" w:rsidRPr="005001A3">
        <w:rPr>
          <w:rFonts w:ascii="Times New Roman" w:hAnsi="Times New Roman" w:cs="Times New Roman"/>
          <w:b/>
          <w:color w:val="2E74B5" w:themeColor="accent1" w:themeShade="BF"/>
          <w:sz w:val="28"/>
          <w:szCs w:val="28"/>
          <w:lang w:val="kk-KZ"/>
        </w:rPr>
        <w:t>.</w:t>
      </w:r>
    </w:p>
    <w:p w14:paraId="139EC061" w14:textId="77777777" w:rsidR="00261F04" w:rsidRPr="005001A3" w:rsidRDefault="00261F04" w:rsidP="00F3581F">
      <w:pPr>
        <w:spacing w:after="0" w:line="240" w:lineRule="auto"/>
        <w:contextualSpacing/>
        <w:jc w:val="center"/>
        <w:rPr>
          <w:rFonts w:ascii="Times New Roman" w:hAnsi="Times New Roman" w:cs="Times New Roman"/>
          <w:b/>
          <w:color w:val="2E74B5" w:themeColor="accent1" w:themeShade="BF"/>
          <w:sz w:val="28"/>
          <w:szCs w:val="28"/>
          <w:lang w:val="kk-KZ"/>
        </w:rPr>
      </w:pPr>
    </w:p>
    <w:p w14:paraId="4C46F705" w14:textId="77777777" w:rsidR="005107D3" w:rsidRPr="005001A3" w:rsidRDefault="005107D3" w:rsidP="00F3581F">
      <w:pPr>
        <w:spacing w:after="0" w:line="240" w:lineRule="auto"/>
        <w:contextualSpacing/>
        <w:jc w:val="center"/>
        <w:rPr>
          <w:rFonts w:ascii="Times New Roman" w:hAnsi="Times New Roman" w:cs="Times New Roman"/>
          <w:color w:val="2E74B5" w:themeColor="accent1" w:themeShade="BF"/>
          <w:sz w:val="28"/>
          <w:szCs w:val="28"/>
          <w:lang w:val="kk-KZ"/>
        </w:rPr>
      </w:pPr>
    </w:p>
    <w:p w14:paraId="36A34313" w14:textId="77777777" w:rsidR="002C687A" w:rsidRPr="005001A3" w:rsidRDefault="002C687A" w:rsidP="00F3581F">
      <w:pPr>
        <w:spacing w:after="0" w:line="240" w:lineRule="auto"/>
        <w:ind w:firstLine="709"/>
        <w:contextualSpacing/>
        <w:jc w:val="center"/>
        <w:rPr>
          <w:rFonts w:ascii="Times New Roman" w:hAnsi="Times New Roman" w:cs="Times New Roman"/>
          <w:b/>
          <w:bCs/>
          <w:color w:val="2E74B5" w:themeColor="accent1" w:themeShade="BF"/>
          <w:sz w:val="28"/>
          <w:szCs w:val="28"/>
          <w:lang w:val="kk-KZ"/>
        </w:rPr>
      </w:pPr>
    </w:p>
    <w:p w14:paraId="04C5A3DF" w14:textId="6CEF016B" w:rsidR="00261F04" w:rsidRPr="005001A3" w:rsidRDefault="002C687A" w:rsidP="00F3581F">
      <w:pPr>
        <w:spacing w:after="0" w:line="240" w:lineRule="auto"/>
        <w:contextualSpacing/>
        <w:jc w:val="center"/>
        <w:rPr>
          <w:rFonts w:ascii="Times New Roman" w:hAnsi="Times New Roman" w:cs="Times New Roman"/>
          <w:color w:val="2E74B5" w:themeColor="accent1" w:themeShade="BF"/>
          <w:sz w:val="28"/>
          <w:szCs w:val="28"/>
          <w:lang w:val="kk-KZ"/>
        </w:rPr>
      </w:pPr>
      <w:r w:rsidRPr="005001A3">
        <w:rPr>
          <w:rFonts w:ascii="Times New Roman" w:hAnsi="Times New Roman" w:cs="Times New Roman"/>
          <w:b/>
          <w:bCs/>
          <w:color w:val="2E74B5" w:themeColor="accent1" w:themeShade="BF"/>
          <w:sz w:val="28"/>
          <w:szCs w:val="28"/>
          <w:lang w:val="kk-KZ"/>
        </w:rPr>
        <w:lastRenderedPageBreak/>
        <w:t>Ақтөбе қаласының даму жоспарының құрылымы</w:t>
      </w:r>
    </w:p>
    <w:p w14:paraId="37091B5C" w14:textId="77777777" w:rsidR="00A72833" w:rsidRPr="005001A3" w:rsidRDefault="00A72833" w:rsidP="00F3581F">
      <w:pPr>
        <w:spacing w:after="0" w:line="240" w:lineRule="auto"/>
        <w:contextualSpacing/>
        <w:rPr>
          <w:rFonts w:ascii="Times New Roman" w:hAnsi="Times New Roman" w:cs="Times New Roman"/>
          <w:sz w:val="28"/>
          <w:szCs w:val="28"/>
          <w:lang w:val="kk-KZ"/>
        </w:rPr>
      </w:pPr>
    </w:p>
    <w:p w14:paraId="25DEFD1C" w14:textId="4473370D" w:rsidR="002C687A" w:rsidRPr="005001A3" w:rsidRDefault="002C687A" w:rsidP="00F3581F">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1)</w:t>
      </w:r>
      <w:r w:rsidR="00AA0CF0"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Паспорт (негізгі сипаттамалары);</w:t>
      </w:r>
    </w:p>
    <w:p w14:paraId="76A0F130" w14:textId="4668D75F" w:rsidR="002C687A" w:rsidRPr="005001A3" w:rsidRDefault="002C687A" w:rsidP="00F3581F">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2) Даму пайымы;</w:t>
      </w:r>
    </w:p>
    <w:p w14:paraId="1751AC5C" w14:textId="661D3DA9" w:rsidR="002C687A" w:rsidRPr="005001A3" w:rsidRDefault="00A72833" w:rsidP="00F3581F">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3) А</w:t>
      </w:r>
      <w:r w:rsidR="002C687A" w:rsidRPr="005001A3">
        <w:rPr>
          <w:rFonts w:ascii="Times New Roman" w:hAnsi="Times New Roman" w:cs="Times New Roman"/>
          <w:sz w:val="28"/>
          <w:szCs w:val="28"/>
          <w:lang w:val="kk-KZ"/>
        </w:rPr>
        <w:t>ғымдағы жағдайды талдау;</w:t>
      </w:r>
    </w:p>
    <w:p w14:paraId="65980B42" w14:textId="1BC82518" w:rsidR="00E60E0D" w:rsidRPr="005001A3" w:rsidRDefault="00A72833" w:rsidP="00F3581F">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4) Н</w:t>
      </w:r>
      <w:r w:rsidR="002C687A" w:rsidRPr="005001A3">
        <w:rPr>
          <w:rFonts w:ascii="Times New Roman" w:hAnsi="Times New Roman" w:cs="Times New Roman"/>
          <w:sz w:val="28"/>
          <w:szCs w:val="28"/>
          <w:lang w:val="kk-KZ"/>
        </w:rPr>
        <w:t>егізгі бағыттар, мақсаттар, нысаналы индикаторлар, міндеттер, нәтижелер көрсеткіштері және ресурстар.</w:t>
      </w:r>
    </w:p>
    <w:p w14:paraId="14F4E2E2" w14:textId="77777777" w:rsidR="0068145E" w:rsidRPr="005001A3" w:rsidRDefault="0068145E" w:rsidP="00F3581F">
      <w:pPr>
        <w:spacing w:after="0" w:line="240" w:lineRule="auto"/>
        <w:contextualSpacing/>
        <w:rPr>
          <w:rFonts w:ascii="Times New Roman" w:hAnsi="Times New Roman" w:cs="Times New Roman"/>
          <w:sz w:val="28"/>
          <w:szCs w:val="28"/>
          <w:lang w:val="kk-KZ"/>
        </w:rPr>
        <w:sectPr w:rsidR="0068145E" w:rsidRPr="005001A3" w:rsidSect="0038422A">
          <w:footerReference w:type="default" r:id="rId8"/>
          <w:pgSz w:w="11906" w:h="16838"/>
          <w:pgMar w:top="851" w:right="566" w:bottom="851" w:left="1418" w:header="709" w:footer="709" w:gutter="0"/>
          <w:pgBorders w:display="firstPage" w:offsetFrom="page">
            <w:top w:val="thickThinMediumGap" w:sz="24" w:space="24" w:color="auto"/>
            <w:left w:val="thickThinMediumGap" w:sz="24" w:space="24" w:color="auto"/>
            <w:bottom w:val="thinThickMediumGap" w:sz="24" w:space="24" w:color="auto"/>
            <w:right w:val="thinThickMediumGap" w:sz="24" w:space="24" w:color="auto"/>
          </w:pgBorders>
          <w:pgNumType w:start="1"/>
          <w:cols w:space="708"/>
          <w:docGrid w:linePitch="360"/>
        </w:sectPr>
      </w:pPr>
    </w:p>
    <w:p w14:paraId="11B0ADE7" w14:textId="6F5F645B" w:rsidR="00E60E0D" w:rsidRPr="005001A3" w:rsidRDefault="00E60E0D" w:rsidP="00F3581F">
      <w:pPr>
        <w:spacing w:after="0" w:line="240" w:lineRule="auto"/>
        <w:contextualSpacing/>
        <w:jc w:val="center"/>
        <w:rPr>
          <w:rFonts w:ascii="Times New Roman" w:hAnsi="Times New Roman" w:cs="Times New Roman"/>
          <w:b/>
          <w:color w:val="2E74B5" w:themeColor="accent1" w:themeShade="BF"/>
          <w:sz w:val="28"/>
          <w:szCs w:val="28"/>
          <w:lang w:val="kk-KZ"/>
        </w:rPr>
      </w:pPr>
      <w:r w:rsidRPr="005001A3">
        <w:rPr>
          <w:rFonts w:ascii="Times New Roman" w:hAnsi="Times New Roman" w:cs="Times New Roman"/>
          <w:b/>
          <w:color w:val="2E74B5" w:themeColor="accent1" w:themeShade="BF"/>
          <w:sz w:val="28"/>
          <w:szCs w:val="28"/>
          <w:lang w:val="kk-KZ"/>
        </w:rPr>
        <w:lastRenderedPageBreak/>
        <w:t>1. Паспорт (</w:t>
      </w:r>
      <w:r w:rsidR="002C687A" w:rsidRPr="005001A3">
        <w:rPr>
          <w:rFonts w:ascii="Times New Roman" w:hAnsi="Times New Roman" w:cs="Times New Roman"/>
          <w:b/>
          <w:color w:val="2E74B5" w:themeColor="accent1" w:themeShade="BF"/>
          <w:sz w:val="28"/>
          <w:szCs w:val="28"/>
          <w:lang w:val="kk-KZ"/>
        </w:rPr>
        <w:t>негізгі сипаттамалары</w:t>
      </w:r>
      <w:r w:rsidRPr="005001A3">
        <w:rPr>
          <w:rFonts w:ascii="Times New Roman" w:hAnsi="Times New Roman" w:cs="Times New Roman"/>
          <w:b/>
          <w:color w:val="2E74B5" w:themeColor="accent1" w:themeShade="BF"/>
          <w:sz w:val="28"/>
          <w:szCs w:val="28"/>
          <w:lang w:val="kk-KZ"/>
        </w:rPr>
        <w:t>)</w:t>
      </w:r>
    </w:p>
    <w:p w14:paraId="420C3A6E" w14:textId="77777777" w:rsidR="005B467E" w:rsidRPr="005001A3" w:rsidRDefault="005B467E" w:rsidP="00F3581F">
      <w:pPr>
        <w:spacing w:after="0" w:line="240" w:lineRule="auto"/>
        <w:contextualSpacing/>
        <w:jc w:val="center"/>
        <w:rPr>
          <w:rFonts w:ascii="Times New Roman" w:hAnsi="Times New Roman" w:cs="Times New Roman"/>
          <w:sz w:val="28"/>
          <w:szCs w:val="28"/>
          <w:lang w:val="kk-KZ"/>
        </w:rPr>
      </w:pPr>
    </w:p>
    <w:tbl>
      <w:tblPr>
        <w:tblStyle w:val="a3"/>
        <w:tblW w:w="0" w:type="auto"/>
        <w:tblLook w:val="04A0" w:firstRow="1" w:lastRow="0" w:firstColumn="1" w:lastColumn="0" w:noHBand="0" w:noVBand="1"/>
      </w:tblPr>
      <w:tblGrid>
        <w:gridCol w:w="2263"/>
        <w:gridCol w:w="7648"/>
      </w:tblGrid>
      <w:tr w:rsidR="00E60E0D" w:rsidRPr="003E4FDB" w14:paraId="109302F8" w14:textId="77777777" w:rsidTr="005B467E">
        <w:tc>
          <w:tcPr>
            <w:tcW w:w="2263" w:type="dxa"/>
          </w:tcPr>
          <w:p w14:paraId="6A2A5AAF" w14:textId="423BEECF" w:rsidR="002031E6" w:rsidRPr="005001A3" w:rsidRDefault="002C687A" w:rsidP="00F3581F">
            <w:pPr>
              <w:rPr>
                <w:rFonts w:ascii="Times New Roman" w:hAnsi="Times New Roman" w:cs="Times New Roman"/>
                <w:b/>
                <w:bCs/>
                <w:sz w:val="24"/>
                <w:szCs w:val="28"/>
                <w:lang w:val="kk-KZ"/>
              </w:rPr>
            </w:pPr>
            <w:r w:rsidRPr="005001A3">
              <w:rPr>
                <w:rFonts w:ascii="Times New Roman" w:hAnsi="Times New Roman" w:cs="Times New Roman"/>
                <w:b/>
                <w:bCs/>
                <w:sz w:val="24"/>
                <w:szCs w:val="28"/>
                <w:lang w:val="kk-KZ"/>
              </w:rPr>
              <w:t>Атауы</w:t>
            </w:r>
          </w:p>
        </w:tc>
        <w:tc>
          <w:tcPr>
            <w:tcW w:w="7648" w:type="dxa"/>
          </w:tcPr>
          <w:p w14:paraId="75E5EBC6" w14:textId="59995220" w:rsidR="00E60E0D" w:rsidRPr="005001A3" w:rsidRDefault="002C687A" w:rsidP="00F3581F">
            <w:pPr>
              <w:jc w:val="both"/>
              <w:rPr>
                <w:rFonts w:ascii="Times New Roman" w:hAnsi="Times New Roman" w:cs="Times New Roman"/>
                <w:sz w:val="24"/>
                <w:szCs w:val="24"/>
                <w:lang w:val="kk-KZ"/>
              </w:rPr>
            </w:pPr>
            <w:r w:rsidRPr="005001A3">
              <w:rPr>
                <w:rFonts w:ascii="Times New Roman" w:hAnsi="Times New Roman" w:cs="Times New Roman"/>
                <w:sz w:val="24"/>
                <w:szCs w:val="24"/>
                <w:lang w:val="kk-KZ"/>
              </w:rPr>
              <w:t>Ақтөбе қаласының 2026</w:t>
            </w:r>
            <w:r w:rsidR="003E4FDB" w:rsidRPr="003E4FDB">
              <w:rPr>
                <w:rFonts w:ascii="Times New Roman" w:hAnsi="Times New Roman"/>
                <w:color w:val="000000"/>
                <w:kern w:val="24"/>
                <w:sz w:val="24"/>
                <w:szCs w:val="24"/>
                <w:lang w:val="kk-KZ"/>
              </w:rPr>
              <w:t>–</w:t>
            </w:r>
            <w:r w:rsidRPr="005001A3">
              <w:rPr>
                <w:rFonts w:ascii="Times New Roman" w:hAnsi="Times New Roman" w:cs="Times New Roman"/>
                <w:sz w:val="24"/>
                <w:szCs w:val="24"/>
                <w:lang w:val="kk-KZ"/>
              </w:rPr>
              <w:t>2030 жылдарға арналған даму жоспары</w:t>
            </w:r>
          </w:p>
        </w:tc>
      </w:tr>
      <w:tr w:rsidR="00E60E0D" w:rsidRPr="003E4FDB" w14:paraId="520F3F44" w14:textId="77777777" w:rsidTr="005B467E">
        <w:tc>
          <w:tcPr>
            <w:tcW w:w="2263" w:type="dxa"/>
          </w:tcPr>
          <w:p w14:paraId="72E59744" w14:textId="724F0705" w:rsidR="00E60E0D" w:rsidRPr="005001A3" w:rsidRDefault="002C687A" w:rsidP="00F3581F">
            <w:pPr>
              <w:rPr>
                <w:rFonts w:ascii="Times New Roman" w:hAnsi="Times New Roman" w:cs="Times New Roman"/>
                <w:b/>
                <w:bCs/>
                <w:sz w:val="24"/>
                <w:szCs w:val="28"/>
                <w:lang w:val="kk-KZ"/>
              </w:rPr>
            </w:pPr>
            <w:r w:rsidRPr="005001A3">
              <w:rPr>
                <w:rFonts w:ascii="Times New Roman" w:hAnsi="Times New Roman" w:cs="Times New Roman"/>
                <w:b/>
                <w:bCs/>
                <w:sz w:val="24"/>
                <w:szCs w:val="28"/>
                <w:lang w:val="kk-KZ"/>
              </w:rPr>
              <w:t>Қаланың негізгі сипаттамалары</w:t>
            </w:r>
          </w:p>
        </w:tc>
        <w:tc>
          <w:tcPr>
            <w:tcW w:w="7648" w:type="dxa"/>
          </w:tcPr>
          <w:p w14:paraId="4C39F935" w14:textId="56028E9E" w:rsidR="002C687A" w:rsidRPr="005001A3" w:rsidRDefault="002C687A" w:rsidP="00F3581F">
            <w:pPr>
              <w:pStyle w:val="2"/>
              <w:ind w:firstLine="415"/>
              <w:jc w:val="both"/>
              <w:rPr>
                <w:rFonts w:ascii="Times New Roman" w:eastAsiaTheme="majorEastAsia" w:hAnsi="Times New Roman"/>
                <w:color w:val="000000" w:themeColor="text1"/>
                <w:kern w:val="24"/>
                <w:sz w:val="24"/>
                <w:szCs w:val="24"/>
                <w:lang w:val="kk-KZ"/>
              </w:rPr>
            </w:pPr>
            <w:r w:rsidRPr="005001A3">
              <w:rPr>
                <w:rFonts w:ascii="Times New Roman" w:eastAsiaTheme="majorEastAsia" w:hAnsi="Times New Roman"/>
                <w:color w:val="000000" w:themeColor="text1"/>
                <w:kern w:val="24"/>
                <w:sz w:val="24"/>
                <w:szCs w:val="24"/>
                <w:lang w:val="kk-KZ"/>
              </w:rPr>
              <w:t>Ақтөбе қаласы-Ақтөбе облысының әкімшілік орталығы, сондай-ақ қалыптасып жатқан Ақтөбе агломерациясының орталығы.  Қаланың жер аумағы</w:t>
            </w:r>
            <w:r w:rsidR="00397CEB">
              <w:rPr>
                <w:rFonts w:ascii="Times New Roman" w:eastAsiaTheme="majorEastAsia" w:hAnsi="Times New Roman"/>
                <w:color w:val="000000" w:themeColor="text1"/>
                <w:kern w:val="24"/>
                <w:sz w:val="24"/>
                <w:szCs w:val="24"/>
                <w:lang w:val="kk-KZ"/>
              </w:rPr>
              <w:t xml:space="preserve"> </w:t>
            </w:r>
            <w:r w:rsidRPr="005001A3">
              <w:rPr>
                <w:rFonts w:ascii="Times New Roman" w:eastAsiaTheme="majorEastAsia" w:hAnsi="Times New Roman"/>
                <w:color w:val="000000" w:themeColor="text1"/>
                <w:kern w:val="24"/>
                <w:sz w:val="24"/>
                <w:szCs w:val="24"/>
                <w:lang w:val="kk-KZ"/>
              </w:rPr>
              <w:t>-</w:t>
            </w:r>
            <w:r w:rsidR="00397CEB">
              <w:rPr>
                <w:rFonts w:ascii="Times New Roman" w:eastAsiaTheme="majorEastAsia" w:hAnsi="Times New Roman"/>
                <w:color w:val="000000" w:themeColor="text1"/>
                <w:kern w:val="24"/>
                <w:sz w:val="24"/>
                <w:szCs w:val="24"/>
                <w:lang w:val="kk-KZ"/>
              </w:rPr>
              <w:t xml:space="preserve"> </w:t>
            </w:r>
            <w:r w:rsidRPr="005001A3">
              <w:rPr>
                <w:rFonts w:ascii="Times New Roman" w:eastAsiaTheme="majorEastAsia" w:hAnsi="Times New Roman"/>
                <w:color w:val="000000" w:themeColor="text1"/>
                <w:kern w:val="24"/>
                <w:sz w:val="24"/>
                <w:szCs w:val="24"/>
                <w:lang w:val="kk-KZ"/>
              </w:rPr>
              <w:t>2,3 мың км</w:t>
            </w:r>
            <w:r w:rsidR="00595B70" w:rsidRPr="005001A3">
              <w:rPr>
                <w:rFonts w:ascii="Times New Roman" w:eastAsiaTheme="majorEastAsia" w:hAnsi="Times New Roman"/>
                <w:color w:val="000000" w:themeColor="text1"/>
                <w:kern w:val="24"/>
                <w:sz w:val="24"/>
                <w:szCs w:val="24"/>
                <w:lang w:val="kk-KZ"/>
              </w:rPr>
              <w:t>²</w:t>
            </w:r>
            <w:r w:rsidRPr="005001A3">
              <w:rPr>
                <w:rFonts w:ascii="Times New Roman" w:eastAsiaTheme="majorEastAsia" w:hAnsi="Times New Roman"/>
                <w:color w:val="000000" w:themeColor="text1"/>
                <w:kern w:val="24"/>
                <w:sz w:val="24"/>
                <w:szCs w:val="24"/>
                <w:lang w:val="kk-KZ"/>
              </w:rPr>
              <w:t xml:space="preserve">. </w:t>
            </w:r>
          </w:p>
          <w:p w14:paraId="671A5479" w14:textId="094EA827" w:rsidR="002C687A" w:rsidRPr="005001A3" w:rsidRDefault="002C687A" w:rsidP="00F3581F">
            <w:pPr>
              <w:pStyle w:val="2"/>
              <w:ind w:firstLine="415"/>
              <w:jc w:val="both"/>
              <w:rPr>
                <w:rFonts w:ascii="Times New Roman" w:eastAsiaTheme="majorEastAsia" w:hAnsi="Times New Roman"/>
                <w:color w:val="000000" w:themeColor="text1"/>
                <w:kern w:val="24"/>
                <w:sz w:val="24"/>
                <w:szCs w:val="24"/>
                <w:lang w:val="kk-KZ"/>
              </w:rPr>
            </w:pPr>
            <w:r w:rsidRPr="005001A3">
              <w:rPr>
                <w:rFonts w:ascii="Times New Roman" w:eastAsiaTheme="majorEastAsia" w:hAnsi="Times New Roman"/>
                <w:color w:val="000000" w:themeColor="text1"/>
                <w:kern w:val="24"/>
                <w:sz w:val="24"/>
                <w:szCs w:val="24"/>
                <w:lang w:val="kk-KZ"/>
              </w:rPr>
              <w:t>Қала ішінде Елек өзені және оның бірнеше салалары, ірі су объектілері: Ақтөбе, Қарғалы және Сазды су қ</w:t>
            </w:r>
            <w:r w:rsidR="00615525">
              <w:rPr>
                <w:rFonts w:ascii="Times New Roman" w:eastAsiaTheme="majorEastAsia" w:hAnsi="Times New Roman"/>
                <w:color w:val="000000" w:themeColor="text1"/>
                <w:kern w:val="24"/>
                <w:sz w:val="24"/>
                <w:szCs w:val="24"/>
                <w:lang w:val="kk-KZ"/>
              </w:rPr>
              <w:t>оймалары ағып жатыр.  Солтүстік</w:t>
            </w:r>
            <w:r w:rsidR="00615525" w:rsidRPr="003E4FDB">
              <w:rPr>
                <w:rFonts w:ascii="Times New Roman" w:hAnsi="Times New Roman"/>
                <w:color w:val="000000"/>
                <w:kern w:val="24"/>
                <w:sz w:val="24"/>
                <w:szCs w:val="24"/>
                <w:lang w:val="kk-KZ"/>
              </w:rPr>
              <w:t>–</w:t>
            </w:r>
            <w:r w:rsidRPr="005001A3">
              <w:rPr>
                <w:rFonts w:ascii="Times New Roman" w:eastAsiaTheme="majorEastAsia" w:hAnsi="Times New Roman"/>
                <w:color w:val="000000" w:themeColor="text1"/>
                <w:kern w:val="24"/>
                <w:sz w:val="24"/>
                <w:szCs w:val="24"/>
                <w:lang w:val="kk-KZ"/>
              </w:rPr>
              <w:t>батысында Мәртөк, солтүстік</w:t>
            </w:r>
            <w:r w:rsidR="00615525" w:rsidRPr="003E4FDB">
              <w:rPr>
                <w:rFonts w:ascii="Times New Roman" w:hAnsi="Times New Roman"/>
                <w:color w:val="000000"/>
                <w:kern w:val="24"/>
                <w:sz w:val="24"/>
                <w:szCs w:val="24"/>
                <w:lang w:val="kk-KZ"/>
              </w:rPr>
              <w:t>–</w:t>
            </w:r>
            <w:r w:rsidRPr="005001A3">
              <w:rPr>
                <w:rFonts w:ascii="Times New Roman" w:eastAsiaTheme="majorEastAsia" w:hAnsi="Times New Roman"/>
                <w:color w:val="000000" w:themeColor="text1"/>
                <w:kern w:val="24"/>
                <w:sz w:val="24"/>
                <w:szCs w:val="24"/>
                <w:lang w:val="kk-KZ"/>
              </w:rPr>
              <w:t>шығысында Қарғалы, шығысында Хромтау, оңтүстігінде және оңтүстік</w:t>
            </w:r>
            <w:r w:rsidR="00615525" w:rsidRPr="003E4FDB">
              <w:rPr>
                <w:rFonts w:ascii="Times New Roman" w:hAnsi="Times New Roman"/>
                <w:color w:val="000000"/>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батысында Ақтөбе облысының Алға аудандарымен шектеседі. </w:t>
            </w:r>
          </w:p>
          <w:p w14:paraId="34804747" w14:textId="389FAA90" w:rsidR="002C687A" w:rsidRPr="005001A3" w:rsidRDefault="002C687A" w:rsidP="00F3581F">
            <w:pPr>
              <w:pStyle w:val="2"/>
              <w:ind w:firstLine="415"/>
              <w:jc w:val="both"/>
              <w:rPr>
                <w:rFonts w:ascii="Times New Roman" w:eastAsiaTheme="majorEastAsia" w:hAnsi="Times New Roman"/>
                <w:color w:val="000000" w:themeColor="text1"/>
                <w:kern w:val="24"/>
                <w:sz w:val="24"/>
                <w:szCs w:val="24"/>
                <w:lang w:val="kk-KZ"/>
              </w:rPr>
            </w:pPr>
            <w:r w:rsidRPr="005001A3">
              <w:rPr>
                <w:rFonts w:ascii="Times New Roman" w:eastAsiaTheme="majorEastAsia" w:hAnsi="Times New Roman"/>
                <w:color w:val="000000" w:themeColor="text1"/>
                <w:kern w:val="24"/>
                <w:sz w:val="24"/>
                <w:szCs w:val="24"/>
                <w:lang w:val="kk-KZ"/>
              </w:rPr>
              <w:t>Әкімшілік-аумақтық құрылымы бойынша қаланың құрамына е</w:t>
            </w:r>
            <w:r w:rsidR="00595B70" w:rsidRPr="005001A3">
              <w:rPr>
                <w:rFonts w:ascii="Times New Roman" w:eastAsiaTheme="majorEastAsia" w:hAnsi="Times New Roman"/>
                <w:color w:val="000000" w:themeColor="text1"/>
                <w:kern w:val="24"/>
                <w:sz w:val="24"/>
                <w:szCs w:val="24"/>
                <w:lang w:val="kk-KZ"/>
              </w:rPr>
              <w:t>кі әкімшілік аудан кіреді. Бұл «</w:t>
            </w:r>
            <w:r w:rsidRPr="005001A3">
              <w:rPr>
                <w:rFonts w:ascii="Times New Roman" w:eastAsiaTheme="majorEastAsia" w:hAnsi="Times New Roman"/>
                <w:color w:val="000000" w:themeColor="text1"/>
                <w:kern w:val="24"/>
                <w:sz w:val="24"/>
                <w:szCs w:val="24"/>
                <w:lang w:val="kk-KZ"/>
              </w:rPr>
              <w:t>Астана</w:t>
            </w:r>
            <w:r w:rsidR="00595B70" w:rsidRPr="005001A3">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 ауданы және </w:t>
            </w:r>
            <w:r w:rsidR="00595B70" w:rsidRPr="005001A3">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Алматы</w:t>
            </w:r>
            <w:r w:rsidR="00595B70" w:rsidRPr="005001A3">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 ауданы.</w:t>
            </w:r>
          </w:p>
          <w:p w14:paraId="4088E176" w14:textId="6D11A037" w:rsidR="002C687A" w:rsidRPr="005001A3" w:rsidRDefault="002C687A" w:rsidP="00F3581F">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 xml:space="preserve">Ақтөбе тұрғындар саны бойынша Қазақстан қалалары арасында төртінші орында. </w:t>
            </w:r>
            <w:r w:rsidR="003E4FDB" w:rsidRPr="003E4FDB">
              <w:rPr>
                <w:rFonts w:ascii="Times New Roman" w:hAnsi="Times New Roman"/>
                <w:sz w:val="24"/>
                <w:szCs w:val="24"/>
                <w:lang w:val="kk-KZ"/>
              </w:rPr>
              <w:t xml:space="preserve">2025 жылғы 1 қаңтардағы жағдай бойынша </w:t>
            </w:r>
            <w:r w:rsidRPr="005001A3">
              <w:rPr>
                <w:rFonts w:ascii="Times New Roman" w:hAnsi="Times New Roman"/>
                <w:sz w:val="24"/>
                <w:szCs w:val="24"/>
                <w:lang w:val="kk-KZ"/>
              </w:rPr>
              <w:t xml:space="preserve">тұрғыны 584,7 мың адамды құрады. Қалада 50-ден астам түрлі </w:t>
            </w:r>
            <w:r w:rsidR="0035189D">
              <w:rPr>
                <w:rFonts w:ascii="Times New Roman" w:hAnsi="Times New Roman"/>
                <w:sz w:val="24"/>
                <w:szCs w:val="24"/>
                <w:lang w:val="kk-KZ"/>
              </w:rPr>
              <w:t>этностар</w:t>
            </w:r>
            <w:r w:rsidRPr="005001A3">
              <w:rPr>
                <w:rFonts w:ascii="Times New Roman" w:hAnsi="Times New Roman"/>
                <w:sz w:val="24"/>
                <w:szCs w:val="24"/>
                <w:lang w:val="kk-KZ"/>
              </w:rPr>
              <w:t xml:space="preserve"> өкілдері тұрады. </w:t>
            </w:r>
          </w:p>
          <w:p w14:paraId="5E3E3B71" w14:textId="0F5F3835" w:rsidR="002C687A" w:rsidRPr="005001A3" w:rsidRDefault="002C687A" w:rsidP="00F3581F">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 xml:space="preserve">Қаланың транзиттік әлеуеті жоғары. Қала аумағы арқылы </w:t>
            </w:r>
            <w:r w:rsidR="00397CEB">
              <w:rPr>
                <w:rFonts w:ascii="Times New Roman" w:hAnsi="Times New Roman"/>
                <w:sz w:val="24"/>
                <w:szCs w:val="24"/>
                <w:lang w:val="kk-KZ"/>
              </w:rPr>
              <w:t>«</w:t>
            </w:r>
            <w:r w:rsidR="00A63582">
              <w:rPr>
                <w:rFonts w:ascii="Times New Roman" w:hAnsi="Times New Roman"/>
                <w:sz w:val="24"/>
                <w:szCs w:val="24"/>
                <w:lang w:val="kk-KZ"/>
              </w:rPr>
              <w:t>Батыс Еуропа</w:t>
            </w:r>
            <w:r w:rsidR="00A63582" w:rsidRPr="003E4FDB">
              <w:rPr>
                <w:rFonts w:ascii="Times New Roman" w:hAnsi="Times New Roman"/>
                <w:color w:val="000000"/>
                <w:kern w:val="24"/>
                <w:sz w:val="24"/>
                <w:szCs w:val="24"/>
                <w:lang w:val="kk-KZ"/>
              </w:rPr>
              <w:t>–</w:t>
            </w:r>
            <w:r w:rsidRPr="005001A3">
              <w:rPr>
                <w:rFonts w:ascii="Times New Roman" w:hAnsi="Times New Roman"/>
                <w:sz w:val="24"/>
                <w:szCs w:val="24"/>
                <w:lang w:val="kk-KZ"/>
              </w:rPr>
              <w:t>Батыс Қытай</w:t>
            </w:r>
            <w:r w:rsidR="00397CEB">
              <w:rPr>
                <w:rFonts w:ascii="Times New Roman" w:hAnsi="Times New Roman"/>
                <w:sz w:val="24"/>
                <w:szCs w:val="24"/>
                <w:lang w:val="kk-KZ"/>
              </w:rPr>
              <w:t xml:space="preserve">» </w:t>
            </w:r>
            <w:r w:rsidRPr="005001A3">
              <w:rPr>
                <w:rFonts w:ascii="Times New Roman" w:hAnsi="Times New Roman"/>
                <w:sz w:val="24"/>
                <w:szCs w:val="24"/>
                <w:lang w:val="kk-KZ"/>
              </w:rPr>
              <w:t xml:space="preserve">халықаралық транзиттік дәлізі өтеді. </w:t>
            </w:r>
          </w:p>
          <w:p w14:paraId="267E1EF8" w14:textId="7E6398AC" w:rsidR="002C687A" w:rsidRPr="005001A3" w:rsidRDefault="002C687A" w:rsidP="00F3581F">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Қала Орталық Азия мен Қазақстанның оңтүстік-шығыс бөлігін Батыс Қазақстан өңірлерімен, Оралмен, Ресейдің Еуропалық бөлігімен және Еуропа елдерімен байланыстыратын Республикалық маңызы бар авиа</w:t>
            </w:r>
            <w:r w:rsidR="00CD1065">
              <w:rPr>
                <w:rFonts w:ascii="Times New Roman" w:hAnsi="Times New Roman"/>
                <w:sz w:val="24"/>
                <w:szCs w:val="24"/>
                <w:lang w:val="kk-KZ"/>
              </w:rPr>
              <w:t>циялық</w:t>
            </w:r>
            <w:r w:rsidRPr="005001A3">
              <w:rPr>
                <w:rFonts w:ascii="Times New Roman" w:hAnsi="Times New Roman"/>
                <w:sz w:val="24"/>
                <w:szCs w:val="24"/>
                <w:lang w:val="kk-KZ"/>
              </w:rPr>
              <w:t>, автомобиль және теміржол магистральдарының бірнеше бағыттарының қиылысында орналасқан.</w:t>
            </w:r>
          </w:p>
          <w:p w14:paraId="3A393AAA" w14:textId="162524A1" w:rsidR="002C687A" w:rsidRPr="005001A3" w:rsidRDefault="002C687A" w:rsidP="00F3581F">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Қалада өнеркәсіп жақсы дамыған. Бұл сектор қала мен аймақ экономикасының өсуінің сенімді көзі болып табылады. Өнді</w:t>
            </w:r>
            <w:r w:rsidR="00595B70" w:rsidRPr="005001A3">
              <w:rPr>
                <w:rFonts w:ascii="Times New Roman" w:hAnsi="Times New Roman"/>
                <w:sz w:val="24"/>
                <w:szCs w:val="24"/>
                <w:lang w:val="kk-KZ"/>
              </w:rPr>
              <w:t>рілетін өнімнің шамамен 70%-ы: «</w:t>
            </w:r>
            <w:r w:rsidR="00516CC8">
              <w:rPr>
                <w:rFonts w:ascii="Times New Roman" w:hAnsi="Times New Roman"/>
                <w:sz w:val="24"/>
                <w:szCs w:val="24"/>
                <w:lang w:val="kk-KZ"/>
              </w:rPr>
              <w:t>СНПС-</w:t>
            </w:r>
            <w:r w:rsidRPr="005001A3">
              <w:rPr>
                <w:rFonts w:ascii="Times New Roman" w:hAnsi="Times New Roman"/>
                <w:sz w:val="24"/>
                <w:szCs w:val="24"/>
                <w:lang w:val="kk-KZ"/>
              </w:rPr>
              <w:t>Ақтөбемұнайгаз</w:t>
            </w:r>
            <w:r w:rsidR="00595B70" w:rsidRPr="005001A3">
              <w:rPr>
                <w:rFonts w:ascii="Times New Roman" w:hAnsi="Times New Roman"/>
                <w:sz w:val="24"/>
                <w:szCs w:val="24"/>
                <w:lang w:val="kk-KZ"/>
              </w:rPr>
              <w:t>»</w:t>
            </w:r>
            <w:r w:rsidRPr="005001A3">
              <w:rPr>
                <w:rFonts w:ascii="Times New Roman" w:hAnsi="Times New Roman"/>
                <w:sz w:val="24"/>
                <w:szCs w:val="24"/>
                <w:lang w:val="kk-KZ"/>
              </w:rPr>
              <w:t xml:space="preserve"> АҚ, </w:t>
            </w:r>
            <w:r w:rsidR="00595B70" w:rsidRPr="005001A3">
              <w:rPr>
                <w:rFonts w:ascii="Times New Roman" w:hAnsi="Times New Roman"/>
                <w:sz w:val="24"/>
                <w:szCs w:val="24"/>
                <w:lang w:val="kk-KZ"/>
              </w:rPr>
              <w:t>«</w:t>
            </w:r>
            <w:r w:rsidRPr="005001A3">
              <w:rPr>
                <w:rFonts w:ascii="Times New Roman" w:hAnsi="Times New Roman"/>
                <w:sz w:val="24"/>
                <w:szCs w:val="24"/>
                <w:lang w:val="kk-KZ"/>
              </w:rPr>
              <w:t>Ақтөбе хром қосылыстары зауыты</w:t>
            </w:r>
            <w:r w:rsidR="00595B70" w:rsidRPr="005001A3">
              <w:rPr>
                <w:rFonts w:ascii="Times New Roman" w:hAnsi="Times New Roman"/>
                <w:sz w:val="24"/>
                <w:szCs w:val="24"/>
                <w:lang w:val="kk-KZ"/>
              </w:rPr>
              <w:t>»</w:t>
            </w:r>
            <w:r w:rsidRPr="005001A3">
              <w:rPr>
                <w:rFonts w:ascii="Times New Roman" w:hAnsi="Times New Roman"/>
                <w:sz w:val="24"/>
                <w:szCs w:val="24"/>
                <w:lang w:val="kk-KZ"/>
              </w:rPr>
              <w:t xml:space="preserve"> АҚ, </w:t>
            </w:r>
            <w:r w:rsidR="00595B70" w:rsidRPr="005001A3">
              <w:rPr>
                <w:rFonts w:ascii="Times New Roman" w:hAnsi="Times New Roman"/>
                <w:sz w:val="24"/>
                <w:szCs w:val="24"/>
                <w:lang w:val="kk-KZ"/>
              </w:rPr>
              <w:t>«</w:t>
            </w:r>
            <w:r w:rsidRPr="005001A3">
              <w:rPr>
                <w:rFonts w:ascii="Times New Roman" w:hAnsi="Times New Roman"/>
                <w:sz w:val="24"/>
                <w:szCs w:val="24"/>
                <w:lang w:val="kk-KZ"/>
              </w:rPr>
              <w:t>Қазхром</w:t>
            </w:r>
            <w:r w:rsidR="00595B70" w:rsidRPr="005001A3">
              <w:rPr>
                <w:rFonts w:ascii="Times New Roman" w:hAnsi="Times New Roman"/>
                <w:sz w:val="24"/>
                <w:szCs w:val="24"/>
                <w:lang w:val="kk-KZ"/>
              </w:rPr>
              <w:t xml:space="preserve"> </w:t>
            </w:r>
            <w:r w:rsidRPr="005001A3">
              <w:rPr>
                <w:rFonts w:ascii="Times New Roman" w:hAnsi="Times New Roman"/>
                <w:sz w:val="24"/>
                <w:szCs w:val="24"/>
                <w:lang w:val="kk-KZ"/>
              </w:rPr>
              <w:t>ТҰК</w:t>
            </w:r>
            <w:r w:rsidR="00595B70" w:rsidRPr="005001A3">
              <w:rPr>
                <w:rFonts w:ascii="Times New Roman" w:hAnsi="Times New Roman"/>
                <w:sz w:val="24"/>
                <w:szCs w:val="24"/>
                <w:lang w:val="kk-KZ"/>
              </w:rPr>
              <w:t>»</w:t>
            </w:r>
            <w:r w:rsidRPr="005001A3">
              <w:rPr>
                <w:rFonts w:ascii="Times New Roman" w:hAnsi="Times New Roman"/>
                <w:sz w:val="24"/>
                <w:szCs w:val="24"/>
                <w:lang w:val="kk-KZ"/>
              </w:rPr>
              <w:t xml:space="preserve"> АҚ кәсіпорындары-Ақтөбе ферроқорытпа зауыты, Оңтүстік Кемпірсай кен орнының хромит кендерін қайта өңдейтін кәсіпорындардың үлесіне тиесілі.</w:t>
            </w:r>
          </w:p>
          <w:p w14:paraId="1376DD2A" w14:textId="408C4FDE" w:rsidR="00D922ED" w:rsidRPr="005001A3" w:rsidRDefault="002C687A" w:rsidP="00F3581F">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Металлургия мен химия өнеркәсібінен басқа қалада машина жасау, құрылыс индустриясы және тамақ өнеркәсібі дамыған. Ақтөбе қаласы-Батыс Қазақстанның ірі сауда орталығы. Қала экономикасының басым бағыттарының бірі шағын және орта кәсіпкерлікті дамыту болып табылады.</w:t>
            </w:r>
          </w:p>
        </w:tc>
      </w:tr>
      <w:tr w:rsidR="002662B2" w:rsidRPr="003E4FDB" w14:paraId="05AFA129" w14:textId="77777777" w:rsidTr="005B467E">
        <w:tc>
          <w:tcPr>
            <w:tcW w:w="2263" w:type="dxa"/>
          </w:tcPr>
          <w:p w14:paraId="2DFAF795" w14:textId="150869D5" w:rsidR="002662B2" w:rsidRPr="005001A3" w:rsidRDefault="002C687A" w:rsidP="00F3581F">
            <w:pPr>
              <w:rPr>
                <w:rFonts w:ascii="Times New Roman" w:hAnsi="Times New Roman" w:cs="Times New Roman"/>
                <w:b/>
                <w:bCs/>
                <w:sz w:val="24"/>
                <w:szCs w:val="24"/>
                <w:lang w:val="kk-KZ"/>
              </w:rPr>
            </w:pPr>
            <w:r w:rsidRPr="005001A3">
              <w:rPr>
                <w:rFonts w:ascii="Times New Roman" w:hAnsi="Times New Roman" w:cs="Times New Roman"/>
                <w:b/>
                <w:sz w:val="24"/>
                <w:szCs w:val="28"/>
                <w:lang w:val="kk-KZ"/>
              </w:rPr>
              <w:t>Бағыттар, мақсаттар, нысаналы индикаторлар, міндеттер және нәтижелер көрсеткіштері:</w:t>
            </w:r>
          </w:p>
        </w:tc>
        <w:tc>
          <w:tcPr>
            <w:tcW w:w="7648" w:type="dxa"/>
          </w:tcPr>
          <w:p w14:paraId="0A948454" w14:textId="77777777" w:rsidR="002C687A" w:rsidRPr="005001A3" w:rsidRDefault="002C687A" w:rsidP="00F3581F">
            <w:pPr>
              <w:jc w:val="both"/>
              <w:rPr>
                <w:rFonts w:ascii="Times New Roman" w:hAnsi="Times New Roman" w:cs="Times New Roman"/>
                <w:b/>
                <w:bCs/>
                <w:sz w:val="24"/>
                <w:szCs w:val="24"/>
                <w:u w:val="single"/>
                <w:lang w:val="kk-KZ"/>
              </w:rPr>
            </w:pPr>
            <w:r w:rsidRPr="005001A3">
              <w:rPr>
                <w:rFonts w:ascii="Times New Roman" w:hAnsi="Times New Roman" w:cs="Times New Roman"/>
                <w:b/>
                <w:bCs/>
                <w:sz w:val="24"/>
                <w:szCs w:val="24"/>
                <w:u w:val="single"/>
                <w:lang w:val="kk-KZ"/>
              </w:rPr>
              <w:t>1. Ұлттық даму жоспарын іске асыру</w:t>
            </w:r>
          </w:p>
          <w:p w14:paraId="7EA53C31" w14:textId="77777777" w:rsidR="002C687A" w:rsidRPr="005001A3" w:rsidRDefault="002C687A" w:rsidP="00F3581F">
            <w:pPr>
              <w:jc w:val="both"/>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 xml:space="preserve">Бірінші бағыт: өңір экономикасының өсуі және халықтың жайлы өмір сүруіне жағдай жасау </w:t>
            </w:r>
          </w:p>
          <w:p w14:paraId="24030E0D" w14:textId="77777777" w:rsidR="002C687A" w:rsidRPr="005001A3" w:rsidRDefault="002C687A" w:rsidP="00F3581F">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t xml:space="preserve">Негізгі ұлттық индикаторлар: </w:t>
            </w:r>
          </w:p>
          <w:p w14:paraId="243ED214" w14:textId="77777777" w:rsidR="002C687A" w:rsidRPr="005001A3" w:rsidRDefault="002C687A" w:rsidP="00F3581F">
            <w:pPr>
              <w:jc w:val="both"/>
              <w:rPr>
                <w:rFonts w:ascii="Times New Roman" w:hAnsi="Times New Roman" w:cs="Times New Roman"/>
                <w:bCs/>
                <w:sz w:val="24"/>
                <w:szCs w:val="24"/>
                <w:lang w:val="kk-KZ"/>
              </w:rPr>
            </w:pPr>
            <w:r w:rsidRPr="005001A3">
              <w:rPr>
                <w:rFonts w:ascii="Times New Roman" w:hAnsi="Times New Roman" w:cs="Times New Roman"/>
                <w:bCs/>
                <w:sz w:val="24"/>
                <w:szCs w:val="24"/>
                <w:lang w:val="kk-KZ"/>
              </w:rPr>
              <w:t>Инновация саласындағы белсенділік деңгейі.</w:t>
            </w:r>
          </w:p>
          <w:p w14:paraId="190E1C70" w14:textId="77777777" w:rsidR="002C687A" w:rsidRPr="005001A3" w:rsidRDefault="002C687A" w:rsidP="00F3581F">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Мақсат</w:t>
            </w:r>
            <w:r w:rsidRPr="005001A3">
              <w:rPr>
                <w:rFonts w:ascii="Times New Roman" w:hAnsi="Times New Roman" w:cs="Times New Roman"/>
                <w:bCs/>
                <w:sz w:val="24"/>
                <w:szCs w:val="24"/>
                <w:lang w:val="kk-KZ"/>
              </w:rPr>
              <w:t>. Ұлттық инновациялық жүйені дамыту</w:t>
            </w:r>
          </w:p>
          <w:p w14:paraId="4D65BFFD" w14:textId="77777777" w:rsidR="002C687A" w:rsidRPr="005001A3" w:rsidRDefault="002C687A" w:rsidP="00F3581F">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Тапсырма.</w:t>
            </w:r>
            <w:r w:rsidRPr="005001A3">
              <w:rPr>
                <w:rFonts w:ascii="Times New Roman" w:hAnsi="Times New Roman" w:cs="Times New Roman"/>
                <w:bCs/>
                <w:sz w:val="24"/>
                <w:szCs w:val="24"/>
                <w:lang w:val="kk-KZ"/>
              </w:rPr>
              <w:t xml:space="preserve"> Экономикада инновацияларды белсенді енгізу</w:t>
            </w:r>
          </w:p>
          <w:p w14:paraId="53833BCE" w14:textId="77777777" w:rsidR="002C687A" w:rsidRPr="005001A3" w:rsidRDefault="002C687A" w:rsidP="00F3581F">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t xml:space="preserve">Негізгі ұлттық индикаторлар: </w:t>
            </w:r>
          </w:p>
          <w:p w14:paraId="6C9A2114" w14:textId="202A0E61" w:rsidR="002C687A" w:rsidRPr="005001A3" w:rsidRDefault="002C687A" w:rsidP="00F3581F">
            <w:pPr>
              <w:jc w:val="both"/>
              <w:rPr>
                <w:rFonts w:ascii="Times New Roman" w:hAnsi="Times New Roman" w:cs="Times New Roman"/>
                <w:bCs/>
                <w:sz w:val="24"/>
                <w:szCs w:val="24"/>
                <w:lang w:val="kk-KZ"/>
              </w:rPr>
            </w:pPr>
            <w:r w:rsidRPr="005001A3">
              <w:rPr>
                <w:rFonts w:ascii="Times New Roman" w:hAnsi="Times New Roman" w:cs="Times New Roman"/>
                <w:bCs/>
                <w:sz w:val="24"/>
                <w:szCs w:val="24"/>
                <w:lang w:val="kk-KZ"/>
              </w:rPr>
              <w:t>Негізгі капиталға инвестициялар (</w:t>
            </w:r>
            <w:r w:rsidR="004420E3" w:rsidRPr="005001A3">
              <w:rPr>
                <w:rFonts w:ascii="Times New Roman" w:hAnsi="Times New Roman" w:cs="Times New Roman"/>
                <w:bCs/>
                <w:sz w:val="24"/>
                <w:szCs w:val="24"/>
                <w:lang w:val="kk-KZ"/>
              </w:rPr>
              <w:t>НКИ</w:t>
            </w:r>
            <w:r w:rsidRPr="005001A3">
              <w:rPr>
                <w:rFonts w:ascii="Times New Roman" w:hAnsi="Times New Roman" w:cs="Times New Roman"/>
                <w:bCs/>
                <w:sz w:val="24"/>
                <w:szCs w:val="24"/>
                <w:lang w:val="kk-KZ"/>
              </w:rPr>
              <w:t>).</w:t>
            </w:r>
          </w:p>
          <w:p w14:paraId="6FF3F4E6" w14:textId="77777777" w:rsidR="002C687A" w:rsidRPr="005001A3" w:rsidRDefault="002C687A" w:rsidP="00F3581F">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Мақсат</w:t>
            </w:r>
            <w:r w:rsidRPr="005001A3">
              <w:rPr>
                <w:rFonts w:ascii="Times New Roman" w:hAnsi="Times New Roman" w:cs="Times New Roman"/>
                <w:bCs/>
                <w:sz w:val="24"/>
                <w:szCs w:val="24"/>
                <w:lang w:val="kk-KZ"/>
              </w:rPr>
              <w:t>. Инвестицияларды тарту және елдің инвестициялық тартымдылығын арттыру үшін тұтас экожүйені қалыптастыру</w:t>
            </w:r>
          </w:p>
          <w:p w14:paraId="7D070679" w14:textId="77777777" w:rsidR="002C687A" w:rsidRPr="005001A3" w:rsidRDefault="002C687A" w:rsidP="00F3581F">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Тапсырма</w:t>
            </w:r>
            <w:r w:rsidRPr="005001A3">
              <w:rPr>
                <w:rFonts w:ascii="Times New Roman" w:hAnsi="Times New Roman" w:cs="Times New Roman"/>
                <w:bCs/>
                <w:sz w:val="24"/>
                <w:szCs w:val="24"/>
                <w:lang w:val="kk-KZ"/>
              </w:rPr>
              <w:t>. Экономиканың инвестициялық әлеуетін ашу</w:t>
            </w:r>
          </w:p>
          <w:p w14:paraId="119057F4" w14:textId="77777777" w:rsidR="002C687A" w:rsidRPr="005001A3" w:rsidRDefault="002C687A" w:rsidP="00F3581F">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t>Негізгі ұлттық индикаторлар:</w:t>
            </w:r>
          </w:p>
          <w:p w14:paraId="604E46EA" w14:textId="77777777" w:rsidR="004420E3" w:rsidRPr="005001A3" w:rsidRDefault="004420E3" w:rsidP="00F3581F">
            <w:pPr>
              <w:contextualSpacing/>
              <w:jc w:val="both"/>
              <w:rPr>
                <w:rFonts w:ascii="Times New Roman" w:eastAsia="Times New Roman" w:hAnsi="Times New Roman" w:cs="Times New Roman"/>
                <w:bCs/>
                <w:sz w:val="24"/>
                <w:szCs w:val="24"/>
                <w:lang w:val="kk-KZ" w:eastAsia="ru-RU"/>
              </w:rPr>
            </w:pPr>
            <w:r w:rsidRPr="005001A3">
              <w:rPr>
                <w:rFonts w:ascii="Times New Roman" w:eastAsia="Times New Roman" w:hAnsi="Times New Roman" w:cs="Times New Roman"/>
                <w:bCs/>
                <w:sz w:val="24"/>
                <w:szCs w:val="24"/>
                <w:lang w:val="kk-KZ" w:eastAsia="ru-RU"/>
              </w:rPr>
              <w:t>Негізгі капиталға салынған инвестициялардың (НКИ) жалпы көлеміндегі сыртқы инвестициялардың үлесі</w:t>
            </w:r>
            <w:r w:rsidRPr="005001A3">
              <w:rPr>
                <w:lang w:val="kk-KZ"/>
              </w:rPr>
              <w:t xml:space="preserve"> </w:t>
            </w:r>
          </w:p>
          <w:p w14:paraId="1386A691" w14:textId="31DF25D7" w:rsidR="002C687A" w:rsidRPr="005001A3" w:rsidRDefault="002C687A" w:rsidP="00F3581F">
            <w:pPr>
              <w:contextualSpacing/>
              <w:jc w:val="both"/>
              <w:rPr>
                <w:rFonts w:ascii="Times New Roman" w:eastAsia="Times New Roman" w:hAnsi="Times New Roman" w:cs="Times New Roman"/>
                <w:bCs/>
                <w:sz w:val="24"/>
                <w:szCs w:val="24"/>
                <w:lang w:val="kk-KZ" w:eastAsia="ru-RU"/>
              </w:rPr>
            </w:pPr>
            <w:r w:rsidRPr="005001A3">
              <w:rPr>
                <w:rFonts w:ascii="Times New Roman" w:hAnsi="Times New Roman" w:cs="Times New Roman"/>
                <w:bCs/>
                <w:i/>
                <w:sz w:val="24"/>
                <w:szCs w:val="24"/>
                <w:lang w:val="kk-KZ"/>
              </w:rPr>
              <w:t>Нысаналы индикатор</w:t>
            </w:r>
            <w:r w:rsidRPr="005001A3">
              <w:rPr>
                <w:rFonts w:ascii="Times New Roman" w:hAnsi="Times New Roman" w:cs="Times New Roman"/>
                <w:bCs/>
                <w:sz w:val="24"/>
                <w:szCs w:val="24"/>
                <w:lang w:val="kk-KZ"/>
              </w:rPr>
              <w:t xml:space="preserve">. </w:t>
            </w:r>
            <w:r w:rsidR="004420E3" w:rsidRPr="005001A3">
              <w:rPr>
                <w:rFonts w:ascii="Times New Roman" w:eastAsia="Times New Roman" w:hAnsi="Times New Roman" w:cs="Times New Roman"/>
                <w:bCs/>
                <w:sz w:val="24"/>
                <w:szCs w:val="24"/>
                <w:lang w:val="kk-KZ" w:eastAsia="ru-RU"/>
              </w:rPr>
              <w:t>Сыртқы негізгі капиталға инвестициялардың үлесі.</w:t>
            </w:r>
          </w:p>
          <w:p w14:paraId="2FB0D361" w14:textId="77777777" w:rsidR="002C687A" w:rsidRPr="005001A3" w:rsidRDefault="002C687A" w:rsidP="00F3581F">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lastRenderedPageBreak/>
              <w:t>Негізгі ұлттық индикаторлар:</w:t>
            </w:r>
          </w:p>
          <w:p w14:paraId="632DBCCE" w14:textId="77777777" w:rsidR="004420E3" w:rsidRPr="005001A3" w:rsidRDefault="004420E3" w:rsidP="00F3581F">
            <w:pPr>
              <w:contextualSpacing/>
              <w:jc w:val="both"/>
              <w:rPr>
                <w:rFonts w:ascii="Times New Roman" w:hAnsi="Times New Roman" w:cs="Times New Roman"/>
                <w:bCs/>
                <w:sz w:val="24"/>
                <w:szCs w:val="24"/>
                <w:lang w:val="kk-KZ"/>
              </w:rPr>
            </w:pPr>
            <w:r w:rsidRPr="005001A3">
              <w:rPr>
                <w:rFonts w:ascii="Times New Roman" w:hAnsi="Times New Roman" w:cs="Times New Roman"/>
                <w:bCs/>
                <w:sz w:val="24"/>
                <w:szCs w:val="24"/>
                <w:lang w:val="kk-KZ"/>
              </w:rPr>
              <w:t>Ауыл шаруашылығы кешеніндегі өңделген өнімнің үлесі</w:t>
            </w:r>
          </w:p>
          <w:p w14:paraId="5EFFBFE9" w14:textId="6BE071AB" w:rsidR="002C687A" w:rsidRPr="005001A3" w:rsidRDefault="002C687A" w:rsidP="00F3581F">
            <w:pPr>
              <w:pStyle w:val="af0"/>
              <w:spacing w:before="0" w:beforeAutospacing="0" w:after="0" w:afterAutospacing="0"/>
              <w:rPr>
                <w:lang w:val="kk-KZ"/>
              </w:rPr>
            </w:pPr>
            <w:r w:rsidRPr="005001A3">
              <w:rPr>
                <w:bCs/>
                <w:i/>
                <w:iCs/>
                <w:szCs w:val="28"/>
                <w:lang w:val="kk-KZ"/>
              </w:rPr>
              <w:t>Мақсат</w:t>
            </w:r>
            <w:r w:rsidRPr="005001A3">
              <w:rPr>
                <w:bCs/>
                <w:iCs/>
                <w:szCs w:val="28"/>
                <w:lang w:val="kk-KZ"/>
              </w:rPr>
              <w:t xml:space="preserve">. </w:t>
            </w:r>
            <w:r w:rsidR="00595B70" w:rsidRPr="005001A3">
              <w:rPr>
                <w:lang w:val="kk-KZ"/>
              </w:rPr>
              <w:t>АӨК</w:t>
            </w:r>
            <w:r w:rsidR="004420E3" w:rsidRPr="005001A3">
              <w:rPr>
                <w:lang w:val="kk-KZ"/>
              </w:rPr>
              <w:t xml:space="preserve"> субъектілерінің бәсекеге қабілеттілігін арттыру үшін жағдай жасау</w:t>
            </w:r>
          </w:p>
          <w:p w14:paraId="14723F17" w14:textId="77777777" w:rsidR="002C687A"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Тапсырма</w:t>
            </w:r>
            <w:r w:rsidRPr="005001A3">
              <w:rPr>
                <w:rFonts w:ascii="Times New Roman" w:hAnsi="Times New Roman" w:cs="Times New Roman"/>
                <w:bCs/>
                <w:iCs/>
                <w:sz w:val="24"/>
                <w:szCs w:val="28"/>
                <w:lang w:val="kk-KZ"/>
              </w:rPr>
              <w:t>.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7DEB1471" w14:textId="77777777" w:rsidR="002C687A" w:rsidRPr="005001A3" w:rsidRDefault="002C687A" w:rsidP="00F3581F">
            <w:pPr>
              <w:contextualSpacing/>
              <w:jc w:val="both"/>
              <w:rPr>
                <w:rFonts w:ascii="Times New Roman" w:hAnsi="Times New Roman" w:cs="Times New Roman"/>
                <w:bCs/>
                <w:i/>
                <w:iCs/>
                <w:sz w:val="24"/>
                <w:szCs w:val="28"/>
                <w:u w:val="single"/>
                <w:lang w:val="kk-KZ"/>
              </w:rPr>
            </w:pPr>
            <w:r w:rsidRPr="005001A3">
              <w:rPr>
                <w:rFonts w:ascii="Times New Roman" w:hAnsi="Times New Roman" w:cs="Times New Roman"/>
                <w:bCs/>
                <w:i/>
                <w:iCs/>
                <w:sz w:val="24"/>
                <w:szCs w:val="28"/>
                <w:u w:val="single"/>
                <w:lang w:val="kk-KZ"/>
              </w:rPr>
              <w:t>Нәтиже көрсеткіштері:</w:t>
            </w:r>
          </w:p>
          <w:p w14:paraId="3E7C3101" w14:textId="77777777" w:rsidR="002C687A"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Cs/>
                <w:sz w:val="24"/>
                <w:szCs w:val="28"/>
                <w:lang w:val="kk-KZ"/>
              </w:rPr>
              <w:t>Етті қайта өңдеу үлесі; сүтті қайта өңдеу үлесі.</w:t>
            </w:r>
          </w:p>
          <w:p w14:paraId="3D70DA3E" w14:textId="77777777" w:rsidR="002C687A" w:rsidRPr="005001A3" w:rsidRDefault="002C687A" w:rsidP="00F3581F">
            <w:pPr>
              <w:contextualSpacing/>
              <w:jc w:val="both"/>
              <w:rPr>
                <w:rFonts w:ascii="Times New Roman" w:hAnsi="Times New Roman" w:cs="Times New Roman"/>
                <w:b/>
                <w:bCs/>
                <w:i/>
                <w:iCs/>
                <w:sz w:val="24"/>
                <w:szCs w:val="28"/>
                <w:u w:val="single"/>
                <w:lang w:val="kk-KZ"/>
              </w:rPr>
            </w:pPr>
            <w:r w:rsidRPr="005001A3">
              <w:rPr>
                <w:rFonts w:ascii="Times New Roman" w:hAnsi="Times New Roman" w:cs="Times New Roman"/>
                <w:b/>
                <w:bCs/>
                <w:i/>
                <w:iCs/>
                <w:sz w:val="24"/>
                <w:szCs w:val="28"/>
                <w:u w:val="single"/>
                <w:lang w:val="kk-KZ"/>
              </w:rPr>
              <w:t xml:space="preserve">Негізгі ұлттық индикаторлар: </w:t>
            </w:r>
          </w:p>
          <w:p w14:paraId="2D713F10" w14:textId="77777777" w:rsidR="002C687A"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Cs/>
                <w:sz w:val="24"/>
                <w:szCs w:val="28"/>
                <w:lang w:val="kk-KZ"/>
              </w:rPr>
              <w:t xml:space="preserve">Орналастыру орындарында қызмет көрсетілетін ішкі туристер саны. </w:t>
            </w:r>
          </w:p>
          <w:p w14:paraId="6C8D07AD" w14:textId="77777777" w:rsidR="002C687A"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Мақсат</w:t>
            </w:r>
            <w:r w:rsidRPr="005001A3">
              <w:rPr>
                <w:rFonts w:ascii="Times New Roman" w:hAnsi="Times New Roman" w:cs="Times New Roman"/>
                <w:bCs/>
                <w:iCs/>
                <w:sz w:val="24"/>
                <w:szCs w:val="28"/>
                <w:lang w:val="kk-KZ"/>
              </w:rPr>
              <w:t xml:space="preserve">. Ішкі туризмді дамыту үшін қолайлы туристік ортаны қалыптастыру  </w:t>
            </w:r>
          </w:p>
          <w:p w14:paraId="796C60E5" w14:textId="77777777" w:rsidR="002C687A"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Тапсырма</w:t>
            </w:r>
            <w:r w:rsidRPr="005001A3">
              <w:rPr>
                <w:rFonts w:ascii="Times New Roman" w:hAnsi="Times New Roman" w:cs="Times New Roman"/>
                <w:bCs/>
                <w:iCs/>
                <w:sz w:val="24"/>
                <w:szCs w:val="28"/>
                <w:lang w:val="kk-KZ"/>
              </w:rPr>
              <w:t xml:space="preserve">. Бәсекеге қабілетті туристік индустрияны қалыптастыру    </w:t>
            </w:r>
          </w:p>
          <w:p w14:paraId="4DCE2481" w14:textId="77777777" w:rsidR="002C687A" w:rsidRPr="005001A3" w:rsidRDefault="002C687A" w:rsidP="00F3581F">
            <w:pPr>
              <w:contextualSpacing/>
              <w:jc w:val="both"/>
              <w:rPr>
                <w:rFonts w:ascii="Times New Roman" w:hAnsi="Times New Roman" w:cs="Times New Roman"/>
                <w:b/>
                <w:bCs/>
                <w:i/>
                <w:iCs/>
                <w:sz w:val="24"/>
                <w:szCs w:val="28"/>
                <w:u w:val="single"/>
                <w:lang w:val="kk-KZ"/>
              </w:rPr>
            </w:pPr>
            <w:r w:rsidRPr="005001A3">
              <w:rPr>
                <w:rFonts w:ascii="Times New Roman" w:hAnsi="Times New Roman" w:cs="Times New Roman"/>
                <w:b/>
                <w:bCs/>
                <w:i/>
                <w:iCs/>
                <w:sz w:val="24"/>
                <w:szCs w:val="28"/>
                <w:u w:val="single"/>
                <w:lang w:val="kk-KZ"/>
              </w:rPr>
              <w:t xml:space="preserve">Негізгі ұлттық индикаторлар: </w:t>
            </w:r>
          </w:p>
          <w:p w14:paraId="785B57AE" w14:textId="77777777" w:rsidR="002C687A"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Cs/>
                <w:sz w:val="24"/>
                <w:szCs w:val="28"/>
                <w:lang w:val="kk-KZ"/>
              </w:rPr>
              <w:t xml:space="preserve">Орналастыру орындарымен қызмет көрсетілетін келуші туристер саны. </w:t>
            </w:r>
          </w:p>
          <w:p w14:paraId="633FA0D9" w14:textId="77777777" w:rsidR="002C687A"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Мақсат</w:t>
            </w:r>
            <w:r w:rsidRPr="005001A3">
              <w:rPr>
                <w:rFonts w:ascii="Times New Roman" w:hAnsi="Times New Roman" w:cs="Times New Roman"/>
                <w:bCs/>
                <w:iCs/>
                <w:sz w:val="24"/>
                <w:szCs w:val="28"/>
                <w:lang w:val="kk-KZ"/>
              </w:rPr>
              <w:t>. Қазақстанның елдік туристік брендін қалыптастыру және оның оң имиджін қалыптастыру</w:t>
            </w:r>
          </w:p>
          <w:p w14:paraId="06C8E202" w14:textId="4096C672" w:rsidR="002662B2" w:rsidRPr="005001A3" w:rsidRDefault="002C687A" w:rsidP="00F3581F">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Тапсырма</w:t>
            </w:r>
            <w:r w:rsidRPr="005001A3">
              <w:rPr>
                <w:rFonts w:ascii="Times New Roman" w:hAnsi="Times New Roman" w:cs="Times New Roman"/>
                <w:bCs/>
                <w:iCs/>
                <w:sz w:val="24"/>
                <w:szCs w:val="28"/>
                <w:lang w:val="kk-KZ"/>
              </w:rPr>
              <w:t>. Шетелдік туристерді тарту</w:t>
            </w:r>
          </w:p>
          <w:p w14:paraId="7347DAED" w14:textId="77777777" w:rsidR="002C687A" w:rsidRPr="005001A3" w:rsidRDefault="002C687A" w:rsidP="00F3581F">
            <w:pPr>
              <w:contextualSpacing/>
              <w:jc w:val="both"/>
              <w:rPr>
                <w:rFonts w:ascii="Times New Roman" w:eastAsia="Times New Roman" w:hAnsi="Times New Roman" w:cs="Times New Roman"/>
                <w:kern w:val="24"/>
                <w:sz w:val="24"/>
                <w:szCs w:val="24"/>
                <w:lang w:val="kk-KZ" w:eastAsia="ru-RU"/>
              </w:rPr>
            </w:pPr>
          </w:p>
          <w:p w14:paraId="7E0CC420" w14:textId="1F0B8DB2" w:rsidR="002C687A" w:rsidRPr="005001A3" w:rsidRDefault="002C687A" w:rsidP="00F3581F">
            <w:pPr>
              <w:contextualSpacing/>
              <w:jc w:val="both"/>
              <w:rPr>
                <w:rFonts w:ascii="Times New Roman" w:hAnsi="Times New Roman" w:cs="Times New Roman"/>
                <w:b/>
                <w:sz w:val="24"/>
                <w:szCs w:val="28"/>
                <w:lang w:val="kk-KZ"/>
              </w:rPr>
            </w:pPr>
            <w:r w:rsidRPr="005001A3">
              <w:rPr>
                <w:rFonts w:ascii="Times New Roman" w:hAnsi="Times New Roman" w:cs="Times New Roman"/>
                <w:b/>
                <w:sz w:val="24"/>
                <w:szCs w:val="28"/>
                <w:lang w:val="kk-KZ"/>
              </w:rPr>
              <w:t xml:space="preserve">Екінші бағыт: </w:t>
            </w:r>
            <w:r w:rsidR="00A72833" w:rsidRPr="005001A3">
              <w:rPr>
                <w:rFonts w:ascii="Times New Roman" w:hAnsi="Times New Roman" w:cs="Times New Roman"/>
                <w:b/>
                <w:sz w:val="24"/>
                <w:szCs w:val="28"/>
                <w:lang w:val="kk-KZ"/>
              </w:rPr>
              <w:t>А</w:t>
            </w:r>
            <w:r w:rsidRPr="005001A3">
              <w:rPr>
                <w:rFonts w:ascii="Times New Roman" w:hAnsi="Times New Roman" w:cs="Times New Roman"/>
                <w:b/>
                <w:sz w:val="24"/>
                <w:szCs w:val="28"/>
                <w:lang w:val="kk-KZ"/>
              </w:rPr>
              <w:t>заматтардың өмір сүру сапасы мен әл-ауқатын арттыру</w:t>
            </w:r>
          </w:p>
          <w:p w14:paraId="4ACCEC7F" w14:textId="77777777" w:rsidR="002C687A" w:rsidRPr="005001A3" w:rsidRDefault="002C687A" w:rsidP="00F3581F">
            <w:pPr>
              <w:contextualSpacing/>
              <w:jc w:val="both"/>
              <w:rPr>
                <w:rFonts w:ascii="Times New Roman" w:hAnsi="Times New Roman" w:cs="Times New Roman"/>
                <w:b/>
                <w:i/>
                <w:sz w:val="24"/>
                <w:szCs w:val="28"/>
                <w:u w:val="single"/>
                <w:lang w:val="kk-KZ"/>
              </w:rPr>
            </w:pPr>
            <w:r w:rsidRPr="005001A3">
              <w:rPr>
                <w:rFonts w:ascii="Times New Roman" w:hAnsi="Times New Roman" w:cs="Times New Roman"/>
                <w:b/>
                <w:i/>
                <w:sz w:val="24"/>
                <w:szCs w:val="28"/>
                <w:u w:val="single"/>
                <w:lang w:val="kk-KZ"/>
              </w:rPr>
              <w:t xml:space="preserve">Негізгі ұлттық индикаторлар: </w:t>
            </w:r>
          </w:p>
          <w:p w14:paraId="32999B21"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Табысы ең төменгі күнкөріс деңгейінен төмен/кедейлік шегінен төмен халықтың үлесі.</w:t>
            </w:r>
          </w:p>
          <w:p w14:paraId="49E11668"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Халықты жұмыспен қамтуға жәрдемдесу және әлеуметтік қолдаудың атаулылығын күшейту</w:t>
            </w:r>
          </w:p>
          <w:p w14:paraId="5B257051"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xml:space="preserve">. Азаматтарды, оның ішінде жастарды жұмысқа орналастыру </w:t>
            </w:r>
          </w:p>
          <w:p w14:paraId="4652B9C7"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Нәтиже көрсеткіштері:</w:t>
            </w:r>
          </w:p>
          <w:p w14:paraId="6EADE5C6" w14:textId="77777777" w:rsidR="002C687A" w:rsidRPr="005001A3" w:rsidRDefault="002C687A" w:rsidP="00F3581F">
            <w:pPr>
              <w:contextualSpacing/>
              <w:jc w:val="both"/>
              <w:rPr>
                <w:rFonts w:ascii="Times New Roman" w:hAnsi="Times New Roman" w:cs="Times New Roman"/>
                <w:i/>
                <w:sz w:val="24"/>
                <w:szCs w:val="28"/>
                <w:lang w:val="kk-KZ"/>
              </w:rPr>
            </w:pPr>
            <w:r w:rsidRPr="005001A3">
              <w:rPr>
                <w:rFonts w:ascii="Times New Roman" w:hAnsi="Times New Roman" w:cs="Times New Roman"/>
                <w:i/>
                <w:sz w:val="24"/>
                <w:szCs w:val="28"/>
                <w:lang w:val="kk-KZ"/>
              </w:rPr>
              <w:t>Жұмысқа орналастырылған азаматтардың, оның ішінде жастардың саны.</w:t>
            </w:r>
          </w:p>
          <w:p w14:paraId="2054DF02" w14:textId="77777777" w:rsidR="002C687A" w:rsidRPr="005001A3" w:rsidRDefault="002C687A" w:rsidP="00F3581F">
            <w:pPr>
              <w:contextualSpacing/>
              <w:jc w:val="both"/>
              <w:rPr>
                <w:rFonts w:ascii="Times New Roman" w:hAnsi="Times New Roman" w:cs="Times New Roman"/>
                <w:b/>
                <w:sz w:val="24"/>
                <w:szCs w:val="28"/>
                <w:u w:val="single"/>
                <w:lang w:val="kk-KZ"/>
              </w:rPr>
            </w:pPr>
            <w:r w:rsidRPr="005001A3">
              <w:rPr>
                <w:rFonts w:ascii="Times New Roman" w:hAnsi="Times New Roman" w:cs="Times New Roman"/>
                <w:b/>
                <w:i/>
                <w:sz w:val="24"/>
                <w:szCs w:val="28"/>
                <w:u w:val="single"/>
                <w:lang w:val="kk-KZ"/>
              </w:rPr>
              <w:t>Негізгі ұлттық индикаторлар</w:t>
            </w:r>
            <w:r w:rsidRPr="005001A3">
              <w:rPr>
                <w:rFonts w:ascii="Times New Roman" w:hAnsi="Times New Roman" w:cs="Times New Roman"/>
                <w:b/>
                <w:sz w:val="24"/>
                <w:szCs w:val="28"/>
                <w:u w:val="single"/>
                <w:lang w:val="kk-KZ"/>
              </w:rPr>
              <w:t xml:space="preserve">: </w:t>
            </w:r>
          </w:p>
          <w:p w14:paraId="72FC0FCA"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 xml:space="preserve">Өңірлік стандарттар жүйесіне сәйкес әлеуметтік игіліктермен және қызметтермен қамтамасыз ету деңгейі, </w:t>
            </w:r>
            <w:r w:rsidRPr="005001A3">
              <w:rPr>
                <w:rFonts w:ascii="Times New Roman" w:hAnsi="Times New Roman" w:cs="Times New Roman"/>
                <w:b/>
                <w:sz w:val="24"/>
                <w:szCs w:val="28"/>
                <w:lang w:val="kk-KZ"/>
              </w:rPr>
              <w:t>қала</w:t>
            </w:r>
            <w:r w:rsidRPr="005001A3">
              <w:rPr>
                <w:rFonts w:ascii="Times New Roman" w:hAnsi="Times New Roman" w:cs="Times New Roman"/>
                <w:sz w:val="24"/>
                <w:szCs w:val="28"/>
                <w:lang w:val="kk-KZ"/>
              </w:rPr>
              <w:t xml:space="preserve">. </w:t>
            </w:r>
          </w:p>
          <w:p w14:paraId="4AF69DD6"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7211F27B"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35904D6C"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 xml:space="preserve">Өңірлік стандарттар жүйесіне сәйкес әлеуметтік игіліктермен және қызметтермен қамтамасыз ету деңгейі, </w:t>
            </w:r>
            <w:r w:rsidRPr="005001A3">
              <w:rPr>
                <w:rFonts w:ascii="Times New Roman" w:hAnsi="Times New Roman" w:cs="Times New Roman"/>
                <w:b/>
                <w:sz w:val="24"/>
                <w:szCs w:val="28"/>
                <w:lang w:val="kk-KZ"/>
              </w:rPr>
              <w:t>қала</w:t>
            </w:r>
            <w:r w:rsidRPr="005001A3">
              <w:rPr>
                <w:rFonts w:ascii="Times New Roman" w:hAnsi="Times New Roman" w:cs="Times New Roman"/>
                <w:sz w:val="24"/>
                <w:szCs w:val="28"/>
                <w:lang w:val="kk-KZ"/>
              </w:rPr>
              <w:t xml:space="preserve">. </w:t>
            </w:r>
          </w:p>
          <w:p w14:paraId="7BF70212"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Тапсырма. Ауыл және қала тұрғындары үшін қолайлы орта құру</w:t>
            </w:r>
          </w:p>
          <w:p w14:paraId="4E176493"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Нәтиже көрсеткіштері:</w:t>
            </w:r>
          </w:p>
          <w:p w14:paraId="727A34F0" w14:textId="547460F6"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Дене шынықтырумен және спортпен шұғылданатын азаматтар санын жалпы халықтың 50% - на дейін жеткізу; жақсы және қанағаттанарлық жағдайда ішкі жолдардың үлесін ұлғайту; халықтың сумен жабдықтау қызметтерімен қолжетімділігін қамтамасыз ету; электр желілерінің тозуын азайту;</w:t>
            </w:r>
            <w:r w:rsidR="00440067" w:rsidRPr="005001A3">
              <w:rPr>
                <w:rFonts w:ascii="Times New Roman" w:hAnsi="Times New Roman" w:cs="Times New Roman"/>
                <w:sz w:val="24"/>
                <w:szCs w:val="28"/>
                <w:lang w:val="kk-KZ"/>
              </w:rPr>
              <w:t xml:space="preserve"> </w:t>
            </w:r>
            <w:r w:rsidRPr="005001A3">
              <w:rPr>
                <w:rFonts w:ascii="Times New Roman" w:hAnsi="Times New Roman" w:cs="Times New Roman"/>
                <w:sz w:val="24"/>
                <w:szCs w:val="28"/>
                <w:lang w:val="kk-KZ"/>
              </w:rPr>
              <w:t>жылумен жабдықтау желілерінің тозу деңгейі</w:t>
            </w:r>
            <w:r w:rsidR="00440067" w:rsidRPr="005001A3">
              <w:rPr>
                <w:rFonts w:ascii="Times New Roman" w:hAnsi="Times New Roman" w:cs="Times New Roman"/>
                <w:sz w:val="24"/>
                <w:szCs w:val="28"/>
                <w:lang w:val="kk-KZ"/>
              </w:rPr>
              <w:t xml:space="preserve"> </w:t>
            </w:r>
            <w:r w:rsidRPr="005001A3">
              <w:rPr>
                <w:rFonts w:ascii="Times New Roman" w:hAnsi="Times New Roman" w:cs="Times New Roman"/>
                <w:sz w:val="24"/>
                <w:szCs w:val="28"/>
                <w:lang w:val="kk-KZ"/>
              </w:rPr>
              <w:t xml:space="preserve">(халық саны бойынша есеп); халықтың газбен жабдықтау инфрақұрылымымен қамтамасыз етілуі; </w:t>
            </w:r>
            <w:r w:rsidR="00CD1065">
              <w:rPr>
                <w:rFonts w:ascii="Times New Roman" w:hAnsi="Times New Roman" w:cs="Times New Roman"/>
                <w:sz w:val="24"/>
                <w:szCs w:val="28"/>
                <w:lang w:val="kk-KZ"/>
              </w:rPr>
              <w:t>у</w:t>
            </w:r>
            <w:r w:rsidR="00CD1065" w:rsidRPr="00CD1065">
              <w:rPr>
                <w:rFonts w:ascii="Times New Roman" w:hAnsi="Times New Roman" w:cs="Times New Roman"/>
                <w:sz w:val="24"/>
                <w:szCs w:val="28"/>
                <w:lang w:val="kk-KZ"/>
              </w:rPr>
              <w:t>часкелік полиция пункттерінің санын нормативтік деңгейге жеткізу</w:t>
            </w:r>
            <w:r w:rsidRPr="005001A3">
              <w:rPr>
                <w:rFonts w:ascii="Times New Roman" w:hAnsi="Times New Roman" w:cs="Times New Roman"/>
                <w:sz w:val="24"/>
                <w:szCs w:val="28"/>
                <w:lang w:val="kk-KZ"/>
              </w:rPr>
              <w:t>; интернет желісіне қол жеткізуді қамтамасыз ету.</w:t>
            </w:r>
          </w:p>
          <w:p w14:paraId="554DDDB6" w14:textId="77777777" w:rsidR="002C687A" w:rsidRPr="005001A3" w:rsidRDefault="002C687A" w:rsidP="00F3581F">
            <w:pPr>
              <w:contextualSpacing/>
              <w:jc w:val="both"/>
              <w:rPr>
                <w:rFonts w:ascii="Times New Roman" w:hAnsi="Times New Roman" w:cs="Times New Roman"/>
                <w:b/>
                <w:i/>
                <w:sz w:val="24"/>
                <w:szCs w:val="28"/>
                <w:u w:val="single"/>
                <w:lang w:val="kk-KZ"/>
              </w:rPr>
            </w:pPr>
            <w:r w:rsidRPr="005001A3">
              <w:rPr>
                <w:rFonts w:ascii="Times New Roman" w:hAnsi="Times New Roman" w:cs="Times New Roman"/>
                <w:b/>
                <w:i/>
                <w:sz w:val="24"/>
                <w:szCs w:val="28"/>
                <w:u w:val="single"/>
                <w:lang w:val="kk-KZ"/>
              </w:rPr>
              <w:t xml:space="preserve">Негізгі ұлттық индикаторлар: </w:t>
            </w:r>
          </w:p>
          <w:p w14:paraId="273F7924"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Халықтың экологиялық өмір сапасына қанағаттану деңгейі.</w:t>
            </w:r>
          </w:p>
          <w:p w14:paraId="1C3D4629"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lastRenderedPageBreak/>
              <w:t>Мақсат</w:t>
            </w:r>
            <w:r w:rsidRPr="005001A3">
              <w:rPr>
                <w:rFonts w:ascii="Times New Roman" w:hAnsi="Times New Roman" w:cs="Times New Roman"/>
                <w:sz w:val="24"/>
                <w:szCs w:val="28"/>
                <w:lang w:val="kk-KZ"/>
              </w:rPr>
              <w:t>. Орман ресурстарын, жануарлар дүниесі ресурстарын, табиғи-қорық қоры объектілерін сақтау, ұтымды пайдалану және молықтыру</w:t>
            </w:r>
          </w:p>
          <w:p w14:paraId="0A175F07"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3DA54F02"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Халықты қалдықтарды жинау және шығару жөніндегі қызметтермен қамтамасыз ету.</w:t>
            </w:r>
          </w:p>
          <w:p w14:paraId="09D4D3CD"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b/>
                <w:i/>
                <w:sz w:val="24"/>
                <w:szCs w:val="28"/>
                <w:u w:val="single"/>
                <w:lang w:val="kk-KZ"/>
              </w:rPr>
              <w:t>Негізгі ұлттық индикаторлар</w:t>
            </w:r>
            <w:r w:rsidRPr="005001A3">
              <w:rPr>
                <w:rFonts w:ascii="Times New Roman" w:hAnsi="Times New Roman" w:cs="Times New Roman"/>
                <w:sz w:val="24"/>
                <w:szCs w:val="28"/>
                <w:lang w:val="kk-KZ"/>
              </w:rPr>
              <w:t xml:space="preserve">: </w:t>
            </w:r>
          </w:p>
          <w:p w14:paraId="44CE0B4E"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Парниктік газдардың шекті көлемі, % (1990 жылғы деңгейге).</w:t>
            </w:r>
          </w:p>
          <w:p w14:paraId="2F949324"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Қазақстан Республикасының төмен көміртекті дамуға көшуі</w:t>
            </w:r>
          </w:p>
          <w:p w14:paraId="71DDA3D1"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2E3CB1B4" w14:textId="5EE27DAA" w:rsidR="00DE411E" w:rsidRPr="005001A3" w:rsidRDefault="002C687A" w:rsidP="00F3581F">
            <w:pPr>
              <w:contextualSpacing/>
              <w:jc w:val="both"/>
              <w:rPr>
                <w:rFonts w:ascii="Times New Roman" w:hAnsi="Times New Roman" w:cs="Times New Roman"/>
                <w:b/>
                <w:bCs/>
                <w:sz w:val="24"/>
                <w:szCs w:val="24"/>
                <w:lang w:val="kk-KZ"/>
              </w:rPr>
            </w:pPr>
            <w:r w:rsidRPr="005001A3">
              <w:rPr>
                <w:rFonts w:ascii="Times New Roman" w:hAnsi="Times New Roman" w:cs="Times New Roman"/>
                <w:sz w:val="24"/>
                <w:szCs w:val="28"/>
                <w:lang w:val="kk-KZ"/>
              </w:rPr>
              <w:t>Коммуналдық қалдықтарды қайта өңдеу және кәдеге жарату үлесі</w:t>
            </w:r>
          </w:p>
          <w:p w14:paraId="3BB31793" w14:textId="77777777" w:rsidR="002C687A" w:rsidRPr="005001A3" w:rsidRDefault="002C687A" w:rsidP="00F3581F">
            <w:pPr>
              <w:contextualSpacing/>
              <w:jc w:val="both"/>
              <w:rPr>
                <w:rFonts w:ascii="Times New Roman" w:hAnsi="Times New Roman" w:cs="Times New Roman"/>
                <w:b/>
                <w:sz w:val="24"/>
                <w:szCs w:val="28"/>
                <w:lang w:val="kk-KZ"/>
              </w:rPr>
            </w:pPr>
          </w:p>
          <w:p w14:paraId="1A53E88D" w14:textId="77777777" w:rsidR="002C687A" w:rsidRPr="005001A3" w:rsidRDefault="002C687A" w:rsidP="00F3581F">
            <w:pPr>
              <w:contextualSpacing/>
              <w:jc w:val="both"/>
              <w:rPr>
                <w:rFonts w:ascii="Times New Roman" w:hAnsi="Times New Roman" w:cs="Times New Roman"/>
                <w:b/>
                <w:sz w:val="24"/>
                <w:szCs w:val="28"/>
                <w:lang w:val="kk-KZ"/>
              </w:rPr>
            </w:pPr>
            <w:r w:rsidRPr="005001A3">
              <w:rPr>
                <w:rFonts w:ascii="Times New Roman" w:hAnsi="Times New Roman" w:cs="Times New Roman"/>
                <w:b/>
                <w:sz w:val="24"/>
                <w:szCs w:val="28"/>
                <w:lang w:val="kk-KZ"/>
              </w:rPr>
              <w:t>Үшінші бағыт: басқа мақсаттар.</w:t>
            </w:r>
          </w:p>
          <w:p w14:paraId="200D2325"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xml:space="preserve">. Мемлекеттік тілді дамыту </w:t>
            </w:r>
          </w:p>
          <w:p w14:paraId="330A0594"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2284CF04"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Мемлекеттік тілді меңгерген халықтың үлесі.</w:t>
            </w:r>
          </w:p>
          <w:p w14:paraId="5C069488"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Тұрақты даму мақсаттарын іске асыру</w:t>
            </w:r>
          </w:p>
          <w:p w14:paraId="037D1B92"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Балалар мен әйелдерге қатысты тұрмыстық зорлық-зомбылықтың алдын алу</w:t>
            </w:r>
          </w:p>
          <w:p w14:paraId="719774AC"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5A63D302"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Отбасы-тұрмыстық саладағы әйелдер мен кәмелетке толмағандарға қатысты жасалған құқық бұзушылықтардың саны.</w:t>
            </w:r>
          </w:p>
          <w:p w14:paraId="42A2DC8D"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Ағынды суларды тазартумен қамтамасыз ету деңгейін арттыру</w:t>
            </w:r>
          </w:p>
          <w:p w14:paraId="7CF3EB7B"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349DBADB" w14:textId="396E33E9" w:rsidR="002C687A" w:rsidRPr="005001A3" w:rsidRDefault="00A72833" w:rsidP="00F3581F">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Халықты а</w:t>
            </w:r>
            <w:r w:rsidR="002C687A" w:rsidRPr="005001A3">
              <w:rPr>
                <w:rFonts w:ascii="Times New Roman" w:hAnsi="Times New Roman" w:cs="Times New Roman"/>
                <w:sz w:val="24"/>
                <w:szCs w:val="28"/>
                <w:lang w:val="kk-KZ"/>
              </w:rPr>
              <w:t>ғынды суларды тазартумен қамту.</w:t>
            </w:r>
          </w:p>
          <w:p w14:paraId="22163010" w14:textId="77777777" w:rsidR="002C687A" w:rsidRPr="005001A3" w:rsidRDefault="002C687A" w:rsidP="00F3581F">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Халықты тұрғын үймен қамтамасыз ету</w:t>
            </w:r>
          </w:p>
          <w:p w14:paraId="483E9ABF" w14:textId="77777777" w:rsidR="002C687A" w:rsidRPr="005001A3" w:rsidRDefault="002C687A" w:rsidP="00F3581F">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5D5AF681" w14:textId="57224F1A" w:rsidR="002662B2" w:rsidRPr="005001A3" w:rsidRDefault="002C687A" w:rsidP="00F3581F">
            <w:pPr>
              <w:jc w:val="both"/>
              <w:rPr>
                <w:rFonts w:ascii="Times New Roman" w:hAnsi="Times New Roman" w:cs="Times New Roman"/>
                <w:b/>
                <w:sz w:val="24"/>
                <w:szCs w:val="28"/>
                <w:u w:val="single"/>
                <w:lang w:val="kk-KZ"/>
              </w:rPr>
            </w:pPr>
            <w:r w:rsidRPr="005001A3">
              <w:rPr>
                <w:rFonts w:ascii="Times New Roman" w:hAnsi="Times New Roman" w:cs="Times New Roman"/>
                <w:sz w:val="24"/>
                <w:szCs w:val="28"/>
                <w:lang w:val="kk-KZ"/>
              </w:rPr>
              <w:t>Бір тұрғын</w:t>
            </w:r>
            <w:r w:rsidR="004420E3" w:rsidRPr="005001A3">
              <w:rPr>
                <w:rFonts w:ascii="Times New Roman" w:hAnsi="Times New Roman" w:cs="Times New Roman"/>
                <w:sz w:val="24"/>
                <w:szCs w:val="28"/>
                <w:lang w:val="kk-KZ"/>
              </w:rPr>
              <w:t>ды</w:t>
            </w:r>
            <w:r w:rsidRPr="005001A3">
              <w:rPr>
                <w:rFonts w:ascii="Times New Roman" w:hAnsi="Times New Roman" w:cs="Times New Roman"/>
                <w:sz w:val="24"/>
                <w:szCs w:val="28"/>
                <w:lang w:val="kk-KZ"/>
              </w:rPr>
              <w:t xml:space="preserve"> тұрғын үймен қамтамасыз ету.</w:t>
            </w:r>
          </w:p>
        </w:tc>
      </w:tr>
      <w:tr w:rsidR="00E60E0D" w:rsidRPr="003E4FDB" w14:paraId="53E9877F" w14:textId="77777777" w:rsidTr="005B467E">
        <w:tc>
          <w:tcPr>
            <w:tcW w:w="2263" w:type="dxa"/>
          </w:tcPr>
          <w:p w14:paraId="3DC663C2" w14:textId="4D5EBAD2" w:rsidR="00E60E0D" w:rsidRPr="005001A3" w:rsidRDefault="002C687A" w:rsidP="00F3581F">
            <w:pPr>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lastRenderedPageBreak/>
              <w:t>Қажетті ресурстар</w:t>
            </w:r>
          </w:p>
        </w:tc>
        <w:tc>
          <w:tcPr>
            <w:tcW w:w="7648" w:type="dxa"/>
          </w:tcPr>
          <w:p w14:paraId="289AE7AA" w14:textId="77777777" w:rsidR="002C687A" w:rsidRPr="005001A3" w:rsidRDefault="002C687A" w:rsidP="00F3581F">
            <w:pPr>
              <w:contextualSpacing/>
              <w:jc w:val="both"/>
              <w:rPr>
                <w:rFonts w:ascii="Times New Roman" w:hAnsi="Times New Roman" w:cs="Times New Roman"/>
                <w:sz w:val="24"/>
                <w:szCs w:val="24"/>
                <w:lang w:val="kk-KZ"/>
              </w:rPr>
            </w:pPr>
            <w:r w:rsidRPr="005001A3">
              <w:rPr>
                <w:rFonts w:ascii="Times New Roman" w:hAnsi="Times New Roman" w:cs="Times New Roman"/>
                <w:sz w:val="24"/>
                <w:szCs w:val="24"/>
                <w:lang w:val="kk-KZ"/>
              </w:rPr>
              <w:t>Қаржыландыру көздері: республикалық бюджет, жергілікті бюджет және басқа да көздер (банктердің қарыз қаражаты, инвесторлардың меншікті қаражаты).</w:t>
            </w:r>
          </w:p>
          <w:p w14:paraId="59B628B7" w14:textId="445B96E5" w:rsidR="002C687A" w:rsidRPr="005001A3" w:rsidRDefault="002C687A" w:rsidP="00F3581F">
            <w:pPr>
              <w:contextualSpacing/>
              <w:jc w:val="both"/>
              <w:rPr>
                <w:rFonts w:ascii="Times New Roman" w:hAnsi="Times New Roman" w:cs="Times New Roman"/>
                <w:sz w:val="24"/>
                <w:szCs w:val="24"/>
                <w:lang w:val="kk-KZ"/>
              </w:rPr>
            </w:pPr>
            <w:r w:rsidRPr="005001A3">
              <w:rPr>
                <w:rFonts w:ascii="Times New Roman" w:hAnsi="Times New Roman" w:cs="Times New Roman"/>
                <w:b/>
                <w:sz w:val="24"/>
                <w:szCs w:val="24"/>
                <w:lang w:val="kk-KZ"/>
              </w:rPr>
              <w:t>Қаржыландыру көлемі:</w:t>
            </w:r>
            <w:r w:rsidRPr="005001A3">
              <w:rPr>
                <w:rFonts w:ascii="Times New Roman" w:hAnsi="Times New Roman" w:cs="Times New Roman"/>
                <w:sz w:val="24"/>
                <w:szCs w:val="24"/>
                <w:lang w:val="kk-KZ"/>
              </w:rPr>
              <w:t xml:space="preserve"> жоспарды іске асыруға алдын ала есептеулер бойынша </w:t>
            </w:r>
            <w:r w:rsidRPr="005001A3">
              <w:rPr>
                <w:rFonts w:ascii="Times New Roman" w:hAnsi="Times New Roman" w:cs="Times New Roman"/>
                <w:b/>
                <w:sz w:val="24"/>
                <w:szCs w:val="24"/>
                <w:lang w:val="kk-KZ"/>
              </w:rPr>
              <w:t>1</w:t>
            </w:r>
            <w:r w:rsidR="009B6D52">
              <w:rPr>
                <w:rFonts w:ascii="Times New Roman" w:hAnsi="Times New Roman" w:cs="Times New Roman"/>
                <w:b/>
                <w:sz w:val="24"/>
                <w:szCs w:val="24"/>
                <w:lang w:val="kk-KZ"/>
              </w:rPr>
              <w:t> 260,4</w:t>
            </w:r>
            <w:r w:rsidRPr="005001A3">
              <w:rPr>
                <w:rFonts w:ascii="Times New Roman" w:hAnsi="Times New Roman" w:cs="Times New Roman"/>
                <w:b/>
                <w:sz w:val="24"/>
                <w:szCs w:val="24"/>
                <w:lang w:val="kk-KZ"/>
              </w:rPr>
              <w:t xml:space="preserve"> млрд теңге,</w:t>
            </w:r>
            <w:r w:rsidRPr="005001A3">
              <w:rPr>
                <w:rFonts w:ascii="Times New Roman" w:hAnsi="Times New Roman" w:cs="Times New Roman"/>
                <w:sz w:val="24"/>
                <w:szCs w:val="24"/>
                <w:lang w:val="kk-KZ"/>
              </w:rPr>
              <w:t xml:space="preserve"> оның ішінде жылдар бойынша бағыттау жоспарлануда: </w:t>
            </w:r>
          </w:p>
          <w:p w14:paraId="3C44EB04" w14:textId="64829A03" w:rsidR="002C687A" w:rsidRPr="009B6D52" w:rsidRDefault="009B6D52" w:rsidP="00F3581F">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2026 ж. – 147,8</w:t>
            </w:r>
            <w:r w:rsidR="00BD49E0">
              <w:rPr>
                <w:rFonts w:ascii="Times New Roman" w:hAnsi="Times New Roman" w:cs="Times New Roman"/>
                <w:sz w:val="24"/>
                <w:szCs w:val="24"/>
                <w:lang w:val="kk-KZ"/>
              </w:rPr>
              <w:t xml:space="preserve"> млрд тг</w:t>
            </w:r>
            <w:r w:rsidR="002C687A" w:rsidRPr="009B6D52">
              <w:rPr>
                <w:rFonts w:ascii="Times New Roman" w:hAnsi="Times New Roman" w:cs="Times New Roman"/>
                <w:sz w:val="24"/>
                <w:szCs w:val="24"/>
                <w:lang w:val="kk-KZ"/>
              </w:rPr>
              <w:t>.;</w:t>
            </w:r>
          </w:p>
          <w:p w14:paraId="3AF8DFEE" w14:textId="3CEFC9F7" w:rsidR="002C687A" w:rsidRPr="009B6D52" w:rsidRDefault="009B6D52" w:rsidP="00F3581F">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2027 ж. – 259,9</w:t>
            </w:r>
            <w:r w:rsidR="00BD49E0">
              <w:rPr>
                <w:rFonts w:ascii="Times New Roman" w:hAnsi="Times New Roman" w:cs="Times New Roman"/>
                <w:sz w:val="24"/>
                <w:szCs w:val="24"/>
                <w:lang w:val="kk-KZ"/>
              </w:rPr>
              <w:t xml:space="preserve"> млрд тг</w:t>
            </w:r>
            <w:r w:rsidR="002C687A" w:rsidRPr="009B6D52">
              <w:rPr>
                <w:rFonts w:ascii="Times New Roman" w:hAnsi="Times New Roman" w:cs="Times New Roman"/>
                <w:sz w:val="24"/>
                <w:szCs w:val="24"/>
                <w:lang w:val="kk-KZ"/>
              </w:rPr>
              <w:t>.;</w:t>
            </w:r>
          </w:p>
          <w:p w14:paraId="78B38161" w14:textId="3B5F6B51" w:rsidR="002C687A" w:rsidRPr="009B6D52" w:rsidRDefault="009B6D52" w:rsidP="00F3581F">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2028 ж. – 258,5</w:t>
            </w:r>
            <w:r w:rsidR="002C687A" w:rsidRPr="009B6D52">
              <w:rPr>
                <w:rFonts w:ascii="Times New Roman" w:hAnsi="Times New Roman" w:cs="Times New Roman"/>
                <w:sz w:val="24"/>
                <w:szCs w:val="24"/>
                <w:lang w:val="kk-KZ"/>
              </w:rPr>
              <w:t xml:space="preserve"> м</w:t>
            </w:r>
            <w:r w:rsidR="00BD49E0">
              <w:rPr>
                <w:rFonts w:ascii="Times New Roman" w:hAnsi="Times New Roman" w:cs="Times New Roman"/>
                <w:sz w:val="24"/>
                <w:szCs w:val="24"/>
                <w:lang w:val="kk-KZ"/>
              </w:rPr>
              <w:t>лрд тг</w:t>
            </w:r>
            <w:r w:rsidR="002C687A" w:rsidRPr="009B6D52">
              <w:rPr>
                <w:rFonts w:ascii="Times New Roman" w:hAnsi="Times New Roman" w:cs="Times New Roman"/>
                <w:sz w:val="24"/>
                <w:szCs w:val="24"/>
                <w:lang w:val="kk-KZ"/>
              </w:rPr>
              <w:t>.;</w:t>
            </w:r>
          </w:p>
          <w:p w14:paraId="197750DD" w14:textId="5E130A0E" w:rsidR="002C687A" w:rsidRPr="009B6D52" w:rsidRDefault="009B6D52" w:rsidP="00F3581F">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2029 ж. – 295,6</w:t>
            </w:r>
            <w:r w:rsidR="00BD49E0">
              <w:rPr>
                <w:rFonts w:ascii="Times New Roman" w:hAnsi="Times New Roman" w:cs="Times New Roman"/>
                <w:sz w:val="24"/>
                <w:szCs w:val="24"/>
                <w:lang w:val="kk-KZ"/>
              </w:rPr>
              <w:t xml:space="preserve"> млрд тг</w:t>
            </w:r>
            <w:r w:rsidR="002C687A" w:rsidRPr="009B6D52">
              <w:rPr>
                <w:rFonts w:ascii="Times New Roman" w:hAnsi="Times New Roman" w:cs="Times New Roman"/>
                <w:sz w:val="24"/>
                <w:szCs w:val="24"/>
                <w:lang w:val="kk-KZ"/>
              </w:rPr>
              <w:t>.;</w:t>
            </w:r>
          </w:p>
          <w:p w14:paraId="1165F40C" w14:textId="2CB36F9F" w:rsidR="002C687A" w:rsidRPr="005001A3" w:rsidRDefault="009B6D52" w:rsidP="00F3581F">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2030 ж. – 298,6</w:t>
            </w:r>
            <w:r w:rsidR="00BD49E0">
              <w:rPr>
                <w:rFonts w:ascii="Times New Roman" w:hAnsi="Times New Roman" w:cs="Times New Roman"/>
                <w:sz w:val="24"/>
                <w:szCs w:val="24"/>
                <w:lang w:val="kk-KZ"/>
              </w:rPr>
              <w:t xml:space="preserve"> млрд тг</w:t>
            </w:r>
            <w:r w:rsidR="002C687A" w:rsidRPr="009B6D52">
              <w:rPr>
                <w:rFonts w:ascii="Times New Roman" w:hAnsi="Times New Roman" w:cs="Times New Roman"/>
                <w:sz w:val="24"/>
                <w:szCs w:val="24"/>
                <w:lang w:val="kk-KZ"/>
              </w:rPr>
              <w:t>.</w:t>
            </w:r>
          </w:p>
          <w:p w14:paraId="5CE83942" w14:textId="0F5027F6" w:rsidR="00E60E0D" w:rsidRPr="005001A3" w:rsidRDefault="002C687A" w:rsidP="00F3581F">
            <w:pPr>
              <w:jc w:val="both"/>
              <w:rPr>
                <w:rFonts w:ascii="Times New Roman" w:eastAsia="Times New Roman" w:hAnsi="Times New Roman" w:cs="Times New Roman"/>
                <w:i/>
                <w:sz w:val="24"/>
                <w:szCs w:val="24"/>
                <w:lang w:val="kk-KZ" w:eastAsia="ru-RU"/>
              </w:rPr>
            </w:pPr>
            <w:r w:rsidRPr="005001A3">
              <w:rPr>
                <w:rFonts w:ascii="Times New Roman" w:hAnsi="Times New Roman" w:cs="Times New Roman"/>
                <w:i/>
                <w:sz w:val="24"/>
                <w:szCs w:val="24"/>
                <w:lang w:val="kk-KZ"/>
              </w:rPr>
              <w:t>* Қаржыландыру көздері бойынша бюджет шығыстарының сомалары тиісті бюджеттің мүмкіндіктерін негізге ала отырып, ҚР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p>
        </w:tc>
      </w:tr>
    </w:tbl>
    <w:p w14:paraId="40FFE9E7" w14:textId="77777777" w:rsidR="00E60E0D" w:rsidRPr="005001A3" w:rsidRDefault="00E60E0D" w:rsidP="00F3581F">
      <w:pPr>
        <w:spacing w:after="0" w:line="240" w:lineRule="auto"/>
        <w:jc w:val="center"/>
        <w:rPr>
          <w:rFonts w:ascii="Times New Roman" w:hAnsi="Times New Roman" w:cs="Times New Roman"/>
          <w:sz w:val="28"/>
          <w:szCs w:val="28"/>
          <w:lang w:val="kk-KZ"/>
        </w:rPr>
      </w:pPr>
    </w:p>
    <w:p w14:paraId="34BD29CC" w14:textId="5147F083" w:rsidR="00D83A28" w:rsidRDefault="00D83A28" w:rsidP="00F3581F">
      <w:pPr>
        <w:widowControl w:val="0"/>
        <w:shd w:val="clear" w:color="auto" w:fill="FFFFFF" w:themeFill="background1"/>
        <w:spacing w:after="0" w:line="240" w:lineRule="auto"/>
        <w:jc w:val="center"/>
        <w:rPr>
          <w:rFonts w:ascii="Times New Roman" w:hAnsi="Times New Roman" w:cs="Times New Roman"/>
          <w:b/>
          <w:color w:val="2E74B5" w:themeColor="accent1" w:themeShade="BF"/>
          <w:sz w:val="28"/>
          <w:szCs w:val="28"/>
          <w:lang w:val="kk-KZ"/>
        </w:rPr>
      </w:pPr>
      <w:bookmarkStart w:id="0" w:name="_Hlk199341582"/>
      <w:r w:rsidRPr="005001A3">
        <w:rPr>
          <w:rFonts w:ascii="Times New Roman" w:hAnsi="Times New Roman" w:cs="Times New Roman"/>
          <w:b/>
          <w:color w:val="2E74B5" w:themeColor="accent1" w:themeShade="BF"/>
          <w:sz w:val="28"/>
          <w:szCs w:val="28"/>
          <w:lang w:val="kk-KZ"/>
        </w:rPr>
        <w:t xml:space="preserve">2. </w:t>
      </w:r>
      <w:bookmarkEnd w:id="0"/>
      <w:r w:rsidR="002C687A" w:rsidRPr="005001A3">
        <w:rPr>
          <w:rFonts w:ascii="Times New Roman" w:hAnsi="Times New Roman" w:cs="Times New Roman"/>
          <w:b/>
          <w:color w:val="2E74B5" w:themeColor="accent1" w:themeShade="BF"/>
          <w:sz w:val="28"/>
          <w:szCs w:val="28"/>
          <w:lang w:val="kk-KZ"/>
        </w:rPr>
        <w:t>Аумақты дамыту пайымы</w:t>
      </w:r>
    </w:p>
    <w:p w14:paraId="4FE2B4B8" w14:textId="77777777" w:rsidR="00164BB5" w:rsidRPr="00164BB5" w:rsidRDefault="00164BB5" w:rsidP="00F3581F">
      <w:pPr>
        <w:widowControl w:val="0"/>
        <w:shd w:val="clear" w:color="auto" w:fill="FFFFFF" w:themeFill="background1"/>
        <w:spacing w:after="0" w:line="240" w:lineRule="auto"/>
        <w:jc w:val="center"/>
        <w:rPr>
          <w:rFonts w:ascii="Times New Roman" w:hAnsi="Times New Roman" w:cs="Times New Roman"/>
          <w:b/>
          <w:color w:val="2E74B5" w:themeColor="accent1" w:themeShade="BF"/>
          <w:sz w:val="16"/>
          <w:szCs w:val="16"/>
          <w:lang w:val="kk-KZ"/>
        </w:rPr>
      </w:pPr>
    </w:p>
    <w:p w14:paraId="438D8F42" w14:textId="39CAA252" w:rsidR="002C687A" w:rsidRPr="005001A3" w:rsidRDefault="002C687A"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 xml:space="preserve">Ақтөбе қаласын дамытудың негізгі пайымы </w:t>
      </w:r>
      <w:r w:rsidR="00516CC8">
        <w:rPr>
          <w:rFonts w:ascii="Times New Roman" w:eastAsia="Times New Roman" w:hAnsi="Times New Roman" w:cs="Times New Roman"/>
          <w:color w:val="000000"/>
          <w:sz w:val="28"/>
          <w:szCs w:val="28"/>
          <w:lang w:val="kk-KZ" w:eastAsia="ru-RU"/>
        </w:rPr>
        <w:t>-</w:t>
      </w:r>
      <w:r w:rsidRPr="005001A3">
        <w:rPr>
          <w:rFonts w:ascii="Times New Roman" w:eastAsia="Times New Roman" w:hAnsi="Times New Roman" w:cs="Times New Roman"/>
          <w:color w:val="000000"/>
          <w:sz w:val="28"/>
          <w:szCs w:val="28"/>
          <w:lang w:val="kk-KZ" w:eastAsia="ru-RU"/>
        </w:rPr>
        <w:t xml:space="preserve"> оны қазіргі заманғы урбанистік орталық, орталығы Ақтөбе қаласында орналасқан ірі қала-агломерация ретінде қалыптастыру.</w:t>
      </w:r>
    </w:p>
    <w:p w14:paraId="061D9A7A" w14:textId="22023D70" w:rsidR="002C687A" w:rsidRPr="005001A3" w:rsidRDefault="002D3235"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2D3235">
        <w:rPr>
          <w:rFonts w:ascii="Times New Roman" w:eastAsia="Times New Roman" w:hAnsi="Times New Roman" w:cs="Times New Roman"/>
          <w:color w:val="000000"/>
          <w:sz w:val="28"/>
          <w:szCs w:val="28"/>
          <w:lang w:val="kk-KZ" w:eastAsia="ru-RU"/>
        </w:rPr>
        <w:lastRenderedPageBreak/>
        <w:t>Қаланың әлеуметтік-экономикалық даму әлеуетін, сондай-ақ мемлекеттік жоспарлау жүйесінің құжаттарында айқындалған мақсаттарды ескере отырып, қаланы дамытудың басым бағыттары мыналар болып табылады:</w:t>
      </w:r>
    </w:p>
    <w:p w14:paraId="735AE5F3" w14:textId="77777777" w:rsidR="00595B70" w:rsidRPr="005001A3" w:rsidRDefault="00595B70" w:rsidP="00F3581F">
      <w:pPr>
        <w:pStyle w:val="OsnTxt"/>
      </w:pPr>
    </w:p>
    <w:p w14:paraId="55A3CE89" w14:textId="522BBF68" w:rsidR="002C687A" w:rsidRPr="00516CC8" w:rsidRDefault="002C687A" w:rsidP="00F3581F">
      <w:pPr>
        <w:pStyle w:val="OsnTxt"/>
      </w:pPr>
      <w:r w:rsidRPr="00516CC8">
        <w:t>Қала экономикасын дамыту</w:t>
      </w:r>
    </w:p>
    <w:p w14:paraId="46DDF316" w14:textId="4B3CD656" w:rsidR="001D5F85" w:rsidRDefault="001D5F85"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1D5F85">
        <w:rPr>
          <w:rFonts w:ascii="Times New Roman" w:eastAsia="Times New Roman" w:hAnsi="Times New Roman" w:cs="Times New Roman"/>
          <w:color w:val="000000"/>
          <w:sz w:val="28"/>
          <w:szCs w:val="28"/>
          <w:lang w:val="kk-KZ" w:eastAsia="ru-RU"/>
        </w:rPr>
        <w:t>Ақтөбе қаласы – табиғи ресурстарды терең өңдеуге маманданған жоғары технологиялық индустриялық орталық.</w:t>
      </w:r>
      <w:r>
        <w:rPr>
          <w:rFonts w:ascii="Times New Roman" w:eastAsia="Times New Roman" w:hAnsi="Times New Roman" w:cs="Times New Roman"/>
          <w:color w:val="000000"/>
          <w:sz w:val="28"/>
          <w:szCs w:val="28"/>
          <w:lang w:val="kk-KZ" w:eastAsia="ru-RU"/>
        </w:rPr>
        <w:t xml:space="preserve"> </w:t>
      </w:r>
      <w:r w:rsidRPr="001D5F85">
        <w:rPr>
          <w:rFonts w:ascii="Times New Roman" w:eastAsia="Times New Roman" w:hAnsi="Times New Roman" w:cs="Times New Roman"/>
          <w:color w:val="000000"/>
          <w:sz w:val="28"/>
          <w:szCs w:val="28"/>
          <w:lang w:val="kk-KZ" w:eastAsia="ru-RU"/>
        </w:rPr>
        <w:t>Өңдеуші өнеркәсіпті, агроөнеркәсіптік кешенді және көлік-логистикалық бағытты одан әрі дамытуға, сондай-ақ инвестициялар тартуға және қосымша жұмыс орындарын құруға 2025 жылғы қаңтарда Қазақстан Республикасы Үкіметінің 2025 жылғы 8 қаңтардағы № 3 қаулысымен құрылған «Aqtobe» арнайы экономикалық аймағы ықпал ететін болады.</w:t>
      </w:r>
      <w:r>
        <w:rPr>
          <w:rFonts w:ascii="Times New Roman" w:eastAsia="Times New Roman" w:hAnsi="Times New Roman" w:cs="Times New Roman"/>
          <w:color w:val="000000"/>
          <w:sz w:val="28"/>
          <w:szCs w:val="28"/>
          <w:lang w:val="kk-KZ" w:eastAsia="ru-RU"/>
        </w:rPr>
        <w:t xml:space="preserve"> </w:t>
      </w:r>
      <w:r w:rsidRPr="001D5F85">
        <w:rPr>
          <w:rFonts w:ascii="Times New Roman" w:eastAsia="Times New Roman" w:hAnsi="Times New Roman" w:cs="Times New Roman"/>
          <w:color w:val="000000"/>
          <w:sz w:val="28"/>
          <w:szCs w:val="28"/>
          <w:lang w:val="kk-KZ" w:eastAsia="ru-RU"/>
        </w:rPr>
        <w:t>Арнайы экономикалық аймақтың құрамына Әлия Молдағұлова атындағы халықаралық әуежайдың аумағы кіреді және оның жалпы аумағы 858 гектарды құрайды.</w:t>
      </w:r>
    </w:p>
    <w:p w14:paraId="77F778FB" w14:textId="164599CB" w:rsidR="001D5F85" w:rsidRDefault="001D5F85"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1D5F85">
        <w:rPr>
          <w:rFonts w:ascii="Times New Roman" w:eastAsia="Times New Roman" w:hAnsi="Times New Roman" w:cs="Times New Roman"/>
          <w:color w:val="000000"/>
          <w:sz w:val="28"/>
          <w:szCs w:val="28"/>
          <w:lang w:val="kk-KZ" w:eastAsia="ru-RU"/>
        </w:rPr>
        <w:t>Агроөнеркәсіптік кешен шеңберінде қаржыландыруға қолжетімділікті кеңейту, сүт және ет бағытындағы мал шаруашылығын дамыту жөніндегі жобаларды іске асыру бойынша шаралар қабылданатын болады.</w:t>
      </w:r>
    </w:p>
    <w:p w14:paraId="0729B9D8" w14:textId="3131CD89" w:rsidR="001D5F85" w:rsidRPr="001D5F85" w:rsidRDefault="001D5F85"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1D5F85">
        <w:rPr>
          <w:rFonts w:ascii="Times New Roman" w:eastAsia="Times New Roman" w:hAnsi="Times New Roman" w:cs="Times New Roman"/>
          <w:color w:val="000000"/>
          <w:sz w:val="28"/>
          <w:szCs w:val="28"/>
          <w:lang w:val="kk-KZ" w:eastAsia="ru-RU"/>
        </w:rPr>
        <w:t>Қаланың туристік саласы одан әрі дамытылып, Ақтөбе қаласының туризм үшін тартымды аумақ ретіндегі имиджін қалыптастыруға және туристік индустрияны дамыту үшін қолайлы инвестициялық ахуал жасауға бағытталатын болады.</w:t>
      </w:r>
    </w:p>
    <w:p w14:paraId="4D6CBAFD" w14:textId="77777777" w:rsidR="000D7CE8" w:rsidRPr="005001A3" w:rsidRDefault="000D7CE8" w:rsidP="00F3581F">
      <w:pPr>
        <w:pStyle w:val="OsnTxt"/>
      </w:pPr>
    </w:p>
    <w:p w14:paraId="1AE15BD5" w14:textId="77777777" w:rsidR="002C687A" w:rsidRPr="005001A3" w:rsidRDefault="002C687A" w:rsidP="00F3581F">
      <w:pPr>
        <w:pStyle w:val="OsnTxt"/>
      </w:pPr>
      <w:r w:rsidRPr="005001A3">
        <w:t>Адами капиталды дамыту</w:t>
      </w:r>
    </w:p>
    <w:p w14:paraId="51D8635B" w14:textId="77777777" w:rsidR="00D41716" w:rsidRPr="00D41716" w:rsidRDefault="00D41716" w:rsidP="00F3581F">
      <w:pPr>
        <w:spacing w:after="0" w:line="240" w:lineRule="auto"/>
        <w:ind w:firstLine="708"/>
        <w:jc w:val="both"/>
        <w:rPr>
          <w:rFonts w:ascii="Times New Roman" w:eastAsia="Times New Roman" w:hAnsi="Times New Roman" w:cs="Times New Roman"/>
          <w:color w:val="000000"/>
          <w:sz w:val="28"/>
          <w:szCs w:val="28"/>
          <w:lang w:val="kk-KZ" w:eastAsia="ru-RU"/>
        </w:rPr>
      </w:pPr>
      <w:r w:rsidRPr="00D41716">
        <w:rPr>
          <w:rFonts w:ascii="Times New Roman" w:eastAsia="Times New Roman" w:hAnsi="Times New Roman" w:cs="Times New Roman"/>
          <w:color w:val="000000"/>
          <w:sz w:val="28"/>
          <w:szCs w:val="28"/>
          <w:lang w:val="kk-KZ" w:eastAsia="ru-RU"/>
        </w:rPr>
        <w:t>Ақтөбе қаласы – Батыс Қазақстандағы жетекші ғылыми-білім беру орталығы.</w:t>
      </w:r>
    </w:p>
    <w:p w14:paraId="51D8BC7A" w14:textId="77777777" w:rsidR="00D41716" w:rsidRPr="00D41716" w:rsidRDefault="00D41716" w:rsidP="00F3581F">
      <w:pPr>
        <w:spacing w:after="0" w:line="240" w:lineRule="auto"/>
        <w:ind w:firstLine="708"/>
        <w:jc w:val="both"/>
        <w:rPr>
          <w:rFonts w:ascii="Times New Roman" w:eastAsia="Times New Roman" w:hAnsi="Times New Roman" w:cs="Times New Roman"/>
          <w:color w:val="000000"/>
          <w:sz w:val="28"/>
          <w:szCs w:val="28"/>
          <w:lang w:val="kk-KZ" w:eastAsia="ru-RU"/>
        </w:rPr>
      </w:pPr>
      <w:r w:rsidRPr="00D41716">
        <w:rPr>
          <w:rFonts w:ascii="Times New Roman" w:eastAsia="Times New Roman" w:hAnsi="Times New Roman" w:cs="Times New Roman"/>
          <w:color w:val="000000"/>
          <w:sz w:val="28"/>
          <w:szCs w:val="28"/>
          <w:lang w:val="kk-KZ" w:eastAsia="ru-RU"/>
        </w:rPr>
        <w:t>Қалада білім беру жүйесінің әлеуетін нығайту және тиімді пайдалану жөніндегі жұмыстар жалғасын табады. Кадрлар даярлау жергілікті кәсіпорындардың біліктілік талаптарын ескере отырып жүзеге асырылатын болады.</w:t>
      </w:r>
    </w:p>
    <w:p w14:paraId="421334E0" w14:textId="41978F24" w:rsidR="002C687A" w:rsidRPr="005001A3" w:rsidRDefault="00D41716"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D41716">
        <w:rPr>
          <w:rFonts w:ascii="Times New Roman" w:eastAsia="Times New Roman" w:hAnsi="Times New Roman" w:cs="Times New Roman"/>
          <w:color w:val="000000"/>
          <w:sz w:val="28"/>
          <w:szCs w:val="28"/>
          <w:lang w:val="kk-KZ" w:eastAsia="ru-RU"/>
        </w:rPr>
        <w:t>Әлеуметтік қорғау және инклюзивті қоғам қалыптастыру саласында ерекше қажеттіліктері бар адамдар үшін тең мүмкіндіктер жасауға ерекше назар аударылатын болады.</w:t>
      </w:r>
    </w:p>
    <w:p w14:paraId="30D603D2" w14:textId="7000F214" w:rsidR="002C687A" w:rsidRPr="005001A3" w:rsidRDefault="00D41716"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D41716">
        <w:rPr>
          <w:rFonts w:ascii="Times New Roman" w:eastAsia="Times New Roman" w:hAnsi="Times New Roman" w:cs="Times New Roman"/>
          <w:color w:val="000000"/>
          <w:sz w:val="28"/>
          <w:szCs w:val="28"/>
          <w:lang w:val="kk-KZ" w:eastAsia="ru-RU"/>
        </w:rPr>
        <w:t>Тіл саясатын дамытудың негізгі бағыты қоғамда мемлекеттік тілді меңгеру деңгейін арттыру болады</w:t>
      </w:r>
      <w:r w:rsidR="002C687A" w:rsidRPr="005001A3">
        <w:rPr>
          <w:rFonts w:ascii="Times New Roman" w:eastAsia="Times New Roman" w:hAnsi="Times New Roman" w:cs="Times New Roman"/>
          <w:color w:val="000000"/>
          <w:sz w:val="28"/>
          <w:szCs w:val="28"/>
          <w:lang w:val="kk-KZ" w:eastAsia="ru-RU"/>
        </w:rPr>
        <w:t>.</w:t>
      </w:r>
    </w:p>
    <w:p w14:paraId="1797E587" w14:textId="77777777" w:rsidR="000D7CE8" w:rsidRPr="005001A3" w:rsidRDefault="000D7CE8" w:rsidP="00F3581F">
      <w:pPr>
        <w:pStyle w:val="OsnTxt"/>
      </w:pPr>
    </w:p>
    <w:p w14:paraId="71E7E138" w14:textId="77777777" w:rsidR="002C687A" w:rsidRPr="005001A3" w:rsidRDefault="002C687A" w:rsidP="00F3581F">
      <w:pPr>
        <w:pStyle w:val="OsnTxt"/>
      </w:pPr>
      <w:r w:rsidRPr="005001A3">
        <w:t>Инженерлік инфрақұрылымды қамтамасыз ету</w:t>
      </w:r>
    </w:p>
    <w:p w14:paraId="0F915130" w14:textId="7774CEF5" w:rsidR="002C687A" w:rsidRPr="005001A3" w:rsidRDefault="00F2465D"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F2465D">
        <w:rPr>
          <w:rFonts w:ascii="Times New Roman" w:eastAsia="Times New Roman" w:hAnsi="Times New Roman" w:cs="Times New Roman"/>
          <w:color w:val="000000"/>
          <w:sz w:val="28"/>
          <w:szCs w:val="28"/>
          <w:lang w:val="kk-KZ" w:eastAsia="ru-RU"/>
        </w:rPr>
        <w:t>Қала халқы санының өсуін ескере отырып, тұрғын үй құрылысының ұлғаюына, қуат тапшылығын қысқартуға, сондай-ақ қолданыстағы инфрақұрылымның сапасын арттыру және тиісті деңгейде ұстап тұру қажеттілігіне байланысты қаланың барлық аудандарын инженерлік инфрақұрылымға қолжетімділікпен қамтамасыз ету жөніндегі жұмыстар жалғастырылатын болады</w:t>
      </w:r>
      <w:r w:rsidR="002C687A" w:rsidRPr="005001A3">
        <w:rPr>
          <w:rFonts w:ascii="Times New Roman" w:eastAsia="Times New Roman" w:hAnsi="Times New Roman" w:cs="Times New Roman"/>
          <w:color w:val="000000"/>
          <w:sz w:val="28"/>
          <w:szCs w:val="28"/>
          <w:lang w:val="kk-KZ" w:eastAsia="ru-RU"/>
        </w:rPr>
        <w:t>.</w:t>
      </w:r>
    </w:p>
    <w:p w14:paraId="394D2810" w14:textId="77777777" w:rsidR="000D7CE8" w:rsidRPr="005001A3" w:rsidRDefault="000D7CE8" w:rsidP="00F3581F">
      <w:pPr>
        <w:pStyle w:val="OsnTxt"/>
      </w:pPr>
    </w:p>
    <w:p w14:paraId="4CEFAB97" w14:textId="77777777" w:rsidR="002C687A" w:rsidRPr="005001A3" w:rsidRDefault="002C687A" w:rsidP="00F3581F">
      <w:pPr>
        <w:pStyle w:val="OsnTxt"/>
      </w:pPr>
      <w:r w:rsidRPr="005001A3">
        <w:t>Көлік инфрақұрылымын қамтамасыз ету</w:t>
      </w:r>
    </w:p>
    <w:p w14:paraId="58F06206" w14:textId="71157CCC" w:rsidR="002C687A" w:rsidRPr="005001A3" w:rsidRDefault="006C0A49" w:rsidP="00F3581F">
      <w:pPr>
        <w:spacing w:after="0" w:line="240" w:lineRule="auto"/>
        <w:ind w:firstLine="709"/>
        <w:jc w:val="both"/>
        <w:rPr>
          <w:rFonts w:ascii="Times New Roman" w:eastAsia="Times New Roman" w:hAnsi="Times New Roman" w:cs="Times New Roman"/>
          <w:color w:val="000000"/>
          <w:sz w:val="28"/>
          <w:szCs w:val="28"/>
          <w:lang w:val="kk-KZ" w:eastAsia="ru-RU"/>
        </w:rPr>
      </w:pPr>
      <w:r w:rsidRPr="006C0A49">
        <w:rPr>
          <w:rFonts w:ascii="Times New Roman" w:eastAsia="Times New Roman" w:hAnsi="Times New Roman" w:cs="Times New Roman"/>
          <w:color w:val="000000"/>
          <w:sz w:val="28"/>
          <w:szCs w:val="28"/>
          <w:lang w:val="kk-KZ" w:eastAsia="ru-RU"/>
        </w:rPr>
        <w:lastRenderedPageBreak/>
        <w:t>Қалалық жолдардың нормативтік жағдайға сәйкестігін қамтамасыз ету мақсатында қалаішілік автомобиль жолдарын уақтылы жөндеу және жаңа жолдар салу жөніндегі жұмыстар жалғастырылатын болады</w:t>
      </w:r>
      <w:r w:rsidR="002C687A" w:rsidRPr="005001A3">
        <w:rPr>
          <w:rFonts w:ascii="Times New Roman" w:eastAsia="Times New Roman" w:hAnsi="Times New Roman" w:cs="Times New Roman"/>
          <w:color w:val="000000"/>
          <w:sz w:val="28"/>
          <w:szCs w:val="28"/>
          <w:lang w:val="kk-KZ" w:eastAsia="ru-RU"/>
        </w:rPr>
        <w:t>.</w:t>
      </w:r>
    </w:p>
    <w:p w14:paraId="6006B43E" w14:textId="77777777" w:rsidR="000D7CE8" w:rsidRPr="005001A3" w:rsidRDefault="000D7CE8" w:rsidP="00F3581F">
      <w:pPr>
        <w:pStyle w:val="OsnTxt"/>
      </w:pPr>
    </w:p>
    <w:p w14:paraId="6C0A0F86" w14:textId="77777777" w:rsidR="002C687A" w:rsidRPr="005001A3" w:rsidRDefault="002C687A" w:rsidP="00F3581F">
      <w:pPr>
        <w:pStyle w:val="OsnTxt"/>
      </w:pPr>
      <w:r w:rsidRPr="005001A3">
        <w:t>Әлеуметтік инфрақұрылымды қамтамасыз ету</w:t>
      </w:r>
    </w:p>
    <w:p w14:paraId="688EC91D" w14:textId="7B81FA1F" w:rsidR="002C687A" w:rsidRPr="00F234ED" w:rsidRDefault="004635B6" w:rsidP="00F3581F">
      <w:pPr>
        <w:pStyle w:val="OsnTxt"/>
        <w:rPr>
          <w:b w:val="0"/>
          <w:i w:val="0"/>
          <w:color w:val="auto"/>
        </w:rPr>
      </w:pPr>
      <w:r w:rsidRPr="004635B6">
        <w:rPr>
          <w:b w:val="0"/>
          <w:i w:val="0"/>
          <w:color w:val="auto"/>
        </w:rPr>
        <w:t>Халықтың әлеуметтік сала объектілерімен қамтамасыз етілу деңгейіне қол жеткізу мақсатында балаларды мектепке дейінгі тәрбие және оқытумен қамтуды қамтамасыз ету, үш ауысымды мектептер санын қысқарту, материалдық-техникалық базаны нығайту және көрсетілетін қызметтердің сапасын арттыру жөніндегі жұмыстар жалғастырылатын болады</w:t>
      </w:r>
      <w:r w:rsidR="002C687A" w:rsidRPr="00F234ED">
        <w:rPr>
          <w:b w:val="0"/>
          <w:i w:val="0"/>
          <w:color w:val="auto"/>
        </w:rPr>
        <w:t xml:space="preserve">. </w:t>
      </w:r>
    </w:p>
    <w:p w14:paraId="7D11A099" w14:textId="35FC2950" w:rsidR="003D6515" w:rsidRPr="00F234ED" w:rsidRDefault="004635B6" w:rsidP="00F3581F">
      <w:pPr>
        <w:pStyle w:val="OsnTxt"/>
        <w:rPr>
          <w:b w:val="0"/>
          <w:i w:val="0"/>
          <w:color w:val="auto"/>
        </w:rPr>
      </w:pPr>
      <w:r w:rsidRPr="004635B6">
        <w:rPr>
          <w:b w:val="0"/>
          <w:i w:val="0"/>
          <w:color w:val="auto"/>
        </w:rPr>
        <w:t>Денсаулық сақтау саласын дамытудың басым бағыттары аурулардың алдын алу және оларды ерте анықтау болып табылады. Ұлттық скринингтік бағдарламаны жетілдіру, сондай-ақ ауруларды диагностикалау мен емдеудің жаңа стандарттарын енгізу жөніндегі жұмыстар жалғастырылатын болады</w:t>
      </w:r>
      <w:r w:rsidR="002C687A" w:rsidRPr="00F234ED">
        <w:rPr>
          <w:b w:val="0"/>
          <w:i w:val="0"/>
          <w:color w:val="auto"/>
        </w:rPr>
        <w:t>.</w:t>
      </w:r>
    </w:p>
    <w:p w14:paraId="6B255077" w14:textId="77777777" w:rsidR="00595B70" w:rsidRPr="005001A3" w:rsidRDefault="00595B70" w:rsidP="00F3581F">
      <w:pPr>
        <w:spacing w:after="0" w:line="240" w:lineRule="auto"/>
        <w:jc w:val="center"/>
        <w:rPr>
          <w:rFonts w:ascii="Times New Roman" w:hAnsi="Times New Roman" w:cs="Times New Roman"/>
          <w:color w:val="2E74B5" w:themeColor="accent1" w:themeShade="BF"/>
          <w:sz w:val="28"/>
          <w:szCs w:val="28"/>
          <w:lang w:val="kk-KZ"/>
        </w:rPr>
      </w:pPr>
    </w:p>
    <w:p w14:paraId="6DA07F6D" w14:textId="68E2FE4A" w:rsidR="000D7CE8" w:rsidRDefault="000D7CE8" w:rsidP="00F3581F">
      <w:pPr>
        <w:spacing w:after="0" w:line="240" w:lineRule="auto"/>
        <w:jc w:val="center"/>
        <w:rPr>
          <w:rFonts w:ascii="Times New Roman" w:hAnsi="Times New Roman" w:cs="Times New Roman"/>
          <w:b/>
          <w:color w:val="2E74B5" w:themeColor="accent1" w:themeShade="BF"/>
          <w:sz w:val="28"/>
          <w:szCs w:val="28"/>
          <w:lang w:val="kk-KZ"/>
        </w:rPr>
      </w:pPr>
      <w:r w:rsidRPr="00710FF0">
        <w:rPr>
          <w:rFonts w:ascii="Times New Roman" w:hAnsi="Times New Roman" w:cs="Times New Roman"/>
          <w:b/>
          <w:color w:val="2E74B5" w:themeColor="accent1" w:themeShade="BF"/>
          <w:sz w:val="28"/>
          <w:szCs w:val="28"/>
          <w:lang w:val="kk-KZ"/>
        </w:rPr>
        <w:t>3. Ағымдағы жағдайды талдау</w:t>
      </w:r>
    </w:p>
    <w:p w14:paraId="6742464E" w14:textId="77777777" w:rsidR="0013739A" w:rsidRPr="0013739A" w:rsidRDefault="0013739A" w:rsidP="00F3581F">
      <w:pPr>
        <w:spacing w:after="0" w:line="240" w:lineRule="auto"/>
        <w:jc w:val="center"/>
        <w:rPr>
          <w:rFonts w:ascii="Times New Roman" w:hAnsi="Times New Roman" w:cs="Times New Roman"/>
          <w:b/>
          <w:color w:val="2E74B5" w:themeColor="accent1" w:themeShade="BF"/>
          <w:sz w:val="16"/>
          <w:szCs w:val="16"/>
          <w:lang w:val="kk-KZ"/>
        </w:rPr>
      </w:pPr>
    </w:p>
    <w:p w14:paraId="41457AD3" w14:textId="437A0432" w:rsidR="000D7CE8" w:rsidRPr="005001A3" w:rsidRDefault="008D7E5A" w:rsidP="00F3581F">
      <w:pPr>
        <w:spacing w:after="0" w:line="240" w:lineRule="auto"/>
        <w:ind w:firstLine="708"/>
        <w:jc w:val="both"/>
        <w:rPr>
          <w:rFonts w:ascii="Times New Roman" w:hAnsi="Times New Roman" w:cs="Times New Roman"/>
          <w:sz w:val="28"/>
          <w:szCs w:val="28"/>
          <w:lang w:val="kk-KZ"/>
        </w:rPr>
      </w:pPr>
      <w:r w:rsidRPr="008D7E5A">
        <w:rPr>
          <w:rFonts w:ascii="Times New Roman" w:hAnsi="Times New Roman" w:cs="Times New Roman"/>
          <w:sz w:val="28"/>
          <w:szCs w:val="28"/>
          <w:lang w:val="kk-KZ"/>
        </w:rPr>
        <w:t>Қазіргі уақытта Ақтөбе қаласы – Батыс Қазақстандағы ірі өнеркәсіптік орталық, жақын және алыс шетел нарықтарында танымал, экспортқа бағдарланған ірі кәсіпорындары бар, сондай-ақ білім беру ұйымдарының кең желісі қалыптасқан, дамыған қала</w:t>
      </w:r>
      <w:r w:rsidR="000D7CE8" w:rsidRPr="005001A3">
        <w:rPr>
          <w:rFonts w:ascii="Times New Roman" w:hAnsi="Times New Roman" w:cs="Times New Roman"/>
          <w:sz w:val="28"/>
          <w:szCs w:val="28"/>
          <w:lang w:val="kk-KZ"/>
        </w:rPr>
        <w:t>.</w:t>
      </w:r>
    </w:p>
    <w:p w14:paraId="2185BECE" w14:textId="73609040" w:rsidR="000D7CE8" w:rsidRPr="005001A3" w:rsidRDefault="008D7E5A" w:rsidP="00F3581F">
      <w:pPr>
        <w:spacing w:after="0" w:line="240" w:lineRule="auto"/>
        <w:ind w:firstLine="708"/>
        <w:jc w:val="both"/>
        <w:rPr>
          <w:rFonts w:ascii="Times New Roman" w:hAnsi="Times New Roman" w:cs="Times New Roman"/>
          <w:sz w:val="28"/>
          <w:szCs w:val="28"/>
          <w:lang w:val="kk-KZ"/>
        </w:rPr>
      </w:pPr>
      <w:r w:rsidRPr="008D7E5A">
        <w:rPr>
          <w:rFonts w:ascii="Times New Roman" w:hAnsi="Times New Roman" w:cs="Times New Roman"/>
          <w:sz w:val="28"/>
          <w:szCs w:val="28"/>
          <w:lang w:val="kk-KZ"/>
        </w:rPr>
        <w:t>Соңғы жылдары өнеркәсіптік даму іргелес аумақтардың бай минералдық-шикізаттық базасына негізделе отырып, тұрақты түрде жалғасып келеді. Өндірілетін өнімнің шамамен 70%-ы ірі өнеркәсіптік кәсіпорындардың үлесіне тиесілі. Олардың қатарында «СНПС-Ақтөбемұнайгаз» АҚ, «Ақтөбе хром қосындылары зауыты» АҚ, сондай-ақ Оңтүстік Кемпірсай кен орнының хромит кендерін қайта өңдейтін «ТНК «Қазхром» АҚ кәсіпорындарының бірі – Ақтөбе ферроқорытпа зауыты бар</w:t>
      </w:r>
      <w:r w:rsidR="000D7CE8" w:rsidRPr="005001A3">
        <w:rPr>
          <w:rFonts w:ascii="Times New Roman" w:hAnsi="Times New Roman" w:cs="Times New Roman"/>
          <w:sz w:val="28"/>
          <w:szCs w:val="28"/>
          <w:lang w:val="kk-KZ"/>
        </w:rPr>
        <w:t>.</w:t>
      </w:r>
    </w:p>
    <w:p w14:paraId="22F5A99F" w14:textId="1E6FE473" w:rsidR="000D7CE8" w:rsidRPr="005001A3" w:rsidRDefault="008D7E5A" w:rsidP="00F3581F">
      <w:pPr>
        <w:spacing w:after="0" w:line="240" w:lineRule="auto"/>
        <w:ind w:firstLine="708"/>
        <w:jc w:val="both"/>
        <w:rPr>
          <w:rFonts w:ascii="Times New Roman" w:hAnsi="Times New Roman" w:cs="Times New Roman"/>
          <w:sz w:val="28"/>
          <w:szCs w:val="28"/>
          <w:lang w:val="kk-KZ"/>
        </w:rPr>
      </w:pPr>
      <w:r w:rsidRPr="008D7E5A">
        <w:rPr>
          <w:rFonts w:ascii="Times New Roman" w:hAnsi="Times New Roman" w:cs="Times New Roman"/>
          <w:sz w:val="28"/>
          <w:szCs w:val="28"/>
          <w:lang w:val="kk-KZ"/>
        </w:rPr>
        <w:t xml:space="preserve">Ақтөбе қаласы халқының 2024 жылғы орташа жылдық саны 584,7 мың адамды құрады </w:t>
      </w:r>
      <w:r w:rsidRPr="008D7E5A">
        <w:rPr>
          <w:rFonts w:ascii="Times New Roman" w:hAnsi="Times New Roman" w:cs="Times New Roman"/>
          <w:i/>
          <w:sz w:val="24"/>
          <w:szCs w:val="28"/>
          <w:lang w:val="kk-KZ"/>
        </w:rPr>
        <w:t>(2022 жылы – 559,9 мың адам, 2023 жылы – 570,5 мың адам)</w:t>
      </w:r>
      <w:r w:rsidR="000D7CE8" w:rsidRPr="005001A3">
        <w:rPr>
          <w:rFonts w:ascii="Times New Roman" w:hAnsi="Times New Roman" w:cs="Times New Roman"/>
          <w:sz w:val="28"/>
          <w:szCs w:val="28"/>
          <w:lang w:val="kk-KZ"/>
        </w:rPr>
        <w:t>.</w:t>
      </w:r>
    </w:p>
    <w:p w14:paraId="457908DC" w14:textId="77777777" w:rsidR="000D7CE8" w:rsidRPr="005001A3" w:rsidRDefault="000D7CE8" w:rsidP="00F3581F">
      <w:pPr>
        <w:spacing w:after="0" w:line="240" w:lineRule="auto"/>
        <w:jc w:val="both"/>
        <w:rPr>
          <w:rFonts w:ascii="Times New Roman" w:hAnsi="Times New Roman" w:cs="Times New Roman"/>
          <w:color w:val="2E74B5" w:themeColor="accent1" w:themeShade="BF"/>
          <w:sz w:val="28"/>
          <w:szCs w:val="28"/>
          <w:lang w:val="kk-KZ"/>
        </w:rPr>
      </w:pPr>
    </w:p>
    <w:p w14:paraId="4F55C06E" w14:textId="77777777" w:rsidR="000D7CE8" w:rsidRPr="005001A3" w:rsidRDefault="000D7CE8" w:rsidP="00F3581F">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Шағын және орта бизнес:</w:t>
      </w:r>
    </w:p>
    <w:p w14:paraId="27C41401" w14:textId="06CAC2B6" w:rsidR="000D7CE8" w:rsidRPr="005001A3" w:rsidRDefault="000A645A" w:rsidP="00F3581F">
      <w:pPr>
        <w:spacing w:after="0" w:line="240" w:lineRule="auto"/>
        <w:ind w:firstLine="708"/>
        <w:jc w:val="both"/>
        <w:rPr>
          <w:rFonts w:ascii="Times New Roman" w:hAnsi="Times New Roman" w:cs="Times New Roman"/>
          <w:sz w:val="28"/>
          <w:szCs w:val="28"/>
          <w:lang w:val="kk-KZ"/>
        </w:rPr>
      </w:pPr>
      <w:r w:rsidRPr="000A645A">
        <w:rPr>
          <w:rFonts w:ascii="Times New Roman" w:hAnsi="Times New Roman" w:cs="Times New Roman"/>
          <w:sz w:val="28"/>
          <w:szCs w:val="28"/>
          <w:lang w:val="kk-KZ"/>
        </w:rPr>
        <w:t xml:space="preserve">Шағын және орта кәсіпкерлікті дамыту қала экономикасының басым бағыттарының бірі болып табылады. 2024 жылғы қаңтар–желтоқсан айларында шағын және орта кәсіпкерлік субъектілері өндірген өнім көлемі 1 757,6 млрд теңгені құрады </w:t>
      </w:r>
      <w:r w:rsidRPr="000A645A">
        <w:rPr>
          <w:rFonts w:ascii="Times New Roman" w:hAnsi="Times New Roman" w:cs="Times New Roman"/>
          <w:i/>
          <w:sz w:val="24"/>
          <w:szCs w:val="28"/>
          <w:lang w:val="kk-KZ"/>
        </w:rPr>
        <w:t>(2023 жылғы қаңтар–желтоқсан айларында – 2 147,0 млрд теңге, 2022 жылғы қаңтар–желтоқсан айларында – 1 484,2 млрд теңге)</w:t>
      </w:r>
      <w:r w:rsidR="000D7CE8" w:rsidRPr="005001A3">
        <w:rPr>
          <w:rFonts w:ascii="Times New Roman" w:hAnsi="Times New Roman" w:cs="Times New Roman"/>
          <w:sz w:val="28"/>
          <w:szCs w:val="28"/>
          <w:lang w:val="kk-KZ"/>
        </w:rPr>
        <w:t>.</w:t>
      </w:r>
    </w:p>
    <w:p w14:paraId="28402E40" w14:textId="2BF688A2" w:rsidR="000D7CE8" w:rsidRPr="005001A3" w:rsidRDefault="007A11E1" w:rsidP="00F3581F">
      <w:pPr>
        <w:spacing w:after="0" w:line="240" w:lineRule="auto"/>
        <w:ind w:firstLine="708"/>
        <w:jc w:val="both"/>
        <w:rPr>
          <w:rFonts w:ascii="Times New Roman" w:hAnsi="Times New Roman" w:cs="Times New Roman"/>
          <w:sz w:val="28"/>
          <w:szCs w:val="28"/>
          <w:lang w:val="kk-KZ"/>
        </w:rPr>
      </w:pPr>
      <w:r w:rsidRPr="007A11E1">
        <w:rPr>
          <w:rFonts w:ascii="Times New Roman" w:hAnsi="Times New Roman" w:cs="Times New Roman"/>
          <w:sz w:val="28"/>
          <w:szCs w:val="28"/>
          <w:lang w:val="kk-KZ"/>
        </w:rPr>
        <w:t xml:space="preserve">2025 жылғы 1 қаңтардағы жағдай бойынша жұмыс істеп тұрған шағын және орта кәсіпкерлік субъектілерінің саны 59,8 мың бірлікті құрады </w:t>
      </w:r>
      <w:r w:rsidRPr="007A11E1">
        <w:rPr>
          <w:rFonts w:ascii="Times New Roman" w:hAnsi="Times New Roman" w:cs="Times New Roman"/>
          <w:i/>
          <w:sz w:val="24"/>
          <w:szCs w:val="28"/>
          <w:lang w:val="kk-KZ"/>
        </w:rPr>
        <w:t>(2024 жылғы 1 қаңтардағы жағдай бойынша – 56,7 мың бірлік, 2023 жылғы 1 қаңтардағы жағдай бойынша – 55,6 мың бірлік)</w:t>
      </w:r>
      <w:r w:rsidR="000D7CE8" w:rsidRPr="005001A3">
        <w:rPr>
          <w:rFonts w:ascii="Times New Roman" w:hAnsi="Times New Roman" w:cs="Times New Roman"/>
          <w:sz w:val="28"/>
          <w:szCs w:val="28"/>
          <w:lang w:val="kk-KZ"/>
        </w:rPr>
        <w:t>.</w:t>
      </w:r>
    </w:p>
    <w:p w14:paraId="413B1675" w14:textId="5C64D5A5" w:rsidR="000D7CE8" w:rsidRPr="005001A3" w:rsidRDefault="007A11E1" w:rsidP="00F3581F">
      <w:pPr>
        <w:spacing w:after="0" w:line="240" w:lineRule="auto"/>
        <w:ind w:firstLine="708"/>
        <w:jc w:val="both"/>
        <w:rPr>
          <w:rFonts w:ascii="Times New Roman" w:hAnsi="Times New Roman" w:cs="Times New Roman"/>
          <w:sz w:val="28"/>
          <w:szCs w:val="28"/>
          <w:lang w:val="kk-KZ"/>
        </w:rPr>
      </w:pPr>
      <w:r w:rsidRPr="007A11E1">
        <w:rPr>
          <w:rFonts w:ascii="Times New Roman" w:hAnsi="Times New Roman" w:cs="Times New Roman"/>
          <w:sz w:val="28"/>
          <w:szCs w:val="28"/>
          <w:lang w:val="kk-KZ"/>
        </w:rPr>
        <w:t xml:space="preserve">Шағын және орта кәсіпкерлік субъектілерінің жалпы санындағы жеке кәсіпкерлердің үлесі 78%-ды құрады (2022 жылы – 75,8%, 2023 жылы – 77%), шағын кәсіпкерлік субъектілері болып табылатын заңды тұлғалардың үлесі – 18,4% </w:t>
      </w:r>
      <w:r w:rsidRPr="007A11E1">
        <w:rPr>
          <w:rFonts w:ascii="Times New Roman" w:hAnsi="Times New Roman" w:cs="Times New Roman"/>
          <w:i/>
          <w:sz w:val="24"/>
          <w:szCs w:val="28"/>
          <w:lang w:val="kk-KZ"/>
        </w:rPr>
        <w:t>(2022 жылы – 20,7%, 2023 жылы – 19,5%), шаруа немесе фермер қожалықтарының үлесі – 1,5% (2022 жылы – 1,3%, 2023 жылы – 1,4%)</w:t>
      </w:r>
      <w:r w:rsidR="000D7CE8" w:rsidRPr="005001A3">
        <w:rPr>
          <w:rFonts w:ascii="Times New Roman" w:hAnsi="Times New Roman" w:cs="Times New Roman"/>
          <w:sz w:val="28"/>
          <w:szCs w:val="28"/>
          <w:lang w:val="kk-KZ"/>
        </w:rPr>
        <w:t xml:space="preserve">. </w:t>
      </w:r>
    </w:p>
    <w:p w14:paraId="12D94BBE" w14:textId="7BFB16FD" w:rsidR="000D7CE8" w:rsidRPr="005001A3" w:rsidRDefault="00C63E3B" w:rsidP="00F3581F">
      <w:pPr>
        <w:spacing w:after="0" w:line="240" w:lineRule="auto"/>
        <w:ind w:firstLine="708"/>
        <w:jc w:val="both"/>
        <w:rPr>
          <w:rFonts w:ascii="Times New Roman" w:hAnsi="Times New Roman" w:cs="Times New Roman"/>
          <w:sz w:val="28"/>
          <w:szCs w:val="28"/>
          <w:lang w:val="kk-KZ"/>
        </w:rPr>
      </w:pPr>
      <w:r w:rsidRPr="00C63E3B">
        <w:rPr>
          <w:rFonts w:ascii="Times New Roman" w:hAnsi="Times New Roman" w:cs="Times New Roman"/>
          <w:sz w:val="28"/>
          <w:szCs w:val="28"/>
          <w:lang w:val="kk-KZ"/>
        </w:rPr>
        <w:lastRenderedPageBreak/>
        <w:t xml:space="preserve">Сонымен қатар, 2024 жылы шағын және орта кәсіпкерлік саласында жұмыспен қамтылғандар саны 137,4 мың адамды құрады </w:t>
      </w:r>
      <w:r w:rsidRPr="00C63E3B">
        <w:rPr>
          <w:rFonts w:ascii="Times New Roman" w:hAnsi="Times New Roman" w:cs="Times New Roman"/>
          <w:i/>
          <w:sz w:val="24"/>
          <w:szCs w:val="28"/>
          <w:lang w:val="kk-KZ"/>
        </w:rPr>
        <w:t>(2022 жылы – 138,2 мың адам, 2023 жылы – 131,1 мың адам)</w:t>
      </w:r>
      <w:r w:rsidR="000D7CE8" w:rsidRPr="005001A3">
        <w:rPr>
          <w:rFonts w:ascii="Times New Roman" w:hAnsi="Times New Roman" w:cs="Times New Roman"/>
          <w:sz w:val="28"/>
          <w:szCs w:val="28"/>
          <w:lang w:val="kk-KZ"/>
        </w:rPr>
        <w:t>.</w:t>
      </w:r>
    </w:p>
    <w:p w14:paraId="50538DA8" w14:textId="77777777" w:rsidR="00595B70" w:rsidRPr="005001A3" w:rsidRDefault="00595B70" w:rsidP="00F3581F">
      <w:pPr>
        <w:spacing w:after="0" w:line="240" w:lineRule="auto"/>
        <w:jc w:val="both"/>
        <w:rPr>
          <w:rFonts w:ascii="Times New Roman" w:hAnsi="Times New Roman" w:cs="Times New Roman"/>
          <w:color w:val="2E74B5" w:themeColor="accent1" w:themeShade="BF"/>
          <w:sz w:val="28"/>
          <w:szCs w:val="28"/>
          <w:lang w:val="kk-KZ"/>
        </w:rPr>
      </w:pPr>
    </w:p>
    <w:p w14:paraId="42A66A09" w14:textId="77777777" w:rsidR="000D7CE8" w:rsidRPr="005001A3" w:rsidRDefault="000D7CE8" w:rsidP="00F3581F">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Инвестициялар:</w:t>
      </w:r>
    </w:p>
    <w:p w14:paraId="053EB590" w14:textId="7107E786" w:rsidR="000D7CE8" w:rsidRPr="005001A3" w:rsidRDefault="007B376B" w:rsidP="00F3581F">
      <w:pPr>
        <w:spacing w:after="0" w:line="240" w:lineRule="auto"/>
        <w:ind w:firstLine="708"/>
        <w:jc w:val="both"/>
        <w:rPr>
          <w:rFonts w:ascii="Times New Roman" w:hAnsi="Times New Roman" w:cs="Times New Roman"/>
          <w:sz w:val="28"/>
          <w:szCs w:val="28"/>
          <w:lang w:val="kk-KZ"/>
        </w:rPr>
      </w:pPr>
      <w:r w:rsidRPr="007B376B">
        <w:rPr>
          <w:rFonts w:ascii="Times New Roman" w:hAnsi="Times New Roman" w:cs="Times New Roman"/>
          <w:sz w:val="28"/>
          <w:szCs w:val="28"/>
          <w:lang w:val="kk-KZ"/>
        </w:rPr>
        <w:t xml:space="preserve">2024 жылы қала экономикасына 297,7 млрд теңге инвестиция салынды </w:t>
      </w:r>
      <w:r w:rsidRPr="007B376B">
        <w:rPr>
          <w:rFonts w:ascii="Times New Roman" w:hAnsi="Times New Roman" w:cs="Times New Roman"/>
          <w:i/>
          <w:sz w:val="24"/>
          <w:szCs w:val="28"/>
          <w:lang w:val="kk-KZ"/>
        </w:rPr>
        <w:t>(2023 жылы – 337,1 млрд теңге, 2022 жылы – 289,3 млрд теңге)</w:t>
      </w:r>
      <w:r w:rsidRPr="007B376B">
        <w:rPr>
          <w:rFonts w:ascii="Times New Roman" w:hAnsi="Times New Roman" w:cs="Times New Roman"/>
          <w:sz w:val="28"/>
          <w:szCs w:val="28"/>
          <w:lang w:val="kk-KZ"/>
        </w:rPr>
        <w:t>, бұл облыс бойынша инвестициялардың жалпы көлемінің 33%-ын құрайды</w:t>
      </w:r>
      <w:r w:rsidR="000D7CE8" w:rsidRPr="005001A3">
        <w:rPr>
          <w:rFonts w:ascii="Times New Roman" w:hAnsi="Times New Roman" w:cs="Times New Roman"/>
          <w:sz w:val="28"/>
          <w:szCs w:val="28"/>
          <w:lang w:val="kk-KZ"/>
        </w:rPr>
        <w:t>.</w:t>
      </w:r>
    </w:p>
    <w:p w14:paraId="51C80411" w14:textId="4DC616D0" w:rsidR="000D7CE8" w:rsidRPr="005001A3" w:rsidRDefault="007B376B" w:rsidP="00F3581F">
      <w:pPr>
        <w:spacing w:after="0" w:line="240" w:lineRule="auto"/>
        <w:ind w:firstLine="708"/>
        <w:jc w:val="both"/>
        <w:rPr>
          <w:rFonts w:ascii="Times New Roman" w:hAnsi="Times New Roman" w:cs="Times New Roman"/>
          <w:sz w:val="28"/>
          <w:szCs w:val="28"/>
          <w:lang w:val="kk-KZ"/>
        </w:rPr>
      </w:pPr>
      <w:r w:rsidRPr="007B376B">
        <w:rPr>
          <w:rFonts w:ascii="Times New Roman" w:hAnsi="Times New Roman" w:cs="Times New Roman"/>
          <w:sz w:val="28"/>
          <w:szCs w:val="28"/>
          <w:lang w:val="kk-KZ"/>
        </w:rPr>
        <w:t xml:space="preserve">2024 жылы жан басына шаққандағы инвестиция көлемі 515,9 мың теңгені құрады </w:t>
      </w:r>
      <w:r w:rsidRPr="007B376B">
        <w:rPr>
          <w:rFonts w:ascii="Times New Roman" w:hAnsi="Times New Roman" w:cs="Times New Roman"/>
          <w:i/>
          <w:sz w:val="24"/>
          <w:szCs w:val="28"/>
          <w:lang w:val="kk-KZ"/>
        </w:rPr>
        <w:t>(2023 жылы – 596,9 мың теңге, 2022 жылы – 522,1 мың теңге)</w:t>
      </w:r>
      <w:r w:rsidRPr="007B376B">
        <w:rPr>
          <w:rFonts w:ascii="Times New Roman" w:hAnsi="Times New Roman" w:cs="Times New Roman"/>
          <w:sz w:val="28"/>
          <w:szCs w:val="28"/>
          <w:lang w:val="kk-KZ"/>
        </w:rPr>
        <w:t>, бұл облыс бойынша 6-орынға сәйкес келеді</w:t>
      </w:r>
      <w:r w:rsidR="000D7CE8" w:rsidRPr="005001A3">
        <w:rPr>
          <w:rFonts w:ascii="Times New Roman" w:hAnsi="Times New Roman" w:cs="Times New Roman"/>
          <w:sz w:val="28"/>
          <w:szCs w:val="28"/>
          <w:lang w:val="kk-KZ"/>
        </w:rPr>
        <w:t>.</w:t>
      </w:r>
    </w:p>
    <w:p w14:paraId="0150E735" w14:textId="28959826" w:rsidR="000D7CE8" w:rsidRPr="005001A3" w:rsidRDefault="007B376B" w:rsidP="00F3581F">
      <w:pPr>
        <w:spacing w:after="0" w:line="240" w:lineRule="auto"/>
        <w:ind w:firstLine="708"/>
        <w:jc w:val="both"/>
        <w:rPr>
          <w:rFonts w:ascii="Times New Roman" w:hAnsi="Times New Roman" w:cs="Times New Roman"/>
          <w:sz w:val="28"/>
          <w:szCs w:val="28"/>
          <w:lang w:val="kk-KZ"/>
        </w:rPr>
      </w:pPr>
      <w:r w:rsidRPr="007B376B">
        <w:rPr>
          <w:rFonts w:ascii="Times New Roman" w:hAnsi="Times New Roman" w:cs="Times New Roman"/>
          <w:sz w:val="28"/>
          <w:szCs w:val="28"/>
          <w:lang w:val="kk-KZ"/>
        </w:rPr>
        <w:t xml:space="preserve">2024 жылы сыртқы инвестициялар көлемі 14,3 млрд теңгені немесе инвестициялардың жалпы көлемінің 4,8%-ын құрады </w:t>
      </w:r>
      <w:r w:rsidRPr="007B376B">
        <w:rPr>
          <w:rFonts w:ascii="Times New Roman" w:hAnsi="Times New Roman" w:cs="Times New Roman"/>
          <w:i/>
          <w:sz w:val="24"/>
          <w:szCs w:val="28"/>
          <w:lang w:val="kk-KZ"/>
        </w:rPr>
        <w:t>(2023 жылы – 1,7%, 2022 жылы – 20,3%)</w:t>
      </w:r>
      <w:r w:rsidR="000D7CE8" w:rsidRPr="005001A3">
        <w:rPr>
          <w:rFonts w:ascii="Times New Roman" w:hAnsi="Times New Roman" w:cs="Times New Roman"/>
          <w:sz w:val="28"/>
          <w:szCs w:val="28"/>
          <w:lang w:val="kk-KZ"/>
        </w:rPr>
        <w:t>.</w:t>
      </w:r>
    </w:p>
    <w:p w14:paraId="17C2865E" w14:textId="738BB8DD" w:rsidR="000D7CE8" w:rsidRPr="005001A3" w:rsidRDefault="007B376B" w:rsidP="00F3581F">
      <w:pPr>
        <w:spacing w:after="0" w:line="240" w:lineRule="auto"/>
        <w:ind w:firstLine="708"/>
        <w:jc w:val="both"/>
        <w:rPr>
          <w:rFonts w:ascii="Times New Roman" w:hAnsi="Times New Roman" w:cs="Times New Roman"/>
          <w:sz w:val="28"/>
          <w:szCs w:val="28"/>
          <w:lang w:val="kk-KZ"/>
        </w:rPr>
      </w:pPr>
      <w:r w:rsidRPr="007B376B">
        <w:rPr>
          <w:rFonts w:ascii="Times New Roman" w:hAnsi="Times New Roman" w:cs="Times New Roman"/>
          <w:sz w:val="28"/>
          <w:szCs w:val="28"/>
          <w:lang w:val="kk-KZ"/>
        </w:rPr>
        <w:t>2024 жылы қала экономикасына салынған инвестициялардың негізгі бөлігі жылжымайтын мүлікпен жасалатын операцияларға тиесілі болды – 46,8%. 2022 жылы бұл көрсеткіш 96,6%, 2023 жылы – 176,3% құрады</w:t>
      </w:r>
      <w:r w:rsidR="000D7CE8" w:rsidRPr="005001A3">
        <w:rPr>
          <w:rFonts w:ascii="Times New Roman" w:hAnsi="Times New Roman" w:cs="Times New Roman"/>
          <w:sz w:val="28"/>
          <w:szCs w:val="28"/>
          <w:lang w:val="kk-KZ"/>
        </w:rPr>
        <w:t>.</w:t>
      </w:r>
    </w:p>
    <w:p w14:paraId="1CA97AC6" w14:textId="102F4051" w:rsidR="000D7CE8" w:rsidRPr="005001A3" w:rsidRDefault="007B376B" w:rsidP="00F3581F">
      <w:pPr>
        <w:spacing w:after="0" w:line="240" w:lineRule="auto"/>
        <w:ind w:firstLine="708"/>
        <w:jc w:val="both"/>
        <w:rPr>
          <w:rFonts w:ascii="Times New Roman" w:hAnsi="Times New Roman" w:cs="Times New Roman"/>
          <w:sz w:val="28"/>
          <w:szCs w:val="28"/>
          <w:lang w:val="kk-KZ"/>
        </w:rPr>
      </w:pPr>
      <w:r w:rsidRPr="007B376B">
        <w:rPr>
          <w:rFonts w:ascii="Times New Roman" w:hAnsi="Times New Roman" w:cs="Times New Roman"/>
          <w:sz w:val="28"/>
          <w:szCs w:val="28"/>
          <w:lang w:val="kk-KZ"/>
        </w:rPr>
        <w:t>Өңдеуші өнеркәсіпке салынған инвестициялар көлемінің 2022 жылғы 63,0 млрд теңгеден 2024 жылы 34,2 млрд теңгеге дейін төмендегені байқалады</w:t>
      </w:r>
      <w:r w:rsidR="000D7CE8" w:rsidRPr="005001A3">
        <w:rPr>
          <w:rFonts w:ascii="Times New Roman" w:hAnsi="Times New Roman" w:cs="Times New Roman"/>
          <w:sz w:val="28"/>
          <w:szCs w:val="28"/>
          <w:lang w:val="kk-KZ"/>
        </w:rPr>
        <w:t>.</w:t>
      </w:r>
    </w:p>
    <w:p w14:paraId="2CD7CCDE" w14:textId="2C5D2BEF" w:rsidR="000D7CE8" w:rsidRPr="005001A3" w:rsidRDefault="007B376B" w:rsidP="00F3581F">
      <w:pPr>
        <w:spacing w:after="0" w:line="240" w:lineRule="auto"/>
        <w:ind w:firstLine="708"/>
        <w:jc w:val="both"/>
        <w:rPr>
          <w:rFonts w:ascii="Times New Roman" w:hAnsi="Times New Roman" w:cs="Times New Roman"/>
          <w:sz w:val="28"/>
          <w:szCs w:val="28"/>
          <w:lang w:val="kk-KZ"/>
        </w:rPr>
      </w:pPr>
      <w:r w:rsidRPr="007B376B">
        <w:rPr>
          <w:rFonts w:ascii="Times New Roman" w:hAnsi="Times New Roman" w:cs="Times New Roman"/>
          <w:sz w:val="28"/>
          <w:szCs w:val="28"/>
          <w:lang w:val="kk-KZ"/>
        </w:rPr>
        <w:t>Сонымен қатар, 2022–2024 жылдар аралығында қалада мынадай ірі инвестициялық жобалар іске асырылды</w:t>
      </w:r>
      <w:r w:rsidR="000D7CE8" w:rsidRPr="005001A3">
        <w:rPr>
          <w:rFonts w:ascii="Times New Roman" w:hAnsi="Times New Roman" w:cs="Times New Roman"/>
          <w:sz w:val="28"/>
          <w:szCs w:val="28"/>
          <w:lang w:val="kk-KZ"/>
        </w:rPr>
        <w:t>:</w:t>
      </w:r>
    </w:p>
    <w:p w14:paraId="6DDB350D" w14:textId="2BD7D98D" w:rsidR="000D7CE8" w:rsidRPr="005001A3" w:rsidRDefault="00595B70"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 xml:space="preserve">1. </w:t>
      </w:r>
      <w:r w:rsidR="007B376B" w:rsidRPr="007B376B">
        <w:rPr>
          <w:rFonts w:ascii="Times New Roman" w:hAnsi="Times New Roman" w:cs="Times New Roman"/>
          <w:sz w:val="28"/>
          <w:szCs w:val="28"/>
          <w:lang w:val="kk-KZ"/>
        </w:rPr>
        <w:t>«</w:t>
      </w:r>
      <w:r w:rsidR="00720DB2">
        <w:rPr>
          <w:rFonts w:ascii="Times New Roman" w:hAnsi="Times New Roman" w:cs="Times New Roman"/>
          <w:sz w:val="28"/>
          <w:szCs w:val="28"/>
          <w:lang w:val="kk-KZ"/>
        </w:rPr>
        <w:t>ҚМЖЗ</w:t>
      </w:r>
      <w:r w:rsidR="007B376B" w:rsidRPr="007B376B">
        <w:rPr>
          <w:rFonts w:ascii="Times New Roman" w:hAnsi="Times New Roman" w:cs="Times New Roman"/>
          <w:sz w:val="28"/>
          <w:szCs w:val="28"/>
          <w:lang w:val="kk-KZ"/>
        </w:rPr>
        <w:t>» ЖШС мобильді бұрғылау қондырғыларын өндіру зауытының құрылысы. Инвестиция көлемі – 5,0 млрд теңге</w:t>
      </w:r>
      <w:r w:rsidR="000D7CE8" w:rsidRPr="005001A3">
        <w:rPr>
          <w:rFonts w:ascii="Times New Roman" w:hAnsi="Times New Roman" w:cs="Times New Roman"/>
          <w:sz w:val="28"/>
          <w:szCs w:val="28"/>
          <w:lang w:val="kk-KZ"/>
        </w:rPr>
        <w:t>.</w:t>
      </w:r>
    </w:p>
    <w:p w14:paraId="0D8F3876" w14:textId="6B8AB73C" w:rsidR="000D7CE8" w:rsidRPr="005001A3" w:rsidRDefault="00595B70"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 xml:space="preserve">2. </w:t>
      </w:r>
      <w:r w:rsidR="00F23FFB" w:rsidRPr="00F23FFB">
        <w:rPr>
          <w:rFonts w:ascii="Times New Roman" w:hAnsi="Times New Roman" w:cs="Times New Roman"/>
          <w:sz w:val="28"/>
          <w:szCs w:val="28"/>
          <w:lang w:val="kk-KZ"/>
        </w:rPr>
        <w:t>«Ақтөбе ЖЭО» АҚ жылу электр орталығын жаңғырту. Инвестиция көлемі – 20,0 млрд теңге</w:t>
      </w:r>
      <w:r w:rsidR="002527FA">
        <w:rPr>
          <w:rFonts w:ascii="Times New Roman" w:hAnsi="Times New Roman" w:cs="Times New Roman"/>
          <w:sz w:val="28"/>
          <w:szCs w:val="28"/>
          <w:lang w:val="kk-KZ"/>
        </w:rPr>
        <w:t>.</w:t>
      </w:r>
    </w:p>
    <w:p w14:paraId="4A75C4FC" w14:textId="4207EE43" w:rsidR="000D7CE8" w:rsidRPr="005001A3" w:rsidRDefault="00595B70"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 xml:space="preserve">3. </w:t>
      </w:r>
      <w:r w:rsidR="00F23FFB" w:rsidRPr="00F23FFB">
        <w:rPr>
          <w:rFonts w:ascii="Times New Roman" w:hAnsi="Times New Roman" w:cs="Times New Roman"/>
          <w:sz w:val="28"/>
          <w:szCs w:val="28"/>
          <w:lang w:val="kk-KZ"/>
        </w:rPr>
        <w:t>«K.Rich Hotel Aktobe» қонақ үй кешенінің құрылысы. Инвестиция көлемі – 3,2 млрд теңге</w:t>
      </w:r>
      <w:r w:rsidR="000D7CE8" w:rsidRPr="005001A3">
        <w:rPr>
          <w:rFonts w:ascii="Times New Roman" w:hAnsi="Times New Roman" w:cs="Times New Roman"/>
          <w:sz w:val="28"/>
          <w:szCs w:val="28"/>
          <w:lang w:val="kk-KZ"/>
        </w:rPr>
        <w:t>.</w:t>
      </w:r>
    </w:p>
    <w:p w14:paraId="2312C147" w14:textId="0D87DD4C" w:rsidR="000D7CE8" w:rsidRPr="005001A3" w:rsidRDefault="00595B70"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 xml:space="preserve">4. </w:t>
      </w:r>
      <w:r w:rsidR="00F23FFB" w:rsidRPr="00F23FFB">
        <w:rPr>
          <w:rFonts w:ascii="Times New Roman" w:hAnsi="Times New Roman" w:cs="Times New Roman"/>
          <w:sz w:val="28"/>
          <w:szCs w:val="28"/>
          <w:lang w:val="kk-KZ"/>
        </w:rPr>
        <w:t>«Smart Bilim» жалпы білім беретін мектебінің құрылысы. Инвестиция көлемі – 5,0 млрд теңге</w:t>
      </w:r>
      <w:r w:rsidR="000D7CE8" w:rsidRPr="005001A3">
        <w:rPr>
          <w:rFonts w:ascii="Times New Roman" w:hAnsi="Times New Roman" w:cs="Times New Roman"/>
          <w:sz w:val="28"/>
          <w:szCs w:val="28"/>
          <w:lang w:val="kk-KZ"/>
        </w:rPr>
        <w:t>.</w:t>
      </w:r>
    </w:p>
    <w:p w14:paraId="218D9072" w14:textId="425D89F7" w:rsidR="000D7CE8" w:rsidRPr="005001A3" w:rsidRDefault="00595B70"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 xml:space="preserve">5. </w:t>
      </w:r>
      <w:r w:rsidR="00F23FFB" w:rsidRPr="00F23FFB">
        <w:rPr>
          <w:rFonts w:ascii="Times New Roman" w:hAnsi="Times New Roman" w:cs="Times New Roman"/>
          <w:sz w:val="28"/>
          <w:szCs w:val="28"/>
          <w:lang w:val="kk-KZ"/>
        </w:rPr>
        <w:t xml:space="preserve">«Ақтөбе құбыр зауыты» </w:t>
      </w:r>
      <w:r w:rsidR="00F70B91">
        <w:rPr>
          <w:rFonts w:ascii="Times New Roman" w:hAnsi="Times New Roman" w:cs="Times New Roman"/>
          <w:sz w:val="28"/>
          <w:szCs w:val="28"/>
          <w:lang w:val="kk-KZ"/>
        </w:rPr>
        <w:t xml:space="preserve">ЖШС </w:t>
      </w:r>
      <w:r w:rsidR="00F23FFB" w:rsidRPr="00F23FFB">
        <w:rPr>
          <w:rFonts w:ascii="Times New Roman" w:hAnsi="Times New Roman" w:cs="Times New Roman"/>
          <w:sz w:val="28"/>
          <w:szCs w:val="28"/>
          <w:lang w:val="kk-KZ"/>
        </w:rPr>
        <w:t>болат құбыр өндіру зауытының құрылысы. Инвестиция көлемі – 3,5 млрд теңге</w:t>
      </w:r>
      <w:r w:rsidR="006350B6">
        <w:rPr>
          <w:rFonts w:ascii="Times New Roman" w:hAnsi="Times New Roman" w:cs="Times New Roman"/>
          <w:sz w:val="28"/>
          <w:szCs w:val="28"/>
          <w:lang w:val="kk-KZ"/>
        </w:rPr>
        <w:t>.</w:t>
      </w:r>
    </w:p>
    <w:p w14:paraId="4EEB1C1C" w14:textId="560574E5" w:rsidR="000D7CE8" w:rsidRPr="005001A3" w:rsidRDefault="00595B70"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 xml:space="preserve">6. </w:t>
      </w:r>
      <w:r w:rsidR="00F23FFB" w:rsidRPr="00F23FFB">
        <w:rPr>
          <w:rFonts w:ascii="Times New Roman" w:hAnsi="Times New Roman" w:cs="Times New Roman"/>
          <w:sz w:val="28"/>
          <w:szCs w:val="28"/>
          <w:lang w:val="kk-KZ"/>
        </w:rPr>
        <w:t>«АЛИМА» сауда үйінің құрылысы, «Сариев РМ» ЖК. Инвестиция көлемі – 4,0 млрд теңге</w:t>
      </w:r>
      <w:r w:rsidR="000D7CE8" w:rsidRPr="005001A3">
        <w:rPr>
          <w:rFonts w:ascii="Times New Roman" w:hAnsi="Times New Roman" w:cs="Times New Roman"/>
          <w:sz w:val="28"/>
          <w:szCs w:val="28"/>
          <w:lang w:val="kk-KZ"/>
        </w:rPr>
        <w:t>.</w:t>
      </w:r>
    </w:p>
    <w:p w14:paraId="2CA24EF1" w14:textId="77777777" w:rsidR="000D7CE8" w:rsidRPr="005001A3" w:rsidRDefault="000D7CE8" w:rsidP="00F3581F">
      <w:pPr>
        <w:spacing w:after="0" w:line="240" w:lineRule="auto"/>
        <w:jc w:val="both"/>
        <w:rPr>
          <w:rFonts w:ascii="Times New Roman" w:hAnsi="Times New Roman" w:cs="Times New Roman"/>
          <w:sz w:val="28"/>
          <w:szCs w:val="28"/>
          <w:lang w:val="kk-KZ"/>
        </w:rPr>
      </w:pPr>
    </w:p>
    <w:p w14:paraId="69BB3530" w14:textId="77777777" w:rsidR="000D7CE8" w:rsidRPr="005001A3" w:rsidRDefault="000D7CE8" w:rsidP="00F3581F">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Өнеркәсіп:</w:t>
      </w:r>
    </w:p>
    <w:p w14:paraId="4DF450C6" w14:textId="1A27C1B3" w:rsidR="000D7CE8" w:rsidRPr="005001A3" w:rsidRDefault="001E7C6C" w:rsidP="00F3581F">
      <w:pPr>
        <w:spacing w:after="0" w:line="240" w:lineRule="auto"/>
        <w:ind w:firstLine="708"/>
        <w:jc w:val="both"/>
        <w:rPr>
          <w:rFonts w:ascii="Times New Roman" w:hAnsi="Times New Roman" w:cs="Times New Roman"/>
          <w:sz w:val="28"/>
          <w:szCs w:val="28"/>
          <w:lang w:val="kk-KZ"/>
        </w:rPr>
      </w:pPr>
      <w:r w:rsidRPr="001E7C6C">
        <w:rPr>
          <w:rFonts w:ascii="Times New Roman" w:hAnsi="Times New Roman" w:cs="Times New Roman"/>
          <w:sz w:val="28"/>
          <w:szCs w:val="28"/>
          <w:lang w:val="kk-KZ"/>
        </w:rPr>
        <w:t>Облыстың ірі өнеркәсіптік орталығы ретінде Ақтөбе қаласында өңдеуші және энергетика өнеркәсібінің негізгі кәсіпорындары шоғырланған. 2024 жылы Ақтөбе қаласының облыстың өнеркәсіптік өндірісіндегі үлесі 40,4%-ды құрады. Өнеркәсіптік өндіріс құрылымындағы негізгі үлес – 89,5% – өңдеуші өнеркәсіпке тиесілі</w:t>
      </w:r>
      <w:r w:rsidR="000D7CE8" w:rsidRPr="005001A3">
        <w:rPr>
          <w:rFonts w:ascii="Times New Roman" w:hAnsi="Times New Roman" w:cs="Times New Roman"/>
          <w:sz w:val="28"/>
          <w:szCs w:val="28"/>
          <w:lang w:val="kk-KZ"/>
        </w:rPr>
        <w:t>.</w:t>
      </w:r>
    </w:p>
    <w:p w14:paraId="30CB89B5" w14:textId="0FFF91A7" w:rsidR="000D7CE8" w:rsidRPr="005001A3" w:rsidRDefault="001E7C6C" w:rsidP="00F3581F">
      <w:pPr>
        <w:spacing w:after="0" w:line="240" w:lineRule="auto"/>
        <w:ind w:firstLine="708"/>
        <w:jc w:val="both"/>
        <w:rPr>
          <w:rFonts w:ascii="Times New Roman" w:hAnsi="Times New Roman" w:cs="Times New Roman"/>
          <w:i/>
          <w:sz w:val="24"/>
          <w:szCs w:val="24"/>
          <w:lang w:val="kk-KZ"/>
        </w:rPr>
      </w:pPr>
      <w:r w:rsidRPr="001E7C6C">
        <w:rPr>
          <w:rFonts w:ascii="Times New Roman" w:hAnsi="Times New Roman" w:cs="Times New Roman"/>
          <w:sz w:val="28"/>
          <w:szCs w:val="28"/>
          <w:lang w:val="kk-KZ"/>
        </w:rPr>
        <w:t xml:space="preserve">2024 жылы өнеркәсіптік өндіріс көлемі 1 073,0 млрд теңгені құрады. Бұл ретте 2023 жылдың қорытындысы бойынша нақты көлем индексінің 7,2%-ға төмендегені байқалды </w:t>
      </w:r>
      <w:r w:rsidRPr="001E7C6C">
        <w:rPr>
          <w:rFonts w:ascii="Times New Roman" w:hAnsi="Times New Roman" w:cs="Times New Roman"/>
          <w:i/>
          <w:sz w:val="24"/>
          <w:szCs w:val="28"/>
          <w:lang w:val="kk-KZ"/>
        </w:rPr>
        <w:t>(2022 жылы – 1 151,5 млрд теңге, 2023 жылы – 1 037,4 млрд теңге, 2024 жылы – 1 073,0 млрд теңге)</w:t>
      </w:r>
      <w:r w:rsidR="000D7CE8" w:rsidRPr="005001A3">
        <w:rPr>
          <w:rFonts w:ascii="Times New Roman" w:hAnsi="Times New Roman" w:cs="Times New Roman"/>
          <w:sz w:val="28"/>
          <w:szCs w:val="28"/>
          <w:lang w:val="kk-KZ"/>
        </w:rPr>
        <w:t>.</w:t>
      </w:r>
    </w:p>
    <w:p w14:paraId="0B6EAD10" w14:textId="45B873EE" w:rsidR="000D7CE8" w:rsidRPr="005001A3" w:rsidRDefault="00DC6B04" w:rsidP="00F3581F">
      <w:pPr>
        <w:spacing w:after="0" w:line="240" w:lineRule="auto"/>
        <w:ind w:firstLine="708"/>
        <w:jc w:val="both"/>
        <w:rPr>
          <w:rFonts w:ascii="Times New Roman" w:hAnsi="Times New Roman" w:cs="Times New Roman"/>
          <w:sz w:val="28"/>
          <w:szCs w:val="28"/>
          <w:lang w:val="kk-KZ"/>
        </w:rPr>
      </w:pPr>
      <w:r w:rsidRPr="00DC6B04">
        <w:rPr>
          <w:rFonts w:ascii="Times New Roman" w:hAnsi="Times New Roman" w:cs="Times New Roman"/>
          <w:sz w:val="28"/>
          <w:szCs w:val="28"/>
          <w:lang w:val="kk-KZ"/>
        </w:rPr>
        <w:lastRenderedPageBreak/>
        <w:t>Өңдеуші өнеркәсіптің өсуі 7,9%-ды құрап, 2023 жылғы 890,1 млрд теңгеден 2024 жылы 960,4 млрд теңгеге дейін ұлғайды. Бұл облыстағы өңдеуші өнеркәсіп өндірісінің жалпы көлемінің 87,25%-ын құрайды</w:t>
      </w:r>
      <w:r w:rsidR="000D7CE8" w:rsidRPr="005001A3">
        <w:rPr>
          <w:rFonts w:ascii="Times New Roman" w:hAnsi="Times New Roman" w:cs="Times New Roman"/>
          <w:sz w:val="28"/>
          <w:szCs w:val="28"/>
          <w:lang w:val="kk-KZ"/>
        </w:rPr>
        <w:t>.</w:t>
      </w:r>
    </w:p>
    <w:p w14:paraId="2FF1FD27" w14:textId="7732F104" w:rsidR="000D7CE8" w:rsidRPr="005001A3" w:rsidRDefault="00B43050" w:rsidP="00F3581F">
      <w:pPr>
        <w:spacing w:after="0" w:line="240" w:lineRule="auto"/>
        <w:ind w:firstLine="708"/>
        <w:jc w:val="both"/>
        <w:rPr>
          <w:rFonts w:ascii="Times New Roman" w:hAnsi="Times New Roman" w:cs="Times New Roman"/>
          <w:sz w:val="28"/>
          <w:szCs w:val="28"/>
          <w:lang w:val="kk-KZ"/>
        </w:rPr>
      </w:pPr>
      <w:r w:rsidRPr="00B43050">
        <w:rPr>
          <w:rFonts w:ascii="Times New Roman" w:hAnsi="Times New Roman" w:cs="Times New Roman"/>
          <w:sz w:val="28"/>
          <w:szCs w:val="28"/>
          <w:lang w:val="kk-KZ"/>
        </w:rPr>
        <w:t>Ақтөбе қаласында 374 өнеркәсіптік кәсіпорын мен өндіріс жұмыс істейді</w:t>
      </w:r>
      <w:r w:rsidR="000D7CE8" w:rsidRPr="005001A3">
        <w:rPr>
          <w:rFonts w:ascii="Times New Roman" w:hAnsi="Times New Roman" w:cs="Times New Roman"/>
          <w:sz w:val="28"/>
          <w:szCs w:val="28"/>
          <w:lang w:val="kk-KZ"/>
        </w:rPr>
        <w:t>.</w:t>
      </w:r>
    </w:p>
    <w:p w14:paraId="71899FCD" w14:textId="46759389" w:rsidR="000D7CE8" w:rsidRPr="005001A3" w:rsidRDefault="00B43050" w:rsidP="00F3581F">
      <w:pPr>
        <w:spacing w:after="0" w:line="240" w:lineRule="auto"/>
        <w:ind w:firstLine="708"/>
        <w:jc w:val="both"/>
        <w:rPr>
          <w:rFonts w:ascii="Times New Roman" w:hAnsi="Times New Roman" w:cs="Times New Roman"/>
          <w:sz w:val="28"/>
          <w:szCs w:val="28"/>
          <w:lang w:val="kk-KZ"/>
        </w:rPr>
      </w:pPr>
      <w:r w:rsidRPr="00B43050">
        <w:rPr>
          <w:rFonts w:ascii="Times New Roman" w:hAnsi="Times New Roman" w:cs="Times New Roman"/>
          <w:sz w:val="28"/>
          <w:szCs w:val="28"/>
          <w:lang w:val="kk-KZ"/>
        </w:rPr>
        <w:t xml:space="preserve">Өнеркәсіптік өндірістің негізгі үлесі металлургия өнеркәсібіне тиесілі, оның қала өнеркәсіп өнімдерінің жалпы көлеміндегі үлесі 30%-дан асады. Ақтөбе ферроқорытпа зауыты республикадағы ірі кәсіпорындардың бірі болып табылады және ферроқорытпалардың республикалық өндіріс көлемінің 22%-ын өндіреді. Осы саладағы маңыздылығы бойынша екінші кәсіпорын – «Ақтөбе рельс-арқалық зауыты» ЖШС. Кәсіпорын әлемде </w:t>
      </w:r>
      <w:r w:rsidRPr="00B43050">
        <w:rPr>
          <w:rFonts w:ascii="Times New Roman" w:hAnsi="Times New Roman" w:cs="Times New Roman"/>
          <w:i/>
          <w:sz w:val="24"/>
          <w:szCs w:val="28"/>
          <w:lang w:val="kk-KZ"/>
        </w:rPr>
        <w:t>(АҚШ пен Жапониядан кейін)</w:t>
      </w:r>
      <w:r w:rsidRPr="00B43050">
        <w:rPr>
          <w:rFonts w:ascii="Times New Roman" w:hAnsi="Times New Roman" w:cs="Times New Roman"/>
          <w:sz w:val="24"/>
          <w:szCs w:val="28"/>
          <w:lang w:val="kk-KZ"/>
        </w:rPr>
        <w:t xml:space="preserve"> </w:t>
      </w:r>
      <w:r w:rsidRPr="00B43050">
        <w:rPr>
          <w:rFonts w:ascii="Times New Roman" w:hAnsi="Times New Roman" w:cs="Times New Roman"/>
          <w:sz w:val="28"/>
          <w:szCs w:val="28"/>
          <w:lang w:val="kk-KZ"/>
        </w:rPr>
        <w:t>үшінші орында және ұзындығы 120 метрлік теміржол рельстерін, сондай-ақ қос таврлы арқалықтар, швеллерлер және тең сөрелі бұрыштықтар түріндегі фасонды прокат өндіруге маманданған</w:t>
      </w:r>
      <w:r w:rsidR="000D7CE8" w:rsidRPr="005001A3">
        <w:rPr>
          <w:rFonts w:ascii="Times New Roman" w:hAnsi="Times New Roman" w:cs="Times New Roman"/>
          <w:sz w:val="28"/>
          <w:szCs w:val="28"/>
          <w:lang w:val="kk-KZ"/>
        </w:rPr>
        <w:t>.</w:t>
      </w:r>
    </w:p>
    <w:p w14:paraId="47C4651F" w14:textId="6F817D53" w:rsidR="000D7CE8" w:rsidRPr="005001A3" w:rsidRDefault="00B43050" w:rsidP="00F3581F">
      <w:pPr>
        <w:spacing w:after="0" w:line="240" w:lineRule="auto"/>
        <w:ind w:firstLine="708"/>
        <w:jc w:val="both"/>
        <w:rPr>
          <w:rFonts w:ascii="Times New Roman" w:hAnsi="Times New Roman" w:cs="Times New Roman"/>
          <w:sz w:val="28"/>
          <w:szCs w:val="28"/>
          <w:lang w:val="kk-KZ"/>
        </w:rPr>
      </w:pPr>
      <w:r w:rsidRPr="00B43050">
        <w:rPr>
          <w:rFonts w:ascii="Times New Roman" w:hAnsi="Times New Roman" w:cs="Times New Roman"/>
          <w:sz w:val="28"/>
          <w:szCs w:val="28"/>
          <w:lang w:val="kk-KZ"/>
        </w:rPr>
        <w:t>Химия өнеркәсібінің үлесі қала өнеркәсіп өнімдерінің жалпы көлемінің 10,3%-дан астамын құрайды. Хром кенін қайта өңдеу бойынша ең ірі кәсіпорын – «Ақтөбе хром қосындылары зауыты» АҚ. Бұл республикадағы хром оксидін, хром ангидридін, дубительді және натрий бихроматын өндіретін жалғыз кәсіпорын</w:t>
      </w:r>
      <w:r w:rsidR="000D7CE8" w:rsidRPr="005001A3">
        <w:rPr>
          <w:rFonts w:ascii="Times New Roman" w:hAnsi="Times New Roman" w:cs="Times New Roman"/>
          <w:sz w:val="28"/>
          <w:szCs w:val="28"/>
          <w:lang w:val="kk-KZ"/>
        </w:rPr>
        <w:t>.</w:t>
      </w:r>
    </w:p>
    <w:p w14:paraId="54683498" w14:textId="27A9606E" w:rsidR="000D7CE8" w:rsidRPr="005001A3" w:rsidRDefault="00B43050" w:rsidP="00F3581F">
      <w:pPr>
        <w:spacing w:after="0" w:line="240" w:lineRule="auto"/>
        <w:ind w:firstLine="708"/>
        <w:jc w:val="both"/>
        <w:rPr>
          <w:rFonts w:ascii="Times New Roman" w:hAnsi="Times New Roman" w:cs="Times New Roman"/>
          <w:sz w:val="28"/>
          <w:szCs w:val="28"/>
          <w:lang w:val="kk-KZ"/>
        </w:rPr>
      </w:pPr>
      <w:r w:rsidRPr="00B43050">
        <w:rPr>
          <w:rFonts w:ascii="Times New Roman" w:hAnsi="Times New Roman" w:cs="Times New Roman"/>
          <w:sz w:val="28"/>
          <w:szCs w:val="28"/>
          <w:lang w:val="kk-KZ"/>
        </w:rPr>
        <w:t>Қалада тамақ өнеркәсібінің ірі кәсіпорындары жұмыс істейді. Олардың қатарында «Рамазан» ЖШС, «</w:t>
      </w:r>
      <w:r w:rsidR="00092E44">
        <w:rPr>
          <w:rFonts w:ascii="Times New Roman" w:hAnsi="Times New Roman" w:cs="Times New Roman"/>
          <w:sz w:val="28"/>
          <w:szCs w:val="28"/>
          <w:lang w:val="kk-KZ"/>
        </w:rPr>
        <w:t>Ақтөбе</w:t>
      </w:r>
      <w:r w:rsidRPr="00B43050">
        <w:rPr>
          <w:rFonts w:ascii="Times New Roman" w:hAnsi="Times New Roman" w:cs="Times New Roman"/>
          <w:sz w:val="28"/>
          <w:szCs w:val="28"/>
          <w:lang w:val="kk-KZ"/>
        </w:rPr>
        <w:t xml:space="preserve"> Фудс» ЖШС, «</w:t>
      </w:r>
      <w:r w:rsidR="006B338B">
        <w:rPr>
          <w:rFonts w:ascii="Times New Roman" w:hAnsi="Times New Roman" w:cs="Times New Roman"/>
          <w:sz w:val="28"/>
          <w:szCs w:val="28"/>
          <w:lang w:val="kk-KZ"/>
        </w:rPr>
        <w:t>Жаңа</w:t>
      </w:r>
      <w:r w:rsidRPr="00B43050">
        <w:rPr>
          <w:rFonts w:ascii="Times New Roman" w:hAnsi="Times New Roman" w:cs="Times New Roman"/>
          <w:sz w:val="28"/>
          <w:szCs w:val="28"/>
          <w:lang w:val="kk-KZ"/>
        </w:rPr>
        <w:t>-</w:t>
      </w:r>
      <w:r w:rsidR="006B338B">
        <w:rPr>
          <w:rFonts w:ascii="Times New Roman" w:hAnsi="Times New Roman" w:cs="Times New Roman"/>
          <w:sz w:val="28"/>
          <w:szCs w:val="28"/>
          <w:lang w:val="kk-KZ"/>
        </w:rPr>
        <w:t>Әлжан диірмен</w:t>
      </w:r>
      <w:r w:rsidRPr="00B43050">
        <w:rPr>
          <w:rFonts w:ascii="Times New Roman" w:hAnsi="Times New Roman" w:cs="Times New Roman"/>
          <w:sz w:val="28"/>
          <w:szCs w:val="28"/>
          <w:lang w:val="kk-KZ"/>
        </w:rPr>
        <w:t xml:space="preserve"> комбинат</w:t>
      </w:r>
      <w:r w:rsidR="006B338B">
        <w:rPr>
          <w:rFonts w:ascii="Times New Roman" w:hAnsi="Times New Roman" w:cs="Times New Roman"/>
          <w:sz w:val="28"/>
          <w:szCs w:val="28"/>
          <w:lang w:val="kk-KZ"/>
        </w:rPr>
        <w:t>ы</w:t>
      </w:r>
      <w:r w:rsidRPr="00B43050">
        <w:rPr>
          <w:rFonts w:ascii="Times New Roman" w:hAnsi="Times New Roman" w:cs="Times New Roman"/>
          <w:sz w:val="28"/>
          <w:szCs w:val="28"/>
          <w:lang w:val="kk-KZ"/>
        </w:rPr>
        <w:t>» ЖШС, «</w:t>
      </w:r>
      <w:r w:rsidR="00092E44">
        <w:rPr>
          <w:rFonts w:ascii="Times New Roman" w:hAnsi="Times New Roman" w:cs="Times New Roman"/>
          <w:sz w:val="28"/>
          <w:szCs w:val="28"/>
          <w:lang w:val="kk-KZ"/>
        </w:rPr>
        <w:t>Ақтөбе</w:t>
      </w:r>
      <w:r w:rsidR="00092E44" w:rsidRPr="00B43050">
        <w:rPr>
          <w:rFonts w:ascii="Times New Roman" w:hAnsi="Times New Roman" w:cs="Times New Roman"/>
          <w:sz w:val="28"/>
          <w:szCs w:val="28"/>
          <w:lang w:val="kk-KZ"/>
        </w:rPr>
        <w:t xml:space="preserve"> </w:t>
      </w:r>
      <w:r w:rsidRPr="00B43050">
        <w:rPr>
          <w:rFonts w:ascii="Times New Roman" w:hAnsi="Times New Roman" w:cs="Times New Roman"/>
          <w:sz w:val="28"/>
          <w:szCs w:val="28"/>
          <w:lang w:val="kk-KZ"/>
        </w:rPr>
        <w:t>Нан» ЖШС, «Айс-плюс» ЖШС, «Рокос КО» ЖШС бар. Аталған кәсіпорындар өсімдік майын, ұнды, нан өнімдерін, сүт қышқылды өнімдерді, еттен жасалған жартылай фабрикаттарды, кондитерлік және макарон өнімдерін және басқа да өнім түрлерін өндіреді</w:t>
      </w:r>
      <w:r w:rsidR="000D7CE8" w:rsidRPr="005001A3">
        <w:rPr>
          <w:rFonts w:ascii="Times New Roman" w:hAnsi="Times New Roman" w:cs="Times New Roman"/>
          <w:sz w:val="28"/>
          <w:szCs w:val="28"/>
          <w:lang w:val="kk-KZ"/>
        </w:rPr>
        <w:t>.</w:t>
      </w:r>
      <w:r w:rsidR="00092E44">
        <w:rPr>
          <w:rFonts w:ascii="Times New Roman" w:hAnsi="Times New Roman" w:cs="Times New Roman"/>
          <w:sz w:val="28"/>
          <w:szCs w:val="28"/>
          <w:lang w:val="kk-KZ"/>
        </w:rPr>
        <w:t xml:space="preserve"> </w:t>
      </w:r>
    </w:p>
    <w:p w14:paraId="3CB69F5C" w14:textId="06A4AF0C" w:rsidR="000D7CE8" w:rsidRPr="005001A3" w:rsidRDefault="006C2F7E" w:rsidP="00F3581F">
      <w:pPr>
        <w:spacing w:after="0" w:line="240" w:lineRule="auto"/>
        <w:ind w:firstLine="708"/>
        <w:jc w:val="both"/>
        <w:rPr>
          <w:rFonts w:ascii="Times New Roman" w:hAnsi="Times New Roman" w:cs="Times New Roman"/>
          <w:sz w:val="28"/>
          <w:szCs w:val="28"/>
          <w:lang w:val="kk-KZ"/>
        </w:rPr>
      </w:pPr>
      <w:r w:rsidRPr="006C2F7E">
        <w:rPr>
          <w:rFonts w:ascii="Times New Roman" w:hAnsi="Times New Roman" w:cs="Times New Roman"/>
          <w:sz w:val="28"/>
          <w:szCs w:val="28"/>
          <w:lang w:val="kk-KZ"/>
        </w:rPr>
        <w:t>Қаланың өнеркәсіптік әлеуетінде құрылыс индустриясы кәсіпорындарының да үлесі елеулі. Олар құрылыс материалдарының әртүрлі түрлерін өндіреді. Олардың қатарында «Завод ЖБИ-25» ЖШС, «Стройдеталь» ЖШС, «Фотон</w:t>
      </w:r>
      <w:r w:rsidR="00BC5F91">
        <w:rPr>
          <w:rFonts w:ascii="Times New Roman" w:hAnsi="Times New Roman" w:cs="Times New Roman"/>
          <w:sz w:val="28"/>
          <w:szCs w:val="28"/>
          <w:lang w:val="kk-KZ"/>
        </w:rPr>
        <w:t xml:space="preserve"> СҮ</w:t>
      </w:r>
      <w:r w:rsidRPr="006C2F7E">
        <w:rPr>
          <w:rFonts w:ascii="Times New Roman" w:hAnsi="Times New Roman" w:cs="Times New Roman"/>
          <w:sz w:val="28"/>
          <w:szCs w:val="28"/>
          <w:lang w:val="kk-KZ"/>
        </w:rPr>
        <w:t>» ЖШС, «Ақтөбе металл конструкциялары зауыты» ЖШС, «Актюбстройхиммонтаж» ЖШС, «Экотон батыс» ЖШС, «К</w:t>
      </w:r>
      <w:r w:rsidR="00BC5F91">
        <w:rPr>
          <w:rFonts w:ascii="Times New Roman" w:hAnsi="Times New Roman" w:cs="Times New Roman"/>
          <w:sz w:val="28"/>
          <w:szCs w:val="28"/>
          <w:lang w:val="kk-KZ"/>
        </w:rPr>
        <w:t>ө</w:t>
      </w:r>
      <w:r w:rsidRPr="006C2F7E">
        <w:rPr>
          <w:rFonts w:ascii="Times New Roman" w:hAnsi="Times New Roman" w:cs="Times New Roman"/>
          <w:sz w:val="28"/>
          <w:szCs w:val="28"/>
          <w:lang w:val="kk-KZ"/>
        </w:rPr>
        <w:t xml:space="preserve">ктас </w:t>
      </w:r>
      <w:r w:rsidR="00BC5F91">
        <w:rPr>
          <w:rFonts w:ascii="Times New Roman" w:hAnsi="Times New Roman" w:cs="Times New Roman"/>
          <w:sz w:val="28"/>
          <w:szCs w:val="28"/>
          <w:lang w:val="kk-KZ"/>
        </w:rPr>
        <w:t>Ақтөбе</w:t>
      </w:r>
      <w:r w:rsidRPr="006C2F7E">
        <w:rPr>
          <w:rFonts w:ascii="Times New Roman" w:hAnsi="Times New Roman" w:cs="Times New Roman"/>
          <w:sz w:val="28"/>
          <w:szCs w:val="28"/>
          <w:lang w:val="kk-KZ"/>
        </w:rPr>
        <w:t>»</w:t>
      </w:r>
      <w:r w:rsidRPr="006C2F7E">
        <w:rPr>
          <w:rFonts w:ascii="Times New Roman" w:hAnsi="Times New Roman" w:cs="Times New Roman"/>
          <w:sz w:val="28"/>
          <w:szCs w:val="28"/>
          <w:lang w:val="kk-KZ"/>
        </w:rPr>
        <w:t xml:space="preserve"> АҚ, «Үй құрылысы комбинаты» ЖШС, «Лотос </w:t>
      </w:r>
      <w:r w:rsidR="00BC5F91">
        <w:rPr>
          <w:rFonts w:ascii="Times New Roman" w:hAnsi="Times New Roman" w:cs="Times New Roman"/>
          <w:sz w:val="28"/>
          <w:szCs w:val="28"/>
          <w:lang w:val="kk-KZ"/>
        </w:rPr>
        <w:t>Ақтөбе</w:t>
      </w:r>
      <w:r w:rsidRPr="006C2F7E">
        <w:rPr>
          <w:rFonts w:ascii="Times New Roman" w:hAnsi="Times New Roman" w:cs="Times New Roman"/>
          <w:sz w:val="28"/>
          <w:szCs w:val="28"/>
          <w:lang w:val="kk-KZ"/>
        </w:rPr>
        <w:t>» ЖШС, «Агран» ЖШС-нің Ақтөбе филиалы және басқа да кәсіпорындар бар</w:t>
      </w:r>
      <w:r w:rsidR="000D7CE8" w:rsidRPr="005001A3">
        <w:rPr>
          <w:rFonts w:ascii="Times New Roman" w:hAnsi="Times New Roman" w:cs="Times New Roman"/>
          <w:sz w:val="28"/>
          <w:szCs w:val="28"/>
          <w:lang w:val="kk-KZ"/>
        </w:rPr>
        <w:t>.</w:t>
      </w:r>
      <w:r w:rsidR="006D5E05">
        <w:rPr>
          <w:rFonts w:ascii="Times New Roman" w:hAnsi="Times New Roman" w:cs="Times New Roman"/>
          <w:sz w:val="28"/>
          <w:szCs w:val="28"/>
          <w:lang w:val="kk-KZ"/>
        </w:rPr>
        <w:t xml:space="preserve"> </w:t>
      </w:r>
    </w:p>
    <w:p w14:paraId="450C54BA" w14:textId="1E8404F8" w:rsidR="000D7CE8" w:rsidRPr="005001A3" w:rsidRDefault="00331EE6" w:rsidP="00F3581F">
      <w:pPr>
        <w:spacing w:after="0" w:line="240" w:lineRule="auto"/>
        <w:ind w:firstLine="708"/>
        <w:jc w:val="both"/>
        <w:rPr>
          <w:rFonts w:ascii="Times New Roman" w:hAnsi="Times New Roman" w:cs="Times New Roman"/>
          <w:sz w:val="28"/>
          <w:szCs w:val="28"/>
          <w:lang w:val="kk-KZ"/>
        </w:rPr>
      </w:pPr>
      <w:r w:rsidRPr="00331EE6">
        <w:rPr>
          <w:rFonts w:ascii="Times New Roman" w:hAnsi="Times New Roman" w:cs="Times New Roman"/>
          <w:sz w:val="28"/>
          <w:szCs w:val="28"/>
          <w:lang w:val="kk-KZ"/>
        </w:rPr>
        <w:t>Машина жасау және аспап жасау салаларында «Ақтөбе мұнай жабдықтары зауыты» АҚ, «№</w:t>
      </w:r>
      <w:r>
        <w:rPr>
          <w:rFonts w:ascii="Times New Roman" w:hAnsi="Times New Roman" w:cs="Times New Roman"/>
          <w:sz w:val="28"/>
          <w:szCs w:val="28"/>
          <w:lang w:val="kk-KZ"/>
        </w:rPr>
        <w:t xml:space="preserve"> </w:t>
      </w:r>
      <w:r w:rsidRPr="00331EE6">
        <w:rPr>
          <w:rFonts w:ascii="Times New Roman" w:hAnsi="Times New Roman" w:cs="Times New Roman"/>
          <w:sz w:val="28"/>
          <w:szCs w:val="28"/>
          <w:lang w:val="kk-KZ"/>
        </w:rPr>
        <w:t>406 азаматтық авиацияның авиажөндеу зауыты» АҚ, «</w:t>
      </w:r>
      <w:r w:rsidR="006D5E05" w:rsidRPr="006D5E05">
        <w:rPr>
          <w:rFonts w:ascii="Times New Roman" w:hAnsi="Times New Roman" w:cs="Times New Roman"/>
          <w:sz w:val="28"/>
          <w:szCs w:val="28"/>
          <w:lang w:val="kk-KZ"/>
        </w:rPr>
        <w:t>Ақтөберентген</w:t>
      </w:r>
      <w:r w:rsidRPr="00331EE6">
        <w:rPr>
          <w:rFonts w:ascii="Times New Roman" w:hAnsi="Times New Roman" w:cs="Times New Roman"/>
          <w:sz w:val="28"/>
          <w:szCs w:val="28"/>
          <w:lang w:val="kk-KZ"/>
        </w:rPr>
        <w:t xml:space="preserve">» АҚ жұмыс істейді. Фармацевтика өнеркәсібінде «ТК Фарм </w:t>
      </w:r>
      <w:r w:rsidR="00CE55AF">
        <w:rPr>
          <w:rFonts w:ascii="Times New Roman" w:hAnsi="Times New Roman" w:cs="Times New Roman"/>
          <w:sz w:val="28"/>
          <w:szCs w:val="28"/>
          <w:lang w:val="kk-KZ"/>
        </w:rPr>
        <w:t>Ақтөбе</w:t>
      </w:r>
      <w:r w:rsidRPr="00331EE6">
        <w:rPr>
          <w:rFonts w:ascii="Times New Roman" w:hAnsi="Times New Roman" w:cs="Times New Roman"/>
          <w:sz w:val="28"/>
          <w:szCs w:val="28"/>
          <w:lang w:val="kk-KZ"/>
        </w:rPr>
        <w:t>» ЖШС фармацевтикалық зауыты қызмет атқарады</w:t>
      </w:r>
      <w:r w:rsidR="000D7CE8" w:rsidRPr="005001A3">
        <w:rPr>
          <w:rFonts w:ascii="Times New Roman" w:hAnsi="Times New Roman" w:cs="Times New Roman"/>
          <w:sz w:val="28"/>
          <w:szCs w:val="28"/>
          <w:lang w:val="kk-KZ"/>
        </w:rPr>
        <w:t>.</w:t>
      </w:r>
      <w:r w:rsidR="00CE55AF">
        <w:rPr>
          <w:rFonts w:ascii="Times New Roman" w:hAnsi="Times New Roman" w:cs="Times New Roman"/>
          <w:sz w:val="28"/>
          <w:szCs w:val="28"/>
          <w:lang w:val="kk-KZ"/>
        </w:rPr>
        <w:t xml:space="preserve">  </w:t>
      </w:r>
    </w:p>
    <w:p w14:paraId="051B4847" w14:textId="3482F8C1" w:rsidR="000D7CE8" w:rsidRPr="005001A3" w:rsidRDefault="00542F12" w:rsidP="00F3581F">
      <w:pPr>
        <w:spacing w:after="0" w:line="240" w:lineRule="auto"/>
        <w:ind w:firstLine="708"/>
        <w:jc w:val="both"/>
        <w:rPr>
          <w:rFonts w:ascii="Times New Roman" w:hAnsi="Times New Roman" w:cs="Times New Roman"/>
          <w:sz w:val="28"/>
          <w:szCs w:val="28"/>
          <w:lang w:val="kk-KZ"/>
        </w:rPr>
      </w:pPr>
      <w:r w:rsidRPr="00542F12">
        <w:rPr>
          <w:rFonts w:ascii="Times New Roman" w:hAnsi="Times New Roman" w:cs="Times New Roman"/>
          <w:sz w:val="28"/>
          <w:szCs w:val="28"/>
          <w:lang w:val="kk-KZ"/>
        </w:rPr>
        <w:t>Электр және жылу энергиясын өндірушілер – «Ақтөбе ЖЭО» АҚ және «Aqtobe su-energy group» АҚ</w:t>
      </w:r>
      <w:r w:rsidR="000D7CE8" w:rsidRPr="005001A3">
        <w:rPr>
          <w:rFonts w:ascii="Times New Roman" w:hAnsi="Times New Roman" w:cs="Times New Roman"/>
          <w:sz w:val="28"/>
          <w:szCs w:val="28"/>
          <w:lang w:val="kk-KZ"/>
        </w:rPr>
        <w:t xml:space="preserve">. </w:t>
      </w:r>
      <w:r w:rsidR="00A01F59">
        <w:rPr>
          <w:rFonts w:ascii="Times New Roman" w:hAnsi="Times New Roman" w:cs="Times New Roman"/>
          <w:sz w:val="28"/>
          <w:szCs w:val="28"/>
          <w:lang w:val="kk-KZ"/>
        </w:rPr>
        <w:t xml:space="preserve"> </w:t>
      </w:r>
    </w:p>
    <w:p w14:paraId="02B08411" w14:textId="3DECBF60" w:rsidR="000D7CE8" w:rsidRPr="005001A3" w:rsidRDefault="00303835" w:rsidP="00F3581F">
      <w:pPr>
        <w:spacing w:after="0" w:line="240" w:lineRule="auto"/>
        <w:ind w:firstLine="708"/>
        <w:jc w:val="both"/>
        <w:rPr>
          <w:rFonts w:ascii="Times New Roman" w:hAnsi="Times New Roman" w:cs="Times New Roman"/>
          <w:sz w:val="28"/>
          <w:szCs w:val="28"/>
          <w:lang w:val="kk-KZ"/>
        </w:rPr>
      </w:pPr>
      <w:r w:rsidRPr="00303835">
        <w:rPr>
          <w:rFonts w:ascii="Times New Roman" w:hAnsi="Times New Roman" w:cs="Times New Roman"/>
          <w:sz w:val="28"/>
          <w:szCs w:val="28"/>
          <w:lang w:val="kk-KZ"/>
        </w:rPr>
        <w:t>Сонымен қатар, 2022–2024 жылдар аралығында қалада өңдеуші өнеркәсіп саласында мынадай ірі кәсіпорындар іске қосылды</w:t>
      </w:r>
      <w:r w:rsidR="000D7CE8" w:rsidRPr="005001A3">
        <w:rPr>
          <w:rFonts w:ascii="Times New Roman" w:hAnsi="Times New Roman" w:cs="Times New Roman"/>
          <w:sz w:val="28"/>
          <w:szCs w:val="28"/>
          <w:lang w:val="kk-KZ"/>
        </w:rPr>
        <w:t>:</w:t>
      </w:r>
    </w:p>
    <w:p w14:paraId="48C74376" w14:textId="04CC6020" w:rsidR="000D7CE8" w:rsidRPr="005001A3" w:rsidRDefault="000D7CE8"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1.</w:t>
      </w:r>
      <w:r w:rsidR="00931E28">
        <w:rPr>
          <w:rFonts w:ascii="Times New Roman" w:hAnsi="Times New Roman" w:cs="Times New Roman"/>
          <w:sz w:val="28"/>
          <w:szCs w:val="28"/>
          <w:lang w:val="kk-KZ"/>
        </w:rPr>
        <w:t xml:space="preserve"> </w:t>
      </w:r>
      <w:r w:rsidR="00303835" w:rsidRPr="00303835">
        <w:rPr>
          <w:rFonts w:ascii="Times New Roman" w:hAnsi="Times New Roman" w:cs="Times New Roman"/>
          <w:sz w:val="28"/>
          <w:szCs w:val="28"/>
          <w:lang w:val="kk-KZ"/>
        </w:rPr>
        <w:t>«ТехноСкаут» ЖШС биологиялық ыдырайтын пакеттер өндіру зауытының құрылысы. Жобалық қуаты – жылына 6 000 тонна</w:t>
      </w:r>
      <w:r w:rsidRPr="005001A3">
        <w:rPr>
          <w:rFonts w:ascii="Times New Roman" w:hAnsi="Times New Roman" w:cs="Times New Roman"/>
          <w:sz w:val="28"/>
          <w:szCs w:val="28"/>
          <w:lang w:val="kk-KZ"/>
        </w:rPr>
        <w:t xml:space="preserve">. </w:t>
      </w:r>
    </w:p>
    <w:p w14:paraId="1F73E40F" w14:textId="0A87DCD5" w:rsidR="000D7CE8" w:rsidRPr="005001A3" w:rsidRDefault="000D7CE8"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w:t>
      </w:r>
      <w:r w:rsidR="00931E28">
        <w:rPr>
          <w:rFonts w:ascii="Times New Roman" w:hAnsi="Times New Roman" w:cs="Times New Roman"/>
          <w:sz w:val="28"/>
          <w:szCs w:val="28"/>
          <w:lang w:val="kk-KZ"/>
        </w:rPr>
        <w:t xml:space="preserve"> </w:t>
      </w:r>
      <w:r w:rsidR="00303835" w:rsidRPr="00303835">
        <w:rPr>
          <w:rFonts w:ascii="Times New Roman" w:hAnsi="Times New Roman" w:cs="Times New Roman"/>
          <w:sz w:val="28"/>
          <w:szCs w:val="28"/>
          <w:lang w:val="kk-KZ"/>
        </w:rPr>
        <w:t>«</w:t>
      </w:r>
      <w:r w:rsidR="00303835">
        <w:rPr>
          <w:rFonts w:ascii="Times New Roman" w:hAnsi="Times New Roman" w:cs="Times New Roman"/>
          <w:sz w:val="28"/>
          <w:szCs w:val="28"/>
          <w:lang w:val="kk-KZ"/>
        </w:rPr>
        <w:t>ҚМЖЗ</w:t>
      </w:r>
      <w:r w:rsidR="00303835" w:rsidRPr="00303835">
        <w:rPr>
          <w:rFonts w:ascii="Times New Roman" w:hAnsi="Times New Roman" w:cs="Times New Roman"/>
          <w:sz w:val="28"/>
          <w:szCs w:val="28"/>
          <w:lang w:val="kk-KZ"/>
        </w:rPr>
        <w:t>» ЖШС мобильді бұрғылау қондырғыларын өндіру зауытының құрылысы. Жобалық қуаты</w:t>
      </w:r>
      <w:r w:rsidRPr="005001A3">
        <w:rPr>
          <w:rFonts w:ascii="Times New Roman" w:hAnsi="Times New Roman" w:cs="Times New Roman"/>
          <w:sz w:val="28"/>
          <w:szCs w:val="28"/>
          <w:lang w:val="kk-KZ"/>
        </w:rPr>
        <w:t>: 1)</w:t>
      </w:r>
      <w:r w:rsidR="00931E28">
        <w:rPr>
          <w:rFonts w:ascii="Times New Roman" w:hAnsi="Times New Roman" w:cs="Times New Roman"/>
          <w:sz w:val="28"/>
          <w:szCs w:val="28"/>
          <w:lang w:val="kk-KZ"/>
        </w:rPr>
        <w:t xml:space="preserve"> </w:t>
      </w:r>
      <w:r w:rsidR="00E0379C" w:rsidRPr="00E0379C">
        <w:rPr>
          <w:rFonts w:ascii="Times New Roman" w:hAnsi="Times New Roman" w:cs="Times New Roman"/>
          <w:sz w:val="28"/>
          <w:szCs w:val="28"/>
          <w:lang w:val="kk-KZ"/>
        </w:rPr>
        <w:t>ұңғымаларды күрделі жөндеуге арналған қондырғылар – жылына 10 жиынтық</w:t>
      </w:r>
      <w:r w:rsidR="00EC5F8E"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2)</w:t>
      </w:r>
      <w:r w:rsidR="00931E28">
        <w:rPr>
          <w:rFonts w:ascii="Times New Roman" w:hAnsi="Times New Roman" w:cs="Times New Roman"/>
          <w:sz w:val="28"/>
          <w:szCs w:val="28"/>
          <w:lang w:val="kk-KZ"/>
        </w:rPr>
        <w:t xml:space="preserve"> </w:t>
      </w:r>
      <w:r w:rsidR="00E0379C" w:rsidRPr="00E0379C">
        <w:rPr>
          <w:rFonts w:ascii="Times New Roman" w:hAnsi="Times New Roman" w:cs="Times New Roman"/>
          <w:sz w:val="28"/>
          <w:szCs w:val="28"/>
          <w:lang w:val="kk-KZ"/>
        </w:rPr>
        <w:t xml:space="preserve">мобильді бұрғылау қондырғылары – </w:t>
      </w:r>
      <w:r w:rsidR="00E0379C" w:rsidRPr="00E0379C">
        <w:rPr>
          <w:rFonts w:ascii="Times New Roman" w:hAnsi="Times New Roman" w:cs="Times New Roman"/>
          <w:sz w:val="28"/>
          <w:szCs w:val="28"/>
          <w:lang w:val="kk-KZ"/>
        </w:rPr>
        <w:lastRenderedPageBreak/>
        <w:t>жылына 10 жиынтық</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3) </w:t>
      </w:r>
      <w:r w:rsidR="00E0379C" w:rsidRPr="00E0379C">
        <w:rPr>
          <w:rFonts w:ascii="Times New Roman" w:hAnsi="Times New Roman" w:cs="Times New Roman"/>
          <w:sz w:val="28"/>
          <w:szCs w:val="28"/>
          <w:lang w:val="kk-KZ"/>
        </w:rPr>
        <w:t>стационарлық бұрғылау қондырғылары – жылына 4 жиынтық</w:t>
      </w:r>
      <w:r w:rsidRPr="005001A3">
        <w:rPr>
          <w:rFonts w:ascii="Times New Roman" w:hAnsi="Times New Roman" w:cs="Times New Roman"/>
          <w:sz w:val="28"/>
          <w:szCs w:val="28"/>
          <w:lang w:val="kk-KZ"/>
        </w:rPr>
        <w:t>.</w:t>
      </w:r>
      <w:r w:rsidR="00A72C09">
        <w:rPr>
          <w:rFonts w:ascii="Times New Roman" w:hAnsi="Times New Roman" w:cs="Times New Roman"/>
          <w:sz w:val="28"/>
          <w:szCs w:val="28"/>
          <w:lang w:val="kk-KZ"/>
        </w:rPr>
        <w:t xml:space="preserve"> </w:t>
      </w:r>
    </w:p>
    <w:p w14:paraId="3C00C3EE" w14:textId="345D52C5" w:rsidR="000D7CE8" w:rsidRPr="005001A3" w:rsidRDefault="000D7CE8"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3.</w:t>
      </w:r>
      <w:r w:rsidR="00931E28">
        <w:rPr>
          <w:rFonts w:ascii="Times New Roman" w:hAnsi="Times New Roman" w:cs="Times New Roman"/>
          <w:sz w:val="28"/>
          <w:szCs w:val="28"/>
          <w:lang w:val="kk-KZ"/>
        </w:rPr>
        <w:t xml:space="preserve"> </w:t>
      </w:r>
      <w:r w:rsidR="00A72C09" w:rsidRPr="00A72C09">
        <w:rPr>
          <w:rFonts w:ascii="Times New Roman" w:hAnsi="Times New Roman" w:cs="Times New Roman"/>
          <w:sz w:val="28"/>
          <w:szCs w:val="28"/>
          <w:lang w:val="kk-KZ"/>
        </w:rPr>
        <w:t xml:space="preserve">«Ақтөбе құбыр зауыты» </w:t>
      </w:r>
      <w:r w:rsidR="00A72C09">
        <w:rPr>
          <w:rFonts w:ascii="Times New Roman" w:hAnsi="Times New Roman" w:cs="Times New Roman"/>
          <w:sz w:val="28"/>
          <w:szCs w:val="28"/>
          <w:lang w:val="kk-KZ"/>
        </w:rPr>
        <w:t xml:space="preserve">ЖШС </w:t>
      </w:r>
      <w:r w:rsidR="00A72C09" w:rsidRPr="00A72C09">
        <w:rPr>
          <w:rFonts w:ascii="Times New Roman" w:hAnsi="Times New Roman" w:cs="Times New Roman"/>
          <w:sz w:val="28"/>
          <w:szCs w:val="28"/>
          <w:lang w:val="kk-KZ"/>
        </w:rPr>
        <w:t>болат құбыр өндіру зауытының құрылысы. Жобалық қуаты – жылына 20 000 тонна</w:t>
      </w:r>
      <w:r w:rsidRPr="005001A3">
        <w:rPr>
          <w:rFonts w:ascii="Times New Roman" w:hAnsi="Times New Roman" w:cs="Times New Roman"/>
          <w:sz w:val="28"/>
          <w:szCs w:val="28"/>
          <w:lang w:val="kk-KZ"/>
        </w:rPr>
        <w:t xml:space="preserve">. </w:t>
      </w:r>
    </w:p>
    <w:p w14:paraId="046948F2" w14:textId="5380BACC" w:rsidR="000D7CE8" w:rsidRPr="005001A3" w:rsidRDefault="00EC5F8E"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4.</w:t>
      </w:r>
      <w:r w:rsidR="00931E28">
        <w:rPr>
          <w:rFonts w:ascii="Times New Roman" w:hAnsi="Times New Roman" w:cs="Times New Roman"/>
          <w:sz w:val="28"/>
          <w:szCs w:val="28"/>
          <w:lang w:val="kk-KZ"/>
        </w:rPr>
        <w:t xml:space="preserve"> </w:t>
      </w:r>
      <w:r w:rsidR="001E1E2D" w:rsidRPr="001E1E2D">
        <w:rPr>
          <w:rFonts w:ascii="Times New Roman" w:hAnsi="Times New Roman" w:cs="Times New Roman"/>
          <w:sz w:val="28"/>
          <w:szCs w:val="28"/>
          <w:lang w:val="kk-KZ"/>
        </w:rPr>
        <w:t>«Ақтөбе ЖЭО» АҚ жылу электр орталығын жаңғырту. Жобалық қуаты – 57 МВт</w:t>
      </w:r>
      <w:r w:rsidR="000D7CE8" w:rsidRPr="005001A3">
        <w:rPr>
          <w:rFonts w:ascii="Times New Roman" w:hAnsi="Times New Roman" w:cs="Times New Roman"/>
          <w:sz w:val="28"/>
          <w:szCs w:val="28"/>
          <w:lang w:val="kk-KZ"/>
        </w:rPr>
        <w:t xml:space="preserve">. </w:t>
      </w:r>
      <w:r w:rsidR="005F76A0">
        <w:rPr>
          <w:rFonts w:ascii="Times New Roman" w:hAnsi="Times New Roman" w:cs="Times New Roman"/>
          <w:sz w:val="28"/>
          <w:szCs w:val="28"/>
          <w:lang w:val="kk-KZ"/>
        </w:rPr>
        <w:t xml:space="preserve"> </w:t>
      </w:r>
    </w:p>
    <w:p w14:paraId="56202A54" w14:textId="2C8E2479" w:rsidR="000D7CE8" w:rsidRPr="005001A3" w:rsidRDefault="005F76A0" w:rsidP="00F3581F">
      <w:pPr>
        <w:spacing w:after="0" w:line="240" w:lineRule="auto"/>
        <w:ind w:firstLine="708"/>
        <w:jc w:val="both"/>
        <w:rPr>
          <w:rFonts w:ascii="Times New Roman" w:hAnsi="Times New Roman" w:cs="Times New Roman"/>
          <w:sz w:val="28"/>
          <w:szCs w:val="28"/>
          <w:lang w:val="kk-KZ"/>
        </w:rPr>
      </w:pPr>
      <w:r w:rsidRPr="005F76A0">
        <w:rPr>
          <w:rFonts w:ascii="Times New Roman" w:hAnsi="Times New Roman" w:cs="Times New Roman"/>
          <w:sz w:val="28"/>
          <w:szCs w:val="28"/>
          <w:lang w:val="kk-KZ"/>
        </w:rPr>
        <w:t>Тамақ өнеркәсібі саласында</w:t>
      </w:r>
      <w:r w:rsidR="000D7CE8" w:rsidRPr="005001A3">
        <w:rPr>
          <w:rFonts w:ascii="Times New Roman" w:hAnsi="Times New Roman" w:cs="Times New Roman"/>
          <w:sz w:val="28"/>
          <w:szCs w:val="28"/>
          <w:lang w:val="kk-KZ"/>
        </w:rPr>
        <w:t xml:space="preserve">: </w:t>
      </w:r>
    </w:p>
    <w:p w14:paraId="2B04BE1F" w14:textId="74DEC426" w:rsidR="000D7CE8" w:rsidRPr="005001A3" w:rsidRDefault="000D7CE8"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1.</w:t>
      </w:r>
      <w:r w:rsidR="005F76A0">
        <w:rPr>
          <w:rFonts w:ascii="Times New Roman" w:hAnsi="Times New Roman" w:cs="Times New Roman"/>
          <w:sz w:val="28"/>
          <w:szCs w:val="28"/>
          <w:lang w:val="kk-KZ"/>
        </w:rPr>
        <w:t xml:space="preserve"> </w:t>
      </w:r>
      <w:r w:rsidR="005F76A0" w:rsidRPr="005F76A0">
        <w:rPr>
          <w:rFonts w:ascii="Times New Roman" w:hAnsi="Times New Roman" w:cs="Times New Roman"/>
          <w:sz w:val="28"/>
          <w:szCs w:val="28"/>
          <w:lang w:val="kk-KZ"/>
        </w:rPr>
        <w:t>«AKSHATAU KZ» ЖШС «MAXILLIN» функционалдық пробиотикалық өнімін өндіру зауытының құрылысы. Жобалық қуаты – жылына 900 тонна</w:t>
      </w:r>
      <w:r w:rsidRPr="005001A3">
        <w:rPr>
          <w:rFonts w:ascii="Times New Roman" w:hAnsi="Times New Roman" w:cs="Times New Roman"/>
          <w:sz w:val="28"/>
          <w:szCs w:val="28"/>
          <w:lang w:val="kk-KZ"/>
        </w:rPr>
        <w:t>.</w:t>
      </w:r>
    </w:p>
    <w:p w14:paraId="6FFE6A6C" w14:textId="4952BA80" w:rsidR="000D7CE8" w:rsidRPr="005001A3" w:rsidRDefault="000D7CE8"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w:t>
      </w:r>
      <w:r w:rsidR="005F76A0">
        <w:rPr>
          <w:rFonts w:ascii="Times New Roman" w:hAnsi="Times New Roman" w:cs="Times New Roman"/>
          <w:sz w:val="28"/>
          <w:szCs w:val="28"/>
          <w:lang w:val="kk-KZ"/>
        </w:rPr>
        <w:t xml:space="preserve"> </w:t>
      </w:r>
      <w:r w:rsidR="005F76A0" w:rsidRPr="005F76A0">
        <w:rPr>
          <w:rFonts w:ascii="Times New Roman" w:hAnsi="Times New Roman" w:cs="Times New Roman"/>
          <w:sz w:val="28"/>
          <w:szCs w:val="28"/>
          <w:lang w:val="kk-KZ"/>
        </w:rPr>
        <w:t>«Akva Max» ЖШС бөтелкедегі ауыз суды өндіру зауытының құрылысы. Жобалық қуаты – сағатына 5 000 мың бөтелке</w:t>
      </w:r>
      <w:r w:rsidRPr="005001A3">
        <w:rPr>
          <w:rFonts w:ascii="Times New Roman" w:hAnsi="Times New Roman" w:cs="Times New Roman"/>
          <w:sz w:val="28"/>
          <w:szCs w:val="28"/>
          <w:lang w:val="kk-KZ"/>
        </w:rPr>
        <w:t>.</w:t>
      </w:r>
    </w:p>
    <w:p w14:paraId="0E45B629" w14:textId="5AE34FCF" w:rsidR="000D7CE8" w:rsidRPr="005001A3" w:rsidRDefault="000D7CE8"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3.</w:t>
      </w:r>
      <w:r w:rsidR="005F76A0">
        <w:rPr>
          <w:rFonts w:ascii="Times New Roman" w:hAnsi="Times New Roman" w:cs="Times New Roman"/>
          <w:sz w:val="28"/>
          <w:szCs w:val="28"/>
          <w:lang w:val="kk-KZ"/>
        </w:rPr>
        <w:t xml:space="preserve"> </w:t>
      </w:r>
      <w:r w:rsidR="005F76A0" w:rsidRPr="005F76A0">
        <w:rPr>
          <w:rFonts w:ascii="Times New Roman" w:hAnsi="Times New Roman" w:cs="Times New Roman"/>
          <w:sz w:val="28"/>
          <w:szCs w:val="28"/>
          <w:lang w:val="kk-KZ"/>
        </w:rPr>
        <w:t>«Айс-плюс» ЖШС сүт және сүт өнімдерін құю цехы. Жобалық қуаты – ауысымына 50 тонна</w:t>
      </w:r>
      <w:r w:rsidRPr="005001A3">
        <w:rPr>
          <w:rFonts w:ascii="Times New Roman" w:hAnsi="Times New Roman" w:cs="Times New Roman"/>
          <w:sz w:val="28"/>
          <w:szCs w:val="28"/>
          <w:lang w:val="kk-KZ"/>
        </w:rPr>
        <w:t>.</w:t>
      </w:r>
    </w:p>
    <w:p w14:paraId="2369FF5D" w14:textId="77777777" w:rsidR="000D7CE8" w:rsidRPr="005001A3" w:rsidRDefault="000D7CE8" w:rsidP="00F3581F">
      <w:pPr>
        <w:spacing w:after="0" w:line="240" w:lineRule="auto"/>
        <w:ind w:firstLine="708"/>
        <w:jc w:val="both"/>
        <w:rPr>
          <w:rFonts w:ascii="Times New Roman" w:hAnsi="Times New Roman" w:cs="Times New Roman"/>
          <w:sz w:val="28"/>
          <w:szCs w:val="28"/>
          <w:lang w:val="kk-KZ"/>
        </w:rPr>
      </w:pPr>
    </w:p>
    <w:p w14:paraId="34765CAA" w14:textId="77777777" w:rsidR="000D7CE8" w:rsidRPr="005001A3" w:rsidRDefault="000D7CE8" w:rsidP="00F3581F">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 xml:space="preserve">Ауыл шаруашылығы: </w:t>
      </w:r>
    </w:p>
    <w:p w14:paraId="3BCDC358" w14:textId="0369E63C" w:rsidR="000D7CE8" w:rsidRPr="005001A3" w:rsidRDefault="008C0E7D" w:rsidP="00F3581F">
      <w:pPr>
        <w:spacing w:after="0" w:line="240" w:lineRule="auto"/>
        <w:ind w:firstLine="708"/>
        <w:jc w:val="both"/>
        <w:rPr>
          <w:rFonts w:ascii="Times New Roman" w:hAnsi="Times New Roman" w:cs="Times New Roman"/>
          <w:sz w:val="28"/>
          <w:szCs w:val="28"/>
          <w:lang w:val="kk-KZ"/>
        </w:rPr>
      </w:pPr>
      <w:r w:rsidRPr="008C0E7D">
        <w:rPr>
          <w:rFonts w:ascii="Times New Roman" w:hAnsi="Times New Roman" w:cs="Times New Roman"/>
          <w:sz w:val="28"/>
          <w:szCs w:val="28"/>
          <w:lang w:val="kk-KZ"/>
        </w:rPr>
        <w:t>2024 жылы ауыл шаруашылығы өнімдерінің жалпы шығарылымы 41,0 млрд теңгені құрады; 2023 жылы бұл көрсеткіш 54,3 млрд теңге, 2022 жылы – 49,7 млрд теңге болды</w:t>
      </w:r>
      <w:r w:rsidR="000D7CE8" w:rsidRPr="005001A3">
        <w:rPr>
          <w:rFonts w:ascii="Times New Roman" w:hAnsi="Times New Roman" w:cs="Times New Roman"/>
          <w:sz w:val="28"/>
          <w:szCs w:val="28"/>
          <w:lang w:val="kk-KZ"/>
        </w:rPr>
        <w:t>.</w:t>
      </w:r>
    </w:p>
    <w:p w14:paraId="5FCBDBC9" w14:textId="3666FEE9" w:rsidR="000D7CE8" w:rsidRPr="005001A3" w:rsidRDefault="008C0E7D" w:rsidP="00F3581F">
      <w:pPr>
        <w:spacing w:after="0" w:line="240" w:lineRule="auto"/>
        <w:ind w:firstLine="708"/>
        <w:jc w:val="both"/>
        <w:rPr>
          <w:rFonts w:ascii="Times New Roman" w:hAnsi="Times New Roman" w:cs="Times New Roman"/>
          <w:sz w:val="28"/>
          <w:szCs w:val="28"/>
          <w:lang w:val="kk-KZ"/>
        </w:rPr>
      </w:pPr>
      <w:r w:rsidRPr="008C0E7D">
        <w:rPr>
          <w:rFonts w:ascii="Times New Roman" w:hAnsi="Times New Roman" w:cs="Times New Roman"/>
          <w:sz w:val="28"/>
          <w:szCs w:val="28"/>
          <w:lang w:val="kk-KZ"/>
        </w:rPr>
        <w:t xml:space="preserve">Жалпы өнім шығарылымының құрылымында мал шаруашылығының үлесі 56,4%-ды немесе 23,1 млрд теңгені құрады </w:t>
      </w:r>
      <w:r w:rsidRPr="008C0E7D">
        <w:rPr>
          <w:rFonts w:ascii="Times New Roman" w:hAnsi="Times New Roman" w:cs="Times New Roman"/>
          <w:i/>
          <w:sz w:val="24"/>
          <w:szCs w:val="28"/>
          <w:lang w:val="kk-KZ"/>
        </w:rPr>
        <w:t>(2022 жылы – 23,7 млрд теңге немесе 46,9%, 2023 жылы – 21,2 млрд теңге немесе 50,3%)</w:t>
      </w:r>
      <w:r w:rsidRPr="008C0E7D">
        <w:rPr>
          <w:rFonts w:ascii="Times New Roman" w:hAnsi="Times New Roman" w:cs="Times New Roman"/>
          <w:sz w:val="28"/>
          <w:szCs w:val="28"/>
          <w:lang w:val="kk-KZ"/>
        </w:rPr>
        <w:t>. Өсімдік шаруашылығының жалпы өнімі 17,9 млрд теңгені немесе 43,6%-ды құрады</w:t>
      </w:r>
      <w:r w:rsidR="000D7CE8" w:rsidRPr="005001A3">
        <w:rPr>
          <w:rFonts w:ascii="Times New Roman" w:hAnsi="Times New Roman" w:cs="Times New Roman"/>
          <w:sz w:val="28"/>
          <w:szCs w:val="28"/>
          <w:lang w:val="kk-KZ"/>
        </w:rPr>
        <w:t xml:space="preserve">. </w:t>
      </w:r>
    </w:p>
    <w:p w14:paraId="2ABB9F8A" w14:textId="394A2FC2" w:rsidR="000D7CE8" w:rsidRPr="005001A3" w:rsidRDefault="00DE6D5B" w:rsidP="00F3581F">
      <w:pPr>
        <w:spacing w:after="0" w:line="240" w:lineRule="auto"/>
        <w:ind w:firstLine="708"/>
        <w:jc w:val="both"/>
        <w:rPr>
          <w:rFonts w:ascii="Times New Roman" w:hAnsi="Times New Roman" w:cs="Times New Roman"/>
          <w:sz w:val="28"/>
          <w:szCs w:val="28"/>
          <w:lang w:val="kk-KZ"/>
        </w:rPr>
      </w:pPr>
      <w:r w:rsidRPr="00DE6D5B">
        <w:rPr>
          <w:rFonts w:ascii="Times New Roman" w:hAnsi="Times New Roman" w:cs="Times New Roman"/>
          <w:sz w:val="28"/>
          <w:szCs w:val="28"/>
          <w:lang w:val="kk-KZ"/>
        </w:rPr>
        <w:t xml:space="preserve">2025 жылғы 1 қаңтардағы жағдай бойынша барлық санаттағы шаруашылықтардағы ірі қара мал саны 15,3 мың басты құрады </w:t>
      </w:r>
      <w:r w:rsidRPr="00DE6D5B">
        <w:rPr>
          <w:rFonts w:ascii="Times New Roman" w:hAnsi="Times New Roman" w:cs="Times New Roman"/>
          <w:i/>
          <w:sz w:val="24"/>
          <w:szCs w:val="28"/>
          <w:lang w:val="kk-KZ"/>
        </w:rPr>
        <w:t>(2022 жылы – 11,3 мың бас, 2023 жылы – 11,3 мың бас)</w:t>
      </w:r>
      <w:r w:rsidR="000D7CE8" w:rsidRPr="005001A3">
        <w:rPr>
          <w:rFonts w:ascii="Times New Roman" w:hAnsi="Times New Roman" w:cs="Times New Roman"/>
          <w:sz w:val="28"/>
          <w:szCs w:val="28"/>
          <w:lang w:val="kk-KZ"/>
        </w:rPr>
        <w:t>.</w:t>
      </w:r>
    </w:p>
    <w:p w14:paraId="7AE42BB9" w14:textId="6E452BE3" w:rsidR="000D7CE8" w:rsidRPr="005001A3" w:rsidRDefault="004610A1" w:rsidP="00F3581F">
      <w:pPr>
        <w:spacing w:after="0" w:line="240" w:lineRule="auto"/>
        <w:ind w:firstLine="708"/>
        <w:jc w:val="both"/>
        <w:rPr>
          <w:rFonts w:ascii="Times New Roman" w:hAnsi="Times New Roman" w:cs="Times New Roman"/>
          <w:sz w:val="28"/>
          <w:szCs w:val="28"/>
          <w:lang w:val="kk-KZ"/>
        </w:rPr>
      </w:pPr>
      <w:r w:rsidRPr="004610A1">
        <w:rPr>
          <w:rFonts w:ascii="Times New Roman" w:hAnsi="Times New Roman" w:cs="Times New Roman"/>
          <w:sz w:val="28"/>
          <w:szCs w:val="28"/>
          <w:lang w:val="kk-KZ"/>
        </w:rPr>
        <w:t xml:space="preserve">2024 жылы ауыл шаруашылығы дақылдарының егіс алқабы 12,4 мың гектарды құрады </w:t>
      </w:r>
      <w:r w:rsidRPr="004610A1">
        <w:rPr>
          <w:rFonts w:ascii="Times New Roman" w:hAnsi="Times New Roman" w:cs="Times New Roman"/>
          <w:i/>
          <w:sz w:val="24"/>
          <w:szCs w:val="28"/>
          <w:lang w:val="kk-KZ"/>
        </w:rPr>
        <w:t>(2022 жылы – 13,9 мың га, 2023 жылы – 13,7 мың га)</w:t>
      </w:r>
      <w:r w:rsidR="000D7CE8" w:rsidRPr="005001A3">
        <w:rPr>
          <w:rFonts w:ascii="Times New Roman" w:hAnsi="Times New Roman" w:cs="Times New Roman"/>
          <w:sz w:val="28"/>
          <w:szCs w:val="28"/>
          <w:lang w:val="kk-KZ"/>
        </w:rPr>
        <w:t xml:space="preserve">. </w:t>
      </w:r>
    </w:p>
    <w:p w14:paraId="1E6E5A0F" w14:textId="347E9E0F" w:rsidR="000D7CE8" w:rsidRPr="005001A3" w:rsidRDefault="00B262EF" w:rsidP="00F3581F">
      <w:pPr>
        <w:spacing w:after="0" w:line="240" w:lineRule="auto"/>
        <w:ind w:firstLine="708"/>
        <w:jc w:val="both"/>
        <w:rPr>
          <w:rFonts w:ascii="Times New Roman" w:hAnsi="Times New Roman" w:cs="Times New Roman"/>
          <w:sz w:val="28"/>
          <w:szCs w:val="28"/>
          <w:lang w:val="kk-KZ"/>
        </w:rPr>
      </w:pPr>
      <w:r w:rsidRPr="00B262EF">
        <w:rPr>
          <w:rFonts w:ascii="Times New Roman" w:hAnsi="Times New Roman" w:cs="Times New Roman"/>
          <w:sz w:val="28"/>
          <w:szCs w:val="28"/>
          <w:lang w:val="kk-KZ"/>
        </w:rPr>
        <w:t>2022–2024 жылдар аралығында Ақтөбе қаласында ауыл шаруашылығы саласында мынадай инвестициялық жобалар іске асырылды</w:t>
      </w:r>
      <w:r w:rsidR="000D7CE8" w:rsidRPr="005001A3">
        <w:rPr>
          <w:rFonts w:ascii="Times New Roman" w:hAnsi="Times New Roman" w:cs="Times New Roman"/>
          <w:sz w:val="28"/>
          <w:szCs w:val="28"/>
          <w:lang w:val="kk-KZ"/>
        </w:rPr>
        <w:t>:</w:t>
      </w:r>
    </w:p>
    <w:p w14:paraId="0A81C30D" w14:textId="0650B531" w:rsidR="000D7CE8" w:rsidRPr="005001A3" w:rsidRDefault="00EC5F8E"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1. </w:t>
      </w:r>
      <w:r w:rsidR="00B262EF" w:rsidRPr="00B262EF">
        <w:rPr>
          <w:rFonts w:ascii="Times New Roman" w:hAnsi="Times New Roman" w:cs="Times New Roman"/>
          <w:sz w:val="28"/>
          <w:szCs w:val="28"/>
          <w:lang w:val="kk-KZ"/>
        </w:rPr>
        <w:t>«Айс-плюс» ЖШС – тәулігіне 50,0 тонна сүт және сүт өнімдерін құюға арналған жаңа цехтың құрылысы</w:t>
      </w:r>
      <w:r w:rsidR="000D7CE8" w:rsidRPr="005001A3">
        <w:rPr>
          <w:rFonts w:ascii="Times New Roman" w:hAnsi="Times New Roman" w:cs="Times New Roman"/>
          <w:sz w:val="28"/>
          <w:szCs w:val="28"/>
          <w:lang w:val="kk-KZ"/>
        </w:rPr>
        <w:t>.</w:t>
      </w:r>
    </w:p>
    <w:p w14:paraId="2F2475C8" w14:textId="34955EEA" w:rsidR="000D7CE8" w:rsidRPr="005001A3" w:rsidRDefault="00EC5F8E"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2. </w:t>
      </w:r>
      <w:r w:rsidR="00B262EF" w:rsidRPr="00B262EF">
        <w:rPr>
          <w:rFonts w:ascii="Times New Roman" w:hAnsi="Times New Roman" w:cs="Times New Roman"/>
          <w:sz w:val="28"/>
          <w:szCs w:val="28"/>
          <w:lang w:val="kk-KZ"/>
        </w:rPr>
        <w:t>«</w:t>
      </w:r>
      <w:r w:rsidR="00956AC9">
        <w:rPr>
          <w:rFonts w:ascii="Times New Roman" w:hAnsi="Times New Roman" w:cs="Times New Roman"/>
          <w:sz w:val="28"/>
          <w:szCs w:val="28"/>
          <w:lang w:val="kk-KZ"/>
        </w:rPr>
        <w:t>Жаңа</w:t>
      </w:r>
      <w:r w:rsidR="00956AC9" w:rsidRPr="00B43050">
        <w:rPr>
          <w:rFonts w:ascii="Times New Roman" w:hAnsi="Times New Roman" w:cs="Times New Roman"/>
          <w:sz w:val="28"/>
          <w:szCs w:val="28"/>
          <w:lang w:val="kk-KZ"/>
        </w:rPr>
        <w:t>-</w:t>
      </w:r>
      <w:r w:rsidR="00956AC9">
        <w:rPr>
          <w:rFonts w:ascii="Times New Roman" w:hAnsi="Times New Roman" w:cs="Times New Roman"/>
          <w:sz w:val="28"/>
          <w:szCs w:val="28"/>
          <w:lang w:val="kk-KZ"/>
        </w:rPr>
        <w:t>Әлжан диірмен</w:t>
      </w:r>
      <w:r w:rsidR="00956AC9" w:rsidRPr="00B43050">
        <w:rPr>
          <w:rFonts w:ascii="Times New Roman" w:hAnsi="Times New Roman" w:cs="Times New Roman"/>
          <w:sz w:val="28"/>
          <w:szCs w:val="28"/>
          <w:lang w:val="kk-KZ"/>
        </w:rPr>
        <w:t xml:space="preserve"> комбинат</w:t>
      </w:r>
      <w:r w:rsidR="00956AC9">
        <w:rPr>
          <w:rFonts w:ascii="Times New Roman" w:hAnsi="Times New Roman" w:cs="Times New Roman"/>
          <w:sz w:val="28"/>
          <w:szCs w:val="28"/>
          <w:lang w:val="kk-KZ"/>
        </w:rPr>
        <w:t>ы</w:t>
      </w:r>
      <w:r w:rsidR="00B262EF" w:rsidRPr="00B262EF">
        <w:rPr>
          <w:rFonts w:ascii="Times New Roman" w:hAnsi="Times New Roman" w:cs="Times New Roman"/>
          <w:sz w:val="28"/>
          <w:szCs w:val="28"/>
          <w:lang w:val="kk-KZ"/>
        </w:rPr>
        <w:t>» ЖШС – жылына 16 000 тонна құрамажем өндіретін цехтың құрылысы</w:t>
      </w:r>
      <w:r w:rsidR="000D7CE8" w:rsidRPr="005001A3">
        <w:rPr>
          <w:rFonts w:ascii="Times New Roman" w:hAnsi="Times New Roman" w:cs="Times New Roman"/>
          <w:sz w:val="28"/>
          <w:szCs w:val="28"/>
          <w:lang w:val="kk-KZ"/>
        </w:rPr>
        <w:t xml:space="preserve">. </w:t>
      </w:r>
    </w:p>
    <w:p w14:paraId="24C74C01" w14:textId="1E2FF4E8" w:rsidR="000D7CE8" w:rsidRPr="005001A3" w:rsidRDefault="00EC5F8E" w:rsidP="00F3581F">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3. </w:t>
      </w:r>
      <w:r w:rsidR="00B262EF" w:rsidRPr="00B262EF">
        <w:rPr>
          <w:rFonts w:ascii="Times New Roman" w:hAnsi="Times New Roman" w:cs="Times New Roman"/>
          <w:sz w:val="28"/>
          <w:szCs w:val="28"/>
          <w:lang w:val="kk-KZ"/>
        </w:rPr>
        <w:t>«Темір Тұлпар Батыс» ЖШС – жемшөп дақылдарын өсіру мақсатында украиналық «DAIRY GLOBAL EXPERTS» ЖШҚ өндірушісінен «ДМФ-К-Б12-637-111» үлгісіндегі «Фрегат» ДМФ 2 жаңбырлатқыш машинасын және «ДМФ-К-Б9-492-86» үлгісіндегі 4 айналмалы суару қондырғысын сатып алды</w:t>
      </w:r>
      <w:r w:rsidR="000D7CE8" w:rsidRPr="005001A3">
        <w:rPr>
          <w:rFonts w:ascii="Times New Roman" w:hAnsi="Times New Roman" w:cs="Times New Roman"/>
          <w:sz w:val="28"/>
          <w:szCs w:val="28"/>
          <w:lang w:val="kk-KZ"/>
        </w:rPr>
        <w:t>.</w:t>
      </w:r>
    </w:p>
    <w:p w14:paraId="0CBB8DBF" w14:textId="77777777" w:rsidR="000D7CE8" w:rsidRPr="005001A3" w:rsidRDefault="000D7CE8" w:rsidP="00F3581F">
      <w:pPr>
        <w:spacing w:after="0" w:line="240" w:lineRule="auto"/>
        <w:jc w:val="both"/>
        <w:rPr>
          <w:rFonts w:ascii="Times New Roman" w:hAnsi="Times New Roman" w:cs="Times New Roman"/>
          <w:sz w:val="28"/>
          <w:szCs w:val="28"/>
          <w:lang w:val="kk-KZ"/>
        </w:rPr>
      </w:pPr>
    </w:p>
    <w:p w14:paraId="12398187" w14:textId="77777777" w:rsidR="000D7CE8" w:rsidRPr="005001A3" w:rsidRDefault="000D7CE8" w:rsidP="00F3581F">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 xml:space="preserve">Құрылыс және тұрғын үй: </w:t>
      </w:r>
    </w:p>
    <w:p w14:paraId="432AC0CE" w14:textId="03C6AA6F" w:rsidR="000D7CE8" w:rsidRPr="005001A3" w:rsidRDefault="00F005E2" w:rsidP="00F3581F">
      <w:pPr>
        <w:spacing w:after="0" w:line="240" w:lineRule="auto"/>
        <w:ind w:firstLine="708"/>
        <w:jc w:val="both"/>
        <w:rPr>
          <w:rFonts w:ascii="Times New Roman" w:hAnsi="Times New Roman" w:cs="Times New Roman"/>
          <w:sz w:val="28"/>
          <w:szCs w:val="28"/>
          <w:lang w:val="kk-KZ"/>
        </w:rPr>
      </w:pPr>
      <w:r w:rsidRPr="00F005E2">
        <w:rPr>
          <w:rFonts w:ascii="Times New Roman" w:hAnsi="Times New Roman" w:cs="Times New Roman"/>
          <w:sz w:val="28"/>
          <w:szCs w:val="28"/>
          <w:lang w:val="kk-KZ"/>
        </w:rPr>
        <w:t>Өңірде құрылыс қарқыны мен тұрғын үйді пайдалануға беру көлемінің тұрақты өсімі сақталуда. Мәселен, 2024 жылы орындалған құрылыс жұмыстарының көлемі 114,6 млрд теңгені құрады, 2023 жылы – 115,5 млрд теңге, 2022 жылы – 99,1 млрд теңге</w:t>
      </w:r>
      <w:r w:rsidR="000D7CE8" w:rsidRPr="005001A3">
        <w:rPr>
          <w:rFonts w:ascii="Times New Roman" w:hAnsi="Times New Roman" w:cs="Times New Roman"/>
          <w:sz w:val="28"/>
          <w:szCs w:val="28"/>
          <w:lang w:val="kk-KZ"/>
        </w:rPr>
        <w:t xml:space="preserve">. </w:t>
      </w:r>
    </w:p>
    <w:p w14:paraId="5A33717B" w14:textId="4E70ED3B" w:rsidR="000D7CE8" w:rsidRPr="005001A3" w:rsidRDefault="00F005E2" w:rsidP="00F3581F">
      <w:pPr>
        <w:spacing w:after="0" w:line="240" w:lineRule="auto"/>
        <w:ind w:firstLine="708"/>
        <w:jc w:val="both"/>
        <w:rPr>
          <w:rFonts w:ascii="Times New Roman" w:hAnsi="Times New Roman" w:cs="Times New Roman"/>
          <w:sz w:val="28"/>
          <w:szCs w:val="28"/>
          <w:lang w:val="kk-KZ"/>
        </w:rPr>
      </w:pPr>
      <w:r w:rsidRPr="00F005E2">
        <w:rPr>
          <w:rFonts w:ascii="Times New Roman" w:hAnsi="Times New Roman" w:cs="Times New Roman"/>
          <w:sz w:val="28"/>
          <w:szCs w:val="28"/>
          <w:lang w:val="kk-KZ"/>
        </w:rPr>
        <w:t>2024 жылы қала құрылыс саласының үлесі Ақтөбе облысы бойынша орындалған құрылыс жұмыстарының жалпы көлемінің 28,8%-ын құрады</w:t>
      </w:r>
      <w:r w:rsidR="000D7CE8" w:rsidRPr="005001A3">
        <w:rPr>
          <w:rFonts w:ascii="Times New Roman" w:hAnsi="Times New Roman" w:cs="Times New Roman"/>
          <w:sz w:val="28"/>
          <w:szCs w:val="28"/>
          <w:lang w:val="kk-KZ"/>
        </w:rPr>
        <w:t>.</w:t>
      </w:r>
    </w:p>
    <w:p w14:paraId="029562F0" w14:textId="1DA66BA3" w:rsidR="000D7CE8" w:rsidRPr="005001A3" w:rsidRDefault="000F1049" w:rsidP="00F3581F">
      <w:pPr>
        <w:spacing w:after="0" w:line="240" w:lineRule="auto"/>
        <w:ind w:firstLine="708"/>
        <w:jc w:val="both"/>
        <w:rPr>
          <w:rFonts w:ascii="Times New Roman" w:hAnsi="Times New Roman" w:cs="Times New Roman"/>
          <w:sz w:val="28"/>
          <w:szCs w:val="28"/>
          <w:lang w:val="kk-KZ"/>
        </w:rPr>
      </w:pPr>
      <w:r w:rsidRPr="000F1049">
        <w:rPr>
          <w:rFonts w:ascii="Times New Roman" w:hAnsi="Times New Roman" w:cs="Times New Roman"/>
          <w:sz w:val="28"/>
          <w:szCs w:val="28"/>
          <w:lang w:val="kk-KZ"/>
        </w:rPr>
        <w:lastRenderedPageBreak/>
        <w:t xml:space="preserve">Сонымен қатар, 2024 жылы қалада 718,5 мың шаршы метр тұрғын үй пайдалануға берілді, оның ішінде 331,8 мың шаршы метр жеке тұрғын үй және 386,7 мың шаршы метр көппәтерлі тұрғын үй </w:t>
      </w:r>
      <w:r w:rsidRPr="000F1049">
        <w:rPr>
          <w:rFonts w:ascii="Times New Roman" w:hAnsi="Times New Roman" w:cs="Times New Roman"/>
          <w:i/>
          <w:sz w:val="24"/>
          <w:szCs w:val="28"/>
          <w:lang w:val="kk-KZ"/>
        </w:rPr>
        <w:t>(2022 жылы – 972,6 мың шаршы метр, 2023 жылы – 972,9 мың шаршы метр)</w:t>
      </w:r>
      <w:r w:rsidR="000D7CE8" w:rsidRPr="005001A3">
        <w:rPr>
          <w:rFonts w:ascii="Times New Roman" w:hAnsi="Times New Roman" w:cs="Times New Roman"/>
          <w:sz w:val="28"/>
          <w:szCs w:val="28"/>
          <w:lang w:val="kk-KZ"/>
        </w:rPr>
        <w:t>.</w:t>
      </w:r>
    </w:p>
    <w:p w14:paraId="38015034" w14:textId="0B48AEA0" w:rsidR="000D7CE8" w:rsidRDefault="00A40329" w:rsidP="00F3581F">
      <w:pPr>
        <w:spacing w:after="0" w:line="240" w:lineRule="auto"/>
        <w:ind w:firstLine="708"/>
        <w:jc w:val="both"/>
        <w:rPr>
          <w:rFonts w:ascii="Times New Roman" w:hAnsi="Times New Roman" w:cs="Times New Roman"/>
          <w:sz w:val="28"/>
          <w:szCs w:val="28"/>
          <w:lang w:val="kk-KZ"/>
        </w:rPr>
      </w:pPr>
      <w:r w:rsidRPr="00A40329">
        <w:rPr>
          <w:rFonts w:ascii="Times New Roman" w:hAnsi="Times New Roman" w:cs="Times New Roman"/>
          <w:sz w:val="28"/>
          <w:szCs w:val="28"/>
          <w:lang w:val="kk-KZ"/>
        </w:rPr>
        <w:t>Тұрғын үй құрылысына салынған инвестициялар көлемі 104 252 млн теңгені немесе 2024 жылы негізгі капиталға салынған инвестициялардың жалпы көлемінің 56%-ын құрады. Соңғы бес жылда тұрғын үй құрылысына салынған инвестициялар көлемінің өсу индексі 150,6%-ды құрады</w:t>
      </w:r>
      <w:r w:rsidR="004947DE">
        <w:rPr>
          <w:rFonts w:ascii="Times New Roman" w:hAnsi="Times New Roman" w:cs="Times New Roman"/>
          <w:sz w:val="28"/>
          <w:szCs w:val="28"/>
          <w:lang w:val="kk-KZ"/>
        </w:rPr>
        <w:t>.</w:t>
      </w:r>
    </w:p>
    <w:p w14:paraId="7E5FDE6D" w14:textId="2B178F2B" w:rsidR="00A40329" w:rsidRDefault="00A40329" w:rsidP="00F3581F">
      <w:pPr>
        <w:spacing w:after="0" w:line="240" w:lineRule="auto"/>
        <w:ind w:firstLine="708"/>
        <w:jc w:val="both"/>
        <w:rPr>
          <w:rFonts w:ascii="Times New Roman" w:hAnsi="Times New Roman" w:cs="Times New Roman"/>
          <w:sz w:val="28"/>
          <w:szCs w:val="28"/>
          <w:lang w:val="kk-KZ"/>
        </w:rPr>
      </w:pPr>
      <w:r w:rsidRPr="00A40329">
        <w:rPr>
          <w:rFonts w:ascii="Times New Roman" w:hAnsi="Times New Roman" w:cs="Times New Roman"/>
          <w:sz w:val="28"/>
          <w:szCs w:val="28"/>
          <w:lang w:val="kk-KZ"/>
        </w:rPr>
        <w:t>2025 жылдың басындағы жағдай бойынша Ақтөбе қаласында бір тұрғынға шаққандағы тұрғын үймен қамтамасыз етілу деңгейі орта есеппен 27,8 шаршы метрді құрады</w:t>
      </w:r>
      <w:r>
        <w:rPr>
          <w:rFonts w:ascii="Times New Roman" w:hAnsi="Times New Roman" w:cs="Times New Roman"/>
          <w:sz w:val="28"/>
          <w:szCs w:val="28"/>
          <w:lang w:val="kk-KZ"/>
        </w:rPr>
        <w:t>.</w:t>
      </w:r>
    </w:p>
    <w:p w14:paraId="41DC1D6B" w14:textId="2C63BF49" w:rsidR="00A40329" w:rsidRPr="00A40329" w:rsidRDefault="00A40329" w:rsidP="00F3581F">
      <w:pPr>
        <w:spacing w:after="0" w:line="240" w:lineRule="auto"/>
        <w:ind w:firstLine="708"/>
        <w:jc w:val="both"/>
        <w:rPr>
          <w:rFonts w:ascii="Times New Roman" w:hAnsi="Times New Roman" w:cs="Times New Roman"/>
          <w:sz w:val="28"/>
          <w:szCs w:val="28"/>
          <w:lang w:val="kk-KZ"/>
        </w:rPr>
      </w:pPr>
      <w:r w:rsidRPr="00A40329">
        <w:rPr>
          <w:rFonts w:ascii="Times New Roman" w:hAnsi="Times New Roman" w:cs="Times New Roman"/>
          <w:sz w:val="28"/>
          <w:szCs w:val="28"/>
          <w:lang w:val="kk-KZ"/>
        </w:rPr>
        <w:t>2024 жылдың қорытындысы бойынша Ақтөбе қаласындағы тұрғын үйлердің жалпы саны 42 172 бірлікті құрады, оның ішінде жеке тұрғын үйлер – 37 516 бірлік, көппәтерлі тұрғын үйлер – 4 656 бірлік</w:t>
      </w:r>
      <w:r>
        <w:rPr>
          <w:rFonts w:ascii="Times New Roman" w:hAnsi="Times New Roman" w:cs="Times New Roman"/>
          <w:sz w:val="28"/>
          <w:szCs w:val="28"/>
          <w:lang w:val="kk-KZ"/>
        </w:rPr>
        <w:t>.</w:t>
      </w:r>
    </w:p>
    <w:p w14:paraId="6F68CC1D" w14:textId="77777777" w:rsidR="008E3BE7" w:rsidRPr="005001A3" w:rsidRDefault="008E3BE7" w:rsidP="00F3581F">
      <w:pPr>
        <w:spacing w:after="0" w:line="240" w:lineRule="auto"/>
        <w:ind w:firstLine="708"/>
        <w:jc w:val="both"/>
        <w:rPr>
          <w:rFonts w:ascii="Times New Roman" w:hAnsi="Times New Roman" w:cs="Times New Roman"/>
          <w:sz w:val="28"/>
          <w:szCs w:val="28"/>
          <w:lang w:val="kk-KZ"/>
        </w:rPr>
      </w:pPr>
    </w:p>
    <w:p w14:paraId="256EAB85" w14:textId="77777777" w:rsidR="000D7CE8" w:rsidRPr="005001A3" w:rsidRDefault="000D7CE8" w:rsidP="00F3581F">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 xml:space="preserve">Инженерлік желілер: </w:t>
      </w:r>
    </w:p>
    <w:p w14:paraId="21B6C285" w14:textId="0D4D4A4A" w:rsidR="000D7CE8" w:rsidRPr="005001A3" w:rsidRDefault="000A5EFF" w:rsidP="00F3581F">
      <w:pPr>
        <w:spacing w:after="0" w:line="240" w:lineRule="auto"/>
        <w:ind w:firstLine="708"/>
        <w:jc w:val="both"/>
        <w:rPr>
          <w:rFonts w:ascii="Times New Roman" w:hAnsi="Times New Roman" w:cs="Times New Roman"/>
          <w:sz w:val="28"/>
          <w:szCs w:val="28"/>
          <w:lang w:val="kk-KZ"/>
        </w:rPr>
      </w:pPr>
      <w:r w:rsidRPr="000A5EFF">
        <w:rPr>
          <w:rFonts w:ascii="Times New Roman" w:hAnsi="Times New Roman" w:cs="Times New Roman"/>
          <w:sz w:val="28"/>
          <w:szCs w:val="28"/>
          <w:lang w:val="kk-KZ"/>
        </w:rPr>
        <w:t xml:space="preserve">Қаладағы орталықтандырылған сумен жабдықтау жүйесінің су құбыры желілерінің жалпы ұзындығы 900 км-ден асады </w:t>
      </w:r>
      <w:r w:rsidRPr="000A5EFF">
        <w:rPr>
          <w:rFonts w:ascii="Times New Roman" w:hAnsi="Times New Roman" w:cs="Times New Roman"/>
          <w:i/>
          <w:sz w:val="24"/>
          <w:szCs w:val="28"/>
          <w:lang w:val="kk-KZ"/>
        </w:rPr>
        <w:t>(тозу деңгейі – 60%-дан жоғары)</w:t>
      </w:r>
      <w:r w:rsidRPr="000A5EFF">
        <w:rPr>
          <w:rFonts w:ascii="Times New Roman" w:hAnsi="Times New Roman" w:cs="Times New Roman"/>
          <w:sz w:val="28"/>
          <w:szCs w:val="28"/>
          <w:lang w:val="kk-KZ"/>
        </w:rPr>
        <w:t xml:space="preserve">. Жылумен жабдықтау желілерімен қамту деңгейі 96,3%-ды құрайды </w:t>
      </w:r>
      <w:r w:rsidRPr="000A5EFF">
        <w:rPr>
          <w:rFonts w:ascii="Times New Roman" w:hAnsi="Times New Roman" w:cs="Times New Roman"/>
          <w:i/>
          <w:sz w:val="24"/>
          <w:szCs w:val="28"/>
          <w:lang w:val="kk-KZ"/>
        </w:rPr>
        <w:t>(тозу деңгейі – 59%)</w:t>
      </w:r>
      <w:r w:rsidRPr="000A5EFF">
        <w:rPr>
          <w:rFonts w:ascii="Times New Roman" w:hAnsi="Times New Roman" w:cs="Times New Roman"/>
          <w:sz w:val="28"/>
          <w:szCs w:val="28"/>
          <w:lang w:val="kk-KZ"/>
        </w:rPr>
        <w:t xml:space="preserve">, газбен жабдықтау – 96,3% </w:t>
      </w:r>
      <w:r w:rsidRPr="000A5EFF">
        <w:rPr>
          <w:rFonts w:ascii="Times New Roman" w:hAnsi="Times New Roman" w:cs="Times New Roman"/>
          <w:i/>
          <w:sz w:val="24"/>
          <w:szCs w:val="28"/>
          <w:lang w:val="kk-KZ"/>
        </w:rPr>
        <w:t>(тозу деңгейі – 29,4%)</w:t>
      </w:r>
      <w:r w:rsidRPr="000A5EFF">
        <w:rPr>
          <w:rFonts w:ascii="Times New Roman" w:hAnsi="Times New Roman" w:cs="Times New Roman"/>
          <w:sz w:val="28"/>
          <w:szCs w:val="28"/>
          <w:lang w:val="kk-KZ"/>
        </w:rPr>
        <w:t xml:space="preserve">, электрмен жабдықтау – 90,7% </w:t>
      </w:r>
      <w:r w:rsidRPr="000A5EFF">
        <w:rPr>
          <w:rFonts w:ascii="Times New Roman" w:hAnsi="Times New Roman" w:cs="Times New Roman"/>
          <w:i/>
          <w:sz w:val="24"/>
          <w:szCs w:val="28"/>
          <w:lang w:val="kk-KZ"/>
        </w:rPr>
        <w:t>(тозу деңгейі – 77%)</w:t>
      </w:r>
      <w:r w:rsidR="000D7CE8" w:rsidRPr="005001A3">
        <w:rPr>
          <w:rFonts w:ascii="Times New Roman" w:hAnsi="Times New Roman" w:cs="Times New Roman"/>
          <w:sz w:val="28"/>
          <w:szCs w:val="28"/>
          <w:lang w:val="kk-KZ"/>
        </w:rPr>
        <w:t>.</w:t>
      </w:r>
    </w:p>
    <w:p w14:paraId="25D7424C" w14:textId="4F2A1DB5" w:rsidR="0051726D" w:rsidRDefault="00ED0FAE" w:rsidP="00F3581F">
      <w:pPr>
        <w:pStyle w:val="OsnTxt"/>
        <w:rPr>
          <w:b w:val="0"/>
          <w:i w:val="0"/>
          <w:color w:val="auto"/>
        </w:rPr>
      </w:pPr>
      <w:r w:rsidRPr="00ED0FAE">
        <w:rPr>
          <w:b w:val="0"/>
          <w:i w:val="0"/>
          <w:color w:val="auto"/>
        </w:rPr>
        <w:t>2023–2025 жылдар аралығында қаладағы 8 тұрғын алабы мен жаңа құрылыс аумағына орталықтандырылған сумен жабдықтау желілері жүргізілді. Желілердің жалпы ұзындығы 347,3 км-ді құрайды</w:t>
      </w:r>
      <w:r w:rsidR="000D7CE8" w:rsidRPr="00EB2A19">
        <w:rPr>
          <w:b w:val="0"/>
          <w:i w:val="0"/>
          <w:color w:val="auto"/>
        </w:rPr>
        <w:t>.</w:t>
      </w:r>
    </w:p>
    <w:p w14:paraId="1DC27722" w14:textId="028C6550" w:rsidR="00ED0FAE" w:rsidRPr="00EB2A19" w:rsidRDefault="00ED0FAE" w:rsidP="00F3581F">
      <w:pPr>
        <w:pStyle w:val="OsnTxt"/>
        <w:rPr>
          <w:b w:val="0"/>
          <w:i w:val="0"/>
          <w:color w:val="auto"/>
        </w:rPr>
      </w:pPr>
      <w:r w:rsidRPr="00ED0FAE">
        <w:rPr>
          <w:b w:val="0"/>
          <w:i w:val="0"/>
          <w:color w:val="auto"/>
        </w:rPr>
        <w:t>Ұзындығы 235,8 км электр желілері 11 тұрғын алабы мен жаңа құрылыс аумағына жүргізілді. Сондай-ақ 11 тұрғын алабы мен жаңа құрылыс аумағы газбен жабдықталды. Газ желілерінің жалпы ұзындығы 284,1 км-ді құрайды</w:t>
      </w:r>
      <w:r>
        <w:rPr>
          <w:b w:val="0"/>
          <w:i w:val="0"/>
          <w:color w:val="auto"/>
        </w:rPr>
        <w:t>.</w:t>
      </w:r>
    </w:p>
    <w:p w14:paraId="69DCBDC9" w14:textId="77777777" w:rsidR="0051726D" w:rsidRPr="005001A3" w:rsidRDefault="0051726D" w:rsidP="00F3581F">
      <w:pPr>
        <w:pStyle w:val="OsnTxt"/>
      </w:pPr>
    </w:p>
    <w:p w14:paraId="03EBEC0F" w14:textId="77777777" w:rsidR="0051726D" w:rsidRPr="005001A3" w:rsidRDefault="0051726D" w:rsidP="00F3581F">
      <w:pPr>
        <w:pStyle w:val="a8"/>
        <w:rPr>
          <w:sz w:val="28"/>
          <w:szCs w:val="28"/>
          <w:lang w:val="kk-KZ"/>
        </w:rPr>
      </w:pPr>
      <w:r w:rsidRPr="005001A3">
        <w:rPr>
          <w:rStyle w:val="ypks7kbdpwfgdykd3qb9"/>
          <w:b/>
          <w:i/>
          <w:color w:val="4472C4" w:themeColor="accent5"/>
          <w:sz w:val="28"/>
          <w:szCs w:val="28"/>
          <w:lang w:val="kk-KZ"/>
        </w:rPr>
        <w:t xml:space="preserve">        Автомобиль</w:t>
      </w:r>
      <w:r w:rsidRPr="005001A3">
        <w:rPr>
          <w:sz w:val="28"/>
          <w:szCs w:val="28"/>
          <w:lang w:val="kk-KZ"/>
        </w:rPr>
        <w:t xml:space="preserve"> </w:t>
      </w:r>
      <w:r w:rsidRPr="005001A3">
        <w:rPr>
          <w:rStyle w:val="ypks7kbdpwfgdykd3qb9"/>
          <w:b/>
          <w:i/>
          <w:color w:val="4472C4" w:themeColor="accent5"/>
          <w:sz w:val="28"/>
          <w:szCs w:val="28"/>
          <w:lang w:val="kk-KZ"/>
        </w:rPr>
        <w:t>жолдары</w:t>
      </w:r>
      <w:r w:rsidRPr="005001A3">
        <w:rPr>
          <w:sz w:val="28"/>
          <w:szCs w:val="28"/>
          <w:lang w:val="kk-KZ"/>
        </w:rPr>
        <w:t>:</w:t>
      </w:r>
    </w:p>
    <w:p w14:paraId="0CCB9F0B" w14:textId="461C909A" w:rsidR="0051726D" w:rsidRPr="005001A3" w:rsidRDefault="0051726D" w:rsidP="00F3581F">
      <w:pPr>
        <w:pStyle w:val="a8"/>
        <w:jc w:val="both"/>
        <w:rPr>
          <w:sz w:val="28"/>
          <w:szCs w:val="28"/>
          <w:lang w:val="kk-KZ"/>
        </w:rPr>
      </w:pPr>
      <w:r w:rsidRPr="005001A3">
        <w:rPr>
          <w:sz w:val="28"/>
          <w:szCs w:val="28"/>
          <w:lang w:val="kk-KZ"/>
        </w:rPr>
        <w:t xml:space="preserve">        </w:t>
      </w:r>
      <w:r w:rsidR="00650E8C" w:rsidRPr="00650E8C">
        <w:rPr>
          <w:sz w:val="28"/>
          <w:szCs w:val="28"/>
          <w:lang w:val="kk-KZ"/>
        </w:rPr>
        <w:t xml:space="preserve">Автомобиль жолдарының, оның ішінде тұрғын алаптарындағы жолдарды қоса алғанда, жалпы ұзындығы 931,2 км-ді құрайды </w:t>
      </w:r>
      <w:r w:rsidR="00650E8C" w:rsidRPr="00650E8C">
        <w:rPr>
          <w:i/>
          <w:szCs w:val="28"/>
          <w:lang w:val="kk-KZ"/>
        </w:rPr>
        <w:t>(қала шегінде – 655 км, тұрғын алаптарында – 276,2 км)</w:t>
      </w:r>
      <w:r w:rsidR="00650E8C" w:rsidRPr="00650E8C">
        <w:rPr>
          <w:sz w:val="28"/>
          <w:szCs w:val="28"/>
          <w:lang w:val="kk-KZ"/>
        </w:rPr>
        <w:t>. Жалпы ұзындығы 931,2 км жолдың 478,1 км-і асфальт жамылғысымен қапталған, қалған 453,1 км – топырақ жолдар</w:t>
      </w:r>
      <w:r w:rsidRPr="005001A3">
        <w:rPr>
          <w:sz w:val="28"/>
          <w:szCs w:val="28"/>
          <w:lang w:val="kk-KZ"/>
        </w:rPr>
        <w:t>.</w:t>
      </w:r>
    </w:p>
    <w:p w14:paraId="7AA1272F" w14:textId="38A139E5" w:rsidR="0051726D" w:rsidRPr="005001A3" w:rsidRDefault="0051726D" w:rsidP="00F3581F">
      <w:pPr>
        <w:pStyle w:val="a8"/>
        <w:jc w:val="both"/>
        <w:rPr>
          <w:sz w:val="28"/>
          <w:szCs w:val="28"/>
          <w:lang w:val="kk-KZ"/>
        </w:rPr>
      </w:pPr>
      <w:r w:rsidRPr="005001A3">
        <w:rPr>
          <w:sz w:val="28"/>
          <w:szCs w:val="28"/>
          <w:lang w:val="kk-KZ"/>
        </w:rPr>
        <w:t xml:space="preserve">        </w:t>
      </w:r>
      <w:r w:rsidR="00650E8C" w:rsidRPr="00650E8C">
        <w:rPr>
          <w:sz w:val="28"/>
          <w:szCs w:val="28"/>
          <w:lang w:val="kk-KZ"/>
        </w:rPr>
        <w:t>Жақсы және қанағаттанарлық жағдайдағы автомобиль жолдарының үлесі 2023 жылғы 60%-дан 2025 жылы 63,6%-ға дейін өсті</w:t>
      </w:r>
      <w:r w:rsidRPr="005001A3">
        <w:rPr>
          <w:sz w:val="28"/>
          <w:szCs w:val="28"/>
          <w:lang w:val="kk-KZ"/>
        </w:rPr>
        <w:t xml:space="preserve">. </w:t>
      </w:r>
    </w:p>
    <w:p w14:paraId="13692D23" w14:textId="233BFF3D" w:rsidR="0051726D" w:rsidRPr="005001A3" w:rsidRDefault="0051726D" w:rsidP="00F3581F">
      <w:pPr>
        <w:pStyle w:val="a8"/>
        <w:jc w:val="both"/>
        <w:rPr>
          <w:sz w:val="28"/>
          <w:szCs w:val="28"/>
          <w:lang w:val="kk-KZ"/>
        </w:rPr>
      </w:pPr>
      <w:r w:rsidRPr="005001A3">
        <w:rPr>
          <w:sz w:val="28"/>
          <w:szCs w:val="28"/>
          <w:lang w:val="kk-KZ"/>
        </w:rPr>
        <w:t xml:space="preserve">         </w:t>
      </w:r>
      <w:r w:rsidR="00650E8C" w:rsidRPr="00650E8C">
        <w:rPr>
          <w:sz w:val="28"/>
          <w:szCs w:val="28"/>
          <w:lang w:val="kk-KZ"/>
        </w:rPr>
        <w:t>2023–2025 жылдары жөнделген және салынған автомобиль жолдарының жалпы ұзындығы 122 км-ден асты</w:t>
      </w:r>
      <w:r w:rsidRPr="005001A3">
        <w:rPr>
          <w:sz w:val="28"/>
          <w:szCs w:val="28"/>
          <w:lang w:val="kk-KZ"/>
        </w:rPr>
        <w:t>.</w:t>
      </w:r>
    </w:p>
    <w:p w14:paraId="44F56351" w14:textId="77777777" w:rsidR="0051726D" w:rsidRPr="005001A3" w:rsidRDefault="0051726D" w:rsidP="00F3581F">
      <w:pPr>
        <w:pStyle w:val="a8"/>
        <w:jc w:val="both"/>
        <w:rPr>
          <w:sz w:val="28"/>
          <w:szCs w:val="28"/>
          <w:lang w:val="kk-KZ"/>
        </w:rPr>
      </w:pPr>
    </w:p>
    <w:p w14:paraId="14EFFED5" w14:textId="77777777" w:rsidR="0051726D" w:rsidRPr="005001A3" w:rsidRDefault="0051726D" w:rsidP="00F3581F">
      <w:pPr>
        <w:pStyle w:val="a8"/>
        <w:jc w:val="both"/>
        <w:rPr>
          <w:b/>
          <w:i/>
          <w:color w:val="4472C4" w:themeColor="accent5"/>
          <w:sz w:val="28"/>
          <w:szCs w:val="28"/>
          <w:lang w:val="kk-KZ"/>
        </w:rPr>
      </w:pPr>
      <w:r w:rsidRPr="005001A3">
        <w:rPr>
          <w:b/>
          <w:i/>
          <w:color w:val="4472C4" w:themeColor="accent5"/>
          <w:sz w:val="28"/>
          <w:szCs w:val="28"/>
          <w:lang w:val="kk-KZ"/>
        </w:rPr>
        <w:t xml:space="preserve">        Қоршаған орта:</w:t>
      </w:r>
    </w:p>
    <w:p w14:paraId="560FF424" w14:textId="111C79F6" w:rsidR="0051726D" w:rsidRDefault="0051726D" w:rsidP="00F3581F">
      <w:pPr>
        <w:pStyle w:val="a8"/>
        <w:jc w:val="both"/>
        <w:rPr>
          <w:rStyle w:val="ypks7kbdpwfgdykd3qb9"/>
          <w:sz w:val="28"/>
          <w:szCs w:val="28"/>
          <w:lang w:val="kk-KZ"/>
        </w:rPr>
      </w:pPr>
      <w:r w:rsidRPr="005001A3">
        <w:rPr>
          <w:rStyle w:val="ypks7kbdpwfgdykd3qb9"/>
          <w:sz w:val="28"/>
          <w:szCs w:val="28"/>
          <w:lang w:val="kk-KZ"/>
        </w:rPr>
        <w:t xml:space="preserve">        </w:t>
      </w:r>
      <w:r w:rsidR="00F73E16" w:rsidRPr="00F73E16">
        <w:rPr>
          <w:rStyle w:val="ypks7kbdpwfgdykd3qb9"/>
          <w:sz w:val="28"/>
          <w:szCs w:val="28"/>
          <w:lang w:val="kk-KZ"/>
        </w:rPr>
        <w:t xml:space="preserve">Ақтөбе қаласында Өнеркәсіп аймағында орналасқан, аумағы 20 гектарды құрайтын қатты тұрмыстық қалдықтар полигоны жұмыс істейді. Полигон 2022 жылы пайдалануға берілген және 18 картаға бөлінген. Бір картаның өлшемі – 73 </w:t>
      </w:r>
      <w:r w:rsidR="00F73E16">
        <w:rPr>
          <w:rStyle w:val="ypks7kbdpwfgdykd3qb9"/>
          <w:sz w:val="28"/>
          <w:szCs w:val="28"/>
          <w:lang w:val="kk-KZ"/>
        </w:rPr>
        <w:t>*</w:t>
      </w:r>
      <w:r w:rsidR="00F73E16" w:rsidRPr="00F73E16">
        <w:rPr>
          <w:rStyle w:val="ypks7kbdpwfgdykd3qb9"/>
          <w:sz w:val="28"/>
          <w:szCs w:val="28"/>
          <w:lang w:val="kk-KZ"/>
        </w:rPr>
        <w:t xml:space="preserve"> 45 м, тереңдігі – 10 м, көлемі – 32,8 мың текше метр немесе 9,8 мың тонна. Полигонның жоспарлы жалпы сыйымдылығы 591,3 мың текше метрді немесе 177,4 мың тонна қалдықты құрайды</w:t>
      </w:r>
      <w:r w:rsidRPr="005001A3">
        <w:rPr>
          <w:rStyle w:val="ypks7kbdpwfgdykd3qb9"/>
          <w:sz w:val="28"/>
          <w:szCs w:val="28"/>
          <w:lang w:val="kk-KZ"/>
        </w:rPr>
        <w:t>.</w:t>
      </w:r>
    </w:p>
    <w:p w14:paraId="0C7F8D1D" w14:textId="2545E180" w:rsidR="00A721B0" w:rsidRPr="00A721B0" w:rsidRDefault="00A721B0" w:rsidP="00F3581F">
      <w:pPr>
        <w:pStyle w:val="a8"/>
        <w:jc w:val="both"/>
        <w:rPr>
          <w:rStyle w:val="ypks7kbdpwfgdykd3qb9"/>
          <w:sz w:val="28"/>
          <w:szCs w:val="28"/>
          <w:lang w:val="kk-KZ"/>
        </w:rPr>
      </w:pPr>
      <w:r>
        <w:rPr>
          <w:rStyle w:val="ypks7kbdpwfgdykd3qb9"/>
          <w:sz w:val="28"/>
          <w:szCs w:val="28"/>
          <w:lang w:val="kk-KZ"/>
        </w:rPr>
        <w:lastRenderedPageBreak/>
        <w:tab/>
      </w:r>
      <w:r w:rsidRPr="00A721B0">
        <w:rPr>
          <w:rStyle w:val="ypks7kbdpwfgdykd3qb9"/>
          <w:sz w:val="28"/>
          <w:szCs w:val="28"/>
          <w:lang w:val="kk-KZ"/>
        </w:rPr>
        <w:t>Бастапқыда полигонның пайдалану мерзімі 5 жылға есептелген. Алайда қала халқы санының өсуіне және соған сәйкес қалдықтар көлемінің ұлғаюына байланысты полигонның жобалық қуаты өзінің шекті деңгейіне жақындады: толтырылмаған 2,5 карта ғана қалды, бұл шамамен 24,5 мың тонна қалдықты құрайды</w:t>
      </w:r>
    </w:p>
    <w:p w14:paraId="3D15DCD9" w14:textId="77777777" w:rsidR="0051726D" w:rsidRPr="005001A3" w:rsidRDefault="0051726D" w:rsidP="00F3581F">
      <w:pPr>
        <w:pStyle w:val="a8"/>
        <w:jc w:val="both"/>
        <w:rPr>
          <w:rStyle w:val="ypks7kbdpwfgdykd3qb9"/>
          <w:sz w:val="28"/>
          <w:szCs w:val="28"/>
          <w:lang w:val="kk-KZ"/>
        </w:rPr>
      </w:pPr>
    </w:p>
    <w:p w14:paraId="0AC64D86" w14:textId="77777777" w:rsidR="0051726D" w:rsidRPr="005001A3" w:rsidRDefault="0051726D" w:rsidP="00F3581F">
      <w:pPr>
        <w:pStyle w:val="a8"/>
        <w:jc w:val="both"/>
        <w:rPr>
          <w:rStyle w:val="ypks7kbdpwfgdykd3qb9"/>
          <w:b/>
          <w:i/>
          <w:color w:val="4472C4" w:themeColor="accent5"/>
          <w:sz w:val="28"/>
          <w:szCs w:val="28"/>
          <w:lang w:val="kk-KZ"/>
        </w:rPr>
      </w:pPr>
      <w:r w:rsidRPr="005001A3">
        <w:rPr>
          <w:rStyle w:val="ypks7kbdpwfgdykd3qb9"/>
          <w:b/>
          <w:i/>
          <w:color w:val="4472C4" w:themeColor="accent5"/>
          <w:sz w:val="28"/>
          <w:szCs w:val="28"/>
          <w:lang w:val="kk-KZ"/>
        </w:rPr>
        <w:t xml:space="preserve">        Қоғамдық қауіпсіздік және құқықтық тәртіп:</w:t>
      </w:r>
    </w:p>
    <w:p w14:paraId="7498B53D" w14:textId="6B7B51C3" w:rsidR="0051726D" w:rsidRPr="005001A3" w:rsidRDefault="0051726D" w:rsidP="00F3581F">
      <w:pPr>
        <w:pStyle w:val="a8"/>
        <w:jc w:val="both"/>
        <w:rPr>
          <w:rStyle w:val="ypks7kbdpwfgdykd3qb9"/>
          <w:i/>
          <w:lang w:val="kk-KZ"/>
        </w:rPr>
      </w:pPr>
      <w:r w:rsidRPr="005001A3">
        <w:rPr>
          <w:sz w:val="28"/>
          <w:szCs w:val="28"/>
          <w:lang w:val="kk-KZ"/>
        </w:rPr>
        <w:t xml:space="preserve">        </w:t>
      </w:r>
      <w:r w:rsidR="00834728" w:rsidRPr="00834728">
        <w:rPr>
          <w:sz w:val="28"/>
          <w:szCs w:val="28"/>
          <w:lang w:val="kk-KZ"/>
        </w:rPr>
        <w:t xml:space="preserve">2025 жылғы 10 айда 3 991 қылмыстық құқық бұзушылық тіркелді </w:t>
      </w:r>
      <w:r w:rsidR="00834728" w:rsidRPr="00834728">
        <w:rPr>
          <w:i/>
          <w:szCs w:val="28"/>
          <w:lang w:val="kk-KZ"/>
        </w:rPr>
        <w:t>(2024 жылы – 3 984, яғни 0,2%-ға аз)</w:t>
      </w:r>
      <w:r w:rsidR="00834728" w:rsidRPr="00834728">
        <w:rPr>
          <w:sz w:val="28"/>
          <w:szCs w:val="28"/>
          <w:lang w:val="kk-KZ"/>
        </w:rPr>
        <w:t xml:space="preserve">, оның ішінде 3 110 қылмыс </w:t>
      </w:r>
      <w:r w:rsidR="00834728" w:rsidRPr="00834728">
        <w:rPr>
          <w:i/>
          <w:szCs w:val="28"/>
          <w:lang w:val="kk-KZ"/>
        </w:rPr>
        <w:t>(2024 жылы – 3 087, яғни 0,7%-ға көп)</w:t>
      </w:r>
      <w:r w:rsidRPr="005001A3">
        <w:rPr>
          <w:rStyle w:val="ypks7kbdpwfgdykd3qb9"/>
          <w:i/>
          <w:lang w:val="kk-KZ"/>
        </w:rPr>
        <w:t>.</w:t>
      </w:r>
    </w:p>
    <w:p w14:paraId="216DE1C5" w14:textId="5C0D237A" w:rsidR="0051726D" w:rsidRPr="005001A3" w:rsidRDefault="0051726D" w:rsidP="00F3581F">
      <w:pPr>
        <w:pStyle w:val="a8"/>
        <w:jc w:val="both"/>
        <w:rPr>
          <w:rStyle w:val="ypks7kbdpwfgdykd3qb9"/>
          <w:sz w:val="28"/>
          <w:szCs w:val="28"/>
          <w:lang w:val="kk-KZ"/>
        </w:rPr>
      </w:pPr>
      <w:r w:rsidRPr="005001A3">
        <w:rPr>
          <w:rStyle w:val="ypks7kbdpwfgdykd3qb9"/>
          <w:sz w:val="28"/>
          <w:szCs w:val="28"/>
          <w:lang w:val="kk-KZ"/>
        </w:rPr>
        <w:t xml:space="preserve">       </w:t>
      </w:r>
      <w:r w:rsidR="00834728" w:rsidRPr="00834728">
        <w:rPr>
          <w:rStyle w:val="ypks7kbdpwfgdykd3qb9"/>
          <w:sz w:val="28"/>
          <w:szCs w:val="28"/>
          <w:lang w:val="kk-KZ"/>
        </w:rPr>
        <w:t xml:space="preserve">Тіркелген қылмыстық құқық бұзушылықтар саны 881 фактіге азайды, оның ішінде аса ауыр қылмыстар – 2,2%-ға </w:t>
      </w:r>
      <w:r w:rsidR="00834728" w:rsidRPr="00834728">
        <w:rPr>
          <w:rStyle w:val="ypks7kbdpwfgdykd3qb9"/>
          <w:i/>
          <w:szCs w:val="28"/>
          <w:lang w:val="kk-KZ"/>
        </w:rPr>
        <w:t>(58-ден 26-ға дейін)</w:t>
      </w:r>
      <w:r w:rsidR="00834728" w:rsidRPr="00834728">
        <w:rPr>
          <w:rStyle w:val="ypks7kbdpwfgdykd3qb9"/>
          <w:sz w:val="28"/>
          <w:szCs w:val="28"/>
          <w:lang w:val="kk-KZ"/>
        </w:rPr>
        <w:t xml:space="preserve">, ауырлығы орташа қылмыстар – 1,2%-ға </w:t>
      </w:r>
      <w:r w:rsidR="00834728" w:rsidRPr="00834728">
        <w:rPr>
          <w:rStyle w:val="ypks7kbdpwfgdykd3qb9"/>
          <w:i/>
          <w:szCs w:val="28"/>
          <w:lang w:val="kk-KZ"/>
        </w:rPr>
        <w:t>(1 473-тен 1 455-ке дейін)</w:t>
      </w:r>
      <w:r w:rsidR="00834728" w:rsidRPr="00834728">
        <w:rPr>
          <w:rStyle w:val="ypks7kbdpwfgdykd3qb9"/>
          <w:sz w:val="28"/>
          <w:szCs w:val="28"/>
          <w:lang w:val="kk-KZ"/>
        </w:rPr>
        <w:t xml:space="preserve">, ауырлығы аз қылмыстар – 0,6%-ға </w:t>
      </w:r>
      <w:r w:rsidR="00834728" w:rsidRPr="00834728">
        <w:rPr>
          <w:rStyle w:val="ypks7kbdpwfgdykd3qb9"/>
          <w:i/>
          <w:szCs w:val="28"/>
          <w:lang w:val="kk-KZ"/>
        </w:rPr>
        <w:t>(515-тен 512-ге дейін)</w:t>
      </w:r>
      <w:r w:rsidR="00834728" w:rsidRPr="00834728">
        <w:rPr>
          <w:rStyle w:val="ypks7kbdpwfgdykd3qb9"/>
          <w:sz w:val="28"/>
          <w:szCs w:val="28"/>
          <w:lang w:val="kk-KZ"/>
        </w:rPr>
        <w:t xml:space="preserve">, денсаулыққа қасақана ауыр зиян келтіру фактілері – 6,1%-ға </w:t>
      </w:r>
      <w:r w:rsidR="00834728" w:rsidRPr="00834728">
        <w:rPr>
          <w:rStyle w:val="ypks7kbdpwfgdykd3qb9"/>
          <w:i/>
          <w:szCs w:val="28"/>
          <w:lang w:val="kk-KZ"/>
        </w:rPr>
        <w:t>(49-дан 46-ға дейін)</w:t>
      </w:r>
      <w:r w:rsidR="00834728" w:rsidRPr="00834728">
        <w:rPr>
          <w:rStyle w:val="ypks7kbdpwfgdykd3qb9"/>
          <w:sz w:val="28"/>
          <w:szCs w:val="28"/>
          <w:lang w:val="kk-KZ"/>
        </w:rPr>
        <w:t xml:space="preserve">, ұрлық – 25%-ға </w:t>
      </w:r>
      <w:r w:rsidR="00834728" w:rsidRPr="00834728">
        <w:rPr>
          <w:rStyle w:val="ypks7kbdpwfgdykd3qb9"/>
          <w:i/>
          <w:szCs w:val="28"/>
          <w:lang w:val="kk-KZ"/>
        </w:rPr>
        <w:t>(1 128-ден 846-ға дейін)</w:t>
      </w:r>
      <w:r w:rsidR="00834728" w:rsidRPr="00834728">
        <w:rPr>
          <w:rStyle w:val="ypks7kbdpwfgdykd3qb9"/>
          <w:sz w:val="28"/>
          <w:szCs w:val="28"/>
          <w:lang w:val="kk-KZ"/>
        </w:rPr>
        <w:t xml:space="preserve">, тонау – 7,5%-ға </w:t>
      </w:r>
      <w:r w:rsidR="00834728" w:rsidRPr="00834728">
        <w:rPr>
          <w:rStyle w:val="ypks7kbdpwfgdykd3qb9"/>
          <w:i/>
          <w:szCs w:val="28"/>
          <w:lang w:val="kk-KZ"/>
        </w:rPr>
        <w:t>(80-нен 74-ке дейін)</w:t>
      </w:r>
      <w:r w:rsidR="00834728" w:rsidRPr="00834728">
        <w:rPr>
          <w:rStyle w:val="ypks7kbdpwfgdykd3qb9"/>
          <w:sz w:val="28"/>
          <w:szCs w:val="28"/>
          <w:lang w:val="kk-KZ"/>
        </w:rPr>
        <w:t xml:space="preserve">, қарақшылық – 5,1%-ға </w:t>
      </w:r>
      <w:r w:rsidR="00834728" w:rsidRPr="00834728">
        <w:rPr>
          <w:rStyle w:val="ypks7kbdpwfgdykd3qb9"/>
          <w:i/>
          <w:szCs w:val="28"/>
          <w:lang w:val="kk-KZ"/>
        </w:rPr>
        <w:t>(5-тен 1-ге дейін)</w:t>
      </w:r>
      <w:r w:rsidR="00834728" w:rsidRPr="00834728">
        <w:rPr>
          <w:rStyle w:val="ypks7kbdpwfgdykd3qb9"/>
          <w:sz w:val="28"/>
          <w:szCs w:val="28"/>
          <w:lang w:val="kk-KZ"/>
        </w:rPr>
        <w:t xml:space="preserve">, автокөлікті айдап кету – 25,8%-ға </w:t>
      </w:r>
      <w:r w:rsidR="00834728" w:rsidRPr="00834728">
        <w:rPr>
          <w:rStyle w:val="ypks7kbdpwfgdykd3qb9"/>
          <w:i/>
          <w:szCs w:val="28"/>
          <w:lang w:val="kk-KZ"/>
        </w:rPr>
        <w:t>(31-ден 23-ке дейін)</w:t>
      </w:r>
      <w:r w:rsidR="00834728" w:rsidRPr="00834728">
        <w:rPr>
          <w:rStyle w:val="ypks7kbdpwfgdykd3qb9"/>
          <w:sz w:val="28"/>
          <w:szCs w:val="28"/>
          <w:lang w:val="kk-KZ"/>
        </w:rPr>
        <w:t xml:space="preserve"> төмендеді</w:t>
      </w:r>
      <w:r w:rsidRPr="005001A3">
        <w:rPr>
          <w:rStyle w:val="ypks7kbdpwfgdykd3qb9"/>
          <w:sz w:val="28"/>
          <w:szCs w:val="28"/>
          <w:lang w:val="kk-KZ"/>
        </w:rPr>
        <w:t>.</w:t>
      </w:r>
    </w:p>
    <w:p w14:paraId="7BA55102" w14:textId="314EF675" w:rsidR="0051726D" w:rsidRPr="005001A3" w:rsidRDefault="0051726D" w:rsidP="00F3581F">
      <w:pPr>
        <w:pStyle w:val="a8"/>
        <w:jc w:val="both"/>
        <w:rPr>
          <w:sz w:val="28"/>
          <w:szCs w:val="28"/>
          <w:lang w:val="kk-KZ"/>
        </w:rPr>
      </w:pPr>
      <w:r w:rsidRPr="005001A3">
        <w:rPr>
          <w:sz w:val="28"/>
          <w:szCs w:val="28"/>
          <w:lang w:val="kk-KZ"/>
        </w:rPr>
        <w:t xml:space="preserve">       </w:t>
      </w:r>
      <w:r w:rsidR="00554F4B" w:rsidRPr="00554F4B">
        <w:rPr>
          <w:sz w:val="28"/>
          <w:szCs w:val="28"/>
          <w:lang w:val="kk-KZ"/>
        </w:rPr>
        <w:t xml:space="preserve">Қылмыстық құқық бұзушылықтардың ашылу деңгейі 59,8%-ды құрады </w:t>
      </w:r>
      <w:r w:rsidR="00554F4B" w:rsidRPr="00554F4B">
        <w:rPr>
          <w:i/>
          <w:szCs w:val="28"/>
          <w:lang w:val="kk-KZ"/>
        </w:rPr>
        <w:t>(2024 жылы – 52,7%)</w:t>
      </w:r>
      <w:r w:rsidR="00554F4B" w:rsidRPr="00554F4B">
        <w:rPr>
          <w:sz w:val="28"/>
          <w:szCs w:val="28"/>
          <w:lang w:val="kk-KZ"/>
        </w:rPr>
        <w:t>. 10 мың тұрғынға шаққандағы қылмыстық құқық бұзушылықтардың үлесі 81,9%-ды құрады</w:t>
      </w:r>
      <w:r w:rsidRPr="005001A3">
        <w:rPr>
          <w:sz w:val="28"/>
          <w:szCs w:val="28"/>
          <w:lang w:val="kk-KZ"/>
        </w:rPr>
        <w:t>.</w:t>
      </w:r>
    </w:p>
    <w:p w14:paraId="1021BE94" w14:textId="34D58EC1" w:rsidR="0051726D" w:rsidRDefault="0051726D" w:rsidP="00F3581F">
      <w:pPr>
        <w:pStyle w:val="a8"/>
        <w:jc w:val="both"/>
        <w:rPr>
          <w:rStyle w:val="ypks7kbdpwfgdykd3qb9"/>
          <w:i/>
          <w:szCs w:val="28"/>
          <w:lang w:val="kk-KZ"/>
        </w:rPr>
      </w:pPr>
      <w:r w:rsidRPr="00554F4B">
        <w:rPr>
          <w:rStyle w:val="ypks7kbdpwfgdykd3qb9"/>
          <w:i/>
          <w:szCs w:val="28"/>
          <w:lang w:val="kk-KZ"/>
        </w:rPr>
        <w:t xml:space="preserve">        </w:t>
      </w:r>
      <w:r w:rsidR="00554F4B" w:rsidRPr="00554F4B">
        <w:rPr>
          <w:rStyle w:val="ypks7kbdpwfgdykd3qb9"/>
          <w:i/>
          <w:szCs w:val="28"/>
          <w:lang w:val="kk-KZ"/>
        </w:rPr>
        <w:t>Анықтама үшін: соңғы 5 жылда тіркелген қылмыстар санының төмендеуі байқалады: 2020 жылы – 5 452, 2021 жылы – 5 695, 2022 жылы – 5 307, 2023 жылы – 4 826, 2024 жылы – 4</w:t>
      </w:r>
      <w:r w:rsidR="00554F4B">
        <w:rPr>
          <w:rStyle w:val="ypks7kbdpwfgdykd3qb9"/>
          <w:i/>
          <w:szCs w:val="28"/>
          <w:lang w:val="kk-KZ"/>
        </w:rPr>
        <w:t> </w:t>
      </w:r>
      <w:r w:rsidR="00554F4B" w:rsidRPr="00554F4B">
        <w:rPr>
          <w:rStyle w:val="ypks7kbdpwfgdykd3qb9"/>
          <w:i/>
          <w:szCs w:val="28"/>
          <w:lang w:val="kk-KZ"/>
        </w:rPr>
        <w:t>642</w:t>
      </w:r>
      <w:r w:rsidRPr="00554F4B">
        <w:rPr>
          <w:rStyle w:val="ypks7kbdpwfgdykd3qb9"/>
          <w:i/>
          <w:szCs w:val="28"/>
          <w:lang w:val="kk-KZ"/>
        </w:rPr>
        <w:t>.</w:t>
      </w:r>
    </w:p>
    <w:p w14:paraId="7FD24518" w14:textId="0F67AB32" w:rsidR="00554F4B" w:rsidRDefault="00554F4B" w:rsidP="00F3581F">
      <w:pPr>
        <w:pStyle w:val="a8"/>
        <w:ind w:firstLine="567"/>
        <w:jc w:val="both"/>
        <w:rPr>
          <w:rStyle w:val="ypks7kbdpwfgdykd3qb9"/>
          <w:sz w:val="28"/>
          <w:szCs w:val="28"/>
          <w:lang w:val="kk-KZ"/>
        </w:rPr>
      </w:pPr>
      <w:r w:rsidRPr="00554F4B">
        <w:rPr>
          <w:rStyle w:val="ypks7kbdpwfgdykd3qb9"/>
          <w:sz w:val="28"/>
          <w:szCs w:val="28"/>
          <w:lang w:val="kk-KZ"/>
        </w:rPr>
        <w:t xml:space="preserve">Есепті кезеңде сотқа 1 615 қылмыстық іс жолданды </w:t>
      </w:r>
      <w:r w:rsidRPr="00554F4B">
        <w:rPr>
          <w:rStyle w:val="ypks7kbdpwfgdykd3qb9"/>
          <w:i/>
          <w:szCs w:val="28"/>
          <w:lang w:val="kk-KZ"/>
        </w:rPr>
        <w:t>(2024 жылы – 1 279, яғни 23,8%-ға көп)</w:t>
      </w:r>
      <w:r w:rsidRPr="00554F4B">
        <w:rPr>
          <w:rStyle w:val="ypks7kbdpwfgdykd3qb9"/>
          <w:sz w:val="28"/>
          <w:szCs w:val="28"/>
          <w:lang w:val="kk-KZ"/>
        </w:rPr>
        <w:t xml:space="preserve">, 6 627 қылмыстық іс бойынша іс жүргізу аяқталды </w:t>
      </w:r>
      <w:r w:rsidRPr="00554F4B">
        <w:rPr>
          <w:rStyle w:val="ypks7kbdpwfgdykd3qb9"/>
          <w:i/>
          <w:szCs w:val="28"/>
          <w:lang w:val="kk-KZ"/>
        </w:rPr>
        <w:t>(2024 жылы – 5 371, яғни 23,4%-ға көп)</w:t>
      </w:r>
      <w:r w:rsidRPr="00554F4B">
        <w:rPr>
          <w:rStyle w:val="ypks7kbdpwfgdykd3qb9"/>
          <w:sz w:val="28"/>
          <w:szCs w:val="28"/>
          <w:lang w:val="kk-KZ"/>
        </w:rPr>
        <w:t xml:space="preserve">, оның ішінде 315 қылмыстық іс </w:t>
      </w:r>
      <w:r w:rsidRPr="00554F4B">
        <w:rPr>
          <w:rStyle w:val="ypks7kbdpwfgdykd3qb9"/>
          <w:i/>
          <w:szCs w:val="28"/>
          <w:lang w:val="kk-KZ"/>
        </w:rPr>
        <w:t xml:space="preserve">(2024 жылы – 282, яғни 22,0%-ға көп) </w:t>
      </w:r>
      <w:r w:rsidRPr="00554F4B">
        <w:rPr>
          <w:rStyle w:val="ypks7kbdpwfgdykd3qb9"/>
          <w:sz w:val="28"/>
          <w:szCs w:val="28"/>
          <w:lang w:val="kk-KZ"/>
        </w:rPr>
        <w:t>жеделдетілген сотқа дейінгі тергеп-тексеру тәртібімен аяқталды</w:t>
      </w:r>
      <w:r w:rsidR="001140BC">
        <w:rPr>
          <w:rStyle w:val="ypks7kbdpwfgdykd3qb9"/>
          <w:sz w:val="28"/>
          <w:szCs w:val="28"/>
          <w:lang w:val="kk-KZ"/>
        </w:rPr>
        <w:t>.</w:t>
      </w:r>
    </w:p>
    <w:p w14:paraId="171F6074" w14:textId="39947BB6" w:rsidR="001140BC" w:rsidRDefault="001140BC" w:rsidP="00F3581F">
      <w:pPr>
        <w:pStyle w:val="a8"/>
        <w:ind w:firstLine="567"/>
        <w:jc w:val="both"/>
        <w:rPr>
          <w:rStyle w:val="ypks7kbdpwfgdykd3qb9"/>
          <w:sz w:val="28"/>
          <w:szCs w:val="28"/>
          <w:lang w:val="kk-KZ"/>
        </w:rPr>
      </w:pPr>
      <w:r w:rsidRPr="001140BC">
        <w:rPr>
          <w:rStyle w:val="ypks7kbdpwfgdykd3qb9"/>
          <w:sz w:val="28"/>
          <w:szCs w:val="28"/>
          <w:lang w:val="kk-KZ"/>
        </w:rPr>
        <w:t>Бұрын сотталған адамдар жасаған тіркелген қылмыстар саны 2,6%-ға</w:t>
      </w:r>
      <w:r w:rsidRPr="001140BC">
        <w:rPr>
          <w:rStyle w:val="ypks7kbdpwfgdykd3qb9"/>
          <w:sz w:val="32"/>
          <w:szCs w:val="28"/>
          <w:lang w:val="kk-KZ"/>
        </w:rPr>
        <w:t xml:space="preserve"> </w:t>
      </w:r>
      <w:r w:rsidRPr="001140BC">
        <w:rPr>
          <w:rStyle w:val="ypks7kbdpwfgdykd3qb9"/>
          <w:i/>
          <w:szCs w:val="28"/>
          <w:lang w:val="kk-KZ"/>
        </w:rPr>
        <w:t>(390-нан 380-ге дейін)</w:t>
      </w:r>
      <w:r w:rsidRPr="001140BC">
        <w:rPr>
          <w:rStyle w:val="ypks7kbdpwfgdykd3qb9"/>
          <w:szCs w:val="28"/>
          <w:lang w:val="kk-KZ"/>
        </w:rPr>
        <w:t xml:space="preserve"> </w:t>
      </w:r>
      <w:r w:rsidRPr="001140BC">
        <w:rPr>
          <w:rStyle w:val="ypks7kbdpwfgdykd3qb9"/>
          <w:sz w:val="28"/>
          <w:szCs w:val="28"/>
          <w:lang w:val="kk-KZ"/>
        </w:rPr>
        <w:t>қысқарды</w:t>
      </w:r>
      <w:r>
        <w:rPr>
          <w:rStyle w:val="ypks7kbdpwfgdykd3qb9"/>
          <w:sz w:val="28"/>
          <w:szCs w:val="28"/>
          <w:lang w:val="kk-KZ"/>
        </w:rPr>
        <w:t>.</w:t>
      </w:r>
    </w:p>
    <w:p w14:paraId="105AD913" w14:textId="36C6E11A" w:rsidR="001140BC" w:rsidRDefault="001140BC" w:rsidP="00F3581F">
      <w:pPr>
        <w:pStyle w:val="a8"/>
        <w:ind w:firstLine="567"/>
        <w:jc w:val="both"/>
        <w:rPr>
          <w:color w:val="0D0D0D"/>
          <w:sz w:val="28"/>
          <w:shd w:val="clear" w:color="auto" w:fill="FFFFFF"/>
          <w:lang w:val="kk-KZ"/>
        </w:rPr>
      </w:pPr>
      <w:r w:rsidRPr="001140BC">
        <w:rPr>
          <w:color w:val="0D0D0D"/>
          <w:sz w:val="28"/>
          <w:shd w:val="clear" w:color="auto" w:fill="FFFFFF"/>
          <w:lang w:val="kk-KZ"/>
        </w:rPr>
        <w:t xml:space="preserve">Қоғамдық орындарда жасалған қылмыстар саны 2024 жылғы деңгейде қалып, 1 336-ны құрады </w:t>
      </w:r>
      <w:r w:rsidRPr="001140BC">
        <w:rPr>
          <w:i/>
          <w:color w:val="0D0D0D"/>
          <w:shd w:val="clear" w:color="auto" w:fill="FFFFFF"/>
          <w:lang w:val="kk-KZ"/>
        </w:rPr>
        <w:t>(2024 жылы – 1</w:t>
      </w:r>
      <w:r w:rsidRPr="001140BC">
        <w:rPr>
          <w:i/>
          <w:color w:val="0D0D0D"/>
          <w:shd w:val="clear" w:color="auto" w:fill="FFFFFF"/>
          <w:lang w:val="kk-KZ"/>
        </w:rPr>
        <w:t> </w:t>
      </w:r>
      <w:r w:rsidRPr="001140BC">
        <w:rPr>
          <w:i/>
          <w:color w:val="0D0D0D"/>
          <w:shd w:val="clear" w:color="auto" w:fill="FFFFFF"/>
          <w:lang w:val="kk-KZ"/>
        </w:rPr>
        <w:t>336)</w:t>
      </w:r>
      <w:r>
        <w:rPr>
          <w:color w:val="0D0D0D"/>
          <w:sz w:val="28"/>
          <w:shd w:val="clear" w:color="auto" w:fill="FFFFFF"/>
          <w:lang w:val="kk-KZ"/>
        </w:rPr>
        <w:t>.</w:t>
      </w:r>
    </w:p>
    <w:p w14:paraId="06B67AB7" w14:textId="37FAF804" w:rsidR="005478B0" w:rsidRPr="005478B0" w:rsidRDefault="005478B0" w:rsidP="00F3581F">
      <w:pPr>
        <w:pStyle w:val="a8"/>
        <w:ind w:firstLine="567"/>
        <w:jc w:val="both"/>
        <w:rPr>
          <w:rStyle w:val="ypks7kbdpwfgdykd3qb9"/>
          <w:sz w:val="28"/>
          <w:szCs w:val="28"/>
          <w:lang w:val="kk-KZ"/>
        </w:rPr>
      </w:pPr>
      <w:r w:rsidRPr="005478B0">
        <w:rPr>
          <w:rStyle w:val="ypks7kbdpwfgdykd3qb9"/>
          <w:sz w:val="28"/>
          <w:szCs w:val="28"/>
          <w:lang w:val="kk-KZ"/>
        </w:rPr>
        <w:t xml:space="preserve">Көшелерде жасалған қылмыстар саны 4%-ға </w:t>
      </w:r>
      <w:r w:rsidRPr="005478B0">
        <w:rPr>
          <w:rStyle w:val="ypks7kbdpwfgdykd3qb9"/>
          <w:i/>
          <w:szCs w:val="28"/>
          <w:lang w:val="kk-KZ"/>
        </w:rPr>
        <w:t>(588-ден 584-ке дейін)</w:t>
      </w:r>
      <w:r w:rsidRPr="005478B0">
        <w:rPr>
          <w:rStyle w:val="ypks7kbdpwfgdykd3qb9"/>
          <w:szCs w:val="28"/>
          <w:lang w:val="kk-KZ"/>
        </w:rPr>
        <w:t xml:space="preserve"> </w:t>
      </w:r>
      <w:r w:rsidRPr="005478B0">
        <w:rPr>
          <w:rStyle w:val="ypks7kbdpwfgdykd3qb9"/>
          <w:sz w:val="28"/>
          <w:szCs w:val="28"/>
          <w:lang w:val="kk-KZ"/>
        </w:rPr>
        <w:t>қысқарды.</w:t>
      </w:r>
    </w:p>
    <w:p w14:paraId="7998E930" w14:textId="77777777" w:rsidR="0051726D" w:rsidRPr="005001A3" w:rsidRDefault="0051726D" w:rsidP="00F3581F">
      <w:pPr>
        <w:pStyle w:val="a8"/>
        <w:jc w:val="both"/>
        <w:rPr>
          <w:rStyle w:val="ypks7kbdpwfgdykd3qb9"/>
          <w:sz w:val="28"/>
          <w:szCs w:val="28"/>
          <w:lang w:val="kk-KZ"/>
        </w:rPr>
      </w:pPr>
    </w:p>
    <w:p w14:paraId="7A36C3D4" w14:textId="77777777" w:rsidR="0051726D" w:rsidRPr="005001A3" w:rsidRDefault="0051726D" w:rsidP="00F3581F">
      <w:pPr>
        <w:pStyle w:val="a8"/>
        <w:jc w:val="both"/>
        <w:rPr>
          <w:b/>
          <w:i/>
          <w:color w:val="4472C4" w:themeColor="accent5"/>
          <w:sz w:val="28"/>
          <w:szCs w:val="28"/>
          <w:lang w:val="kk-KZ"/>
        </w:rPr>
      </w:pPr>
      <w:r w:rsidRPr="005001A3">
        <w:rPr>
          <w:b/>
          <w:i/>
          <w:color w:val="4472C4" w:themeColor="accent5"/>
          <w:sz w:val="28"/>
          <w:szCs w:val="28"/>
          <w:lang w:val="kk-KZ"/>
        </w:rPr>
        <w:t xml:space="preserve">         Еңбек және жұмыспен қамту:</w:t>
      </w:r>
    </w:p>
    <w:p w14:paraId="2203A3B7" w14:textId="180F2B04" w:rsidR="0051726D" w:rsidRPr="005001A3" w:rsidRDefault="0051726D" w:rsidP="00F3581F">
      <w:pPr>
        <w:pStyle w:val="a8"/>
        <w:jc w:val="both"/>
        <w:rPr>
          <w:rStyle w:val="ypks7kbdpwfgdykd3qb9"/>
          <w:sz w:val="28"/>
          <w:szCs w:val="28"/>
          <w:lang w:val="kk-KZ"/>
        </w:rPr>
      </w:pPr>
      <w:r w:rsidRPr="005001A3">
        <w:rPr>
          <w:b/>
          <w:i/>
          <w:color w:val="4472C4" w:themeColor="accent5"/>
          <w:sz w:val="28"/>
          <w:szCs w:val="28"/>
          <w:lang w:val="kk-KZ"/>
        </w:rPr>
        <w:t xml:space="preserve">        </w:t>
      </w:r>
      <w:r w:rsidR="00681603" w:rsidRPr="00681603">
        <w:rPr>
          <w:rStyle w:val="ypks7kbdpwfgdykd3qb9"/>
          <w:sz w:val="28"/>
          <w:szCs w:val="28"/>
          <w:lang w:val="kk-KZ"/>
        </w:rPr>
        <w:t>Ақтөбе қаласында жұмыспен қамту және халықты әлеуметтік қорғау саласындағы жағдай тұрақты болып қалуда. 2024 жылдың қорытындысы бойынша Ақтөбе қаласындағы еңбекке қабілетті жастағы халық саны 398,4 мың адамды немесе халықтың жалпы санының 68,1%-ын құрады</w:t>
      </w:r>
      <w:r w:rsidRPr="005001A3">
        <w:rPr>
          <w:rStyle w:val="ypks7kbdpwfgdykd3qb9"/>
          <w:sz w:val="28"/>
          <w:szCs w:val="28"/>
          <w:lang w:val="kk-KZ"/>
        </w:rPr>
        <w:t>.</w:t>
      </w:r>
    </w:p>
    <w:p w14:paraId="00AC552A" w14:textId="49DB342A" w:rsidR="0051726D" w:rsidRPr="005001A3" w:rsidRDefault="0051726D" w:rsidP="00F3581F">
      <w:pPr>
        <w:pStyle w:val="a8"/>
        <w:jc w:val="both"/>
        <w:rPr>
          <w:rStyle w:val="ypks7kbdpwfgdykd3qb9"/>
          <w:sz w:val="28"/>
          <w:szCs w:val="28"/>
          <w:lang w:val="kk-KZ"/>
        </w:rPr>
      </w:pPr>
      <w:r w:rsidRPr="005001A3">
        <w:rPr>
          <w:rStyle w:val="ypks7kbdpwfgdykd3qb9"/>
          <w:sz w:val="28"/>
          <w:szCs w:val="28"/>
          <w:lang w:val="kk-KZ"/>
        </w:rPr>
        <w:t xml:space="preserve">        </w:t>
      </w:r>
      <w:r w:rsidR="00681603" w:rsidRPr="00681603">
        <w:rPr>
          <w:rStyle w:val="ypks7kbdpwfgdykd3qb9"/>
          <w:sz w:val="28"/>
          <w:szCs w:val="28"/>
          <w:lang w:val="kk-KZ"/>
        </w:rPr>
        <w:t xml:space="preserve">Бұл ретте экономикалық белсенді халықтың </w:t>
      </w:r>
      <w:r w:rsidR="00681603" w:rsidRPr="00681603">
        <w:rPr>
          <w:rStyle w:val="ypks7kbdpwfgdykd3qb9"/>
          <w:i/>
          <w:szCs w:val="28"/>
          <w:lang w:val="kk-KZ"/>
        </w:rPr>
        <w:t>(жұмыс күшінің)</w:t>
      </w:r>
      <w:r w:rsidR="00681603" w:rsidRPr="00681603">
        <w:rPr>
          <w:rStyle w:val="ypks7kbdpwfgdykd3qb9"/>
          <w:szCs w:val="28"/>
          <w:lang w:val="kk-KZ"/>
        </w:rPr>
        <w:t xml:space="preserve"> </w:t>
      </w:r>
      <w:r w:rsidR="00681603" w:rsidRPr="00681603">
        <w:rPr>
          <w:rStyle w:val="ypks7kbdpwfgdykd3qb9"/>
          <w:sz w:val="28"/>
          <w:szCs w:val="28"/>
          <w:lang w:val="kk-KZ"/>
        </w:rPr>
        <w:t xml:space="preserve">саны 291,4 мың адамды, ал экономикалық белсенділік деңгейі 73,1%-ды құрады. Жұмыс күшінің құрамында жұмыспен қамтылған халық саны 277,5 мың адамды </w:t>
      </w:r>
      <w:r w:rsidR="00681603" w:rsidRPr="00681603">
        <w:rPr>
          <w:rStyle w:val="ypks7kbdpwfgdykd3qb9"/>
          <w:i/>
          <w:szCs w:val="28"/>
          <w:lang w:val="kk-KZ"/>
        </w:rPr>
        <w:t>(95,2%)</w:t>
      </w:r>
      <w:r w:rsidR="00681603" w:rsidRPr="00681603">
        <w:rPr>
          <w:rStyle w:val="ypks7kbdpwfgdykd3qb9"/>
          <w:sz w:val="28"/>
          <w:szCs w:val="28"/>
          <w:lang w:val="kk-KZ"/>
        </w:rPr>
        <w:t>, ресми тіркелген жұмыссыздар саны 13,9 мың адамды құрады. 2022–2024 жылдар аралығында жұмыссыздық деңгейі 4,8% деңгейінде сақталды</w:t>
      </w:r>
      <w:r w:rsidRPr="005001A3">
        <w:rPr>
          <w:rStyle w:val="ypks7kbdpwfgdykd3qb9"/>
          <w:sz w:val="28"/>
          <w:szCs w:val="28"/>
          <w:lang w:val="kk-KZ"/>
        </w:rPr>
        <w:t>.</w:t>
      </w:r>
    </w:p>
    <w:p w14:paraId="6E4BC9C7" w14:textId="6F6375AF" w:rsidR="0051726D" w:rsidRPr="005001A3" w:rsidRDefault="0051726D" w:rsidP="00F3581F">
      <w:pPr>
        <w:spacing w:after="0" w:line="240" w:lineRule="auto"/>
        <w:jc w:val="both"/>
        <w:rPr>
          <w:rStyle w:val="ypks7kbdpwfgdykd3qb9"/>
          <w:rFonts w:ascii="Times New Roman" w:hAnsi="Times New Roman" w:cs="Times New Roman"/>
          <w:i/>
          <w:sz w:val="24"/>
          <w:szCs w:val="24"/>
          <w:lang w:val="kk-KZ"/>
        </w:rPr>
      </w:pPr>
      <w:r w:rsidRPr="005001A3">
        <w:rPr>
          <w:rFonts w:ascii="Times New Roman" w:hAnsi="Times New Roman" w:cs="Times New Roman"/>
          <w:sz w:val="28"/>
          <w:szCs w:val="28"/>
          <w:lang w:val="kk-KZ"/>
        </w:rPr>
        <w:t xml:space="preserve">        </w:t>
      </w:r>
      <w:r w:rsidR="00681603" w:rsidRPr="00681603">
        <w:rPr>
          <w:rStyle w:val="ypks7kbdpwfgdykd3qb9"/>
          <w:rFonts w:ascii="Times New Roman" w:hAnsi="Times New Roman" w:cs="Times New Roman"/>
          <w:sz w:val="28"/>
          <w:szCs w:val="28"/>
          <w:lang w:val="kk-KZ"/>
        </w:rPr>
        <w:t>2024 жылы бір қызметкердің орташа айлық жалақысы 370,7 мың теңгені құрады</w:t>
      </w:r>
      <w:r w:rsidRPr="005001A3">
        <w:rPr>
          <w:rStyle w:val="ypks7kbdpwfgdykd3qb9"/>
          <w:rFonts w:ascii="Times New Roman" w:hAnsi="Times New Roman" w:cs="Times New Roman"/>
          <w:i/>
          <w:sz w:val="24"/>
          <w:szCs w:val="24"/>
          <w:lang w:val="kk-KZ"/>
        </w:rPr>
        <w:t>.</w:t>
      </w:r>
    </w:p>
    <w:p w14:paraId="6C88C6DC" w14:textId="12805E2E" w:rsidR="0051726D" w:rsidRPr="005001A3" w:rsidRDefault="0051726D" w:rsidP="00F3581F">
      <w:pPr>
        <w:pStyle w:val="a8"/>
        <w:jc w:val="both"/>
        <w:rPr>
          <w:rStyle w:val="ypks7kbdpwfgdykd3qb9"/>
          <w:i/>
          <w:lang w:val="kk-KZ"/>
        </w:rPr>
      </w:pPr>
      <w:r w:rsidRPr="005001A3">
        <w:rPr>
          <w:i/>
          <w:lang w:val="kk-KZ"/>
        </w:rPr>
        <w:lastRenderedPageBreak/>
        <w:t xml:space="preserve">          </w:t>
      </w:r>
      <w:r w:rsidR="00681603" w:rsidRPr="00681603">
        <w:rPr>
          <w:rStyle w:val="ypks7kbdpwfgdykd3qb9"/>
          <w:sz w:val="28"/>
          <w:szCs w:val="28"/>
          <w:lang w:val="kk-KZ"/>
        </w:rPr>
        <w:t xml:space="preserve">2024 жылы құрылған жаңа тұрақты жұмыс орындарының саны 10 589 орынды құрады </w:t>
      </w:r>
      <w:r w:rsidR="00681603" w:rsidRPr="00681603">
        <w:rPr>
          <w:rStyle w:val="ypks7kbdpwfgdykd3qb9"/>
          <w:i/>
          <w:szCs w:val="28"/>
          <w:lang w:val="kk-KZ"/>
        </w:rPr>
        <w:t>(2022 жылы – 15 347 орын, 2023 жылы – 13 890 орын)</w:t>
      </w:r>
      <w:r w:rsidRPr="005001A3">
        <w:rPr>
          <w:rStyle w:val="ypks7kbdpwfgdykd3qb9"/>
          <w:i/>
          <w:lang w:val="kk-KZ"/>
        </w:rPr>
        <w:t>.</w:t>
      </w:r>
    </w:p>
    <w:p w14:paraId="5641DD22" w14:textId="54E41843" w:rsidR="0051726D" w:rsidRPr="005001A3" w:rsidRDefault="0051726D" w:rsidP="00F3581F">
      <w:pPr>
        <w:pStyle w:val="a8"/>
        <w:jc w:val="both"/>
        <w:rPr>
          <w:rStyle w:val="ypks7kbdpwfgdykd3qb9"/>
          <w:sz w:val="28"/>
          <w:szCs w:val="28"/>
          <w:lang w:val="kk-KZ"/>
        </w:rPr>
      </w:pPr>
      <w:r w:rsidRPr="005001A3">
        <w:rPr>
          <w:rStyle w:val="ypks7kbdpwfgdykd3qb9"/>
          <w:lang w:val="kk-KZ"/>
        </w:rPr>
        <w:t xml:space="preserve">            </w:t>
      </w:r>
      <w:r w:rsidR="002C253A" w:rsidRPr="002C253A">
        <w:rPr>
          <w:rStyle w:val="ypks7kbdpwfgdykd3qb9"/>
          <w:sz w:val="28"/>
          <w:szCs w:val="28"/>
          <w:lang w:val="kk-KZ"/>
        </w:rPr>
        <w:t xml:space="preserve">2024 жылы өтініш білдірген азаматтардың арасындағы тұрақты жұмысқа орналастырылғандардың үлесі 30,5%-ды құрады </w:t>
      </w:r>
      <w:r w:rsidR="002C253A" w:rsidRPr="002C253A">
        <w:rPr>
          <w:rStyle w:val="ypks7kbdpwfgdykd3qb9"/>
          <w:i/>
          <w:szCs w:val="28"/>
          <w:lang w:val="kk-KZ"/>
        </w:rPr>
        <w:t>(2022 жылы – 78,3%, 2023 жылы – 46,9%)</w:t>
      </w:r>
      <w:r w:rsidR="002C253A" w:rsidRPr="002C253A">
        <w:rPr>
          <w:rStyle w:val="ypks7kbdpwfgdykd3qb9"/>
          <w:sz w:val="28"/>
          <w:szCs w:val="28"/>
          <w:lang w:val="kk-KZ"/>
        </w:rPr>
        <w:t xml:space="preserve">. Мемлекеттік атаулы әлеуметтік көмек алушылар қатарындағы еңбекке қабілетті халықтың жұмыспен қамтуға жәрдемдесудің белсенді шараларымен қамтылған үлесі 2024 жылы 64,5%-ды құрады </w:t>
      </w:r>
      <w:r w:rsidR="002C253A" w:rsidRPr="002C253A">
        <w:rPr>
          <w:rStyle w:val="ypks7kbdpwfgdykd3qb9"/>
          <w:i/>
          <w:szCs w:val="28"/>
          <w:lang w:val="kk-KZ"/>
        </w:rPr>
        <w:t>(2022 жылы – 63,1%, 2023 жылы – 64,2%)</w:t>
      </w:r>
      <w:r w:rsidRPr="005001A3">
        <w:rPr>
          <w:rStyle w:val="ypks7kbdpwfgdykd3qb9"/>
          <w:sz w:val="28"/>
          <w:szCs w:val="28"/>
          <w:lang w:val="kk-KZ"/>
        </w:rPr>
        <w:t>.</w:t>
      </w:r>
    </w:p>
    <w:p w14:paraId="37CD3AE4" w14:textId="6BE6A5B3" w:rsidR="0051726D" w:rsidRDefault="0051726D" w:rsidP="00F3581F">
      <w:pPr>
        <w:pStyle w:val="a8"/>
        <w:jc w:val="both"/>
        <w:rPr>
          <w:rStyle w:val="ypks7kbdpwfgdykd3qb9"/>
          <w:sz w:val="28"/>
          <w:szCs w:val="28"/>
          <w:lang w:val="kk-KZ"/>
        </w:rPr>
      </w:pPr>
      <w:r w:rsidRPr="005001A3">
        <w:rPr>
          <w:rStyle w:val="ypks7kbdpwfgdykd3qb9"/>
          <w:lang w:val="kk-KZ"/>
        </w:rPr>
        <w:t xml:space="preserve">            </w:t>
      </w:r>
      <w:r w:rsidR="00AF58BB" w:rsidRPr="00AF58BB">
        <w:rPr>
          <w:rStyle w:val="ypks7kbdpwfgdykd3qb9"/>
          <w:sz w:val="28"/>
          <w:szCs w:val="28"/>
          <w:lang w:val="kk-KZ"/>
        </w:rPr>
        <w:t>Ақтөбе қаласының Мансап орталығы филиалының деректеріне сәйкес, 2025 жылғы 1 қарашадағы жағдай бойынша жұмысқа орналасу мәселесі бойынша 29 509 адам өтініш білдірді. Оның ішінде 6 648 адам тұрақты жұмыс орындарына орналастырылды. Өтініш білдірген азаматтардың арасындағы тұрақты жұмысқа орналастырылғандардың үлесі 22,5%-ды құрады</w:t>
      </w:r>
      <w:r w:rsidRPr="005001A3">
        <w:rPr>
          <w:rStyle w:val="ypks7kbdpwfgdykd3qb9"/>
          <w:sz w:val="28"/>
          <w:szCs w:val="28"/>
          <w:lang w:val="kk-KZ"/>
        </w:rPr>
        <w:t>.</w:t>
      </w:r>
    </w:p>
    <w:p w14:paraId="0A6FB612" w14:textId="7B4A467E" w:rsidR="00AF58BB" w:rsidRDefault="00AF58BB" w:rsidP="00F3581F">
      <w:pPr>
        <w:pStyle w:val="a8"/>
        <w:jc w:val="both"/>
        <w:rPr>
          <w:rStyle w:val="ypks7kbdpwfgdykd3qb9"/>
          <w:sz w:val="28"/>
          <w:szCs w:val="28"/>
          <w:lang w:val="kk-KZ"/>
        </w:rPr>
      </w:pPr>
      <w:r>
        <w:rPr>
          <w:rStyle w:val="ypks7kbdpwfgdykd3qb9"/>
          <w:sz w:val="28"/>
          <w:szCs w:val="28"/>
          <w:lang w:val="kk-KZ"/>
        </w:rPr>
        <w:tab/>
      </w:r>
      <w:r w:rsidRPr="00AF58BB">
        <w:rPr>
          <w:rStyle w:val="ypks7kbdpwfgdykd3qb9"/>
          <w:sz w:val="28"/>
          <w:szCs w:val="28"/>
          <w:lang w:val="kk-KZ"/>
        </w:rPr>
        <w:t>2025 жылғы 1 қарашадағы жағдай бойынша мемлекеттік атаулы әлеуметтік көмек алушылар қатарындағы еңбекке қабілетті халықтың жұмыспен қамтуға жәрдемдесудің белсенді шараларымен қамтылған үлесі 62,3%-ды құрады</w:t>
      </w:r>
      <w:r>
        <w:rPr>
          <w:rStyle w:val="ypks7kbdpwfgdykd3qb9"/>
          <w:sz w:val="28"/>
          <w:szCs w:val="28"/>
          <w:lang w:val="kk-KZ"/>
        </w:rPr>
        <w:t>.</w:t>
      </w:r>
    </w:p>
    <w:p w14:paraId="6B7F3EF7" w14:textId="2A3444E3" w:rsidR="00AF58BB" w:rsidRPr="00AF58BB" w:rsidRDefault="00AF58BB" w:rsidP="00F3581F">
      <w:pPr>
        <w:pStyle w:val="a8"/>
        <w:jc w:val="both"/>
        <w:rPr>
          <w:rStyle w:val="ypks7kbdpwfgdykd3qb9"/>
          <w:sz w:val="28"/>
          <w:szCs w:val="28"/>
          <w:lang w:val="kk-KZ"/>
        </w:rPr>
      </w:pPr>
      <w:r>
        <w:rPr>
          <w:rStyle w:val="ypks7kbdpwfgdykd3qb9"/>
          <w:sz w:val="28"/>
          <w:szCs w:val="28"/>
          <w:lang w:val="kk-KZ"/>
        </w:rPr>
        <w:tab/>
      </w:r>
      <w:r w:rsidRPr="00AF58BB">
        <w:rPr>
          <w:rStyle w:val="ypks7kbdpwfgdykd3qb9"/>
          <w:sz w:val="28"/>
          <w:szCs w:val="28"/>
          <w:lang w:val="kk-KZ"/>
        </w:rPr>
        <w:t>2025 жылғы 10 айда қалада 16 814 жаңа тұрақты жұмыс орны құрылды</w:t>
      </w:r>
      <w:r>
        <w:rPr>
          <w:rStyle w:val="ypks7kbdpwfgdykd3qb9"/>
          <w:sz w:val="28"/>
          <w:szCs w:val="28"/>
          <w:lang w:val="kk-KZ"/>
        </w:rPr>
        <w:t>.</w:t>
      </w:r>
    </w:p>
    <w:p w14:paraId="38543255" w14:textId="39BE5AD8" w:rsidR="00FE0BCA" w:rsidRDefault="00FE0BCA" w:rsidP="00F3581F">
      <w:pPr>
        <w:pStyle w:val="a8"/>
        <w:jc w:val="both"/>
        <w:rPr>
          <w:rStyle w:val="ypks7kbdpwfgdykd3qb9"/>
          <w:sz w:val="28"/>
          <w:szCs w:val="28"/>
          <w:lang w:val="kk-KZ"/>
        </w:rPr>
      </w:pPr>
    </w:p>
    <w:p w14:paraId="10208BC9" w14:textId="77777777" w:rsidR="0051726D" w:rsidRPr="005001A3" w:rsidRDefault="0051726D" w:rsidP="00F3581F">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Денсаулық</w:t>
      </w:r>
      <w:r w:rsidRPr="005001A3">
        <w:rPr>
          <w:b/>
          <w:i/>
          <w:color w:val="4472C4" w:themeColor="accent5"/>
          <w:sz w:val="28"/>
          <w:szCs w:val="28"/>
          <w:lang w:val="kk-KZ"/>
        </w:rPr>
        <w:t xml:space="preserve"> сақтау: </w:t>
      </w:r>
    </w:p>
    <w:p w14:paraId="414CA746" w14:textId="6E281785" w:rsidR="003060D8" w:rsidRDefault="0051726D" w:rsidP="00F3581F">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11,3</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бала</w:t>
      </w:r>
      <w:r w:rsidRPr="005001A3">
        <w:rPr>
          <w:sz w:val="28"/>
          <w:szCs w:val="28"/>
          <w:lang w:val="kk-KZ"/>
        </w:rPr>
        <w:t xml:space="preserve"> </w:t>
      </w:r>
      <w:r w:rsidRPr="005001A3">
        <w:rPr>
          <w:rStyle w:val="ypks7kbdpwfgdykd3qb9"/>
          <w:sz w:val="28"/>
          <w:szCs w:val="28"/>
          <w:lang w:val="kk-KZ"/>
        </w:rPr>
        <w:t>тірі</w:t>
      </w:r>
      <w:r w:rsidRPr="005001A3">
        <w:rPr>
          <w:sz w:val="28"/>
          <w:szCs w:val="28"/>
          <w:lang w:val="kk-KZ"/>
        </w:rPr>
        <w:t xml:space="preserve"> </w:t>
      </w:r>
      <w:r w:rsidRPr="005001A3">
        <w:rPr>
          <w:rStyle w:val="ypks7kbdpwfgdykd3qb9"/>
          <w:sz w:val="28"/>
          <w:szCs w:val="28"/>
          <w:lang w:val="kk-KZ"/>
        </w:rPr>
        <w:t>туылды</w:t>
      </w:r>
      <w:r w:rsidRPr="005001A3">
        <w:rPr>
          <w:sz w:val="28"/>
          <w:szCs w:val="28"/>
          <w:lang w:val="kk-KZ"/>
        </w:rPr>
        <w:t xml:space="preserve"> </w:t>
      </w:r>
      <w:r w:rsidRPr="005001A3">
        <w:rPr>
          <w:rStyle w:val="ypks7kbdpwfgdykd3qb9"/>
          <w:i/>
          <w:lang w:val="kk-KZ"/>
        </w:rPr>
        <w:t>(2023</w:t>
      </w:r>
      <w:r w:rsidRPr="005001A3">
        <w:rPr>
          <w:i/>
          <w:lang w:val="kk-KZ"/>
        </w:rPr>
        <w:t xml:space="preserve"> </w:t>
      </w:r>
      <w:r w:rsidRPr="005001A3">
        <w:rPr>
          <w:rStyle w:val="ypks7kbdpwfgdykd3qb9"/>
          <w:i/>
          <w:lang w:val="kk-KZ"/>
        </w:rPr>
        <w:t>ж</w:t>
      </w:r>
      <w:r w:rsidR="00A26555">
        <w:rPr>
          <w:rStyle w:val="ypks7kbdpwfgdykd3qb9"/>
          <w:i/>
          <w:lang w:val="kk-KZ"/>
        </w:rPr>
        <w:t>.</w:t>
      </w:r>
      <w:r w:rsidRPr="005001A3">
        <w:rPr>
          <w:i/>
          <w:lang w:val="kk-KZ"/>
        </w:rPr>
        <w:t xml:space="preserve"> </w:t>
      </w:r>
      <w:r w:rsidR="00A26555">
        <w:rPr>
          <w:rStyle w:val="ypks7kbdpwfgdykd3qb9"/>
          <w:i/>
          <w:lang w:val="kk-KZ"/>
        </w:rPr>
        <w:t>-</w:t>
      </w:r>
      <w:r w:rsidRPr="005001A3">
        <w:rPr>
          <w:i/>
          <w:lang w:val="kk-KZ"/>
        </w:rPr>
        <w:t xml:space="preserve"> </w:t>
      </w:r>
      <w:r w:rsidRPr="005001A3">
        <w:rPr>
          <w:rStyle w:val="ypks7kbdpwfgdykd3qb9"/>
          <w:i/>
          <w:lang w:val="kk-KZ"/>
        </w:rPr>
        <w:t>12,3</w:t>
      </w:r>
      <w:r w:rsidRPr="005001A3">
        <w:rPr>
          <w:i/>
          <w:lang w:val="kk-KZ"/>
        </w:rPr>
        <w:t xml:space="preserve"> </w:t>
      </w:r>
      <w:r w:rsidRPr="005001A3">
        <w:rPr>
          <w:rStyle w:val="ypks7kbdpwfgdykd3qb9"/>
          <w:i/>
          <w:lang w:val="kk-KZ"/>
        </w:rPr>
        <w:t>мың</w:t>
      </w:r>
      <w:r w:rsidRPr="005001A3">
        <w:rPr>
          <w:i/>
          <w:lang w:val="kk-KZ"/>
        </w:rPr>
        <w:t xml:space="preserve"> жаңа туған </w:t>
      </w:r>
      <w:r w:rsidRPr="005001A3">
        <w:rPr>
          <w:rStyle w:val="ypks7kbdpwfgdykd3qb9"/>
          <w:i/>
          <w:lang w:val="kk-KZ"/>
        </w:rPr>
        <w:t>нәресте,</w:t>
      </w:r>
      <w:r w:rsidRPr="005001A3">
        <w:rPr>
          <w:i/>
          <w:lang w:val="kk-KZ"/>
        </w:rPr>
        <w:t xml:space="preserve"> </w:t>
      </w:r>
      <w:r w:rsidRPr="005001A3">
        <w:rPr>
          <w:rStyle w:val="ypks7kbdpwfgdykd3qb9"/>
          <w:i/>
          <w:lang w:val="kk-KZ"/>
        </w:rPr>
        <w:t>2022</w:t>
      </w:r>
      <w:r w:rsidRPr="005001A3">
        <w:rPr>
          <w:i/>
          <w:lang w:val="kk-KZ"/>
        </w:rPr>
        <w:t xml:space="preserve"> </w:t>
      </w:r>
      <w:r w:rsidRPr="005001A3">
        <w:rPr>
          <w:rStyle w:val="ypks7kbdpwfgdykd3qb9"/>
          <w:i/>
          <w:lang w:val="kk-KZ"/>
        </w:rPr>
        <w:t>ж</w:t>
      </w:r>
      <w:r w:rsidR="00A26555">
        <w:rPr>
          <w:rStyle w:val="ypks7kbdpwfgdykd3qb9"/>
          <w:i/>
          <w:lang w:val="kk-KZ"/>
        </w:rPr>
        <w:t>.</w:t>
      </w:r>
      <w:r w:rsidRPr="005001A3">
        <w:rPr>
          <w:i/>
          <w:lang w:val="kk-KZ"/>
        </w:rPr>
        <w:t xml:space="preserve"> </w:t>
      </w:r>
      <w:r w:rsidR="00A26555">
        <w:rPr>
          <w:rStyle w:val="ypks7kbdpwfgdykd3qb9"/>
          <w:i/>
          <w:lang w:val="kk-KZ"/>
        </w:rPr>
        <w:t>-</w:t>
      </w:r>
      <w:r w:rsidRPr="005001A3">
        <w:rPr>
          <w:i/>
          <w:lang w:val="kk-KZ"/>
        </w:rPr>
        <w:t xml:space="preserve"> </w:t>
      </w:r>
      <w:r w:rsidRPr="005001A3">
        <w:rPr>
          <w:rStyle w:val="ypks7kbdpwfgdykd3qb9"/>
          <w:i/>
          <w:lang w:val="kk-KZ"/>
        </w:rPr>
        <w:t>16,9</w:t>
      </w:r>
      <w:r w:rsidRPr="005001A3">
        <w:rPr>
          <w:i/>
          <w:lang w:val="kk-KZ"/>
        </w:rPr>
        <w:t xml:space="preserve"> </w:t>
      </w:r>
      <w:r w:rsidRPr="005001A3">
        <w:rPr>
          <w:rStyle w:val="ypks7kbdpwfgdykd3qb9"/>
          <w:i/>
          <w:lang w:val="kk-KZ"/>
        </w:rPr>
        <w:t>мың</w:t>
      </w:r>
      <w:r w:rsidRPr="005001A3">
        <w:rPr>
          <w:i/>
          <w:lang w:val="kk-KZ"/>
        </w:rPr>
        <w:t xml:space="preserve"> жаңа туған </w:t>
      </w:r>
      <w:r w:rsidRPr="005001A3">
        <w:rPr>
          <w:rStyle w:val="ypks7kbdpwfgdykd3qb9"/>
          <w:i/>
          <w:lang w:val="kk-KZ"/>
        </w:rPr>
        <w:t>нәресте).</w:t>
      </w: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туу</w:t>
      </w:r>
      <w:r w:rsidRPr="005001A3">
        <w:rPr>
          <w:sz w:val="28"/>
          <w:szCs w:val="28"/>
          <w:lang w:val="kk-KZ"/>
        </w:rPr>
        <w:t xml:space="preserve"> </w:t>
      </w:r>
      <w:r w:rsidRPr="005001A3">
        <w:rPr>
          <w:rStyle w:val="ypks7kbdpwfgdykd3qb9"/>
          <w:sz w:val="28"/>
          <w:szCs w:val="28"/>
          <w:lang w:val="kk-KZ"/>
        </w:rPr>
        <w:t>коэффициентінің</w:t>
      </w:r>
      <w:r w:rsidRPr="005001A3">
        <w:rPr>
          <w:sz w:val="28"/>
          <w:szCs w:val="28"/>
          <w:lang w:val="kk-KZ"/>
        </w:rPr>
        <w:t xml:space="preserve"> </w:t>
      </w:r>
      <w:r w:rsidRPr="005001A3">
        <w:rPr>
          <w:rStyle w:val="ypks7kbdpwfgdykd3qb9"/>
          <w:sz w:val="28"/>
          <w:szCs w:val="28"/>
          <w:lang w:val="kk-KZ"/>
        </w:rPr>
        <w:t>көрсеткіштері</w:t>
      </w:r>
      <w:r w:rsidRPr="005001A3">
        <w:rPr>
          <w:sz w:val="28"/>
          <w:szCs w:val="28"/>
          <w:lang w:val="kk-KZ"/>
        </w:rPr>
        <w:t xml:space="preserve"> </w:t>
      </w:r>
      <w:r w:rsidRPr="005001A3">
        <w:rPr>
          <w:rStyle w:val="ypks7kbdpwfgdykd3qb9"/>
          <w:sz w:val="28"/>
          <w:szCs w:val="28"/>
          <w:lang w:val="kk-KZ"/>
        </w:rPr>
        <w:t>Қазақстан</w:t>
      </w:r>
      <w:r w:rsidRPr="005001A3">
        <w:rPr>
          <w:sz w:val="28"/>
          <w:szCs w:val="28"/>
          <w:lang w:val="kk-KZ"/>
        </w:rPr>
        <w:t xml:space="preserve"> </w:t>
      </w:r>
      <w:r w:rsidRPr="005001A3">
        <w:rPr>
          <w:rStyle w:val="ypks7kbdpwfgdykd3qb9"/>
          <w:sz w:val="28"/>
          <w:szCs w:val="28"/>
          <w:lang w:val="kk-KZ"/>
        </w:rPr>
        <w:t>бойынша</w:t>
      </w:r>
      <w:r w:rsidRPr="005001A3">
        <w:rPr>
          <w:sz w:val="28"/>
          <w:szCs w:val="28"/>
          <w:lang w:val="kk-KZ"/>
        </w:rPr>
        <w:t xml:space="preserve"> </w:t>
      </w:r>
      <w:r w:rsidRPr="005001A3">
        <w:rPr>
          <w:rStyle w:val="ypks7kbdpwfgdykd3qb9"/>
          <w:sz w:val="28"/>
          <w:szCs w:val="28"/>
          <w:lang w:val="kk-KZ"/>
        </w:rPr>
        <w:t>орташа</w:t>
      </w:r>
      <w:r w:rsidRPr="005001A3">
        <w:rPr>
          <w:sz w:val="28"/>
          <w:szCs w:val="28"/>
          <w:lang w:val="kk-KZ"/>
        </w:rPr>
        <w:t xml:space="preserve"> </w:t>
      </w:r>
      <w:r w:rsidRPr="005001A3">
        <w:rPr>
          <w:rStyle w:val="ypks7kbdpwfgdykd3qb9"/>
          <w:sz w:val="28"/>
          <w:szCs w:val="28"/>
          <w:lang w:val="kk-KZ"/>
        </w:rPr>
        <w:t>туу</w:t>
      </w:r>
      <w:r w:rsidRPr="005001A3">
        <w:rPr>
          <w:sz w:val="28"/>
          <w:szCs w:val="28"/>
          <w:lang w:val="kk-KZ"/>
        </w:rPr>
        <w:t xml:space="preserve"> </w:t>
      </w:r>
      <w:r w:rsidRPr="005001A3">
        <w:rPr>
          <w:rStyle w:val="ypks7kbdpwfgdykd3qb9"/>
          <w:sz w:val="28"/>
          <w:szCs w:val="28"/>
          <w:lang w:val="kk-KZ"/>
        </w:rPr>
        <w:t>деңгейінде</w:t>
      </w:r>
      <w:r w:rsidRPr="005001A3">
        <w:rPr>
          <w:sz w:val="28"/>
          <w:szCs w:val="28"/>
          <w:lang w:val="kk-KZ"/>
        </w:rPr>
        <w:t xml:space="preserve"> </w:t>
      </w:r>
      <w:r w:rsidRPr="005001A3">
        <w:rPr>
          <w:rStyle w:val="ypks7kbdpwfgdykd3qb9"/>
          <w:sz w:val="28"/>
          <w:szCs w:val="28"/>
          <w:lang w:val="kk-KZ"/>
        </w:rPr>
        <w:t>немесе</w:t>
      </w:r>
      <w:r w:rsidRPr="005001A3">
        <w:rPr>
          <w:sz w:val="28"/>
          <w:szCs w:val="28"/>
          <w:lang w:val="kk-KZ"/>
        </w:rPr>
        <w:t xml:space="preserve"> </w:t>
      </w:r>
      <w:r w:rsidRPr="005001A3">
        <w:rPr>
          <w:rStyle w:val="ypks7kbdpwfgdykd3qb9"/>
          <w:sz w:val="28"/>
          <w:szCs w:val="28"/>
          <w:lang w:val="kk-KZ"/>
        </w:rPr>
        <w:t>18,5%</w:t>
      </w:r>
      <w:r w:rsidRPr="005001A3">
        <w:rPr>
          <w:sz w:val="28"/>
          <w:szCs w:val="28"/>
          <w:lang w:val="kk-KZ"/>
        </w:rPr>
        <w:t xml:space="preserve"> </w:t>
      </w:r>
      <w:r w:rsidRPr="005001A3">
        <w:rPr>
          <w:rStyle w:val="ypks7kbdpwfgdykd3qb9"/>
          <w:i/>
          <w:lang w:val="kk-KZ"/>
        </w:rPr>
        <w:t>(</w:t>
      </w:r>
      <w:r w:rsidRPr="005001A3">
        <w:rPr>
          <w:i/>
          <w:lang w:val="kk-KZ"/>
        </w:rPr>
        <w:t xml:space="preserve">халықтың </w:t>
      </w:r>
      <w:r w:rsidRPr="005001A3">
        <w:rPr>
          <w:rStyle w:val="ypks7kbdpwfgdykd3qb9"/>
          <w:i/>
          <w:lang w:val="kk-KZ"/>
        </w:rPr>
        <w:t>1000</w:t>
      </w:r>
      <w:r w:rsidRPr="005001A3">
        <w:rPr>
          <w:i/>
          <w:lang w:val="kk-KZ"/>
        </w:rPr>
        <w:t xml:space="preserve"> </w:t>
      </w:r>
      <w:r w:rsidRPr="005001A3">
        <w:rPr>
          <w:rStyle w:val="ypks7kbdpwfgdykd3qb9"/>
          <w:i/>
          <w:lang w:val="kk-KZ"/>
        </w:rPr>
        <w:t>адамға</w:t>
      </w:r>
      <w:r w:rsidRPr="005001A3">
        <w:rPr>
          <w:i/>
          <w:lang w:val="kk-KZ"/>
        </w:rPr>
        <w:t xml:space="preserve"> </w:t>
      </w:r>
      <w:r w:rsidRPr="005001A3">
        <w:rPr>
          <w:rStyle w:val="ypks7kbdpwfgdykd3qb9"/>
          <w:i/>
          <w:lang w:val="kk-KZ"/>
        </w:rPr>
        <w:t>шаққанда</w:t>
      </w:r>
      <w:r w:rsidRPr="005001A3">
        <w:rPr>
          <w:i/>
          <w:lang w:val="kk-KZ"/>
        </w:rPr>
        <w:t xml:space="preserve"> </w:t>
      </w:r>
      <w:r w:rsidRPr="005001A3">
        <w:rPr>
          <w:rStyle w:val="ypks7kbdpwfgdykd3qb9"/>
          <w:i/>
          <w:lang w:val="kk-KZ"/>
        </w:rPr>
        <w:t>туылғандар</w:t>
      </w:r>
      <w:r w:rsidRPr="005001A3">
        <w:rPr>
          <w:i/>
          <w:lang w:val="kk-KZ"/>
        </w:rPr>
        <w:t xml:space="preserve"> </w:t>
      </w:r>
      <w:r w:rsidRPr="005001A3">
        <w:rPr>
          <w:rStyle w:val="ypks7kbdpwfgdykd3qb9"/>
          <w:i/>
          <w:lang w:val="kk-KZ"/>
        </w:rPr>
        <w:t>саны)</w:t>
      </w:r>
      <w:r w:rsidRPr="005001A3">
        <w:rPr>
          <w:sz w:val="28"/>
          <w:szCs w:val="28"/>
          <w:lang w:val="kk-KZ"/>
        </w:rPr>
        <w:t xml:space="preserve"> </w:t>
      </w:r>
      <w:r w:rsidRPr="005001A3">
        <w:rPr>
          <w:rStyle w:val="ypks7kbdpwfgdykd3qb9"/>
          <w:sz w:val="28"/>
          <w:szCs w:val="28"/>
          <w:lang w:val="kk-KZ"/>
        </w:rPr>
        <w:t>болды.</w:t>
      </w:r>
      <w:r w:rsidRPr="005001A3">
        <w:rPr>
          <w:sz w:val="28"/>
          <w:szCs w:val="28"/>
          <w:lang w:val="kk-KZ"/>
        </w:rPr>
        <w:t xml:space="preserve"> </w:t>
      </w:r>
    </w:p>
    <w:p w14:paraId="72D5D0E4" w14:textId="45CC88AA" w:rsidR="003060D8" w:rsidRPr="00A26555" w:rsidRDefault="0051726D" w:rsidP="00F3581F">
      <w:pPr>
        <w:pStyle w:val="a8"/>
        <w:ind w:firstLine="708"/>
        <w:jc w:val="both"/>
        <w:rPr>
          <w:rStyle w:val="ypks7kbdpwfgdykd3qb9"/>
          <w:sz w:val="28"/>
          <w:lang w:val="kk-KZ"/>
        </w:rPr>
      </w:pPr>
      <w:r w:rsidRPr="005001A3">
        <w:rPr>
          <w:rStyle w:val="ypks7kbdpwfgdykd3qb9"/>
          <w:sz w:val="28"/>
          <w:szCs w:val="28"/>
          <w:lang w:val="kk-KZ"/>
        </w:rPr>
        <w:t>Сонымен</w:t>
      </w:r>
      <w:r w:rsidRPr="005001A3">
        <w:rPr>
          <w:sz w:val="28"/>
          <w:szCs w:val="28"/>
          <w:lang w:val="kk-KZ"/>
        </w:rPr>
        <w:t xml:space="preserve"> </w:t>
      </w:r>
      <w:r w:rsidRPr="005001A3">
        <w:rPr>
          <w:rStyle w:val="ypks7kbdpwfgdykd3qb9"/>
          <w:sz w:val="28"/>
          <w:szCs w:val="28"/>
          <w:lang w:val="kk-KZ"/>
        </w:rPr>
        <w:t>қатар,</w:t>
      </w: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өлім-</w:t>
      </w:r>
      <w:r w:rsidRPr="005001A3">
        <w:rPr>
          <w:rStyle w:val="ypks7kbdpwfgdykd3qb9"/>
          <w:sz w:val="28"/>
          <w:szCs w:val="28"/>
          <w:lang w:val="kk-KZ"/>
        </w:rPr>
        <w:t>жітім</w:t>
      </w:r>
      <w:r w:rsidRPr="005001A3">
        <w:rPr>
          <w:sz w:val="28"/>
          <w:szCs w:val="28"/>
          <w:lang w:val="kk-KZ"/>
        </w:rPr>
        <w:t xml:space="preserve"> </w:t>
      </w:r>
      <w:r w:rsidRPr="005001A3">
        <w:rPr>
          <w:rStyle w:val="ypks7kbdpwfgdykd3qb9"/>
          <w:sz w:val="28"/>
          <w:szCs w:val="28"/>
          <w:lang w:val="kk-KZ"/>
        </w:rPr>
        <w:t>коэффициенті</w:t>
      </w:r>
      <w:r w:rsidRPr="005001A3">
        <w:rPr>
          <w:sz w:val="28"/>
          <w:szCs w:val="28"/>
          <w:lang w:val="kk-KZ"/>
        </w:rPr>
        <w:t xml:space="preserve"> </w:t>
      </w:r>
      <w:r w:rsidRPr="005001A3">
        <w:rPr>
          <w:rStyle w:val="ypks7kbdpwfgdykd3qb9"/>
          <w:sz w:val="28"/>
          <w:szCs w:val="28"/>
          <w:lang w:val="kk-KZ"/>
        </w:rPr>
        <w:t>1000</w:t>
      </w:r>
      <w:r w:rsidRPr="005001A3">
        <w:rPr>
          <w:sz w:val="28"/>
          <w:szCs w:val="28"/>
          <w:lang w:val="kk-KZ"/>
        </w:rPr>
        <w:t xml:space="preserve"> </w:t>
      </w:r>
      <w:r w:rsidRPr="005001A3">
        <w:rPr>
          <w:rStyle w:val="ypks7kbdpwfgdykd3qb9"/>
          <w:sz w:val="28"/>
          <w:szCs w:val="28"/>
          <w:lang w:val="kk-KZ"/>
        </w:rPr>
        <w:t>адамға</w:t>
      </w:r>
      <w:r w:rsidRPr="005001A3">
        <w:rPr>
          <w:sz w:val="28"/>
          <w:szCs w:val="28"/>
          <w:lang w:val="kk-KZ"/>
        </w:rPr>
        <w:t xml:space="preserve"> </w:t>
      </w:r>
      <w:r w:rsidRPr="005001A3">
        <w:rPr>
          <w:rStyle w:val="ypks7kbdpwfgdykd3qb9"/>
          <w:sz w:val="28"/>
          <w:szCs w:val="28"/>
          <w:lang w:val="kk-KZ"/>
        </w:rPr>
        <w:t>шаққанда</w:t>
      </w:r>
      <w:r w:rsidRPr="005001A3">
        <w:rPr>
          <w:sz w:val="28"/>
          <w:szCs w:val="28"/>
          <w:lang w:val="kk-KZ"/>
        </w:rPr>
        <w:t xml:space="preserve"> </w:t>
      </w:r>
      <w:r w:rsidRPr="005001A3">
        <w:rPr>
          <w:rStyle w:val="ypks7kbdpwfgdykd3qb9"/>
          <w:sz w:val="28"/>
          <w:szCs w:val="28"/>
          <w:lang w:val="kk-KZ"/>
        </w:rPr>
        <w:t>5,75</w:t>
      </w:r>
      <w:r w:rsidRPr="005001A3">
        <w:rPr>
          <w:sz w:val="28"/>
          <w:szCs w:val="28"/>
          <w:lang w:val="kk-KZ"/>
        </w:rPr>
        <w:t xml:space="preserve"> </w:t>
      </w:r>
      <w:r w:rsidRPr="005001A3">
        <w:rPr>
          <w:rStyle w:val="ypks7kbdpwfgdykd3qb9"/>
          <w:sz w:val="28"/>
          <w:szCs w:val="28"/>
          <w:lang w:val="kk-KZ"/>
        </w:rPr>
        <w:t>жағдайды</w:t>
      </w:r>
      <w:r w:rsidRPr="005001A3">
        <w:rPr>
          <w:sz w:val="28"/>
          <w:szCs w:val="28"/>
          <w:lang w:val="kk-KZ"/>
        </w:rPr>
        <w:t xml:space="preserve"> құрады </w:t>
      </w:r>
      <w:r w:rsidRPr="005001A3">
        <w:rPr>
          <w:rStyle w:val="ypks7kbdpwfgdykd3qb9"/>
          <w:i/>
          <w:lang w:val="kk-KZ"/>
        </w:rPr>
        <w:t>(2023</w:t>
      </w:r>
      <w:r w:rsidRPr="005001A3">
        <w:rPr>
          <w:i/>
          <w:lang w:val="kk-KZ"/>
        </w:rPr>
        <w:t xml:space="preserve"> </w:t>
      </w:r>
      <w:r w:rsidRPr="005001A3">
        <w:rPr>
          <w:rStyle w:val="ypks7kbdpwfgdykd3qb9"/>
          <w:i/>
          <w:lang w:val="kk-KZ"/>
        </w:rPr>
        <w:t>ж</w:t>
      </w:r>
      <w:r w:rsidR="00A26555">
        <w:rPr>
          <w:rStyle w:val="ypks7kbdpwfgdykd3qb9"/>
          <w:i/>
          <w:lang w:val="kk-KZ"/>
        </w:rPr>
        <w:t xml:space="preserve">. - </w:t>
      </w:r>
      <w:r w:rsidRPr="005001A3">
        <w:rPr>
          <w:rStyle w:val="ypks7kbdpwfgdykd3qb9"/>
          <w:i/>
          <w:lang w:val="kk-KZ"/>
        </w:rPr>
        <w:t>5,63,</w:t>
      </w:r>
      <w:r w:rsidRPr="005001A3">
        <w:rPr>
          <w:i/>
          <w:lang w:val="kk-KZ"/>
        </w:rPr>
        <w:t xml:space="preserve"> </w:t>
      </w:r>
      <w:r w:rsidRPr="005001A3">
        <w:rPr>
          <w:rStyle w:val="ypks7kbdpwfgdykd3qb9"/>
          <w:i/>
          <w:lang w:val="kk-KZ"/>
        </w:rPr>
        <w:t>2022</w:t>
      </w:r>
      <w:r w:rsidRPr="005001A3">
        <w:rPr>
          <w:i/>
          <w:lang w:val="kk-KZ"/>
        </w:rPr>
        <w:t xml:space="preserve"> </w:t>
      </w:r>
      <w:r w:rsidRPr="005001A3">
        <w:rPr>
          <w:rStyle w:val="ypks7kbdpwfgdykd3qb9"/>
          <w:i/>
          <w:lang w:val="kk-KZ"/>
        </w:rPr>
        <w:t>ж</w:t>
      </w:r>
      <w:r w:rsidR="00A26555">
        <w:rPr>
          <w:rStyle w:val="ypks7kbdpwfgdykd3qb9"/>
          <w:i/>
          <w:lang w:val="kk-KZ"/>
        </w:rPr>
        <w:t>.</w:t>
      </w:r>
      <w:r w:rsidRPr="005001A3">
        <w:rPr>
          <w:i/>
          <w:lang w:val="kk-KZ"/>
        </w:rPr>
        <w:t xml:space="preserve"> </w:t>
      </w:r>
      <w:r w:rsidR="00A26555">
        <w:rPr>
          <w:i/>
          <w:lang w:val="kk-KZ"/>
        </w:rPr>
        <w:t>-</w:t>
      </w:r>
      <w:r w:rsidRPr="005001A3">
        <w:rPr>
          <w:i/>
          <w:lang w:val="kk-KZ"/>
        </w:rPr>
        <w:t xml:space="preserve"> </w:t>
      </w:r>
      <w:r w:rsidRPr="005001A3">
        <w:rPr>
          <w:rStyle w:val="ypks7kbdpwfgdykd3qb9"/>
          <w:i/>
          <w:lang w:val="kk-KZ"/>
        </w:rPr>
        <w:t>6,1).</w:t>
      </w:r>
      <w:r w:rsidRPr="005001A3">
        <w:rPr>
          <w:sz w:val="28"/>
          <w:szCs w:val="28"/>
          <w:lang w:val="kk-KZ"/>
        </w:rPr>
        <w:t xml:space="preserve"> </w:t>
      </w:r>
      <w:r w:rsidRPr="00A26555">
        <w:rPr>
          <w:rStyle w:val="ypks7kbdpwfgdykd3qb9"/>
          <w:sz w:val="28"/>
          <w:lang w:val="kk-KZ"/>
        </w:rPr>
        <w:t>Бұл</w:t>
      </w:r>
      <w:r w:rsidRPr="00A26555">
        <w:rPr>
          <w:sz w:val="28"/>
          <w:lang w:val="kk-KZ"/>
        </w:rPr>
        <w:t xml:space="preserve"> </w:t>
      </w:r>
      <w:r w:rsidRPr="00A26555">
        <w:rPr>
          <w:rStyle w:val="ypks7kbdpwfgdykd3qb9"/>
          <w:sz w:val="28"/>
          <w:lang w:val="kk-KZ"/>
        </w:rPr>
        <w:t>орташа</w:t>
      </w:r>
      <w:r w:rsidRPr="00A26555">
        <w:rPr>
          <w:sz w:val="28"/>
          <w:lang w:val="kk-KZ"/>
        </w:rPr>
        <w:t xml:space="preserve"> </w:t>
      </w:r>
      <w:r w:rsidRPr="00A26555">
        <w:rPr>
          <w:rStyle w:val="ypks7kbdpwfgdykd3qb9"/>
          <w:sz w:val="28"/>
          <w:lang w:val="kk-KZ"/>
        </w:rPr>
        <w:t>республикалық</w:t>
      </w:r>
      <w:r w:rsidRPr="00A26555">
        <w:rPr>
          <w:sz w:val="28"/>
          <w:lang w:val="kk-KZ"/>
        </w:rPr>
        <w:t xml:space="preserve"> </w:t>
      </w:r>
      <w:r w:rsidRPr="00A26555">
        <w:rPr>
          <w:rStyle w:val="ypks7kbdpwfgdykd3qb9"/>
          <w:sz w:val="28"/>
          <w:lang w:val="kk-KZ"/>
        </w:rPr>
        <w:t>деңгейден</w:t>
      </w:r>
      <w:r w:rsidRPr="00A26555">
        <w:rPr>
          <w:sz w:val="28"/>
          <w:lang w:val="kk-KZ"/>
        </w:rPr>
        <w:t xml:space="preserve"> 6,59-</w:t>
      </w:r>
      <w:r w:rsidRPr="00A26555">
        <w:rPr>
          <w:rStyle w:val="ypks7kbdpwfgdykd3qb9"/>
          <w:sz w:val="28"/>
          <w:lang w:val="kk-KZ"/>
        </w:rPr>
        <w:t>ға</w:t>
      </w:r>
      <w:r w:rsidRPr="00A26555">
        <w:rPr>
          <w:sz w:val="28"/>
          <w:lang w:val="kk-KZ"/>
        </w:rPr>
        <w:t xml:space="preserve"> </w:t>
      </w:r>
      <w:r w:rsidRPr="00A26555">
        <w:rPr>
          <w:rStyle w:val="ypks7kbdpwfgdykd3qb9"/>
          <w:sz w:val="28"/>
          <w:lang w:val="kk-KZ"/>
        </w:rPr>
        <w:t>төмен.</w:t>
      </w:r>
    </w:p>
    <w:p w14:paraId="4B9F6ABF" w14:textId="0D5E39A3" w:rsidR="0051726D" w:rsidRPr="005001A3" w:rsidRDefault="0051726D" w:rsidP="00F3581F">
      <w:pPr>
        <w:pStyle w:val="a8"/>
        <w:ind w:firstLine="708"/>
        <w:jc w:val="both"/>
        <w:rPr>
          <w:rStyle w:val="ypks7kbdpwfgdykd3qb9"/>
          <w:sz w:val="28"/>
          <w:szCs w:val="28"/>
          <w:lang w:val="kk-KZ"/>
        </w:rPr>
      </w:pPr>
      <w:r w:rsidRPr="005001A3">
        <w:rPr>
          <w:rStyle w:val="ypks7kbdpwfgdykd3qb9"/>
          <w:sz w:val="28"/>
          <w:szCs w:val="28"/>
          <w:lang w:val="kk-KZ"/>
        </w:rPr>
        <w:t>Қала</w:t>
      </w:r>
      <w:r w:rsidRPr="005001A3">
        <w:rPr>
          <w:sz w:val="28"/>
          <w:szCs w:val="28"/>
          <w:lang w:val="kk-KZ"/>
        </w:rPr>
        <w:t xml:space="preserve"> </w:t>
      </w:r>
      <w:r w:rsidRPr="005001A3">
        <w:rPr>
          <w:rStyle w:val="ypks7kbdpwfgdykd3qb9"/>
          <w:sz w:val="28"/>
          <w:szCs w:val="28"/>
          <w:lang w:val="kk-KZ"/>
        </w:rPr>
        <w:t>тұрғындарына</w:t>
      </w:r>
      <w:r w:rsidRPr="005001A3">
        <w:rPr>
          <w:sz w:val="28"/>
          <w:szCs w:val="28"/>
          <w:lang w:val="kk-KZ"/>
        </w:rPr>
        <w:t xml:space="preserve"> </w:t>
      </w:r>
      <w:r w:rsidRPr="005001A3">
        <w:rPr>
          <w:rStyle w:val="ypks7kbdpwfgdykd3qb9"/>
          <w:sz w:val="28"/>
          <w:szCs w:val="28"/>
          <w:lang w:val="kk-KZ"/>
        </w:rPr>
        <w:t>27</w:t>
      </w:r>
      <w:r w:rsidRPr="005001A3">
        <w:rPr>
          <w:sz w:val="28"/>
          <w:szCs w:val="28"/>
          <w:lang w:val="kk-KZ"/>
        </w:rPr>
        <w:t xml:space="preserve"> </w:t>
      </w:r>
      <w:r w:rsidRPr="005001A3">
        <w:rPr>
          <w:rStyle w:val="ypks7kbdpwfgdykd3qb9"/>
          <w:sz w:val="28"/>
          <w:szCs w:val="28"/>
          <w:lang w:val="kk-KZ"/>
        </w:rPr>
        <w:t>аурухана</w:t>
      </w:r>
      <w:r w:rsidRPr="005001A3">
        <w:rPr>
          <w:sz w:val="28"/>
          <w:szCs w:val="28"/>
          <w:lang w:val="kk-KZ"/>
        </w:rPr>
        <w:t xml:space="preserve"> </w:t>
      </w:r>
      <w:r w:rsidRPr="00036170">
        <w:rPr>
          <w:rStyle w:val="ypks7kbdpwfgdykd3qb9"/>
          <w:i/>
          <w:lang w:val="kk-KZ"/>
        </w:rPr>
        <w:t>(10</w:t>
      </w:r>
      <w:r w:rsidRPr="00036170">
        <w:rPr>
          <w:i/>
          <w:lang w:val="kk-KZ"/>
        </w:rPr>
        <w:t xml:space="preserve"> </w:t>
      </w:r>
      <w:r w:rsidRPr="00036170">
        <w:rPr>
          <w:rStyle w:val="ypks7kbdpwfgdykd3qb9"/>
          <w:i/>
          <w:lang w:val="kk-KZ"/>
        </w:rPr>
        <w:t>мемлекеттік,</w:t>
      </w:r>
      <w:r w:rsidRPr="00036170">
        <w:rPr>
          <w:i/>
          <w:lang w:val="kk-KZ"/>
        </w:rPr>
        <w:t xml:space="preserve"> </w:t>
      </w:r>
      <w:r w:rsidR="00036170" w:rsidRPr="00036170">
        <w:rPr>
          <w:rStyle w:val="ypks7kbdpwfgdykd3qb9"/>
          <w:i/>
          <w:lang w:val="kk-KZ"/>
        </w:rPr>
        <w:t>2</w:t>
      </w:r>
      <w:r w:rsidR="00036170" w:rsidRPr="00036170">
        <w:rPr>
          <w:i/>
          <w:lang w:val="kk-KZ"/>
        </w:rPr>
        <w:t xml:space="preserve"> </w:t>
      </w:r>
      <w:r w:rsidR="00036170" w:rsidRPr="00036170">
        <w:rPr>
          <w:rStyle w:val="ypks7kbdpwfgdykd3qb9"/>
          <w:i/>
          <w:lang w:val="kk-KZ"/>
        </w:rPr>
        <w:t>медициналық</w:t>
      </w:r>
      <w:r w:rsidR="00036170" w:rsidRPr="00036170">
        <w:rPr>
          <w:i/>
          <w:lang w:val="kk-KZ"/>
        </w:rPr>
        <w:t xml:space="preserve"> </w:t>
      </w:r>
      <w:r w:rsidR="00036170" w:rsidRPr="00036170">
        <w:rPr>
          <w:rStyle w:val="ypks7kbdpwfgdykd3qb9"/>
          <w:i/>
          <w:lang w:val="kk-KZ"/>
        </w:rPr>
        <w:t xml:space="preserve">госпиталь, </w:t>
      </w:r>
      <w:r w:rsidRPr="00036170">
        <w:rPr>
          <w:rStyle w:val="ypks7kbdpwfgdykd3qb9"/>
          <w:i/>
          <w:lang w:val="kk-KZ"/>
        </w:rPr>
        <w:t>15</w:t>
      </w:r>
      <w:r w:rsidRPr="00036170">
        <w:rPr>
          <w:i/>
          <w:lang w:val="kk-KZ"/>
        </w:rPr>
        <w:t xml:space="preserve"> </w:t>
      </w:r>
      <w:r w:rsidRPr="00036170">
        <w:rPr>
          <w:rStyle w:val="ypks7kbdpwfgdykd3qb9"/>
          <w:i/>
          <w:lang w:val="kk-KZ"/>
        </w:rPr>
        <w:t>жеке</w:t>
      </w:r>
      <w:r w:rsidR="00036170">
        <w:rPr>
          <w:rStyle w:val="ypks7kbdpwfgdykd3qb9"/>
          <w:i/>
          <w:lang w:val="kk-KZ"/>
        </w:rPr>
        <w:t xml:space="preserve"> аурухана</w:t>
      </w:r>
      <w:r w:rsidRPr="00036170">
        <w:rPr>
          <w:rStyle w:val="ypks7kbdpwfgdykd3qb9"/>
          <w:i/>
          <w:lang w:val="kk-KZ"/>
        </w:rPr>
        <w:t>),</w:t>
      </w:r>
      <w:r w:rsidRPr="00036170">
        <w:rPr>
          <w:i/>
          <w:sz w:val="28"/>
          <w:szCs w:val="28"/>
          <w:lang w:val="kk-KZ"/>
        </w:rPr>
        <w:t xml:space="preserve"> </w:t>
      </w:r>
      <w:r w:rsidRPr="005001A3">
        <w:rPr>
          <w:rStyle w:val="ypks7kbdpwfgdykd3qb9"/>
          <w:sz w:val="28"/>
          <w:szCs w:val="28"/>
          <w:lang w:val="kk-KZ"/>
        </w:rPr>
        <w:t>25</w:t>
      </w:r>
      <w:r w:rsidRPr="005001A3">
        <w:rPr>
          <w:sz w:val="28"/>
          <w:szCs w:val="28"/>
          <w:lang w:val="kk-KZ"/>
        </w:rPr>
        <w:t xml:space="preserve"> </w:t>
      </w:r>
      <w:r w:rsidRPr="005001A3">
        <w:rPr>
          <w:rStyle w:val="ypks7kbdpwfgdykd3qb9"/>
          <w:sz w:val="28"/>
          <w:szCs w:val="28"/>
          <w:lang w:val="kk-KZ"/>
        </w:rPr>
        <w:t>емхана</w:t>
      </w:r>
      <w:r w:rsidRPr="005001A3">
        <w:rPr>
          <w:sz w:val="28"/>
          <w:szCs w:val="28"/>
          <w:lang w:val="kk-KZ"/>
        </w:rPr>
        <w:t xml:space="preserve"> </w:t>
      </w:r>
      <w:r w:rsidRPr="005001A3">
        <w:rPr>
          <w:rStyle w:val="ypks7kbdpwfgdykd3qb9"/>
          <w:i/>
          <w:lang w:val="kk-KZ"/>
        </w:rPr>
        <w:t>(9</w:t>
      </w:r>
      <w:r w:rsidRPr="005001A3">
        <w:rPr>
          <w:i/>
          <w:lang w:val="kk-KZ"/>
        </w:rPr>
        <w:t xml:space="preserve"> </w:t>
      </w:r>
      <w:r w:rsidRPr="005001A3">
        <w:rPr>
          <w:rStyle w:val="ypks7kbdpwfgdykd3qb9"/>
          <w:i/>
          <w:lang w:val="kk-KZ"/>
        </w:rPr>
        <w:t>мемлекеттік,</w:t>
      </w:r>
      <w:r w:rsidRPr="005001A3">
        <w:rPr>
          <w:i/>
          <w:lang w:val="kk-KZ"/>
        </w:rPr>
        <w:t xml:space="preserve"> </w:t>
      </w:r>
      <w:r w:rsidRPr="005001A3">
        <w:rPr>
          <w:rStyle w:val="ypks7kbdpwfgdykd3qb9"/>
          <w:i/>
          <w:lang w:val="kk-KZ"/>
        </w:rPr>
        <w:t>16</w:t>
      </w:r>
      <w:r w:rsidRPr="005001A3">
        <w:rPr>
          <w:i/>
          <w:lang w:val="kk-KZ"/>
        </w:rPr>
        <w:t xml:space="preserve"> </w:t>
      </w:r>
      <w:r w:rsidRPr="005001A3">
        <w:rPr>
          <w:rStyle w:val="ypks7kbdpwfgdykd3qb9"/>
          <w:i/>
          <w:lang w:val="kk-KZ"/>
        </w:rPr>
        <w:t>жеке</w:t>
      </w:r>
      <w:r w:rsidRPr="005001A3">
        <w:rPr>
          <w:i/>
          <w:lang w:val="kk-KZ"/>
        </w:rPr>
        <w:t xml:space="preserve"> </w:t>
      </w:r>
      <w:r w:rsidRPr="005001A3">
        <w:rPr>
          <w:rStyle w:val="ypks7kbdpwfgdykd3qb9"/>
          <w:i/>
          <w:lang w:val="kk-KZ"/>
        </w:rPr>
        <w:t>медициналық</w:t>
      </w:r>
      <w:r w:rsidRPr="005001A3">
        <w:rPr>
          <w:i/>
          <w:lang w:val="kk-KZ"/>
        </w:rPr>
        <w:t xml:space="preserve"> </w:t>
      </w:r>
      <w:r w:rsidRPr="005001A3">
        <w:rPr>
          <w:rStyle w:val="ypks7kbdpwfgdykd3qb9"/>
          <w:i/>
          <w:lang w:val="kk-KZ"/>
        </w:rPr>
        <w:t>мекеме)</w:t>
      </w:r>
      <w:r w:rsidRPr="005001A3">
        <w:rPr>
          <w:i/>
          <w:lang w:val="kk-KZ"/>
        </w:rPr>
        <w:t xml:space="preserve"> </w:t>
      </w:r>
      <w:r w:rsidRPr="005001A3">
        <w:rPr>
          <w:rStyle w:val="ypks7kbdpwfgdykd3qb9"/>
          <w:sz w:val="28"/>
          <w:szCs w:val="28"/>
          <w:lang w:val="kk-KZ"/>
        </w:rPr>
        <w:t>медициналық</w:t>
      </w:r>
      <w:r w:rsidRPr="005001A3">
        <w:rPr>
          <w:sz w:val="28"/>
          <w:szCs w:val="28"/>
          <w:lang w:val="kk-KZ"/>
        </w:rPr>
        <w:t xml:space="preserve"> </w:t>
      </w:r>
      <w:r w:rsidRPr="005001A3">
        <w:rPr>
          <w:rStyle w:val="ypks7kbdpwfgdykd3qb9"/>
          <w:sz w:val="28"/>
          <w:szCs w:val="28"/>
          <w:lang w:val="kk-KZ"/>
        </w:rPr>
        <w:t>көмек</w:t>
      </w:r>
      <w:r w:rsidRPr="005001A3">
        <w:rPr>
          <w:sz w:val="28"/>
          <w:szCs w:val="28"/>
          <w:lang w:val="kk-KZ"/>
        </w:rPr>
        <w:t xml:space="preserve"> көрсетеді</w:t>
      </w:r>
      <w:r w:rsidRPr="005001A3">
        <w:rPr>
          <w:rStyle w:val="ypks7kbdpwfgdykd3qb9"/>
          <w:sz w:val="28"/>
          <w:szCs w:val="28"/>
          <w:lang w:val="kk-KZ"/>
        </w:rPr>
        <w:t>.</w:t>
      </w:r>
    </w:p>
    <w:p w14:paraId="3DCEFB3A" w14:textId="77777777" w:rsidR="0051726D" w:rsidRPr="005001A3" w:rsidRDefault="0051726D" w:rsidP="00F3581F">
      <w:pPr>
        <w:pStyle w:val="a8"/>
        <w:jc w:val="both"/>
        <w:rPr>
          <w:i/>
          <w:color w:val="4472C4" w:themeColor="accent5"/>
          <w:sz w:val="28"/>
          <w:szCs w:val="28"/>
          <w:lang w:val="kk-KZ"/>
        </w:rPr>
      </w:pPr>
    </w:p>
    <w:p w14:paraId="4888B1BE" w14:textId="77777777" w:rsidR="0051726D" w:rsidRPr="005001A3" w:rsidRDefault="0051726D" w:rsidP="00F3581F">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Білім</w:t>
      </w:r>
      <w:r w:rsidRPr="005001A3">
        <w:rPr>
          <w:b/>
          <w:i/>
          <w:color w:val="4472C4" w:themeColor="accent5"/>
          <w:sz w:val="28"/>
          <w:szCs w:val="28"/>
          <w:lang w:val="kk-KZ"/>
        </w:rPr>
        <w:t>:</w:t>
      </w:r>
    </w:p>
    <w:p w14:paraId="325F0659" w14:textId="4091C63D" w:rsidR="00FE0BCA" w:rsidRPr="005001A3" w:rsidRDefault="008500DF" w:rsidP="00F3581F">
      <w:pPr>
        <w:pStyle w:val="a8"/>
        <w:jc w:val="both"/>
        <w:rPr>
          <w:sz w:val="28"/>
          <w:szCs w:val="28"/>
          <w:lang w:val="kk-KZ"/>
        </w:rPr>
      </w:pPr>
      <w:r w:rsidRPr="005001A3">
        <w:rPr>
          <w:rStyle w:val="ypks7kbdpwfgdykd3qb9"/>
          <w:sz w:val="28"/>
          <w:szCs w:val="28"/>
          <w:lang w:val="kk-KZ"/>
        </w:rPr>
        <w:t xml:space="preserve">         </w:t>
      </w:r>
      <w:r w:rsidR="00D3315E" w:rsidRPr="00D3315E">
        <w:rPr>
          <w:rStyle w:val="ypks7kbdpwfgdykd3qb9"/>
          <w:sz w:val="28"/>
          <w:szCs w:val="28"/>
          <w:lang w:val="kk-KZ"/>
        </w:rPr>
        <w:t>2025–2026 оқу жылының басындағы жағдай бойынша қалада 91 мемлекеттік мектеп жұмыс істейді. Салыстыру үшін: 2023 жылы жалпы контингенті 94 792 оқушыны құрайтын 87 мектеп, 2024 жылы контингенті 97 144 оқушыны құрайтын 87 мектеп жұмыс істеді</w:t>
      </w:r>
      <w:r w:rsidR="0051726D" w:rsidRPr="005001A3">
        <w:rPr>
          <w:rStyle w:val="ypks7kbdpwfgdykd3qb9"/>
          <w:sz w:val="28"/>
          <w:szCs w:val="28"/>
          <w:lang w:val="kk-KZ"/>
        </w:rPr>
        <w:t>.</w:t>
      </w:r>
      <w:r w:rsidR="0051726D" w:rsidRPr="005001A3">
        <w:rPr>
          <w:sz w:val="28"/>
          <w:szCs w:val="28"/>
          <w:lang w:val="kk-KZ"/>
        </w:rPr>
        <w:t xml:space="preserve"> </w:t>
      </w:r>
    </w:p>
    <w:p w14:paraId="3F179F6A" w14:textId="0E336930" w:rsidR="0051726D" w:rsidRPr="005001A3" w:rsidRDefault="00FE0BCA" w:rsidP="00F3581F">
      <w:pPr>
        <w:pStyle w:val="a8"/>
        <w:jc w:val="both"/>
        <w:rPr>
          <w:rStyle w:val="ypks7kbdpwfgdykd3qb9"/>
          <w:sz w:val="28"/>
          <w:szCs w:val="28"/>
          <w:lang w:val="kk-KZ"/>
        </w:rPr>
      </w:pPr>
      <w:r w:rsidRPr="005001A3">
        <w:rPr>
          <w:sz w:val="28"/>
          <w:szCs w:val="28"/>
          <w:lang w:val="kk-KZ"/>
        </w:rPr>
        <w:tab/>
      </w:r>
      <w:r w:rsidR="00D3315E" w:rsidRPr="00D3315E">
        <w:rPr>
          <w:sz w:val="28"/>
          <w:szCs w:val="28"/>
          <w:lang w:val="kk-KZ"/>
        </w:rPr>
        <w:t xml:space="preserve">2025–2026 оқу жылына дайындық қорытындысы бойынша жұмыс істеп тұрған мектептердегі білім алушылар контингентінің 2023–2024 оқу жылымен салыстырғанда өсімі 5 521 оқушыны құрады. Сыныптар саны 414 сынып-жиынтыққа артты. Бастауыш сыныптардағы </w:t>
      </w:r>
      <w:r w:rsidR="00D3315E" w:rsidRPr="00D3315E">
        <w:rPr>
          <w:i/>
          <w:szCs w:val="28"/>
          <w:lang w:val="kk-KZ"/>
        </w:rPr>
        <w:t>(1–4 сыныптар)</w:t>
      </w:r>
      <w:r w:rsidR="00D3315E" w:rsidRPr="00D3315E">
        <w:rPr>
          <w:szCs w:val="28"/>
          <w:lang w:val="kk-KZ"/>
        </w:rPr>
        <w:t xml:space="preserve"> </w:t>
      </w:r>
      <w:r w:rsidR="00D3315E" w:rsidRPr="00D3315E">
        <w:rPr>
          <w:sz w:val="28"/>
          <w:szCs w:val="28"/>
          <w:lang w:val="kk-KZ"/>
        </w:rPr>
        <w:t xml:space="preserve">оқушылар саны 608 адамға, орта буындағы </w:t>
      </w:r>
      <w:r w:rsidR="00D3315E" w:rsidRPr="00D3315E">
        <w:rPr>
          <w:i/>
          <w:szCs w:val="28"/>
          <w:lang w:val="kk-KZ"/>
        </w:rPr>
        <w:t>(5–9 сыныптар)</w:t>
      </w:r>
      <w:r w:rsidR="00D3315E" w:rsidRPr="00D3315E">
        <w:rPr>
          <w:szCs w:val="28"/>
          <w:lang w:val="kk-KZ"/>
        </w:rPr>
        <w:t xml:space="preserve"> </w:t>
      </w:r>
      <w:r w:rsidR="00D3315E" w:rsidRPr="00D3315E">
        <w:rPr>
          <w:sz w:val="28"/>
          <w:szCs w:val="28"/>
          <w:lang w:val="kk-KZ"/>
        </w:rPr>
        <w:t>оқушылар саны 3 593 адамға өсті. Осылайша, білім алушылардың жалпы саны 99 996 адамға, ал сыныптар саны 4 322-ге жетті</w:t>
      </w:r>
      <w:r w:rsidR="0051726D" w:rsidRPr="005001A3">
        <w:rPr>
          <w:rStyle w:val="ypks7kbdpwfgdykd3qb9"/>
          <w:sz w:val="28"/>
          <w:szCs w:val="28"/>
          <w:lang w:val="kk-KZ"/>
        </w:rPr>
        <w:t>.</w:t>
      </w:r>
    </w:p>
    <w:p w14:paraId="2374F8B8" w14:textId="34EDC8E7" w:rsidR="003060D8" w:rsidRDefault="00D3315E" w:rsidP="00F3581F">
      <w:pPr>
        <w:pStyle w:val="a8"/>
        <w:jc w:val="both"/>
        <w:rPr>
          <w:sz w:val="28"/>
          <w:szCs w:val="28"/>
          <w:lang w:val="kk-KZ"/>
        </w:rPr>
      </w:pPr>
      <w:r>
        <w:rPr>
          <w:sz w:val="28"/>
          <w:szCs w:val="28"/>
          <w:lang w:val="kk-KZ"/>
        </w:rPr>
        <w:tab/>
      </w:r>
      <w:r w:rsidRPr="00D3315E">
        <w:rPr>
          <w:sz w:val="28"/>
          <w:szCs w:val="28"/>
          <w:lang w:val="kk-KZ"/>
        </w:rPr>
        <w:t xml:space="preserve">Білім берудің қолжетімділігі мен сапасын қамтамасыз ету, сондай-ақ үш ауысымды оқыту мәселесін шешу мақсатында 2023–2025 жылдар аралығында «Келешек мектептері» жобасы аясында 10 мектеп салу көзделген. Оның ішінде </w:t>
      </w:r>
      <w:r w:rsidRPr="00D3315E">
        <w:rPr>
          <w:sz w:val="28"/>
          <w:szCs w:val="28"/>
          <w:lang w:val="kk-KZ"/>
        </w:rPr>
        <w:lastRenderedPageBreak/>
        <w:t>жалпы сыйымдылығы 5 500 орын болатын 6 мектеп пайдалануға берілді. Қалған 4 мектепті 2025 жылдың соңына дейін пайдалануға беру жоспарлануда</w:t>
      </w:r>
      <w:r>
        <w:rPr>
          <w:sz w:val="28"/>
          <w:szCs w:val="28"/>
          <w:lang w:val="kk-KZ"/>
        </w:rPr>
        <w:t>.</w:t>
      </w:r>
    </w:p>
    <w:p w14:paraId="21410BE7" w14:textId="34BCCB68" w:rsidR="00D3315E" w:rsidRDefault="00D3315E" w:rsidP="00F3581F">
      <w:pPr>
        <w:pStyle w:val="a8"/>
        <w:jc w:val="both"/>
        <w:rPr>
          <w:sz w:val="28"/>
          <w:szCs w:val="28"/>
          <w:lang w:val="kk-KZ"/>
        </w:rPr>
      </w:pPr>
      <w:r>
        <w:rPr>
          <w:sz w:val="28"/>
          <w:szCs w:val="28"/>
          <w:lang w:val="kk-KZ"/>
        </w:rPr>
        <w:tab/>
      </w:r>
      <w:r w:rsidRPr="00D3315E">
        <w:rPr>
          <w:sz w:val="28"/>
          <w:szCs w:val="28"/>
          <w:lang w:val="kk-KZ"/>
        </w:rPr>
        <w:t>2022–2025 жылдар аралығында алты жалпы білім беретін ұйымға қосымша ғимараттар салынуда: № 2 мектеп-гимназияға – 280 орын, № 8 мектепке – 300 орын, № 51 гимназияға – 300 орын, № 22 мектепке – 300 орын, № 47 мектепке – 150 орын, Д. Қонаев атындағы мектеп-гимназияға – 600 орын</w:t>
      </w:r>
      <w:r>
        <w:rPr>
          <w:sz w:val="28"/>
          <w:szCs w:val="28"/>
          <w:lang w:val="kk-KZ"/>
        </w:rPr>
        <w:t>.</w:t>
      </w:r>
    </w:p>
    <w:p w14:paraId="49D415D2" w14:textId="7A4387D4" w:rsidR="00D3315E" w:rsidRDefault="00D3315E" w:rsidP="00F3581F">
      <w:pPr>
        <w:pStyle w:val="a8"/>
        <w:jc w:val="both"/>
        <w:rPr>
          <w:sz w:val="28"/>
          <w:szCs w:val="28"/>
          <w:lang w:val="kk-KZ"/>
        </w:rPr>
      </w:pPr>
      <w:r>
        <w:rPr>
          <w:sz w:val="28"/>
          <w:szCs w:val="28"/>
          <w:lang w:val="kk-KZ"/>
        </w:rPr>
        <w:tab/>
      </w:r>
      <w:r w:rsidRPr="00D3315E">
        <w:rPr>
          <w:sz w:val="28"/>
          <w:szCs w:val="28"/>
          <w:lang w:val="kk-KZ"/>
        </w:rPr>
        <w:t>№ 2 мектеп-гимназияға арналған 280 орындық қосымша ғимараттың құрылысы аяқталып, пайдалануға берілді</w:t>
      </w:r>
      <w:r>
        <w:rPr>
          <w:sz w:val="28"/>
          <w:szCs w:val="28"/>
          <w:lang w:val="kk-KZ"/>
        </w:rPr>
        <w:t>.</w:t>
      </w:r>
    </w:p>
    <w:p w14:paraId="0BBECD39" w14:textId="218E2480" w:rsidR="00D3315E" w:rsidRDefault="00D3315E" w:rsidP="00F3581F">
      <w:pPr>
        <w:pStyle w:val="a8"/>
        <w:jc w:val="both"/>
        <w:rPr>
          <w:sz w:val="28"/>
          <w:szCs w:val="28"/>
          <w:lang w:val="kk-KZ"/>
        </w:rPr>
      </w:pPr>
      <w:r>
        <w:rPr>
          <w:sz w:val="28"/>
          <w:szCs w:val="28"/>
          <w:lang w:val="kk-KZ"/>
        </w:rPr>
        <w:tab/>
      </w:r>
      <w:r w:rsidRPr="00D3315E">
        <w:rPr>
          <w:sz w:val="28"/>
          <w:szCs w:val="28"/>
          <w:lang w:val="kk-KZ"/>
        </w:rPr>
        <w:t xml:space="preserve">2025 жылдың соңындағы жағдай бойынша қалада жалпы контингенті 26 997 баланы құрайтын 196 мектепке дейінгі ұйым жұмыс істейді </w:t>
      </w:r>
      <w:r w:rsidRPr="00D3315E">
        <w:rPr>
          <w:i/>
          <w:szCs w:val="28"/>
          <w:lang w:val="kk-KZ"/>
        </w:rPr>
        <w:t>(2022 жылы – 144 мектепке дейінгі ұйым және 20 992 бала, 2023 жылы – 174 ұйым және 23 510 бала, 2024 жылы – 181 ұйым және 25 511 бала)</w:t>
      </w:r>
      <w:r>
        <w:rPr>
          <w:sz w:val="28"/>
          <w:szCs w:val="28"/>
          <w:lang w:val="kk-KZ"/>
        </w:rPr>
        <w:t>.</w:t>
      </w:r>
    </w:p>
    <w:p w14:paraId="651AFBD1" w14:textId="23325964" w:rsidR="00D3315E" w:rsidRPr="00D3315E" w:rsidRDefault="00D3315E" w:rsidP="00F3581F">
      <w:pPr>
        <w:pStyle w:val="a8"/>
        <w:jc w:val="both"/>
        <w:rPr>
          <w:sz w:val="28"/>
          <w:szCs w:val="28"/>
          <w:lang w:val="kk-KZ"/>
        </w:rPr>
      </w:pPr>
      <w:r>
        <w:rPr>
          <w:sz w:val="28"/>
          <w:szCs w:val="28"/>
          <w:lang w:val="kk-KZ"/>
        </w:rPr>
        <w:tab/>
      </w:r>
      <w:r w:rsidRPr="00D3315E">
        <w:rPr>
          <w:sz w:val="28"/>
          <w:szCs w:val="28"/>
          <w:lang w:val="kk-KZ"/>
        </w:rPr>
        <w:t>Ақтөбе қаласында жобалық қуаты 8,6 мыңнан астам орынды құрайтын 16 қосымша білім беру ұйымы жұмыс істейді. Олардың қатарында: «Қалалық оқушылар сарайы» МКҚК, 3 музыка мектебі, «Қалалық жас туристер станциясы» МКҚК, «В.И. Пацаев атындағы жас ұшқыштар мектебі» КММ, «Қалалық көркемсурет лицейі» МКҚК, «Балалар мен жасөспірімдер шығармашылығы орталығы» МКҚК, «Қазанғап атындағы балалар өнер мектебі» МКҚК және басқа да ұйымдар бар</w:t>
      </w:r>
      <w:r>
        <w:rPr>
          <w:sz w:val="28"/>
          <w:szCs w:val="28"/>
          <w:lang w:val="kk-KZ"/>
        </w:rPr>
        <w:t>.</w:t>
      </w:r>
    </w:p>
    <w:p w14:paraId="4B335561" w14:textId="77777777" w:rsidR="00D3315E" w:rsidRPr="00D3315E" w:rsidRDefault="00D3315E" w:rsidP="00F3581F">
      <w:pPr>
        <w:pStyle w:val="a8"/>
        <w:jc w:val="both"/>
        <w:rPr>
          <w:rStyle w:val="ypks7kbdpwfgdykd3qb9"/>
          <w:lang w:val="kk-KZ"/>
        </w:rPr>
      </w:pPr>
    </w:p>
    <w:p w14:paraId="4E59B3E6" w14:textId="5FE9A046" w:rsidR="0051726D" w:rsidRPr="005001A3" w:rsidRDefault="000D7CE8" w:rsidP="00F3581F">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w:t>
      </w:r>
      <w:r w:rsidR="0051726D" w:rsidRPr="005001A3">
        <w:rPr>
          <w:rStyle w:val="ypks7kbdpwfgdykd3qb9"/>
          <w:b/>
          <w:i/>
          <w:color w:val="4472C4" w:themeColor="accent5"/>
          <w:sz w:val="28"/>
          <w:szCs w:val="28"/>
          <w:lang w:val="kk-KZ"/>
        </w:rPr>
        <w:t xml:space="preserve"> Дене</w:t>
      </w:r>
      <w:r w:rsidR="0051726D" w:rsidRPr="005001A3">
        <w:rPr>
          <w:b/>
          <w:i/>
          <w:color w:val="4472C4" w:themeColor="accent5"/>
          <w:sz w:val="28"/>
          <w:szCs w:val="28"/>
          <w:lang w:val="kk-KZ"/>
        </w:rPr>
        <w:t xml:space="preserve"> </w:t>
      </w:r>
      <w:r w:rsidR="0051726D" w:rsidRPr="005001A3">
        <w:rPr>
          <w:rStyle w:val="ypks7kbdpwfgdykd3qb9"/>
          <w:b/>
          <w:i/>
          <w:color w:val="4472C4" w:themeColor="accent5"/>
          <w:sz w:val="28"/>
          <w:szCs w:val="28"/>
          <w:lang w:val="kk-KZ"/>
        </w:rPr>
        <w:t>шынықтыру</w:t>
      </w:r>
      <w:r w:rsidR="0051726D" w:rsidRPr="005001A3">
        <w:rPr>
          <w:b/>
          <w:i/>
          <w:color w:val="4472C4" w:themeColor="accent5"/>
          <w:sz w:val="28"/>
          <w:szCs w:val="28"/>
          <w:lang w:val="kk-KZ"/>
        </w:rPr>
        <w:t xml:space="preserve"> </w:t>
      </w:r>
      <w:r w:rsidR="0051726D" w:rsidRPr="005001A3">
        <w:rPr>
          <w:rStyle w:val="ypks7kbdpwfgdykd3qb9"/>
          <w:b/>
          <w:i/>
          <w:color w:val="4472C4" w:themeColor="accent5"/>
          <w:sz w:val="28"/>
          <w:szCs w:val="28"/>
          <w:lang w:val="kk-KZ"/>
        </w:rPr>
        <w:t>және</w:t>
      </w:r>
      <w:r w:rsidR="0051726D" w:rsidRPr="005001A3">
        <w:rPr>
          <w:b/>
          <w:i/>
          <w:color w:val="4472C4" w:themeColor="accent5"/>
          <w:sz w:val="28"/>
          <w:szCs w:val="28"/>
          <w:lang w:val="kk-KZ"/>
        </w:rPr>
        <w:t xml:space="preserve"> спорт:</w:t>
      </w:r>
    </w:p>
    <w:p w14:paraId="62576FFF" w14:textId="6A2AC937" w:rsidR="0051726D" w:rsidRDefault="0051726D" w:rsidP="00F3581F">
      <w:pPr>
        <w:pStyle w:val="a8"/>
        <w:jc w:val="both"/>
        <w:rPr>
          <w:sz w:val="28"/>
          <w:szCs w:val="28"/>
          <w:lang w:val="kk-KZ"/>
        </w:rPr>
      </w:pPr>
      <w:r w:rsidRPr="005001A3">
        <w:rPr>
          <w:sz w:val="28"/>
          <w:szCs w:val="28"/>
          <w:lang w:val="kk-KZ"/>
        </w:rPr>
        <w:t xml:space="preserve">         </w:t>
      </w:r>
      <w:r w:rsidR="008624E1" w:rsidRPr="008624E1">
        <w:rPr>
          <w:rStyle w:val="ypks7kbdpwfgdykd3qb9"/>
          <w:sz w:val="28"/>
          <w:szCs w:val="28"/>
          <w:lang w:val="kk-KZ"/>
        </w:rPr>
        <w:t xml:space="preserve">2025 жылдың қорытындысы бойынша қалада дене шынықтырумен және спортпен 249 900 адам айналысады </w:t>
      </w:r>
      <w:r w:rsidR="008624E1" w:rsidRPr="008624E1">
        <w:rPr>
          <w:rStyle w:val="ypks7kbdpwfgdykd3qb9"/>
          <w:i/>
          <w:szCs w:val="28"/>
          <w:lang w:val="kk-KZ"/>
        </w:rPr>
        <w:t>(2023 жылы – 222 942 адам, 2024 жылы – 261 640 адам</w:t>
      </w:r>
      <w:r w:rsidR="008624E1" w:rsidRPr="008624E1">
        <w:rPr>
          <w:rStyle w:val="ypks7kbdpwfgdykd3qb9"/>
          <w:sz w:val="28"/>
          <w:szCs w:val="28"/>
          <w:lang w:val="kk-KZ"/>
        </w:rPr>
        <w:t xml:space="preserve">), бұл қала халқының 42%-ын құрайды </w:t>
      </w:r>
      <w:r w:rsidR="008624E1" w:rsidRPr="008624E1">
        <w:rPr>
          <w:rStyle w:val="ypks7kbdpwfgdykd3qb9"/>
          <w:i/>
          <w:szCs w:val="28"/>
          <w:lang w:val="kk-KZ"/>
        </w:rPr>
        <w:t>(2023 жылы – 39,7%, 2024 жылы – 45%)</w:t>
      </w:r>
      <w:r w:rsidRPr="005001A3">
        <w:rPr>
          <w:rStyle w:val="ypks7kbdpwfgdykd3qb9"/>
          <w:i/>
          <w:lang w:val="kk-KZ"/>
        </w:rPr>
        <w:t>.</w:t>
      </w:r>
      <w:r w:rsidRPr="005001A3">
        <w:rPr>
          <w:sz w:val="28"/>
          <w:szCs w:val="28"/>
          <w:lang w:val="kk-KZ"/>
        </w:rPr>
        <w:t xml:space="preserve"> </w:t>
      </w:r>
    </w:p>
    <w:p w14:paraId="0676418A" w14:textId="4D5983DD" w:rsidR="00A36C42" w:rsidRPr="00A36C42" w:rsidRDefault="00A36C42" w:rsidP="00F3581F">
      <w:pPr>
        <w:pStyle w:val="a8"/>
        <w:ind w:firstLine="708"/>
        <w:jc w:val="both"/>
        <w:rPr>
          <w:i/>
          <w:szCs w:val="28"/>
          <w:lang w:val="kk-KZ"/>
        </w:rPr>
      </w:pPr>
      <w:r w:rsidRPr="00A36C42">
        <w:rPr>
          <w:i/>
          <w:szCs w:val="28"/>
          <w:lang w:val="kk-KZ"/>
        </w:rPr>
        <w:t>Анықтама үшін: 2025 жылы 6–13 жас аралығындағы балалар саны – 90 894, 14–35 жас аралығындағы адамдар саны – 127 784 адам.</w:t>
      </w:r>
    </w:p>
    <w:p w14:paraId="4F7063A0" w14:textId="5C4E6E2E" w:rsidR="0051726D" w:rsidRPr="005001A3" w:rsidRDefault="0051726D" w:rsidP="00F3581F">
      <w:pPr>
        <w:pStyle w:val="a8"/>
        <w:jc w:val="both"/>
        <w:rPr>
          <w:sz w:val="28"/>
          <w:szCs w:val="28"/>
          <w:lang w:val="kk-KZ"/>
        </w:rPr>
      </w:pPr>
      <w:r w:rsidRPr="005001A3">
        <w:rPr>
          <w:sz w:val="28"/>
          <w:szCs w:val="28"/>
          <w:lang w:val="kk-KZ"/>
        </w:rPr>
        <w:t xml:space="preserve">         </w:t>
      </w:r>
      <w:r w:rsidR="00A36C42" w:rsidRPr="00A36C42">
        <w:rPr>
          <w:rStyle w:val="ypks7kbdpwfgdykd3qb9"/>
          <w:sz w:val="28"/>
          <w:szCs w:val="28"/>
          <w:lang w:val="kk-KZ"/>
        </w:rPr>
        <w:t>2025 жылғы 1 желтоқсандағы жағдай бойынша қалада 23 облыстық балалар-жасөспірімдер спорт мектебі жұмыс істейді. Оларда 9 963 бала мен жасөспірім спортпен айналысады</w:t>
      </w:r>
      <w:r w:rsidRPr="005001A3">
        <w:rPr>
          <w:rStyle w:val="ypks7kbdpwfgdykd3qb9"/>
          <w:sz w:val="28"/>
          <w:szCs w:val="28"/>
          <w:lang w:val="kk-KZ"/>
        </w:rPr>
        <w:t>.</w:t>
      </w:r>
      <w:r w:rsidRPr="005001A3">
        <w:rPr>
          <w:sz w:val="28"/>
          <w:szCs w:val="28"/>
          <w:lang w:val="kk-KZ"/>
        </w:rPr>
        <w:t xml:space="preserve"> </w:t>
      </w:r>
    </w:p>
    <w:p w14:paraId="25AAD0BC" w14:textId="42D920CA" w:rsidR="0051726D" w:rsidRDefault="0051726D" w:rsidP="00F3581F">
      <w:pPr>
        <w:pStyle w:val="a8"/>
        <w:jc w:val="both"/>
        <w:rPr>
          <w:sz w:val="28"/>
          <w:szCs w:val="28"/>
          <w:lang w:val="kk-KZ"/>
        </w:rPr>
      </w:pPr>
      <w:r w:rsidRPr="005001A3">
        <w:rPr>
          <w:sz w:val="28"/>
          <w:szCs w:val="28"/>
          <w:lang w:val="kk-KZ"/>
        </w:rPr>
        <w:t xml:space="preserve">         </w:t>
      </w:r>
      <w:r w:rsidR="00A36C42" w:rsidRPr="00A36C42">
        <w:rPr>
          <w:rStyle w:val="ypks7kbdpwfgdykd3qb9"/>
          <w:sz w:val="28"/>
          <w:szCs w:val="28"/>
          <w:lang w:val="kk-KZ"/>
        </w:rPr>
        <w:t>Қала халқының спорт инфрақұрылымымен қамтамасыз етілу деңгейі 45,1%-ды құрайды</w:t>
      </w:r>
      <w:r w:rsidRPr="005001A3">
        <w:rPr>
          <w:sz w:val="28"/>
          <w:szCs w:val="28"/>
          <w:lang w:val="kk-KZ"/>
        </w:rPr>
        <w:t>.</w:t>
      </w:r>
    </w:p>
    <w:p w14:paraId="1ECBB2F0" w14:textId="0917E802" w:rsidR="00A36C42" w:rsidRPr="00A36C42" w:rsidRDefault="00A36C42" w:rsidP="00F3581F">
      <w:pPr>
        <w:pStyle w:val="a8"/>
        <w:ind w:firstLine="708"/>
        <w:jc w:val="both"/>
        <w:rPr>
          <w:sz w:val="28"/>
          <w:szCs w:val="28"/>
          <w:lang w:val="kk-KZ"/>
        </w:rPr>
      </w:pPr>
      <w:r w:rsidRPr="00A36C42">
        <w:rPr>
          <w:sz w:val="28"/>
          <w:szCs w:val="28"/>
          <w:lang w:val="kk-KZ"/>
        </w:rPr>
        <w:t xml:space="preserve">Сонымен қатар, қалада 1 олимпиадалық резервті даярлау орталығы және жалпы сыйымдылығы 1,5 мыңнан астам адамды құрайтын 12 балалар-жасөспірімдер спорт мектебі </w:t>
      </w:r>
      <w:r w:rsidRPr="00A36C42">
        <w:rPr>
          <w:i/>
          <w:szCs w:val="28"/>
          <w:lang w:val="kk-KZ"/>
        </w:rPr>
        <w:t>(БЖСМ)</w:t>
      </w:r>
      <w:r w:rsidRPr="00A36C42">
        <w:rPr>
          <w:szCs w:val="28"/>
          <w:lang w:val="kk-KZ"/>
        </w:rPr>
        <w:t xml:space="preserve"> </w:t>
      </w:r>
      <w:r w:rsidRPr="00A36C42">
        <w:rPr>
          <w:sz w:val="28"/>
          <w:szCs w:val="28"/>
          <w:lang w:val="kk-KZ"/>
        </w:rPr>
        <w:t>жұмыс істейді</w:t>
      </w:r>
      <w:r>
        <w:rPr>
          <w:sz w:val="28"/>
          <w:szCs w:val="28"/>
          <w:lang w:val="kk-KZ"/>
        </w:rPr>
        <w:t>.</w:t>
      </w:r>
    </w:p>
    <w:p w14:paraId="25168D72" w14:textId="77777777" w:rsidR="0051726D" w:rsidRPr="005001A3" w:rsidRDefault="0051726D" w:rsidP="00F3581F">
      <w:pPr>
        <w:pStyle w:val="a8"/>
        <w:jc w:val="both"/>
        <w:rPr>
          <w:sz w:val="28"/>
          <w:szCs w:val="28"/>
          <w:lang w:val="kk-KZ"/>
        </w:rPr>
      </w:pPr>
    </w:p>
    <w:p w14:paraId="6D3D1D63" w14:textId="617BCEA0" w:rsidR="0051726D" w:rsidRPr="005001A3" w:rsidRDefault="0051726D" w:rsidP="00F3581F">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Негізгі</w:t>
      </w:r>
      <w:r w:rsidRPr="005001A3">
        <w:rPr>
          <w:b/>
          <w:i/>
          <w:color w:val="4472C4" w:themeColor="accent5"/>
          <w:sz w:val="28"/>
          <w:szCs w:val="28"/>
          <w:lang w:val="kk-KZ"/>
        </w:rPr>
        <w:t xml:space="preserve"> </w:t>
      </w:r>
      <w:r w:rsidRPr="005001A3">
        <w:rPr>
          <w:rStyle w:val="ypks7kbdpwfgdykd3qb9"/>
          <w:b/>
          <w:i/>
          <w:color w:val="4472C4" w:themeColor="accent5"/>
          <w:sz w:val="28"/>
          <w:szCs w:val="28"/>
          <w:lang w:val="kk-KZ"/>
        </w:rPr>
        <w:t>проблемалардың</w:t>
      </w:r>
      <w:r w:rsidRPr="005001A3">
        <w:rPr>
          <w:b/>
          <w:i/>
          <w:color w:val="4472C4" w:themeColor="accent5"/>
          <w:sz w:val="28"/>
          <w:szCs w:val="28"/>
          <w:lang w:val="kk-KZ"/>
        </w:rPr>
        <w:t xml:space="preserve"> </w:t>
      </w:r>
      <w:r w:rsidRPr="005001A3">
        <w:rPr>
          <w:rStyle w:val="ypks7kbdpwfgdykd3qb9"/>
          <w:b/>
          <w:i/>
          <w:color w:val="4472C4" w:themeColor="accent5"/>
          <w:sz w:val="28"/>
          <w:szCs w:val="28"/>
          <w:lang w:val="kk-KZ"/>
        </w:rPr>
        <w:t>сипаттамасы</w:t>
      </w:r>
      <w:r w:rsidRPr="005001A3">
        <w:rPr>
          <w:b/>
          <w:i/>
          <w:color w:val="4472C4" w:themeColor="accent5"/>
          <w:sz w:val="28"/>
          <w:szCs w:val="28"/>
          <w:lang w:val="kk-KZ"/>
        </w:rPr>
        <w:t xml:space="preserve">: </w:t>
      </w:r>
    </w:p>
    <w:p w14:paraId="5C9D4A09" w14:textId="2CBB8FD8" w:rsidR="0051726D" w:rsidRPr="005001A3" w:rsidRDefault="0051726D" w:rsidP="00F3581F">
      <w:pPr>
        <w:pStyle w:val="a8"/>
        <w:jc w:val="both"/>
        <w:rPr>
          <w:sz w:val="28"/>
          <w:szCs w:val="28"/>
          <w:lang w:val="kk-KZ"/>
        </w:rPr>
      </w:pPr>
      <w:r w:rsidRPr="005001A3">
        <w:rPr>
          <w:rStyle w:val="ypks7kbdpwfgdykd3qb9"/>
          <w:lang w:val="kk-KZ"/>
        </w:rPr>
        <w:t xml:space="preserve">             </w:t>
      </w:r>
      <w:r w:rsidR="006E2A11" w:rsidRPr="006E2A11">
        <w:rPr>
          <w:rStyle w:val="ypks7kbdpwfgdykd3qb9"/>
          <w:sz w:val="28"/>
          <w:szCs w:val="28"/>
          <w:lang w:val="kk-KZ"/>
        </w:rPr>
        <w:t>Өңдеуші өнеркәсіпте саланың долларлық мәндегі өсу қарқынының салыстырмалы түрде төмен болуы технологиялық және қосалқы жабдықтарға, шикізат пен материалдарға, қосалқы бөлшектер мен жиынтықтауыштарға, технологиялық қоспаларға, катализаторларға, ингибиторларға және басқа да химиялық заттарға, шығыс материалдарына, қаптама мен ыдыстарға, арнайы және автомобиль техникасына және басқа да өндіріс құралдарына қатысты импортқа тәуелділіктің жоғары болуымен байланысты. Долларлық мәндегі түсімнің төмендеуі жағдайында аталған өндіріс құралдары кәсіпорындар үшін барған сайын қымбат әрі қолжетімсіз бола түсуде</w:t>
      </w:r>
      <w:r w:rsidRPr="005001A3">
        <w:rPr>
          <w:sz w:val="28"/>
          <w:szCs w:val="28"/>
          <w:lang w:val="kk-KZ"/>
        </w:rPr>
        <w:t xml:space="preserve">. </w:t>
      </w:r>
    </w:p>
    <w:p w14:paraId="192E2AD7" w14:textId="1215B025" w:rsidR="0051726D" w:rsidRPr="005001A3" w:rsidRDefault="0051726D" w:rsidP="00F3581F">
      <w:pPr>
        <w:pStyle w:val="a8"/>
        <w:jc w:val="both"/>
        <w:rPr>
          <w:rStyle w:val="ypks7kbdpwfgdykd3qb9"/>
          <w:sz w:val="28"/>
          <w:szCs w:val="28"/>
          <w:lang w:val="kk-KZ"/>
        </w:rPr>
      </w:pPr>
      <w:r w:rsidRPr="005001A3">
        <w:rPr>
          <w:sz w:val="28"/>
          <w:szCs w:val="28"/>
          <w:lang w:val="kk-KZ"/>
        </w:rPr>
        <w:lastRenderedPageBreak/>
        <w:t xml:space="preserve">         </w:t>
      </w:r>
      <w:r w:rsidR="006E2A11" w:rsidRPr="006E2A11">
        <w:rPr>
          <w:rStyle w:val="ypks7kbdpwfgdykd3qb9"/>
          <w:sz w:val="28"/>
          <w:szCs w:val="28"/>
          <w:lang w:val="kk-KZ"/>
        </w:rPr>
        <w:t>Электрмен, сумен, жылумен жабдықтау және су бұру салаларында желілер мен жабдықтардың физикалық және моральдық тозуына, сондай-ақ олардың қазіргі заманғы талаптардан технологиялық артта қалуына байланысты елеулі проблемалар сақталуда</w:t>
      </w:r>
      <w:r w:rsidRPr="005001A3">
        <w:rPr>
          <w:rStyle w:val="ypks7kbdpwfgdykd3qb9"/>
          <w:sz w:val="28"/>
          <w:szCs w:val="28"/>
          <w:lang w:val="kk-KZ"/>
        </w:rPr>
        <w:t>.</w:t>
      </w:r>
    </w:p>
    <w:p w14:paraId="1B2E3F57" w14:textId="659DC7D0" w:rsidR="0051726D" w:rsidRPr="005001A3" w:rsidRDefault="0051726D" w:rsidP="00F3581F">
      <w:pPr>
        <w:pStyle w:val="a8"/>
        <w:jc w:val="both"/>
        <w:rPr>
          <w:rStyle w:val="ypks7kbdpwfgdykd3qb9"/>
          <w:sz w:val="28"/>
          <w:szCs w:val="28"/>
          <w:lang w:val="kk-KZ"/>
        </w:rPr>
      </w:pPr>
      <w:r w:rsidRPr="005001A3">
        <w:rPr>
          <w:rStyle w:val="ypks7kbdpwfgdykd3qb9"/>
          <w:lang w:val="kk-KZ"/>
        </w:rPr>
        <w:t xml:space="preserve">              </w:t>
      </w:r>
      <w:r w:rsidR="006E2A11" w:rsidRPr="006E2A11">
        <w:rPr>
          <w:rStyle w:val="ypks7kbdpwfgdykd3qb9"/>
          <w:sz w:val="28"/>
          <w:szCs w:val="28"/>
          <w:lang w:val="kk-KZ"/>
        </w:rPr>
        <w:t>Қалада маңызды мәселелердің бірі – жер учаскелерінің инженерлік-коммуникациялық инфрақұрылыммен қамтамасыз етілмеу мәселесі кезең-кезеңімен шешілуде. Қажетті инфрақұрылымның болмауы әлеуметтік шиеленістің туындауына және жеке тұрғын үй құрылысына арналған жер учаскелерін алуға кезектің ұлғаюына әкеледі. 2025 жылғы желтоқсандағы жағдай бойынша Ақтөбе қаласында жеке тұрғын үй құрылысына арналған жер учаскелерін алуға кезекте тұрған азаматтардың саны 169 мың адамнан асады</w:t>
      </w:r>
      <w:r w:rsidRPr="00034BA4">
        <w:rPr>
          <w:rStyle w:val="ypks7kbdpwfgdykd3qb9"/>
          <w:i/>
          <w:szCs w:val="28"/>
          <w:lang w:val="kk-KZ"/>
        </w:rPr>
        <w:t>.</w:t>
      </w:r>
    </w:p>
    <w:p w14:paraId="5840C026" w14:textId="023726B6" w:rsidR="0051726D" w:rsidRPr="005001A3" w:rsidRDefault="0051726D" w:rsidP="00F3581F">
      <w:pPr>
        <w:pStyle w:val="a8"/>
        <w:jc w:val="both"/>
        <w:rPr>
          <w:rStyle w:val="ypks7kbdpwfgdykd3qb9"/>
          <w:i/>
          <w:lang w:val="kk-KZ"/>
        </w:rPr>
      </w:pPr>
      <w:r w:rsidRPr="005001A3">
        <w:rPr>
          <w:rStyle w:val="ypks7kbdpwfgdykd3qb9"/>
          <w:sz w:val="28"/>
          <w:szCs w:val="28"/>
          <w:lang w:val="kk-KZ"/>
        </w:rPr>
        <w:t xml:space="preserve">         </w:t>
      </w:r>
      <w:r w:rsidR="006E2A11" w:rsidRPr="006E2A11">
        <w:rPr>
          <w:rStyle w:val="ypks7kbdpwfgdykd3qb9"/>
          <w:sz w:val="28"/>
          <w:szCs w:val="28"/>
          <w:lang w:val="kk-KZ"/>
        </w:rPr>
        <w:t>Ақтөбе қаласы халқының болжамды санының 2030 жылға қарай 637,0 мың адамға дейін өсуі халықтың жұмыспен қамтылуын қамтамасыз етуді аса маңызды міндеттердің біріне айналдырады. Өнеркәсіптің стратегиялық салаларында, ауыл шаруашылығы мен агроөнеркәсіптік кешенде, сондай-ақ қызмет көрсету саласында жұмыс орындарын құру мәселелері бірінші орынға шығады</w:t>
      </w:r>
      <w:r w:rsidRPr="005001A3">
        <w:rPr>
          <w:rStyle w:val="ypks7kbdpwfgdykd3qb9"/>
          <w:i/>
          <w:lang w:val="kk-KZ"/>
        </w:rPr>
        <w:t>.</w:t>
      </w:r>
    </w:p>
    <w:p w14:paraId="47185FF3" w14:textId="7CFD6151" w:rsidR="0051726D" w:rsidRPr="005001A3" w:rsidRDefault="0051726D" w:rsidP="00F3581F">
      <w:pPr>
        <w:pStyle w:val="a8"/>
        <w:jc w:val="both"/>
        <w:rPr>
          <w:rStyle w:val="ypks7kbdpwfgdykd3qb9"/>
          <w:sz w:val="28"/>
          <w:szCs w:val="28"/>
          <w:lang w:val="kk-KZ"/>
        </w:rPr>
      </w:pPr>
      <w:r w:rsidRPr="005001A3">
        <w:rPr>
          <w:rStyle w:val="ypks7kbdpwfgdykd3qb9"/>
          <w:lang w:val="kk-KZ"/>
        </w:rPr>
        <w:t xml:space="preserve">             </w:t>
      </w:r>
      <w:r w:rsidR="006E2A11" w:rsidRPr="006E2A11">
        <w:rPr>
          <w:rStyle w:val="ypks7kbdpwfgdykd3qb9"/>
          <w:sz w:val="28"/>
          <w:szCs w:val="28"/>
          <w:lang w:val="kk-KZ"/>
        </w:rPr>
        <w:t xml:space="preserve">Шешуді талап ететін келесі мәселе – тұрғын үй құрылысының мемлекеттік бағдарламаларын іске асыру арқылы тұрғын үй алуға кезекті қысқарту. Мәселен, 2025 жылғы желтоқсандағы жағдай бойынша Ақтөбе қаласында тұрғын үй алуға 42 026 адам кезекте тұр </w:t>
      </w:r>
      <w:r w:rsidR="006E2A11" w:rsidRPr="006E2A11">
        <w:rPr>
          <w:rStyle w:val="ypks7kbdpwfgdykd3qb9"/>
          <w:i/>
          <w:szCs w:val="28"/>
          <w:lang w:val="kk-KZ"/>
        </w:rPr>
        <w:t>(ҚР «Отбасы банк» АҚ сайтының деректері бойынша)</w:t>
      </w:r>
      <w:r w:rsidRPr="005001A3">
        <w:rPr>
          <w:rStyle w:val="ypks7kbdpwfgdykd3qb9"/>
          <w:sz w:val="28"/>
          <w:szCs w:val="28"/>
          <w:lang w:val="kk-KZ"/>
        </w:rPr>
        <w:t>.</w:t>
      </w:r>
    </w:p>
    <w:p w14:paraId="0D25C792" w14:textId="6B8AF838" w:rsidR="0051726D" w:rsidRDefault="0051726D" w:rsidP="00F3581F">
      <w:pPr>
        <w:pStyle w:val="a8"/>
        <w:jc w:val="both"/>
        <w:rPr>
          <w:rStyle w:val="ypks7kbdpwfgdykd3qb9"/>
          <w:sz w:val="28"/>
          <w:szCs w:val="28"/>
          <w:lang w:val="kk-KZ"/>
        </w:rPr>
      </w:pPr>
      <w:r w:rsidRPr="005001A3">
        <w:rPr>
          <w:rStyle w:val="ypks7kbdpwfgdykd3qb9"/>
          <w:sz w:val="28"/>
          <w:szCs w:val="28"/>
          <w:lang w:val="kk-KZ"/>
        </w:rPr>
        <w:t xml:space="preserve">       </w:t>
      </w:r>
      <w:r w:rsidRPr="005001A3">
        <w:rPr>
          <w:sz w:val="28"/>
          <w:szCs w:val="28"/>
          <w:lang w:val="kk-KZ"/>
        </w:rPr>
        <w:t xml:space="preserve"> </w:t>
      </w:r>
      <w:r w:rsidR="006E2A11" w:rsidRPr="006E2A11">
        <w:rPr>
          <w:rStyle w:val="ypks7kbdpwfgdykd3qb9"/>
          <w:sz w:val="28"/>
          <w:szCs w:val="28"/>
          <w:lang w:val="kk-KZ"/>
        </w:rPr>
        <w:t>Ақтөбе қаласының аумағындағы автомобиль жолдарының жалпы ұзындығы 931,2 км-ді құрайды, оның 453,1 км-інде асфальт жамылғысы жоқ</w:t>
      </w:r>
      <w:r w:rsidRPr="005001A3">
        <w:rPr>
          <w:rStyle w:val="ypks7kbdpwfgdykd3qb9"/>
          <w:sz w:val="28"/>
          <w:szCs w:val="28"/>
          <w:lang w:val="kk-KZ"/>
        </w:rPr>
        <w:t>.</w:t>
      </w:r>
    </w:p>
    <w:p w14:paraId="4D616B3D" w14:textId="41253782" w:rsidR="006E2A11" w:rsidRPr="00277B0A" w:rsidRDefault="006E2A11" w:rsidP="00F3581F">
      <w:pPr>
        <w:pStyle w:val="a8"/>
        <w:tabs>
          <w:tab w:val="left" w:pos="567"/>
        </w:tabs>
        <w:jc w:val="both"/>
        <w:rPr>
          <w:rStyle w:val="ypks7kbdpwfgdykd3qb9"/>
          <w:sz w:val="28"/>
          <w:szCs w:val="28"/>
          <w:lang w:val="kk-KZ"/>
        </w:rPr>
      </w:pPr>
      <w:r>
        <w:rPr>
          <w:rStyle w:val="ypks7kbdpwfgdykd3qb9"/>
          <w:sz w:val="28"/>
          <w:szCs w:val="28"/>
          <w:lang w:val="kk-KZ"/>
        </w:rPr>
        <w:tab/>
      </w:r>
      <w:r w:rsidRPr="006E2A11">
        <w:rPr>
          <w:rStyle w:val="ypks7kbdpwfgdykd3qb9"/>
          <w:sz w:val="28"/>
          <w:szCs w:val="28"/>
          <w:lang w:val="kk-KZ"/>
        </w:rPr>
        <w:t>Ақтөбе қаласының аумағында 674 спорт нысаны орналасқан. Халықтың спорт инфрақұрылымымен қамтамасыз етілу деңгейі 45,1%-ды құрайды. Қала халқы санының өсуіне байланысты спорт инфрақұрылымын одан әрі дамыту қажеттілігі туындайды</w:t>
      </w:r>
      <w:r w:rsidR="00277B0A">
        <w:rPr>
          <w:rStyle w:val="ypks7kbdpwfgdykd3qb9"/>
          <w:sz w:val="28"/>
          <w:szCs w:val="28"/>
          <w:lang w:val="kk-KZ"/>
        </w:rPr>
        <w:t>.</w:t>
      </w:r>
    </w:p>
    <w:p w14:paraId="7F55B935" w14:textId="4C9B35A2" w:rsidR="00FE0BCA" w:rsidRPr="005001A3" w:rsidRDefault="00FE0BCA" w:rsidP="00F3581F">
      <w:pPr>
        <w:pStyle w:val="a8"/>
        <w:tabs>
          <w:tab w:val="left" w:pos="1500"/>
        </w:tabs>
        <w:jc w:val="both"/>
        <w:rPr>
          <w:rStyle w:val="ypks7kbdpwfgdykd3qb9"/>
          <w:sz w:val="28"/>
          <w:szCs w:val="28"/>
          <w:lang w:val="kk-KZ"/>
        </w:rPr>
      </w:pPr>
    </w:p>
    <w:p w14:paraId="478784C6" w14:textId="77777777" w:rsidR="0051726D" w:rsidRPr="005001A3" w:rsidRDefault="0051726D" w:rsidP="00F3581F">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Бәсекелестік</w:t>
      </w:r>
      <w:r w:rsidRPr="005001A3">
        <w:rPr>
          <w:b/>
          <w:i/>
          <w:color w:val="4472C4" w:themeColor="accent5"/>
          <w:sz w:val="28"/>
          <w:szCs w:val="28"/>
          <w:lang w:val="kk-KZ"/>
        </w:rPr>
        <w:t xml:space="preserve"> </w:t>
      </w:r>
      <w:r w:rsidRPr="005001A3">
        <w:rPr>
          <w:rStyle w:val="ypks7kbdpwfgdykd3qb9"/>
          <w:b/>
          <w:i/>
          <w:color w:val="4472C4" w:themeColor="accent5"/>
          <w:sz w:val="28"/>
          <w:szCs w:val="28"/>
          <w:lang w:val="kk-KZ"/>
        </w:rPr>
        <w:t>артықшылықтар</w:t>
      </w:r>
      <w:r w:rsidRPr="005001A3">
        <w:rPr>
          <w:b/>
          <w:i/>
          <w:color w:val="4472C4" w:themeColor="accent5"/>
          <w:sz w:val="28"/>
          <w:szCs w:val="28"/>
          <w:lang w:val="kk-KZ"/>
        </w:rPr>
        <w:t xml:space="preserve">: </w:t>
      </w:r>
    </w:p>
    <w:p w14:paraId="34FD707B" w14:textId="000C2115" w:rsidR="0051726D" w:rsidRPr="005001A3" w:rsidRDefault="0051726D" w:rsidP="00F3581F">
      <w:pPr>
        <w:pStyle w:val="a8"/>
        <w:jc w:val="both"/>
        <w:rPr>
          <w:rStyle w:val="ypks7kbdpwfgdykd3qb9"/>
          <w:sz w:val="28"/>
          <w:szCs w:val="28"/>
          <w:lang w:val="kk-KZ"/>
        </w:rPr>
      </w:pPr>
      <w:r w:rsidRPr="005001A3">
        <w:rPr>
          <w:rStyle w:val="ypks7kbdpwfgdykd3qb9"/>
          <w:sz w:val="28"/>
          <w:szCs w:val="28"/>
          <w:lang w:val="kk-KZ"/>
        </w:rPr>
        <w:t xml:space="preserve">         </w:t>
      </w:r>
      <w:r w:rsidR="008471B6" w:rsidRPr="008471B6">
        <w:rPr>
          <w:rStyle w:val="ypks7kbdpwfgdykd3qb9"/>
          <w:sz w:val="28"/>
          <w:szCs w:val="28"/>
          <w:lang w:val="kk-KZ"/>
        </w:rPr>
        <w:t xml:space="preserve">Кең </w:t>
      </w:r>
      <w:r w:rsidRPr="005001A3">
        <w:rPr>
          <w:rStyle w:val="ypks7kbdpwfgdykd3qb9"/>
          <w:sz w:val="28"/>
          <w:szCs w:val="28"/>
          <w:lang w:val="kk-KZ"/>
        </w:rPr>
        <w:t>тұтыну</w:t>
      </w:r>
      <w:r w:rsidRPr="005001A3">
        <w:rPr>
          <w:sz w:val="28"/>
          <w:szCs w:val="28"/>
          <w:lang w:val="kk-KZ"/>
        </w:rPr>
        <w:t xml:space="preserve"> </w:t>
      </w:r>
      <w:r w:rsidRPr="005001A3">
        <w:rPr>
          <w:rStyle w:val="ypks7kbdpwfgdykd3qb9"/>
          <w:sz w:val="28"/>
          <w:szCs w:val="28"/>
          <w:lang w:val="kk-KZ"/>
        </w:rPr>
        <w:t>нарығы.</w:t>
      </w:r>
    </w:p>
    <w:p w14:paraId="79D0DC45" w14:textId="50A9037B" w:rsidR="0051726D" w:rsidRPr="005001A3" w:rsidRDefault="0051726D" w:rsidP="00F3581F">
      <w:pPr>
        <w:pStyle w:val="a8"/>
        <w:jc w:val="both"/>
        <w:rPr>
          <w:sz w:val="28"/>
          <w:szCs w:val="28"/>
          <w:lang w:val="kk-KZ"/>
        </w:rPr>
      </w:pPr>
      <w:r w:rsidRPr="005001A3">
        <w:rPr>
          <w:sz w:val="28"/>
          <w:szCs w:val="28"/>
          <w:lang w:val="kk-KZ"/>
        </w:rPr>
        <w:t xml:space="preserve">         </w:t>
      </w:r>
      <w:r w:rsidR="008471B6" w:rsidRPr="008471B6">
        <w:rPr>
          <w:rStyle w:val="ypks7kbdpwfgdykd3qb9"/>
          <w:sz w:val="28"/>
          <w:szCs w:val="28"/>
          <w:lang w:val="kk-KZ"/>
        </w:rPr>
        <w:t>Актөбе агломерациясының өзегі болып табылатын Ақтөбе қаласын индустрияландыру экономиканың басым салаларының дамуына және өңірдегі өңдеуші өнеркәсіптің үлесін арттыруға ықпал етеді</w:t>
      </w:r>
      <w:r w:rsidRPr="005001A3">
        <w:rPr>
          <w:rStyle w:val="ypks7kbdpwfgdykd3qb9"/>
          <w:sz w:val="28"/>
          <w:szCs w:val="28"/>
          <w:lang w:val="kk-KZ"/>
        </w:rPr>
        <w:t>.</w:t>
      </w:r>
      <w:r w:rsidRPr="005001A3">
        <w:rPr>
          <w:sz w:val="28"/>
          <w:szCs w:val="28"/>
          <w:lang w:val="kk-KZ"/>
        </w:rPr>
        <w:t xml:space="preserve">                </w:t>
      </w:r>
    </w:p>
    <w:p w14:paraId="5C9F4F1B" w14:textId="38211D90" w:rsidR="0051726D" w:rsidRPr="005001A3" w:rsidRDefault="0051726D" w:rsidP="00F3581F">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Қолайлы</w:t>
      </w:r>
      <w:r w:rsidRPr="005001A3">
        <w:rPr>
          <w:sz w:val="28"/>
          <w:szCs w:val="28"/>
          <w:lang w:val="kk-KZ"/>
        </w:rPr>
        <w:t xml:space="preserve"> </w:t>
      </w:r>
      <w:r w:rsidRPr="005001A3">
        <w:rPr>
          <w:rStyle w:val="ypks7kbdpwfgdykd3qb9"/>
          <w:sz w:val="28"/>
          <w:szCs w:val="28"/>
          <w:lang w:val="kk-KZ"/>
        </w:rPr>
        <w:t>инвестициялық</w:t>
      </w:r>
      <w:r w:rsidRPr="005001A3">
        <w:rPr>
          <w:sz w:val="28"/>
          <w:szCs w:val="28"/>
          <w:lang w:val="kk-KZ"/>
        </w:rPr>
        <w:t xml:space="preserve"> </w:t>
      </w:r>
      <w:r w:rsidR="008471B6" w:rsidRPr="008471B6">
        <w:rPr>
          <w:rStyle w:val="ypks7kbdpwfgdykd3qb9"/>
          <w:sz w:val="28"/>
          <w:szCs w:val="28"/>
          <w:lang w:val="kk-KZ"/>
        </w:rPr>
        <w:t>ахуал</w:t>
      </w:r>
      <w:r w:rsidRPr="005001A3">
        <w:rPr>
          <w:rStyle w:val="ypks7kbdpwfgdykd3qb9"/>
          <w:sz w:val="28"/>
          <w:szCs w:val="28"/>
          <w:lang w:val="kk-KZ"/>
        </w:rPr>
        <w:t>.</w:t>
      </w:r>
      <w:r w:rsidRPr="005001A3">
        <w:rPr>
          <w:sz w:val="28"/>
          <w:szCs w:val="28"/>
          <w:lang w:val="kk-KZ"/>
        </w:rPr>
        <w:t xml:space="preserve"> </w:t>
      </w:r>
    </w:p>
    <w:p w14:paraId="66AAAB61" w14:textId="108AAAFA" w:rsidR="0051726D" w:rsidRPr="005001A3" w:rsidRDefault="0051726D" w:rsidP="00F3581F">
      <w:pPr>
        <w:pStyle w:val="a8"/>
        <w:jc w:val="both"/>
        <w:rPr>
          <w:sz w:val="28"/>
          <w:szCs w:val="28"/>
          <w:lang w:val="kk-KZ"/>
        </w:rPr>
      </w:pPr>
      <w:r w:rsidRPr="005001A3">
        <w:rPr>
          <w:sz w:val="28"/>
          <w:szCs w:val="28"/>
          <w:lang w:val="kk-KZ"/>
        </w:rPr>
        <w:t xml:space="preserve">         </w:t>
      </w:r>
      <w:r w:rsidR="008471B6" w:rsidRPr="008471B6">
        <w:rPr>
          <w:rStyle w:val="ypks7kbdpwfgdykd3qb9"/>
          <w:sz w:val="28"/>
          <w:szCs w:val="28"/>
          <w:lang w:val="kk-KZ"/>
        </w:rPr>
        <w:t>Елдің ірі авиациялық, теміржол және автомобиль көлігі торабы</w:t>
      </w:r>
      <w:r w:rsidRPr="005001A3">
        <w:rPr>
          <w:rStyle w:val="ypks7kbdpwfgdykd3qb9"/>
          <w:sz w:val="28"/>
          <w:szCs w:val="28"/>
          <w:lang w:val="kk-KZ"/>
        </w:rPr>
        <w:t>.</w:t>
      </w:r>
      <w:r w:rsidRPr="005001A3">
        <w:rPr>
          <w:sz w:val="28"/>
          <w:szCs w:val="28"/>
          <w:lang w:val="kk-KZ"/>
        </w:rPr>
        <w:t xml:space="preserve"> </w:t>
      </w:r>
    </w:p>
    <w:p w14:paraId="3C7D89A5" w14:textId="6D246752" w:rsidR="0051726D" w:rsidRPr="005001A3" w:rsidRDefault="0051726D" w:rsidP="00F3581F">
      <w:pPr>
        <w:pStyle w:val="a8"/>
        <w:jc w:val="both"/>
        <w:rPr>
          <w:sz w:val="28"/>
          <w:szCs w:val="28"/>
          <w:lang w:val="kk-KZ"/>
        </w:rPr>
      </w:pPr>
      <w:r w:rsidRPr="005001A3">
        <w:rPr>
          <w:sz w:val="28"/>
          <w:szCs w:val="28"/>
          <w:lang w:val="kk-KZ"/>
        </w:rPr>
        <w:t xml:space="preserve">          </w:t>
      </w:r>
      <w:r w:rsidR="008471B6" w:rsidRPr="008471B6">
        <w:rPr>
          <w:rStyle w:val="ypks7kbdpwfgdykd3qb9"/>
          <w:sz w:val="28"/>
          <w:szCs w:val="28"/>
          <w:lang w:val="kk-KZ"/>
        </w:rPr>
        <w:t>Ғылыми және білім беру орталығы. Қалада 6 жоғары оқу орны жұмыс істейді, олардың 3-еуі ұлттық және халықаралық рейтингтерде жоғары орындарға ие</w:t>
      </w:r>
      <w:r w:rsidRPr="005001A3">
        <w:rPr>
          <w:rStyle w:val="ypks7kbdpwfgdykd3qb9"/>
          <w:sz w:val="28"/>
          <w:szCs w:val="28"/>
          <w:lang w:val="kk-KZ"/>
        </w:rPr>
        <w:t>.</w:t>
      </w:r>
      <w:r w:rsidRPr="005001A3">
        <w:rPr>
          <w:sz w:val="28"/>
          <w:szCs w:val="28"/>
          <w:lang w:val="kk-KZ"/>
        </w:rPr>
        <w:t xml:space="preserve"> </w:t>
      </w:r>
    </w:p>
    <w:p w14:paraId="37165DE0" w14:textId="414916C7" w:rsidR="0051726D" w:rsidRPr="005001A3" w:rsidRDefault="0051726D" w:rsidP="00F3581F">
      <w:pPr>
        <w:pStyle w:val="a8"/>
        <w:jc w:val="both"/>
        <w:rPr>
          <w:rStyle w:val="ypks7kbdpwfgdykd3qb9"/>
          <w:sz w:val="28"/>
          <w:szCs w:val="28"/>
          <w:lang w:val="kk-KZ"/>
        </w:rPr>
      </w:pPr>
      <w:r w:rsidRPr="005001A3">
        <w:rPr>
          <w:sz w:val="28"/>
          <w:szCs w:val="28"/>
          <w:lang w:val="kk-KZ"/>
        </w:rPr>
        <w:t xml:space="preserve">         </w:t>
      </w:r>
      <w:r w:rsidR="008471B6" w:rsidRPr="008471B6">
        <w:rPr>
          <w:rStyle w:val="ypks7kbdpwfgdykd3qb9"/>
          <w:sz w:val="28"/>
          <w:szCs w:val="28"/>
          <w:lang w:val="kk-KZ"/>
        </w:rPr>
        <w:t>Медициналық мамандарды даярлау және медициналық жабдықтар өндіру үшін қажетті база қалыптасқан</w:t>
      </w:r>
      <w:r w:rsidRPr="005001A3">
        <w:rPr>
          <w:rStyle w:val="ypks7kbdpwfgdykd3qb9"/>
          <w:sz w:val="28"/>
          <w:szCs w:val="28"/>
          <w:lang w:val="kk-KZ"/>
        </w:rPr>
        <w:t>.</w:t>
      </w:r>
    </w:p>
    <w:p w14:paraId="701C3988" w14:textId="702B5A62" w:rsidR="0051726D" w:rsidRPr="005001A3" w:rsidRDefault="0051726D" w:rsidP="00F3581F">
      <w:pPr>
        <w:pStyle w:val="a8"/>
        <w:jc w:val="both"/>
        <w:rPr>
          <w:rStyle w:val="ypks7kbdpwfgdykd3qb9"/>
          <w:sz w:val="28"/>
          <w:szCs w:val="28"/>
          <w:lang w:val="kk-KZ"/>
        </w:rPr>
      </w:pPr>
      <w:r w:rsidRPr="005001A3">
        <w:rPr>
          <w:rStyle w:val="ypks7kbdpwfgdykd3qb9"/>
          <w:sz w:val="28"/>
          <w:szCs w:val="28"/>
          <w:lang w:val="kk-KZ"/>
        </w:rPr>
        <w:t xml:space="preserve">        </w:t>
      </w:r>
      <w:r w:rsidRPr="005001A3">
        <w:rPr>
          <w:sz w:val="28"/>
          <w:szCs w:val="28"/>
          <w:lang w:val="kk-KZ"/>
        </w:rPr>
        <w:t xml:space="preserve"> </w:t>
      </w:r>
      <w:r w:rsidR="008471B6" w:rsidRPr="008471B6">
        <w:rPr>
          <w:rStyle w:val="ypks7kbdpwfgdykd3qb9"/>
          <w:sz w:val="28"/>
          <w:szCs w:val="28"/>
          <w:lang w:val="kk-KZ"/>
        </w:rPr>
        <w:t>Батыс өңірінің мәдени орталығы</w:t>
      </w:r>
      <w:r w:rsidRPr="005001A3">
        <w:rPr>
          <w:rStyle w:val="ypks7kbdpwfgdykd3qb9"/>
          <w:sz w:val="28"/>
          <w:szCs w:val="28"/>
          <w:lang w:val="kk-KZ"/>
        </w:rPr>
        <w:t>.</w:t>
      </w:r>
    </w:p>
    <w:p w14:paraId="170756F2" w14:textId="31460106" w:rsidR="0051726D" w:rsidRPr="005001A3" w:rsidRDefault="0051726D" w:rsidP="00F3581F">
      <w:pPr>
        <w:spacing w:after="0" w:line="240" w:lineRule="auto"/>
        <w:jc w:val="both"/>
        <w:rPr>
          <w:rStyle w:val="ypks7kbdpwfgdykd3qb9"/>
          <w:rFonts w:ascii="Times New Roman" w:hAnsi="Times New Roman" w:cs="Times New Roman"/>
          <w:b/>
          <w:i/>
          <w:color w:val="4472C4" w:themeColor="accent5"/>
          <w:sz w:val="28"/>
          <w:szCs w:val="28"/>
          <w:lang w:val="kk-KZ"/>
        </w:rPr>
      </w:pPr>
    </w:p>
    <w:p w14:paraId="0F9F35B1" w14:textId="77777777" w:rsidR="0051726D" w:rsidRPr="005001A3" w:rsidRDefault="0051726D" w:rsidP="00F3581F">
      <w:pPr>
        <w:spacing w:after="0" w:line="240" w:lineRule="auto"/>
        <w:jc w:val="both"/>
        <w:rPr>
          <w:rFonts w:ascii="Times New Roman" w:hAnsi="Times New Roman" w:cs="Times New Roman"/>
          <w:b/>
          <w:i/>
          <w:color w:val="4472C4" w:themeColor="accent5"/>
          <w:sz w:val="28"/>
          <w:szCs w:val="28"/>
          <w:lang w:val="kk-KZ"/>
        </w:rPr>
      </w:pPr>
      <w:r w:rsidRPr="005001A3">
        <w:rPr>
          <w:rStyle w:val="ypks7kbdpwfgdykd3qb9"/>
          <w:rFonts w:ascii="Times New Roman" w:hAnsi="Times New Roman" w:cs="Times New Roman"/>
          <w:b/>
          <w:i/>
          <w:color w:val="4472C4" w:themeColor="accent5"/>
          <w:sz w:val="28"/>
          <w:szCs w:val="28"/>
          <w:lang w:val="kk-KZ"/>
        </w:rPr>
        <w:t xml:space="preserve">         Мүмкіндіктер</w:t>
      </w:r>
      <w:r w:rsidRPr="005001A3">
        <w:rPr>
          <w:rFonts w:ascii="Times New Roman" w:hAnsi="Times New Roman" w:cs="Times New Roman"/>
          <w:b/>
          <w:i/>
          <w:color w:val="4472C4" w:themeColor="accent5"/>
          <w:sz w:val="28"/>
          <w:szCs w:val="28"/>
          <w:lang w:val="kk-KZ"/>
        </w:rPr>
        <w:t xml:space="preserve">: </w:t>
      </w:r>
    </w:p>
    <w:p w14:paraId="69DB8E7B" w14:textId="3EDF5612" w:rsidR="0051726D" w:rsidRPr="005001A3" w:rsidRDefault="0051726D"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00A90694" w:rsidRPr="00A90694">
        <w:rPr>
          <w:rStyle w:val="ypks7kbdpwfgdykd3qb9"/>
          <w:rFonts w:ascii="Times New Roman" w:hAnsi="Times New Roman" w:cs="Times New Roman"/>
          <w:sz w:val="28"/>
          <w:szCs w:val="28"/>
          <w:lang w:val="kk-KZ"/>
        </w:rPr>
        <w:t>Қосылған құны жоғары өндірістік қуаттарды жаңғырту, кеңейту және жаңа өндірістік қуаттарды салу</w:t>
      </w:r>
      <w:r w:rsidRPr="005001A3">
        <w:rPr>
          <w:rStyle w:val="ypks7kbdpwfgdykd3qb9"/>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w:t>
      </w:r>
    </w:p>
    <w:p w14:paraId="26F5F3F4" w14:textId="1B23DAFC" w:rsidR="0051726D" w:rsidRPr="005001A3" w:rsidRDefault="0051726D"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lastRenderedPageBreak/>
        <w:t xml:space="preserve">         </w:t>
      </w:r>
      <w:r w:rsidR="00A90694" w:rsidRPr="00A90694">
        <w:rPr>
          <w:rStyle w:val="ypks7kbdpwfgdykd3qb9"/>
          <w:rFonts w:ascii="Times New Roman" w:hAnsi="Times New Roman" w:cs="Times New Roman"/>
          <w:sz w:val="28"/>
          <w:szCs w:val="28"/>
          <w:lang w:val="kk-KZ"/>
        </w:rPr>
        <w:t>Ақтөбе агломерациясын дамыту және Ақтөбе қаласын Батыс макроөңіріндегі сервистік сектордың даму деңгейі жоғары ірі қалалық агломерацияға айналдыру, сондай-ақ көлік-логистикалық хаб қалыптастыру</w:t>
      </w:r>
      <w:r w:rsidRPr="005001A3">
        <w:rPr>
          <w:rFonts w:ascii="Times New Roman" w:hAnsi="Times New Roman" w:cs="Times New Roman"/>
          <w:sz w:val="28"/>
          <w:szCs w:val="28"/>
          <w:lang w:val="kk-KZ"/>
        </w:rPr>
        <w:t>.</w:t>
      </w:r>
    </w:p>
    <w:p w14:paraId="449CA75D" w14:textId="27C45217" w:rsidR="0051726D" w:rsidRPr="005001A3" w:rsidRDefault="0051726D"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00A90694" w:rsidRPr="00A90694">
        <w:rPr>
          <w:rStyle w:val="ypks7kbdpwfgdykd3qb9"/>
          <w:rFonts w:ascii="Times New Roman" w:hAnsi="Times New Roman" w:cs="Times New Roman"/>
          <w:sz w:val="28"/>
          <w:szCs w:val="28"/>
          <w:lang w:val="kk-KZ"/>
        </w:rPr>
        <w:t>Өңдеуші өнеркәсіпті жедел дамыту және осы салаға шетелдік инвестициялар тарту</w:t>
      </w:r>
      <w:r w:rsidRPr="005001A3">
        <w:rPr>
          <w:rFonts w:ascii="Times New Roman" w:hAnsi="Times New Roman" w:cs="Times New Roman"/>
          <w:sz w:val="28"/>
          <w:szCs w:val="28"/>
          <w:lang w:val="kk-KZ"/>
        </w:rPr>
        <w:t>.</w:t>
      </w:r>
    </w:p>
    <w:p w14:paraId="48CD7ED0" w14:textId="0F07CBAB" w:rsidR="0051726D" w:rsidRPr="005001A3" w:rsidRDefault="0051726D" w:rsidP="00F3581F">
      <w:pPr>
        <w:spacing w:after="0" w:line="240" w:lineRule="auto"/>
        <w:jc w:val="both"/>
        <w:rPr>
          <w:rStyle w:val="ypks7kbdpwfgdykd3qb9"/>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00A90694" w:rsidRPr="00A90694">
        <w:rPr>
          <w:rStyle w:val="ypks7kbdpwfgdykd3qb9"/>
          <w:rFonts w:ascii="Times New Roman" w:hAnsi="Times New Roman" w:cs="Times New Roman"/>
          <w:sz w:val="28"/>
          <w:szCs w:val="28"/>
          <w:lang w:val="kk-KZ"/>
        </w:rPr>
        <w:t>Экономикалық қызмет түрлерінің жалпы жіктеуішіне өнеркәсіп, агроөнеркәсіптік кешен және көлік-логистикалық бағыт салаларын енгізуді ескере отырып, «Ақтөбе» арнайы экономикалық аймағын құру</w:t>
      </w:r>
      <w:r w:rsidRPr="005001A3">
        <w:rPr>
          <w:rStyle w:val="ypks7kbdpwfgdykd3qb9"/>
          <w:rFonts w:ascii="Times New Roman" w:hAnsi="Times New Roman" w:cs="Times New Roman"/>
          <w:sz w:val="28"/>
          <w:szCs w:val="28"/>
          <w:lang w:val="kk-KZ"/>
        </w:rPr>
        <w:t>.</w:t>
      </w:r>
    </w:p>
    <w:p w14:paraId="0E86DE36" w14:textId="7782E4D7" w:rsidR="0051726D" w:rsidRPr="005001A3" w:rsidRDefault="0051726D" w:rsidP="00F3581F">
      <w:pPr>
        <w:spacing w:after="0" w:line="240" w:lineRule="auto"/>
        <w:jc w:val="both"/>
        <w:rPr>
          <w:rFonts w:ascii="Times New Roman" w:hAnsi="Times New Roman" w:cs="Times New Roman"/>
          <w:sz w:val="28"/>
          <w:szCs w:val="28"/>
          <w:lang w:val="kk-KZ"/>
        </w:rPr>
      </w:pPr>
      <w:r w:rsidRPr="005001A3">
        <w:rPr>
          <w:rStyle w:val="ypks7kbdpwfgdykd3qb9"/>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 </w:t>
      </w:r>
      <w:r w:rsidR="00A90694" w:rsidRPr="00A90694">
        <w:rPr>
          <w:rStyle w:val="ypks7kbdpwfgdykd3qb9"/>
          <w:rFonts w:ascii="Times New Roman" w:hAnsi="Times New Roman" w:cs="Times New Roman"/>
          <w:sz w:val="28"/>
          <w:szCs w:val="28"/>
          <w:lang w:val="kk-KZ"/>
        </w:rPr>
        <w:t>Медициналық қызметтердің сапасын арттыру</w:t>
      </w:r>
      <w:r w:rsidRPr="005001A3">
        <w:rPr>
          <w:rStyle w:val="ypks7kbdpwfgdykd3qb9"/>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w:t>
      </w:r>
    </w:p>
    <w:p w14:paraId="67077FA1" w14:textId="1305A17E" w:rsidR="0051726D" w:rsidRPr="005001A3" w:rsidRDefault="0051726D"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00A90694" w:rsidRPr="00A90694">
        <w:rPr>
          <w:rStyle w:val="ypks7kbdpwfgdykd3qb9"/>
          <w:rFonts w:ascii="Times New Roman" w:hAnsi="Times New Roman" w:cs="Times New Roman"/>
          <w:sz w:val="28"/>
          <w:szCs w:val="28"/>
          <w:lang w:val="kk-KZ"/>
        </w:rPr>
        <w:t>Медициналық қызметтер нарығын дамыту</w:t>
      </w:r>
      <w:r w:rsidRPr="005001A3">
        <w:rPr>
          <w:rStyle w:val="ypks7kbdpwfgdykd3qb9"/>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w:t>
      </w:r>
    </w:p>
    <w:p w14:paraId="25B81E4E" w14:textId="0F8E2661" w:rsidR="0051726D" w:rsidRPr="005001A3" w:rsidRDefault="0051726D" w:rsidP="00F3581F">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00A90694" w:rsidRPr="00A90694">
        <w:rPr>
          <w:rFonts w:ascii="Times New Roman" w:hAnsi="Times New Roman" w:cs="Times New Roman"/>
          <w:sz w:val="28"/>
          <w:szCs w:val="28"/>
          <w:lang w:val="kk-KZ"/>
        </w:rPr>
        <w:t>Жұмыспен қамтуды қамтамасыз ету, сондай-ақ қолжетімді тұрғын үй бағдарламасын іске асыру арқылы тұруға, демалуға және жоғары білім алуға қолайлы жағдайлар жасау Батыс өңірінің басқа облыстарынан еңбек ресурстарын тартуға ықпал ететін болады</w:t>
      </w:r>
      <w:r w:rsidRPr="005001A3">
        <w:rPr>
          <w:rStyle w:val="ypks7kbdpwfgdykd3qb9"/>
          <w:rFonts w:ascii="Times New Roman" w:hAnsi="Times New Roman" w:cs="Times New Roman"/>
          <w:sz w:val="28"/>
          <w:szCs w:val="28"/>
          <w:lang w:val="kk-KZ"/>
        </w:rPr>
        <w:t>.</w:t>
      </w:r>
      <w:r w:rsidR="00A90694">
        <w:rPr>
          <w:rStyle w:val="ypks7kbdpwfgdykd3qb9"/>
          <w:rFonts w:ascii="Times New Roman" w:hAnsi="Times New Roman" w:cs="Times New Roman"/>
          <w:sz w:val="28"/>
          <w:szCs w:val="28"/>
          <w:lang w:val="kk-KZ"/>
        </w:rPr>
        <w:t xml:space="preserve"> </w:t>
      </w:r>
    </w:p>
    <w:p w14:paraId="236F4F82" w14:textId="77777777" w:rsidR="0051726D" w:rsidRPr="005001A3" w:rsidRDefault="0051726D" w:rsidP="00F3581F">
      <w:pPr>
        <w:pStyle w:val="a8"/>
        <w:jc w:val="both"/>
        <w:rPr>
          <w:i/>
          <w:sz w:val="28"/>
          <w:szCs w:val="28"/>
          <w:lang w:val="kk-KZ"/>
        </w:rPr>
      </w:pPr>
    </w:p>
    <w:p w14:paraId="4789C8BB" w14:textId="77777777" w:rsidR="0051726D" w:rsidRPr="005001A3" w:rsidRDefault="0051726D" w:rsidP="00F3581F">
      <w:pPr>
        <w:pStyle w:val="OsnTxt"/>
      </w:pPr>
    </w:p>
    <w:p w14:paraId="67C56623" w14:textId="77777777" w:rsidR="002C26BA" w:rsidRPr="005001A3" w:rsidRDefault="002C26BA" w:rsidP="00F3581F">
      <w:pPr>
        <w:pStyle w:val="OsnTxt"/>
      </w:pPr>
    </w:p>
    <w:p w14:paraId="1AEC2F53" w14:textId="77777777" w:rsidR="002C26BA" w:rsidRPr="005001A3" w:rsidRDefault="002C26BA" w:rsidP="00F3581F">
      <w:pPr>
        <w:pStyle w:val="OsnTxt"/>
      </w:pPr>
    </w:p>
    <w:p w14:paraId="71E03820" w14:textId="77777777" w:rsidR="002C26BA" w:rsidRPr="005001A3" w:rsidRDefault="002C26BA" w:rsidP="00F3581F">
      <w:pPr>
        <w:pStyle w:val="OsnTxt"/>
      </w:pPr>
    </w:p>
    <w:p w14:paraId="41D60D93" w14:textId="77777777" w:rsidR="002C26BA" w:rsidRPr="005001A3" w:rsidRDefault="002C26BA" w:rsidP="00F3581F">
      <w:pPr>
        <w:pStyle w:val="OsnTxt"/>
      </w:pPr>
    </w:p>
    <w:p w14:paraId="4BD3943F" w14:textId="77777777" w:rsidR="002C26BA" w:rsidRPr="005001A3" w:rsidRDefault="002C26BA" w:rsidP="00F3581F">
      <w:pPr>
        <w:pStyle w:val="OsnTxt"/>
      </w:pPr>
    </w:p>
    <w:p w14:paraId="0EEB188B" w14:textId="77777777" w:rsidR="002C26BA" w:rsidRPr="005001A3" w:rsidRDefault="002C26BA" w:rsidP="00F3581F">
      <w:pPr>
        <w:pStyle w:val="OsnTxt"/>
      </w:pPr>
    </w:p>
    <w:p w14:paraId="6C19564C" w14:textId="77777777" w:rsidR="002C26BA" w:rsidRPr="005001A3" w:rsidRDefault="002C26BA" w:rsidP="00F3581F">
      <w:pPr>
        <w:pStyle w:val="OsnTxt"/>
      </w:pPr>
    </w:p>
    <w:p w14:paraId="23109E98" w14:textId="77777777" w:rsidR="002C26BA" w:rsidRPr="005001A3" w:rsidRDefault="002C26BA" w:rsidP="00F3581F">
      <w:pPr>
        <w:pStyle w:val="OsnTxt"/>
      </w:pPr>
    </w:p>
    <w:p w14:paraId="4FA0DFCB" w14:textId="77777777" w:rsidR="002C26BA" w:rsidRPr="005001A3" w:rsidRDefault="002C26BA" w:rsidP="00F3581F">
      <w:pPr>
        <w:pStyle w:val="OsnTxt"/>
      </w:pPr>
    </w:p>
    <w:p w14:paraId="69B65FE3" w14:textId="77777777" w:rsidR="002C26BA" w:rsidRPr="005001A3" w:rsidRDefault="002C26BA" w:rsidP="00F3581F">
      <w:pPr>
        <w:pStyle w:val="OsnTxt"/>
      </w:pPr>
    </w:p>
    <w:p w14:paraId="14896BF2" w14:textId="77777777" w:rsidR="002C26BA" w:rsidRPr="005001A3" w:rsidRDefault="002C26BA" w:rsidP="00F3581F">
      <w:pPr>
        <w:pStyle w:val="OsnTxt"/>
      </w:pPr>
    </w:p>
    <w:p w14:paraId="301FA3A1" w14:textId="77777777" w:rsidR="002C26BA" w:rsidRPr="005001A3" w:rsidRDefault="002C26BA" w:rsidP="00F3581F">
      <w:pPr>
        <w:pStyle w:val="OsnTxt"/>
      </w:pPr>
    </w:p>
    <w:p w14:paraId="333481D1" w14:textId="45346E00" w:rsidR="00EE597B" w:rsidRDefault="00EE597B" w:rsidP="00F3581F">
      <w:pPr>
        <w:spacing w:after="0" w:line="240" w:lineRule="auto"/>
        <w:ind w:firstLine="709"/>
        <w:jc w:val="both"/>
        <w:rPr>
          <w:rFonts w:ascii="Times New Roman" w:hAnsi="Times New Roman" w:cs="Times New Roman"/>
          <w:sz w:val="28"/>
          <w:szCs w:val="28"/>
          <w:lang w:val="kk-KZ"/>
        </w:rPr>
      </w:pPr>
    </w:p>
    <w:p w14:paraId="076CC6DB" w14:textId="08939A0B" w:rsidR="004918FA" w:rsidRDefault="004918FA" w:rsidP="00F3581F">
      <w:pPr>
        <w:spacing w:after="0" w:line="240" w:lineRule="auto"/>
        <w:ind w:firstLine="709"/>
        <w:jc w:val="both"/>
        <w:rPr>
          <w:rFonts w:ascii="Times New Roman" w:hAnsi="Times New Roman" w:cs="Times New Roman"/>
          <w:sz w:val="28"/>
          <w:szCs w:val="28"/>
          <w:lang w:val="kk-KZ"/>
        </w:rPr>
      </w:pPr>
    </w:p>
    <w:p w14:paraId="21894F5F" w14:textId="7A76F51E" w:rsidR="004918FA" w:rsidRDefault="004918FA" w:rsidP="00F3581F">
      <w:pPr>
        <w:spacing w:after="0" w:line="240" w:lineRule="auto"/>
        <w:ind w:firstLine="709"/>
        <w:jc w:val="both"/>
        <w:rPr>
          <w:rFonts w:ascii="Times New Roman" w:hAnsi="Times New Roman" w:cs="Times New Roman"/>
          <w:sz w:val="28"/>
          <w:szCs w:val="28"/>
          <w:lang w:val="kk-KZ"/>
        </w:rPr>
      </w:pPr>
    </w:p>
    <w:p w14:paraId="40A684AC" w14:textId="1F7B4CB9" w:rsidR="004918FA" w:rsidRDefault="004918FA" w:rsidP="00F3581F">
      <w:pPr>
        <w:spacing w:after="0" w:line="240" w:lineRule="auto"/>
        <w:ind w:firstLine="709"/>
        <w:jc w:val="both"/>
        <w:rPr>
          <w:rFonts w:ascii="Times New Roman" w:hAnsi="Times New Roman" w:cs="Times New Roman"/>
          <w:sz w:val="28"/>
          <w:szCs w:val="28"/>
          <w:lang w:val="kk-KZ"/>
        </w:rPr>
      </w:pPr>
    </w:p>
    <w:p w14:paraId="583B1C9D" w14:textId="43B9441A" w:rsidR="004918FA" w:rsidRDefault="004918FA" w:rsidP="00F3581F">
      <w:pPr>
        <w:spacing w:after="0" w:line="240" w:lineRule="auto"/>
        <w:ind w:firstLine="709"/>
        <w:jc w:val="both"/>
        <w:rPr>
          <w:rFonts w:ascii="Times New Roman" w:hAnsi="Times New Roman" w:cs="Times New Roman"/>
          <w:sz w:val="28"/>
          <w:szCs w:val="28"/>
          <w:lang w:val="kk-KZ"/>
        </w:rPr>
      </w:pPr>
    </w:p>
    <w:p w14:paraId="357666FF" w14:textId="734BB36E" w:rsidR="004918FA" w:rsidRDefault="004918FA" w:rsidP="00F3581F">
      <w:pPr>
        <w:spacing w:after="0" w:line="240" w:lineRule="auto"/>
        <w:ind w:firstLine="709"/>
        <w:jc w:val="both"/>
        <w:rPr>
          <w:rFonts w:ascii="Times New Roman" w:hAnsi="Times New Roman" w:cs="Times New Roman"/>
          <w:sz w:val="28"/>
          <w:szCs w:val="28"/>
          <w:lang w:val="kk-KZ"/>
        </w:rPr>
      </w:pPr>
    </w:p>
    <w:p w14:paraId="3A2F77ED" w14:textId="7D2CAE1F" w:rsidR="004918FA" w:rsidRDefault="004918FA" w:rsidP="00F3581F">
      <w:pPr>
        <w:spacing w:after="0" w:line="240" w:lineRule="auto"/>
        <w:ind w:firstLine="709"/>
        <w:jc w:val="both"/>
        <w:rPr>
          <w:rFonts w:ascii="Times New Roman" w:hAnsi="Times New Roman" w:cs="Times New Roman"/>
          <w:sz w:val="28"/>
          <w:szCs w:val="28"/>
          <w:lang w:val="kk-KZ"/>
        </w:rPr>
      </w:pPr>
    </w:p>
    <w:p w14:paraId="3620E787" w14:textId="75301BB2" w:rsidR="004918FA" w:rsidRDefault="004918FA" w:rsidP="00F3581F">
      <w:pPr>
        <w:spacing w:after="0" w:line="240" w:lineRule="auto"/>
        <w:ind w:firstLine="709"/>
        <w:jc w:val="both"/>
        <w:rPr>
          <w:rFonts w:ascii="Times New Roman" w:hAnsi="Times New Roman" w:cs="Times New Roman"/>
          <w:sz w:val="28"/>
          <w:szCs w:val="28"/>
          <w:lang w:val="kk-KZ"/>
        </w:rPr>
      </w:pPr>
    </w:p>
    <w:p w14:paraId="6B880091" w14:textId="7FD4A683" w:rsidR="004918FA" w:rsidRDefault="004918FA" w:rsidP="00F3581F">
      <w:pPr>
        <w:spacing w:after="0" w:line="240" w:lineRule="auto"/>
        <w:ind w:firstLine="709"/>
        <w:jc w:val="both"/>
        <w:rPr>
          <w:rFonts w:ascii="Times New Roman" w:hAnsi="Times New Roman" w:cs="Times New Roman"/>
          <w:sz w:val="28"/>
          <w:szCs w:val="28"/>
          <w:lang w:val="kk-KZ"/>
        </w:rPr>
      </w:pPr>
    </w:p>
    <w:p w14:paraId="1C04E0CF" w14:textId="5AF41147" w:rsidR="004918FA" w:rsidRDefault="004918FA" w:rsidP="00F3581F">
      <w:pPr>
        <w:spacing w:after="0" w:line="240" w:lineRule="auto"/>
        <w:ind w:firstLine="709"/>
        <w:jc w:val="both"/>
        <w:rPr>
          <w:rFonts w:ascii="Times New Roman" w:hAnsi="Times New Roman" w:cs="Times New Roman"/>
          <w:sz w:val="28"/>
          <w:szCs w:val="28"/>
          <w:lang w:val="kk-KZ"/>
        </w:rPr>
      </w:pPr>
    </w:p>
    <w:p w14:paraId="6047B5B8" w14:textId="08F8F2E8" w:rsidR="004918FA" w:rsidRDefault="004918FA" w:rsidP="00F3581F">
      <w:pPr>
        <w:spacing w:after="0" w:line="240" w:lineRule="auto"/>
        <w:ind w:firstLine="709"/>
        <w:jc w:val="both"/>
        <w:rPr>
          <w:rFonts w:ascii="Times New Roman" w:hAnsi="Times New Roman" w:cs="Times New Roman"/>
          <w:sz w:val="28"/>
          <w:szCs w:val="28"/>
          <w:lang w:val="kk-KZ"/>
        </w:rPr>
      </w:pPr>
    </w:p>
    <w:p w14:paraId="518B61FB" w14:textId="3710CBDE" w:rsidR="004918FA" w:rsidRDefault="004918FA" w:rsidP="00F3581F">
      <w:pPr>
        <w:spacing w:after="0" w:line="240" w:lineRule="auto"/>
        <w:ind w:firstLine="709"/>
        <w:jc w:val="both"/>
        <w:rPr>
          <w:rFonts w:ascii="Times New Roman" w:hAnsi="Times New Roman" w:cs="Times New Roman"/>
          <w:sz w:val="28"/>
          <w:szCs w:val="28"/>
          <w:lang w:val="kk-KZ"/>
        </w:rPr>
      </w:pPr>
    </w:p>
    <w:p w14:paraId="1A69C716" w14:textId="0C781B68" w:rsidR="004918FA" w:rsidRDefault="004918FA" w:rsidP="00F3581F">
      <w:pPr>
        <w:spacing w:after="0" w:line="240" w:lineRule="auto"/>
        <w:ind w:firstLine="709"/>
        <w:jc w:val="both"/>
        <w:rPr>
          <w:rFonts w:ascii="Times New Roman" w:hAnsi="Times New Roman" w:cs="Times New Roman"/>
          <w:sz w:val="28"/>
          <w:szCs w:val="28"/>
          <w:lang w:val="kk-KZ"/>
        </w:rPr>
      </w:pPr>
    </w:p>
    <w:p w14:paraId="76C021EB" w14:textId="70DA24C8" w:rsidR="004918FA" w:rsidRDefault="004918FA" w:rsidP="00F3581F">
      <w:pPr>
        <w:spacing w:after="0" w:line="240" w:lineRule="auto"/>
        <w:ind w:firstLine="709"/>
        <w:jc w:val="both"/>
        <w:rPr>
          <w:rFonts w:ascii="Times New Roman" w:hAnsi="Times New Roman" w:cs="Times New Roman"/>
          <w:sz w:val="28"/>
          <w:szCs w:val="28"/>
          <w:lang w:val="kk-KZ"/>
        </w:rPr>
      </w:pPr>
    </w:p>
    <w:p w14:paraId="7BC20B5B" w14:textId="6D3B3794" w:rsidR="004918FA" w:rsidRDefault="004918FA" w:rsidP="00F3581F">
      <w:pPr>
        <w:spacing w:after="0" w:line="240" w:lineRule="auto"/>
        <w:ind w:firstLine="709"/>
        <w:jc w:val="both"/>
        <w:rPr>
          <w:rFonts w:ascii="Times New Roman" w:hAnsi="Times New Roman" w:cs="Times New Roman"/>
          <w:sz w:val="28"/>
          <w:szCs w:val="28"/>
          <w:lang w:val="kk-KZ"/>
        </w:rPr>
      </w:pPr>
    </w:p>
    <w:p w14:paraId="13D00A66" w14:textId="7BD87FFA" w:rsidR="004918FA" w:rsidRDefault="004918FA" w:rsidP="00F3581F">
      <w:pPr>
        <w:spacing w:after="0" w:line="240" w:lineRule="auto"/>
        <w:ind w:firstLine="709"/>
        <w:jc w:val="both"/>
        <w:rPr>
          <w:rFonts w:ascii="Times New Roman" w:hAnsi="Times New Roman" w:cs="Times New Roman"/>
          <w:sz w:val="28"/>
          <w:szCs w:val="28"/>
          <w:lang w:val="kk-KZ"/>
        </w:rPr>
      </w:pPr>
    </w:p>
    <w:p w14:paraId="3BB29980" w14:textId="77777777" w:rsidR="004918FA" w:rsidRPr="005001A3" w:rsidRDefault="004918FA" w:rsidP="00F3581F">
      <w:pPr>
        <w:spacing w:after="0" w:line="240" w:lineRule="auto"/>
        <w:ind w:firstLine="709"/>
        <w:jc w:val="both"/>
        <w:rPr>
          <w:rFonts w:ascii="Times New Roman" w:hAnsi="Times New Roman" w:cs="Times New Roman"/>
          <w:sz w:val="28"/>
          <w:szCs w:val="28"/>
          <w:lang w:val="kk-KZ"/>
        </w:rPr>
        <w:sectPr w:rsidR="004918FA" w:rsidRPr="005001A3" w:rsidSect="00E60E0D">
          <w:footerReference w:type="default" r:id="rId9"/>
          <w:pgSz w:w="11906" w:h="16838"/>
          <w:pgMar w:top="851" w:right="567" w:bottom="851" w:left="1418" w:header="709" w:footer="709" w:gutter="0"/>
          <w:cols w:space="708"/>
          <w:docGrid w:linePitch="360"/>
        </w:sectPr>
      </w:pPr>
    </w:p>
    <w:p w14:paraId="00650CAA" w14:textId="77777777" w:rsidR="00EE597B" w:rsidRPr="005001A3" w:rsidRDefault="00EE597B" w:rsidP="00F3581F">
      <w:pPr>
        <w:spacing w:after="0" w:line="240" w:lineRule="auto"/>
        <w:contextualSpacing/>
        <w:jc w:val="center"/>
        <w:rPr>
          <w:rFonts w:ascii="Times New Roman" w:hAnsi="Times New Roman" w:cs="Times New Roman"/>
          <w:b/>
          <w:color w:val="2E74B5" w:themeColor="accent1" w:themeShade="BF"/>
          <w:sz w:val="28"/>
          <w:szCs w:val="28"/>
          <w:lang w:val="kk-KZ"/>
        </w:rPr>
      </w:pPr>
      <w:r w:rsidRPr="005001A3">
        <w:rPr>
          <w:rFonts w:ascii="Times New Roman" w:hAnsi="Times New Roman" w:cs="Times New Roman"/>
          <w:b/>
          <w:color w:val="2E74B5" w:themeColor="accent1" w:themeShade="BF"/>
          <w:sz w:val="28"/>
          <w:szCs w:val="28"/>
          <w:lang w:val="kk-KZ"/>
        </w:rPr>
        <w:lastRenderedPageBreak/>
        <w:t>4. Негізгі бағыттар, мақсаттар, нысаналы индикаторлар, міндеттер, нәтижелер көрсеткіштері және ресурстар</w:t>
      </w:r>
    </w:p>
    <w:p w14:paraId="3FA39226" w14:textId="77777777" w:rsidR="00EE597B" w:rsidRPr="005001A3" w:rsidRDefault="00EE597B" w:rsidP="00F3581F">
      <w:pPr>
        <w:spacing w:after="0" w:line="240" w:lineRule="auto"/>
        <w:contextualSpacing/>
        <w:jc w:val="center"/>
        <w:rPr>
          <w:rFonts w:ascii="Times New Roman" w:hAnsi="Times New Roman" w:cs="Times New Roman"/>
          <w:b/>
          <w:sz w:val="28"/>
          <w:szCs w:val="28"/>
          <w:lang w:val="kk-KZ"/>
        </w:rPr>
      </w:pPr>
    </w:p>
    <w:tbl>
      <w:tblPr>
        <w:tblW w:w="52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34"/>
        <w:gridCol w:w="2066"/>
        <w:gridCol w:w="1848"/>
        <w:gridCol w:w="1291"/>
        <w:gridCol w:w="936"/>
        <w:gridCol w:w="964"/>
        <w:gridCol w:w="1176"/>
        <w:gridCol w:w="1176"/>
        <w:gridCol w:w="1176"/>
        <w:gridCol w:w="1176"/>
        <w:gridCol w:w="1176"/>
      </w:tblGrid>
      <w:tr w:rsidR="00E8001F" w:rsidRPr="005001A3" w14:paraId="4513B18B" w14:textId="77777777" w:rsidTr="00696973">
        <w:trPr>
          <w:trHeight w:val="20"/>
          <w:jc w:val="center"/>
        </w:trPr>
        <w:tc>
          <w:tcPr>
            <w:tcW w:w="168" w:type="pct"/>
            <w:vMerge w:val="restart"/>
            <w:shd w:val="clear" w:color="auto" w:fill="DEEAF6" w:themeFill="accent1" w:themeFillTint="33"/>
            <w:vAlign w:val="center"/>
          </w:tcPr>
          <w:p w14:paraId="012AA516"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п/п</w:t>
            </w:r>
          </w:p>
        </w:tc>
        <w:tc>
          <w:tcPr>
            <w:tcW w:w="800" w:type="pct"/>
            <w:vMerge w:val="restart"/>
            <w:shd w:val="clear" w:color="auto" w:fill="DEEAF6" w:themeFill="accent1" w:themeFillTint="33"/>
            <w:vAlign w:val="center"/>
          </w:tcPr>
          <w:p w14:paraId="5C0BE05B"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Атауы</w:t>
            </w:r>
          </w:p>
        </w:tc>
        <w:tc>
          <w:tcPr>
            <w:tcW w:w="644" w:type="pct"/>
            <w:vMerge w:val="restart"/>
            <w:shd w:val="clear" w:color="auto" w:fill="DEEAF6" w:themeFill="accent1" w:themeFillTint="33"/>
            <w:vAlign w:val="center"/>
          </w:tcPr>
          <w:p w14:paraId="4EAAF912"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Жауапты орындаушы</w:t>
            </w:r>
          </w:p>
        </w:tc>
        <w:tc>
          <w:tcPr>
            <w:tcW w:w="576" w:type="pct"/>
            <w:vMerge w:val="restart"/>
            <w:shd w:val="clear" w:color="auto" w:fill="DEEAF6" w:themeFill="accent1" w:themeFillTint="33"/>
            <w:vAlign w:val="center"/>
          </w:tcPr>
          <w:p w14:paraId="10221011"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Ақпарат көзі</w:t>
            </w:r>
          </w:p>
        </w:tc>
        <w:tc>
          <w:tcPr>
            <w:tcW w:w="403" w:type="pct"/>
            <w:vMerge w:val="restart"/>
            <w:shd w:val="clear" w:color="auto" w:fill="DEEAF6" w:themeFill="accent1" w:themeFillTint="33"/>
            <w:vAlign w:val="center"/>
          </w:tcPr>
          <w:p w14:paraId="05CF1E91"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Өлшем бірлігі</w:t>
            </w:r>
          </w:p>
        </w:tc>
        <w:tc>
          <w:tcPr>
            <w:tcW w:w="273" w:type="pct"/>
            <w:vMerge w:val="restart"/>
            <w:shd w:val="clear" w:color="auto" w:fill="DEEAF6" w:themeFill="accent1" w:themeFillTint="33"/>
            <w:vAlign w:val="center"/>
          </w:tcPr>
          <w:p w14:paraId="75D4519A"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Есепті жыл (2024)</w:t>
            </w:r>
          </w:p>
        </w:tc>
        <w:tc>
          <w:tcPr>
            <w:tcW w:w="301" w:type="pct"/>
            <w:vMerge w:val="restart"/>
            <w:shd w:val="clear" w:color="auto" w:fill="DEEAF6" w:themeFill="accent1" w:themeFillTint="33"/>
            <w:vAlign w:val="center"/>
          </w:tcPr>
          <w:p w14:paraId="6D4B723C"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2025 жылғы жоспар (факт)</w:t>
            </w:r>
          </w:p>
        </w:tc>
        <w:tc>
          <w:tcPr>
            <w:tcW w:w="1834" w:type="pct"/>
            <w:gridSpan w:val="5"/>
            <w:shd w:val="clear" w:color="auto" w:fill="DEEAF6" w:themeFill="accent1" w:themeFillTint="33"/>
            <w:vAlign w:val="center"/>
          </w:tcPr>
          <w:p w14:paraId="026A5A37"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Жоспарлы кезең</w:t>
            </w:r>
          </w:p>
        </w:tc>
      </w:tr>
      <w:tr w:rsidR="00E8001F" w:rsidRPr="005001A3" w14:paraId="0ED89FB1" w14:textId="77777777" w:rsidTr="00696973">
        <w:trPr>
          <w:trHeight w:val="20"/>
          <w:jc w:val="center"/>
        </w:trPr>
        <w:tc>
          <w:tcPr>
            <w:tcW w:w="168" w:type="pct"/>
            <w:vMerge/>
            <w:shd w:val="clear" w:color="auto" w:fill="DEEAF6" w:themeFill="accent1" w:themeFillTint="33"/>
            <w:vAlign w:val="center"/>
          </w:tcPr>
          <w:p w14:paraId="1F8EF8DE"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800" w:type="pct"/>
            <w:vMerge/>
            <w:shd w:val="clear" w:color="auto" w:fill="DEEAF6" w:themeFill="accent1" w:themeFillTint="33"/>
            <w:vAlign w:val="center"/>
          </w:tcPr>
          <w:p w14:paraId="4AEE1F2F"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644" w:type="pct"/>
            <w:vMerge/>
            <w:shd w:val="clear" w:color="auto" w:fill="DEEAF6" w:themeFill="accent1" w:themeFillTint="33"/>
            <w:vAlign w:val="center"/>
          </w:tcPr>
          <w:p w14:paraId="2C2F334E"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576" w:type="pct"/>
            <w:vMerge/>
            <w:shd w:val="clear" w:color="auto" w:fill="DEEAF6" w:themeFill="accent1" w:themeFillTint="33"/>
            <w:vAlign w:val="center"/>
          </w:tcPr>
          <w:p w14:paraId="29CFFA06"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403" w:type="pct"/>
            <w:vMerge/>
            <w:shd w:val="clear" w:color="auto" w:fill="DEEAF6" w:themeFill="accent1" w:themeFillTint="33"/>
            <w:vAlign w:val="center"/>
          </w:tcPr>
          <w:p w14:paraId="2AB784FC"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273" w:type="pct"/>
            <w:vMerge/>
            <w:shd w:val="clear" w:color="auto" w:fill="DEEAF6" w:themeFill="accent1" w:themeFillTint="33"/>
            <w:vAlign w:val="center"/>
          </w:tcPr>
          <w:p w14:paraId="5D7571FD"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301" w:type="pct"/>
            <w:vMerge/>
            <w:shd w:val="clear" w:color="auto" w:fill="DEEAF6" w:themeFill="accent1" w:themeFillTint="33"/>
            <w:vAlign w:val="center"/>
          </w:tcPr>
          <w:p w14:paraId="7DA2EAD2"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367" w:type="pct"/>
            <w:shd w:val="clear" w:color="auto" w:fill="DEEAF6" w:themeFill="accent1" w:themeFillTint="33"/>
            <w:vAlign w:val="center"/>
          </w:tcPr>
          <w:p w14:paraId="6E177A6A"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2026 жыл</w:t>
            </w:r>
          </w:p>
        </w:tc>
        <w:tc>
          <w:tcPr>
            <w:tcW w:w="367" w:type="pct"/>
            <w:shd w:val="clear" w:color="auto" w:fill="DEEAF6" w:themeFill="accent1" w:themeFillTint="33"/>
            <w:vAlign w:val="center"/>
          </w:tcPr>
          <w:p w14:paraId="15C025BA"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2027 жыл</w:t>
            </w:r>
          </w:p>
        </w:tc>
        <w:tc>
          <w:tcPr>
            <w:tcW w:w="367" w:type="pct"/>
            <w:shd w:val="clear" w:color="auto" w:fill="DEEAF6" w:themeFill="accent1" w:themeFillTint="33"/>
            <w:vAlign w:val="center"/>
          </w:tcPr>
          <w:p w14:paraId="077415BC"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2028 жыл</w:t>
            </w:r>
          </w:p>
        </w:tc>
        <w:tc>
          <w:tcPr>
            <w:tcW w:w="367" w:type="pct"/>
            <w:shd w:val="clear" w:color="auto" w:fill="DEEAF6" w:themeFill="accent1" w:themeFillTint="33"/>
            <w:vAlign w:val="center"/>
          </w:tcPr>
          <w:p w14:paraId="0B727384"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2029 жыл</w:t>
            </w:r>
          </w:p>
        </w:tc>
        <w:tc>
          <w:tcPr>
            <w:tcW w:w="367" w:type="pct"/>
            <w:shd w:val="clear" w:color="auto" w:fill="DEEAF6" w:themeFill="accent1" w:themeFillTint="33"/>
            <w:vAlign w:val="center"/>
          </w:tcPr>
          <w:p w14:paraId="40C6347E"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2030 жыл</w:t>
            </w:r>
          </w:p>
        </w:tc>
      </w:tr>
      <w:tr w:rsidR="00E8001F" w:rsidRPr="005001A3" w14:paraId="51BDFF35" w14:textId="77777777" w:rsidTr="00696973">
        <w:trPr>
          <w:trHeight w:val="417"/>
          <w:jc w:val="center"/>
        </w:trPr>
        <w:tc>
          <w:tcPr>
            <w:tcW w:w="168" w:type="pct"/>
            <w:shd w:val="clear" w:color="auto" w:fill="DEEAF6" w:themeFill="accent1" w:themeFillTint="33"/>
            <w:vAlign w:val="center"/>
          </w:tcPr>
          <w:p w14:paraId="2772FB94"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w:t>
            </w:r>
          </w:p>
        </w:tc>
        <w:tc>
          <w:tcPr>
            <w:tcW w:w="800" w:type="pct"/>
            <w:shd w:val="clear" w:color="auto" w:fill="DEEAF6" w:themeFill="accent1" w:themeFillTint="33"/>
            <w:vAlign w:val="center"/>
          </w:tcPr>
          <w:p w14:paraId="012A320A"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w:t>
            </w:r>
          </w:p>
        </w:tc>
        <w:tc>
          <w:tcPr>
            <w:tcW w:w="644" w:type="pct"/>
            <w:shd w:val="clear" w:color="auto" w:fill="DEEAF6" w:themeFill="accent1" w:themeFillTint="33"/>
            <w:vAlign w:val="center"/>
          </w:tcPr>
          <w:p w14:paraId="4ACE51DE"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3</w:t>
            </w:r>
          </w:p>
        </w:tc>
        <w:tc>
          <w:tcPr>
            <w:tcW w:w="576" w:type="pct"/>
            <w:shd w:val="clear" w:color="auto" w:fill="DEEAF6" w:themeFill="accent1" w:themeFillTint="33"/>
            <w:vAlign w:val="center"/>
          </w:tcPr>
          <w:p w14:paraId="6827A03E"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w:t>
            </w:r>
          </w:p>
        </w:tc>
        <w:tc>
          <w:tcPr>
            <w:tcW w:w="403" w:type="pct"/>
            <w:shd w:val="clear" w:color="auto" w:fill="DEEAF6" w:themeFill="accent1" w:themeFillTint="33"/>
            <w:vAlign w:val="center"/>
          </w:tcPr>
          <w:p w14:paraId="533B53B9"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5</w:t>
            </w:r>
          </w:p>
        </w:tc>
        <w:tc>
          <w:tcPr>
            <w:tcW w:w="273" w:type="pct"/>
            <w:shd w:val="clear" w:color="auto" w:fill="DEEAF6" w:themeFill="accent1" w:themeFillTint="33"/>
            <w:vAlign w:val="center"/>
          </w:tcPr>
          <w:p w14:paraId="2607BAF2"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6</w:t>
            </w:r>
          </w:p>
        </w:tc>
        <w:tc>
          <w:tcPr>
            <w:tcW w:w="301" w:type="pct"/>
            <w:shd w:val="clear" w:color="auto" w:fill="DEEAF6" w:themeFill="accent1" w:themeFillTint="33"/>
            <w:vAlign w:val="center"/>
          </w:tcPr>
          <w:p w14:paraId="119BAE7C"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w:t>
            </w:r>
          </w:p>
        </w:tc>
        <w:tc>
          <w:tcPr>
            <w:tcW w:w="367" w:type="pct"/>
            <w:shd w:val="clear" w:color="auto" w:fill="DEEAF6" w:themeFill="accent1" w:themeFillTint="33"/>
            <w:vAlign w:val="center"/>
          </w:tcPr>
          <w:p w14:paraId="1C8172FC"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8</w:t>
            </w:r>
          </w:p>
        </w:tc>
        <w:tc>
          <w:tcPr>
            <w:tcW w:w="367" w:type="pct"/>
            <w:shd w:val="clear" w:color="auto" w:fill="DEEAF6" w:themeFill="accent1" w:themeFillTint="33"/>
            <w:vAlign w:val="center"/>
          </w:tcPr>
          <w:p w14:paraId="2D250045"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9</w:t>
            </w:r>
          </w:p>
        </w:tc>
        <w:tc>
          <w:tcPr>
            <w:tcW w:w="367" w:type="pct"/>
            <w:shd w:val="clear" w:color="auto" w:fill="DEEAF6" w:themeFill="accent1" w:themeFillTint="33"/>
            <w:vAlign w:val="center"/>
          </w:tcPr>
          <w:p w14:paraId="7F881EEB"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10</w:t>
            </w:r>
          </w:p>
        </w:tc>
        <w:tc>
          <w:tcPr>
            <w:tcW w:w="367" w:type="pct"/>
            <w:shd w:val="clear" w:color="auto" w:fill="DEEAF6" w:themeFill="accent1" w:themeFillTint="33"/>
            <w:vAlign w:val="center"/>
          </w:tcPr>
          <w:p w14:paraId="241724FE"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11</w:t>
            </w:r>
          </w:p>
        </w:tc>
        <w:tc>
          <w:tcPr>
            <w:tcW w:w="367" w:type="pct"/>
            <w:shd w:val="clear" w:color="auto" w:fill="DEEAF6" w:themeFill="accent1" w:themeFillTint="33"/>
            <w:vAlign w:val="center"/>
          </w:tcPr>
          <w:p w14:paraId="26F2F56C"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12</w:t>
            </w:r>
          </w:p>
        </w:tc>
      </w:tr>
      <w:tr w:rsidR="00E8001F" w:rsidRPr="003E4FDB" w14:paraId="3A31D892" w14:textId="77777777" w:rsidTr="00E8001F">
        <w:trPr>
          <w:trHeight w:val="20"/>
          <w:jc w:val="center"/>
        </w:trPr>
        <w:tc>
          <w:tcPr>
            <w:tcW w:w="168" w:type="pct"/>
            <w:vAlign w:val="center"/>
          </w:tcPr>
          <w:p w14:paraId="00F47F55"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EC582A5" w14:textId="77777777" w:rsidR="00EE597B" w:rsidRPr="005001A3" w:rsidRDefault="00EE597B" w:rsidP="00F3581F">
            <w:pPr>
              <w:spacing w:after="0" w:line="240" w:lineRule="auto"/>
              <w:contextualSpacing/>
              <w:jc w:val="center"/>
              <w:rPr>
                <w:rFonts w:ascii="Times New Roman" w:hAnsi="Times New Roman" w:cs="Times New Roman"/>
                <w:b/>
                <w:bCs/>
                <w:sz w:val="32"/>
                <w:szCs w:val="28"/>
                <w:lang w:val="kk-KZ"/>
              </w:rPr>
            </w:pPr>
            <w:r w:rsidRPr="005001A3">
              <w:rPr>
                <w:rFonts w:ascii="Times New Roman" w:hAnsi="Times New Roman" w:cs="Times New Roman"/>
                <w:b/>
                <w:bCs/>
                <w:sz w:val="32"/>
                <w:szCs w:val="28"/>
                <w:lang w:val="kk-KZ"/>
              </w:rPr>
              <w:t>Ұлттық даму жоспарын іске асыру</w:t>
            </w:r>
          </w:p>
        </w:tc>
      </w:tr>
      <w:tr w:rsidR="00E8001F" w:rsidRPr="005001A3" w14:paraId="20C4E6FA" w14:textId="77777777" w:rsidTr="00E8001F">
        <w:trPr>
          <w:trHeight w:val="20"/>
          <w:jc w:val="center"/>
        </w:trPr>
        <w:tc>
          <w:tcPr>
            <w:tcW w:w="168" w:type="pct"/>
            <w:vAlign w:val="center"/>
          </w:tcPr>
          <w:p w14:paraId="254E3C2C" w14:textId="77777777" w:rsidR="00EE597B" w:rsidRPr="005001A3" w:rsidRDefault="00EE597B"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45672360" w14:textId="6DCDB56B" w:rsidR="00EE597B" w:rsidRPr="005001A3" w:rsidRDefault="00EE597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b/>
                <w:bCs/>
                <w:sz w:val="32"/>
                <w:szCs w:val="28"/>
                <w:lang w:val="kk-KZ"/>
              </w:rPr>
              <w:t xml:space="preserve">1-бағыт: </w:t>
            </w:r>
            <w:r w:rsidR="00CB7F91" w:rsidRPr="00CB7F91">
              <w:rPr>
                <w:rFonts w:ascii="Times New Roman" w:hAnsi="Times New Roman" w:cs="Times New Roman"/>
                <w:b/>
                <w:bCs/>
                <w:sz w:val="32"/>
                <w:szCs w:val="28"/>
                <w:lang w:val="kk-KZ"/>
              </w:rPr>
              <w:t>Қала экономикасының өсуі</w:t>
            </w:r>
          </w:p>
        </w:tc>
      </w:tr>
      <w:tr w:rsidR="000844A4" w:rsidRPr="005001A3" w14:paraId="123C4F97" w14:textId="77777777" w:rsidTr="00696973">
        <w:trPr>
          <w:trHeight w:val="20"/>
          <w:jc w:val="center"/>
        </w:trPr>
        <w:tc>
          <w:tcPr>
            <w:tcW w:w="168" w:type="pct"/>
            <w:vMerge w:val="restart"/>
            <w:vAlign w:val="center"/>
          </w:tcPr>
          <w:p w14:paraId="3CDDDB23" w14:textId="77777777" w:rsidR="000844A4" w:rsidRPr="005001A3" w:rsidRDefault="000844A4"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w:t>
            </w:r>
          </w:p>
        </w:tc>
        <w:tc>
          <w:tcPr>
            <w:tcW w:w="800" w:type="pct"/>
            <w:vAlign w:val="center"/>
          </w:tcPr>
          <w:p w14:paraId="262CB126" w14:textId="77777777" w:rsidR="000844A4" w:rsidRPr="005001A3" w:rsidRDefault="000844A4" w:rsidP="00F3581F">
            <w:pPr>
              <w:spacing w:after="0" w:line="240" w:lineRule="auto"/>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 xml:space="preserve">25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sz w:val="24"/>
                <w:szCs w:val="24"/>
                <w:lang w:val="kk-KZ"/>
              </w:rPr>
              <w:t>.</w:t>
            </w:r>
          </w:p>
          <w:p w14:paraId="1B94B3B5" w14:textId="77777777" w:rsidR="000844A4" w:rsidRPr="005001A3" w:rsidRDefault="000844A4" w:rsidP="00F3581F">
            <w:pPr>
              <w:spacing w:after="0" w:line="240" w:lineRule="auto"/>
              <w:contextualSpacing/>
              <w:rPr>
                <w:rFonts w:ascii="Times New Roman" w:hAnsi="Times New Roman" w:cs="Times New Roman"/>
                <w:b/>
                <w:bCs/>
                <w:i/>
                <w:sz w:val="24"/>
                <w:szCs w:val="24"/>
                <w:lang w:val="kk-KZ"/>
              </w:rPr>
            </w:pPr>
            <w:r w:rsidRPr="005001A3">
              <w:rPr>
                <w:rFonts w:ascii="Times New Roman" w:eastAsia="Times New Roman" w:hAnsi="Times New Roman" w:cs="Times New Roman"/>
                <w:sz w:val="24"/>
                <w:szCs w:val="24"/>
                <w:lang w:val="kk-KZ"/>
              </w:rPr>
              <w:t xml:space="preserve">Инновациялар саласындағы белсенділік деңгейі </w:t>
            </w:r>
            <w:r w:rsidRPr="005001A3">
              <w:rPr>
                <w:rFonts w:ascii="Times New Roman" w:eastAsia="Times New Roman" w:hAnsi="Times New Roman" w:cs="Times New Roman"/>
                <w:i/>
                <w:sz w:val="24"/>
                <w:szCs w:val="24"/>
                <w:lang w:val="kk-KZ"/>
              </w:rPr>
              <w:t>(республика бойынша)</w:t>
            </w:r>
          </w:p>
        </w:tc>
        <w:tc>
          <w:tcPr>
            <w:tcW w:w="644" w:type="pct"/>
            <w:vMerge w:val="restart"/>
            <w:vAlign w:val="center"/>
          </w:tcPr>
          <w:p w14:paraId="60258B53" w14:textId="1D9EE931" w:rsidR="000844A4" w:rsidRPr="005001A3" w:rsidRDefault="00C444D6" w:rsidP="00F3581F">
            <w:pPr>
              <w:spacing w:after="0" w:line="240" w:lineRule="auto"/>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000844A4" w:rsidRPr="000844A4">
              <w:rPr>
                <w:rFonts w:ascii="Times New Roman" w:eastAsia="Times New Roman" w:hAnsi="Times New Roman" w:cs="Times New Roman"/>
                <w:sz w:val="24"/>
                <w:szCs w:val="24"/>
                <w:lang w:val="kk-KZ"/>
              </w:rPr>
              <w:t xml:space="preserve"> Қ. Қуантайұлы, КБ</w:t>
            </w:r>
          </w:p>
        </w:tc>
        <w:tc>
          <w:tcPr>
            <w:tcW w:w="576" w:type="pct"/>
            <w:vMerge w:val="restart"/>
            <w:vAlign w:val="center"/>
          </w:tcPr>
          <w:p w14:paraId="1B5EEADD" w14:textId="21EDB25E" w:rsidR="000844A4" w:rsidRPr="005001A3" w:rsidRDefault="000844A4"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r w:rsidR="00C444D6">
              <w:rPr>
                <w:rFonts w:ascii="Times New Roman" w:eastAsia="Times New Roman" w:hAnsi="Times New Roman" w:cs="Times New Roman"/>
                <w:sz w:val="24"/>
                <w:szCs w:val="24"/>
                <w:lang w:val="kk-KZ" w:eastAsia="ru-RU"/>
              </w:rPr>
              <w:t xml:space="preserve"> </w:t>
            </w:r>
          </w:p>
        </w:tc>
        <w:tc>
          <w:tcPr>
            <w:tcW w:w="403" w:type="pct"/>
            <w:vMerge w:val="restart"/>
            <w:vAlign w:val="center"/>
          </w:tcPr>
          <w:p w14:paraId="2364CF7E" w14:textId="77777777" w:rsidR="000844A4" w:rsidRPr="005001A3" w:rsidRDefault="000844A4"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6D78D8E1" w14:textId="6850B2C1"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14,5</w:t>
            </w:r>
          </w:p>
        </w:tc>
        <w:tc>
          <w:tcPr>
            <w:tcW w:w="301" w:type="pct"/>
            <w:vAlign w:val="center"/>
          </w:tcPr>
          <w:p w14:paraId="50253436" w14:textId="7AB9F7C0"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15,9</w:t>
            </w:r>
          </w:p>
        </w:tc>
        <w:tc>
          <w:tcPr>
            <w:tcW w:w="367" w:type="pct"/>
            <w:vAlign w:val="center"/>
          </w:tcPr>
          <w:p w14:paraId="3E50DADA" w14:textId="1C2AEBB4"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17,4</w:t>
            </w:r>
          </w:p>
        </w:tc>
        <w:tc>
          <w:tcPr>
            <w:tcW w:w="367" w:type="pct"/>
            <w:vAlign w:val="center"/>
          </w:tcPr>
          <w:p w14:paraId="3EE8B1DD" w14:textId="7DC43BA7"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18,9</w:t>
            </w:r>
          </w:p>
        </w:tc>
        <w:tc>
          <w:tcPr>
            <w:tcW w:w="367" w:type="pct"/>
            <w:vAlign w:val="center"/>
          </w:tcPr>
          <w:p w14:paraId="7FFC4EDC" w14:textId="41F68D00"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20,4</w:t>
            </w:r>
          </w:p>
        </w:tc>
        <w:tc>
          <w:tcPr>
            <w:tcW w:w="367" w:type="pct"/>
            <w:vAlign w:val="center"/>
          </w:tcPr>
          <w:p w14:paraId="0D6A5D7D" w14:textId="5B7F0AFB"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21,9</w:t>
            </w:r>
          </w:p>
        </w:tc>
        <w:tc>
          <w:tcPr>
            <w:tcW w:w="367" w:type="pct"/>
            <w:vAlign w:val="center"/>
          </w:tcPr>
          <w:p w14:paraId="449138C9" w14:textId="77777777"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p>
        </w:tc>
      </w:tr>
      <w:tr w:rsidR="000844A4" w:rsidRPr="005001A3" w14:paraId="154CAE2E" w14:textId="77777777" w:rsidTr="00696973">
        <w:trPr>
          <w:trHeight w:val="20"/>
          <w:jc w:val="center"/>
        </w:trPr>
        <w:tc>
          <w:tcPr>
            <w:tcW w:w="168" w:type="pct"/>
            <w:vMerge/>
            <w:vAlign w:val="center"/>
          </w:tcPr>
          <w:p w14:paraId="2EC5FBCB" w14:textId="77777777" w:rsidR="000844A4" w:rsidRPr="005001A3" w:rsidRDefault="000844A4"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C596D77" w14:textId="77777777" w:rsidR="000844A4" w:rsidRPr="005001A3" w:rsidRDefault="000844A4" w:rsidP="00F3581F">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облыс бойынша</w:t>
            </w:r>
          </w:p>
        </w:tc>
        <w:tc>
          <w:tcPr>
            <w:tcW w:w="644" w:type="pct"/>
            <w:vMerge/>
            <w:vAlign w:val="center"/>
          </w:tcPr>
          <w:p w14:paraId="0DC95C74" w14:textId="77777777" w:rsidR="000844A4" w:rsidRPr="005001A3" w:rsidRDefault="000844A4" w:rsidP="00F3581F">
            <w:pPr>
              <w:spacing w:after="0" w:line="240" w:lineRule="auto"/>
              <w:jc w:val="center"/>
              <w:rPr>
                <w:rFonts w:ascii="Times New Roman" w:eastAsia="Times New Roman" w:hAnsi="Times New Roman" w:cs="Times New Roman"/>
                <w:sz w:val="24"/>
                <w:szCs w:val="24"/>
                <w:lang w:val="kk-KZ"/>
              </w:rPr>
            </w:pPr>
          </w:p>
        </w:tc>
        <w:tc>
          <w:tcPr>
            <w:tcW w:w="576" w:type="pct"/>
            <w:vMerge/>
            <w:vAlign w:val="center"/>
          </w:tcPr>
          <w:p w14:paraId="00EC891D" w14:textId="77777777" w:rsidR="000844A4" w:rsidRPr="005001A3" w:rsidRDefault="000844A4"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0D54CF24" w14:textId="77777777" w:rsidR="000844A4" w:rsidRPr="005001A3" w:rsidRDefault="000844A4"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99B5500" w14:textId="151BDF97"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7B5D61">
              <w:rPr>
                <w:rFonts w:ascii="Times New Roman" w:eastAsia="Times New Roman" w:hAnsi="Times New Roman"/>
                <w:sz w:val="24"/>
                <w:szCs w:val="20"/>
              </w:rPr>
              <w:t>16,9</w:t>
            </w:r>
          </w:p>
        </w:tc>
        <w:tc>
          <w:tcPr>
            <w:tcW w:w="301" w:type="pct"/>
            <w:vAlign w:val="center"/>
          </w:tcPr>
          <w:p w14:paraId="27189377" w14:textId="3F2B0FB0"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18,8</w:t>
            </w:r>
          </w:p>
        </w:tc>
        <w:tc>
          <w:tcPr>
            <w:tcW w:w="367" w:type="pct"/>
            <w:vAlign w:val="center"/>
          </w:tcPr>
          <w:p w14:paraId="74DE0FBC" w14:textId="5BE800D0"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20,8</w:t>
            </w:r>
          </w:p>
        </w:tc>
        <w:tc>
          <w:tcPr>
            <w:tcW w:w="367" w:type="pct"/>
            <w:vAlign w:val="center"/>
          </w:tcPr>
          <w:p w14:paraId="060E9D25" w14:textId="75927FFB"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21,9</w:t>
            </w:r>
          </w:p>
        </w:tc>
        <w:tc>
          <w:tcPr>
            <w:tcW w:w="367" w:type="pct"/>
            <w:vAlign w:val="center"/>
          </w:tcPr>
          <w:p w14:paraId="79AF3748" w14:textId="38506AD1"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22,9</w:t>
            </w:r>
          </w:p>
        </w:tc>
        <w:tc>
          <w:tcPr>
            <w:tcW w:w="367" w:type="pct"/>
            <w:vAlign w:val="center"/>
          </w:tcPr>
          <w:p w14:paraId="51E8B0C1" w14:textId="328A3A8F"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24,9</w:t>
            </w:r>
          </w:p>
        </w:tc>
        <w:tc>
          <w:tcPr>
            <w:tcW w:w="367" w:type="pct"/>
            <w:vAlign w:val="center"/>
          </w:tcPr>
          <w:p w14:paraId="66D1AFA8" w14:textId="0D9F64A9"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Pr>
                <w:rFonts w:ascii="Times New Roman" w:eastAsia="Times New Roman" w:hAnsi="Times New Roman"/>
                <w:sz w:val="24"/>
                <w:szCs w:val="20"/>
              </w:rPr>
              <w:t>25</w:t>
            </w:r>
          </w:p>
        </w:tc>
      </w:tr>
      <w:tr w:rsidR="000844A4" w:rsidRPr="005001A3" w14:paraId="54B2A41D" w14:textId="77777777" w:rsidTr="00696973">
        <w:trPr>
          <w:trHeight w:val="20"/>
          <w:jc w:val="center"/>
        </w:trPr>
        <w:tc>
          <w:tcPr>
            <w:tcW w:w="168" w:type="pct"/>
            <w:vMerge/>
            <w:vAlign w:val="center"/>
          </w:tcPr>
          <w:p w14:paraId="39C2CEA3" w14:textId="77777777" w:rsidR="000844A4" w:rsidRPr="005001A3" w:rsidRDefault="000844A4"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17E1856" w14:textId="77777777" w:rsidR="000844A4" w:rsidRPr="005001A3" w:rsidRDefault="000844A4" w:rsidP="00F3581F">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5D785BE7" w14:textId="77777777" w:rsidR="000844A4" w:rsidRPr="005001A3" w:rsidRDefault="000844A4" w:rsidP="00F3581F">
            <w:pPr>
              <w:spacing w:after="0" w:line="240" w:lineRule="auto"/>
              <w:jc w:val="center"/>
              <w:rPr>
                <w:rFonts w:ascii="Times New Roman" w:eastAsia="Times New Roman" w:hAnsi="Times New Roman" w:cs="Times New Roman"/>
                <w:sz w:val="24"/>
                <w:szCs w:val="24"/>
                <w:lang w:val="kk-KZ"/>
              </w:rPr>
            </w:pPr>
          </w:p>
        </w:tc>
        <w:tc>
          <w:tcPr>
            <w:tcW w:w="576" w:type="pct"/>
            <w:vMerge/>
            <w:vAlign w:val="center"/>
          </w:tcPr>
          <w:p w14:paraId="6D6AA3C1" w14:textId="77777777" w:rsidR="000844A4" w:rsidRPr="005001A3" w:rsidRDefault="000844A4"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2F190B91" w14:textId="77777777" w:rsidR="000844A4" w:rsidRPr="005001A3" w:rsidRDefault="000844A4"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6EDD753E" w14:textId="19E15768" w:rsidR="000844A4" w:rsidRPr="005001A3" w:rsidRDefault="000844A4"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13,4</w:t>
            </w:r>
          </w:p>
        </w:tc>
        <w:tc>
          <w:tcPr>
            <w:tcW w:w="301" w:type="pct"/>
            <w:vAlign w:val="center"/>
          </w:tcPr>
          <w:p w14:paraId="40E7B4DF" w14:textId="431B9E74"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14,6</w:t>
            </w:r>
          </w:p>
        </w:tc>
        <w:tc>
          <w:tcPr>
            <w:tcW w:w="367" w:type="pct"/>
            <w:vAlign w:val="center"/>
          </w:tcPr>
          <w:p w14:paraId="1412B7D7" w14:textId="68E5E49C"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24,9</w:t>
            </w:r>
          </w:p>
        </w:tc>
        <w:tc>
          <w:tcPr>
            <w:tcW w:w="367" w:type="pct"/>
            <w:vAlign w:val="center"/>
          </w:tcPr>
          <w:p w14:paraId="2D236B01" w14:textId="0F5108DC"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25,6</w:t>
            </w:r>
          </w:p>
        </w:tc>
        <w:tc>
          <w:tcPr>
            <w:tcW w:w="367" w:type="pct"/>
            <w:vAlign w:val="center"/>
          </w:tcPr>
          <w:p w14:paraId="42CCCC2C" w14:textId="1670E124"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Pr>
                <w:rFonts w:ascii="Times New Roman" w:eastAsia="Times New Roman" w:hAnsi="Times New Roman"/>
                <w:sz w:val="24"/>
                <w:szCs w:val="20"/>
              </w:rPr>
              <w:t>31</w:t>
            </w:r>
          </w:p>
        </w:tc>
        <w:tc>
          <w:tcPr>
            <w:tcW w:w="367" w:type="pct"/>
            <w:vAlign w:val="center"/>
          </w:tcPr>
          <w:p w14:paraId="45C18069" w14:textId="7389BFB0"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Pr>
                <w:rFonts w:ascii="Times New Roman" w:eastAsia="Times New Roman" w:hAnsi="Times New Roman"/>
                <w:sz w:val="24"/>
                <w:szCs w:val="20"/>
              </w:rPr>
              <w:t>35</w:t>
            </w:r>
          </w:p>
        </w:tc>
        <w:tc>
          <w:tcPr>
            <w:tcW w:w="367" w:type="pct"/>
            <w:vAlign w:val="center"/>
          </w:tcPr>
          <w:p w14:paraId="2B68207A" w14:textId="37EA2EEF" w:rsidR="000844A4" w:rsidRPr="005001A3" w:rsidRDefault="000844A4" w:rsidP="00F3581F">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35,2</w:t>
            </w:r>
          </w:p>
        </w:tc>
      </w:tr>
      <w:tr w:rsidR="005001A3" w:rsidRPr="003E4FDB" w14:paraId="6E9C6D17" w14:textId="77777777" w:rsidTr="00E8001F">
        <w:trPr>
          <w:trHeight w:val="20"/>
          <w:jc w:val="center"/>
        </w:trPr>
        <w:tc>
          <w:tcPr>
            <w:tcW w:w="168" w:type="pct"/>
            <w:vMerge/>
            <w:vAlign w:val="center"/>
          </w:tcPr>
          <w:p w14:paraId="644EC46D" w14:textId="77777777" w:rsidR="005001A3" w:rsidRPr="005001A3" w:rsidRDefault="005001A3"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CD265E9" w14:textId="77777777" w:rsidR="005001A3" w:rsidRPr="005001A3" w:rsidRDefault="005001A3"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Мақсат. Ұлттық инновациялық жүйені дамыту</w:t>
            </w:r>
          </w:p>
        </w:tc>
      </w:tr>
      <w:tr w:rsidR="005001A3" w:rsidRPr="005001A3" w14:paraId="6EDB100E" w14:textId="77777777" w:rsidTr="00E8001F">
        <w:trPr>
          <w:trHeight w:val="20"/>
          <w:jc w:val="center"/>
        </w:trPr>
        <w:tc>
          <w:tcPr>
            <w:tcW w:w="168" w:type="pct"/>
            <w:vMerge/>
            <w:vAlign w:val="center"/>
          </w:tcPr>
          <w:p w14:paraId="0211F635" w14:textId="77777777" w:rsidR="005001A3" w:rsidRPr="005001A3" w:rsidRDefault="005001A3"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061F03A2" w14:textId="77777777" w:rsidR="005001A3" w:rsidRPr="005001A3" w:rsidRDefault="005001A3"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Тапсырма. Экономикада инновацияларды белсенді енгізу</w:t>
            </w:r>
          </w:p>
        </w:tc>
      </w:tr>
      <w:tr w:rsidR="006D2E97" w:rsidRPr="005001A3" w14:paraId="0CE6AB11" w14:textId="77777777" w:rsidTr="00696973">
        <w:trPr>
          <w:trHeight w:val="20"/>
          <w:jc w:val="center"/>
        </w:trPr>
        <w:tc>
          <w:tcPr>
            <w:tcW w:w="168" w:type="pct"/>
            <w:vMerge/>
            <w:vAlign w:val="center"/>
          </w:tcPr>
          <w:p w14:paraId="6503CE61" w14:textId="77777777" w:rsidR="006D2E97" w:rsidRPr="005001A3" w:rsidRDefault="006D2E97"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E11401E" w14:textId="77777777" w:rsidR="006D2E97" w:rsidRPr="005001A3" w:rsidRDefault="006D2E97" w:rsidP="00F3581F">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56D5B9C8" w14:textId="77777777" w:rsidR="006D2E97" w:rsidRPr="005001A3" w:rsidRDefault="006D2E97"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6045034C" w14:textId="77777777" w:rsidR="006D2E97" w:rsidRPr="005001A3" w:rsidRDefault="006D2E97"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0A24521C" w14:textId="77777777" w:rsidR="006D2E97" w:rsidRDefault="006D2E97"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529C6C0D" w14:textId="557F27BD" w:rsidR="006D2E97" w:rsidRPr="005001A3" w:rsidRDefault="006D2E97"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55EA08B6" w14:textId="77777777" w:rsidR="006D2E97" w:rsidRPr="005001A3" w:rsidRDefault="006D2E97" w:rsidP="00F3581F">
            <w:pPr>
              <w:spacing w:after="0" w:line="240" w:lineRule="auto"/>
              <w:contextualSpacing/>
              <w:jc w:val="center"/>
              <w:rPr>
                <w:rFonts w:ascii="Times New Roman" w:hAnsi="Times New Roman" w:cs="Times New Roman"/>
                <w:b/>
                <w:color w:val="FF0000"/>
                <w:sz w:val="24"/>
                <w:szCs w:val="24"/>
                <w:lang w:val="kk-KZ"/>
              </w:rPr>
            </w:pPr>
          </w:p>
        </w:tc>
        <w:tc>
          <w:tcPr>
            <w:tcW w:w="301" w:type="pct"/>
            <w:vAlign w:val="center"/>
          </w:tcPr>
          <w:p w14:paraId="0E5D0DBB" w14:textId="77777777" w:rsidR="006D2E97" w:rsidRPr="005001A3" w:rsidRDefault="006D2E97" w:rsidP="00F3581F">
            <w:pPr>
              <w:spacing w:after="0" w:line="240" w:lineRule="auto"/>
              <w:contextualSpacing/>
              <w:jc w:val="center"/>
              <w:rPr>
                <w:rFonts w:ascii="Times New Roman" w:hAnsi="Times New Roman" w:cs="Times New Roman"/>
                <w:b/>
                <w:color w:val="FF0000"/>
                <w:sz w:val="24"/>
                <w:szCs w:val="24"/>
                <w:lang w:val="kk-KZ"/>
              </w:rPr>
            </w:pPr>
          </w:p>
        </w:tc>
        <w:tc>
          <w:tcPr>
            <w:tcW w:w="367" w:type="pct"/>
            <w:vAlign w:val="center"/>
          </w:tcPr>
          <w:p w14:paraId="22E469B8" w14:textId="0A6825A3" w:rsidR="006D2E97" w:rsidRPr="005001A3" w:rsidRDefault="006D2E97"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4 500</w:t>
            </w:r>
          </w:p>
        </w:tc>
        <w:tc>
          <w:tcPr>
            <w:tcW w:w="367" w:type="pct"/>
            <w:vAlign w:val="center"/>
          </w:tcPr>
          <w:p w14:paraId="2FB886D2" w14:textId="2446474D" w:rsidR="006D2E97" w:rsidRPr="005001A3" w:rsidRDefault="006D2E97"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2 500</w:t>
            </w:r>
          </w:p>
        </w:tc>
        <w:tc>
          <w:tcPr>
            <w:tcW w:w="367" w:type="pct"/>
            <w:vAlign w:val="center"/>
          </w:tcPr>
          <w:p w14:paraId="5518EAFF" w14:textId="67DFB868" w:rsidR="006D2E97" w:rsidRPr="005001A3" w:rsidRDefault="006D2E97"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2 000</w:t>
            </w:r>
          </w:p>
        </w:tc>
        <w:tc>
          <w:tcPr>
            <w:tcW w:w="367" w:type="pct"/>
            <w:vAlign w:val="center"/>
          </w:tcPr>
          <w:p w14:paraId="37FC2821" w14:textId="30161D8E" w:rsidR="006D2E97" w:rsidRPr="005001A3" w:rsidRDefault="006D2E97"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
                <w:bCs/>
                <w:sz w:val="24"/>
                <w:szCs w:val="24"/>
                <w:lang w:val="kk-KZ"/>
              </w:rPr>
              <w:t>2</w:t>
            </w:r>
            <w:r>
              <w:rPr>
                <w:rFonts w:ascii="Times New Roman" w:hAnsi="Times New Roman"/>
                <w:b/>
                <w:bCs/>
                <w:sz w:val="24"/>
                <w:szCs w:val="24"/>
                <w:lang w:val="kk-KZ"/>
              </w:rPr>
              <w:t xml:space="preserve"> </w:t>
            </w:r>
            <w:r w:rsidRPr="00515A35">
              <w:rPr>
                <w:rFonts w:ascii="Times New Roman" w:hAnsi="Times New Roman"/>
                <w:b/>
                <w:bCs/>
                <w:sz w:val="24"/>
                <w:szCs w:val="24"/>
                <w:lang w:val="kk-KZ"/>
              </w:rPr>
              <w:t>000</w:t>
            </w:r>
          </w:p>
        </w:tc>
        <w:tc>
          <w:tcPr>
            <w:tcW w:w="367" w:type="pct"/>
            <w:vAlign w:val="center"/>
          </w:tcPr>
          <w:p w14:paraId="5F9C5E9E" w14:textId="3B2F974F" w:rsidR="006D2E97" w:rsidRPr="005001A3" w:rsidRDefault="006D2E97"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
                <w:bCs/>
                <w:sz w:val="24"/>
                <w:szCs w:val="24"/>
                <w:lang w:val="kk-KZ"/>
              </w:rPr>
              <w:t>2</w:t>
            </w:r>
            <w:r>
              <w:rPr>
                <w:rFonts w:ascii="Times New Roman" w:hAnsi="Times New Roman"/>
                <w:b/>
                <w:bCs/>
                <w:sz w:val="24"/>
                <w:szCs w:val="24"/>
                <w:lang w:val="kk-KZ"/>
              </w:rPr>
              <w:t xml:space="preserve"> </w:t>
            </w:r>
            <w:r w:rsidRPr="00515A35">
              <w:rPr>
                <w:rFonts w:ascii="Times New Roman" w:hAnsi="Times New Roman"/>
                <w:b/>
                <w:bCs/>
                <w:sz w:val="24"/>
                <w:szCs w:val="24"/>
                <w:lang w:val="kk-KZ"/>
              </w:rPr>
              <w:t>000</w:t>
            </w:r>
          </w:p>
        </w:tc>
      </w:tr>
      <w:tr w:rsidR="0031377F" w:rsidRPr="005001A3" w14:paraId="17D8D338" w14:textId="77777777" w:rsidTr="00696973">
        <w:trPr>
          <w:trHeight w:val="20"/>
          <w:jc w:val="center"/>
        </w:trPr>
        <w:tc>
          <w:tcPr>
            <w:tcW w:w="168" w:type="pct"/>
            <w:vMerge w:val="restart"/>
            <w:vAlign w:val="center"/>
          </w:tcPr>
          <w:p w14:paraId="083D7296"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w:t>
            </w:r>
          </w:p>
        </w:tc>
        <w:tc>
          <w:tcPr>
            <w:tcW w:w="800" w:type="pct"/>
            <w:vAlign w:val="center"/>
          </w:tcPr>
          <w:p w14:paraId="38619BF1" w14:textId="77777777" w:rsidR="0031377F" w:rsidRPr="005001A3" w:rsidRDefault="0031377F" w:rsidP="00F3581F">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eastAsia="Times New Roman" w:hAnsi="Times New Roman" w:cs="Times New Roman"/>
                <w:b/>
                <w:kern w:val="24"/>
                <w:sz w:val="24"/>
                <w:szCs w:val="24"/>
                <w:lang w:val="kk-KZ" w:eastAsia="ru-RU"/>
              </w:rPr>
              <w:t>30 НҰИ.</w:t>
            </w:r>
          </w:p>
          <w:p w14:paraId="13A82FEA" w14:textId="2FEFA802" w:rsidR="0031377F" w:rsidRPr="005001A3" w:rsidRDefault="0031377F" w:rsidP="00F3581F">
            <w:pPr>
              <w:spacing w:after="0" w:line="240" w:lineRule="auto"/>
              <w:contextualSpacing/>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kern w:val="24"/>
                <w:sz w:val="24"/>
                <w:szCs w:val="24"/>
                <w:lang w:val="kk-KZ" w:eastAsia="ru-RU"/>
              </w:rPr>
              <w:t>Негізгі капиталға инвестициялар (</w:t>
            </w:r>
            <w:r>
              <w:rPr>
                <w:rFonts w:ascii="Times New Roman" w:eastAsia="Times New Roman" w:hAnsi="Times New Roman" w:cs="Times New Roman"/>
                <w:kern w:val="24"/>
                <w:sz w:val="24"/>
                <w:szCs w:val="24"/>
                <w:lang w:val="kk-KZ" w:eastAsia="ru-RU"/>
              </w:rPr>
              <w:t>НКИ</w:t>
            </w:r>
            <w:r w:rsidRPr="005001A3">
              <w:rPr>
                <w:rFonts w:ascii="Times New Roman" w:eastAsia="Times New Roman" w:hAnsi="Times New Roman" w:cs="Times New Roman"/>
                <w:kern w:val="24"/>
                <w:sz w:val="24"/>
                <w:szCs w:val="24"/>
                <w:lang w:val="kk-KZ" w:eastAsia="ru-RU"/>
              </w:rPr>
              <w:t xml:space="preserve">), </w:t>
            </w:r>
          </w:p>
          <w:p w14:paraId="3642E2CC" w14:textId="47B675B9" w:rsidR="0031377F" w:rsidRPr="0031377F" w:rsidRDefault="0031377F" w:rsidP="00F3581F">
            <w:pPr>
              <w:spacing w:after="0" w:line="240" w:lineRule="auto"/>
              <w:contextualSpacing/>
              <w:rPr>
                <w:rFonts w:ascii="Times New Roman" w:hAnsi="Times New Roman" w:cs="Times New Roman"/>
                <w:i/>
                <w:sz w:val="24"/>
                <w:szCs w:val="24"/>
                <w:lang w:val="kk-KZ"/>
              </w:rPr>
            </w:pPr>
            <w:r w:rsidRPr="005001A3">
              <w:rPr>
                <w:rFonts w:ascii="Times New Roman" w:eastAsia="Times New Roman" w:hAnsi="Times New Roman" w:cs="Times New Roman"/>
                <w:kern w:val="24"/>
                <w:sz w:val="24"/>
                <w:szCs w:val="24"/>
                <w:lang w:val="kk-KZ" w:eastAsia="ru-RU"/>
              </w:rPr>
              <w:t xml:space="preserve">ЖІӨ % </w:t>
            </w:r>
            <w:r w:rsidRPr="0031377F">
              <w:rPr>
                <w:rFonts w:ascii="Times New Roman" w:eastAsia="Times New Roman" w:hAnsi="Times New Roman" w:cs="Times New Roman"/>
                <w:i/>
                <w:kern w:val="24"/>
                <w:sz w:val="24"/>
                <w:szCs w:val="24"/>
                <w:lang w:val="kk-KZ" w:eastAsia="ru-RU"/>
              </w:rPr>
              <w:t>(республика бойынша)</w:t>
            </w:r>
          </w:p>
        </w:tc>
        <w:tc>
          <w:tcPr>
            <w:tcW w:w="644" w:type="pct"/>
            <w:vAlign w:val="center"/>
          </w:tcPr>
          <w:p w14:paraId="0672BEBA" w14:textId="273CE90B" w:rsidR="0031377F" w:rsidRPr="005001A3" w:rsidRDefault="00C444D6"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31377F" w:rsidRPr="000844A4">
              <w:rPr>
                <w:rFonts w:ascii="Times New Roman" w:eastAsia="Times New Roman" w:hAnsi="Times New Roman" w:cs="Times New Roman"/>
                <w:sz w:val="24"/>
                <w:szCs w:val="24"/>
                <w:lang w:val="kk-KZ"/>
              </w:rPr>
              <w:t>Қ. Қуантайұлы, КБ</w:t>
            </w:r>
          </w:p>
        </w:tc>
        <w:tc>
          <w:tcPr>
            <w:tcW w:w="576" w:type="pct"/>
            <w:vAlign w:val="center"/>
          </w:tcPr>
          <w:p w14:paraId="7B0B9FA3" w14:textId="3074421F"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Align w:val="center"/>
          </w:tcPr>
          <w:p w14:paraId="07F827A8"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kern w:val="24"/>
                <w:sz w:val="24"/>
                <w:szCs w:val="24"/>
                <w:lang w:val="kk-KZ" w:eastAsia="ru-RU"/>
              </w:rPr>
              <w:t>%</w:t>
            </w:r>
          </w:p>
        </w:tc>
        <w:tc>
          <w:tcPr>
            <w:tcW w:w="273" w:type="pct"/>
            <w:vAlign w:val="center"/>
          </w:tcPr>
          <w:p w14:paraId="5615F9D3" w14:textId="30ADC276"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15</w:t>
            </w:r>
          </w:p>
        </w:tc>
        <w:tc>
          <w:tcPr>
            <w:tcW w:w="301" w:type="pct"/>
            <w:vAlign w:val="center"/>
          </w:tcPr>
          <w:p w14:paraId="241DEA6C" w14:textId="3B58F3F6"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17</w:t>
            </w:r>
          </w:p>
        </w:tc>
        <w:tc>
          <w:tcPr>
            <w:tcW w:w="367" w:type="pct"/>
            <w:vAlign w:val="center"/>
          </w:tcPr>
          <w:p w14:paraId="2AB6F1C0" w14:textId="6EFF03C0"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18</w:t>
            </w:r>
          </w:p>
        </w:tc>
        <w:tc>
          <w:tcPr>
            <w:tcW w:w="367" w:type="pct"/>
            <w:vAlign w:val="center"/>
          </w:tcPr>
          <w:p w14:paraId="47651549" w14:textId="534622D2"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19</w:t>
            </w:r>
          </w:p>
        </w:tc>
        <w:tc>
          <w:tcPr>
            <w:tcW w:w="367" w:type="pct"/>
            <w:vAlign w:val="center"/>
          </w:tcPr>
          <w:p w14:paraId="0BEE76C0" w14:textId="16541639"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21</w:t>
            </w:r>
          </w:p>
        </w:tc>
        <w:tc>
          <w:tcPr>
            <w:tcW w:w="367" w:type="pct"/>
            <w:vAlign w:val="center"/>
          </w:tcPr>
          <w:p w14:paraId="564E666F" w14:textId="201A3F0D"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val="kk-KZ" w:eastAsia="ru-RU"/>
              </w:rPr>
              <w:t>23</w:t>
            </w:r>
          </w:p>
        </w:tc>
        <w:tc>
          <w:tcPr>
            <w:tcW w:w="367" w:type="pct"/>
            <w:vAlign w:val="center"/>
          </w:tcPr>
          <w:p w14:paraId="18BCA37E"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r>
      <w:tr w:rsidR="0031377F" w:rsidRPr="003E4FDB" w14:paraId="38745BDC" w14:textId="77777777" w:rsidTr="00E8001F">
        <w:trPr>
          <w:trHeight w:val="20"/>
          <w:jc w:val="center"/>
        </w:trPr>
        <w:tc>
          <w:tcPr>
            <w:tcW w:w="168" w:type="pct"/>
            <w:vMerge/>
            <w:vAlign w:val="center"/>
          </w:tcPr>
          <w:p w14:paraId="742BD8E4" w14:textId="77777777" w:rsidR="0031377F" w:rsidRPr="005001A3" w:rsidRDefault="0031377F" w:rsidP="00F3581F">
            <w:pPr>
              <w:spacing w:after="0" w:line="240" w:lineRule="auto"/>
              <w:contextualSpacing/>
              <w:jc w:val="center"/>
              <w:rPr>
                <w:rFonts w:ascii="Times New Roman" w:hAnsi="Times New Roman" w:cs="Times New Roman"/>
                <w:sz w:val="24"/>
                <w:szCs w:val="24"/>
                <w:highlight w:val="green"/>
                <w:lang w:val="kk-KZ"/>
              </w:rPr>
            </w:pPr>
          </w:p>
        </w:tc>
        <w:tc>
          <w:tcPr>
            <w:tcW w:w="4832" w:type="pct"/>
            <w:gridSpan w:val="11"/>
            <w:vAlign w:val="center"/>
          </w:tcPr>
          <w:p w14:paraId="512CA2F4" w14:textId="77777777"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kern w:val="24"/>
                <w:sz w:val="24"/>
                <w:szCs w:val="24"/>
                <w:lang w:val="kk-KZ" w:eastAsia="ru-RU"/>
              </w:rPr>
              <w:t>Мақсат. Инвестицияларды тарту және елдің инвестициялық тартымдылығын арттыру үшін тұтас экожүйені қалыптастыру</w:t>
            </w:r>
          </w:p>
        </w:tc>
      </w:tr>
      <w:tr w:rsidR="008F1A25" w:rsidRPr="005001A3" w14:paraId="0EF01897" w14:textId="77777777" w:rsidTr="00696973">
        <w:trPr>
          <w:trHeight w:val="1059"/>
          <w:jc w:val="center"/>
        </w:trPr>
        <w:tc>
          <w:tcPr>
            <w:tcW w:w="168" w:type="pct"/>
            <w:vMerge/>
            <w:vAlign w:val="center"/>
          </w:tcPr>
          <w:p w14:paraId="62F4CC01" w14:textId="77777777" w:rsidR="008F1A25" w:rsidRPr="005001A3" w:rsidRDefault="008F1A25"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4432E55" w14:textId="3107CE61" w:rsidR="008F1A25" w:rsidRPr="005001A3" w:rsidRDefault="008F1A25" w:rsidP="00F3581F">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eastAsia="Times New Roman" w:hAnsi="Times New Roman" w:cs="Times New Roman"/>
                <w:b/>
                <w:kern w:val="24"/>
                <w:sz w:val="24"/>
                <w:szCs w:val="24"/>
                <w:lang w:val="kk-KZ" w:eastAsia="ru-RU"/>
              </w:rPr>
              <w:t xml:space="preserve">Нысаналы </w:t>
            </w:r>
            <w:r w:rsidR="00EC2F59">
              <w:rPr>
                <w:rFonts w:ascii="Times New Roman" w:eastAsia="Times New Roman" w:hAnsi="Times New Roman" w:cs="Times New Roman"/>
                <w:b/>
                <w:kern w:val="24"/>
                <w:sz w:val="24"/>
                <w:szCs w:val="24"/>
                <w:lang w:val="kk-KZ" w:eastAsia="ru-RU"/>
              </w:rPr>
              <w:t>и</w:t>
            </w:r>
            <w:r w:rsidRPr="005001A3">
              <w:rPr>
                <w:rFonts w:ascii="Times New Roman" w:eastAsia="Times New Roman" w:hAnsi="Times New Roman" w:cs="Times New Roman"/>
                <w:b/>
                <w:kern w:val="24"/>
                <w:sz w:val="24"/>
                <w:szCs w:val="24"/>
                <w:lang w:val="kk-KZ" w:eastAsia="ru-RU"/>
              </w:rPr>
              <w:t>ндикатор</w:t>
            </w:r>
          </w:p>
          <w:p w14:paraId="00556945" w14:textId="5A86E1A1" w:rsidR="008F1A25" w:rsidRPr="0031377F" w:rsidRDefault="008F1A25" w:rsidP="00F3581F">
            <w:pPr>
              <w:spacing w:after="0" w:line="240" w:lineRule="auto"/>
              <w:contextualSpacing/>
              <w:rPr>
                <w:rFonts w:ascii="Times New Roman" w:hAnsi="Times New Roman" w:cs="Times New Roman"/>
                <w:i/>
                <w:sz w:val="24"/>
                <w:szCs w:val="24"/>
                <w:lang w:val="kk-KZ"/>
              </w:rPr>
            </w:pPr>
            <w:r w:rsidRPr="005001A3">
              <w:rPr>
                <w:rFonts w:ascii="Times New Roman" w:eastAsia="Times New Roman" w:hAnsi="Times New Roman" w:cs="Times New Roman"/>
                <w:kern w:val="24"/>
                <w:sz w:val="24"/>
                <w:szCs w:val="24"/>
                <w:lang w:val="kk-KZ" w:eastAsia="ru-RU"/>
              </w:rPr>
              <w:t xml:space="preserve">Негізгі капиталға инвестициялар </w:t>
            </w:r>
            <w:r w:rsidRPr="0031377F">
              <w:rPr>
                <w:rFonts w:ascii="Times New Roman" w:eastAsia="Times New Roman" w:hAnsi="Times New Roman" w:cs="Times New Roman"/>
                <w:i/>
                <w:kern w:val="24"/>
                <w:sz w:val="24"/>
                <w:szCs w:val="24"/>
                <w:lang w:val="kk-KZ" w:eastAsia="ru-RU"/>
              </w:rPr>
              <w:t>(облыс бойынша)</w:t>
            </w:r>
          </w:p>
        </w:tc>
        <w:tc>
          <w:tcPr>
            <w:tcW w:w="644" w:type="pct"/>
            <w:vMerge w:val="restart"/>
            <w:vAlign w:val="center"/>
          </w:tcPr>
          <w:p w14:paraId="068539B1" w14:textId="36B2C4BB" w:rsidR="008F1A25" w:rsidRPr="005001A3" w:rsidRDefault="00C444D6"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8F1A25" w:rsidRPr="000844A4">
              <w:rPr>
                <w:rFonts w:ascii="Times New Roman" w:eastAsia="Times New Roman" w:hAnsi="Times New Roman" w:cs="Times New Roman"/>
                <w:sz w:val="24"/>
                <w:szCs w:val="24"/>
                <w:lang w:val="kk-KZ"/>
              </w:rPr>
              <w:t>Қ. Қуантайұлы, КБ</w:t>
            </w:r>
          </w:p>
        </w:tc>
        <w:tc>
          <w:tcPr>
            <w:tcW w:w="576" w:type="pct"/>
            <w:vMerge w:val="restart"/>
            <w:vAlign w:val="center"/>
          </w:tcPr>
          <w:p w14:paraId="4002E6D6" w14:textId="5C0E4480"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Merge w:val="restart"/>
            <w:vAlign w:val="center"/>
          </w:tcPr>
          <w:p w14:paraId="4A5E67AC" w14:textId="5CECD7BD" w:rsidR="008F1A25" w:rsidRPr="005001A3" w:rsidRDefault="008F1A25" w:rsidP="00F3581F">
            <w:pPr>
              <w:spacing w:after="0" w:line="240" w:lineRule="auto"/>
              <w:jc w:val="center"/>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kern w:val="24"/>
                <w:sz w:val="24"/>
                <w:szCs w:val="24"/>
                <w:lang w:val="kk-KZ" w:eastAsia="ru-RU"/>
              </w:rPr>
              <w:t>млрд</w:t>
            </w:r>
            <w:r>
              <w:rPr>
                <w:rFonts w:ascii="Times New Roman" w:eastAsia="Times New Roman" w:hAnsi="Times New Roman" w:cs="Times New Roman"/>
                <w:kern w:val="24"/>
                <w:sz w:val="24"/>
                <w:szCs w:val="24"/>
                <w:lang w:val="kk-KZ" w:eastAsia="ru-RU"/>
              </w:rPr>
              <w:t>.</w:t>
            </w:r>
          </w:p>
          <w:p w14:paraId="22BC19B6" w14:textId="7DB8083E" w:rsidR="008F1A25" w:rsidRPr="005001A3" w:rsidRDefault="008F1A25" w:rsidP="00F3581F">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kern w:val="24"/>
                <w:sz w:val="24"/>
                <w:szCs w:val="24"/>
                <w:lang w:val="kk-KZ" w:eastAsia="ru-RU"/>
              </w:rPr>
              <w:t>теңге</w:t>
            </w:r>
          </w:p>
        </w:tc>
        <w:tc>
          <w:tcPr>
            <w:tcW w:w="273" w:type="pct"/>
            <w:vAlign w:val="center"/>
          </w:tcPr>
          <w:p w14:paraId="253327FF" w14:textId="37ABBA94"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1274,6</w:t>
            </w:r>
          </w:p>
        </w:tc>
        <w:tc>
          <w:tcPr>
            <w:tcW w:w="301" w:type="pct"/>
            <w:vAlign w:val="center"/>
          </w:tcPr>
          <w:p w14:paraId="3692230D" w14:textId="6E22C013"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1597,4</w:t>
            </w:r>
          </w:p>
        </w:tc>
        <w:tc>
          <w:tcPr>
            <w:tcW w:w="367" w:type="pct"/>
            <w:vAlign w:val="center"/>
          </w:tcPr>
          <w:p w14:paraId="1F577328" w14:textId="26AD850C"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2 021,7</w:t>
            </w:r>
          </w:p>
        </w:tc>
        <w:tc>
          <w:tcPr>
            <w:tcW w:w="367" w:type="pct"/>
            <w:vAlign w:val="center"/>
          </w:tcPr>
          <w:p w14:paraId="78E9794E" w14:textId="506AD1D8"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2 481,5</w:t>
            </w:r>
          </w:p>
        </w:tc>
        <w:tc>
          <w:tcPr>
            <w:tcW w:w="367" w:type="pct"/>
            <w:vAlign w:val="center"/>
          </w:tcPr>
          <w:p w14:paraId="2FDF92E2" w14:textId="23065696"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3 059,8</w:t>
            </w:r>
          </w:p>
        </w:tc>
        <w:tc>
          <w:tcPr>
            <w:tcW w:w="367" w:type="pct"/>
            <w:vAlign w:val="center"/>
          </w:tcPr>
          <w:p w14:paraId="2F12B128" w14:textId="07A5F4B1"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3 754,3</w:t>
            </w:r>
          </w:p>
        </w:tc>
        <w:tc>
          <w:tcPr>
            <w:tcW w:w="367" w:type="pct"/>
            <w:vAlign w:val="center"/>
          </w:tcPr>
          <w:p w14:paraId="7B232930" w14:textId="5CF7D0F9"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3 854,3</w:t>
            </w:r>
          </w:p>
        </w:tc>
      </w:tr>
      <w:tr w:rsidR="008F1A25" w:rsidRPr="005001A3" w14:paraId="3BF26D27" w14:textId="77777777" w:rsidTr="00696973">
        <w:trPr>
          <w:trHeight w:val="20"/>
          <w:jc w:val="center"/>
        </w:trPr>
        <w:tc>
          <w:tcPr>
            <w:tcW w:w="168" w:type="pct"/>
            <w:vMerge/>
            <w:vAlign w:val="center"/>
          </w:tcPr>
          <w:p w14:paraId="2BEC1FF7" w14:textId="77777777" w:rsidR="008F1A25" w:rsidRPr="005001A3" w:rsidRDefault="008F1A25"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C9308AB" w14:textId="2CD9B3DF" w:rsidR="008F1A25" w:rsidRPr="005001A3" w:rsidRDefault="008F1A25" w:rsidP="00F3581F">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 xml:space="preserve">Ақтөбе қаласы </w:t>
            </w:r>
            <w:r w:rsidRPr="005001A3">
              <w:rPr>
                <w:rFonts w:ascii="Times New Roman" w:eastAsia="Times New Roman" w:hAnsi="Times New Roman" w:cs="Times New Roman"/>
                <w:i/>
                <w:kern w:val="24"/>
                <w:sz w:val="24"/>
                <w:szCs w:val="24"/>
                <w:lang w:val="kk-KZ" w:eastAsia="ru-RU"/>
              </w:rPr>
              <w:lastRenderedPageBreak/>
              <w:t>бойынша</w:t>
            </w:r>
          </w:p>
        </w:tc>
        <w:tc>
          <w:tcPr>
            <w:tcW w:w="644" w:type="pct"/>
            <w:vMerge/>
            <w:vAlign w:val="center"/>
          </w:tcPr>
          <w:p w14:paraId="4FC05BF7" w14:textId="77777777" w:rsidR="008F1A25" w:rsidRPr="005001A3" w:rsidRDefault="008F1A25"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2194F663" w14:textId="77777777" w:rsidR="008F1A25" w:rsidRPr="005001A3" w:rsidRDefault="008F1A25"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ABCFDC4" w14:textId="77777777" w:rsidR="008F1A25" w:rsidRPr="005001A3" w:rsidRDefault="008F1A25" w:rsidP="00F3581F">
            <w:pPr>
              <w:spacing w:after="0" w:line="240" w:lineRule="auto"/>
              <w:jc w:val="center"/>
              <w:rPr>
                <w:rFonts w:ascii="Times New Roman" w:eastAsia="Times New Roman" w:hAnsi="Times New Roman" w:cs="Times New Roman"/>
                <w:kern w:val="24"/>
                <w:sz w:val="24"/>
                <w:szCs w:val="24"/>
                <w:lang w:val="kk-KZ" w:eastAsia="ru-RU"/>
              </w:rPr>
            </w:pPr>
          </w:p>
        </w:tc>
        <w:tc>
          <w:tcPr>
            <w:tcW w:w="273" w:type="pct"/>
            <w:vAlign w:val="center"/>
          </w:tcPr>
          <w:p w14:paraId="6F60452E" w14:textId="13845234" w:rsidR="008F1A25" w:rsidRPr="005001A3" w:rsidRDefault="008F1A25" w:rsidP="00F3581F">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289,7</w:t>
            </w:r>
          </w:p>
        </w:tc>
        <w:tc>
          <w:tcPr>
            <w:tcW w:w="301" w:type="pct"/>
            <w:vAlign w:val="center"/>
          </w:tcPr>
          <w:p w14:paraId="5B4AF503" w14:textId="306F5023" w:rsidR="008F1A25" w:rsidRPr="005001A3" w:rsidRDefault="008F1A25"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345</w:t>
            </w:r>
          </w:p>
        </w:tc>
        <w:tc>
          <w:tcPr>
            <w:tcW w:w="367" w:type="pct"/>
            <w:vAlign w:val="center"/>
          </w:tcPr>
          <w:p w14:paraId="65A6654E" w14:textId="03D4D71E" w:rsidR="008F1A25" w:rsidRPr="005001A3" w:rsidRDefault="008F1A25" w:rsidP="00F3581F">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645,4</w:t>
            </w:r>
          </w:p>
        </w:tc>
        <w:tc>
          <w:tcPr>
            <w:tcW w:w="367" w:type="pct"/>
            <w:vAlign w:val="center"/>
          </w:tcPr>
          <w:p w14:paraId="3B894CC9" w14:textId="0C70041C" w:rsidR="008F1A25" w:rsidRPr="005001A3" w:rsidRDefault="008F1A25" w:rsidP="00F3581F">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792,3</w:t>
            </w:r>
          </w:p>
        </w:tc>
        <w:tc>
          <w:tcPr>
            <w:tcW w:w="367" w:type="pct"/>
            <w:vAlign w:val="center"/>
          </w:tcPr>
          <w:p w14:paraId="1D5380A1" w14:textId="66059D46" w:rsidR="008F1A25" w:rsidRPr="005001A3" w:rsidRDefault="008F1A25" w:rsidP="00F3581F">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976,9</w:t>
            </w:r>
          </w:p>
        </w:tc>
        <w:tc>
          <w:tcPr>
            <w:tcW w:w="367" w:type="pct"/>
            <w:vAlign w:val="center"/>
          </w:tcPr>
          <w:p w14:paraId="277A7083" w14:textId="51282B0D" w:rsidR="008F1A25" w:rsidRPr="005001A3" w:rsidRDefault="008F1A25" w:rsidP="00F3581F">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1 170,1</w:t>
            </w:r>
          </w:p>
        </w:tc>
        <w:tc>
          <w:tcPr>
            <w:tcW w:w="367" w:type="pct"/>
            <w:vAlign w:val="center"/>
          </w:tcPr>
          <w:p w14:paraId="1F3B2B22" w14:textId="15A08122" w:rsidR="008F1A25" w:rsidRPr="005001A3" w:rsidRDefault="008F1A25" w:rsidP="00F3581F">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1 268,9</w:t>
            </w:r>
          </w:p>
        </w:tc>
      </w:tr>
      <w:tr w:rsidR="0031377F" w:rsidRPr="005001A3" w14:paraId="4858A807" w14:textId="77777777" w:rsidTr="00E8001F">
        <w:trPr>
          <w:trHeight w:val="20"/>
          <w:jc w:val="center"/>
        </w:trPr>
        <w:tc>
          <w:tcPr>
            <w:tcW w:w="168" w:type="pct"/>
            <w:vMerge/>
            <w:vAlign w:val="center"/>
          </w:tcPr>
          <w:p w14:paraId="5E5234AD"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12BBC3F1" w14:textId="77777777"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bCs/>
                <w:sz w:val="24"/>
                <w:szCs w:val="20"/>
                <w:lang w:val="kk-KZ" w:eastAsia="ru-RU"/>
              </w:rPr>
              <w:t>Тапсырма. Экономиканың инвестициялық әлеуетін ашу</w:t>
            </w:r>
          </w:p>
        </w:tc>
      </w:tr>
      <w:tr w:rsidR="00A6654A" w:rsidRPr="005001A3" w14:paraId="5A0BA8E5" w14:textId="77777777" w:rsidTr="00696973">
        <w:trPr>
          <w:trHeight w:val="20"/>
          <w:jc w:val="center"/>
        </w:trPr>
        <w:tc>
          <w:tcPr>
            <w:tcW w:w="168" w:type="pct"/>
            <w:vMerge/>
            <w:vAlign w:val="center"/>
          </w:tcPr>
          <w:p w14:paraId="0C32E638" w14:textId="77777777" w:rsidR="00A6654A" w:rsidRPr="005001A3" w:rsidRDefault="00A6654A"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7B6A55F" w14:textId="77777777" w:rsidR="00A6654A" w:rsidRPr="005001A3" w:rsidRDefault="00A6654A" w:rsidP="00F3581F">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54F2FBBC" w14:textId="77777777" w:rsidR="00A6654A" w:rsidRPr="005001A3" w:rsidRDefault="00A6654A"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08B04D6B" w14:textId="77777777" w:rsidR="00A6654A" w:rsidRPr="005001A3" w:rsidRDefault="00A6654A"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C20F8ED" w14:textId="77777777" w:rsidR="00A6654A" w:rsidRDefault="00A6654A" w:rsidP="00F3581F">
            <w:pPr>
              <w:spacing w:after="0" w:line="240" w:lineRule="auto"/>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6E96A77C" w14:textId="1BC8A9A6" w:rsidR="00A6654A" w:rsidRPr="005001A3" w:rsidRDefault="00A6654A" w:rsidP="00F3581F">
            <w:pPr>
              <w:spacing w:after="0" w:line="240" w:lineRule="auto"/>
              <w:jc w:val="center"/>
              <w:rPr>
                <w:rFonts w:ascii="Times New Roman" w:eastAsia="Times New Roman" w:hAnsi="Times New Roman" w:cs="Times New Roman"/>
                <w:kern w:val="24"/>
                <w:sz w:val="24"/>
                <w:szCs w:val="24"/>
                <w:lang w:val="kk-KZ" w:eastAsia="ru-RU"/>
              </w:rPr>
            </w:pPr>
            <w:r>
              <w:rPr>
                <w:rFonts w:ascii="Times New Roman" w:hAnsi="Times New Roman" w:cs="Times New Roman"/>
                <w:sz w:val="24"/>
                <w:szCs w:val="24"/>
                <w:lang w:val="kk-KZ"/>
              </w:rPr>
              <w:t>теңге</w:t>
            </w:r>
          </w:p>
        </w:tc>
        <w:tc>
          <w:tcPr>
            <w:tcW w:w="273" w:type="pct"/>
            <w:vAlign w:val="center"/>
          </w:tcPr>
          <w:p w14:paraId="24A420EE" w14:textId="77777777" w:rsidR="00A6654A" w:rsidRPr="005001A3" w:rsidRDefault="00A6654A" w:rsidP="00F3581F">
            <w:pPr>
              <w:spacing w:after="0" w:line="240" w:lineRule="auto"/>
              <w:contextualSpacing/>
              <w:jc w:val="center"/>
              <w:rPr>
                <w:rFonts w:ascii="Times New Roman" w:hAnsi="Times New Roman" w:cs="Times New Roman"/>
                <w:sz w:val="24"/>
                <w:szCs w:val="24"/>
                <w:lang w:val="kk-KZ"/>
              </w:rPr>
            </w:pPr>
          </w:p>
        </w:tc>
        <w:tc>
          <w:tcPr>
            <w:tcW w:w="301" w:type="pct"/>
            <w:vAlign w:val="center"/>
          </w:tcPr>
          <w:p w14:paraId="47901F0E" w14:textId="77777777" w:rsidR="00A6654A" w:rsidRPr="005001A3" w:rsidRDefault="00A6654A"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7F0438B2" w14:textId="6A329250" w:rsidR="00A6654A" w:rsidRPr="005001A3" w:rsidRDefault="00A6654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FFFF1FC" w14:textId="4AB0F5FC" w:rsidR="00A6654A" w:rsidRPr="005001A3" w:rsidRDefault="00A6654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80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78F32AFB" w14:textId="13002043" w:rsidR="00A6654A" w:rsidRPr="005001A3" w:rsidRDefault="00A6654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100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23C4E89B" w14:textId="37D6A557" w:rsidR="00A6654A" w:rsidRPr="005001A3" w:rsidRDefault="00A6654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41C3AE1" w14:textId="3359A490" w:rsidR="00A6654A" w:rsidRPr="005001A3" w:rsidRDefault="00A6654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140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050441" w:rsidRPr="005001A3" w14:paraId="2444EA47" w14:textId="77777777" w:rsidTr="00696973">
        <w:trPr>
          <w:trHeight w:val="20"/>
          <w:jc w:val="center"/>
        </w:trPr>
        <w:tc>
          <w:tcPr>
            <w:tcW w:w="168" w:type="pct"/>
            <w:vMerge w:val="restart"/>
            <w:vAlign w:val="center"/>
          </w:tcPr>
          <w:p w14:paraId="0C5B4D42" w14:textId="77777777"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3.</w:t>
            </w:r>
          </w:p>
        </w:tc>
        <w:tc>
          <w:tcPr>
            <w:tcW w:w="800" w:type="pct"/>
            <w:vAlign w:val="center"/>
          </w:tcPr>
          <w:p w14:paraId="25AF9E51" w14:textId="77777777" w:rsidR="00050441" w:rsidRPr="005001A3" w:rsidRDefault="00050441" w:rsidP="00F3581F">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 xml:space="preserve">31 </w:t>
            </w:r>
            <w:r w:rsidRPr="005001A3">
              <w:rPr>
                <w:rFonts w:ascii="Times New Roman" w:eastAsia="Times New Roman" w:hAnsi="Times New Roman" w:cs="Times New Roman"/>
                <w:b/>
                <w:kern w:val="24"/>
                <w:sz w:val="24"/>
                <w:szCs w:val="24"/>
                <w:lang w:val="kk-KZ" w:eastAsia="ru-RU"/>
              </w:rPr>
              <w:t>НҰИ</w:t>
            </w:r>
            <w:r w:rsidRPr="005001A3">
              <w:rPr>
                <w:rFonts w:ascii="Times New Roman" w:hAnsi="Times New Roman" w:cs="Times New Roman"/>
                <w:b/>
                <w:bCs/>
                <w:sz w:val="24"/>
                <w:szCs w:val="24"/>
                <w:lang w:val="kk-KZ"/>
              </w:rPr>
              <w:t>.</w:t>
            </w:r>
          </w:p>
          <w:p w14:paraId="5D594BE3" w14:textId="5D217D1E" w:rsidR="00050441" w:rsidRPr="005001A3" w:rsidRDefault="00050441" w:rsidP="00F3581F">
            <w:pPr>
              <w:spacing w:after="0" w:line="240" w:lineRule="auto"/>
              <w:rPr>
                <w:rFonts w:ascii="Times New Roman" w:hAnsi="Times New Roman" w:cs="Times New Roman"/>
                <w:bCs/>
                <w:sz w:val="24"/>
                <w:szCs w:val="24"/>
                <w:lang w:val="kk-KZ"/>
              </w:rPr>
            </w:pPr>
            <w:r w:rsidRPr="005001A3">
              <w:rPr>
                <w:rFonts w:ascii="Times New Roman" w:hAnsi="Times New Roman" w:cs="Times New Roman"/>
                <w:bCs/>
                <w:sz w:val="24"/>
                <w:szCs w:val="24"/>
                <w:lang w:val="kk-KZ"/>
              </w:rPr>
              <w:t xml:space="preserve">НКИ жалпы көлеміндегі сыртқы инвестициялардың үлесі, % </w:t>
            </w:r>
            <w:r w:rsidRPr="005001A3">
              <w:rPr>
                <w:rFonts w:ascii="Times New Roman" w:hAnsi="Times New Roman" w:cs="Times New Roman"/>
                <w:bCs/>
                <w:i/>
                <w:sz w:val="24"/>
                <w:szCs w:val="24"/>
                <w:lang w:val="kk-KZ"/>
              </w:rPr>
              <w:t>(республика бойынша)</w:t>
            </w:r>
          </w:p>
        </w:tc>
        <w:tc>
          <w:tcPr>
            <w:tcW w:w="644" w:type="pct"/>
            <w:vAlign w:val="center"/>
          </w:tcPr>
          <w:p w14:paraId="1F6D9F1E" w14:textId="538B7021" w:rsidR="00050441" w:rsidRPr="00050441" w:rsidRDefault="00360509" w:rsidP="00F3581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СІМ, «</w:t>
            </w:r>
            <w:r w:rsidR="00050441" w:rsidRPr="00050441">
              <w:rPr>
                <w:rFonts w:ascii="Times New Roman" w:hAnsi="Times New Roman" w:cs="Times New Roman"/>
                <w:sz w:val="24"/>
                <w:szCs w:val="24"/>
                <w:lang w:val="kk-KZ"/>
              </w:rPr>
              <w:t>Kazakh Invest</w:t>
            </w:r>
            <w:r>
              <w:rPr>
                <w:rFonts w:ascii="Times New Roman" w:hAnsi="Times New Roman" w:cs="Times New Roman"/>
                <w:sz w:val="24"/>
                <w:szCs w:val="24"/>
                <w:lang w:val="kk-KZ"/>
              </w:rPr>
              <w:t>»</w:t>
            </w:r>
            <w:r w:rsidR="00050441" w:rsidRPr="00050441">
              <w:rPr>
                <w:rFonts w:ascii="Times New Roman" w:hAnsi="Times New Roman" w:cs="Times New Roman"/>
                <w:sz w:val="24"/>
                <w:szCs w:val="24"/>
                <w:lang w:val="kk-KZ"/>
              </w:rPr>
              <w:t xml:space="preserve"> ҰК</w:t>
            </w:r>
            <w:r>
              <w:rPr>
                <w:rFonts w:ascii="Times New Roman" w:hAnsi="Times New Roman" w:cs="Times New Roman"/>
                <w:sz w:val="24"/>
                <w:szCs w:val="24"/>
                <w:lang w:val="kk-KZ"/>
              </w:rPr>
              <w:t>»</w:t>
            </w:r>
            <w:r w:rsidR="00050441" w:rsidRPr="00050441">
              <w:rPr>
                <w:rFonts w:ascii="Times New Roman" w:hAnsi="Times New Roman" w:cs="Times New Roman"/>
                <w:sz w:val="24"/>
                <w:szCs w:val="24"/>
                <w:lang w:val="kk-KZ"/>
              </w:rPr>
              <w:t xml:space="preserve"> АҚ,</w:t>
            </w:r>
          </w:p>
          <w:p w14:paraId="4B7DFED1" w14:textId="77777777" w:rsidR="00050441" w:rsidRPr="00050441" w:rsidRDefault="00050441" w:rsidP="00F3581F">
            <w:pPr>
              <w:spacing w:after="0" w:line="240" w:lineRule="auto"/>
              <w:jc w:val="center"/>
              <w:rPr>
                <w:rFonts w:ascii="Times New Roman" w:hAnsi="Times New Roman" w:cs="Times New Roman"/>
                <w:sz w:val="24"/>
                <w:szCs w:val="24"/>
                <w:lang w:val="kk-KZ"/>
              </w:rPr>
            </w:pPr>
            <w:r w:rsidRPr="00050441">
              <w:rPr>
                <w:rFonts w:ascii="Times New Roman" w:hAnsi="Times New Roman" w:cs="Times New Roman"/>
                <w:sz w:val="24"/>
                <w:szCs w:val="24"/>
                <w:lang w:val="kk-KZ"/>
              </w:rPr>
              <w:t>(келісім бойынша)</w:t>
            </w:r>
          </w:p>
          <w:p w14:paraId="23B83A17" w14:textId="3BA56541"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050441">
              <w:rPr>
                <w:rFonts w:ascii="Times New Roman" w:hAnsi="Times New Roman" w:cs="Times New Roman"/>
                <w:sz w:val="24"/>
                <w:szCs w:val="24"/>
                <w:lang w:val="kk-KZ"/>
              </w:rPr>
              <w:t>ҰЭМ, барлық салалық ОМО, ЖАО</w:t>
            </w:r>
          </w:p>
        </w:tc>
        <w:tc>
          <w:tcPr>
            <w:tcW w:w="576" w:type="pct"/>
            <w:vAlign w:val="center"/>
          </w:tcPr>
          <w:p w14:paraId="6D994039" w14:textId="5AE6DDC6"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Align w:val="center"/>
          </w:tcPr>
          <w:p w14:paraId="2B41A991" w14:textId="77777777" w:rsidR="00050441" w:rsidRPr="005001A3" w:rsidRDefault="00050441" w:rsidP="00F3581F">
            <w:pPr>
              <w:spacing w:after="0" w:line="240" w:lineRule="auto"/>
              <w:jc w:val="center"/>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sz w:val="24"/>
                <w:szCs w:val="24"/>
                <w:lang w:val="kk-KZ" w:eastAsia="ru-RU"/>
              </w:rPr>
              <w:t>%</w:t>
            </w:r>
          </w:p>
        </w:tc>
        <w:tc>
          <w:tcPr>
            <w:tcW w:w="273" w:type="pct"/>
            <w:vAlign w:val="center"/>
          </w:tcPr>
          <w:p w14:paraId="1112F805" w14:textId="77EB604F"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20</w:t>
            </w:r>
          </w:p>
        </w:tc>
        <w:tc>
          <w:tcPr>
            <w:tcW w:w="301" w:type="pct"/>
            <w:vAlign w:val="center"/>
          </w:tcPr>
          <w:p w14:paraId="1FC19137" w14:textId="2CA27BF7"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22</w:t>
            </w:r>
          </w:p>
        </w:tc>
        <w:tc>
          <w:tcPr>
            <w:tcW w:w="367" w:type="pct"/>
            <w:vAlign w:val="center"/>
          </w:tcPr>
          <w:p w14:paraId="5FECA3B3" w14:textId="264A876A"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23</w:t>
            </w:r>
          </w:p>
        </w:tc>
        <w:tc>
          <w:tcPr>
            <w:tcW w:w="367" w:type="pct"/>
            <w:vAlign w:val="center"/>
          </w:tcPr>
          <w:p w14:paraId="1450F720" w14:textId="04CD1399"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w:t>
            </w:r>
          </w:p>
        </w:tc>
        <w:tc>
          <w:tcPr>
            <w:tcW w:w="367" w:type="pct"/>
            <w:vAlign w:val="center"/>
          </w:tcPr>
          <w:p w14:paraId="01254C16" w14:textId="1A47B53E"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27</w:t>
            </w:r>
          </w:p>
        </w:tc>
        <w:tc>
          <w:tcPr>
            <w:tcW w:w="367" w:type="pct"/>
            <w:vAlign w:val="center"/>
          </w:tcPr>
          <w:p w14:paraId="0EE4AA15" w14:textId="581301FA"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30</w:t>
            </w:r>
          </w:p>
        </w:tc>
        <w:tc>
          <w:tcPr>
            <w:tcW w:w="367" w:type="pct"/>
            <w:vAlign w:val="center"/>
          </w:tcPr>
          <w:p w14:paraId="755DA30C" w14:textId="77777777" w:rsidR="00050441" w:rsidRPr="005001A3" w:rsidRDefault="00050441" w:rsidP="00F3581F">
            <w:pPr>
              <w:spacing w:after="0" w:line="240" w:lineRule="auto"/>
              <w:contextualSpacing/>
              <w:jc w:val="center"/>
              <w:rPr>
                <w:rFonts w:ascii="Times New Roman" w:hAnsi="Times New Roman" w:cs="Times New Roman"/>
                <w:sz w:val="24"/>
                <w:szCs w:val="24"/>
                <w:lang w:val="kk-KZ"/>
              </w:rPr>
            </w:pPr>
          </w:p>
        </w:tc>
      </w:tr>
      <w:tr w:rsidR="00D155A3" w:rsidRPr="005001A3" w14:paraId="52B2AEFD" w14:textId="77777777" w:rsidTr="00696973">
        <w:trPr>
          <w:trHeight w:val="20"/>
          <w:jc w:val="center"/>
        </w:trPr>
        <w:tc>
          <w:tcPr>
            <w:tcW w:w="168" w:type="pct"/>
            <w:vMerge/>
            <w:vAlign w:val="center"/>
          </w:tcPr>
          <w:p w14:paraId="02DC58AC" w14:textId="77777777" w:rsidR="00D155A3" w:rsidRPr="005001A3" w:rsidRDefault="00D155A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A427EC6" w14:textId="77777777" w:rsidR="00D155A3" w:rsidRPr="005001A3" w:rsidRDefault="00D155A3" w:rsidP="00F3581F">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Нысаналы индикатор</w:t>
            </w:r>
          </w:p>
          <w:p w14:paraId="440645ED" w14:textId="77777777" w:rsidR="00D155A3" w:rsidRPr="005001A3" w:rsidRDefault="00D155A3" w:rsidP="00F3581F">
            <w:pPr>
              <w:spacing w:after="0" w:line="240" w:lineRule="auto"/>
              <w:rPr>
                <w:rFonts w:ascii="Times New Roman" w:hAnsi="Times New Roman" w:cs="Times New Roman"/>
                <w:bCs/>
                <w:i/>
                <w:sz w:val="24"/>
                <w:szCs w:val="24"/>
                <w:lang w:val="kk-KZ"/>
              </w:rPr>
            </w:pPr>
            <w:r w:rsidRPr="005001A3">
              <w:rPr>
                <w:rFonts w:ascii="Times New Roman" w:hAnsi="Times New Roman" w:cs="Times New Roman"/>
                <w:bCs/>
                <w:sz w:val="24"/>
                <w:szCs w:val="24"/>
                <w:lang w:val="kk-KZ"/>
              </w:rPr>
              <w:t>Сыртқы НКИ үлесі (облыс бойынша)</w:t>
            </w:r>
          </w:p>
        </w:tc>
        <w:tc>
          <w:tcPr>
            <w:tcW w:w="644" w:type="pct"/>
            <w:vMerge w:val="restart"/>
            <w:vAlign w:val="center"/>
          </w:tcPr>
          <w:p w14:paraId="2FAFB060" w14:textId="4DCAC51E" w:rsidR="00D155A3" w:rsidRPr="005001A3" w:rsidRDefault="00C444D6" w:rsidP="00F3581F">
            <w:pPr>
              <w:spacing w:after="0" w:line="240" w:lineRule="auto"/>
              <w:jc w:val="center"/>
              <w:rPr>
                <w:rFonts w:ascii="Times New Roman" w:eastAsia="Times New Roman" w:hAnsi="Times New Roman" w:cs="Times New Roman"/>
                <w:kern w:val="24"/>
                <w:sz w:val="24"/>
                <w:szCs w:val="24"/>
                <w:lang w:val="kk-KZ" w:eastAsia="ru-RU"/>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D214E3" w:rsidRPr="000844A4">
              <w:rPr>
                <w:rFonts w:ascii="Times New Roman" w:eastAsia="Times New Roman" w:hAnsi="Times New Roman" w:cs="Times New Roman"/>
                <w:sz w:val="24"/>
                <w:szCs w:val="24"/>
                <w:lang w:val="kk-KZ"/>
              </w:rPr>
              <w:t xml:space="preserve">Қ. Қуантайұлы, </w:t>
            </w:r>
            <w:r w:rsidR="00D155A3" w:rsidRPr="005001A3">
              <w:rPr>
                <w:rFonts w:ascii="Times New Roman" w:eastAsia="Times New Roman" w:hAnsi="Times New Roman" w:cs="Times New Roman"/>
                <w:sz w:val="24"/>
                <w:szCs w:val="24"/>
                <w:lang w:val="kk-KZ"/>
              </w:rPr>
              <w:t>КБ</w:t>
            </w:r>
          </w:p>
        </w:tc>
        <w:tc>
          <w:tcPr>
            <w:tcW w:w="576" w:type="pct"/>
            <w:vMerge w:val="restart"/>
            <w:vAlign w:val="center"/>
          </w:tcPr>
          <w:p w14:paraId="020E2B12" w14:textId="781FB6F2" w:rsidR="00D155A3" w:rsidRPr="005001A3" w:rsidRDefault="00D155A3" w:rsidP="00F3581F">
            <w:pPr>
              <w:spacing w:after="0" w:line="240" w:lineRule="auto"/>
              <w:contextualSpacing/>
              <w:jc w:val="center"/>
              <w:rPr>
                <w:rFonts w:ascii="Times New Roman" w:eastAsia="Times New Roman" w:hAnsi="Times New Roman" w:cs="Times New Roman"/>
                <w:sz w:val="24"/>
                <w:szCs w:val="24"/>
                <w:lang w:val="kk-KZ" w:eastAsia="ru-RU"/>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Merge w:val="restart"/>
            <w:vAlign w:val="center"/>
          </w:tcPr>
          <w:p w14:paraId="7496FCFF" w14:textId="646F17C0" w:rsidR="00D155A3" w:rsidRPr="005001A3" w:rsidRDefault="00D155A3" w:rsidP="00F3581F">
            <w:pPr>
              <w:spacing w:after="0" w:line="240" w:lineRule="auto"/>
              <w:jc w:val="center"/>
              <w:rPr>
                <w:rFonts w:ascii="Times New Roman" w:eastAsia="Times New Roman" w:hAnsi="Times New Roman" w:cs="Times New Roman"/>
                <w:sz w:val="24"/>
                <w:szCs w:val="24"/>
                <w:lang w:val="kk-KZ" w:eastAsia="ru-RU"/>
              </w:rPr>
            </w:pPr>
            <w:r w:rsidRPr="005001A3">
              <w:rPr>
                <w:rFonts w:ascii="Times New Roman" w:eastAsia="Times New Roman" w:hAnsi="Times New Roman" w:cs="Times New Roman"/>
                <w:bCs/>
                <w:sz w:val="24"/>
                <w:szCs w:val="24"/>
                <w:lang w:val="kk-KZ" w:eastAsia="ru-RU"/>
              </w:rPr>
              <w:t>млрд</w:t>
            </w:r>
            <w:r>
              <w:rPr>
                <w:rFonts w:ascii="Times New Roman" w:eastAsia="Times New Roman" w:hAnsi="Times New Roman" w:cs="Times New Roman"/>
                <w:bCs/>
                <w:sz w:val="24"/>
                <w:szCs w:val="24"/>
                <w:lang w:val="kk-KZ" w:eastAsia="ru-RU"/>
              </w:rPr>
              <w:t>.</w:t>
            </w:r>
            <w:r w:rsidRPr="005001A3">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теңге</w:t>
            </w:r>
          </w:p>
        </w:tc>
        <w:tc>
          <w:tcPr>
            <w:tcW w:w="273" w:type="pct"/>
            <w:vAlign w:val="center"/>
          </w:tcPr>
          <w:p w14:paraId="5F74A9F7" w14:textId="3811AF2F" w:rsidR="00D155A3" w:rsidRPr="005001A3" w:rsidRDefault="00D155A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155,5</w:t>
            </w:r>
          </w:p>
        </w:tc>
        <w:tc>
          <w:tcPr>
            <w:tcW w:w="301" w:type="pct"/>
            <w:vAlign w:val="center"/>
          </w:tcPr>
          <w:p w14:paraId="19A945B8" w14:textId="081277CF" w:rsidR="00D155A3" w:rsidRPr="005001A3" w:rsidRDefault="00D155A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351,4</w:t>
            </w:r>
          </w:p>
        </w:tc>
        <w:tc>
          <w:tcPr>
            <w:tcW w:w="367" w:type="pct"/>
            <w:vAlign w:val="center"/>
          </w:tcPr>
          <w:p w14:paraId="0DE46748" w14:textId="36E71A36" w:rsidR="00D155A3" w:rsidRPr="005001A3" w:rsidRDefault="00D155A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465</w:t>
            </w:r>
          </w:p>
        </w:tc>
        <w:tc>
          <w:tcPr>
            <w:tcW w:w="367" w:type="pct"/>
            <w:vAlign w:val="center"/>
          </w:tcPr>
          <w:p w14:paraId="0E5AFAEB" w14:textId="2E28058A" w:rsidR="00D155A3" w:rsidRPr="005001A3" w:rsidRDefault="00D155A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620,4</w:t>
            </w:r>
          </w:p>
        </w:tc>
        <w:tc>
          <w:tcPr>
            <w:tcW w:w="367" w:type="pct"/>
            <w:vAlign w:val="center"/>
          </w:tcPr>
          <w:p w14:paraId="5358C0F8" w14:textId="709EC722" w:rsidR="00D155A3" w:rsidRPr="005001A3" w:rsidRDefault="00D155A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826,2</w:t>
            </w:r>
          </w:p>
        </w:tc>
        <w:tc>
          <w:tcPr>
            <w:tcW w:w="367" w:type="pct"/>
            <w:vAlign w:val="center"/>
          </w:tcPr>
          <w:p w14:paraId="0EEFBB65" w14:textId="3B3C79FA" w:rsidR="00D155A3" w:rsidRPr="005001A3" w:rsidRDefault="00D155A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1 126,3</w:t>
            </w:r>
          </w:p>
        </w:tc>
        <w:tc>
          <w:tcPr>
            <w:tcW w:w="367" w:type="pct"/>
            <w:vAlign w:val="center"/>
          </w:tcPr>
          <w:p w14:paraId="1DF4C83E" w14:textId="61BBA5F9" w:rsidR="00D155A3" w:rsidRPr="005001A3" w:rsidRDefault="00D155A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1 226,4</w:t>
            </w:r>
          </w:p>
        </w:tc>
      </w:tr>
      <w:tr w:rsidR="00050441" w:rsidRPr="005001A3" w14:paraId="4BA6DCDF" w14:textId="77777777" w:rsidTr="00696973">
        <w:trPr>
          <w:trHeight w:val="623"/>
          <w:jc w:val="center"/>
        </w:trPr>
        <w:tc>
          <w:tcPr>
            <w:tcW w:w="168" w:type="pct"/>
            <w:vMerge/>
            <w:vAlign w:val="center"/>
          </w:tcPr>
          <w:p w14:paraId="2BF01027" w14:textId="77777777" w:rsidR="00050441" w:rsidRPr="005001A3" w:rsidRDefault="00050441"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3A885C1" w14:textId="77777777" w:rsidR="00050441" w:rsidRPr="005001A3" w:rsidRDefault="00050441" w:rsidP="00F3581F">
            <w:pPr>
              <w:spacing w:after="0" w:line="240" w:lineRule="auto"/>
              <w:rPr>
                <w:rFonts w:ascii="Times New Roman" w:hAnsi="Times New Roman" w:cs="Times New Roman"/>
                <w:bCs/>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632011EE" w14:textId="77777777" w:rsidR="00050441" w:rsidRPr="005001A3" w:rsidRDefault="00050441"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605CC8FA" w14:textId="77777777" w:rsidR="00050441" w:rsidRPr="005001A3" w:rsidRDefault="00050441"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296FFC7" w14:textId="77777777" w:rsidR="00050441" w:rsidRPr="005001A3" w:rsidRDefault="00050441" w:rsidP="00F3581F">
            <w:pPr>
              <w:spacing w:after="0" w:line="240" w:lineRule="auto"/>
              <w:jc w:val="center"/>
              <w:rPr>
                <w:rFonts w:ascii="Times New Roman" w:hAnsi="Times New Roman" w:cs="Times New Roman"/>
                <w:sz w:val="24"/>
                <w:szCs w:val="24"/>
                <w:lang w:val="kk-KZ"/>
              </w:rPr>
            </w:pPr>
          </w:p>
        </w:tc>
        <w:tc>
          <w:tcPr>
            <w:tcW w:w="273" w:type="pct"/>
            <w:vAlign w:val="center"/>
          </w:tcPr>
          <w:p w14:paraId="55DF50C8" w14:textId="4FDB16F6"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15,7</w:t>
            </w:r>
          </w:p>
        </w:tc>
        <w:tc>
          <w:tcPr>
            <w:tcW w:w="301" w:type="pct"/>
            <w:vAlign w:val="center"/>
          </w:tcPr>
          <w:p w14:paraId="732ADA2D" w14:textId="392348D7"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21,8</w:t>
            </w:r>
          </w:p>
        </w:tc>
        <w:tc>
          <w:tcPr>
            <w:tcW w:w="367" w:type="pct"/>
            <w:vAlign w:val="center"/>
          </w:tcPr>
          <w:p w14:paraId="4E00E22A" w14:textId="4C5945EE"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47,4</w:t>
            </w:r>
          </w:p>
        </w:tc>
        <w:tc>
          <w:tcPr>
            <w:tcW w:w="367" w:type="pct"/>
            <w:vAlign w:val="center"/>
          </w:tcPr>
          <w:p w14:paraId="12F13BCE" w14:textId="050AB4A1"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63,3</w:t>
            </w:r>
          </w:p>
        </w:tc>
        <w:tc>
          <w:tcPr>
            <w:tcW w:w="367" w:type="pct"/>
            <w:vAlign w:val="center"/>
          </w:tcPr>
          <w:p w14:paraId="4B8FF972" w14:textId="1912BAAE"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84,3</w:t>
            </w:r>
          </w:p>
        </w:tc>
        <w:tc>
          <w:tcPr>
            <w:tcW w:w="367" w:type="pct"/>
            <w:vAlign w:val="center"/>
          </w:tcPr>
          <w:p w14:paraId="6D615950" w14:textId="0250ED7E"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113,7</w:t>
            </w:r>
          </w:p>
        </w:tc>
        <w:tc>
          <w:tcPr>
            <w:tcW w:w="367" w:type="pct"/>
            <w:vAlign w:val="center"/>
          </w:tcPr>
          <w:p w14:paraId="4AAC362B" w14:textId="0A6710F6" w:rsidR="00050441" w:rsidRPr="005001A3" w:rsidRDefault="0005044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124,8</w:t>
            </w:r>
          </w:p>
        </w:tc>
      </w:tr>
      <w:tr w:rsidR="004A06D3" w:rsidRPr="005001A3" w14:paraId="4FCC9BAC" w14:textId="77777777" w:rsidTr="00696973">
        <w:trPr>
          <w:trHeight w:val="20"/>
          <w:jc w:val="center"/>
        </w:trPr>
        <w:tc>
          <w:tcPr>
            <w:tcW w:w="168" w:type="pct"/>
            <w:vMerge/>
            <w:vAlign w:val="center"/>
          </w:tcPr>
          <w:p w14:paraId="5B743B44" w14:textId="77777777" w:rsidR="004A06D3" w:rsidRPr="005001A3" w:rsidRDefault="004A06D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5127AE5" w14:textId="77777777" w:rsidR="004A06D3" w:rsidRPr="005001A3" w:rsidRDefault="004A06D3" w:rsidP="00F3581F">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010158D8" w14:textId="77777777" w:rsidR="004A06D3" w:rsidRPr="005001A3" w:rsidRDefault="004A06D3"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2BBA0C0B" w14:textId="77777777" w:rsidR="004A06D3" w:rsidRPr="005001A3" w:rsidRDefault="004A06D3"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B6CD6F8" w14:textId="538142DA" w:rsidR="004A06D3" w:rsidRPr="005001A3" w:rsidRDefault="004A06D3" w:rsidP="00F3581F">
            <w:pPr>
              <w:spacing w:after="0" w:line="240" w:lineRule="auto"/>
              <w:jc w:val="center"/>
              <w:rPr>
                <w:rFonts w:ascii="Times New Roman" w:eastAsia="Times New Roman" w:hAnsi="Times New Roman" w:cs="Times New Roman"/>
                <w:kern w:val="24"/>
                <w:sz w:val="24"/>
                <w:szCs w:val="24"/>
                <w:lang w:val="kk-KZ" w:eastAsia="ru-RU"/>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397FA653" w14:textId="77777777" w:rsidR="004A06D3" w:rsidRPr="005001A3" w:rsidRDefault="004A06D3" w:rsidP="00F3581F">
            <w:pPr>
              <w:spacing w:after="0" w:line="240" w:lineRule="auto"/>
              <w:contextualSpacing/>
              <w:jc w:val="center"/>
              <w:rPr>
                <w:rFonts w:ascii="Times New Roman" w:hAnsi="Times New Roman" w:cs="Times New Roman"/>
                <w:sz w:val="24"/>
                <w:szCs w:val="24"/>
                <w:lang w:val="kk-KZ"/>
              </w:rPr>
            </w:pPr>
          </w:p>
        </w:tc>
        <w:tc>
          <w:tcPr>
            <w:tcW w:w="301" w:type="pct"/>
            <w:vAlign w:val="center"/>
          </w:tcPr>
          <w:p w14:paraId="711C7F26" w14:textId="77777777" w:rsidR="004A06D3" w:rsidRPr="005001A3" w:rsidRDefault="004A06D3"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6D46D7C7" w14:textId="66CE41E2" w:rsidR="004A06D3" w:rsidRPr="005001A3" w:rsidRDefault="004A06D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35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1D0DA9D" w14:textId="6A1B925F" w:rsidR="004A06D3" w:rsidRPr="005001A3" w:rsidRDefault="004A06D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45F9379" w14:textId="15AFBFD0" w:rsidR="004A06D3" w:rsidRPr="005001A3" w:rsidRDefault="004A06D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71A96C02" w14:textId="46E9F65B" w:rsidR="004A06D3" w:rsidRPr="005001A3" w:rsidRDefault="004A06D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0BA18DE1" w14:textId="522516A5" w:rsidR="004A06D3" w:rsidRPr="005001A3" w:rsidRDefault="004A06D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31377F" w:rsidRPr="005001A3" w14:paraId="2F45E91D" w14:textId="77777777" w:rsidTr="00696973">
        <w:trPr>
          <w:trHeight w:val="20"/>
          <w:jc w:val="center"/>
        </w:trPr>
        <w:tc>
          <w:tcPr>
            <w:tcW w:w="168" w:type="pct"/>
            <w:vMerge w:val="restart"/>
            <w:vAlign w:val="center"/>
          </w:tcPr>
          <w:p w14:paraId="777CF264"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w:t>
            </w:r>
          </w:p>
        </w:tc>
        <w:tc>
          <w:tcPr>
            <w:tcW w:w="800" w:type="pct"/>
            <w:vAlign w:val="center"/>
          </w:tcPr>
          <w:p w14:paraId="0F6BEF86" w14:textId="77777777" w:rsidR="0031377F" w:rsidRPr="005001A3" w:rsidRDefault="0031377F" w:rsidP="00F3581F">
            <w:pPr>
              <w:spacing w:after="0" w:line="240" w:lineRule="auto"/>
              <w:rPr>
                <w:rFonts w:ascii="Times New Roman" w:eastAsia="Times New Roman" w:hAnsi="Times New Roman" w:cs="Times New Roman"/>
                <w:b/>
                <w:bCs/>
                <w:sz w:val="24"/>
                <w:szCs w:val="24"/>
                <w:lang w:val="kk-KZ" w:eastAsia="ru-RU"/>
              </w:rPr>
            </w:pPr>
            <w:r w:rsidRPr="005001A3">
              <w:rPr>
                <w:rFonts w:ascii="Times New Roman" w:eastAsia="Times New Roman" w:hAnsi="Times New Roman" w:cs="Times New Roman"/>
                <w:b/>
                <w:bCs/>
                <w:sz w:val="24"/>
                <w:szCs w:val="24"/>
                <w:lang w:val="kk-KZ" w:eastAsia="ru-RU"/>
              </w:rPr>
              <w:t xml:space="preserve">23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bCs/>
                <w:sz w:val="24"/>
                <w:szCs w:val="24"/>
                <w:lang w:val="kk-KZ" w:eastAsia="ru-RU"/>
              </w:rPr>
              <w:t>.</w:t>
            </w:r>
          </w:p>
          <w:p w14:paraId="3AD0B1A2" w14:textId="77777777" w:rsidR="0031377F" w:rsidRPr="005001A3" w:rsidRDefault="0031377F" w:rsidP="00F3581F">
            <w:pPr>
              <w:spacing w:after="0" w:line="240" w:lineRule="auto"/>
              <w:rPr>
                <w:rFonts w:ascii="Times New Roman" w:eastAsia="Times New Roman" w:hAnsi="Times New Roman" w:cs="Times New Roman"/>
                <w:bCs/>
                <w:sz w:val="24"/>
                <w:szCs w:val="24"/>
                <w:lang w:val="kk-KZ" w:eastAsia="ru-RU"/>
              </w:rPr>
            </w:pPr>
            <w:r w:rsidRPr="005001A3">
              <w:rPr>
                <w:rFonts w:ascii="Times New Roman" w:eastAsia="Times New Roman" w:hAnsi="Times New Roman" w:cs="Times New Roman"/>
                <w:bCs/>
                <w:sz w:val="24"/>
                <w:szCs w:val="24"/>
                <w:lang w:val="kk-KZ" w:eastAsia="ru-RU"/>
              </w:rPr>
              <w:t xml:space="preserve">АӨК-дегі өңделген өнімнің үлесі, % </w:t>
            </w:r>
            <w:r w:rsidRPr="005001A3">
              <w:rPr>
                <w:rFonts w:ascii="Times New Roman" w:eastAsia="Times New Roman" w:hAnsi="Times New Roman" w:cs="Times New Roman"/>
                <w:bCs/>
                <w:i/>
                <w:sz w:val="24"/>
                <w:szCs w:val="24"/>
                <w:lang w:val="kk-KZ" w:eastAsia="ru-RU"/>
              </w:rPr>
              <w:t>(республика бойынша)</w:t>
            </w:r>
          </w:p>
        </w:tc>
        <w:tc>
          <w:tcPr>
            <w:tcW w:w="644" w:type="pct"/>
            <w:vAlign w:val="center"/>
          </w:tcPr>
          <w:p w14:paraId="733B7867"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АШМ</w:t>
            </w:r>
          </w:p>
        </w:tc>
        <w:tc>
          <w:tcPr>
            <w:tcW w:w="576" w:type="pct"/>
            <w:vAlign w:val="center"/>
          </w:tcPr>
          <w:p w14:paraId="4B86FE7B"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АШМ есептік деректері</w:t>
            </w:r>
          </w:p>
        </w:tc>
        <w:tc>
          <w:tcPr>
            <w:tcW w:w="403" w:type="pct"/>
            <w:vAlign w:val="center"/>
          </w:tcPr>
          <w:p w14:paraId="14DD804A"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108F54ED"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40</w:t>
            </w:r>
          </w:p>
        </w:tc>
        <w:tc>
          <w:tcPr>
            <w:tcW w:w="301" w:type="pct"/>
            <w:tcBorders>
              <w:right w:val="single" w:sz="4" w:space="0" w:color="auto"/>
            </w:tcBorders>
            <w:vAlign w:val="center"/>
          </w:tcPr>
          <w:p w14:paraId="65B9CADB"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50</w:t>
            </w:r>
          </w:p>
        </w:tc>
        <w:tc>
          <w:tcPr>
            <w:tcW w:w="367" w:type="pct"/>
            <w:tcBorders>
              <w:top w:val="single" w:sz="4" w:space="0" w:color="auto"/>
              <w:left w:val="single" w:sz="4" w:space="0" w:color="auto"/>
              <w:bottom w:val="single" w:sz="4" w:space="0" w:color="auto"/>
              <w:right w:val="single" w:sz="4" w:space="0" w:color="auto"/>
            </w:tcBorders>
            <w:vAlign w:val="center"/>
          </w:tcPr>
          <w:p w14:paraId="23A82DB2"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tc>
        <w:tc>
          <w:tcPr>
            <w:tcW w:w="367" w:type="pct"/>
            <w:tcBorders>
              <w:top w:val="single" w:sz="4" w:space="0" w:color="auto"/>
              <w:left w:val="single" w:sz="4" w:space="0" w:color="auto"/>
              <w:bottom w:val="single" w:sz="4" w:space="0" w:color="auto"/>
              <w:right w:val="single" w:sz="4" w:space="0" w:color="auto"/>
            </w:tcBorders>
            <w:vAlign w:val="center"/>
          </w:tcPr>
          <w:p w14:paraId="1934E287" w14:textId="77777777" w:rsidR="0031377F"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p w14:paraId="05EDBBFE" w14:textId="70781E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кем емес</w:t>
            </w:r>
          </w:p>
        </w:tc>
        <w:tc>
          <w:tcPr>
            <w:tcW w:w="367" w:type="pct"/>
            <w:tcBorders>
              <w:top w:val="single" w:sz="4" w:space="0" w:color="auto"/>
              <w:left w:val="single" w:sz="4" w:space="0" w:color="auto"/>
              <w:bottom w:val="single" w:sz="4" w:space="0" w:color="auto"/>
              <w:right w:val="single" w:sz="4" w:space="0" w:color="auto"/>
            </w:tcBorders>
            <w:vAlign w:val="center"/>
          </w:tcPr>
          <w:p w14:paraId="4AB4D9E9" w14:textId="77777777" w:rsidR="0031377F"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p w14:paraId="0C51A6D7" w14:textId="2ECC15BC"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кем емес</w:t>
            </w:r>
          </w:p>
        </w:tc>
        <w:tc>
          <w:tcPr>
            <w:tcW w:w="367" w:type="pct"/>
            <w:tcBorders>
              <w:top w:val="single" w:sz="4" w:space="0" w:color="auto"/>
              <w:left w:val="single" w:sz="4" w:space="0" w:color="auto"/>
              <w:bottom w:val="single" w:sz="4" w:space="0" w:color="auto"/>
              <w:right w:val="single" w:sz="4" w:space="0" w:color="auto"/>
            </w:tcBorders>
            <w:vAlign w:val="center"/>
          </w:tcPr>
          <w:p w14:paraId="698D6D19" w14:textId="77777777" w:rsidR="0031377F"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p w14:paraId="337A35FC" w14:textId="697194E1" w:rsidR="0031377F" w:rsidRPr="005001A3" w:rsidRDefault="0031377F"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кем емес</w:t>
            </w:r>
          </w:p>
        </w:tc>
        <w:tc>
          <w:tcPr>
            <w:tcW w:w="367" w:type="pct"/>
            <w:tcBorders>
              <w:top w:val="single" w:sz="4" w:space="0" w:color="auto"/>
              <w:left w:val="single" w:sz="4" w:space="0" w:color="auto"/>
              <w:bottom w:val="single" w:sz="4" w:space="0" w:color="auto"/>
              <w:right w:val="single" w:sz="4" w:space="0" w:color="auto"/>
            </w:tcBorders>
            <w:vAlign w:val="center"/>
          </w:tcPr>
          <w:p w14:paraId="7275E101"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r>
      <w:tr w:rsidR="0031377F" w:rsidRPr="003E4FDB" w14:paraId="1B2C8E55" w14:textId="77777777" w:rsidTr="00E8001F">
        <w:trPr>
          <w:trHeight w:val="291"/>
          <w:jc w:val="center"/>
        </w:trPr>
        <w:tc>
          <w:tcPr>
            <w:tcW w:w="168" w:type="pct"/>
            <w:vMerge/>
            <w:vAlign w:val="center"/>
          </w:tcPr>
          <w:p w14:paraId="280CB9DB"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0B42C281" w14:textId="77777777"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sz w:val="24"/>
                <w:szCs w:val="24"/>
                <w:lang w:val="kk-KZ"/>
              </w:rPr>
              <w:t>Мақсат. АӨК субъектілерінің бәсекеге қабілеттілігін арттыру үшін жағдайлар жасау</w:t>
            </w:r>
          </w:p>
        </w:tc>
      </w:tr>
      <w:tr w:rsidR="0031377F" w:rsidRPr="003E4FDB" w14:paraId="3546DFBE" w14:textId="77777777" w:rsidTr="00E8001F">
        <w:trPr>
          <w:trHeight w:val="20"/>
          <w:jc w:val="center"/>
        </w:trPr>
        <w:tc>
          <w:tcPr>
            <w:tcW w:w="168" w:type="pct"/>
            <w:vMerge/>
            <w:vAlign w:val="center"/>
          </w:tcPr>
          <w:p w14:paraId="175D0097"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65EC4CB0" w14:textId="77777777" w:rsidR="0031377F" w:rsidRPr="005001A3" w:rsidRDefault="0031377F" w:rsidP="00F3581F">
            <w:pPr>
              <w:spacing w:after="0" w:line="240" w:lineRule="auto"/>
              <w:contextualSpacing/>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8D0203" w:rsidRPr="005001A3" w14:paraId="14D9E904" w14:textId="77777777" w:rsidTr="00696973">
        <w:trPr>
          <w:trHeight w:val="995"/>
          <w:jc w:val="center"/>
        </w:trPr>
        <w:tc>
          <w:tcPr>
            <w:tcW w:w="168" w:type="pct"/>
            <w:vMerge/>
            <w:vAlign w:val="center"/>
          </w:tcPr>
          <w:p w14:paraId="7B0253C3" w14:textId="77777777" w:rsidR="008D0203" w:rsidRPr="005001A3" w:rsidRDefault="008D020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53D8B9A" w14:textId="257E7B39" w:rsidR="008D0203" w:rsidRPr="005001A3" w:rsidRDefault="008D0203" w:rsidP="00F3581F">
            <w:pPr>
              <w:spacing w:after="0" w:line="240" w:lineRule="auto"/>
              <w:rPr>
                <w:rFonts w:ascii="Times New Roman" w:hAnsi="Times New Roman" w:cs="Times New Roman"/>
                <w:sz w:val="24"/>
                <w:szCs w:val="24"/>
                <w:lang w:val="kk-KZ"/>
              </w:rPr>
            </w:pPr>
            <w:r w:rsidRPr="005001A3">
              <w:rPr>
                <w:rFonts w:ascii="Times New Roman" w:hAnsi="Times New Roman" w:cs="Times New Roman"/>
                <w:b/>
                <w:sz w:val="24"/>
                <w:szCs w:val="24"/>
                <w:lang w:val="kk-KZ"/>
              </w:rPr>
              <w:t>Нәтиже көрсеткіші 1.1</w:t>
            </w:r>
            <w:r w:rsidR="00EC2F59">
              <w:rPr>
                <w:rFonts w:ascii="Times New Roman" w:hAnsi="Times New Roman" w:cs="Times New Roman"/>
                <w:b/>
                <w:sz w:val="24"/>
                <w:szCs w:val="24"/>
                <w:lang w:val="kk-KZ"/>
              </w:rPr>
              <w:t xml:space="preserve"> </w:t>
            </w:r>
            <w:r w:rsidRPr="005001A3">
              <w:rPr>
                <w:rFonts w:ascii="Times New Roman" w:hAnsi="Times New Roman" w:cs="Times New Roman"/>
                <w:sz w:val="24"/>
                <w:szCs w:val="24"/>
                <w:lang w:val="kk-KZ"/>
              </w:rPr>
              <w:t xml:space="preserve">Ет өңдеу үлесі </w:t>
            </w:r>
            <w:r w:rsidRPr="005001A3">
              <w:rPr>
                <w:rFonts w:ascii="Times New Roman" w:hAnsi="Times New Roman" w:cs="Times New Roman"/>
                <w:i/>
                <w:sz w:val="24"/>
                <w:szCs w:val="24"/>
                <w:lang w:val="kk-KZ"/>
              </w:rPr>
              <w:t>(облыс бойынша)</w:t>
            </w:r>
          </w:p>
        </w:tc>
        <w:tc>
          <w:tcPr>
            <w:tcW w:w="644" w:type="pct"/>
            <w:vMerge w:val="restart"/>
            <w:vAlign w:val="center"/>
          </w:tcPr>
          <w:p w14:paraId="55218AFB" w14:textId="6FA62CF5" w:rsidR="008D0203" w:rsidRPr="005001A3" w:rsidRDefault="00C444D6"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8D0203" w:rsidRPr="008D0203">
              <w:rPr>
                <w:rFonts w:ascii="Times New Roman" w:eastAsia="Times New Roman" w:hAnsi="Times New Roman" w:cs="Times New Roman"/>
                <w:sz w:val="24"/>
                <w:szCs w:val="24"/>
                <w:lang w:val="kk-KZ"/>
              </w:rPr>
              <w:t>Ж.Т. Бисембин, АШБ</w:t>
            </w:r>
          </w:p>
        </w:tc>
        <w:tc>
          <w:tcPr>
            <w:tcW w:w="576" w:type="pct"/>
            <w:vMerge w:val="restart"/>
            <w:vAlign w:val="center"/>
          </w:tcPr>
          <w:p w14:paraId="02DD98BA" w14:textId="77777777"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0A38CD5F" w14:textId="77777777"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402B7906" w14:textId="61EFD46E"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30</w:t>
            </w:r>
          </w:p>
        </w:tc>
        <w:tc>
          <w:tcPr>
            <w:tcW w:w="301" w:type="pct"/>
            <w:tcBorders>
              <w:right w:val="single" w:sz="4" w:space="0" w:color="auto"/>
            </w:tcBorders>
            <w:vAlign w:val="center"/>
          </w:tcPr>
          <w:p w14:paraId="5ECEBEE6" w14:textId="719EAF7E"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30</w:t>
            </w:r>
          </w:p>
        </w:tc>
        <w:tc>
          <w:tcPr>
            <w:tcW w:w="367" w:type="pct"/>
            <w:tcBorders>
              <w:top w:val="single" w:sz="4" w:space="0" w:color="auto"/>
              <w:left w:val="single" w:sz="4" w:space="0" w:color="auto"/>
              <w:bottom w:val="single" w:sz="4" w:space="0" w:color="auto"/>
              <w:right w:val="single" w:sz="4" w:space="0" w:color="auto"/>
            </w:tcBorders>
            <w:vAlign w:val="center"/>
          </w:tcPr>
          <w:p w14:paraId="3C7E6568" w14:textId="1EE90D4A"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5805172E" w14:textId="066DF720"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565715BA" w14:textId="0E03489A"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65E96E7D" w14:textId="6E97EEEB"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47409D28" w14:textId="3197E2C7"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r>
      <w:tr w:rsidR="008D0203" w:rsidRPr="005001A3" w14:paraId="40B9357C" w14:textId="77777777" w:rsidTr="00696973">
        <w:trPr>
          <w:trHeight w:val="20"/>
          <w:jc w:val="center"/>
        </w:trPr>
        <w:tc>
          <w:tcPr>
            <w:tcW w:w="168" w:type="pct"/>
            <w:vMerge/>
            <w:vAlign w:val="center"/>
          </w:tcPr>
          <w:p w14:paraId="06CCFDFF" w14:textId="77777777" w:rsidR="008D0203" w:rsidRPr="005001A3" w:rsidRDefault="008D020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138D451" w14:textId="6318758C" w:rsidR="008D0203" w:rsidRPr="005001A3" w:rsidRDefault="008D0203" w:rsidP="00F3581F">
            <w:pPr>
              <w:spacing w:after="0" w:line="240" w:lineRule="auto"/>
              <w:rPr>
                <w:rFonts w:ascii="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 xml:space="preserve">Ақтөбе қаласы </w:t>
            </w:r>
            <w:r>
              <w:rPr>
                <w:rFonts w:ascii="Times New Roman" w:eastAsia="Times New Roman" w:hAnsi="Times New Roman" w:cs="Times New Roman"/>
                <w:i/>
                <w:kern w:val="24"/>
                <w:sz w:val="24"/>
                <w:szCs w:val="24"/>
                <w:lang w:val="kk-KZ" w:eastAsia="ru-RU"/>
              </w:rPr>
              <w:t>б</w:t>
            </w:r>
            <w:r w:rsidRPr="005001A3">
              <w:rPr>
                <w:rFonts w:ascii="Times New Roman" w:eastAsia="Times New Roman" w:hAnsi="Times New Roman" w:cs="Times New Roman"/>
                <w:i/>
                <w:kern w:val="24"/>
                <w:sz w:val="24"/>
                <w:szCs w:val="24"/>
                <w:lang w:val="kk-KZ" w:eastAsia="ru-RU"/>
              </w:rPr>
              <w:t>ойынша</w:t>
            </w:r>
          </w:p>
        </w:tc>
        <w:tc>
          <w:tcPr>
            <w:tcW w:w="644" w:type="pct"/>
            <w:vMerge/>
            <w:vAlign w:val="center"/>
          </w:tcPr>
          <w:p w14:paraId="7C35CF22" w14:textId="77777777" w:rsidR="008D0203" w:rsidRPr="005001A3" w:rsidRDefault="008D0203"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375855E5" w14:textId="77777777" w:rsidR="008D0203" w:rsidRPr="005001A3" w:rsidRDefault="008D0203"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52E41206" w14:textId="77777777" w:rsidR="008D0203" w:rsidRPr="005001A3" w:rsidRDefault="008D0203" w:rsidP="00F3581F">
            <w:pPr>
              <w:spacing w:after="0" w:line="240" w:lineRule="auto"/>
              <w:contextualSpacing/>
              <w:jc w:val="center"/>
              <w:rPr>
                <w:rFonts w:ascii="Times New Roman" w:hAnsi="Times New Roman" w:cs="Times New Roman"/>
                <w:sz w:val="24"/>
                <w:szCs w:val="24"/>
                <w:lang w:val="kk-KZ"/>
              </w:rPr>
            </w:pPr>
          </w:p>
        </w:tc>
        <w:tc>
          <w:tcPr>
            <w:tcW w:w="273" w:type="pct"/>
            <w:vAlign w:val="center"/>
          </w:tcPr>
          <w:p w14:paraId="1294563C" w14:textId="7CAE151E"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73,4</w:t>
            </w:r>
          </w:p>
        </w:tc>
        <w:tc>
          <w:tcPr>
            <w:tcW w:w="301" w:type="pct"/>
            <w:tcBorders>
              <w:right w:val="single" w:sz="4" w:space="0" w:color="auto"/>
            </w:tcBorders>
            <w:vAlign w:val="center"/>
          </w:tcPr>
          <w:p w14:paraId="5FBCFE68" w14:textId="1F5E2CA5"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69</w:t>
            </w:r>
          </w:p>
        </w:tc>
        <w:tc>
          <w:tcPr>
            <w:tcW w:w="367" w:type="pct"/>
            <w:tcBorders>
              <w:top w:val="single" w:sz="4" w:space="0" w:color="auto"/>
              <w:left w:val="single" w:sz="4" w:space="0" w:color="auto"/>
              <w:bottom w:val="single" w:sz="4" w:space="0" w:color="auto"/>
              <w:right w:val="single" w:sz="4" w:space="0" w:color="auto"/>
            </w:tcBorders>
            <w:vAlign w:val="center"/>
          </w:tcPr>
          <w:p w14:paraId="7078C7FA" w14:textId="02F68C89"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w:t>
            </w:r>
          </w:p>
        </w:tc>
        <w:tc>
          <w:tcPr>
            <w:tcW w:w="367" w:type="pct"/>
            <w:tcBorders>
              <w:top w:val="single" w:sz="4" w:space="0" w:color="auto"/>
              <w:left w:val="single" w:sz="4" w:space="0" w:color="auto"/>
              <w:bottom w:val="single" w:sz="4" w:space="0" w:color="auto"/>
              <w:right w:val="single" w:sz="4" w:space="0" w:color="auto"/>
            </w:tcBorders>
            <w:vAlign w:val="center"/>
          </w:tcPr>
          <w:p w14:paraId="649CA6BF" w14:textId="32FFD05F"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w:t>
            </w:r>
          </w:p>
        </w:tc>
        <w:tc>
          <w:tcPr>
            <w:tcW w:w="367" w:type="pct"/>
            <w:tcBorders>
              <w:top w:val="single" w:sz="4" w:space="0" w:color="auto"/>
              <w:left w:val="single" w:sz="4" w:space="0" w:color="auto"/>
              <w:bottom w:val="single" w:sz="4" w:space="0" w:color="auto"/>
              <w:right w:val="single" w:sz="4" w:space="0" w:color="auto"/>
            </w:tcBorders>
            <w:vAlign w:val="center"/>
          </w:tcPr>
          <w:p w14:paraId="68B5E100" w14:textId="0E8054D0"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74,5</w:t>
            </w:r>
          </w:p>
        </w:tc>
        <w:tc>
          <w:tcPr>
            <w:tcW w:w="367" w:type="pct"/>
            <w:tcBorders>
              <w:top w:val="single" w:sz="4" w:space="0" w:color="auto"/>
              <w:left w:val="single" w:sz="4" w:space="0" w:color="auto"/>
              <w:bottom w:val="single" w:sz="4" w:space="0" w:color="auto"/>
              <w:right w:val="single" w:sz="4" w:space="0" w:color="auto"/>
            </w:tcBorders>
            <w:vAlign w:val="center"/>
          </w:tcPr>
          <w:p w14:paraId="2485A142" w14:textId="4B8A9509"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74,5</w:t>
            </w:r>
          </w:p>
        </w:tc>
        <w:tc>
          <w:tcPr>
            <w:tcW w:w="367" w:type="pct"/>
            <w:tcBorders>
              <w:top w:val="single" w:sz="4" w:space="0" w:color="auto"/>
              <w:left w:val="single" w:sz="4" w:space="0" w:color="auto"/>
              <w:bottom w:val="single" w:sz="4" w:space="0" w:color="auto"/>
              <w:right w:val="single" w:sz="4" w:space="0" w:color="auto"/>
            </w:tcBorders>
            <w:vAlign w:val="center"/>
          </w:tcPr>
          <w:p w14:paraId="358815CD" w14:textId="558488E1" w:rsidR="008D0203" w:rsidRPr="005001A3" w:rsidRDefault="008D020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74,8</w:t>
            </w:r>
          </w:p>
        </w:tc>
      </w:tr>
      <w:tr w:rsidR="00C353EB" w:rsidRPr="005001A3" w14:paraId="4B9DFE84" w14:textId="77777777" w:rsidTr="00696973">
        <w:trPr>
          <w:trHeight w:val="1030"/>
          <w:jc w:val="center"/>
        </w:trPr>
        <w:tc>
          <w:tcPr>
            <w:tcW w:w="168" w:type="pct"/>
            <w:vMerge/>
            <w:vAlign w:val="center"/>
          </w:tcPr>
          <w:p w14:paraId="1C45B1FD" w14:textId="77777777" w:rsidR="00C353EB" w:rsidRPr="005001A3" w:rsidRDefault="00C353EB"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476D20B" w14:textId="2D870165" w:rsidR="00C353EB" w:rsidRPr="005001A3" w:rsidRDefault="00C353EB" w:rsidP="00F3581F">
            <w:pPr>
              <w:spacing w:after="0" w:line="240" w:lineRule="auto"/>
              <w:rPr>
                <w:rFonts w:ascii="Times New Roman" w:hAnsi="Times New Roman" w:cs="Times New Roman"/>
                <w:sz w:val="24"/>
                <w:szCs w:val="24"/>
                <w:lang w:val="kk-KZ"/>
              </w:rPr>
            </w:pPr>
            <w:r w:rsidRPr="005001A3">
              <w:rPr>
                <w:rFonts w:ascii="Times New Roman" w:hAnsi="Times New Roman" w:cs="Times New Roman"/>
                <w:b/>
                <w:sz w:val="24"/>
                <w:szCs w:val="24"/>
                <w:lang w:val="kk-KZ"/>
              </w:rPr>
              <w:t>Нәтиже көрсеткіші 1.2</w:t>
            </w:r>
            <w:r w:rsidR="00EC2F59">
              <w:rPr>
                <w:rFonts w:ascii="Times New Roman" w:hAnsi="Times New Roman" w:cs="Times New Roman"/>
                <w:b/>
                <w:sz w:val="24"/>
                <w:szCs w:val="24"/>
                <w:lang w:val="kk-KZ"/>
              </w:rPr>
              <w:t xml:space="preserve"> </w:t>
            </w:r>
            <w:r w:rsidRPr="005001A3">
              <w:rPr>
                <w:rFonts w:ascii="Times New Roman" w:hAnsi="Times New Roman" w:cs="Times New Roman"/>
                <w:sz w:val="24"/>
                <w:szCs w:val="24"/>
                <w:lang w:val="kk-KZ"/>
              </w:rPr>
              <w:t xml:space="preserve">Сүтті қайта өңдеу үлесі </w:t>
            </w:r>
            <w:r w:rsidRPr="005001A3">
              <w:rPr>
                <w:rFonts w:ascii="Times New Roman" w:hAnsi="Times New Roman" w:cs="Times New Roman"/>
                <w:i/>
                <w:sz w:val="24"/>
                <w:szCs w:val="24"/>
                <w:lang w:val="kk-KZ"/>
              </w:rPr>
              <w:t>(облыс бойынша)</w:t>
            </w:r>
          </w:p>
        </w:tc>
        <w:tc>
          <w:tcPr>
            <w:tcW w:w="644" w:type="pct"/>
            <w:vMerge w:val="restart"/>
            <w:vAlign w:val="center"/>
          </w:tcPr>
          <w:p w14:paraId="4D64C8B6" w14:textId="6CA12AD9" w:rsidR="00C353EB" w:rsidRPr="005001A3" w:rsidRDefault="00C444D6"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C353EB" w:rsidRPr="00C353EB">
              <w:rPr>
                <w:rFonts w:ascii="Times New Roman" w:eastAsia="Times New Roman" w:hAnsi="Times New Roman" w:cs="Times New Roman"/>
                <w:sz w:val="24"/>
                <w:szCs w:val="24"/>
                <w:lang w:val="kk-KZ"/>
              </w:rPr>
              <w:t>Ж.Т. Бисембин, АШБ</w:t>
            </w:r>
          </w:p>
        </w:tc>
        <w:tc>
          <w:tcPr>
            <w:tcW w:w="576" w:type="pct"/>
            <w:vMerge w:val="restart"/>
            <w:vAlign w:val="center"/>
          </w:tcPr>
          <w:p w14:paraId="2E74CA5B" w14:textId="77777777"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5183CF89" w14:textId="77777777"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48BDA9BD" w14:textId="3C94E371"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38,2</w:t>
            </w:r>
          </w:p>
        </w:tc>
        <w:tc>
          <w:tcPr>
            <w:tcW w:w="301" w:type="pct"/>
            <w:tcBorders>
              <w:right w:val="single" w:sz="4" w:space="0" w:color="auto"/>
            </w:tcBorders>
            <w:vAlign w:val="center"/>
          </w:tcPr>
          <w:p w14:paraId="2F2591E0" w14:textId="37CC7AEB"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38,8</w:t>
            </w:r>
          </w:p>
        </w:tc>
        <w:tc>
          <w:tcPr>
            <w:tcW w:w="367" w:type="pct"/>
            <w:tcBorders>
              <w:top w:val="single" w:sz="4" w:space="0" w:color="auto"/>
              <w:left w:val="single" w:sz="4" w:space="0" w:color="auto"/>
              <w:bottom w:val="single" w:sz="4" w:space="0" w:color="auto"/>
              <w:right w:val="single" w:sz="4" w:space="0" w:color="auto"/>
            </w:tcBorders>
            <w:vAlign w:val="center"/>
          </w:tcPr>
          <w:p w14:paraId="4F5A0C86" w14:textId="68503011"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4C9F5BD4" w14:textId="23B922EB"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1892A41E" w14:textId="358F9369"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4CAECD0B" w14:textId="6E419237"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68FCF709" w14:textId="7E8D641D"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r>
      <w:tr w:rsidR="00C353EB" w:rsidRPr="005001A3" w14:paraId="5F326E79" w14:textId="77777777" w:rsidTr="00696973">
        <w:trPr>
          <w:trHeight w:val="96"/>
          <w:jc w:val="center"/>
        </w:trPr>
        <w:tc>
          <w:tcPr>
            <w:tcW w:w="168" w:type="pct"/>
            <w:vMerge/>
            <w:vAlign w:val="center"/>
          </w:tcPr>
          <w:p w14:paraId="0739FD86" w14:textId="77777777" w:rsidR="00C353EB" w:rsidRPr="005001A3" w:rsidRDefault="00C353EB"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6BFC2EA" w14:textId="77777777" w:rsidR="00C353EB" w:rsidRPr="005001A3" w:rsidRDefault="00C353EB" w:rsidP="00F3581F">
            <w:pPr>
              <w:spacing w:after="0" w:line="240" w:lineRule="auto"/>
              <w:rPr>
                <w:rFonts w:ascii="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 xml:space="preserve">Ақтөбе қаласы </w:t>
            </w:r>
            <w:r w:rsidRPr="005001A3">
              <w:rPr>
                <w:rFonts w:ascii="Times New Roman" w:eastAsia="Times New Roman" w:hAnsi="Times New Roman" w:cs="Times New Roman"/>
                <w:i/>
                <w:kern w:val="24"/>
                <w:sz w:val="24"/>
                <w:szCs w:val="24"/>
                <w:lang w:val="kk-KZ" w:eastAsia="ru-RU"/>
              </w:rPr>
              <w:lastRenderedPageBreak/>
              <w:t>бойынша</w:t>
            </w:r>
          </w:p>
        </w:tc>
        <w:tc>
          <w:tcPr>
            <w:tcW w:w="644" w:type="pct"/>
            <w:vMerge/>
            <w:vAlign w:val="center"/>
          </w:tcPr>
          <w:p w14:paraId="15A55E8E" w14:textId="77777777" w:rsidR="00C353EB" w:rsidRPr="005001A3" w:rsidRDefault="00C353EB"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0429355F" w14:textId="77777777" w:rsidR="00C353EB" w:rsidRPr="005001A3" w:rsidRDefault="00C353EB"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3BF13170" w14:textId="77777777" w:rsidR="00C353EB" w:rsidRPr="005001A3" w:rsidRDefault="00C353EB" w:rsidP="00F3581F">
            <w:pPr>
              <w:spacing w:after="0" w:line="240" w:lineRule="auto"/>
              <w:contextualSpacing/>
              <w:jc w:val="center"/>
              <w:rPr>
                <w:rFonts w:ascii="Times New Roman" w:hAnsi="Times New Roman" w:cs="Times New Roman"/>
                <w:sz w:val="24"/>
                <w:szCs w:val="24"/>
                <w:lang w:val="kk-KZ"/>
              </w:rPr>
            </w:pPr>
          </w:p>
        </w:tc>
        <w:tc>
          <w:tcPr>
            <w:tcW w:w="273" w:type="pct"/>
            <w:vAlign w:val="center"/>
          </w:tcPr>
          <w:p w14:paraId="2F026ACF" w14:textId="6051F556"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01" w:type="pct"/>
            <w:tcBorders>
              <w:right w:val="single" w:sz="4" w:space="0" w:color="auto"/>
            </w:tcBorders>
            <w:vAlign w:val="center"/>
          </w:tcPr>
          <w:p w14:paraId="0AC847DE" w14:textId="379FE487"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4079B9C2" w14:textId="320EE307"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18D82477" w14:textId="23BF1660"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36FBACAB" w14:textId="0B0AD7C3"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701BE1E0" w14:textId="46858C83"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78B552B2" w14:textId="351D94B8" w:rsidR="00C353EB" w:rsidRPr="005001A3" w:rsidRDefault="00C353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r>
      <w:tr w:rsidR="00B46C04" w:rsidRPr="005001A3" w14:paraId="3931F36C" w14:textId="77777777" w:rsidTr="00696973">
        <w:trPr>
          <w:trHeight w:val="20"/>
          <w:jc w:val="center"/>
        </w:trPr>
        <w:tc>
          <w:tcPr>
            <w:tcW w:w="168" w:type="pct"/>
            <w:vMerge/>
            <w:vAlign w:val="center"/>
          </w:tcPr>
          <w:p w14:paraId="2CC502E2" w14:textId="77777777" w:rsidR="00B46C04" w:rsidRPr="005001A3" w:rsidRDefault="00B46C04"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D0C534C" w14:textId="1071D473" w:rsidR="00B46C04" w:rsidRPr="00B46C04" w:rsidRDefault="00B46C04" w:rsidP="00F3581F">
            <w:pPr>
              <w:spacing w:after="0" w:line="240" w:lineRule="auto"/>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7CE4511D" w14:textId="77777777" w:rsidR="00B46C04" w:rsidRPr="005001A3" w:rsidRDefault="00B46C04"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5E08C2D0" w14:textId="77777777" w:rsidR="00B46C04" w:rsidRPr="005001A3" w:rsidRDefault="00B46C04"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1269A61" w14:textId="77AEF7E5" w:rsidR="00B46C04" w:rsidRPr="005001A3" w:rsidRDefault="00B46C04"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10FD3589" w14:textId="05F7F3DE" w:rsidR="00B46C04" w:rsidRPr="005001A3" w:rsidRDefault="00B46C04" w:rsidP="00F3581F">
            <w:pPr>
              <w:spacing w:after="0" w:line="240" w:lineRule="auto"/>
              <w:contextualSpacing/>
              <w:jc w:val="center"/>
              <w:rPr>
                <w:rFonts w:ascii="Times New Roman" w:hAnsi="Times New Roman" w:cs="Times New Roman"/>
                <w:color w:val="FF0000"/>
                <w:sz w:val="24"/>
                <w:szCs w:val="24"/>
                <w:lang w:val="kk-KZ"/>
              </w:rPr>
            </w:pPr>
            <w:r w:rsidRPr="00515A35">
              <w:rPr>
                <w:rFonts w:ascii="Times New Roman" w:hAnsi="Times New Roman"/>
                <w:b/>
                <w:sz w:val="24"/>
                <w:szCs w:val="24"/>
              </w:rPr>
              <w:t>454</w:t>
            </w:r>
          </w:p>
        </w:tc>
        <w:tc>
          <w:tcPr>
            <w:tcW w:w="301" w:type="pct"/>
            <w:tcBorders>
              <w:right w:val="single" w:sz="4" w:space="0" w:color="auto"/>
            </w:tcBorders>
            <w:vAlign w:val="center"/>
          </w:tcPr>
          <w:p w14:paraId="5CFB8862" w14:textId="14534186" w:rsidR="00B46C04" w:rsidRPr="005001A3" w:rsidRDefault="00B46C04" w:rsidP="00F3581F">
            <w:pPr>
              <w:spacing w:after="0" w:line="240" w:lineRule="auto"/>
              <w:contextualSpacing/>
              <w:jc w:val="center"/>
              <w:rPr>
                <w:rFonts w:ascii="Times New Roman" w:hAnsi="Times New Roman" w:cs="Times New Roman"/>
                <w:color w:val="FF0000"/>
                <w:sz w:val="24"/>
                <w:szCs w:val="24"/>
                <w:lang w:val="kk-KZ"/>
              </w:rPr>
            </w:pPr>
            <w:r w:rsidRPr="00515A35">
              <w:rPr>
                <w:rFonts w:ascii="Times New Roman" w:hAnsi="Times New Roman"/>
                <w:b/>
                <w:sz w:val="24"/>
                <w:szCs w:val="24"/>
              </w:rPr>
              <w:t>784</w:t>
            </w:r>
          </w:p>
        </w:tc>
        <w:tc>
          <w:tcPr>
            <w:tcW w:w="367" w:type="pct"/>
            <w:tcBorders>
              <w:top w:val="single" w:sz="4" w:space="0" w:color="auto"/>
              <w:left w:val="single" w:sz="4" w:space="0" w:color="auto"/>
              <w:bottom w:val="single" w:sz="4" w:space="0" w:color="auto"/>
              <w:right w:val="single" w:sz="4" w:space="0" w:color="auto"/>
            </w:tcBorders>
            <w:vAlign w:val="center"/>
          </w:tcPr>
          <w:p w14:paraId="38ABF99C" w14:textId="4278F980" w:rsidR="00B46C04" w:rsidRPr="005001A3" w:rsidRDefault="00B46C04"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1 144</w:t>
            </w:r>
          </w:p>
        </w:tc>
        <w:tc>
          <w:tcPr>
            <w:tcW w:w="367" w:type="pct"/>
            <w:tcBorders>
              <w:top w:val="single" w:sz="4" w:space="0" w:color="auto"/>
              <w:left w:val="single" w:sz="4" w:space="0" w:color="auto"/>
              <w:bottom w:val="single" w:sz="4" w:space="0" w:color="auto"/>
              <w:right w:val="single" w:sz="4" w:space="0" w:color="auto"/>
            </w:tcBorders>
            <w:vAlign w:val="center"/>
          </w:tcPr>
          <w:p w14:paraId="38939FA0" w14:textId="7ECBA3A1" w:rsidR="00B46C04" w:rsidRPr="005001A3" w:rsidRDefault="00B46C04"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4 254</w:t>
            </w:r>
          </w:p>
        </w:tc>
        <w:tc>
          <w:tcPr>
            <w:tcW w:w="367" w:type="pct"/>
            <w:tcBorders>
              <w:top w:val="single" w:sz="4" w:space="0" w:color="auto"/>
              <w:left w:val="single" w:sz="4" w:space="0" w:color="auto"/>
              <w:bottom w:val="single" w:sz="4" w:space="0" w:color="auto"/>
              <w:right w:val="single" w:sz="4" w:space="0" w:color="auto"/>
            </w:tcBorders>
            <w:vAlign w:val="center"/>
          </w:tcPr>
          <w:p w14:paraId="125FA1AF" w14:textId="79763776" w:rsidR="00B46C04" w:rsidRPr="005001A3" w:rsidRDefault="00B46C04"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2 804</w:t>
            </w:r>
          </w:p>
        </w:tc>
        <w:tc>
          <w:tcPr>
            <w:tcW w:w="367" w:type="pct"/>
            <w:tcBorders>
              <w:top w:val="single" w:sz="4" w:space="0" w:color="auto"/>
              <w:left w:val="single" w:sz="4" w:space="0" w:color="auto"/>
              <w:bottom w:val="single" w:sz="4" w:space="0" w:color="auto"/>
              <w:right w:val="single" w:sz="4" w:space="0" w:color="auto"/>
            </w:tcBorders>
            <w:vAlign w:val="center"/>
          </w:tcPr>
          <w:p w14:paraId="79CA60E8" w14:textId="2DF20503" w:rsidR="00B46C04" w:rsidRPr="005001A3" w:rsidRDefault="00B46C04"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1 074</w:t>
            </w:r>
          </w:p>
        </w:tc>
        <w:tc>
          <w:tcPr>
            <w:tcW w:w="367" w:type="pct"/>
            <w:tcBorders>
              <w:top w:val="single" w:sz="4" w:space="0" w:color="auto"/>
              <w:left w:val="single" w:sz="4" w:space="0" w:color="auto"/>
              <w:bottom w:val="single" w:sz="4" w:space="0" w:color="auto"/>
              <w:right w:val="single" w:sz="4" w:space="0" w:color="auto"/>
            </w:tcBorders>
            <w:vAlign w:val="center"/>
          </w:tcPr>
          <w:p w14:paraId="63F4962C" w14:textId="62ED31AD" w:rsidR="00B46C04" w:rsidRPr="005001A3" w:rsidRDefault="00B46C04"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604</w:t>
            </w:r>
          </w:p>
        </w:tc>
      </w:tr>
      <w:tr w:rsidR="00C97966" w:rsidRPr="005001A3" w14:paraId="367C142C" w14:textId="77777777" w:rsidTr="00696973">
        <w:trPr>
          <w:trHeight w:val="20"/>
          <w:jc w:val="center"/>
        </w:trPr>
        <w:tc>
          <w:tcPr>
            <w:tcW w:w="168" w:type="pct"/>
            <w:vMerge w:val="restart"/>
            <w:vAlign w:val="center"/>
          </w:tcPr>
          <w:p w14:paraId="4C543D1E" w14:textId="77777777" w:rsidR="00C97966" w:rsidRPr="005001A3" w:rsidRDefault="00C9796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5.</w:t>
            </w:r>
          </w:p>
        </w:tc>
        <w:tc>
          <w:tcPr>
            <w:tcW w:w="800" w:type="pct"/>
            <w:vAlign w:val="center"/>
          </w:tcPr>
          <w:p w14:paraId="56B97B4B" w14:textId="77777777" w:rsidR="00C97966" w:rsidRPr="005001A3" w:rsidRDefault="00C97966" w:rsidP="00F3581F">
            <w:pPr>
              <w:spacing w:after="0" w:line="240" w:lineRule="auto"/>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 xml:space="preserve">26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sz w:val="24"/>
                <w:szCs w:val="24"/>
                <w:lang w:val="kk-KZ"/>
              </w:rPr>
              <w:t>.</w:t>
            </w:r>
          </w:p>
          <w:p w14:paraId="24BBCC75" w14:textId="3B292C66" w:rsidR="00C97966" w:rsidRPr="005001A3" w:rsidRDefault="00C97966"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Орналастыру орындарымен қызмет көрсетілген ішкі туристер саны, млн</w:t>
            </w:r>
            <w:r>
              <w:rPr>
                <w:rFonts w:ascii="Times New Roman" w:eastAsia="Times New Roman" w:hAnsi="Times New Roman" w:cs="Times New Roman"/>
                <w:sz w:val="24"/>
                <w:szCs w:val="24"/>
                <w:lang w:val="kk-KZ"/>
              </w:rPr>
              <w:t xml:space="preserve">. </w:t>
            </w:r>
            <w:r w:rsidRPr="005001A3">
              <w:rPr>
                <w:rFonts w:ascii="Times New Roman" w:eastAsia="Times New Roman" w:hAnsi="Times New Roman" w:cs="Times New Roman"/>
                <w:sz w:val="24"/>
                <w:szCs w:val="24"/>
                <w:lang w:val="kk-KZ"/>
              </w:rPr>
              <w:t xml:space="preserve">адам </w:t>
            </w:r>
            <w:r w:rsidRPr="005001A3">
              <w:rPr>
                <w:rFonts w:ascii="Times New Roman" w:eastAsia="Times New Roman" w:hAnsi="Times New Roman" w:cs="Times New Roman"/>
                <w:i/>
                <w:sz w:val="24"/>
                <w:szCs w:val="24"/>
                <w:lang w:val="kk-KZ"/>
              </w:rPr>
              <w:t>(республика бойынша)</w:t>
            </w:r>
          </w:p>
        </w:tc>
        <w:tc>
          <w:tcPr>
            <w:tcW w:w="644" w:type="pct"/>
            <w:vMerge w:val="restart"/>
            <w:vAlign w:val="center"/>
          </w:tcPr>
          <w:p w14:paraId="244C7ADB" w14:textId="7DB0053B" w:rsidR="00C97966" w:rsidRPr="005001A3" w:rsidRDefault="00C444D6" w:rsidP="00F3581F">
            <w:pPr>
              <w:spacing w:after="0" w:line="240" w:lineRule="auto"/>
              <w:contextualSpacing/>
              <w:jc w:val="center"/>
              <w:rPr>
                <w:rFonts w:ascii="Times New Roman" w:hAnsi="Times New Roman" w:cs="Times New Roman"/>
                <w:color w:val="FF0000"/>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C97966" w:rsidRPr="00C97966">
              <w:rPr>
                <w:rFonts w:ascii="Times New Roman" w:eastAsia="Times New Roman" w:hAnsi="Times New Roman" w:cs="Times New Roman"/>
                <w:sz w:val="24"/>
                <w:szCs w:val="24"/>
                <w:lang w:val="kk-KZ"/>
              </w:rPr>
              <w:t>Қ. Қуантайұлы, КБ</w:t>
            </w:r>
          </w:p>
        </w:tc>
        <w:tc>
          <w:tcPr>
            <w:tcW w:w="576" w:type="pct"/>
            <w:vMerge w:val="restart"/>
            <w:vAlign w:val="center"/>
          </w:tcPr>
          <w:p w14:paraId="2511EB44" w14:textId="5BDD3346" w:rsidR="00C97966" w:rsidRPr="005001A3" w:rsidRDefault="00ED555C"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403" w:type="pct"/>
            <w:vMerge w:val="restart"/>
            <w:vAlign w:val="center"/>
          </w:tcPr>
          <w:p w14:paraId="3B7B6306" w14:textId="2324E402" w:rsidR="00C97966" w:rsidRPr="005001A3" w:rsidRDefault="00C97966"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млн.</w:t>
            </w:r>
            <w:r w:rsidRPr="005001A3">
              <w:rPr>
                <w:rFonts w:ascii="Times New Roman" w:eastAsia="Times New Roman" w:hAnsi="Times New Roman" w:cs="Times New Roman"/>
                <w:sz w:val="24"/>
                <w:szCs w:val="24"/>
                <w:lang w:val="kk-KZ"/>
              </w:rPr>
              <w:t>адам</w:t>
            </w:r>
          </w:p>
        </w:tc>
        <w:tc>
          <w:tcPr>
            <w:tcW w:w="273" w:type="pct"/>
            <w:vAlign w:val="center"/>
          </w:tcPr>
          <w:p w14:paraId="0792B66C" w14:textId="19AF15D2" w:rsidR="00C97966" w:rsidRPr="005001A3" w:rsidRDefault="00C97966" w:rsidP="00F3581F">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9</w:t>
            </w:r>
          </w:p>
        </w:tc>
        <w:tc>
          <w:tcPr>
            <w:tcW w:w="301" w:type="pct"/>
            <w:tcBorders>
              <w:right w:val="single" w:sz="4" w:space="0" w:color="auto"/>
            </w:tcBorders>
            <w:vAlign w:val="center"/>
          </w:tcPr>
          <w:p w14:paraId="226D0D86" w14:textId="24A3BDEF" w:rsidR="00C97966" w:rsidRPr="005001A3" w:rsidRDefault="00C97966" w:rsidP="00F3581F">
            <w:pPr>
              <w:spacing w:after="0" w:line="240" w:lineRule="auto"/>
              <w:ind w:right="-39"/>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9,5</w:t>
            </w:r>
          </w:p>
        </w:tc>
        <w:tc>
          <w:tcPr>
            <w:tcW w:w="367" w:type="pct"/>
            <w:tcBorders>
              <w:top w:val="single" w:sz="4" w:space="0" w:color="auto"/>
              <w:left w:val="single" w:sz="4" w:space="0" w:color="auto"/>
              <w:bottom w:val="single" w:sz="4" w:space="0" w:color="auto"/>
              <w:right w:val="single" w:sz="4" w:space="0" w:color="auto"/>
            </w:tcBorders>
            <w:vAlign w:val="center"/>
          </w:tcPr>
          <w:p w14:paraId="4CACA1AD" w14:textId="5962F4E7" w:rsidR="00C97966" w:rsidRPr="005001A3" w:rsidRDefault="00C97966" w:rsidP="00F3581F">
            <w:pPr>
              <w:spacing w:after="0" w:line="240" w:lineRule="auto"/>
              <w:ind w:right="-39"/>
              <w:contextualSpacing/>
              <w:jc w:val="center"/>
              <w:rPr>
                <w:rFonts w:ascii="Times New Roman" w:hAnsi="Times New Roman" w:cs="Times New Roman"/>
                <w:sz w:val="24"/>
                <w:szCs w:val="24"/>
                <w:lang w:val="kk-KZ"/>
              </w:rPr>
            </w:pPr>
            <w:r>
              <w:rPr>
                <w:rFonts w:ascii="Times New Roman" w:eastAsia="Times New Roman" w:hAnsi="Times New Roman"/>
                <w:sz w:val="24"/>
                <w:szCs w:val="24"/>
              </w:rPr>
              <w:t>10</w:t>
            </w:r>
          </w:p>
        </w:tc>
        <w:tc>
          <w:tcPr>
            <w:tcW w:w="367" w:type="pct"/>
            <w:tcBorders>
              <w:top w:val="single" w:sz="4" w:space="0" w:color="auto"/>
              <w:left w:val="single" w:sz="4" w:space="0" w:color="auto"/>
              <w:bottom w:val="single" w:sz="4" w:space="0" w:color="auto"/>
              <w:right w:val="single" w:sz="4" w:space="0" w:color="auto"/>
            </w:tcBorders>
            <w:vAlign w:val="center"/>
          </w:tcPr>
          <w:p w14:paraId="15C33514" w14:textId="5112A5B3" w:rsidR="00C97966" w:rsidRPr="005001A3" w:rsidRDefault="00C97966" w:rsidP="00F3581F">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10,4</w:t>
            </w:r>
          </w:p>
        </w:tc>
        <w:tc>
          <w:tcPr>
            <w:tcW w:w="367" w:type="pct"/>
            <w:tcBorders>
              <w:top w:val="single" w:sz="4" w:space="0" w:color="auto"/>
              <w:left w:val="single" w:sz="4" w:space="0" w:color="auto"/>
              <w:bottom w:val="single" w:sz="4" w:space="0" w:color="auto"/>
              <w:right w:val="single" w:sz="4" w:space="0" w:color="auto"/>
            </w:tcBorders>
            <w:vAlign w:val="center"/>
          </w:tcPr>
          <w:p w14:paraId="7CD801D3" w14:textId="6185EB7A" w:rsidR="00C97966" w:rsidRPr="005001A3" w:rsidRDefault="00C97966" w:rsidP="00F3581F">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10,8</w:t>
            </w:r>
          </w:p>
        </w:tc>
        <w:tc>
          <w:tcPr>
            <w:tcW w:w="367" w:type="pct"/>
            <w:tcBorders>
              <w:top w:val="single" w:sz="4" w:space="0" w:color="auto"/>
              <w:left w:val="single" w:sz="4" w:space="0" w:color="auto"/>
              <w:bottom w:val="single" w:sz="4" w:space="0" w:color="auto"/>
              <w:right w:val="single" w:sz="4" w:space="0" w:color="auto"/>
            </w:tcBorders>
            <w:vAlign w:val="center"/>
          </w:tcPr>
          <w:p w14:paraId="05CAF963" w14:textId="5A914DE0" w:rsidR="00C97966" w:rsidRPr="005001A3" w:rsidRDefault="00C97966"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rPr>
              <w:t>11</w:t>
            </w:r>
          </w:p>
        </w:tc>
        <w:tc>
          <w:tcPr>
            <w:tcW w:w="367" w:type="pct"/>
            <w:tcBorders>
              <w:top w:val="single" w:sz="4" w:space="0" w:color="auto"/>
              <w:left w:val="single" w:sz="4" w:space="0" w:color="auto"/>
              <w:bottom w:val="single" w:sz="4" w:space="0" w:color="auto"/>
              <w:right w:val="single" w:sz="4" w:space="0" w:color="auto"/>
            </w:tcBorders>
            <w:vAlign w:val="center"/>
          </w:tcPr>
          <w:p w14:paraId="56CDF6A6" w14:textId="77777777"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p>
        </w:tc>
      </w:tr>
      <w:tr w:rsidR="00C97966" w:rsidRPr="005001A3" w14:paraId="6FC2362D" w14:textId="77777777" w:rsidTr="00696973">
        <w:trPr>
          <w:trHeight w:val="20"/>
          <w:jc w:val="center"/>
        </w:trPr>
        <w:tc>
          <w:tcPr>
            <w:tcW w:w="168" w:type="pct"/>
            <w:vMerge/>
            <w:vAlign w:val="center"/>
          </w:tcPr>
          <w:p w14:paraId="511EBBF8" w14:textId="77777777" w:rsidR="00C97966" w:rsidRPr="005001A3" w:rsidRDefault="00C9796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31DE6B9" w14:textId="77777777" w:rsidR="00C97966" w:rsidRPr="005001A3" w:rsidRDefault="00C97966" w:rsidP="00F3581F">
            <w:pPr>
              <w:spacing w:after="0" w:line="240" w:lineRule="auto"/>
              <w:rPr>
                <w:rFonts w:ascii="Times New Roman" w:eastAsia="Times New Roman" w:hAnsi="Times New Roman" w:cs="Times New Roman"/>
                <w:i/>
                <w:sz w:val="24"/>
                <w:szCs w:val="24"/>
                <w:lang w:val="kk-KZ"/>
              </w:rPr>
            </w:pPr>
            <w:r w:rsidRPr="005001A3">
              <w:rPr>
                <w:rFonts w:ascii="Times New Roman" w:hAnsi="Times New Roman" w:cs="Times New Roman"/>
                <w:i/>
                <w:sz w:val="24"/>
                <w:szCs w:val="24"/>
                <w:lang w:val="kk-KZ"/>
              </w:rPr>
              <w:t>облыс бойынша</w:t>
            </w:r>
          </w:p>
        </w:tc>
        <w:tc>
          <w:tcPr>
            <w:tcW w:w="644" w:type="pct"/>
            <w:vMerge/>
            <w:vAlign w:val="center"/>
          </w:tcPr>
          <w:p w14:paraId="4D290193" w14:textId="77777777" w:rsidR="00C97966" w:rsidRPr="005001A3" w:rsidRDefault="00C97966" w:rsidP="00F3581F">
            <w:pPr>
              <w:spacing w:after="0" w:line="240" w:lineRule="auto"/>
              <w:contextualSpacing/>
              <w:jc w:val="center"/>
              <w:rPr>
                <w:rFonts w:ascii="Times New Roman" w:hAnsi="Times New Roman" w:cs="Times New Roman"/>
                <w:color w:val="FF0000"/>
                <w:sz w:val="24"/>
                <w:szCs w:val="24"/>
                <w:lang w:val="kk-KZ"/>
              </w:rPr>
            </w:pPr>
          </w:p>
        </w:tc>
        <w:tc>
          <w:tcPr>
            <w:tcW w:w="576" w:type="pct"/>
            <w:vMerge/>
            <w:vAlign w:val="center"/>
          </w:tcPr>
          <w:p w14:paraId="392E5159" w14:textId="77777777" w:rsidR="00C97966" w:rsidRPr="005001A3" w:rsidRDefault="00C97966"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40F3A138" w14:textId="77777777"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5D7CABAC" w14:textId="35439253" w:rsidR="00C97966" w:rsidRPr="005001A3" w:rsidRDefault="00C97966" w:rsidP="00F3581F">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0,23</w:t>
            </w:r>
          </w:p>
        </w:tc>
        <w:tc>
          <w:tcPr>
            <w:tcW w:w="301" w:type="pct"/>
            <w:tcBorders>
              <w:right w:val="single" w:sz="4" w:space="0" w:color="auto"/>
            </w:tcBorders>
            <w:vAlign w:val="center"/>
          </w:tcPr>
          <w:p w14:paraId="12D2C685" w14:textId="54BA23D8" w:rsidR="00C97966" w:rsidRPr="005001A3" w:rsidRDefault="00C97966" w:rsidP="00F3581F">
            <w:pPr>
              <w:spacing w:after="0" w:line="240" w:lineRule="auto"/>
              <w:ind w:right="-39"/>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0,23</w:t>
            </w:r>
          </w:p>
        </w:tc>
        <w:tc>
          <w:tcPr>
            <w:tcW w:w="367" w:type="pct"/>
            <w:tcBorders>
              <w:top w:val="single" w:sz="4" w:space="0" w:color="auto"/>
              <w:left w:val="single" w:sz="4" w:space="0" w:color="auto"/>
              <w:bottom w:val="single" w:sz="4" w:space="0" w:color="auto"/>
              <w:right w:val="single" w:sz="4" w:space="0" w:color="auto"/>
            </w:tcBorders>
            <w:vAlign w:val="bottom"/>
          </w:tcPr>
          <w:p w14:paraId="3B169869" w14:textId="41C0E521" w:rsidR="00C97966" w:rsidRPr="005001A3" w:rsidRDefault="00C97966" w:rsidP="00F3581F">
            <w:pPr>
              <w:spacing w:after="0" w:line="240" w:lineRule="auto"/>
              <w:ind w:right="-39"/>
              <w:contextualSpacing/>
              <w:jc w:val="center"/>
              <w:rPr>
                <w:rFonts w:ascii="Times New Roman" w:hAnsi="Times New Roman" w:cs="Times New Roman"/>
                <w:sz w:val="24"/>
                <w:szCs w:val="24"/>
                <w:lang w:val="kk-KZ"/>
              </w:rPr>
            </w:pPr>
            <w:r w:rsidRPr="00964EA9">
              <w:rPr>
                <w:rFonts w:ascii="Times New Roman" w:eastAsia="Times New Roman" w:hAnsi="Times New Roman"/>
                <w:sz w:val="24"/>
                <w:szCs w:val="24"/>
              </w:rPr>
              <w:t>0,24</w:t>
            </w:r>
          </w:p>
        </w:tc>
        <w:tc>
          <w:tcPr>
            <w:tcW w:w="367" w:type="pct"/>
            <w:tcBorders>
              <w:top w:val="single" w:sz="4" w:space="0" w:color="auto"/>
              <w:left w:val="single" w:sz="4" w:space="0" w:color="auto"/>
              <w:bottom w:val="single" w:sz="4" w:space="0" w:color="auto"/>
              <w:right w:val="single" w:sz="4" w:space="0" w:color="auto"/>
            </w:tcBorders>
            <w:vAlign w:val="bottom"/>
          </w:tcPr>
          <w:p w14:paraId="6CE1C18B" w14:textId="767B8304" w:rsidR="00C97966" w:rsidRPr="005001A3" w:rsidRDefault="00C97966" w:rsidP="00F3581F">
            <w:pPr>
              <w:spacing w:after="0" w:line="240" w:lineRule="auto"/>
              <w:contextualSpacing/>
              <w:jc w:val="center"/>
              <w:rPr>
                <w:rFonts w:ascii="Times New Roman" w:hAnsi="Times New Roman" w:cs="Times New Roman"/>
                <w:sz w:val="24"/>
                <w:szCs w:val="24"/>
                <w:lang w:val="kk-KZ"/>
              </w:rPr>
            </w:pPr>
            <w:r w:rsidRPr="00964EA9">
              <w:rPr>
                <w:rFonts w:ascii="Times New Roman" w:eastAsia="Times New Roman" w:hAnsi="Times New Roman"/>
                <w:sz w:val="24"/>
                <w:szCs w:val="24"/>
              </w:rPr>
              <w:t>0,26</w:t>
            </w:r>
          </w:p>
        </w:tc>
        <w:tc>
          <w:tcPr>
            <w:tcW w:w="367" w:type="pct"/>
            <w:tcBorders>
              <w:top w:val="single" w:sz="4" w:space="0" w:color="auto"/>
              <w:left w:val="single" w:sz="4" w:space="0" w:color="auto"/>
              <w:bottom w:val="single" w:sz="4" w:space="0" w:color="auto"/>
              <w:right w:val="single" w:sz="4" w:space="0" w:color="auto"/>
            </w:tcBorders>
            <w:vAlign w:val="bottom"/>
          </w:tcPr>
          <w:p w14:paraId="2BCAE3B0" w14:textId="6697791F" w:rsidR="00C97966" w:rsidRPr="005001A3" w:rsidRDefault="00C97966" w:rsidP="00F3581F">
            <w:pPr>
              <w:spacing w:after="0" w:line="240" w:lineRule="auto"/>
              <w:contextualSpacing/>
              <w:jc w:val="center"/>
              <w:rPr>
                <w:rFonts w:ascii="Times New Roman" w:hAnsi="Times New Roman" w:cs="Times New Roman"/>
                <w:sz w:val="24"/>
                <w:szCs w:val="24"/>
                <w:lang w:val="kk-KZ"/>
              </w:rPr>
            </w:pPr>
            <w:r w:rsidRPr="00964EA9">
              <w:rPr>
                <w:rFonts w:ascii="Times New Roman" w:eastAsia="Times New Roman" w:hAnsi="Times New Roman"/>
                <w:sz w:val="24"/>
                <w:szCs w:val="24"/>
              </w:rPr>
              <w:t>0,27</w:t>
            </w:r>
          </w:p>
        </w:tc>
        <w:tc>
          <w:tcPr>
            <w:tcW w:w="367" w:type="pct"/>
            <w:tcBorders>
              <w:top w:val="single" w:sz="4" w:space="0" w:color="auto"/>
              <w:left w:val="single" w:sz="4" w:space="0" w:color="auto"/>
              <w:bottom w:val="single" w:sz="4" w:space="0" w:color="auto"/>
              <w:right w:val="single" w:sz="4" w:space="0" w:color="auto"/>
            </w:tcBorders>
            <w:vAlign w:val="bottom"/>
          </w:tcPr>
          <w:p w14:paraId="218DA9E3" w14:textId="35EFA86C"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r w:rsidRPr="00964EA9">
              <w:rPr>
                <w:rFonts w:ascii="Times New Roman" w:eastAsia="Times New Roman" w:hAnsi="Times New Roman"/>
                <w:sz w:val="24"/>
                <w:szCs w:val="24"/>
              </w:rPr>
              <w:t>0,28</w:t>
            </w:r>
          </w:p>
        </w:tc>
        <w:tc>
          <w:tcPr>
            <w:tcW w:w="367" w:type="pct"/>
            <w:tcBorders>
              <w:top w:val="single" w:sz="4" w:space="0" w:color="auto"/>
              <w:left w:val="single" w:sz="4" w:space="0" w:color="auto"/>
              <w:bottom w:val="single" w:sz="4" w:space="0" w:color="auto"/>
              <w:right w:val="single" w:sz="4" w:space="0" w:color="auto"/>
            </w:tcBorders>
            <w:vAlign w:val="center"/>
          </w:tcPr>
          <w:p w14:paraId="52BB1FDD" w14:textId="63729F97"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r w:rsidRPr="007416F1">
              <w:rPr>
                <w:rFonts w:ascii="Times New Roman" w:eastAsia="Times New Roman" w:hAnsi="Times New Roman"/>
                <w:sz w:val="24"/>
                <w:szCs w:val="24"/>
                <w:lang w:val="kk-KZ"/>
              </w:rPr>
              <w:t>0,29</w:t>
            </w:r>
          </w:p>
        </w:tc>
      </w:tr>
      <w:tr w:rsidR="00C97966" w:rsidRPr="005001A3" w14:paraId="7EF984DF" w14:textId="77777777" w:rsidTr="00696973">
        <w:trPr>
          <w:trHeight w:val="20"/>
          <w:jc w:val="center"/>
        </w:trPr>
        <w:tc>
          <w:tcPr>
            <w:tcW w:w="168" w:type="pct"/>
            <w:vMerge/>
            <w:vAlign w:val="center"/>
          </w:tcPr>
          <w:p w14:paraId="08A554D6" w14:textId="77777777" w:rsidR="00C97966" w:rsidRPr="005001A3" w:rsidRDefault="00C9796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9B44C37" w14:textId="77777777" w:rsidR="00C97966" w:rsidRPr="005001A3" w:rsidRDefault="00C97966" w:rsidP="00F3581F">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24DCB5D8" w14:textId="77777777" w:rsidR="00C97966" w:rsidRPr="005001A3" w:rsidRDefault="00C97966" w:rsidP="00F3581F">
            <w:pPr>
              <w:spacing w:after="0" w:line="240" w:lineRule="auto"/>
              <w:contextualSpacing/>
              <w:jc w:val="center"/>
              <w:rPr>
                <w:rFonts w:ascii="Times New Roman" w:hAnsi="Times New Roman" w:cs="Times New Roman"/>
                <w:color w:val="FF0000"/>
                <w:sz w:val="24"/>
                <w:szCs w:val="24"/>
                <w:lang w:val="kk-KZ"/>
              </w:rPr>
            </w:pPr>
          </w:p>
        </w:tc>
        <w:tc>
          <w:tcPr>
            <w:tcW w:w="576" w:type="pct"/>
            <w:vMerge/>
            <w:vAlign w:val="center"/>
          </w:tcPr>
          <w:p w14:paraId="4238ED78" w14:textId="77777777" w:rsidR="00C97966" w:rsidRPr="005001A3" w:rsidRDefault="00C97966"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1CFAF1CF" w14:textId="77777777"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621B442D" w14:textId="1442FC67"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rPr>
              <w:t>0,189</w:t>
            </w:r>
          </w:p>
        </w:tc>
        <w:tc>
          <w:tcPr>
            <w:tcW w:w="301" w:type="pct"/>
            <w:tcBorders>
              <w:right w:val="single" w:sz="4" w:space="0" w:color="auto"/>
            </w:tcBorders>
            <w:vAlign w:val="center"/>
          </w:tcPr>
          <w:p w14:paraId="4B13521B" w14:textId="03F48366" w:rsidR="00C97966" w:rsidRPr="005001A3" w:rsidRDefault="00C97966" w:rsidP="00F3581F">
            <w:pPr>
              <w:spacing w:after="0" w:line="240" w:lineRule="auto"/>
              <w:ind w:right="-39"/>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0,195</w:t>
            </w:r>
          </w:p>
        </w:tc>
        <w:tc>
          <w:tcPr>
            <w:tcW w:w="367" w:type="pct"/>
            <w:tcBorders>
              <w:top w:val="single" w:sz="4" w:space="0" w:color="auto"/>
              <w:left w:val="single" w:sz="4" w:space="0" w:color="auto"/>
              <w:bottom w:val="single" w:sz="4" w:space="0" w:color="auto"/>
              <w:right w:val="single" w:sz="4" w:space="0" w:color="auto"/>
            </w:tcBorders>
            <w:vAlign w:val="center"/>
          </w:tcPr>
          <w:p w14:paraId="3F41B4E5" w14:textId="794B8FBB" w:rsidR="00C97966" w:rsidRPr="005001A3" w:rsidRDefault="00C97966" w:rsidP="00F3581F">
            <w:pPr>
              <w:spacing w:after="0" w:line="240" w:lineRule="auto"/>
              <w:ind w:right="-39"/>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w:t>
            </w:r>
          </w:p>
        </w:tc>
        <w:tc>
          <w:tcPr>
            <w:tcW w:w="367" w:type="pct"/>
            <w:tcBorders>
              <w:top w:val="single" w:sz="4" w:space="0" w:color="auto"/>
              <w:left w:val="single" w:sz="4" w:space="0" w:color="auto"/>
              <w:bottom w:val="single" w:sz="4" w:space="0" w:color="auto"/>
              <w:right w:val="single" w:sz="4" w:space="0" w:color="auto"/>
            </w:tcBorders>
            <w:vAlign w:val="center"/>
          </w:tcPr>
          <w:p w14:paraId="56C57BEC" w14:textId="42486D8E"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0,215</w:t>
            </w:r>
          </w:p>
        </w:tc>
        <w:tc>
          <w:tcPr>
            <w:tcW w:w="367" w:type="pct"/>
            <w:tcBorders>
              <w:top w:val="single" w:sz="4" w:space="0" w:color="auto"/>
              <w:left w:val="single" w:sz="4" w:space="0" w:color="auto"/>
              <w:bottom w:val="single" w:sz="4" w:space="0" w:color="auto"/>
              <w:right w:val="single" w:sz="4" w:space="0" w:color="auto"/>
            </w:tcBorders>
            <w:vAlign w:val="center"/>
          </w:tcPr>
          <w:p w14:paraId="712FF88E" w14:textId="5AB4BC51"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0,225</w:t>
            </w:r>
          </w:p>
        </w:tc>
        <w:tc>
          <w:tcPr>
            <w:tcW w:w="367" w:type="pct"/>
            <w:tcBorders>
              <w:top w:val="single" w:sz="4" w:space="0" w:color="auto"/>
              <w:left w:val="single" w:sz="4" w:space="0" w:color="auto"/>
              <w:bottom w:val="single" w:sz="4" w:space="0" w:color="auto"/>
              <w:right w:val="single" w:sz="4" w:space="0" w:color="auto"/>
            </w:tcBorders>
            <w:vAlign w:val="center"/>
          </w:tcPr>
          <w:p w14:paraId="585F4809" w14:textId="140200A7"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0,235</w:t>
            </w:r>
          </w:p>
        </w:tc>
        <w:tc>
          <w:tcPr>
            <w:tcW w:w="367" w:type="pct"/>
            <w:tcBorders>
              <w:top w:val="single" w:sz="4" w:space="0" w:color="auto"/>
              <w:left w:val="single" w:sz="4" w:space="0" w:color="auto"/>
              <w:bottom w:val="single" w:sz="4" w:space="0" w:color="auto"/>
              <w:right w:val="single" w:sz="4" w:space="0" w:color="auto"/>
            </w:tcBorders>
            <w:vAlign w:val="center"/>
          </w:tcPr>
          <w:p w14:paraId="5A5B6333" w14:textId="43451479" w:rsidR="00C97966" w:rsidRPr="005001A3" w:rsidRDefault="00C97966"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0,245</w:t>
            </w:r>
          </w:p>
        </w:tc>
      </w:tr>
      <w:tr w:rsidR="0031377F" w:rsidRPr="003E4FDB" w14:paraId="03EFB049" w14:textId="77777777" w:rsidTr="00E8001F">
        <w:trPr>
          <w:trHeight w:val="20"/>
          <w:jc w:val="center"/>
        </w:trPr>
        <w:tc>
          <w:tcPr>
            <w:tcW w:w="168" w:type="pct"/>
            <w:vMerge/>
            <w:vAlign w:val="center"/>
          </w:tcPr>
          <w:p w14:paraId="456B6E0D"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4569B91F" w14:textId="77777777" w:rsidR="0031377F" w:rsidRPr="005001A3" w:rsidRDefault="0031377F"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hAnsi="Times New Roman" w:cs="Times New Roman"/>
                <w:b/>
                <w:sz w:val="24"/>
                <w:szCs w:val="24"/>
                <w:lang w:val="kk-KZ"/>
              </w:rPr>
              <w:t>Мақсат. Ішкі туризмді дамыту үшін қолайлы туристік ортаны қалыптастыру</w:t>
            </w:r>
          </w:p>
        </w:tc>
      </w:tr>
      <w:tr w:rsidR="0031377F" w:rsidRPr="003E4FDB" w14:paraId="2FCA15C5" w14:textId="77777777" w:rsidTr="00E8001F">
        <w:trPr>
          <w:trHeight w:val="20"/>
          <w:jc w:val="center"/>
        </w:trPr>
        <w:tc>
          <w:tcPr>
            <w:tcW w:w="168" w:type="pct"/>
            <w:vMerge/>
            <w:vAlign w:val="center"/>
          </w:tcPr>
          <w:p w14:paraId="1D4A81B7"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4E5F0EDD" w14:textId="77777777" w:rsidR="0031377F" w:rsidRPr="005001A3" w:rsidRDefault="0031377F"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hAnsi="Times New Roman" w:cs="Times New Roman"/>
                <w:b/>
                <w:sz w:val="24"/>
                <w:szCs w:val="24"/>
                <w:lang w:val="kk-KZ"/>
              </w:rPr>
              <w:t>Тапсырма. Бәсекеге қабілетті туристік индустрияны қалыптастыру</w:t>
            </w:r>
          </w:p>
        </w:tc>
      </w:tr>
      <w:tr w:rsidR="00874470" w:rsidRPr="005001A3" w14:paraId="662ACA5E" w14:textId="77777777" w:rsidTr="00696973">
        <w:trPr>
          <w:trHeight w:val="20"/>
          <w:jc w:val="center"/>
        </w:trPr>
        <w:tc>
          <w:tcPr>
            <w:tcW w:w="168" w:type="pct"/>
            <w:vMerge/>
            <w:vAlign w:val="center"/>
          </w:tcPr>
          <w:p w14:paraId="76B1E61A" w14:textId="77777777" w:rsidR="00874470" w:rsidRPr="005001A3" w:rsidRDefault="00874470"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1D574D9" w14:textId="77777777" w:rsidR="00874470" w:rsidRPr="005001A3" w:rsidRDefault="00874470" w:rsidP="00F3581F">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14F076FC" w14:textId="77777777" w:rsidR="00874470" w:rsidRPr="005001A3" w:rsidRDefault="00874470"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68116654" w14:textId="77777777" w:rsidR="00874470" w:rsidRPr="005001A3" w:rsidRDefault="00874470"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E8F9AF9" w14:textId="708B9F29" w:rsidR="00874470" w:rsidRPr="005001A3" w:rsidRDefault="00874470" w:rsidP="00F3581F">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66394953" w14:textId="77777777" w:rsidR="00874470" w:rsidRPr="005001A3" w:rsidRDefault="00874470" w:rsidP="00F3581F">
            <w:pPr>
              <w:spacing w:after="0" w:line="240" w:lineRule="auto"/>
              <w:contextualSpacing/>
              <w:jc w:val="center"/>
              <w:rPr>
                <w:rFonts w:ascii="Times New Roman" w:hAnsi="Times New Roman" w:cs="Times New Roman"/>
                <w:color w:val="FF0000"/>
                <w:sz w:val="24"/>
                <w:szCs w:val="24"/>
                <w:lang w:val="kk-KZ"/>
              </w:rPr>
            </w:pPr>
          </w:p>
        </w:tc>
        <w:tc>
          <w:tcPr>
            <w:tcW w:w="301" w:type="pct"/>
            <w:tcBorders>
              <w:right w:val="single" w:sz="4" w:space="0" w:color="auto"/>
            </w:tcBorders>
            <w:vAlign w:val="center"/>
          </w:tcPr>
          <w:p w14:paraId="3EBEF38F" w14:textId="77777777" w:rsidR="00874470" w:rsidRPr="005001A3" w:rsidRDefault="00874470" w:rsidP="00F3581F">
            <w:pPr>
              <w:spacing w:after="0" w:line="240" w:lineRule="auto"/>
              <w:contextualSpacing/>
              <w:jc w:val="center"/>
              <w:rPr>
                <w:rFonts w:ascii="Times New Roman" w:hAnsi="Times New Roman" w:cs="Times New Roman"/>
                <w:color w:val="FF0000"/>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3E9278D6" w14:textId="33618537" w:rsidR="00874470" w:rsidRPr="005001A3" w:rsidRDefault="0087447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13</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143272F3" w14:textId="208FC52D" w:rsidR="00874470" w:rsidRPr="005001A3" w:rsidRDefault="0087447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6E709982" w14:textId="075D4769" w:rsidR="00874470" w:rsidRPr="005001A3" w:rsidRDefault="0087447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70BE0A22" w14:textId="4B83B878" w:rsidR="00874470" w:rsidRPr="005001A3" w:rsidRDefault="00874470" w:rsidP="00F3581F">
            <w:pPr>
              <w:spacing w:after="0" w:line="240" w:lineRule="auto"/>
              <w:contextualSpacing/>
              <w:jc w:val="center"/>
              <w:rPr>
                <w:rFonts w:ascii="Times New Roman" w:eastAsia="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4597A892" w14:textId="59521715" w:rsidR="00874470" w:rsidRPr="005001A3" w:rsidRDefault="00874470" w:rsidP="00F3581F">
            <w:pPr>
              <w:spacing w:after="0" w:line="240" w:lineRule="auto"/>
              <w:contextualSpacing/>
              <w:jc w:val="center"/>
              <w:rPr>
                <w:rFonts w:ascii="Times New Roman" w:eastAsia="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BC6CEB" w:rsidRPr="005001A3" w14:paraId="6455147C" w14:textId="77777777" w:rsidTr="00696973">
        <w:trPr>
          <w:trHeight w:val="20"/>
          <w:jc w:val="center"/>
        </w:trPr>
        <w:tc>
          <w:tcPr>
            <w:tcW w:w="168" w:type="pct"/>
            <w:vMerge w:val="restart"/>
            <w:vAlign w:val="center"/>
          </w:tcPr>
          <w:p w14:paraId="12A2767B" w14:textId="77777777"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6.</w:t>
            </w:r>
          </w:p>
        </w:tc>
        <w:tc>
          <w:tcPr>
            <w:tcW w:w="800" w:type="pct"/>
            <w:vAlign w:val="center"/>
          </w:tcPr>
          <w:p w14:paraId="7DA80999" w14:textId="77777777" w:rsidR="00BC6CEB" w:rsidRPr="005001A3" w:rsidRDefault="00BC6CEB" w:rsidP="00F3581F">
            <w:pPr>
              <w:spacing w:after="0" w:line="240" w:lineRule="auto"/>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 xml:space="preserve">27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sz w:val="24"/>
                <w:szCs w:val="24"/>
                <w:lang w:val="kk-KZ"/>
              </w:rPr>
              <w:t>.</w:t>
            </w:r>
          </w:p>
          <w:p w14:paraId="32852646" w14:textId="72530556" w:rsidR="00BC6CEB" w:rsidRPr="005001A3" w:rsidRDefault="00BC6CEB" w:rsidP="00F3581F">
            <w:pPr>
              <w:spacing w:after="0" w:line="240" w:lineRule="auto"/>
              <w:rPr>
                <w:rFonts w:ascii="Times New Roman" w:hAnsi="Times New Roman" w:cs="Times New Roman"/>
                <w:b/>
                <w:bCs/>
                <w:i/>
                <w:sz w:val="24"/>
                <w:szCs w:val="24"/>
                <w:highlight w:val="red"/>
                <w:lang w:val="kk-KZ"/>
              </w:rPr>
            </w:pPr>
            <w:r w:rsidRPr="005001A3">
              <w:rPr>
                <w:rFonts w:ascii="Times New Roman" w:eastAsia="Times New Roman" w:hAnsi="Times New Roman" w:cs="Times New Roman"/>
                <w:sz w:val="24"/>
                <w:szCs w:val="24"/>
                <w:lang w:val="kk-KZ"/>
              </w:rPr>
              <w:t>Орналастыру орындарымен қызмет көрсетілген келуші туристер саны, млн</w:t>
            </w:r>
            <w:r>
              <w:rPr>
                <w:rFonts w:ascii="Times New Roman" w:eastAsia="Times New Roman" w:hAnsi="Times New Roman" w:cs="Times New Roman"/>
                <w:sz w:val="24"/>
                <w:szCs w:val="24"/>
                <w:lang w:val="kk-KZ"/>
              </w:rPr>
              <w:t>.</w:t>
            </w:r>
            <w:r w:rsidRPr="005001A3">
              <w:rPr>
                <w:rFonts w:ascii="Times New Roman" w:eastAsia="Times New Roman" w:hAnsi="Times New Roman" w:cs="Times New Roman"/>
                <w:sz w:val="24"/>
                <w:szCs w:val="24"/>
                <w:lang w:val="kk-KZ"/>
              </w:rPr>
              <w:t xml:space="preserve"> адам </w:t>
            </w:r>
            <w:r w:rsidRPr="005001A3">
              <w:rPr>
                <w:rFonts w:ascii="Times New Roman" w:eastAsia="Times New Roman" w:hAnsi="Times New Roman" w:cs="Times New Roman"/>
                <w:i/>
                <w:sz w:val="24"/>
                <w:szCs w:val="24"/>
                <w:lang w:val="kk-KZ"/>
              </w:rPr>
              <w:t>(республика бойынша)</w:t>
            </w:r>
          </w:p>
        </w:tc>
        <w:tc>
          <w:tcPr>
            <w:tcW w:w="644" w:type="pct"/>
            <w:vMerge w:val="restart"/>
            <w:vAlign w:val="center"/>
          </w:tcPr>
          <w:p w14:paraId="37EFBDF3" w14:textId="504615FD" w:rsidR="00BC6CEB" w:rsidRPr="005001A3" w:rsidRDefault="00C444D6"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BC6CEB" w:rsidRPr="0046514E">
              <w:rPr>
                <w:rFonts w:ascii="Times New Roman" w:eastAsia="Times New Roman" w:hAnsi="Times New Roman" w:cs="Times New Roman"/>
                <w:sz w:val="24"/>
                <w:szCs w:val="24"/>
                <w:lang w:val="kk-KZ"/>
              </w:rPr>
              <w:t>Қ. Қуантайұлы, КБ</w:t>
            </w:r>
          </w:p>
        </w:tc>
        <w:tc>
          <w:tcPr>
            <w:tcW w:w="576" w:type="pct"/>
            <w:vMerge w:val="restart"/>
            <w:vAlign w:val="center"/>
          </w:tcPr>
          <w:p w14:paraId="0356EFAB" w14:textId="37AA9779" w:rsidR="00BC6CEB" w:rsidRPr="005001A3" w:rsidRDefault="00ED555C"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403" w:type="pct"/>
            <w:vMerge w:val="restart"/>
            <w:vAlign w:val="center"/>
          </w:tcPr>
          <w:p w14:paraId="3935252D" w14:textId="77777777"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eastAsia="Times New Roman" w:hAnsi="Times New Roman" w:cs="Times New Roman"/>
                <w:sz w:val="24"/>
                <w:szCs w:val="24"/>
                <w:lang w:val="kk-KZ"/>
              </w:rPr>
              <w:t>млн адам.</w:t>
            </w:r>
          </w:p>
        </w:tc>
        <w:tc>
          <w:tcPr>
            <w:tcW w:w="273" w:type="pct"/>
            <w:vAlign w:val="center"/>
          </w:tcPr>
          <w:p w14:paraId="46DFEFB6" w14:textId="6767C1EB"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w:t>
            </w:r>
          </w:p>
        </w:tc>
        <w:tc>
          <w:tcPr>
            <w:tcW w:w="301" w:type="pct"/>
            <w:tcBorders>
              <w:right w:val="single" w:sz="4" w:space="0" w:color="auto"/>
            </w:tcBorders>
            <w:vAlign w:val="center"/>
          </w:tcPr>
          <w:p w14:paraId="17FBF415" w14:textId="679A1890"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w:t>
            </w:r>
          </w:p>
        </w:tc>
        <w:tc>
          <w:tcPr>
            <w:tcW w:w="367" w:type="pct"/>
            <w:tcBorders>
              <w:top w:val="single" w:sz="4" w:space="0" w:color="auto"/>
              <w:left w:val="single" w:sz="4" w:space="0" w:color="auto"/>
              <w:bottom w:val="single" w:sz="4" w:space="0" w:color="auto"/>
              <w:right w:val="single" w:sz="4" w:space="0" w:color="auto"/>
            </w:tcBorders>
            <w:vAlign w:val="center"/>
          </w:tcPr>
          <w:p w14:paraId="37CF90BD" w14:textId="18ED9D34"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BA774F">
              <w:rPr>
                <w:rFonts w:ascii="Times New Roman" w:eastAsia="Times New Roman" w:hAnsi="Times New Roman"/>
                <w:sz w:val="24"/>
                <w:szCs w:val="24"/>
              </w:rPr>
              <w:t>2,8</w:t>
            </w:r>
          </w:p>
        </w:tc>
        <w:tc>
          <w:tcPr>
            <w:tcW w:w="367" w:type="pct"/>
            <w:tcBorders>
              <w:top w:val="single" w:sz="4" w:space="0" w:color="auto"/>
              <w:left w:val="single" w:sz="4" w:space="0" w:color="auto"/>
              <w:bottom w:val="single" w:sz="4" w:space="0" w:color="auto"/>
              <w:right w:val="single" w:sz="4" w:space="0" w:color="auto"/>
            </w:tcBorders>
            <w:vAlign w:val="center"/>
          </w:tcPr>
          <w:p w14:paraId="30F06499" w14:textId="1DEAFC22" w:rsidR="00BC6CEB" w:rsidRPr="005001A3" w:rsidRDefault="00BC6CEB"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rPr>
              <w:t>3</w:t>
            </w:r>
          </w:p>
        </w:tc>
        <w:tc>
          <w:tcPr>
            <w:tcW w:w="367" w:type="pct"/>
            <w:tcBorders>
              <w:top w:val="single" w:sz="4" w:space="0" w:color="auto"/>
              <w:left w:val="single" w:sz="4" w:space="0" w:color="auto"/>
              <w:bottom w:val="single" w:sz="4" w:space="0" w:color="auto"/>
              <w:right w:val="single" w:sz="4" w:space="0" w:color="auto"/>
            </w:tcBorders>
            <w:vAlign w:val="center"/>
          </w:tcPr>
          <w:p w14:paraId="1150156E" w14:textId="167E8195"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BA774F">
              <w:rPr>
                <w:rFonts w:ascii="Times New Roman" w:eastAsia="Times New Roman" w:hAnsi="Times New Roman"/>
                <w:sz w:val="24"/>
                <w:szCs w:val="24"/>
              </w:rPr>
              <w:t>3,5</w:t>
            </w:r>
          </w:p>
        </w:tc>
        <w:tc>
          <w:tcPr>
            <w:tcW w:w="367" w:type="pct"/>
            <w:tcBorders>
              <w:top w:val="single" w:sz="4" w:space="0" w:color="auto"/>
              <w:left w:val="single" w:sz="4" w:space="0" w:color="auto"/>
              <w:bottom w:val="single" w:sz="4" w:space="0" w:color="auto"/>
              <w:right w:val="single" w:sz="4" w:space="0" w:color="auto"/>
            </w:tcBorders>
            <w:vAlign w:val="center"/>
          </w:tcPr>
          <w:p w14:paraId="4852DA41" w14:textId="77A01E2B" w:rsidR="00BC6CEB" w:rsidRPr="005001A3" w:rsidRDefault="00BC6CEB" w:rsidP="00F3581F">
            <w:pPr>
              <w:spacing w:after="0" w:line="240" w:lineRule="auto"/>
              <w:contextualSpacing/>
              <w:jc w:val="center"/>
              <w:rPr>
                <w:rFonts w:ascii="Times New Roman" w:eastAsia="Times New Roman" w:hAnsi="Times New Roman" w:cs="Times New Roman"/>
                <w:b/>
                <w:sz w:val="24"/>
                <w:szCs w:val="24"/>
                <w:lang w:val="kk-KZ"/>
              </w:rPr>
            </w:pPr>
            <w:r>
              <w:rPr>
                <w:rFonts w:ascii="Times New Roman" w:eastAsia="Times New Roman" w:hAnsi="Times New Roman"/>
                <w:sz w:val="24"/>
                <w:szCs w:val="24"/>
              </w:rPr>
              <w:t>4</w:t>
            </w:r>
          </w:p>
        </w:tc>
        <w:tc>
          <w:tcPr>
            <w:tcW w:w="367" w:type="pct"/>
            <w:tcBorders>
              <w:top w:val="single" w:sz="4" w:space="0" w:color="auto"/>
              <w:left w:val="single" w:sz="4" w:space="0" w:color="auto"/>
              <w:bottom w:val="single" w:sz="4" w:space="0" w:color="auto"/>
              <w:right w:val="single" w:sz="4" w:space="0" w:color="auto"/>
            </w:tcBorders>
            <w:vAlign w:val="center"/>
          </w:tcPr>
          <w:p w14:paraId="2D8BB96B" w14:textId="77777777" w:rsidR="00BC6CEB" w:rsidRPr="005001A3" w:rsidRDefault="00BC6CEB" w:rsidP="00F3581F">
            <w:pPr>
              <w:spacing w:after="0" w:line="240" w:lineRule="auto"/>
              <w:contextualSpacing/>
              <w:jc w:val="center"/>
              <w:rPr>
                <w:rFonts w:ascii="Times New Roman" w:eastAsia="Times New Roman" w:hAnsi="Times New Roman" w:cs="Times New Roman"/>
                <w:b/>
                <w:sz w:val="24"/>
                <w:szCs w:val="24"/>
                <w:lang w:val="kk-KZ"/>
              </w:rPr>
            </w:pPr>
          </w:p>
        </w:tc>
      </w:tr>
      <w:tr w:rsidR="00BC6CEB" w:rsidRPr="005001A3" w14:paraId="42C30329" w14:textId="77777777" w:rsidTr="00696973">
        <w:trPr>
          <w:trHeight w:val="20"/>
          <w:jc w:val="center"/>
        </w:trPr>
        <w:tc>
          <w:tcPr>
            <w:tcW w:w="168" w:type="pct"/>
            <w:vMerge/>
            <w:vAlign w:val="center"/>
          </w:tcPr>
          <w:p w14:paraId="2EFFD85A" w14:textId="77777777" w:rsidR="00BC6CEB" w:rsidRPr="005001A3" w:rsidRDefault="00BC6CEB"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81BBF7A" w14:textId="77777777" w:rsidR="00BC6CEB" w:rsidRPr="005001A3" w:rsidRDefault="00BC6CEB" w:rsidP="00F3581F">
            <w:pPr>
              <w:spacing w:after="0" w:line="240" w:lineRule="auto"/>
              <w:rPr>
                <w:rFonts w:ascii="Times New Roman" w:hAnsi="Times New Roman" w:cs="Times New Roman"/>
                <w:bCs/>
                <w:i/>
                <w:sz w:val="24"/>
                <w:szCs w:val="24"/>
                <w:highlight w:val="red"/>
                <w:lang w:val="kk-KZ"/>
              </w:rPr>
            </w:pPr>
            <w:r w:rsidRPr="005001A3">
              <w:rPr>
                <w:rFonts w:ascii="Times New Roman" w:hAnsi="Times New Roman" w:cs="Times New Roman"/>
                <w:i/>
                <w:sz w:val="24"/>
                <w:szCs w:val="24"/>
                <w:lang w:val="kk-KZ"/>
              </w:rPr>
              <w:t>облыс бойынша</w:t>
            </w:r>
          </w:p>
        </w:tc>
        <w:tc>
          <w:tcPr>
            <w:tcW w:w="644" w:type="pct"/>
            <w:vMerge/>
            <w:vAlign w:val="center"/>
          </w:tcPr>
          <w:p w14:paraId="4B8D696F" w14:textId="77777777" w:rsidR="00BC6CEB" w:rsidRPr="005001A3" w:rsidRDefault="00BC6CEB"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0B12B76C" w14:textId="77777777" w:rsidR="00BC6CEB" w:rsidRPr="005001A3" w:rsidRDefault="00BC6CEB"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8135385" w14:textId="77777777"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4877F261" w14:textId="55E92D8A"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6B1A6E">
              <w:rPr>
                <w:rFonts w:ascii="Times New Roman" w:eastAsia="Times New Roman" w:hAnsi="Times New Roman"/>
                <w:sz w:val="24"/>
                <w:szCs w:val="24"/>
              </w:rPr>
              <w:t>0,0</w:t>
            </w:r>
            <w:r w:rsidRPr="006B1A6E">
              <w:rPr>
                <w:rFonts w:ascii="Times New Roman" w:eastAsia="Times New Roman" w:hAnsi="Times New Roman"/>
                <w:sz w:val="24"/>
                <w:szCs w:val="24"/>
                <w:lang w:val="kk-KZ"/>
              </w:rPr>
              <w:t>2</w:t>
            </w:r>
            <w:r w:rsidRPr="006B1A6E">
              <w:rPr>
                <w:rFonts w:ascii="Times New Roman" w:eastAsia="Times New Roman" w:hAnsi="Times New Roman"/>
                <w:sz w:val="24"/>
                <w:szCs w:val="24"/>
              </w:rPr>
              <w:t>2</w:t>
            </w:r>
          </w:p>
        </w:tc>
        <w:tc>
          <w:tcPr>
            <w:tcW w:w="301" w:type="pct"/>
            <w:tcBorders>
              <w:right w:val="single" w:sz="4" w:space="0" w:color="auto"/>
            </w:tcBorders>
            <w:vAlign w:val="center"/>
          </w:tcPr>
          <w:p w14:paraId="3C9A3DA5" w14:textId="20C27F15"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0,065</w:t>
            </w:r>
          </w:p>
        </w:tc>
        <w:tc>
          <w:tcPr>
            <w:tcW w:w="367" w:type="pct"/>
            <w:tcBorders>
              <w:top w:val="single" w:sz="4" w:space="0" w:color="auto"/>
              <w:left w:val="single" w:sz="4" w:space="0" w:color="auto"/>
              <w:bottom w:val="single" w:sz="4" w:space="0" w:color="auto"/>
              <w:right w:val="single" w:sz="4" w:space="0" w:color="auto"/>
            </w:tcBorders>
            <w:vAlign w:val="center"/>
          </w:tcPr>
          <w:p w14:paraId="043BA495" w14:textId="608EEF48"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0,073</w:t>
            </w:r>
          </w:p>
        </w:tc>
        <w:tc>
          <w:tcPr>
            <w:tcW w:w="367" w:type="pct"/>
            <w:tcBorders>
              <w:top w:val="single" w:sz="4" w:space="0" w:color="auto"/>
              <w:left w:val="single" w:sz="4" w:space="0" w:color="auto"/>
              <w:bottom w:val="single" w:sz="4" w:space="0" w:color="auto"/>
              <w:right w:val="single" w:sz="4" w:space="0" w:color="auto"/>
            </w:tcBorders>
            <w:vAlign w:val="center"/>
          </w:tcPr>
          <w:p w14:paraId="7F25A019" w14:textId="20623B60"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0,078</w:t>
            </w:r>
          </w:p>
        </w:tc>
        <w:tc>
          <w:tcPr>
            <w:tcW w:w="367" w:type="pct"/>
            <w:tcBorders>
              <w:top w:val="single" w:sz="4" w:space="0" w:color="auto"/>
              <w:left w:val="single" w:sz="4" w:space="0" w:color="auto"/>
              <w:bottom w:val="single" w:sz="4" w:space="0" w:color="auto"/>
              <w:right w:val="single" w:sz="4" w:space="0" w:color="auto"/>
            </w:tcBorders>
            <w:vAlign w:val="center"/>
          </w:tcPr>
          <w:p w14:paraId="617BD338" w14:textId="72C1C9E5" w:rsidR="00BC6CEB" w:rsidRPr="005001A3" w:rsidRDefault="00BC6CEB" w:rsidP="00F3581F">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0,091</w:t>
            </w:r>
          </w:p>
        </w:tc>
        <w:tc>
          <w:tcPr>
            <w:tcW w:w="367" w:type="pct"/>
            <w:tcBorders>
              <w:top w:val="single" w:sz="4" w:space="0" w:color="auto"/>
              <w:left w:val="single" w:sz="4" w:space="0" w:color="auto"/>
              <w:bottom w:val="single" w:sz="4" w:space="0" w:color="auto"/>
              <w:right w:val="single" w:sz="4" w:space="0" w:color="auto"/>
            </w:tcBorders>
            <w:vAlign w:val="center"/>
          </w:tcPr>
          <w:p w14:paraId="6662FA29" w14:textId="24C42818"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6B1A6E">
              <w:rPr>
                <w:rFonts w:ascii="Times New Roman" w:eastAsia="Times New Roman" w:hAnsi="Times New Roman"/>
                <w:sz w:val="24"/>
                <w:szCs w:val="24"/>
              </w:rPr>
              <w:t>0,104</w:t>
            </w:r>
          </w:p>
        </w:tc>
        <w:tc>
          <w:tcPr>
            <w:tcW w:w="367" w:type="pct"/>
            <w:tcBorders>
              <w:top w:val="single" w:sz="4" w:space="0" w:color="auto"/>
              <w:left w:val="single" w:sz="4" w:space="0" w:color="auto"/>
              <w:bottom w:val="single" w:sz="4" w:space="0" w:color="auto"/>
              <w:right w:val="single" w:sz="4" w:space="0" w:color="auto"/>
            </w:tcBorders>
            <w:vAlign w:val="center"/>
          </w:tcPr>
          <w:p w14:paraId="7E23E988" w14:textId="66234DAF"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1C63AC">
              <w:rPr>
                <w:rFonts w:ascii="Times New Roman" w:eastAsia="Times New Roman" w:hAnsi="Times New Roman"/>
                <w:sz w:val="24"/>
                <w:szCs w:val="24"/>
                <w:lang w:val="kk-KZ"/>
              </w:rPr>
              <w:t>0,121</w:t>
            </w:r>
          </w:p>
        </w:tc>
      </w:tr>
      <w:tr w:rsidR="00BC6CEB" w:rsidRPr="005001A3" w14:paraId="7C3AD746" w14:textId="77777777" w:rsidTr="00696973">
        <w:trPr>
          <w:trHeight w:val="20"/>
          <w:jc w:val="center"/>
        </w:trPr>
        <w:tc>
          <w:tcPr>
            <w:tcW w:w="168" w:type="pct"/>
            <w:vMerge/>
            <w:vAlign w:val="center"/>
          </w:tcPr>
          <w:p w14:paraId="4E5D265E" w14:textId="77777777" w:rsidR="00BC6CEB" w:rsidRPr="005001A3" w:rsidRDefault="00BC6CEB"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695C242" w14:textId="77777777" w:rsidR="00BC6CEB" w:rsidRPr="005001A3" w:rsidRDefault="00BC6CEB" w:rsidP="00F3581F">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1A4A3D37" w14:textId="77777777" w:rsidR="00BC6CEB" w:rsidRPr="005001A3" w:rsidRDefault="00BC6CEB"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2D1B154A" w14:textId="77777777" w:rsidR="00BC6CEB" w:rsidRPr="005001A3" w:rsidRDefault="00BC6CEB"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030C751A" w14:textId="77777777"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FF52949" w14:textId="7B68DC64"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rPr>
              <w:t>0,</w:t>
            </w:r>
            <w:r w:rsidRPr="00A34FB5">
              <w:rPr>
                <w:rFonts w:ascii="Times New Roman" w:eastAsia="Times New Roman" w:hAnsi="Times New Roman"/>
                <w:sz w:val="24"/>
                <w:szCs w:val="24"/>
                <w:lang w:val="kk-KZ"/>
              </w:rPr>
              <w:t>0</w:t>
            </w:r>
            <w:r>
              <w:rPr>
                <w:rFonts w:ascii="Times New Roman" w:eastAsia="Times New Roman" w:hAnsi="Times New Roman"/>
                <w:sz w:val="24"/>
                <w:szCs w:val="24"/>
              </w:rPr>
              <w:t>2</w:t>
            </w:r>
          </w:p>
        </w:tc>
        <w:tc>
          <w:tcPr>
            <w:tcW w:w="301" w:type="pct"/>
            <w:tcBorders>
              <w:right w:val="single" w:sz="4" w:space="0" w:color="auto"/>
            </w:tcBorders>
            <w:vAlign w:val="center"/>
          </w:tcPr>
          <w:p w14:paraId="4B3D89E5" w14:textId="0CE518A5"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0,022</w:t>
            </w:r>
          </w:p>
        </w:tc>
        <w:tc>
          <w:tcPr>
            <w:tcW w:w="367" w:type="pct"/>
            <w:tcBorders>
              <w:top w:val="single" w:sz="4" w:space="0" w:color="auto"/>
              <w:left w:val="single" w:sz="4" w:space="0" w:color="auto"/>
              <w:bottom w:val="single" w:sz="4" w:space="0" w:color="auto"/>
              <w:right w:val="single" w:sz="4" w:space="0" w:color="auto"/>
            </w:tcBorders>
            <w:vAlign w:val="center"/>
          </w:tcPr>
          <w:p w14:paraId="12E005C3" w14:textId="2E8A0D6B"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0,035</w:t>
            </w:r>
          </w:p>
        </w:tc>
        <w:tc>
          <w:tcPr>
            <w:tcW w:w="367" w:type="pct"/>
            <w:tcBorders>
              <w:top w:val="single" w:sz="4" w:space="0" w:color="auto"/>
              <w:left w:val="single" w:sz="4" w:space="0" w:color="auto"/>
              <w:bottom w:val="single" w:sz="4" w:space="0" w:color="auto"/>
              <w:right w:val="single" w:sz="4" w:space="0" w:color="auto"/>
            </w:tcBorders>
            <w:vAlign w:val="center"/>
          </w:tcPr>
          <w:p w14:paraId="3749CF13" w14:textId="66ED49C3"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0,04</w:t>
            </w:r>
          </w:p>
        </w:tc>
        <w:tc>
          <w:tcPr>
            <w:tcW w:w="367" w:type="pct"/>
            <w:tcBorders>
              <w:top w:val="single" w:sz="4" w:space="0" w:color="auto"/>
              <w:left w:val="single" w:sz="4" w:space="0" w:color="auto"/>
              <w:bottom w:val="single" w:sz="4" w:space="0" w:color="auto"/>
              <w:right w:val="single" w:sz="4" w:space="0" w:color="auto"/>
            </w:tcBorders>
            <w:vAlign w:val="center"/>
          </w:tcPr>
          <w:p w14:paraId="2599DF73" w14:textId="30F24CF5"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0,05</w:t>
            </w:r>
          </w:p>
        </w:tc>
        <w:tc>
          <w:tcPr>
            <w:tcW w:w="367" w:type="pct"/>
            <w:tcBorders>
              <w:top w:val="single" w:sz="4" w:space="0" w:color="auto"/>
              <w:left w:val="single" w:sz="4" w:space="0" w:color="auto"/>
              <w:bottom w:val="single" w:sz="4" w:space="0" w:color="auto"/>
              <w:right w:val="single" w:sz="4" w:space="0" w:color="auto"/>
            </w:tcBorders>
            <w:vAlign w:val="center"/>
          </w:tcPr>
          <w:p w14:paraId="1B1E0690" w14:textId="593C0AEB"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0,058</w:t>
            </w:r>
          </w:p>
        </w:tc>
        <w:tc>
          <w:tcPr>
            <w:tcW w:w="367" w:type="pct"/>
            <w:tcBorders>
              <w:top w:val="single" w:sz="4" w:space="0" w:color="auto"/>
              <w:left w:val="single" w:sz="4" w:space="0" w:color="auto"/>
              <w:bottom w:val="single" w:sz="4" w:space="0" w:color="auto"/>
              <w:right w:val="single" w:sz="4" w:space="0" w:color="auto"/>
            </w:tcBorders>
            <w:vAlign w:val="center"/>
          </w:tcPr>
          <w:p w14:paraId="69EE763C" w14:textId="7AC74B8F" w:rsidR="00BC6CEB" w:rsidRPr="005001A3" w:rsidRDefault="00BC6CEB" w:rsidP="00F3581F">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0,07</w:t>
            </w:r>
          </w:p>
        </w:tc>
      </w:tr>
      <w:tr w:rsidR="0031377F" w:rsidRPr="003E4FDB" w14:paraId="436EAAC6" w14:textId="77777777" w:rsidTr="00E8001F">
        <w:trPr>
          <w:trHeight w:val="20"/>
          <w:jc w:val="center"/>
        </w:trPr>
        <w:tc>
          <w:tcPr>
            <w:tcW w:w="168" w:type="pct"/>
            <w:vMerge/>
            <w:vAlign w:val="center"/>
          </w:tcPr>
          <w:p w14:paraId="7861A5D1"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552339D6" w14:textId="77777777" w:rsidR="0031377F" w:rsidRPr="005001A3" w:rsidRDefault="0031377F" w:rsidP="00F3581F">
            <w:pPr>
              <w:spacing w:after="0" w:line="240" w:lineRule="auto"/>
              <w:contextualSpacing/>
              <w:rPr>
                <w:rFonts w:ascii="Times New Roman" w:hAnsi="Times New Roman" w:cs="Times New Roman"/>
                <w:b/>
                <w:sz w:val="24"/>
                <w:szCs w:val="24"/>
                <w:lang w:val="kk-KZ"/>
              </w:rPr>
            </w:pPr>
            <w:r w:rsidRPr="005001A3">
              <w:rPr>
                <w:rFonts w:ascii="Times New Roman" w:hAnsi="Times New Roman" w:cs="Times New Roman"/>
                <w:b/>
                <w:sz w:val="24"/>
                <w:szCs w:val="24"/>
                <w:lang w:val="kk-KZ"/>
              </w:rPr>
              <w:t>Мақсат. Қазақстанның ескі туристік брендін қалыптастыру және оның оң имиджін қалыптастыру</w:t>
            </w:r>
          </w:p>
        </w:tc>
      </w:tr>
      <w:tr w:rsidR="0031377F" w:rsidRPr="005001A3" w14:paraId="2C246217" w14:textId="77777777" w:rsidTr="00E8001F">
        <w:trPr>
          <w:trHeight w:val="20"/>
          <w:jc w:val="center"/>
        </w:trPr>
        <w:tc>
          <w:tcPr>
            <w:tcW w:w="168" w:type="pct"/>
            <w:vMerge/>
            <w:vAlign w:val="center"/>
          </w:tcPr>
          <w:p w14:paraId="079A3437"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41D1E3FE" w14:textId="77777777" w:rsidR="0031377F" w:rsidRPr="005001A3" w:rsidRDefault="0031377F" w:rsidP="00F3581F">
            <w:pPr>
              <w:spacing w:after="0" w:line="240" w:lineRule="auto"/>
              <w:contextualSpacing/>
              <w:rPr>
                <w:rFonts w:ascii="Times New Roman" w:hAnsi="Times New Roman" w:cs="Times New Roman"/>
                <w:b/>
                <w:sz w:val="24"/>
                <w:szCs w:val="24"/>
                <w:lang w:val="kk-KZ"/>
              </w:rPr>
            </w:pPr>
            <w:r w:rsidRPr="005001A3">
              <w:rPr>
                <w:rFonts w:ascii="Times New Roman" w:hAnsi="Times New Roman" w:cs="Times New Roman"/>
                <w:b/>
                <w:sz w:val="24"/>
                <w:szCs w:val="24"/>
                <w:lang w:val="kk-KZ"/>
              </w:rPr>
              <w:t>Тапсырма. Шетелдік туристерді тарту</w:t>
            </w:r>
          </w:p>
        </w:tc>
      </w:tr>
      <w:tr w:rsidR="00923C3E" w:rsidRPr="005001A3" w14:paraId="2522AC9D" w14:textId="77777777" w:rsidTr="00696973">
        <w:trPr>
          <w:trHeight w:val="20"/>
          <w:jc w:val="center"/>
        </w:trPr>
        <w:tc>
          <w:tcPr>
            <w:tcW w:w="168" w:type="pct"/>
            <w:vMerge/>
            <w:vAlign w:val="center"/>
          </w:tcPr>
          <w:p w14:paraId="0AD3C588" w14:textId="77777777" w:rsidR="00923C3E" w:rsidRPr="005001A3" w:rsidRDefault="00923C3E"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94D9638" w14:textId="77777777" w:rsidR="00923C3E" w:rsidRPr="005001A3" w:rsidRDefault="00923C3E" w:rsidP="00F3581F">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3088DBCE" w14:textId="77777777" w:rsidR="00923C3E" w:rsidRPr="005001A3" w:rsidRDefault="00923C3E"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0D653240" w14:textId="77777777" w:rsidR="00923C3E" w:rsidRPr="005001A3" w:rsidRDefault="00923C3E"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E456E81" w14:textId="59CE0CB0" w:rsidR="00923C3E" w:rsidRPr="005001A3" w:rsidRDefault="00923C3E"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48AD3FFA" w14:textId="77777777" w:rsidR="00923C3E" w:rsidRPr="005001A3" w:rsidRDefault="00923C3E" w:rsidP="00F3581F">
            <w:pPr>
              <w:spacing w:after="0" w:line="240" w:lineRule="auto"/>
              <w:contextualSpacing/>
              <w:jc w:val="center"/>
              <w:rPr>
                <w:rFonts w:ascii="Times New Roman" w:hAnsi="Times New Roman" w:cs="Times New Roman"/>
                <w:color w:val="FF0000"/>
                <w:sz w:val="24"/>
                <w:szCs w:val="24"/>
                <w:lang w:val="kk-KZ"/>
              </w:rPr>
            </w:pPr>
          </w:p>
        </w:tc>
        <w:tc>
          <w:tcPr>
            <w:tcW w:w="301" w:type="pct"/>
            <w:tcBorders>
              <w:right w:val="single" w:sz="4" w:space="0" w:color="auto"/>
            </w:tcBorders>
            <w:vAlign w:val="center"/>
          </w:tcPr>
          <w:p w14:paraId="397C3010" w14:textId="77777777" w:rsidR="00923C3E" w:rsidRPr="005001A3" w:rsidRDefault="00923C3E" w:rsidP="00F3581F">
            <w:pPr>
              <w:spacing w:after="0" w:line="240" w:lineRule="auto"/>
              <w:contextualSpacing/>
              <w:jc w:val="center"/>
              <w:rPr>
                <w:rFonts w:ascii="Times New Roman" w:hAnsi="Times New Roman" w:cs="Times New Roman"/>
                <w:color w:val="FF0000"/>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6C4CB246" w14:textId="795862E3" w:rsidR="00923C3E" w:rsidRPr="005001A3" w:rsidRDefault="00923C3E"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13</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556006D0" w14:textId="19B481E7" w:rsidR="00923C3E" w:rsidRPr="005001A3" w:rsidRDefault="00923C3E"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5FF23C3E" w14:textId="35DDA11C" w:rsidR="00923C3E" w:rsidRPr="005001A3" w:rsidRDefault="00923C3E"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6AFDF8D4" w14:textId="004BFC42" w:rsidR="00923C3E" w:rsidRPr="005001A3" w:rsidRDefault="00923C3E"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2C3FC2D8" w14:textId="277473AB" w:rsidR="00923C3E" w:rsidRPr="005001A3" w:rsidRDefault="00923C3E"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B6145C" w:rsidRPr="005001A3" w14:paraId="208CA832" w14:textId="77777777" w:rsidTr="00696973">
        <w:trPr>
          <w:trHeight w:val="20"/>
          <w:jc w:val="center"/>
        </w:trPr>
        <w:tc>
          <w:tcPr>
            <w:tcW w:w="969" w:type="pct"/>
            <w:gridSpan w:val="2"/>
            <w:vAlign w:val="center"/>
          </w:tcPr>
          <w:p w14:paraId="24C2D4C2" w14:textId="0D0392BD" w:rsidR="00B6145C" w:rsidRPr="005001A3" w:rsidRDefault="00B6145C" w:rsidP="00F3581F">
            <w:pPr>
              <w:spacing w:after="0" w:line="240" w:lineRule="auto"/>
              <w:contextualSpacing/>
              <w:rPr>
                <w:rFonts w:ascii="Times New Roman" w:hAnsi="Times New Roman" w:cs="Times New Roman"/>
                <w:b/>
                <w:bCs/>
                <w:i/>
                <w:sz w:val="24"/>
                <w:szCs w:val="24"/>
                <w:lang w:val="kk-KZ"/>
              </w:rPr>
            </w:pPr>
            <w:r w:rsidRPr="009B6D52">
              <w:rPr>
                <w:rFonts w:ascii="Times New Roman" w:hAnsi="Times New Roman" w:cs="Times New Roman"/>
                <w:b/>
                <w:bCs/>
                <w:i/>
                <w:sz w:val="24"/>
                <w:szCs w:val="24"/>
                <w:lang w:val="kk-KZ"/>
              </w:rPr>
              <w:t>Экономиканың өсуі</w:t>
            </w:r>
            <w:r>
              <w:rPr>
                <w:rFonts w:ascii="Times New Roman" w:hAnsi="Times New Roman" w:cs="Times New Roman"/>
                <w:b/>
                <w:bCs/>
                <w:i/>
                <w:sz w:val="24"/>
                <w:szCs w:val="24"/>
                <w:lang w:val="kk-KZ"/>
              </w:rPr>
              <w:t>не</w:t>
            </w:r>
            <w:r w:rsidRPr="009B6D52">
              <w:rPr>
                <w:rFonts w:ascii="Times New Roman" w:hAnsi="Times New Roman" w:cs="Times New Roman"/>
                <w:b/>
                <w:bCs/>
                <w:i/>
                <w:sz w:val="24"/>
                <w:szCs w:val="24"/>
                <w:lang w:val="kk-KZ"/>
              </w:rPr>
              <w:t xml:space="preserve"> </w:t>
            </w:r>
            <w:r w:rsidRPr="005001A3">
              <w:rPr>
                <w:rFonts w:ascii="Times New Roman" w:hAnsi="Times New Roman" w:cs="Times New Roman"/>
                <w:b/>
                <w:bCs/>
                <w:i/>
                <w:sz w:val="24"/>
                <w:szCs w:val="24"/>
                <w:lang w:val="kk-KZ"/>
              </w:rPr>
              <w:t xml:space="preserve">арналған қаржы ресурстарының </w:t>
            </w:r>
            <w:r w:rsidR="00B84018">
              <w:rPr>
                <w:rFonts w:ascii="Times New Roman" w:hAnsi="Times New Roman" w:cs="Times New Roman"/>
                <w:b/>
                <w:bCs/>
                <w:i/>
                <w:sz w:val="24"/>
                <w:szCs w:val="24"/>
                <w:lang w:val="kk-KZ"/>
              </w:rPr>
              <w:t>ЖИЫНЫ</w:t>
            </w:r>
          </w:p>
        </w:tc>
        <w:tc>
          <w:tcPr>
            <w:tcW w:w="644" w:type="pct"/>
            <w:vAlign w:val="center"/>
          </w:tcPr>
          <w:p w14:paraId="6168EA05" w14:textId="77777777" w:rsidR="00B6145C" w:rsidRPr="005001A3" w:rsidRDefault="00B6145C"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10E6AFF7" w14:textId="77777777" w:rsidR="00B6145C" w:rsidRPr="005001A3" w:rsidRDefault="00B6145C"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CF94AA7" w14:textId="2A46022A" w:rsidR="00B6145C" w:rsidRPr="005001A3" w:rsidRDefault="00B6145C"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02B1E427" w14:textId="32793393" w:rsidR="00B6145C" w:rsidRPr="0037234A" w:rsidRDefault="0037234A" w:rsidP="00F3581F">
            <w:pPr>
              <w:spacing w:after="0" w:line="240" w:lineRule="auto"/>
              <w:contextualSpacing/>
              <w:jc w:val="center"/>
              <w:rPr>
                <w:rFonts w:ascii="Times New Roman" w:hAnsi="Times New Roman" w:cs="Times New Roman"/>
                <w:b/>
                <w:sz w:val="24"/>
                <w:szCs w:val="24"/>
                <w:lang w:val="kk-KZ"/>
              </w:rPr>
            </w:pPr>
            <w:r w:rsidRPr="0037234A">
              <w:rPr>
                <w:rFonts w:ascii="Times New Roman" w:hAnsi="Times New Roman" w:cs="Times New Roman"/>
                <w:b/>
                <w:sz w:val="24"/>
                <w:szCs w:val="24"/>
                <w:lang w:val="kk-KZ"/>
              </w:rPr>
              <w:t>454</w:t>
            </w:r>
          </w:p>
        </w:tc>
        <w:tc>
          <w:tcPr>
            <w:tcW w:w="301" w:type="pct"/>
            <w:tcBorders>
              <w:right w:val="single" w:sz="4" w:space="0" w:color="auto"/>
            </w:tcBorders>
            <w:vAlign w:val="center"/>
          </w:tcPr>
          <w:p w14:paraId="7D8A6CD4" w14:textId="5DC5405E" w:rsidR="00B6145C" w:rsidRPr="0037234A" w:rsidRDefault="0037234A" w:rsidP="00F3581F">
            <w:pPr>
              <w:spacing w:after="0" w:line="240" w:lineRule="auto"/>
              <w:contextualSpacing/>
              <w:jc w:val="center"/>
              <w:rPr>
                <w:rFonts w:ascii="Times New Roman" w:hAnsi="Times New Roman" w:cs="Times New Roman"/>
                <w:b/>
                <w:sz w:val="24"/>
                <w:szCs w:val="24"/>
                <w:lang w:val="kk-KZ"/>
              </w:rPr>
            </w:pPr>
            <w:r w:rsidRPr="0037234A">
              <w:rPr>
                <w:rFonts w:ascii="Times New Roman" w:hAnsi="Times New Roman" w:cs="Times New Roman"/>
                <w:b/>
                <w:sz w:val="24"/>
                <w:szCs w:val="24"/>
                <w:lang w:val="kk-KZ"/>
              </w:rPr>
              <w:t>604</w:t>
            </w:r>
          </w:p>
        </w:tc>
        <w:tc>
          <w:tcPr>
            <w:tcW w:w="367" w:type="pct"/>
            <w:tcBorders>
              <w:top w:val="single" w:sz="4" w:space="0" w:color="auto"/>
              <w:left w:val="single" w:sz="4" w:space="0" w:color="auto"/>
              <w:bottom w:val="single" w:sz="4" w:space="0" w:color="auto"/>
              <w:right w:val="single" w:sz="4" w:space="0" w:color="auto"/>
            </w:tcBorders>
            <w:vAlign w:val="center"/>
          </w:tcPr>
          <w:p w14:paraId="427DF7DB" w14:textId="5B95A55D" w:rsidR="00B6145C" w:rsidRPr="002248D3" w:rsidRDefault="00B6145C" w:rsidP="00F3581F">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116 644</w:t>
            </w:r>
          </w:p>
        </w:tc>
        <w:tc>
          <w:tcPr>
            <w:tcW w:w="367" w:type="pct"/>
            <w:tcBorders>
              <w:top w:val="single" w:sz="4" w:space="0" w:color="auto"/>
              <w:left w:val="single" w:sz="4" w:space="0" w:color="auto"/>
              <w:bottom w:val="single" w:sz="4" w:space="0" w:color="auto"/>
              <w:right w:val="single" w:sz="4" w:space="0" w:color="auto"/>
            </w:tcBorders>
            <w:vAlign w:val="center"/>
          </w:tcPr>
          <w:p w14:paraId="759A5A42" w14:textId="6E5E22C4" w:rsidR="00B6145C" w:rsidRPr="002248D3" w:rsidRDefault="00B6145C" w:rsidP="00F3581F">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166 754</w:t>
            </w:r>
          </w:p>
        </w:tc>
        <w:tc>
          <w:tcPr>
            <w:tcW w:w="367" w:type="pct"/>
            <w:tcBorders>
              <w:top w:val="single" w:sz="4" w:space="0" w:color="auto"/>
              <w:left w:val="single" w:sz="4" w:space="0" w:color="auto"/>
              <w:bottom w:val="single" w:sz="4" w:space="0" w:color="auto"/>
              <w:right w:val="single" w:sz="4" w:space="0" w:color="auto"/>
            </w:tcBorders>
            <w:vAlign w:val="center"/>
          </w:tcPr>
          <w:p w14:paraId="3D857DAE" w14:textId="45F45B41" w:rsidR="00B6145C" w:rsidRPr="002248D3" w:rsidRDefault="00B6145C" w:rsidP="00F3581F">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149 804</w:t>
            </w:r>
          </w:p>
        </w:tc>
        <w:tc>
          <w:tcPr>
            <w:tcW w:w="367" w:type="pct"/>
            <w:tcBorders>
              <w:top w:val="single" w:sz="4" w:space="0" w:color="auto"/>
              <w:left w:val="single" w:sz="4" w:space="0" w:color="auto"/>
              <w:bottom w:val="single" w:sz="4" w:space="0" w:color="auto"/>
              <w:right w:val="single" w:sz="4" w:space="0" w:color="auto"/>
            </w:tcBorders>
            <w:vAlign w:val="center"/>
          </w:tcPr>
          <w:p w14:paraId="45333EAC" w14:textId="04B0AE5C" w:rsidR="00B6145C" w:rsidRPr="002248D3" w:rsidRDefault="00B6145C" w:rsidP="00F3581F">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213 074</w:t>
            </w:r>
          </w:p>
        </w:tc>
        <w:tc>
          <w:tcPr>
            <w:tcW w:w="367" w:type="pct"/>
            <w:tcBorders>
              <w:top w:val="single" w:sz="4" w:space="0" w:color="auto"/>
              <w:left w:val="single" w:sz="4" w:space="0" w:color="auto"/>
              <w:bottom w:val="single" w:sz="4" w:space="0" w:color="auto"/>
              <w:right w:val="single" w:sz="4" w:space="0" w:color="auto"/>
            </w:tcBorders>
            <w:vAlign w:val="center"/>
          </w:tcPr>
          <w:p w14:paraId="59F82ABE" w14:textId="55BDB832" w:rsidR="00B6145C" w:rsidRPr="002248D3" w:rsidRDefault="00B6145C" w:rsidP="00F3581F">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232 604</w:t>
            </w:r>
          </w:p>
        </w:tc>
      </w:tr>
      <w:tr w:rsidR="0031377F" w:rsidRPr="003E4FDB" w14:paraId="5B9D9FBB" w14:textId="77777777" w:rsidTr="00E8001F">
        <w:trPr>
          <w:trHeight w:val="20"/>
          <w:jc w:val="center"/>
        </w:trPr>
        <w:tc>
          <w:tcPr>
            <w:tcW w:w="168" w:type="pct"/>
            <w:vAlign w:val="center"/>
          </w:tcPr>
          <w:p w14:paraId="3E44DC33"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72C07035"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b/>
                <w:bCs/>
                <w:sz w:val="32"/>
                <w:szCs w:val="28"/>
                <w:lang w:val="kk-KZ"/>
              </w:rPr>
              <w:t>2-бағыт: Азаматтардың өмір сүру сапасы мен әл</w:t>
            </w:r>
            <w:r w:rsidRPr="00B84018">
              <w:rPr>
                <w:rFonts w:ascii="Times New Roman" w:hAnsi="Times New Roman" w:cs="Times New Roman"/>
                <w:bCs/>
                <w:sz w:val="32"/>
                <w:szCs w:val="28"/>
                <w:lang w:val="kk-KZ"/>
              </w:rPr>
              <w:t>-</w:t>
            </w:r>
            <w:r w:rsidRPr="005001A3">
              <w:rPr>
                <w:rFonts w:ascii="Times New Roman" w:hAnsi="Times New Roman" w:cs="Times New Roman"/>
                <w:b/>
                <w:bCs/>
                <w:sz w:val="32"/>
                <w:szCs w:val="28"/>
                <w:lang w:val="kk-KZ"/>
              </w:rPr>
              <w:t>ауқатын арттыру</w:t>
            </w:r>
          </w:p>
        </w:tc>
      </w:tr>
      <w:tr w:rsidR="00AD5F11" w:rsidRPr="005001A3" w14:paraId="4C96E776" w14:textId="77777777" w:rsidTr="00696973">
        <w:trPr>
          <w:trHeight w:val="20"/>
          <w:jc w:val="center"/>
        </w:trPr>
        <w:tc>
          <w:tcPr>
            <w:tcW w:w="168" w:type="pct"/>
            <w:vMerge w:val="restart"/>
            <w:vAlign w:val="center"/>
          </w:tcPr>
          <w:p w14:paraId="24F0A43C" w14:textId="6F7AD816" w:rsidR="00AD5F11" w:rsidRPr="005001A3" w:rsidRDefault="00AD5F11"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800" w:type="pct"/>
            <w:vAlign w:val="center"/>
          </w:tcPr>
          <w:p w14:paraId="7BC32F40" w14:textId="77777777" w:rsidR="00AD5F11" w:rsidRPr="005001A3" w:rsidRDefault="00AD5F11" w:rsidP="00F3581F">
            <w:pPr>
              <w:spacing w:after="0" w:line="240" w:lineRule="auto"/>
              <w:contextualSpacing/>
              <w:rPr>
                <w:rFonts w:ascii="Times New Roman" w:eastAsia="Times New Roman" w:hAnsi="Times New Roman" w:cs="Times New Roman"/>
                <w:b/>
                <w:kern w:val="24"/>
                <w:sz w:val="24"/>
                <w:szCs w:val="24"/>
                <w:lang w:val="kk-KZ" w:eastAsia="ru-RU"/>
              </w:rPr>
            </w:pPr>
            <w:r w:rsidRPr="005001A3">
              <w:rPr>
                <w:rFonts w:ascii="Times New Roman" w:eastAsia="Times New Roman" w:hAnsi="Times New Roman" w:cs="Times New Roman"/>
                <w:b/>
                <w:bCs/>
                <w:kern w:val="24"/>
                <w:sz w:val="24"/>
                <w:szCs w:val="24"/>
                <w:lang w:val="kk-KZ" w:eastAsia="ru-RU"/>
              </w:rPr>
              <w:t xml:space="preserve">11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bCs/>
                <w:kern w:val="24"/>
                <w:sz w:val="24"/>
                <w:szCs w:val="24"/>
                <w:lang w:val="kk-KZ" w:eastAsia="ru-RU"/>
              </w:rPr>
              <w:t>.</w:t>
            </w:r>
          </w:p>
          <w:p w14:paraId="320749EA" w14:textId="77777777" w:rsidR="00AD5F11" w:rsidRDefault="00AD5F11" w:rsidP="00F3581F">
            <w:pPr>
              <w:spacing w:after="0" w:line="240" w:lineRule="auto"/>
              <w:contextualSpacing/>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kern w:val="24"/>
                <w:sz w:val="24"/>
                <w:szCs w:val="24"/>
                <w:lang w:val="kk-KZ" w:eastAsia="ru-RU"/>
              </w:rPr>
              <w:t xml:space="preserve">Табысы ең төменгі күнкөріс деңгейінен </w:t>
            </w:r>
            <w:r w:rsidRPr="005001A3">
              <w:rPr>
                <w:rFonts w:ascii="Times New Roman" w:eastAsia="Times New Roman" w:hAnsi="Times New Roman" w:cs="Times New Roman"/>
                <w:kern w:val="24"/>
                <w:sz w:val="24"/>
                <w:szCs w:val="24"/>
                <w:lang w:val="kk-KZ" w:eastAsia="ru-RU"/>
              </w:rPr>
              <w:lastRenderedPageBreak/>
              <w:t xml:space="preserve">төмен/кедейлік шегінен төмен халықтың үлесі, % </w:t>
            </w:r>
          </w:p>
          <w:p w14:paraId="09F8963A" w14:textId="74CB3042" w:rsidR="00AD5F11" w:rsidRPr="005001A3" w:rsidRDefault="00AD5F11" w:rsidP="00F3581F">
            <w:pPr>
              <w:spacing w:after="0" w:line="240" w:lineRule="auto"/>
              <w:contextualSpacing/>
              <w:rPr>
                <w:rFonts w:ascii="Times New Roman" w:hAnsi="Times New Roman" w:cs="Times New Roman"/>
                <w:b/>
                <w:bCs/>
                <w:i/>
                <w:sz w:val="24"/>
                <w:szCs w:val="24"/>
                <w:lang w:val="kk-KZ"/>
              </w:rPr>
            </w:pPr>
            <w:r w:rsidRPr="005001A3">
              <w:rPr>
                <w:rFonts w:ascii="Times New Roman" w:eastAsia="Times New Roman" w:hAnsi="Times New Roman" w:cs="Times New Roman"/>
                <w:i/>
                <w:kern w:val="24"/>
                <w:sz w:val="24"/>
                <w:szCs w:val="24"/>
                <w:lang w:val="kk-KZ" w:eastAsia="ru-RU"/>
              </w:rPr>
              <w:t>(республика бойынша)</w:t>
            </w:r>
          </w:p>
        </w:tc>
        <w:tc>
          <w:tcPr>
            <w:tcW w:w="644" w:type="pct"/>
            <w:vMerge w:val="restart"/>
            <w:vAlign w:val="center"/>
          </w:tcPr>
          <w:p w14:paraId="20A7D8CF" w14:textId="3D41A46F" w:rsidR="00AD5F11" w:rsidRPr="005001A3" w:rsidRDefault="00C444D6"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Облыс</w:t>
            </w:r>
            <w:r w:rsidRPr="00C444D6">
              <w:rPr>
                <w:rFonts w:ascii="Times New Roman" w:eastAsia="Times New Roman" w:hAnsi="Times New Roman" w:cs="Times New Roman"/>
                <w:sz w:val="24"/>
                <w:szCs w:val="24"/>
                <w:lang w:val="kk-KZ"/>
              </w:rPr>
              <w:t xml:space="preserve"> әкімінің тиісті салаға жетекшілік ететін </w:t>
            </w:r>
            <w:r w:rsidRPr="00C444D6">
              <w:rPr>
                <w:rFonts w:ascii="Times New Roman" w:eastAsia="Times New Roman" w:hAnsi="Times New Roman" w:cs="Times New Roman"/>
                <w:sz w:val="24"/>
                <w:szCs w:val="24"/>
                <w:lang w:val="kk-KZ"/>
              </w:rPr>
              <w:lastRenderedPageBreak/>
              <w:t>орынбасары</w:t>
            </w:r>
            <w:r w:rsidRPr="000844A4">
              <w:rPr>
                <w:rFonts w:ascii="Times New Roman" w:eastAsia="Times New Roman" w:hAnsi="Times New Roman" w:cs="Times New Roman"/>
                <w:sz w:val="24"/>
                <w:szCs w:val="24"/>
                <w:lang w:val="kk-KZ"/>
              </w:rPr>
              <w:t xml:space="preserve"> </w:t>
            </w:r>
            <w:r w:rsidR="00AD5F11" w:rsidRPr="00AD5F11">
              <w:rPr>
                <w:rFonts w:ascii="Times New Roman" w:eastAsia="Times New Roman" w:hAnsi="Times New Roman" w:cs="Times New Roman"/>
                <w:sz w:val="24"/>
                <w:szCs w:val="24"/>
                <w:lang w:val="kk-KZ"/>
              </w:rPr>
              <w:t>Г.А. Елеуов, ЖҚҮжӘББ, ЭжБЖБ</w:t>
            </w:r>
          </w:p>
        </w:tc>
        <w:tc>
          <w:tcPr>
            <w:tcW w:w="576" w:type="pct"/>
            <w:vMerge w:val="restart"/>
            <w:vAlign w:val="center"/>
          </w:tcPr>
          <w:p w14:paraId="62353758" w14:textId="4E6A493B"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AD5F11">
              <w:rPr>
                <w:rFonts w:ascii="Times New Roman" w:hAnsi="Times New Roman" w:cs="Times New Roman"/>
                <w:sz w:val="24"/>
                <w:szCs w:val="24"/>
                <w:lang w:val="kk-KZ"/>
              </w:rPr>
              <w:lastRenderedPageBreak/>
              <w:t>Р</w:t>
            </w:r>
            <w:r w:rsidR="00C444D6">
              <w:rPr>
                <w:rFonts w:ascii="Times New Roman" w:hAnsi="Times New Roman" w:cs="Times New Roman"/>
                <w:sz w:val="24"/>
                <w:szCs w:val="24"/>
                <w:lang w:val="kk-KZ"/>
              </w:rPr>
              <w:t>есми статистикалық деректер</w:t>
            </w:r>
          </w:p>
        </w:tc>
        <w:tc>
          <w:tcPr>
            <w:tcW w:w="403" w:type="pct"/>
            <w:vMerge w:val="restart"/>
            <w:vAlign w:val="center"/>
          </w:tcPr>
          <w:p w14:paraId="2E990303" w14:textId="77777777"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3F154DFA" w14:textId="3CB35D03"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5,2</w:t>
            </w:r>
          </w:p>
        </w:tc>
        <w:tc>
          <w:tcPr>
            <w:tcW w:w="301" w:type="pct"/>
            <w:vAlign w:val="center"/>
          </w:tcPr>
          <w:p w14:paraId="2F5D3907" w14:textId="5C324684"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266186C7" w14:textId="0B29585E"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067C53D8" w14:textId="5F2F6847"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6AA926E2" w14:textId="46724489"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7645ACC0" w14:textId="541CC1C1" w:rsidR="00AD5F11" w:rsidRPr="005001A3" w:rsidRDefault="00AD5F11"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6A013D3B" w14:textId="77777777" w:rsidR="00AD5F11" w:rsidRPr="005001A3" w:rsidRDefault="00AD5F11" w:rsidP="00F3581F">
            <w:pPr>
              <w:spacing w:after="0" w:line="240" w:lineRule="auto"/>
              <w:contextualSpacing/>
              <w:jc w:val="center"/>
              <w:rPr>
                <w:rFonts w:ascii="Times New Roman" w:hAnsi="Times New Roman" w:cs="Times New Roman"/>
                <w:sz w:val="24"/>
                <w:szCs w:val="24"/>
                <w:lang w:val="kk-KZ" w:bidi="ru-RU"/>
              </w:rPr>
            </w:pPr>
          </w:p>
        </w:tc>
      </w:tr>
      <w:tr w:rsidR="00AD5F11" w:rsidRPr="005001A3" w14:paraId="3CBEBA83" w14:textId="77777777" w:rsidTr="00696973">
        <w:trPr>
          <w:trHeight w:val="20"/>
          <w:jc w:val="center"/>
        </w:trPr>
        <w:tc>
          <w:tcPr>
            <w:tcW w:w="168" w:type="pct"/>
            <w:vMerge/>
            <w:vAlign w:val="center"/>
          </w:tcPr>
          <w:p w14:paraId="543A6A57" w14:textId="77777777" w:rsidR="00AD5F11" w:rsidRPr="005001A3" w:rsidRDefault="00AD5F11"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00E6897" w14:textId="77777777" w:rsidR="00AD5F11" w:rsidRPr="005001A3" w:rsidRDefault="00AD5F11" w:rsidP="00F3581F">
            <w:pPr>
              <w:spacing w:after="0" w:line="240" w:lineRule="auto"/>
              <w:contextualSpacing/>
              <w:rPr>
                <w:rFonts w:ascii="Times New Roman" w:eastAsia="Times New Roman" w:hAnsi="Times New Roman" w:cs="Times New Roman"/>
                <w:bCs/>
                <w:i/>
                <w:kern w:val="24"/>
                <w:sz w:val="24"/>
                <w:szCs w:val="24"/>
                <w:lang w:val="kk-KZ" w:eastAsia="ru-RU"/>
              </w:rPr>
            </w:pPr>
            <w:r w:rsidRPr="005001A3">
              <w:rPr>
                <w:rFonts w:ascii="Times New Roman" w:hAnsi="Times New Roman" w:cs="Times New Roman"/>
                <w:i/>
                <w:sz w:val="24"/>
                <w:szCs w:val="24"/>
                <w:lang w:val="kk-KZ"/>
              </w:rPr>
              <w:t>облыс бойынша</w:t>
            </w:r>
          </w:p>
        </w:tc>
        <w:tc>
          <w:tcPr>
            <w:tcW w:w="644" w:type="pct"/>
            <w:vMerge/>
            <w:vAlign w:val="center"/>
          </w:tcPr>
          <w:p w14:paraId="23CF52A8" w14:textId="77777777" w:rsidR="00AD5F11" w:rsidRPr="005001A3" w:rsidRDefault="00AD5F11"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63A2BCCA" w14:textId="77777777" w:rsidR="00AD5F11" w:rsidRPr="005001A3" w:rsidRDefault="00AD5F11"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75316F57" w14:textId="77777777" w:rsidR="00AD5F11" w:rsidRPr="005001A3" w:rsidRDefault="00AD5F11" w:rsidP="00F3581F">
            <w:pPr>
              <w:spacing w:after="0" w:line="240" w:lineRule="auto"/>
              <w:contextualSpacing/>
              <w:jc w:val="center"/>
              <w:rPr>
                <w:rFonts w:ascii="Times New Roman" w:hAnsi="Times New Roman" w:cs="Times New Roman"/>
                <w:sz w:val="24"/>
                <w:szCs w:val="24"/>
                <w:lang w:val="kk-KZ"/>
              </w:rPr>
            </w:pPr>
          </w:p>
        </w:tc>
        <w:tc>
          <w:tcPr>
            <w:tcW w:w="273" w:type="pct"/>
            <w:vAlign w:val="center"/>
          </w:tcPr>
          <w:p w14:paraId="04895445" w14:textId="72DA2338" w:rsidR="00AD5F11" w:rsidRPr="005001A3" w:rsidRDefault="00AD5F11" w:rsidP="00F3581F">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4</w:t>
            </w:r>
          </w:p>
        </w:tc>
        <w:tc>
          <w:tcPr>
            <w:tcW w:w="301" w:type="pct"/>
            <w:vAlign w:val="center"/>
          </w:tcPr>
          <w:p w14:paraId="237291B1" w14:textId="75B611C6" w:rsidR="00AD5F11" w:rsidRPr="005001A3" w:rsidRDefault="00AD5F11" w:rsidP="00F3581F">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3,9</w:t>
            </w:r>
          </w:p>
        </w:tc>
        <w:tc>
          <w:tcPr>
            <w:tcW w:w="367" w:type="pct"/>
            <w:vAlign w:val="center"/>
          </w:tcPr>
          <w:p w14:paraId="7D4BF6BC" w14:textId="54A35EC9" w:rsidR="00AD5F11" w:rsidRPr="005001A3" w:rsidRDefault="00AD5F11" w:rsidP="00F3581F">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3,8</w:t>
            </w:r>
          </w:p>
        </w:tc>
        <w:tc>
          <w:tcPr>
            <w:tcW w:w="367" w:type="pct"/>
            <w:vAlign w:val="center"/>
          </w:tcPr>
          <w:p w14:paraId="6645766B" w14:textId="0D6FCDA8" w:rsidR="00AD5F11" w:rsidRPr="005001A3" w:rsidRDefault="00AD5F11" w:rsidP="00F3581F">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3,6</w:t>
            </w:r>
          </w:p>
        </w:tc>
        <w:tc>
          <w:tcPr>
            <w:tcW w:w="367" w:type="pct"/>
            <w:vAlign w:val="center"/>
          </w:tcPr>
          <w:p w14:paraId="11DCC4E9" w14:textId="236E68F1" w:rsidR="00AD5F11" w:rsidRPr="005001A3" w:rsidRDefault="00AD5F11" w:rsidP="00F3581F">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3,6</w:t>
            </w:r>
          </w:p>
        </w:tc>
        <w:tc>
          <w:tcPr>
            <w:tcW w:w="367" w:type="pct"/>
            <w:vAlign w:val="center"/>
          </w:tcPr>
          <w:p w14:paraId="5D7AD08C" w14:textId="28C00246" w:rsidR="00AD5F11" w:rsidRPr="005001A3" w:rsidRDefault="00AD5F11" w:rsidP="00F3581F">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3,5</w:t>
            </w:r>
          </w:p>
        </w:tc>
        <w:tc>
          <w:tcPr>
            <w:tcW w:w="367" w:type="pct"/>
            <w:vAlign w:val="center"/>
          </w:tcPr>
          <w:p w14:paraId="4B9F63A6" w14:textId="273BBB4D" w:rsidR="00AD5F11" w:rsidRPr="005001A3" w:rsidRDefault="00AD5F11" w:rsidP="00F3581F">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3,5</w:t>
            </w:r>
          </w:p>
        </w:tc>
      </w:tr>
      <w:tr w:rsidR="0031377F" w:rsidRPr="003E4FDB" w14:paraId="5A0DC2D1" w14:textId="77777777" w:rsidTr="00E8001F">
        <w:trPr>
          <w:trHeight w:val="20"/>
          <w:jc w:val="center"/>
        </w:trPr>
        <w:tc>
          <w:tcPr>
            <w:tcW w:w="168" w:type="pct"/>
            <w:vMerge/>
            <w:vAlign w:val="center"/>
          </w:tcPr>
          <w:p w14:paraId="7C05F9F2"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0C52A843" w14:textId="77777777" w:rsidR="0031377F" w:rsidRPr="005001A3" w:rsidRDefault="0031377F" w:rsidP="00F3581F">
            <w:pPr>
              <w:spacing w:after="0" w:line="240" w:lineRule="auto"/>
              <w:contextualSpacing/>
              <w:rPr>
                <w:rFonts w:ascii="Times New Roman" w:hAnsi="Times New Roman" w:cs="Times New Roman"/>
                <w:color w:val="000000"/>
                <w:sz w:val="24"/>
                <w:szCs w:val="24"/>
                <w:lang w:val="kk-KZ" w:bidi="ru-RU"/>
              </w:rPr>
            </w:pPr>
            <w:r w:rsidRPr="005001A3">
              <w:rPr>
                <w:rFonts w:ascii="Times New Roman" w:eastAsia="Times New Roman" w:hAnsi="Times New Roman" w:cs="Times New Roman"/>
                <w:b/>
                <w:bCs/>
                <w:kern w:val="24"/>
                <w:sz w:val="24"/>
                <w:szCs w:val="24"/>
                <w:lang w:val="kk-KZ" w:eastAsia="ru-RU"/>
              </w:rPr>
              <w:t>Мақсат. Халықты жұмыспен қамтуға жәрдемдесу және әлеуметтік қолдаудың атаулылығын күшейту</w:t>
            </w:r>
          </w:p>
        </w:tc>
      </w:tr>
      <w:tr w:rsidR="0031377F" w:rsidRPr="003E4FDB" w14:paraId="2E53D893" w14:textId="77777777" w:rsidTr="00E8001F">
        <w:trPr>
          <w:trHeight w:val="20"/>
          <w:jc w:val="center"/>
        </w:trPr>
        <w:tc>
          <w:tcPr>
            <w:tcW w:w="168" w:type="pct"/>
            <w:vMerge/>
            <w:vAlign w:val="center"/>
          </w:tcPr>
          <w:p w14:paraId="5CF7B9C5"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269E9F59" w14:textId="0C23487C" w:rsidR="0031377F" w:rsidRPr="005001A3" w:rsidRDefault="0031377F" w:rsidP="00F3581F">
            <w:pPr>
              <w:spacing w:after="0" w:line="240" w:lineRule="auto"/>
              <w:contextualSpacing/>
              <w:rPr>
                <w:rFonts w:ascii="Times New Roman" w:eastAsia="Times New Roman" w:hAnsi="Times New Roman" w:cs="Times New Roman"/>
                <w:b/>
                <w:bCs/>
                <w:color w:val="FF0000"/>
                <w:kern w:val="24"/>
                <w:sz w:val="24"/>
                <w:szCs w:val="24"/>
                <w:lang w:val="kk-KZ" w:eastAsia="ru-RU"/>
              </w:rPr>
            </w:pPr>
            <w:r w:rsidRPr="005001A3">
              <w:rPr>
                <w:rFonts w:ascii="Times New Roman" w:eastAsia="Times New Roman" w:hAnsi="Times New Roman" w:cs="Times New Roman"/>
                <w:b/>
                <w:bCs/>
                <w:kern w:val="24"/>
                <w:sz w:val="24"/>
                <w:szCs w:val="24"/>
                <w:lang w:val="kk-KZ" w:eastAsia="ru-RU"/>
              </w:rPr>
              <w:t xml:space="preserve">Тапсырма. 3,3 млн астам азаматты жұмысқа орналастыру, оның ішінде жастар </w:t>
            </w:r>
            <w:r w:rsidR="00C444D6">
              <w:rPr>
                <w:rFonts w:ascii="Times New Roman" w:eastAsia="Times New Roman" w:hAnsi="Times New Roman" w:cs="Times New Roman"/>
                <w:b/>
                <w:bCs/>
                <w:kern w:val="24"/>
                <w:sz w:val="24"/>
                <w:szCs w:val="24"/>
                <w:lang w:val="kk-KZ" w:eastAsia="ru-RU"/>
              </w:rPr>
              <w:t>-</w:t>
            </w:r>
            <w:r w:rsidRPr="005001A3">
              <w:rPr>
                <w:rFonts w:ascii="Times New Roman" w:eastAsia="Times New Roman" w:hAnsi="Times New Roman" w:cs="Times New Roman"/>
                <w:b/>
                <w:bCs/>
                <w:kern w:val="24"/>
                <w:sz w:val="24"/>
                <w:szCs w:val="24"/>
                <w:lang w:val="kk-KZ" w:eastAsia="ru-RU"/>
              </w:rPr>
              <w:t xml:space="preserve"> 2,3 млн адамнан кем емес</w:t>
            </w:r>
          </w:p>
        </w:tc>
      </w:tr>
      <w:tr w:rsidR="0031377F" w:rsidRPr="005001A3" w14:paraId="11071244" w14:textId="77777777" w:rsidTr="00696973">
        <w:trPr>
          <w:trHeight w:val="20"/>
          <w:jc w:val="center"/>
        </w:trPr>
        <w:tc>
          <w:tcPr>
            <w:tcW w:w="168" w:type="pct"/>
            <w:vMerge/>
            <w:vAlign w:val="center"/>
          </w:tcPr>
          <w:p w14:paraId="61A83E91"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E3C237A" w14:textId="1A5DBDC6" w:rsidR="0031377F" w:rsidRPr="00C444D6" w:rsidRDefault="0031377F" w:rsidP="00F3581F">
            <w:pPr>
              <w:spacing w:after="0" w:line="240" w:lineRule="auto"/>
              <w:contextualSpacing/>
              <w:rPr>
                <w:rFonts w:ascii="Times New Roman" w:eastAsia="Times New Roman" w:hAnsi="Times New Roman" w:cs="Times New Roman"/>
                <w:bCs/>
                <w:kern w:val="24"/>
                <w:sz w:val="24"/>
                <w:szCs w:val="24"/>
                <w:lang w:val="kk-KZ" w:eastAsia="ru-RU"/>
              </w:rPr>
            </w:pPr>
            <w:r w:rsidRPr="005001A3">
              <w:rPr>
                <w:rFonts w:ascii="Times New Roman" w:eastAsia="Times New Roman" w:hAnsi="Times New Roman" w:cs="Times New Roman"/>
                <w:b/>
                <w:bCs/>
                <w:kern w:val="24"/>
                <w:sz w:val="24"/>
                <w:szCs w:val="24"/>
                <w:lang w:val="kk-KZ" w:eastAsia="ru-RU"/>
              </w:rPr>
              <w:t>Нәтиже көрсеткіші 1.1</w:t>
            </w:r>
            <w:r w:rsidR="00C444D6">
              <w:rPr>
                <w:rFonts w:ascii="Times New Roman" w:eastAsia="Times New Roman" w:hAnsi="Times New Roman" w:cs="Times New Roman"/>
                <w:b/>
                <w:bCs/>
                <w:kern w:val="24"/>
                <w:sz w:val="24"/>
                <w:szCs w:val="24"/>
                <w:lang w:val="kk-KZ" w:eastAsia="ru-RU"/>
              </w:rPr>
              <w:t xml:space="preserve"> </w:t>
            </w:r>
            <w:r w:rsidRPr="005001A3">
              <w:rPr>
                <w:rFonts w:ascii="Times New Roman" w:eastAsia="Times New Roman" w:hAnsi="Times New Roman" w:cs="Times New Roman"/>
                <w:bCs/>
                <w:kern w:val="24"/>
                <w:sz w:val="24"/>
                <w:szCs w:val="24"/>
                <w:lang w:val="kk-KZ" w:eastAsia="ru-RU"/>
              </w:rPr>
              <w:t xml:space="preserve">Жұмысқа орналастырылған азаматтардың, оның ішінде жастардың саны </w:t>
            </w:r>
            <w:r w:rsidRPr="005001A3">
              <w:rPr>
                <w:rFonts w:ascii="Times New Roman" w:eastAsia="Times New Roman" w:hAnsi="Times New Roman" w:cs="Times New Roman"/>
                <w:bCs/>
                <w:i/>
                <w:kern w:val="24"/>
                <w:sz w:val="24"/>
                <w:szCs w:val="24"/>
                <w:lang w:val="kk-KZ" w:eastAsia="ru-RU"/>
              </w:rPr>
              <w:t>(облыс бойынша)</w:t>
            </w:r>
          </w:p>
        </w:tc>
        <w:tc>
          <w:tcPr>
            <w:tcW w:w="644" w:type="pct"/>
            <w:vMerge w:val="restart"/>
            <w:vAlign w:val="center"/>
          </w:tcPr>
          <w:p w14:paraId="2429E1A1" w14:textId="44C8F559" w:rsidR="0031377F" w:rsidRPr="005001A3" w:rsidRDefault="00C444D6"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5001A3">
              <w:rPr>
                <w:rFonts w:ascii="Times New Roman" w:hAnsi="Times New Roman" w:cs="Times New Roman"/>
                <w:sz w:val="24"/>
                <w:szCs w:val="24"/>
                <w:lang w:val="kk-KZ"/>
              </w:rPr>
              <w:t xml:space="preserve"> </w:t>
            </w:r>
            <w:r w:rsidR="0031377F" w:rsidRPr="005001A3">
              <w:rPr>
                <w:rFonts w:ascii="Times New Roman" w:hAnsi="Times New Roman" w:cs="Times New Roman"/>
                <w:sz w:val="24"/>
                <w:szCs w:val="24"/>
                <w:lang w:val="kk-KZ"/>
              </w:rPr>
              <w:t>Оралбаев А.У., ЖҚӘББ, ІСБ</w:t>
            </w:r>
          </w:p>
        </w:tc>
        <w:tc>
          <w:tcPr>
            <w:tcW w:w="576" w:type="pct"/>
            <w:vMerge w:val="restart"/>
            <w:vAlign w:val="center"/>
          </w:tcPr>
          <w:p w14:paraId="75C19CF3"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1FAF10B6"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kern w:val="24"/>
                <w:sz w:val="24"/>
                <w:szCs w:val="24"/>
                <w:lang w:val="kk-KZ" w:eastAsia="ru-RU"/>
              </w:rPr>
              <w:t xml:space="preserve"> адам.</w:t>
            </w:r>
          </w:p>
        </w:tc>
        <w:tc>
          <w:tcPr>
            <w:tcW w:w="273" w:type="pct"/>
            <w:vAlign w:val="center"/>
          </w:tcPr>
          <w:p w14:paraId="1A20E877"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31 346</w:t>
            </w:r>
          </w:p>
          <w:p w14:paraId="7B82E89B"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оның ішінде жастар</w:t>
            </w:r>
          </w:p>
          <w:p w14:paraId="6822782B"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16 718</w:t>
            </w:r>
          </w:p>
        </w:tc>
        <w:tc>
          <w:tcPr>
            <w:tcW w:w="301" w:type="pct"/>
            <w:vAlign w:val="center"/>
          </w:tcPr>
          <w:p w14:paraId="0D68FF30"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101287B1"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19 504</w:t>
            </w:r>
          </w:p>
        </w:tc>
        <w:tc>
          <w:tcPr>
            <w:tcW w:w="367" w:type="pct"/>
            <w:vAlign w:val="center"/>
          </w:tcPr>
          <w:p w14:paraId="31EC4E12"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517BC7ED"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22 639</w:t>
            </w:r>
          </w:p>
        </w:tc>
        <w:tc>
          <w:tcPr>
            <w:tcW w:w="367" w:type="pct"/>
            <w:vAlign w:val="center"/>
          </w:tcPr>
          <w:p w14:paraId="14B1C291"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0281E4A2"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28 908</w:t>
            </w:r>
          </w:p>
        </w:tc>
        <w:tc>
          <w:tcPr>
            <w:tcW w:w="367" w:type="pct"/>
            <w:vAlign w:val="center"/>
          </w:tcPr>
          <w:p w14:paraId="4C2CD7EB"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6F642DA2"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29 256</w:t>
            </w:r>
          </w:p>
        </w:tc>
        <w:tc>
          <w:tcPr>
            <w:tcW w:w="367" w:type="pct"/>
            <w:vAlign w:val="center"/>
          </w:tcPr>
          <w:p w14:paraId="713799D5"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7D15757D"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29 256</w:t>
            </w:r>
          </w:p>
        </w:tc>
        <w:tc>
          <w:tcPr>
            <w:tcW w:w="367" w:type="pct"/>
            <w:vAlign w:val="center"/>
          </w:tcPr>
          <w:p w14:paraId="3B493904"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031D2AFE"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29 256</w:t>
            </w:r>
          </w:p>
        </w:tc>
      </w:tr>
      <w:tr w:rsidR="0031377F" w:rsidRPr="005001A3" w14:paraId="7845E96B" w14:textId="77777777" w:rsidTr="00696973">
        <w:trPr>
          <w:trHeight w:val="1277"/>
          <w:jc w:val="center"/>
        </w:trPr>
        <w:tc>
          <w:tcPr>
            <w:tcW w:w="168" w:type="pct"/>
            <w:vMerge/>
            <w:vAlign w:val="center"/>
          </w:tcPr>
          <w:p w14:paraId="575472D3"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DC5FB5E" w14:textId="77777777" w:rsidR="0031377F" w:rsidRPr="005001A3" w:rsidRDefault="0031377F" w:rsidP="00F3581F">
            <w:pPr>
              <w:spacing w:after="0" w:line="240" w:lineRule="auto"/>
              <w:contextualSpacing/>
              <w:rPr>
                <w:rFonts w:ascii="Times New Roman" w:eastAsia="Times New Roman" w:hAnsi="Times New Roman" w:cs="Times New Roman"/>
                <w:bCs/>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0F492283"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03BDBB82"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20CF1B62" w14:textId="77777777" w:rsidR="0031377F" w:rsidRPr="005001A3" w:rsidRDefault="0031377F" w:rsidP="00F3581F">
            <w:pPr>
              <w:spacing w:after="0" w:line="240" w:lineRule="auto"/>
              <w:contextualSpacing/>
              <w:jc w:val="center"/>
              <w:rPr>
                <w:rFonts w:ascii="Times New Roman" w:eastAsia="Times New Roman" w:hAnsi="Times New Roman" w:cs="Times New Roman"/>
                <w:kern w:val="24"/>
                <w:sz w:val="24"/>
                <w:szCs w:val="24"/>
                <w:lang w:val="kk-KZ" w:eastAsia="ru-RU"/>
              </w:rPr>
            </w:pPr>
          </w:p>
        </w:tc>
        <w:tc>
          <w:tcPr>
            <w:tcW w:w="273" w:type="pct"/>
            <w:vAlign w:val="center"/>
          </w:tcPr>
          <w:p w14:paraId="445A3812"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8 060</w:t>
            </w:r>
          </w:p>
          <w:p w14:paraId="5425F097"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оның ішінде жастар</w:t>
            </w:r>
          </w:p>
          <w:p w14:paraId="4E8BB9D4"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5 510</w:t>
            </w:r>
          </w:p>
        </w:tc>
        <w:tc>
          <w:tcPr>
            <w:tcW w:w="301" w:type="pct"/>
            <w:vAlign w:val="center"/>
          </w:tcPr>
          <w:p w14:paraId="6164E636"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9 118 оның ішінде жастар</w:t>
            </w:r>
          </w:p>
          <w:p w14:paraId="76E08A8B"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5 602</w:t>
            </w:r>
          </w:p>
        </w:tc>
        <w:tc>
          <w:tcPr>
            <w:tcW w:w="367" w:type="pct"/>
            <w:vAlign w:val="center"/>
          </w:tcPr>
          <w:p w14:paraId="1F2FEA0A"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0C3238B5"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6 730</w:t>
            </w:r>
          </w:p>
        </w:tc>
        <w:tc>
          <w:tcPr>
            <w:tcW w:w="367" w:type="pct"/>
            <w:vAlign w:val="center"/>
          </w:tcPr>
          <w:p w14:paraId="7DB63EA2"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538DC69C"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8 746</w:t>
            </w:r>
          </w:p>
        </w:tc>
        <w:tc>
          <w:tcPr>
            <w:tcW w:w="367" w:type="pct"/>
            <w:vAlign w:val="center"/>
          </w:tcPr>
          <w:p w14:paraId="01092EF5"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585B3023"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8 949</w:t>
            </w:r>
          </w:p>
        </w:tc>
        <w:tc>
          <w:tcPr>
            <w:tcW w:w="367" w:type="pct"/>
            <w:vAlign w:val="center"/>
          </w:tcPr>
          <w:p w14:paraId="3D52A554"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269D5B10"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8 949</w:t>
            </w:r>
          </w:p>
        </w:tc>
        <w:tc>
          <w:tcPr>
            <w:tcW w:w="367" w:type="pct"/>
            <w:vAlign w:val="center"/>
          </w:tcPr>
          <w:p w14:paraId="7DBB3C97"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13106D83" w14:textId="77777777" w:rsidR="0031377F" w:rsidRPr="005001A3" w:rsidRDefault="0031377F" w:rsidP="00F3581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8 949</w:t>
            </w:r>
          </w:p>
        </w:tc>
      </w:tr>
      <w:tr w:rsidR="00E24189" w:rsidRPr="005001A3" w14:paraId="03BFC2E0" w14:textId="77777777" w:rsidTr="00696973">
        <w:trPr>
          <w:trHeight w:val="20"/>
          <w:jc w:val="center"/>
        </w:trPr>
        <w:tc>
          <w:tcPr>
            <w:tcW w:w="168" w:type="pct"/>
            <w:vMerge/>
            <w:vAlign w:val="center"/>
          </w:tcPr>
          <w:p w14:paraId="6C19E256" w14:textId="77777777" w:rsidR="00E24189" w:rsidRPr="005001A3" w:rsidRDefault="00E24189"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80CDCB4" w14:textId="77777777" w:rsidR="00E24189" w:rsidRPr="005001A3" w:rsidRDefault="00E24189" w:rsidP="00F3581F">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607BA8C0" w14:textId="77777777" w:rsidR="00E24189" w:rsidRPr="005001A3" w:rsidRDefault="00E24189"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0305B2E8" w14:textId="77777777" w:rsidR="00E24189" w:rsidRPr="005001A3" w:rsidRDefault="00E24189"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9CC7FB2" w14:textId="77777777" w:rsidR="00E24189" w:rsidRDefault="00E24189"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CAD2A01" w14:textId="52477125" w:rsidR="00E24189" w:rsidRPr="005001A3" w:rsidRDefault="00E24189"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6A3112EC" w14:textId="26D14362" w:rsidR="00E24189" w:rsidRPr="00CD2BEB" w:rsidRDefault="00CD2BEB" w:rsidP="00F3581F">
            <w:pPr>
              <w:spacing w:after="0" w:line="240" w:lineRule="auto"/>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1 519,2</w:t>
            </w:r>
          </w:p>
        </w:tc>
        <w:tc>
          <w:tcPr>
            <w:tcW w:w="301" w:type="pct"/>
            <w:vAlign w:val="center"/>
          </w:tcPr>
          <w:p w14:paraId="77AFDF28" w14:textId="697CD66C" w:rsidR="00E24189" w:rsidRPr="00CD2BEB" w:rsidRDefault="00CD2BEB" w:rsidP="00F3581F">
            <w:pPr>
              <w:spacing w:after="0" w:line="240" w:lineRule="auto"/>
              <w:contextualSpacing/>
              <w:jc w:val="center"/>
              <w:rPr>
                <w:rFonts w:ascii="Times New Roman" w:hAnsi="Times New Roman" w:cs="Times New Roman"/>
                <w:b/>
                <w:bCs/>
                <w:sz w:val="24"/>
                <w:szCs w:val="24"/>
                <w:lang w:val="kk-KZ"/>
              </w:rPr>
            </w:pPr>
            <w:r w:rsidRPr="00CD2BEB">
              <w:rPr>
                <w:rFonts w:ascii="Times New Roman" w:hAnsi="Times New Roman" w:cs="Times New Roman"/>
                <w:b/>
                <w:bCs/>
                <w:sz w:val="24"/>
                <w:szCs w:val="24"/>
                <w:lang w:val="kk-KZ"/>
              </w:rPr>
              <w:t>1 321,7</w:t>
            </w:r>
          </w:p>
        </w:tc>
        <w:tc>
          <w:tcPr>
            <w:tcW w:w="367" w:type="pct"/>
            <w:vAlign w:val="center"/>
          </w:tcPr>
          <w:p w14:paraId="311106FB" w14:textId="3C018C1F" w:rsidR="00E24189" w:rsidRPr="005001A3" w:rsidRDefault="00E24189" w:rsidP="00F3581F">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754591FD" w14:textId="3CEA5C5D" w:rsidR="00E24189" w:rsidRPr="005001A3" w:rsidRDefault="00E24189" w:rsidP="00F3581F">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08FE89B4" w14:textId="6890703B" w:rsidR="00E24189" w:rsidRPr="005001A3" w:rsidRDefault="00E24189" w:rsidP="00F3581F">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27F57C5C" w14:textId="78C3702A" w:rsidR="00E24189" w:rsidRPr="005001A3" w:rsidRDefault="00E24189" w:rsidP="00F3581F">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0FB09138" w14:textId="78297DD6" w:rsidR="00E24189" w:rsidRPr="005001A3" w:rsidRDefault="00E24189" w:rsidP="00F3581F">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r>
      <w:tr w:rsidR="00353B83" w:rsidRPr="005001A3" w14:paraId="3935FCE1" w14:textId="77777777" w:rsidTr="00696973">
        <w:trPr>
          <w:trHeight w:val="20"/>
          <w:jc w:val="center"/>
        </w:trPr>
        <w:tc>
          <w:tcPr>
            <w:tcW w:w="168" w:type="pct"/>
            <w:vMerge w:val="restart"/>
            <w:vAlign w:val="center"/>
          </w:tcPr>
          <w:p w14:paraId="6EA3C152" w14:textId="77777777" w:rsidR="00353B83" w:rsidRPr="005001A3" w:rsidRDefault="00353B83"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8.</w:t>
            </w:r>
          </w:p>
        </w:tc>
        <w:tc>
          <w:tcPr>
            <w:tcW w:w="800" w:type="pct"/>
            <w:vAlign w:val="center"/>
          </w:tcPr>
          <w:p w14:paraId="1B3C5E9A" w14:textId="699E7DF1" w:rsidR="00353B83" w:rsidRPr="005001A3" w:rsidRDefault="00353B83" w:rsidP="00F3581F">
            <w:pPr>
              <w:spacing w:after="0" w:line="240" w:lineRule="auto"/>
              <w:rPr>
                <w:rFonts w:ascii="Times New Roman" w:eastAsia="Times New Roman" w:hAnsi="Times New Roman" w:cs="Times New Roman"/>
                <w:sz w:val="24"/>
                <w:szCs w:val="24"/>
                <w:lang w:val="kk-KZ" w:eastAsia="ru-RU"/>
              </w:rPr>
            </w:pPr>
            <w:r w:rsidRPr="005001A3">
              <w:rPr>
                <w:rFonts w:ascii="Times New Roman" w:eastAsia="Times New Roman" w:hAnsi="Times New Roman" w:cs="Times New Roman"/>
                <w:b/>
                <w:bCs/>
                <w:sz w:val="24"/>
                <w:szCs w:val="24"/>
                <w:lang w:val="kk-KZ" w:eastAsia="ru-RU"/>
              </w:rPr>
              <w:t xml:space="preserve">12 </w:t>
            </w:r>
            <w:r w:rsidRPr="005001A3">
              <w:rPr>
                <w:rFonts w:ascii="Times New Roman" w:eastAsia="Times New Roman" w:hAnsi="Times New Roman" w:cs="Times New Roman"/>
                <w:b/>
                <w:kern w:val="24"/>
                <w:sz w:val="24"/>
                <w:szCs w:val="24"/>
                <w:lang w:val="kk-KZ" w:eastAsia="ru-RU"/>
              </w:rPr>
              <w:t>НҰИ</w:t>
            </w:r>
            <w:r>
              <w:rPr>
                <w:rFonts w:ascii="Times New Roman" w:eastAsia="Times New Roman" w:hAnsi="Times New Roman" w:cs="Times New Roman"/>
                <w:b/>
                <w:kern w:val="24"/>
                <w:sz w:val="24"/>
                <w:szCs w:val="24"/>
                <w:lang w:val="kk-KZ" w:eastAsia="ru-RU"/>
              </w:rPr>
              <w:t>.</w:t>
            </w:r>
          </w:p>
          <w:p w14:paraId="5F017C6B" w14:textId="2906DA63" w:rsidR="00353B83" w:rsidRPr="005001A3" w:rsidRDefault="00353B83" w:rsidP="00F3581F">
            <w:pPr>
              <w:spacing w:after="0" w:line="240" w:lineRule="auto"/>
              <w:contextualSpacing/>
              <w:rPr>
                <w:rFonts w:ascii="Times New Roman" w:hAnsi="Times New Roman" w:cs="Times New Roman"/>
                <w:i/>
                <w:sz w:val="24"/>
                <w:szCs w:val="24"/>
                <w:highlight w:val="green"/>
                <w:lang w:val="kk-KZ"/>
              </w:rPr>
            </w:pPr>
            <w:r w:rsidRPr="005001A3">
              <w:rPr>
                <w:rFonts w:ascii="Times New Roman" w:eastAsia="Times New Roman" w:hAnsi="Times New Roman" w:cs="Times New Roman"/>
                <w:sz w:val="24"/>
                <w:szCs w:val="24"/>
                <w:lang w:val="kk-KZ" w:eastAsia="ru-RU"/>
              </w:rPr>
              <w:t>Өңірлік стандарттар жүйесіне сәйкес әлеуметтік игіліктермен және қызметтер</w:t>
            </w:r>
            <w:r w:rsidR="00C444D6">
              <w:rPr>
                <w:rFonts w:ascii="Times New Roman" w:eastAsia="Times New Roman" w:hAnsi="Times New Roman" w:cs="Times New Roman"/>
                <w:sz w:val="24"/>
                <w:szCs w:val="24"/>
                <w:lang w:val="kk-KZ" w:eastAsia="ru-RU"/>
              </w:rPr>
              <w:t xml:space="preserve">мен қамтамасыз ету деңгейі </w:t>
            </w:r>
            <w:r w:rsidRPr="005001A3">
              <w:rPr>
                <w:rFonts w:ascii="Times New Roman" w:eastAsia="Times New Roman" w:hAnsi="Times New Roman" w:cs="Times New Roman"/>
                <w:i/>
                <w:sz w:val="24"/>
                <w:szCs w:val="24"/>
                <w:lang w:val="kk-KZ" w:eastAsia="ru-RU"/>
              </w:rPr>
              <w:t>(республика бойынша)</w:t>
            </w:r>
          </w:p>
        </w:tc>
        <w:tc>
          <w:tcPr>
            <w:tcW w:w="644" w:type="pct"/>
            <w:vAlign w:val="center"/>
          </w:tcPr>
          <w:p w14:paraId="75C86CAE" w14:textId="068F2001" w:rsidR="00353B83" w:rsidRPr="005001A3" w:rsidRDefault="00C444D6"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Облыс</w:t>
            </w:r>
            <w:r w:rsidRPr="00C444D6">
              <w:rPr>
                <w:rFonts w:ascii="Times New Roman" w:eastAsia="Times New Roman" w:hAnsi="Times New Roman" w:cs="Times New Roman"/>
                <w:sz w:val="24"/>
                <w:szCs w:val="24"/>
                <w:lang w:val="kk-KZ"/>
              </w:rPr>
              <w:t xml:space="preserve"> әкімінің тиісті салаға жетекшілік ететін орынбасары</w:t>
            </w:r>
            <w:r w:rsidRPr="00353B83">
              <w:rPr>
                <w:rFonts w:ascii="Times New Roman" w:eastAsia="Times New Roman" w:hAnsi="Times New Roman" w:cs="Times New Roman"/>
                <w:sz w:val="24"/>
                <w:szCs w:val="24"/>
                <w:lang w:val="kk-KZ"/>
              </w:rPr>
              <w:t xml:space="preserve"> </w:t>
            </w:r>
            <w:r w:rsidR="00353B83" w:rsidRPr="00353B83">
              <w:rPr>
                <w:rFonts w:ascii="Times New Roman" w:eastAsia="Times New Roman" w:hAnsi="Times New Roman" w:cs="Times New Roman"/>
                <w:sz w:val="24"/>
                <w:szCs w:val="24"/>
                <w:lang w:val="kk-KZ"/>
              </w:rPr>
              <w:t>Әбдікәрімов А.А., ЭжБЖБ</w:t>
            </w:r>
          </w:p>
        </w:tc>
        <w:tc>
          <w:tcPr>
            <w:tcW w:w="576" w:type="pct"/>
            <w:vAlign w:val="center"/>
          </w:tcPr>
          <w:p w14:paraId="24FE3BC9" w14:textId="77777777" w:rsidR="00353B83" w:rsidRPr="005001A3" w:rsidRDefault="00353B83"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Align w:val="center"/>
          </w:tcPr>
          <w:p w14:paraId="48484923" w14:textId="77777777" w:rsidR="00353B83" w:rsidRPr="005001A3" w:rsidRDefault="00353B83"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182AA99F" w14:textId="28A50180" w:rsidR="00353B83" w:rsidRPr="005001A3" w:rsidRDefault="00353B83"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90,4</w:t>
            </w:r>
          </w:p>
        </w:tc>
        <w:tc>
          <w:tcPr>
            <w:tcW w:w="301" w:type="pct"/>
            <w:vAlign w:val="center"/>
          </w:tcPr>
          <w:p w14:paraId="37B9ED70" w14:textId="2E4C2DE7" w:rsidR="00353B83" w:rsidRPr="005001A3" w:rsidRDefault="00353B83"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91,6</w:t>
            </w:r>
          </w:p>
        </w:tc>
        <w:tc>
          <w:tcPr>
            <w:tcW w:w="367" w:type="pct"/>
            <w:vAlign w:val="center"/>
          </w:tcPr>
          <w:p w14:paraId="72D6AFC3" w14:textId="30A1B995" w:rsidR="00353B83" w:rsidRPr="005001A3" w:rsidRDefault="00353B83"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92,7</w:t>
            </w:r>
          </w:p>
        </w:tc>
        <w:tc>
          <w:tcPr>
            <w:tcW w:w="367" w:type="pct"/>
            <w:vAlign w:val="center"/>
          </w:tcPr>
          <w:p w14:paraId="3121B005" w14:textId="4856B6DF" w:rsidR="00353B83" w:rsidRPr="005001A3" w:rsidRDefault="00353B83"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93,9</w:t>
            </w:r>
          </w:p>
        </w:tc>
        <w:tc>
          <w:tcPr>
            <w:tcW w:w="367" w:type="pct"/>
            <w:vAlign w:val="center"/>
          </w:tcPr>
          <w:p w14:paraId="746A841C" w14:textId="7655B688" w:rsidR="00353B83" w:rsidRPr="005001A3" w:rsidRDefault="00353B83"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95,2</w:t>
            </w:r>
          </w:p>
        </w:tc>
        <w:tc>
          <w:tcPr>
            <w:tcW w:w="367" w:type="pct"/>
            <w:vAlign w:val="center"/>
          </w:tcPr>
          <w:p w14:paraId="355B0D46" w14:textId="6617CC9F" w:rsidR="00353B83" w:rsidRPr="005001A3" w:rsidRDefault="00353B83"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96</w:t>
            </w:r>
          </w:p>
        </w:tc>
        <w:tc>
          <w:tcPr>
            <w:tcW w:w="367" w:type="pct"/>
            <w:vAlign w:val="center"/>
          </w:tcPr>
          <w:p w14:paraId="01190DE0" w14:textId="77777777" w:rsidR="00353B83" w:rsidRPr="005001A3" w:rsidRDefault="00353B83" w:rsidP="00F3581F">
            <w:pPr>
              <w:spacing w:after="0" w:line="240" w:lineRule="auto"/>
              <w:contextualSpacing/>
              <w:jc w:val="center"/>
              <w:rPr>
                <w:rFonts w:ascii="Times New Roman" w:hAnsi="Times New Roman" w:cs="Times New Roman"/>
                <w:bCs/>
                <w:sz w:val="24"/>
                <w:szCs w:val="24"/>
                <w:lang w:val="kk-KZ"/>
              </w:rPr>
            </w:pPr>
          </w:p>
        </w:tc>
      </w:tr>
      <w:tr w:rsidR="0031377F" w:rsidRPr="003E4FDB" w14:paraId="6C133A6F" w14:textId="77777777" w:rsidTr="00E8001F">
        <w:trPr>
          <w:trHeight w:val="20"/>
          <w:jc w:val="center"/>
        </w:trPr>
        <w:tc>
          <w:tcPr>
            <w:tcW w:w="168" w:type="pct"/>
            <w:vMerge/>
            <w:vAlign w:val="center"/>
          </w:tcPr>
          <w:p w14:paraId="6733078C"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2BB579ED" w14:textId="77777777" w:rsidR="0031377F" w:rsidRPr="005001A3" w:rsidRDefault="0031377F" w:rsidP="00F3581F">
            <w:pPr>
              <w:spacing w:after="0" w:line="240" w:lineRule="auto"/>
              <w:contextualSpacing/>
              <w:rPr>
                <w:rFonts w:ascii="Times New Roman" w:hAnsi="Times New Roman" w:cs="Times New Roman"/>
                <w:b/>
                <w:sz w:val="24"/>
                <w:szCs w:val="24"/>
                <w:lang w:val="kk-KZ"/>
              </w:rPr>
            </w:pPr>
            <w:r w:rsidRPr="005001A3">
              <w:rPr>
                <w:rFonts w:ascii="Times New Roman" w:eastAsia="Times New Roman" w:hAnsi="Times New Roman" w:cs="Times New Roman"/>
                <w:b/>
                <w:bCs/>
                <w:sz w:val="24"/>
                <w:szCs w:val="24"/>
                <w:lang w:val="kk-KZ"/>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A56219" w:rsidRPr="005001A3" w14:paraId="744ED921" w14:textId="77777777" w:rsidTr="00696973">
        <w:trPr>
          <w:trHeight w:val="20"/>
          <w:jc w:val="center"/>
        </w:trPr>
        <w:tc>
          <w:tcPr>
            <w:tcW w:w="168" w:type="pct"/>
            <w:vMerge/>
            <w:vAlign w:val="center"/>
          </w:tcPr>
          <w:p w14:paraId="38B59D26" w14:textId="77777777" w:rsidR="00A56219" w:rsidRPr="005001A3" w:rsidRDefault="00A56219"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A5A9924" w14:textId="77777777" w:rsidR="00A56219" w:rsidRPr="005001A3" w:rsidRDefault="00A56219" w:rsidP="00F3581F">
            <w:pPr>
              <w:spacing w:after="0" w:line="240" w:lineRule="auto"/>
              <w:contextualSpacing/>
              <w:rPr>
                <w:rFonts w:ascii="Times New Roman" w:eastAsia="Times New Roman" w:hAnsi="Times New Roman" w:cs="Times New Roman"/>
                <w:b/>
                <w:bCs/>
                <w:sz w:val="24"/>
                <w:szCs w:val="24"/>
                <w:lang w:val="kk-KZ"/>
              </w:rPr>
            </w:pPr>
            <w:r w:rsidRPr="005001A3">
              <w:rPr>
                <w:rFonts w:ascii="Times New Roman" w:eastAsia="Times New Roman" w:hAnsi="Times New Roman" w:cs="Times New Roman"/>
                <w:b/>
                <w:bCs/>
                <w:sz w:val="24"/>
                <w:szCs w:val="24"/>
                <w:lang w:val="kk-KZ"/>
              </w:rPr>
              <w:t>Нысаналы индикатор</w:t>
            </w:r>
          </w:p>
          <w:p w14:paraId="70B1C7DA" w14:textId="77777777" w:rsidR="00A56219" w:rsidRPr="005001A3" w:rsidRDefault="00A56219" w:rsidP="00F3581F">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Cs/>
                <w:sz w:val="24"/>
                <w:szCs w:val="24"/>
                <w:lang w:val="kk-KZ"/>
              </w:rPr>
              <w:t xml:space="preserve">Өңірлік стандарттар жүйесіне сәйкес </w:t>
            </w:r>
            <w:r w:rsidRPr="005001A3">
              <w:rPr>
                <w:rFonts w:ascii="Times New Roman" w:eastAsia="Times New Roman" w:hAnsi="Times New Roman" w:cs="Times New Roman"/>
                <w:bCs/>
                <w:sz w:val="24"/>
                <w:szCs w:val="24"/>
                <w:lang w:val="kk-KZ"/>
              </w:rPr>
              <w:lastRenderedPageBreak/>
              <w:t xml:space="preserve">әлеуметтік игіліктермен және қызметтермен қамтамасыз ету деңгейі </w:t>
            </w:r>
            <w:r w:rsidRPr="00A56219">
              <w:rPr>
                <w:rFonts w:ascii="Times New Roman" w:eastAsia="Times New Roman" w:hAnsi="Times New Roman" w:cs="Times New Roman"/>
                <w:bCs/>
                <w:i/>
                <w:sz w:val="24"/>
                <w:szCs w:val="24"/>
                <w:lang w:val="kk-KZ"/>
              </w:rPr>
              <w:t>(облыс бойынша)</w:t>
            </w:r>
          </w:p>
        </w:tc>
        <w:tc>
          <w:tcPr>
            <w:tcW w:w="644" w:type="pct"/>
            <w:vMerge w:val="restart"/>
            <w:vAlign w:val="center"/>
          </w:tcPr>
          <w:p w14:paraId="73F4D710" w14:textId="75289667" w:rsidR="00A56219" w:rsidRPr="005001A3" w:rsidRDefault="00C444D6" w:rsidP="00F3581F">
            <w:pPr>
              <w:spacing w:after="0" w:line="240" w:lineRule="auto"/>
              <w:contextualSpacing/>
              <w:jc w:val="center"/>
              <w:rPr>
                <w:rFonts w:ascii="Times New Roman" w:eastAsia="Times New Roman" w:hAnsi="Times New Roman" w:cs="Times New Roman"/>
                <w:bCs/>
                <w:sz w:val="24"/>
                <w:szCs w:val="24"/>
                <w:lang w:val="kk-KZ"/>
              </w:rPr>
            </w:pPr>
            <w:r w:rsidRPr="00C444D6">
              <w:rPr>
                <w:rFonts w:ascii="Times New Roman" w:eastAsia="Times New Roman" w:hAnsi="Times New Roman" w:cs="Times New Roman"/>
                <w:sz w:val="24"/>
                <w:szCs w:val="24"/>
                <w:lang w:val="kk-KZ"/>
              </w:rPr>
              <w:lastRenderedPageBreak/>
              <w:t>Қала әкімінің тиісті салаға жетекшілік ететін орынбасары</w:t>
            </w:r>
            <w:r w:rsidRPr="00A56219">
              <w:rPr>
                <w:rFonts w:ascii="Times New Roman" w:eastAsia="Times New Roman" w:hAnsi="Times New Roman" w:cs="Times New Roman"/>
                <w:sz w:val="24"/>
                <w:szCs w:val="24"/>
                <w:lang w:val="kk-KZ"/>
              </w:rPr>
              <w:t xml:space="preserve"> </w:t>
            </w:r>
            <w:r w:rsidR="00A56219" w:rsidRPr="00A56219">
              <w:rPr>
                <w:rFonts w:ascii="Times New Roman" w:eastAsia="Times New Roman" w:hAnsi="Times New Roman" w:cs="Times New Roman"/>
                <w:sz w:val="24"/>
                <w:szCs w:val="24"/>
                <w:lang w:val="kk-KZ"/>
              </w:rPr>
              <w:lastRenderedPageBreak/>
              <w:t>Қуантайұлы Қ., ЭжҚБ</w:t>
            </w:r>
          </w:p>
        </w:tc>
        <w:tc>
          <w:tcPr>
            <w:tcW w:w="576" w:type="pct"/>
            <w:vMerge w:val="restart"/>
            <w:vAlign w:val="center"/>
          </w:tcPr>
          <w:p w14:paraId="12EB667E" w14:textId="77777777"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lastRenderedPageBreak/>
              <w:t>Ведомстволық есептілік</w:t>
            </w:r>
          </w:p>
        </w:tc>
        <w:tc>
          <w:tcPr>
            <w:tcW w:w="403" w:type="pct"/>
            <w:vMerge w:val="restart"/>
            <w:vAlign w:val="center"/>
          </w:tcPr>
          <w:p w14:paraId="6BC7B5FB" w14:textId="77777777"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679D3F97" w14:textId="0ADCCCAE"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82,4</w:t>
            </w:r>
          </w:p>
        </w:tc>
        <w:tc>
          <w:tcPr>
            <w:tcW w:w="301" w:type="pct"/>
            <w:vAlign w:val="center"/>
          </w:tcPr>
          <w:p w14:paraId="169D62CB" w14:textId="79CCB242"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83,3</w:t>
            </w:r>
          </w:p>
        </w:tc>
        <w:tc>
          <w:tcPr>
            <w:tcW w:w="367" w:type="pct"/>
            <w:vAlign w:val="center"/>
          </w:tcPr>
          <w:p w14:paraId="2EE3BE8B" w14:textId="66FC90DA"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w:t>
            </w:r>
          </w:p>
        </w:tc>
        <w:tc>
          <w:tcPr>
            <w:tcW w:w="367" w:type="pct"/>
            <w:vAlign w:val="center"/>
          </w:tcPr>
          <w:p w14:paraId="7211A832" w14:textId="03ACB580"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84,7</w:t>
            </w:r>
          </w:p>
        </w:tc>
        <w:tc>
          <w:tcPr>
            <w:tcW w:w="367" w:type="pct"/>
            <w:vAlign w:val="center"/>
          </w:tcPr>
          <w:p w14:paraId="2A6E6DDE" w14:textId="1F0C6923"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85,4</w:t>
            </w:r>
          </w:p>
        </w:tc>
        <w:tc>
          <w:tcPr>
            <w:tcW w:w="367" w:type="pct"/>
            <w:vAlign w:val="center"/>
          </w:tcPr>
          <w:p w14:paraId="6979A01C" w14:textId="7DCF5D20"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86,1</w:t>
            </w:r>
          </w:p>
        </w:tc>
        <w:tc>
          <w:tcPr>
            <w:tcW w:w="367" w:type="pct"/>
            <w:vAlign w:val="center"/>
          </w:tcPr>
          <w:p w14:paraId="7A00306E" w14:textId="57D0F43E" w:rsidR="00A56219" w:rsidRPr="005001A3" w:rsidRDefault="00A56219"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86,8</w:t>
            </w:r>
          </w:p>
        </w:tc>
      </w:tr>
      <w:tr w:rsidR="00A56219" w:rsidRPr="005001A3" w14:paraId="4B253C60" w14:textId="77777777" w:rsidTr="00696973">
        <w:trPr>
          <w:trHeight w:val="600"/>
          <w:jc w:val="center"/>
        </w:trPr>
        <w:tc>
          <w:tcPr>
            <w:tcW w:w="168" w:type="pct"/>
            <w:vMerge/>
            <w:vAlign w:val="center"/>
          </w:tcPr>
          <w:p w14:paraId="0FECB9DB" w14:textId="77777777" w:rsidR="00A56219" w:rsidRPr="005001A3" w:rsidRDefault="00A56219"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7A2CB92" w14:textId="43CAFFA1" w:rsidR="00A56219" w:rsidRPr="00763E32" w:rsidRDefault="00A56219" w:rsidP="00F3581F">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0B685EAF" w14:textId="77777777" w:rsidR="00A56219" w:rsidRPr="005001A3" w:rsidRDefault="00A56219"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E050D5B" w14:textId="77777777" w:rsidR="00A56219" w:rsidRPr="005001A3" w:rsidRDefault="00A56219"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2DE3539" w14:textId="77777777" w:rsidR="00A56219" w:rsidRPr="005001A3" w:rsidRDefault="00A56219" w:rsidP="00F3581F">
            <w:pPr>
              <w:spacing w:after="0" w:line="240" w:lineRule="auto"/>
              <w:contextualSpacing/>
              <w:jc w:val="center"/>
              <w:rPr>
                <w:rFonts w:ascii="Times New Roman" w:hAnsi="Times New Roman" w:cs="Times New Roman"/>
                <w:sz w:val="24"/>
                <w:szCs w:val="24"/>
                <w:lang w:val="kk-KZ"/>
              </w:rPr>
            </w:pPr>
          </w:p>
        </w:tc>
        <w:tc>
          <w:tcPr>
            <w:tcW w:w="273" w:type="pct"/>
            <w:vAlign w:val="center"/>
          </w:tcPr>
          <w:p w14:paraId="01ACAB65" w14:textId="7DF691DC" w:rsidR="00A56219" w:rsidRPr="005001A3" w:rsidRDefault="00A56219"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88,7</w:t>
            </w:r>
          </w:p>
        </w:tc>
        <w:tc>
          <w:tcPr>
            <w:tcW w:w="301" w:type="pct"/>
            <w:vAlign w:val="center"/>
          </w:tcPr>
          <w:p w14:paraId="5837F371" w14:textId="6C0E703C" w:rsidR="00A56219" w:rsidRPr="005001A3" w:rsidRDefault="00A56219"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89,3</w:t>
            </w:r>
          </w:p>
        </w:tc>
        <w:tc>
          <w:tcPr>
            <w:tcW w:w="367" w:type="pct"/>
            <w:vAlign w:val="center"/>
          </w:tcPr>
          <w:p w14:paraId="75832744" w14:textId="4379A221" w:rsidR="00A56219" w:rsidRPr="005001A3" w:rsidRDefault="00A56219"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94,5</w:t>
            </w:r>
          </w:p>
        </w:tc>
        <w:tc>
          <w:tcPr>
            <w:tcW w:w="367" w:type="pct"/>
            <w:vAlign w:val="center"/>
          </w:tcPr>
          <w:p w14:paraId="43865E27" w14:textId="3A5B2D97" w:rsidR="00A56219" w:rsidRPr="005001A3" w:rsidRDefault="00A56219"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95,1</w:t>
            </w:r>
          </w:p>
        </w:tc>
        <w:tc>
          <w:tcPr>
            <w:tcW w:w="367" w:type="pct"/>
            <w:vAlign w:val="center"/>
          </w:tcPr>
          <w:p w14:paraId="14D6E127" w14:textId="70E1DABB" w:rsidR="00A56219" w:rsidRPr="005001A3" w:rsidRDefault="00A56219"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95,3</w:t>
            </w:r>
          </w:p>
        </w:tc>
        <w:tc>
          <w:tcPr>
            <w:tcW w:w="367" w:type="pct"/>
            <w:vAlign w:val="center"/>
          </w:tcPr>
          <w:p w14:paraId="128846A0" w14:textId="106C1EC8" w:rsidR="00A56219" w:rsidRPr="005001A3" w:rsidRDefault="00A56219"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95,6</w:t>
            </w:r>
          </w:p>
        </w:tc>
        <w:tc>
          <w:tcPr>
            <w:tcW w:w="367" w:type="pct"/>
            <w:vAlign w:val="center"/>
          </w:tcPr>
          <w:p w14:paraId="110A171C" w14:textId="69CA8103" w:rsidR="00A56219" w:rsidRPr="005001A3" w:rsidRDefault="00A56219"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95,9</w:t>
            </w:r>
          </w:p>
        </w:tc>
      </w:tr>
      <w:tr w:rsidR="0031377F" w:rsidRPr="003E4FDB" w14:paraId="3D3D5349" w14:textId="77777777" w:rsidTr="00E8001F">
        <w:trPr>
          <w:trHeight w:val="20"/>
          <w:jc w:val="center"/>
        </w:trPr>
        <w:tc>
          <w:tcPr>
            <w:tcW w:w="168" w:type="pct"/>
            <w:vMerge/>
            <w:vAlign w:val="center"/>
          </w:tcPr>
          <w:p w14:paraId="6E8A1958"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42FB4971" w14:textId="77777777"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bCs/>
                <w:sz w:val="24"/>
                <w:szCs w:val="24"/>
                <w:lang w:val="kk-KZ"/>
              </w:rPr>
              <w:t>Тапсырма. Ауыл және қала тұрғындары үшін қолайлы орта құру</w:t>
            </w:r>
          </w:p>
        </w:tc>
      </w:tr>
      <w:tr w:rsidR="0031377F" w:rsidRPr="005001A3" w14:paraId="6953EA10" w14:textId="77777777" w:rsidTr="00E8001F">
        <w:trPr>
          <w:trHeight w:val="20"/>
          <w:jc w:val="center"/>
        </w:trPr>
        <w:tc>
          <w:tcPr>
            <w:tcW w:w="168" w:type="pct"/>
            <w:vMerge/>
            <w:vAlign w:val="center"/>
          </w:tcPr>
          <w:p w14:paraId="74B0EC30"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7443D51F" w14:textId="71104C0F" w:rsidR="0031377F" w:rsidRPr="005001A3" w:rsidRDefault="0031377F" w:rsidP="00F3581F">
            <w:pPr>
              <w:spacing w:after="0" w:line="240" w:lineRule="auto"/>
              <w:contextualSpacing/>
              <w:rPr>
                <w:rFonts w:ascii="Times New Roman" w:eastAsia="Times New Roman" w:hAnsi="Times New Roman" w:cs="Times New Roman"/>
                <w:b/>
                <w:bCs/>
                <w:sz w:val="24"/>
                <w:szCs w:val="24"/>
                <w:lang w:val="kk-KZ"/>
              </w:rPr>
            </w:pPr>
            <w:r w:rsidRPr="005001A3">
              <w:rPr>
                <w:rFonts w:ascii="Times New Roman" w:eastAsia="Times New Roman" w:hAnsi="Times New Roman" w:cs="Times New Roman"/>
                <w:b/>
                <w:bCs/>
                <w:sz w:val="24"/>
                <w:szCs w:val="24"/>
                <w:lang w:val="kk-KZ"/>
              </w:rPr>
              <w:t>3. Мәдениет және спорт</w:t>
            </w:r>
          </w:p>
        </w:tc>
      </w:tr>
      <w:tr w:rsidR="000C4DFC" w:rsidRPr="005001A3" w14:paraId="177ECD2D" w14:textId="77777777" w:rsidTr="00696973">
        <w:trPr>
          <w:trHeight w:val="1267"/>
          <w:jc w:val="center"/>
        </w:trPr>
        <w:tc>
          <w:tcPr>
            <w:tcW w:w="168" w:type="pct"/>
            <w:vMerge/>
            <w:vAlign w:val="center"/>
          </w:tcPr>
          <w:p w14:paraId="534765EA" w14:textId="77777777" w:rsidR="000C4DFC" w:rsidRPr="005001A3" w:rsidRDefault="000C4DFC"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51DB6BE" w14:textId="5DF9553D" w:rsidR="000C4DFC" w:rsidRPr="005001A3" w:rsidRDefault="000C4DFC" w:rsidP="00F3581F">
            <w:pPr>
              <w:spacing w:after="0" w:line="240" w:lineRule="auto"/>
              <w:contextualSpacing/>
              <w:rPr>
                <w:rFonts w:ascii="Times New Roman" w:eastAsia="Times New Roman" w:hAnsi="Times New Roman" w:cs="Times New Roman"/>
                <w:bCs/>
                <w:sz w:val="24"/>
                <w:szCs w:val="24"/>
                <w:lang w:val="kk-KZ"/>
              </w:rPr>
            </w:pPr>
            <w:r w:rsidRPr="005001A3">
              <w:rPr>
                <w:rFonts w:ascii="Times New Roman" w:hAnsi="Times New Roman" w:cs="Times New Roman"/>
                <w:b/>
                <w:bCs/>
                <w:color w:val="000000"/>
                <w:sz w:val="24"/>
                <w:szCs w:val="24"/>
                <w:lang w:val="kk-KZ"/>
              </w:rPr>
              <w:t xml:space="preserve">Нәтиже көрсеткіші 3.2 </w:t>
            </w:r>
            <w:r w:rsidRPr="005001A3">
              <w:rPr>
                <w:rFonts w:ascii="Times New Roman" w:hAnsi="Times New Roman" w:cs="Times New Roman"/>
                <w:bCs/>
                <w:color w:val="000000"/>
                <w:sz w:val="24"/>
                <w:szCs w:val="24"/>
                <w:lang w:val="kk-KZ"/>
              </w:rPr>
              <w:t>Дене шынықтырумен және спортпен шұғылданатын азаматтар санын жалпы халықтың 50% - на дейін жеткізу</w:t>
            </w:r>
          </w:p>
        </w:tc>
        <w:tc>
          <w:tcPr>
            <w:tcW w:w="644" w:type="pct"/>
            <w:vMerge w:val="restart"/>
            <w:vAlign w:val="center"/>
          </w:tcPr>
          <w:p w14:paraId="0FF89714" w14:textId="65452103" w:rsidR="000C4DFC" w:rsidRPr="005001A3" w:rsidRDefault="00C444D6"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C4DFC">
              <w:rPr>
                <w:rFonts w:ascii="Times New Roman" w:eastAsia="Times New Roman" w:hAnsi="Times New Roman" w:cs="Times New Roman"/>
                <w:sz w:val="24"/>
                <w:szCs w:val="24"/>
                <w:lang w:val="kk-KZ"/>
              </w:rPr>
              <w:t xml:space="preserve"> </w:t>
            </w:r>
            <w:r w:rsidR="000C4DFC" w:rsidRPr="000C4DFC">
              <w:rPr>
                <w:rFonts w:ascii="Times New Roman" w:eastAsia="Times New Roman" w:hAnsi="Times New Roman" w:cs="Times New Roman"/>
                <w:sz w:val="24"/>
                <w:szCs w:val="24"/>
                <w:lang w:val="kk-KZ"/>
              </w:rPr>
              <w:t>Оралбаев А.У., ДжСБ</w:t>
            </w:r>
          </w:p>
        </w:tc>
        <w:tc>
          <w:tcPr>
            <w:tcW w:w="576" w:type="pct"/>
            <w:vMerge w:val="restart"/>
            <w:vAlign w:val="center"/>
          </w:tcPr>
          <w:p w14:paraId="4EC89E13" w14:textId="21A5B1C5"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01652782" w14:textId="77777777"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bCs/>
                <w:sz w:val="24"/>
                <w:szCs w:val="24"/>
                <w:lang w:val="kk-KZ"/>
              </w:rPr>
              <w:t>%</w:t>
            </w:r>
          </w:p>
        </w:tc>
        <w:tc>
          <w:tcPr>
            <w:tcW w:w="273" w:type="pct"/>
            <w:vAlign w:val="center"/>
          </w:tcPr>
          <w:p w14:paraId="20A94938" w14:textId="429DF620"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43</w:t>
            </w:r>
          </w:p>
        </w:tc>
        <w:tc>
          <w:tcPr>
            <w:tcW w:w="301" w:type="pct"/>
            <w:vAlign w:val="center"/>
          </w:tcPr>
          <w:p w14:paraId="196ABC85" w14:textId="051164C3"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44</w:t>
            </w:r>
          </w:p>
        </w:tc>
        <w:tc>
          <w:tcPr>
            <w:tcW w:w="367" w:type="pct"/>
            <w:vAlign w:val="center"/>
          </w:tcPr>
          <w:p w14:paraId="2ECEEAC2" w14:textId="1E02AA2E"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46</w:t>
            </w:r>
          </w:p>
        </w:tc>
        <w:tc>
          <w:tcPr>
            <w:tcW w:w="367" w:type="pct"/>
            <w:vAlign w:val="center"/>
          </w:tcPr>
          <w:p w14:paraId="5310EBA8" w14:textId="3A38B422"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48</w:t>
            </w:r>
          </w:p>
        </w:tc>
        <w:tc>
          <w:tcPr>
            <w:tcW w:w="367" w:type="pct"/>
            <w:vAlign w:val="center"/>
          </w:tcPr>
          <w:p w14:paraId="4B2D5FB0" w14:textId="779B623D"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49</w:t>
            </w:r>
          </w:p>
        </w:tc>
        <w:tc>
          <w:tcPr>
            <w:tcW w:w="367" w:type="pct"/>
            <w:vAlign w:val="center"/>
          </w:tcPr>
          <w:p w14:paraId="26BCC864" w14:textId="7B2258BB"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50</w:t>
            </w:r>
          </w:p>
        </w:tc>
        <w:tc>
          <w:tcPr>
            <w:tcW w:w="367" w:type="pct"/>
            <w:vAlign w:val="center"/>
          </w:tcPr>
          <w:p w14:paraId="33607BEC" w14:textId="6FB2FE0F" w:rsidR="000C4DFC" w:rsidRPr="005001A3" w:rsidRDefault="000C4DFC" w:rsidP="00F3581F">
            <w:pPr>
              <w:spacing w:after="0" w:line="240" w:lineRule="auto"/>
              <w:contextualSpacing/>
              <w:jc w:val="center"/>
              <w:rPr>
                <w:rFonts w:ascii="Times New Roman" w:hAnsi="Times New Roman" w:cs="Times New Roman"/>
                <w:sz w:val="24"/>
                <w:szCs w:val="24"/>
                <w:lang w:val="kk-KZ"/>
              </w:rPr>
            </w:pPr>
          </w:p>
        </w:tc>
      </w:tr>
      <w:tr w:rsidR="000C4DFC" w:rsidRPr="005001A3" w14:paraId="7247DED9" w14:textId="77777777" w:rsidTr="00696973">
        <w:trPr>
          <w:trHeight w:val="327"/>
          <w:jc w:val="center"/>
        </w:trPr>
        <w:tc>
          <w:tcPr>
            <w:tcW w:w="168" w:type="pct"/>
            <w:vMerge/>
            <w:vAlign w:val="center"/>
          </w:tcPr>
          <w:p w14:paraId="7691F2EA" w14:textId="77777777" w:rsidR="000C4DFC" w:rsidRPr="005001A3" w:rsidRDefault="000C4DFC"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820E45B" w14:textId="246C4555" w:rsidR="000C4DFC" w:rsidRPr="005001A3" w:rsidRDefault="000C4DFC" w:rsidP="00F3581F">
            <w:pPr>
              <w:spacing w:after="0" w:line="240" w:lineRule="auto"/>
              <w:contextualSpacing/>
              <w:rPr>
                <w:rFonts w:ascii="Times New Roman" w:hAnsi="Times New Roman" w:cs="Times New Roman"/>
                <w:bCs/>
                <w:i/>
                <w:color w:val="000000"/>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00E55FE3" w14:textId="77777777" w:rsidR="000C4DFC" w:rsidRPr="005001A3" w:rsidRDefault="000C4DFC"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7A9C3F5C" w14:textId="77777777" w:rsidR="000C4DFC" w:rsidRPr="005001A3" w:rsidRDefault="000C4DFC"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57379998" w14:textId="77777777" w:rsidR="000C4DFC" w:rsidRPr="005001A3" w:rsidRDefault="000C4DFC" w:rsidP="00F3581F">
            <w:pPr>
              <w:spacing w:after="0" w:line="240" w:lineRule="auto"/>
              <w:contextualSpacing/>
              <w:jc w:val="center"/>
              <w:rPr>
                <w:rFonts w:ascii="Times New Roman" w:hAnsi="Times New Roman" w:cs="Times New Roman"/>
                <w:bCs/>
                <w:sz w:val="24"/>
                <w:szCs w:val="24"/>
                <w:lang w:val="kk-KZ"/>
              </w:rPr>
            </w:pPr>
          </w:p>
        </w:tc>
        <w:tc>
          <w:tcPr>
            <w:tcW w:w="273" w:type="pct"/>
            <w:vAlign w:val="center"/>
          </w:tcPr>
          <w:p w14:paraId="0B0C3443" w14:textId="0BDA4349" w:rsidR="000C4DFC" w:rsidRPr="005001A3" w:rsidRDefault="000C4DFC"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42,4</w:t>
            </w:r>
          </w:p>
        </w:tc>
        <w:tc>
          <w:tcPr>
            <w:tcW w:w="301" w:type="pct"/>
            <w:vAlign w:val="center"/>
          </w:tcPr>
          <w:p w14:paraId="6E3DB239" w14:textId="61D41133" w:rsidR="000C4DFC" w:rsidRPr="005001A3" w:rsidRDefault="000C4DFC"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42</w:t>
            </w:r>
          </w:p>
        </w:tc>
        <w:tc>
          <w:tcPr>
            <w:tcW w:w="367" w:type="pct"/>
            <w:vAlign w:val="center"/>
          </w:tcPr>
          <w:p w14:paraId="4FEB2446" w14:textId="0B51E6B2"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45</w:t>
            </w:r>
          </w:p>
        </w:tc>
        <w:tc>
          <w:tcPr>
            <w:tcW w:w="367" w:type="pct"/>
            <w:vAlign w:val="center"/>
          </w:tcPr>
          <w:p w14:paraId="0ADB7D1B" w14:textId="440C54A4"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47,6</w:t>
            </w:r>
          </w:p>
        </w:tc>
        <w:tc>
          <w:tcPr>
            <w:tcW w:w="367" w:type="pct"/>
            <w:vAlign w:val="center"/>
          </w:tcPr>
          <w:p w14:paraId="215B28F6" w14:textId="36F1E5EF"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48,7</w:t>
            </w:r>
          </w:p>
        </w:tc>
        <w:tc>
          <w:tcPr>
            <w:tcW w:w="367" w:type="pct"/>
            <w:vAlign w:val="center"/>
          </w:tcPr>
          <w:p w14:paraId="413F2907" w14:textId="4B63EB0A"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50</w:t>
            </w:r>
          </w:p>
        </w:tc>
        <w:tc>
          <w:tcPr>
            <w:tcW w:w="367" w:type="pct"/>
            <w:vAlign w:val="center"/>
          </w:tcPr>
          <w:p w14:paraId="2F15CC35" w14:textId="5CAE7DEB" w:rsidR="000C4DFC" w:rsidRPr="005001A3" w:rsidRDefault="000C4DFC"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50</w:t>
            </w:r>
          </w:p>
        </w:tc>
      </w:tr>
      <w:tr w:rsidR="007F16FC" w:rsidRPr="005001A3" w14:paraId="5585F382" w14:textId="77777777" w:rsidTr="00696973">
        <w:trPr>
          <w:trHeight w:val="327"/>
          <w:jc w:val="center"/>
        </w:trPr>
        <w:tc>
          <w:tcPr>
            <w:tcW w:w="168" w:type="pct"/>
            <w:vMerge/>
            <w:vAlign w:val="center"/>
          </w:tcPr>
          <w:p w14:paraId="547BED33" w14:textId="77777777" w:rsidR="007F16FC" w:rsidRPr="005001A3" w:rsidRDefault="007F16FC"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1479126" w14:textId="4D2C813A" w:rsidR="007F16FC" w:rsidRPr="005001A3" w:rsidRDefault="007F16FC" w:rsidP="00F3581F">
            <w:pPr>
              <w:spacing w:after="0" w:line="240" w:lineRule="auto"/>
              <w:contextualSpacing/>
              <w:rPr>
                <w:rFonts w:ascii="Times New Roman" w:eastAsia="Times New Roman" w:hAnsi="Times New Roman" w:cs="Times New Roman"/>
                <w:i/>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21982D8E" w14:textId="77777777" w:rsidR="007F16FC" w:rsidRPr="005001A3" w:rsidRDefault="007F16FC"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661876C0" w14:textId="77777777" w:rsidR="007F16FC" w:rsidRPr="005001A3" w:rsidRDefault="007F16FC"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3F666A88" w14:textId="77777777" w:rsidR="007F16FC" w:rsidRDefault="007F16FC"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53909F9B" w14:textId="5711C2CA" w:rsidR="007F16FC" w:rsidRPr="005001A3" w:rsidRDefault="007F16FC" w:rsidP="00F3581F">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sz w:val="24"/>
                <w:szCs w:val="24"/>
                <w:lang w:val="kk-KZ"/>
              </w:rPr>
              <w:t>теңге</w:t>
            </w:r>
          </w:p>
        </w:tc>
        <w:tc>
          <w:tcPr>
            <w:tcW w:w="273" w:type="pct"/>
            <w:vAlign w:val="center"/>
          </w:tcPr>
          <w:p w14:paraId="6E47E0D0" w14:textId="261D3C4B" w:rsidR="007F16FC" w:rsidRPr="00D0247A" w:rsidRDefault="00D0247A" w:rsidP="00F3581F">
            <w:pPr>
              <w:spacing w:after="0" w:line="240" w:lineRule="auto"/>
              <w:contextualSpacing/>
              <w:jc w:val="center"/>
              <w:rPr>
                <w:rFonts w:ascii="Times New Roman" w:hAnsi="Times New Roman"/>
                <w:b/>
                <w:bCs/>
                <w:sz w:val="24"/>
                <w:szCs w:val="24"/>
                <w:lang w:val="kk-KZ"/>
              </w:rPr>
            </w:pPr>
            <w:r>
              <w:rPr>
                <w:rFonts w:ascii="Times New Roman" w:hAnsi="Times New Roman"/>
                <w:b/>
                <w:bCs/>
                <w:sz w:val="24"/>
                <w:szCs w:val="24"/>
                <w:lang w:val="kk-KZ"/>
              </w:rPr>
              <w:t>1 745,5</w:t>
            </w:r>
          </w:p>
        </w:tc>
        <w:tc>
          <w:tcPr>
            <w:tcW w:w="301" w:type="pct"/>
            <w:vAlign w:val="center"/>
          </w:tcPr>
          <w:p w14:paraId="56886DCB" w14:textId="40FFEA5F" w:rsidR="007F16FC" w:rsidRPr="00D0247A" w:rsidRDefault="00D0247A" w:rsidP="00F3581F">
            <w:pPr>
              <w:spacing w:after="0" w:line="240" w:lineRule="auto"/>
              <w:contextualSpacing/>
              <w:jc w:val="center"/>
              <w:rPr>
                <w:rFonts w:ascii="Times New Roman" w:hAnsi="Times New Roman"/>
                <w:b/>
                <w:bCs/>
                <w:sz w:val="24"/>
                <w:szCs w:val="24"/>
                <w:lang w:val="kk-KZ"/>
              </w:rPr>
            </w:pPr>
            <w:r>
              <w:rPr>
                <w:rFonts w:ascii="Times New Roman" w:hAnsi="Times New Roman"/>
                <w:b/>
                <w:bCs/>
                <w:sz w:val="24"/>
                <w:szCs w:val="24"/>
                <w:lang w:val="kk-KZ"/>
              </w:rPr>
              <w:t>1 321,7</w:t>
            </w:r>
          </w:p>
        </w:tc>
        <w:tc>
          <w:tcPr>
            <w:tcW w:w="367" w:type="pct"/>
            <w:vAlign w:val="center"/>
          </w:tcPr>
          <w:p w14:paraId="4AE8E3AE" w14:textId="6B8CDF35" w:rsidR="007F16FC" w:rsidRPr="007F16FC" w:rsidRDefault="007F16FC" w:rsidP="00F3581F">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94 620,9</w:t>
            </w:r>
          </w:p>
        </w:tc>
        <w:tc>
          <w:tcPr>
            <w:tcW w:w="367" w:type="pct"/>
            <w:vAlign w:val="center"/>
          </w:tcPr>
          <w:p w14:paraId="6373695E" w14:textId="0DB77206" w:rsidR="007F16FC" w:rsidRPr="007F16FC" w:rsidRDefault="00AF05B5" w:rsidP="00F3581F">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37 878,1</w:t>
            </w:r>
          </w:p>
        </w:tc>
        <w:tc>
          <w:tcPr>
            <w:tcW w:w="367" w:type="pct"/>
            <w:vAlign w:val="center"/>
          </w:tcPr>
          <w:p w14:paraId="5D9E2F36" w14:textId="5C48D1AB" w:rsidR="007F16FC" w:rsidRPr="007F16FC" w:rsidRDefault="007F16FC" w:rsidP="00F3581F">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832,5</w:t>
            </w:r>
          </w:p>
        </w:tc>
        <w:tc>
          <w:tcPr>
            <w:tcW w:w="367" w:type="pct"/>
            <w:vAlign w:val="center"/>
          </w:tcPr>
          <w:p w14:paraId="18861252" w14:textId="70A066E2" w:rsidR="007F16FC" w:rsidRPr="007F16FC" w:rsidRDefault="007F16FC" w:rsidP="00F3581F">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833</w:t>
            </w:r>
          </w:p>
        </w:tc>
        <w:tc>
          <w:tcPr>
            <w:tcW w:w="367" w:type="pct"/>
            <w:vAlign w:val="center"/>
          </w:tcPr>
          <w:p w14:paraId="6A799640" w14:textId="5497DD2B" w:rsidR="007F16FC" w:rsidRPr="007F16FC" w:rsidRDefault="007F16FC" w:rsidP="00F3581F">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834</w:t>
            </w:r>
          </w:p>
        </w:tc>
      </w:tr>
      <w:tr w:rsidR="0031377F" w:rsidRPr="005001A3" w14:paraId="29F659FA" w14:textId="77777777" w:rsidTr="00E8001F">
        <w:trPr>
          <w:trHeight w:val="247"/>
          <w:jc w:val="center"/>
        </w:trPr>
        <w:tc>
          <w:tcPr>
            <w:tcW w:w="168" w:type="pct"/>
            <w:vMerge/>
            <w:vAlign w:val="center"/>
          </w:tcPr>
          <w:p w14:paraId="4A3D239E"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5C0E4192" w14:textId="18237679"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rPr>
              <w:t>4. Жол инфрақұрылымы</w:t>
            </w:r>
          </w:p>
        </w:tc>
      </w:tr>
      <w:tr w:rsidR="00FB5E58" w:rsidRPr="005001A3" w14:paraId="449AA93D" w14:textId="77777777" w:rsidTr="00696973">
        <w:trPr>
          <w:trHeight w:val="20"/>
          <w:jc w:val="center"/>
        </w:trPr>
        <w:tc>
          <w:tcPr>
            <w:tcW w:w="168" w:type="pct"/>
            <w:vMerge/>
            <w:vAlign w:val="center"/>
          </w:tcPr>
          <w:p w14:paraId="6AE6A0C9" w14:textId="77777777" w:rsidR="00FB5E58" w:rsidRPr="005001A3" w:rsidRDefault="00FB5E58"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CB33E79" w14:textId="795AF9CC" w:rsidR="00FB5E58" w:rsidRPr="005001A3" w:rsidRDefault="00FB5E58" w:rsidP="00F3581F">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4.1 </w:t>
            </w:r>
            <w:r w:rsidRPr="005001A3">
              <w:rPr>
                <w:rFonts w:ascii="Times New Roman" w:eastAsia="Times New Roman" w:hAnsi="Times New Roman" w:cs="Times New Roman"/>
                <w:sz w:val="24"/>
                <w:szCs w:val="24"/>
                <w:lang w:val="kk-KZ"/>
              </w:rPr>
              <w:t>Жақсы және қанағаттанарлық жағдайда ішкі жолдардың үлесін арттыру</w:t>
            </w:r>
          </w:p>
        </w:tc>
        <w:tc>
          <w:tcPr>
            <w:tcW w:w="644" w:type="pct"/>
            <w:vMerge w:val="restart"/>
            <w:vAlign w:val="center"/>
          </w:tcPr>
          <w:p w14:paraId="737080BF" w14:textId="1CC25653" w:rsidR="00FB5E58" w:rsidRPr="005001A3" w:rsidRDefault="00EC2F59"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FB5E58">
              <w:rPr>
                <w:rFonts w:ascii="Times New Roman" w:eastAsia="Times New Roman" w:hAnsi="Times New Roman" w:cs="Times New Roman"/>
                <w:sz w:val="24"/>
                <w:szCs w:val="24"/>
                <w:lang w:val="kk-KZ"/>
              </w:rPr>
              <w:t xml:space="preserve"> </w:t>
            </w:r>
            <w:r w:rsidR="00FB5E58" w:rsidRPr="00FB5E58">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3E080298" w14:textId="68B2B614"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54584793" w14:textId="77777777"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59BEC1BF" w14:textId="4861A157"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43</w:t>
            </w:r>
          </w:p>
        </w:tc>
        <w:tc>
          <w:tcPr>
            <w:tcW w:w="301" w:type="pct"/>
            <w:vAlign w:val="center"/>
          </w:tcPr>
          <w:p w14:paraId="061B9315" w14:textId="55DAE322"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54</w:t>
            </w:r>
          </w:p>
        </w:tc>
        <w:tc>
          <w:tcPr>
            <w:tcW w:w="367" w:type="pct"/>
            <w:vAlign w:val="center"/>
          </w:tcPr>
          <w:p w14:paraId="6AE6462C" w14:textId="7AB04631"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w:t>
            </w:r>
          </w:p>
        </w:tc>
        <w:tc>
          <w:tcPr>
            <w:tcW w:w="367" w:type="pct"/>
            <w:vAlign w:val="center"/>
          </w:tcPr>
          <w:p w14:paraId="1F1EF302" w14:textId="293C9E9C"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65</w:t>
            </w:r>
          </w:p>
        </w:tc>
        <w:tc>
          <w:tcPr>
            <w:tcW w:w="367" w:type="pct"/>
            <w:vAlign w:val="center"/>
          </w:tcPr>
          <w:p w14:paraId="015D524C" w14:textId="5ACA7745"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70</w:t>
            </w:r>
          </w:p>
        </w:tc>
        <w:tc>
          <w:tcPr>
            <w:tcW w:w="367" w:type="pct"/>
            <w:vAlign w:val="center"/>
          </w:tcPr>
          <w:p w14:paraId="742AD46B" w14:textId="7162FFDF"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75</w:t>
            </w:r>
          </w:p>
        </w:tc>
        <w:tc>
          <w:tcPr>
            <w:tcW w:w="367" w:type="pct"/>
            <w:vAlign w:val="center"/>
          </w:tcPr>
          <w:p w14:paraId="2A241086" w14:textId="39D1A82F"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77</w:t>
            </w:r>
          </w:p>
        </w:tc>
      </w:tr>
      <w:tr w:rsidR="00FB5E58" w:rsidRPr="005001A3" w14:paraId="6F281893" w14:textId="77777777" w:rsidTr="00696973">
        <w:trPr>
          <w:trHeight w:val="20"/>
          <w:jc w:val="center"/>
        </w:trPr>
        <w:tc>
          <w:tcPr>
            <w:tcW w:w="168" w:type="pct"/>
            <w:vMerge/>
            <w:vAlign w:val="center"/>
          </w:tcPr>
          <w:p w14:paraId="7C5B6AB7" w14:textId="77777777" w:rsidR="00FB5E58" w:rsidRPr="005001A3" w:rsidRDefault="00FB5E58"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A19DB5A" w14:textId="74810DC6" w:rsidR="00FB5E58" w:rsidRPr="005001A3" w:rsidRDefault="00FB5E58" w:rsidP="00F3581F">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2D00E2B0" w14:textId="77777777" w:rsidR="00FB5E58" w:rsidRPr="005001A3" w:rsidRDefault="00FB5E58"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16054F5C" w14:textId="77777777" w:rsidR="00FB5E58" w:rsidRPr="005001A3" w:rsidRDefault="00FB5E58"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64C23298" w14:textId="77777777" w:rsidR="00FB5E58" w:rsidRPr="005001A3" w:rsidRDefault="00FB5E58"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91BD793" w14:textId="6A03B467" w:rsidR="00FB5E58" w:rsidRPr="005001A3" w:rsidRDefault="00FB5E58"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48</w:t>
            </w:r>
          </w:p>
        </w:tc>
        <w:tc>
          <w:tcPr>
            <w:tcW w:w="301" w:type="pct"/>
            <w:vAlign w:val="center"/>
          </w:tcPr>
          <w:p w14:paraId="0C29DA87" w14:textId="71F30A1A" w:rsidR="00FB5E58" w:rsidRPr="005001A3" w:rsidRDefault="00FB5E58" w:rsidP="00F3581F">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59</w:t>
            </w:r>
          </w:p>
        </w:tc>
        <w:tc>
          <w:tcPr>
            <w:tcW w:w="367" w:type="pct"/>
            <w:vAlign w:val="center"/>
          </w:tcPr>
          <w:p w14:paraId="3CB12264" w14:textId="4ECC396E"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64,6</w:t>
            </w:r>
          </w:p>
        </w:tc>
        <w:tc>
          <w:tcPr>
            <w:tcW w:w="367" w:type="pct"/>
            <w:vAlign w:val="center"/>
          </w:tcPr>
          <w:p w14:paraId="72813CC1" w14:textId="7BCDC168"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69,6</w:t>
            </w:r>
          </w:p>
        </w:tc>
        <w:tc>
          <w:tcPr>
            <w:tcW w:w="367" w:type="pct"/>
            <w:vAlign w:val="center"/>
          </w:tcPr>
          <w:p w14:paraId="63049D90" w14:textId="4E269A6F"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74,6</w:t>
            </w:r>
          </w:p>
        </w:tc>
        <w:tc>
          <w:tcPr>
            <w:tcW w:w="367" w:type="pct"/>
            <w:vAlign w:val="center"/>
          </w:tcPr>
          <w:p w14:paraId="431D9B6B" w14:textId="17463207"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79,6</w:t>
            </w:r>
          </w:p>
        </w:tc>
        <w:tc>
          <w:tcPr>
            <w:tcW w:w="367" w:type="pct"/>
            <w:vAlign w:val="center"/>
          </w:tcPr>
          <w:p w14:paraId="61E0263F" w14:textId="61EF63D7" w:rsidR="00FB5E58" w:rsidRPr="005001A3" w:rsidRDefault="00FB5E58"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81,6</w:t>
            </w:r>
          </w:p>
        </w:tc>
      </w:tr>
      <w:tr w:rsidR="00072830" w:rsidRPr="005001A3" w14:paraId="7571E3DE" w14:textId="77777777" w:rsidTr="00696973">
        <w:trPr>
          <w:trHeight w:val="20"/>
          <w:jc w:val="center"/>
        </w:trPr>
        <w:tc>
          <w:tcPr>
            <w:tcW w:w="168" w:type="pct"/>
            <w:vMerge/>
            <w:vAlign w:val="center"/>
          </w:tcPr>
          <w:p w14:paraId="3DF05DA6" w14:textId="77777777" w:rsidR="00072830" w:rsidRPr="005001A3" w:rsidRDefault="00072830"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94583E5" w14:textId="220DB1B9" w:rsidR="00072830" w:rsidRPr="005001A3" w:rsidRDefault="00072830" w:rsidP="00F3581F">
            <w:pPr>
              <w:spacing w:after="0" w:line="240" w:lineRule="auto"/>
              <w:contextualSpacing/>
              <w:rPr>
                <w:rFonts w:ascii="Times New Roman" w:eastAsia="Times New Roman" w:hAnsi="Times New Roman" w:cs="Times New Roman"/>
                <w:i/>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0AE1B2D3" w14:textId="77777777" w:rsidR="00072830" w:rsidRPr="005001A3" w:rsidRDefault="00072830"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0F95F8D6" w14:textId="77777777" w:rsidR="00072830" w:rsidRPr="005001A3" w:rsidRDefault="00072830"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0267C154" w14:textId="77777777" w:rsidR="00072830" w:rsidRDefault="00072830"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777D55B" w14:textId="6170730E" w:rsidR="00072830" w:rsidRPr="005001A3" w:rsidRDefault="00072830" w:rsidP="00F3581F">
            <w:pPr>
              <w:spacing w:after="0" w:line="240" w:lineRule="auto"/>
              <w:contextualSpacing/>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1B40AC99" w14:textId="77777777" w:rsidR="00072830" w:rsidRPr="00515A35" w:rsidRDefault="00072830" w:rsidP="00F3581F">
            <w:pPr>
              <w:spacing w:after="0" w:line="240" w:lineRule="auto"/>
              <w:contextualSpacing/>
              <w:jc w:val="center"/>
              <w:rPr>
                <w:rFonts w:ascii="Times New Roman" w:hAnsi="Times New Roman"/>
                <w:bCs/>
                <w:sz w:val="24"/>
                <w:szCs w:val="24"/>
              </w:rPr>
            </w:pPr>
          </w:p>
        </w:tc>
        <w:tc>
          <w:tcPr>
            <w:tcW w:w="301" w:type="pct"/>
            <w:vAlign w:val="center"/>
          </w:tcPr>
          <w:p w14:paraId="1B2A2753" w14:textId="77777777" w:rsidR="00072830" w:rsidRPr="00515A35" w:rsidRDefault="00072830" w:rsidP="00F3581F">
            <w:pPr>
              <w:spacing w:after="0" w:line="240" w:lineRule="auto"/>
              <w:contextualSpacing/>
              <w:jc w:val="center"/>
              <w:rPr>
                <w:rFonts w:ascii="Times New Roman" w:hAnsi="Times New Roman"/>
                <w:bCs/>
                <w:sz w:val="24"/>
                <w:szCs w:val="24"/>
              </w:rPr>
            </w:pPr>
          </w:p>
        </w:tc>
        <w:tc>
          <w:tcPr>
            <w:tcW w:w="367" w:type="pct"/>
            <w:vAlign w:val="center"/>
          </w:tcPr>
          <w:p w14:paraId="3B336867" w14:textId="716384DA" w:rsidR="00072830" w:rsidRPr="00515A35" w:rsidRDefault="00072830"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94 215,3</w:t>
            </w:r>
          </w:p>
        </w:tc>
        <w:tc>
          <w:tcPr>
            <w:tcW w:w="367" w:type="pct"/>
            <w:vAlign w:val="center"/>
          </w:tcPr>
          <w:p w14:paraId="3E391BAC" w14:textId="11EC8DDE" w:rsidR="00072830" w:rsidRPr="00515A35" w:rsidRDefault="00072830"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121 635,3</w:t>
            </w:r>
          </w:p>
        </w:tc>
        <w:tc>
          <w:tcPr>
            <w:tcW w:w="367" w:type="pct"/>
            <w:vAlign w:val="center"/>
          </w:tcPr>
          <w:p w14:paraId="2FE770AC" w14:textId="3B0B3C10" w:rsidR="00072830" w:rsidRPr="00515A35" w:rsidRDefault="00072830"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128 366</w:t>
            </w:r>
          </w:p>
        </w:tc>
        <w:tc>
          <w:tcPr>
            <w:tcW w:w="367" w:type="pct"/>
            <w:vAlign w:val="center"/>
          </w:tcPr>
          <w:p w14:paraId="5CDA527F" w14:textId="390C176A" w:rsidR="00072830" w:rsidRPr="00515A35" w:rsidRDefault="00072830"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33 000</w:t>
            </w:r>
          </w:p>
        </w:tc>
        <w:tc>
          <w:tcPr>
            <w:tcW w:w="367" w:type="pct"/>
            <w:vAlign w:val="center"/>
          </w:tcPr>
          <w:p w14:paraId="3E9BAE13" w14:textId="1FEB230A" w:rsidR="00072830" w:rsidRPr="00515A35" w:rsidRDefault="00072830"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33 000</w:t>
            </w:r>
          </w:p>
        </w:tc>
      </w:tr>
      <w:tr w:rsidR="0031377F" w:rsidRPr="005001A3" w14:paraId="1E35ABC6" w14:textId="77777777" w:rsidTr="00E8001F">
        <w:trPr>
          <w:trHeight w:val="275"/>
          <w:jc w:val="center"/>
        </w:trPr>
        <w:tc>
          <w:tcPr>
            <w:tcW w:w="168" w:type="pct"/>
            <w:vMerge/>
            <w:vAlign w:val="center"/>
          </w:tcPr>
          <w:p w14:paraId="7043A980"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C7CE3A3" w14:textId="5D988156"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rPr>
              <w:t>5. Инженерлік инфрақұрылым</w:t>
            </w:r>
          </w:p>
        </w:tc>
      </w:tr>
      <w:tr w:rsidR="00F71E53" w:rsidRPr="005001A3" w14:paraId="5BFD77FD" w14:textId="77777777" w:rsidTr="00696973">
        <w:trPr>
          <w:trHeight w:val="1304"/>
          <w:jc w:val="center"/>
        </w:trPr>
        <w:tc>
          <w:tcPr>
            <w:tcW w:w="168" w:type="pct"/>
            <w:vMerge/>
            <w:vAlign w:val="center"/>
          </w:tcPr>
          <w:p w14:paraId="0C0B9051" w14:textId="77777777" w:rsidR="00F71E53" w:rsidRPr="005001A3" w:rsidRDefault="00F71E5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2AC2E8C" w14:textId="72EDB319" w:rsidR="00F71E53" w:rsidRPr="005001A3" w:rsidRDefault="00F71E53" w:rsidP="00F3581F">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5.1 </w:t>
            </w:r>
            <w:r w:rsidRPr="005001A3">
              <w:rPr>
                <w:rFonts w:ascii="Times New Roman" w:eastAsia="Times New Roman" w:hAnsi="Times New Roman" w:cs="Times New Roman"/>
                <w:sz w:val="24"/>
                <w:szCs w:val="24"/>
                <w:lang w:val="kk-KZ"/>
              </w:rPr>
              <w:t>Халықт</w:t>
            </w:r>
            <w:r w:rsidR="00F44CEE">
              <w:rPr>
                <w:rFonts w:ascii="Times New Roman" w:eastAsia="Times New Roman" w:hAnsi="Times New Roman" w:cs="Times New Roman"/>
                <w:sz w:val="24"/>
                <w:szCs w:val="24"/>
                <w:lang w:val="kk-KZ"/>
              </w:rPr>
              <w:t>ың сумен жабдықтау қызметтеріне</w:t>
            </w:r>
            <w:r w:rsidRPr="005001A3">
              <w:rPr>
                <w:rFonts w:ascii="Times New Roman" w:eastAsia="Times New Roman" w:hAnsi="Times New Roman" w:cs="Times New Roman"/>
                <w:sz w:val="24"/>
                <w:szCs w:val="24"/>
                <w:lang w:val="kk-KZ"/>
              </w:rPr>
              <w:t xml:space="preserve"> қолжетімділігін қамтамасыз ету</w:t>
            </w:r>
          </w:p>
        </w:tc>
        <w:tc>
          <w:tcPr>
            <w:tcW w:w="644" w:type="pct"/>
            <w:vMerge w:val="restart"/>
            <w:vAlign w:val="center"/>
          </w:tcPr>
          <w:p w14:paraId="12827067" w14:textId="7E6153D2" w:rsidR="00F71E53" w:rsidRPr="005001A3" w:rsidRDefault="00EC2F59"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F71E53">
              <w:rPr>
                <w:rFonts w:ascii="Times New Roman" w:eastAsia="Times New Roman" w:hAnsi="Times New Roman" w:cs="Times New Roman"/>
                <w:sz w:val="24"/>
                <w:szCs w:val="24"/>
                <w:lang w:val="kk-KZ"/>
              </w:rPr>
              <w:t xml:space="preserve"> </w:t>
            </w:r>
            <w:r w:rsidR="00F71E53" w:rsidRPr="00F71E53">
              <w:rPr>
                <w:rFonts w:ascii="Times New Roman" w:eastAsia="Times New Roman" w:hAnsi="Times New Roman" w:cs="Times New Roman"/>
                <w:sz w:val="24"/>
                <w:szCs w:val="24"/>
                <w:lang w:val="kk-KZ"/>
              </w:rPr>
              <w:t>Ж.Т. Бисембин, ҚБ</w:t>
            </w:r>
          </w:p>
        </w:tc>
        <w:tc>
          <w:tcPr>
            <w:tcW w:w="576" w:type="pct"/>
            <w:vMerge w:val="restart"/>
            <w:vAlign w:val="center"/>
          </w:tcPr>
          <w:p w14:paraId="311ED418" w14:textId="36456B5C"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06BB6ACC" w14:textId="77777777"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5EFCD1EC" w14:textId="7A523CF3"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99,5</w:t>
            </w:r>
          </w:p>
        </w:tc>
        <w:tc>
          <w:tcPr>
            <w:tcW w:w="301" w:type="pct"/>
            <w:vAlign w:val="center"/>
          </w:tcPr>
          <w:p w14:paraId="240E4552" w14:textId="54C8F428"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5286148F" w14:textId="382E2BD4" w:rsidR="00F71E53" w:rsidRPr="005001A3" w:rsidRDefault="00F71E5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7CCF8D82" w14:textId="6134A7F6"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174B315" w14:textId="2A7CDF92"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3506F409" w14:textId="09CEACAB"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66CCDB14" w14:textId="43751FD5" w:rsidR="00F71E53" w:rsidRPr="005001A3" w:rsidRDefault="00F71E5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F71E53" w:rsidRPr="005001A3" w14:paraId="6579D663" w14:textId="77777777" w:rsidTr="00696973">
        <w:trPr>
          <w:trHeight w:val="338"/>
          <w:jc w:val="center"/>
        </w:trPr>
        <w:tc>
          <w:tcPr>
            <w:tcW w:w="168" w:type="pct"/>
            <w:vMerge/>
            <w:vAlign w:val="center"/>
          </w:tcPr>
          <w:p w14:paraId="25F10A11" w14:textId="77777777" w:rsidR="00F71E53" w:rsidRPr="005001A3" w:rsidRDefault="00F71E5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B1BE9E5" w14:textId="098854BB" w:rsidR="00F71E53" w:rsidRPr="005001A3" w:rsidRDefault="00F71E53" w:rsidP="00F3581F">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68E8C71D" w14:textId="77777777" w:rsidR="00F71E53" w:rsidRPr="005001A3" w:rsidRDefault="00F71E53"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452B83F8" w14:textId="77777777" w:rsidR="00F71E53" w:rsidRPr="005001A3" w:rsidRDefault="00F71E53"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3172922B" w14:textId="77777777" w:rsidR="00F71E53" w:rsidRPr="005001A3" w:rsidRDefault="00F71E53"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135E43A1" w14:textId="30F8EC4D" w:rsidR="00F71E53" w:rsidRPr="005001A3" w:rsidRDefault="00F71E53" w:rsidP="00F3581F">
            <w:pPr>
              <w:spacing w:after="0" w:line="240" w:lineRule="auto"/>
              <w:jc w:val="center"/>
              <w:rPr>
                <w:lang w:val="kk-KZ"/>
              </w:rPr>
            </w:pPr>
            <w:r w:rsidRPr="00515A35">
              <w:rPr>
                <w:rFonts w:ascii="Times New Roman" w:hAnsi="Times New Roman"/>
                <w:sz w:val="24"/>
                <w:szCs w:val="24"/>
                <w:lang w:val="kk-KZ"/>
              </w:rPr>
              <w:t>100</w:t>
            </w:r>
          </w:p>
        </w:tc>
        <w:tc>
          <w:tcPr>
            <w:tcW w:w="301" w:type="pct"/>
            <w:vAlign w:val="center"/>
          </w:tcPr>
          <w:p w14:paraId="22554052" w14:textId="5B39F058" w:rsidR="00F71E53" w:rsidRPr="005001A3" w:rsidRDefault="00F71E53" w:rsidP="00F3581F">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3B91528C" w14:textId="4759CF3C" w:rsidR="00F71E53" w:rsidRPr="005001A3" w:rsidRDefault="00F71E53" w:rsidP="00F3581F">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511886A5" w14:textId="7312EF5E" w:rsidR="00F71E53" w:rsidRPr="005001A3" w:rsidRDefault="00F71E53" w:rsidP="00F3581F">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34F25437" w14:textId="1EA2B227" w:rsidR="00F71E53" w:rsidRPr="005001A3" w:rsidRDefault="00F71E53" w:rsidP="00F3581F">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4F958783" w14:textId="2B38A647" w:rsidR="00F71E53" w:rsidRPr="005001A3" w:rsidRDefault="00F71E53" w:rsidP="00F3581F">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367C9C02" w14:textId="09AE89C3" w:rsidR="00F71E53" w:rsidRPr="005001A3" w:rsidRDefault="00F71E53" w:rsidP="00F3581F">
            <w:pPr>
              <w:spacing w:after="0" w:line="240" w:lineRule="auto"/>
              <w:jc w:val="center"/>
              <w:rPr>
                <w:lang w:val="kk-KZ"/>
              </w:rPr>
            </w:pPr>
            <w:r w:rsidRPr="00515A35">
              <w:rPr>
                <w:rFonts w:ascii="Times New Roman" w:hAnsi="Times New Roman"/>
                <w:sz w:val="24"/>
                <w:szCs w:val="24"/>
                <w:lang w:val="kk-KZ"/>
              </w:rPr>
              <w:t>100</w:t>
            </w:r>
          </w:p>
        </w:tc>
      </w:tr>
      <w:tr w:rsidR="00696973" w:rsidRPr="005001A3" w14:paraId="7B5E4338" w14:textId="77777777" w:rsidTr="00696973">
        <w:trPr>
          <w:trHeight w:val="984"/>
          <w:jc w:val="center"/>
        </w:trPr>
        <w:tc>
          <w:tcPr>
            <w:tcW w:w="168" w:type="pct"/>
            <w:vMerge/>
            <w:vAlign w:val="center"/>
          </w:tcPr>
          <w:p w14:paraId="0E226FC1" w14:textId="77777777" w:rsidR="00696973" w:rsidRPr="005001A3" w:rsidRDefault="0069697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A260625" w14:textId="71C73343" w:rsidR="00696973" w:rsidRPr="005001A3" w:rsidRDefault="00696973" w:rsidP="00F3581F">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5.2 </w:t>
            </w:r>
            <w:r w:rsidRPr="005001A3">
              <w:rPr>
                <w:rFonts w:ascii="Times New Roman" w:eastAsia="Times New Roman" w:hAnsi="Times New Roman" w:cs="Times New Roman"/>
                <w:sz w:val="24"/>
                <w:szCs w:val="24"/>
                <w:lang w:val="kk-KZ"/>
              </w:rPr>
              <w:t>Электр желілерінің тозуын азайту</w:t>
            </w:r>
          </w:p>
        </w:tc>
        <w:tc>
          <w:tcPr>
            <w:tcW w:w="644" w:type="pct"/>
            <w:vMerge w:val="restart"/>
            <w:vAlign w:val="center"/>
          </w:tcPr>
          <w:p w14:paraId="7FC69AC5" w14:textId="1A77228A" w:rsidR="00696973" w:rsidRPr="005001A3" w:rsidRDefault="00EC2F59"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696973">
              <w:rPr>
                <w:rFonts w:ascii="Times New Roman" w:eastAsia="Times New Roman" w:hAnsi="Times New Roman" w:cs="Times New Roman"/>
                <w:sz w:val="24"/>
                <w:szCs w:val="24"/>
                <w:lang w:val="kk-KZ"/>
              </w:rPr>
              <w:t xml:space="preserve"> </w:t>
            </w:r>
            <w:r w:rsidR="00696973" w:rsidRPr="00696973">
              <w:rPr>
                <w:rFonts w:ascii="Times New Roman" w:eastAsia="Times New Roman" w:hAnsi="Times New Roman" w:cs="Times New Roman"/>
                <w:sz w:val="24"/>
                <w:szCs w:val="24"/>
                <w:lang w:val="kk-KZ"/>
              </w:rPr>
              <w:t>Ж.Т. Бисембин, ТҮКШЖКжАЖБ, ҚБ</w:t>
            </w:r>
          </w:p>
        </w:tc>
        <w:tc>
          <w:tcPr>
            <w:tcW w:w="576" w:type="pct"/>
            <w:vMerge w:val="restart"/>
            <w:vAlign w:val="center"/>
          </w:tcPr>
          <w:p w14:paraId="012C75E6" w14:textId="1850E335"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21B3B5A0" w14:textId="77777777"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064B7008" w14:textId="4408E824" w:rsidR="00696973" w:rsidRPr="005001A3" w:rsidRDefault="0069697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72</w:t>
            </w:r>
          </w:p>
        </w:tc>
        <w:tc>
          <w:tcPr>
            <w:tcW w:w="301" w:type="pct"/>
            <w:vAlign w:val="center"/>
          </w:tcPr>
          <w:p w14:paraId="171584AA" w14:textId="3E0E02BD" w:rsidR="00696973" w:rsidRPr="005001A3" w:rsidRDefault="0069697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72</w:t>
            </w:r>
          </w:p>
        </w:tc>
        <w:tc>
          <w:tcPr>
            <w:tcW w:w="367" w:type="pct"/>
            <w:vAlign w:val="center"/>
          </w:tcPr>
          <w:p w14:paraId="2F8F2DDC" w14:textId="24CBA607" w:rsidR="00696973" w:rsidRPr="005001A3" w:rsidRDefault="0069697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69</w:t>
            </w:r>
          </w:p>
        </w:tc>
        <w:tc>
          <w:tcPr>
            <w:tcW w:w="367" w:type="pct"/>
            <w:vAlign w:val="center"/>
          </w:tcPr>
          <w:p w14:paraId="22DF26AE" w14:textId="124478E1" w:rsidR="00696973" w:rsidRPr="005001A3" w:rsidRDefault="0069697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66</w:t>
            </w:r>
          </w:p>
        </w:tc>
        <w:tc>
          <w:tcPr>
            <w:tcW w:w="367" w:type="pct"/>
            <w:vAlign w:val="center"/>
          </w:tcPr>
          <w:p w14:paraId="65DBA38F" w14:textId="4A50D09C" w:rsidR="00696973" w:rsidRPr="005001A3" w:rsidRDefault="0069697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63</w:t>
            </w:r>
          </w:p>
        </w:tc>
        <w:tc>
          <w:tcPr>
            <w:tcW w:w="367" w:type="pct"/>
            <w:vAlign w:val="center"/>
          </w:tcPr>
          <w:p w14:paraId="361E8BF0" w14:textId="0C672411" w:rsidR="00696973" w:rsidRPr="005001A3" w:rsidRDefault="0069697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60</w:t>
            </w:r>
          </w:p>
        </w:tc>
        <w:tc>
          <w:tcPr>
            <w:tcW w:w="367" w:type="pct"/>
            <w:vAlign w:val="center"/>
          </w:tcPr>
          <w:p w14:paraId="4CEB5665" w14:textId="6FE13320" w:rsidR="00696973" w:rsidRPr="005001A3" w:rsidRDefault="00696973" w:rsidP="00F3581F">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58</w:t>
            </w:r>
          </w:p>
        </w:tc>
      </w:tr>
      <w:tr w:rsidR="00696973" w:rsidRPr="005001A3" w14:paraId="4FD0F1FC" w14:textId="77777777" w:rsidTr="00696973">
        <w:trPr>
          <w:trHeight w:val="81"/>
          <w:jc w:val="center"/>
        </w:trPr>
        <w:tc>
          <w:tcPr>
            <w:tcW w:w="168" w:type="pct"/>
            <w:vMerge/>
            <w:vAlign w:val="center"/>
          </w:tcPr>
          <w:p w14:paraId="6A45B613" w14:textId="77777777" w:rsidR="00696973" w:rsidRPr="005001A3" w:rsidRDefault="00696973"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F66E520" w14:textId="344538C3" w:rsidR="00696973" w:rsidRPr="005001A3" w:rsidRDefault="00696973" w:rsidP="00F3581F">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7970B784" w14:textId="77777777" w:rsidR="00696973" w:rsidRPr="005001A3" w:rsidRDefault="00696973"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743D3A50" w14:textId="77777777" w:rsidR="00696973" w:rsidRPr="005001A3" w:rsidRDefault="00696973"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6BF2F689" w14:textId="77777777" w:rsidR="00696973" w:rsidRPr="005001A3" w:rsidRDefault="00696973"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62E8E020" w14:textId="38F046C9"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77</w:t>
            </w:r>
          </w:p>
        </w:tc>
        <w:tc>
          <w:tcPr>
            <w:tcW w:w="301" w:type="pct"/>
            <w:vAlign w:val="center"/>
          </w:tcPr>
          <w:p w14:paraId="1AEB1D4B" w14:textId="2B81C805"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76</w:t>
            </w:r>
          </w:p>
        </w:tc>
        <w:tc>
          <w:tcPr>
            <w:tcW w:w="367" w:type="pct"/>
            <w:vAlign w:val="center"/>
          </w:tcPr>
          <w:p w14:paraId="48CF8EC7" w14:textId="233E3405"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w:t>
            </w:r>
          </w:p>
        </w:tc>
        <w:tc>
          <w:tcPr>
            <w:tcW w:w="367" w:type="pct"/>
            <w:vAlign w:val="center"/>
          </w:tcPr>
          <w:p w14:paraId="5DA53B89" w14:textId="5355DDC3"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71</w:t>
            </w:r>
          </w:p>
        </w:tc>
        <w:tc>
          <w:tcPr>
            <w:tcW w:w="367" w:type="pct"/>
            <w:vAlign w:val="center"/>
          </w:tcPr>
          <w:p w14:paraId="26E9EF68" w14:textId="6D0DFB1F"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68</w:t>
            </w:r>
          </w:p>
        </w:tc>
        <w:tc>
          <w:tcPr>
            <w:tcW w:w="367" w:type="pct"/>
            <w:vAlign w:val="center"/>
          </w:tcPr>
          <w:p w14:paraId="77922D30" w14:textId="46546AB8"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65</w:t>
            </w:r>
          </w:p>
        </w:tc>
        <w:tc>
          <w:tcPr>
            <w:tcW w:w="367" w:type="pct"/>
            <w:vAlign w:val="center"/>
          </w:tcPr>
          <w:p w14:paraId="3DDC846C" w14:textId="19256439" w:rsidR="00696973" w:rsidRPr="005001A3" w:rsidRDefault="00696973"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w:t>
            </w:r>
          </w:p>
        </w:tc>
      </w:tr>
      <w:tr w:rsidR="002D53FB" w:rsidRPr="005001A3" w14:paraId="14DCC910" w14:textId="77777777" w:rsidTr="00696973">
        <w:trPr>
          <w:trHeight w:val="20"/>
          <w:jc w:val="center"/>
        </w:trPr>
        <w:tc>
          <w:tcPr>
            <w:tcW w:w="168" w:type="pct"/>
            <w:vMerge/>
            <w:vAlign w:val="center"/>
          </w:tcPr>
          <w:p w14:paraId="1DE026B8" w14:textId="77777777" w:rsidR="002D53FB" w:rsidRPr="005001A3" w:rsidRDefault="002D53FB"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D83A6F6" w14:textId="4D5F5E2F" w:rsidR="002D53FB" w:rsidRPr="005001A3" w:rsidRDefault="002D53FB" w:rsidP="00F3581F">
            <w:pPr>
              <w:spacing w:after="0" w:line="240" w:lineRule="auto"/>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Нәтиже көрсеткіші 5.3</w:t>
            </w:r>
            <w:r w:rsidR="00F8331B">
              <w:rPr>
                <w:rFonts w:ascii="Times New Roman" w:eastAsia="Times New Roman" w:hAnsi="Times New Roman" w:cs="Times New Roman"/>
                <w:b/>
                <w:sz w:val="24"/>
                <w:szCs w:val="24"/>
                <w:lang w:val="kk-KZ"/>
              </w:rPr>
              <w:t xml:space="preserve"> </w:t>
            </w:r>
            <w:r w:rsidRPr="005001A3">
              <w:rPr>
                <w:rFonts w:ascii="Times New Roman" w:eastAsia="Times New Roman" w:hAnsi="Times New Roman" w:cs="Times New Roman"/>
                <w:sz w:val="24"/>
                <w:szCs w:val="24"/>
                <w:lang w:val="kk-KZ"/>
              </w:rPr>
              <w:t>Жылумен жабдықтау желілерінің тозу деңгейі (халық саны бойынша есеп)</w:t>
            </w:r>
          </w:p>
        </w:tc>
        <w:tc>
          <w:tcPr>
            <w:tcW w:w="644" w:type="pct"/>
            <w:vMerge w:val="restart"/>
            <w:vAlign w:val="center"/>
          </w:tcPr>
          <w:p w14:paraId="7EA90D98" w14:textId="7CB92FBC" w:rsidR="002D53FB" w:rsidRPr="005001A3" w:rsidRDefault="00F8331B"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2D53FB">
              <w:rPr>
                <w:rFonts w:ascii="Times New Roman" w:eastAsia="Times New Roman" w:hAnsi="Times New Roman" w:cs="Times New Roman"/>
                <w:sz w:val="24"/>
                <w:szCs w:val="24"/>
                <w:lang w:val="kk-KZ"/>
              </w:rPr>
              <w:t xml:space="preserve"> </w:t>
            </w:r>
            <w:r w:rsidR="002D53FB" w:rsidRPr="002D53FB">
              <w:rPr>
                <w:rFonts w:ascii="Times New Roman" w:eastAsia="Times New Roman" w:hAnsi="Times New Roman" w:cs="Times New Roman"/>
                <w:sz w:val="24"/>
                <w:szCs w:val="24"/>
                <w:lang w:val="kk-KZ"/>
              </w:rPr>
              <w:t>Ж.Т. Бисембин, ТҮКШЖКжАЖБ, ҚБ</w:t>
            </w:r>
          </w:p>
        </w:tc>
        <w:tc>
          <w:tcPr>
            <w:tcW w:w="576" w:type="pct"/>
            <w:vMerge w:val="restart"/>
            <w:vAlign w:val="center"/>
          </w:tcPr>
          <w:p w14:paraId="367B8571" w14:textId="5A405F5A"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3BBB1864" w14:textId="77777777"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13A39417" w14:textId="608996DE"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39,3</w:t>
            </w:r>
          </w:p>
        </w:tc>
        <w:tc>
          <w:tcPr>
            <w:tcW w:w="301" w:type="pct"/>
            <w:vAlign w:val="center"/>
          </w:tcPr>
          <w:p w14:paraId="0574EF15" w14:textId="206932EF"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38</w:t>
            </w:r>
          </w:p>
        </w:tc>
        <w:tc>
          <w:tcPr>
            <w:tcW w:w="367" w:type="pct"/>
            <w:vAlign w:val="center"/>
          </w:tcPr>
          <w:p w14:paraId="720498FF" w14:textId="1B8A5DDC"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36,8</w:t>
            </w:r>
          </w:p>
        </w:tc>
        <w:tc>
          <w:tcPr>
            <w:tcW w:w="367" w:type="pct"/>
            <w:vAlign w:val="center"/>
          </w:tcPr>
          <w:p w14:paraId="356E5A76" w14:textId="6E9199FF"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35,5</w:t>
            </w:r>
          </w:p>
        </w:tc>
        <w:tc>
          <w:tcPr>
            <w:tcW w:w="367" w:type="pct"/>
            <w:vAlign w:val="center"/>
          </w:tcPr>
          <w:p w14:paraId="65912307" w14:textId="09152B42"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34,3</w:t>
            </w:r>
          </w:p>
        </w:tc>
        <w:tc>
          <w:tcPr>
            <w:tcW w:w="367" w:type="pct"/>
            <w:vAlign w:val="center"/>
          </w:tcPr>
          <w:p w14:paraId="0BF9AC4C" w14:textId="22A242C2"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33</w:t>
            </w:r>
          </w:p>
        </w:tc>
        <w:tc>
          <w:tcPr>
            <w:tcW w:w="367" w:type="pct"/>
            <w:vAlign w:val="center"/>
          </w:tcPr>
          <w:p w14:paraId="0453908B" w14:textId="6714E14D"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31,8</w:t>
            </w:r>
          </w:p>
        </w:tc>
      </w:tr>
      <w:tr w:rsidR="002D53FB" w:rsidRPr="005001A3" w14:paraId="5445BE77" w14:textId="77777777" w:rsidTr="00696973">
        <w:trPr>
          <w:trHeight w:val="20"/>
          <w:jc w:val="center"/>
        </w:trPr>
        <w:tc>
          <w:tcPr>
            <w:tcW w:w="168" w:type="pct"/>
            <w:vMerge/>
            <w:vAlign w:val="center"/>
          </w:tcPr>
          <w:p w14:paraId="751A36DD" w14:textId="77777777" w:rsidR="002D53FB" w:rsidRPr="005001A3" w:rsidRDefault="002D53FB"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9B7A424" w14:textId="2DD94954" w:rsidR="002D53FB" w:rsidRPr="005001A3" w:rsidRDefault="002D53FB" w:rsidP="00F3581F">
            <w:pPr>
              <w:spacing w:after="0" w:line="240" w:lineRule="auto"/>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6520A343" w14:textId="77777777" w:rsidR="002D53FB" w:rsidRPr="005001A3" w:rsidRDefault="002D53FB"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024254C" w14:textId="77777777" w:rsidR="002D53FB" w:rsidRPr="005001A3" w:rsidRDefault="002D53FB"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5B793EC" w14:textId="77777777" w:rsidR="002D53FB" w:rsidRPr="005001A3" w:rsidRDefault="002D53FB"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1EB2B13C" w14:textId="4E0451A7" w:rsidR="002D53FB" w:rsidRPr="005001A3" w:rsidRDefault="002D53FB" w:rsidP="00F3581F">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sz w:val="24"/>
                <w:szCs w:val="24"/>
              </w:rPr>
              <w:t>59</w:t>
            </w:r>
          </w:p>
        </w:tc>
        <w:tc>
          <w:tcPr>
            <w:tcW w:w="301" w:type="pct"/>
            <w:vAlign w:val="center"/>
          </w:tcPr>
          <w:p w14:paraId="4845FEDF" w14:textId="7619F3FE" w:rsidR="002D53FB" w:rsidRPr="005001A3" w:rsidRDefault="002D53FB" w:rsidP="00F3581F">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sz w:val="24"/>
                <w:szCs w:val="24"/>
              </w:rPr>
              <w:t>58,3</w:t>
            </w:r>
          </w:p>
        </w:tc>
        <w:tc>
          <w:tcPr>
            <w:tcW w:w="367" w:type="pct"/>
            <w:vAlign w:val="center"/>
          </w:tcPr>
          <w:p w14:paraId="404F9411" w14:textId="3F15290A"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57,3</w:t>
            </w:r>
          </w:p>
        </w:tc>
        <w:tc>
          <w:tcPr>
            <w:tcW w:w="367" w:type="pct"/>
            <w:vAlign w:val="center"/>
          </w:tcPr>
          <w:p w14:paraId="47F02EF6" w14:textId="4C59B18E"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56,5</w:t>
            </w:r>
          </w:p>
        </w:tc>
        <w:tc>
          <w:tcPr>
            <w:tcW w:w="367" w:type="pct"/>
            <w:vAlign w:val="center"/>
          </w:tcPr>
          <w:p w14:paraId="64466496" w14:textId="3FB60674"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55,3</w:t>
            </w:r>
          </w:p>
        </w:tc>
        <w:tc>
          <w:tcPr>
            <w:tcW w:w="367" w:type="pct"/>
            <w:vAlign w:val="center"/>
          </w:tcPr>
          <w:p w14:paraId="7B8DCACB" w14:textId="52124D55"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54</w:t>
            </w:r>
          </w:p>
        </w:tc>
        <w:tc>
          <w:tcPr>
            <w:tcW w:w="367" w:type="pct"/>
            <w:vAlign w:val="center"/>
          </w:tcPr>
          <w:p w14:paraId="09A9DB11" w14:textId="26CCAD8F" w:rsidR="002D53FB" w:rsidRPr="005001A3" w:rsidRDefault="002D53F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52,8</w:t>
            </w:r>
          </w:p>
        </w:tc>
      </w:tr>
      <w:tr w:rsidR="00D00DD0" w:rsidRPr="005001A3" w14:paraId="45CF06AE" w14:textId="77777777" w:rsidTr="00696973">
        <w:trPr>
          <w:trHeight w:val="20"/>
          <w:jc w:val="center"/>
        </w:trPr>
        <w:tc>
          <w:tcPr>
            <w:tcW w:w="168" w:type="pct"/>
            <w:vMerge/>
            <w:vAlign w:val="center"/>
          </w:tcPr>
          <w:p w14:paraId="12A8CA47" w14:textId="77777777" w:rsidR="00D00DD0" w:rsidRPr="005001A3" w:rsidRDefault="00D00DD0"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064C09C" w14:textId="72868CC0" w:rsidR="00D00DD0" w:rsidRPr="005001A3" w:rsidRDefault="00D00DD0" w:rsidP="00F3581F">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5.4 </w:t>
            </w:r>
            <w:r w:rsidRPr="005001A3">
              <w:rPr>
                <w:rFonts w:ascii="Times New Roman" w:eastAsia="Times New Roman" w:hAnsi="Times New Roman" w:cs="Times New Roman"/>
                <w:sz w:val="24"/>
                <w:szCs w:val="24"/>
                <w:lang w:val="kk-KZ"/>
              </w:rPr>
              <w:t>Халықтың газбен жабдықтау инфрақұрылымымен қамтамасыз етілуі</w:t>
            </w:r>
          </w:p>
        </w:tc>
        <w:tc>
          <w:tcPr>
            <w:tcW w:w="644" w:type="pct"/>
            <w:vMerge w:val="restart"/>
            <w:vAlign w:val="center"/>
          </w:tcPr>
          <w:p w14:paraId="643E1110" w14:textId="1990497E" w:rsidR="00D00DD0" w:rsidRPr="00E74457" w:rsidRDefault="00F8331B" w:rsidP="00F3581F">
            <w:pPr>
              <w:spacing w:after="0" w:line="240" w:lineRule="auto"/>
              <w:contextualSpacing/>
              <w:jc w:val="center"/>
              <w:rPr>
                <w:rFonts w:ascii="Times New Roman" w:eastAsia="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D00DD0" w:rsidRPr="00D00DD0">
              <w:rPr>
                <w:rFonts w:ascii="Times New Roman" w:eastAsia="Times New Roman" w:hAnsi="Times New Roman" w:cs="Times New Roman"/>
                <w:sz w:val="24"/>
                <w:szCs w:val="24"/>
                <w:lang w:val="kk-KZ"/>
              </w:rPr>
              <w:t>Ж.Т. Бисембин, ҚБ</w:t>
            </w:r>
          </w:p>
        </w:tc>
        <w:tc>
          <w:tcPr>
            <w:tcW w:w="576" w:type="pct"/>
            <w:vMerge w:val="restart"/>
            <w:vAlign w:val="center"/>
          </w:tcPr>
          <w:p w14:paraId="3C217E56" w14:textId="1CA802ED"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6BF875D1" w14:textId="77777777"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35CCC531" w14:textId="6C26A931"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95,7</w:t>
            </w:r>
          </w:p>
        </w:tc>
        <w:tc>
          <w:tcPr>
            <w:tcW w:w="301" w:type="pct"/>
            <w:vAlign w:val="center"/>
          </w:tcPr>
          <w:p w14:paraId="0BB5C2CB" w14:textId="0208480B"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96,8</w:t>
            </w:r>
          </w:p>
        </w:tc>
        <w:tc>
          <w:tcPr>
            <w:tcW w:w="367" w:type="pct"/>
            <w:vAlign w:val="center"/>
          </w:tcPr>
          <w:p w14:paraId="56FE9EFE" w14:textId="7E75EDA7"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97,1</w:t>
            </w:r>
          </w:p>
        </w:tc>
        <w:tc>
          <w:tcPr>
            <w:tcW w:w="367" w:type="pct"/>
            <w:vAlign w:val="center"/>
          </w:tcPr>
          <w:p w14:paraId="0126476D" w14:textId="4B1EF800"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97,2</w:t>
            </w:r>
          </w:p>
        </w:tc>
        <w:tc>
          <w:tcPr>
            <w:tcW w:w="367" w:type="pct"/>
            <w:vAlign w:val="center"/>
          </w:tcPr>
          <w:p w14:paraId="348EC936" w14:textId="35E14903"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97,9</w:t>
            </w:r>
          </w:p>
        </w:tc>
        <w:tc>
          <w:tcPr>
            <w:tcW w:w="367" w:type="pct"/>
            <w:vAlign w:val="center"/>
          </w:tcPr>
          <w:p w14:paraId="64C9E153" w14:textId="00DDA016"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98,1</w:t>
            </w:r>
          </w:p>
        </w:tc>
        <w:tc>
          <w:tcPr>
            <w:tcW w:w="367" w:type="pct"/>
            <w:vAlign w:val="center"/>
          </w:tcPr>
          <w:p w14:paraId="2FD62826" w14:textId="79DD3371"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98,5</w:t>
            </w:r>
          </w:p>
        </w:tc>
      </w:tr>
      <w:tr w:rsidR="00D00DD0" w:rsidRPr="005001A3" w14:paraId="404EA4A4" w14:textId="77777777" w:rsidTr="00696973">
        <w:trPr>
          <w:trHeight w:val="20"/>
          <w:jc w:val="center"/>
        </w:trPr>
        <w:tc>
          <w:tcPr>
            <w:tcW w:w="168" w:type="pct"/>
            <w:vMerge/>
            <w:vAlign w:val="center"/>
          </w:tcPr>
          <w:p w14:paraId="324028FD" w14:textId="77777777" w:rsidR="00D00DD0" w:rsidRPr="005001A3" w:rsidRDefault="00D00DD0"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2713B57" w14:textId="79299D91" w:rsidR="00D00DD0" w:rsidRPr="005001A3" w:rsidRDefault="00D00DD0" w:rsidP="00F3581F">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2CFE52BF" w14:textId="77777777" w:rsidR="00D00DD0" w:rsidRPr="005001A3" w:rsidRDefault="00D00DD0"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3B93092" w14:textId="77777777" w:rsidR="00D00DD0" w:rsidRPr="005001A3" w:rsidRDefault="00D00DD0"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628919F1" w14:textId="77777777" w:rsidR="00D00DD0" w:rsidRPr="005001A3" w:rsidRDefault="00D00DD0"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40B528A3" w14:textId="6DED2E27" w:rsidR="00D00DD0" w:rsidRPr="005001A3" w:rsidRDefault="00D00DD0" w:rsidP="00F3581F">
            <w:pPr>
              <w:spacing w:after="0" w:line="240" w:lineRule="auto"/>
              <w:contextualSpacing/>
              <w:jc w:val="center"/>
              <w:rPr>
                <w:rFonts w:ascii="Times New Roman" w:eastAsia="Times New Roman" w:hAnsi="Times New Roman" w:cs="Times New Roman"/>
                <w:sz w:val="24"/>
                <w:szCs w:val="24"/>
                <w:lang w:val="kk-KZ"/>
              </w:rPr>
            </w:pPr>
            <w:r w:rsidRPr="004C42BD">
              <w:rPr>
                <w:rFonts w:ascii="Times New Roman" w:eastAsia="Times New Roman" w:hAnsi="Times New Roman"/>
                <w:sz w:val="24"/>
                <w:szCs w:val="24"/>
                <w:lang w:val="kk-KZ"/>
              </w:rPr>
              <w:t>100</w:t>
            </w:r>
          </w:p>
        </w:tc>
        <w:tc>
          <w:tcPr>
            <w:tcW w:w="301" w:type="pct"/>
            <w:vAlign w:val="center"/>
          </w:tcPr>
          <w:p w14:paraId="00E4D940" w14:textId="767DE37F" w:rsidR="00D00DD0" w:rsidRPr="005001A3" w:rsidRDefault="00D00DD0" w:rsidP="00F3581F">
            <w:pPr>
              <w:spacing w:after="0" w:line="240" w:lineRule="auto"/>
              <w:contextualSpacing/>
              <w:jc w:val="center"/>
              <w:rPr>
                <w:rFonts w:ascii="Times New Roman" w:eastAsia="Times New Roman" w:hAnsi="Times New Roman" w:cs="Times New Roman"/>
                <w:sz w:val="24"/>
                <w:szCs w:val="24"/>
                <w:lang w:val="kk-KZ"/>
              </w:rPr>
            </w:pPr>
            <w:r w:rsidRPr="004C42BD">
              <w:rPr>
                <w:rFonts w:ascii="Times New Roman" w:eastAsia="Times New Roman" w:hAnsi="Times New Roman"/>
                <w:sz w:val="24"/>
                <w:szCs w:val="24"/>
                <w:lang w:val="kk-KZ"/>
              </w:rPr>
              <w:t>100</w:t>
            </w:r>
          </w:p>
        </w:tc>
        <w:tc>
          <w:tcPr>
            <w:tcW w:w="367" w:type="pct"/>
            <w:vAlign w:val="center"/>
          </w:tcPr>
          <w:p w14:paraId="666F0C2B" w14:textId="0EBC8E86"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D32B5FF" w14:textId="0D590D06"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2D7CDDEA" w14:textId="626770A6"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2A5A3187" w14:textId="42555E99"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612AC183" w14:textId="01897723" w:rsidR="00D00DD0" w:rsidRPr="005001A3" w:rsidRDefault="00D00DD0"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901DC6" w:rsidRPr="005001A3" w14:paraId="6202A558" w14:textId="77777777" w:rsidTr="00696973">
        <w:trPr>
          <w:trHeight w:val="20"/>
          <w:jc w:val="center"/>
        </w:trPr>
        <w:tc>
          <w:tcPr>
            <w:tcW w:w="168" w:type="pct"/>
            <w:vMerge/>
            <w:vAlign w:val="center"/>
          </w:tcPr>
          <w:p w14:paraId="62FA6C09" w14:textId="77777777" w:rsidR="00901DC6" w:rsidRPr="005001A3" w:rsidRDefault="00901DC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C0F9240" w14:textId="7CE02EF7" w:rsidR="00901DC6" w:rsidRPr="005001A3" w:rsidRDefault="00901DC6" w:rsidP="00F3581F">
            <w:pPr>
              <w:spacing w:after="0" w:line="240" w:lineRule="auto"/>
              <w:contextualSpacing/>
              <w:rPr>
                <w:rFonts w:ascii="Times New Roman" w:eastAsia="Times New Roman" w:hAnsi="Times New Roman" w:cs="Times New Roman"/>
                <w:i/>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3C6A7A31" w14:textId="77777777" w:rsidR="00901DC6" w:rsidRPr="005001A3" w:rsidRDefault="00901DC6"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5BDE7494" w14:textId="77777777" w:rsidR="00901DC6" w:rsidRPr="005001A3" w:rsidRDefault="00901DC6"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3F76B523" w14:textId="77777777" w:rsidR="00901DC6" w:rsidRDefault="00901DC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02B3640" w14:textId="480FDFD9" w:rsidR="00901DC6" w:rsidRPr="005001A3" w:rsidRDefault="00901DC6" w:rsidP="00F3581F">
            <w:pPr>
              <w:spacing w:after="0" w:line="240" w:lineRule="auto"/>
              <w:contextualSpacing/>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14CCD89E" w14:textId="77777777" w:rsidR="00901DC6" w:rsidRPr="004C42BD" w:rsidRDefault="00901DC6" w:rsidP="00F3581F">
            <w:pPr>
              <w:spacing w:after="0" w:line="240" w:lineRule="auto"/>
              <w:contextualSpacing/>
              <w:jc w:val="center"/>
              <w:rPr>
                <w:rFonts w:ascii="Times New Roman" w:eastAsia="Times New Roman" w:hAnsi="Times New Roman"/>
                <w:sz w:val="24"/>
                <w:szCs w:val="24"/>
                <w:lang w:val="kk-KZ"/>
              </w:rPr>
            </w:pPr>
          </w:p>
        </w:tc>
        <w:tc>
          <w:tcPr>
            <w:tcW w:w="301" w:type="pct"/>
            <w:vAlign w:val="center"/>
          </w:tcPr>
          <w:p w14:paraId="119EF50D" w14:textId="77777777" w:rsidR="00901DC6" w:rsidRPr="004C42BD" w:rsidRDefault="00901DC6" w:rsidP="00F3581F">
            <w:pPr>
              <w:spacing w:after="0" w:line="240" w:lineRule="auto"/>
              <w:contextualSpacing/>
              <w:jc w:val="center"/>
              <w:rPr>
                <w:rFonts w:ascii="Times New Roman" w:eastAsia="Times New Roman" w:hAnsi="Times New Roman"/>
                <w:sz w:val="24"/>
                <w:szCs w:val="24"/>
                <w:lang w:val="kk-KZ"/>
              </w:rPr>
            </w:pPr>
          </w:p>
        </w:tc>
        <w:tc>
          <w:tcPr>
            <w:tcW w:w="367" w:type="pct"/>
            <w:vAlign w:val="center"/>
          </w:tcPr>
          <w:p w14:paraId="1A2BB8CA" w14:textId="135AB946" w:rsidR="00901DC6" w:rsidRPr="00515A35" w:rsidRDefault="00901DC6" w:rsidP="00F3581F">
            <w:pPr>
              <w:spacing w:after="0" w:line="240" w:lineRule="auto"/>
              <w:contextualSpacing/>
              <w:jc w:val="center"/>
              <w:rPr>
                <w:rFonts w:ascii="Times New Roman" w:hAnsi="Times New Roman"/>
                <w:sz w:val="24"/>
                <w:szCs w:val="24"/>
                <w:lang w:val="kk-KZ"/>
              </w:rPr>
            </w:pPr>
            <w:r w:rsidRPr="001A4B95">
              <w:rPr>
                <w:rFonts w:ascii="Times New Roman" w:hAnsi="Times New Roman"/>
                <w:b/>
                <w:sz w:val="24"/>
                <w:szCs w:val="24"/>
                <w:lang w:val="kk-KZ"/>
              </w:rPr>
              <w:t>384 877,5</w:t>
            </w:r>
          </w:p>
        </w:tc>
        <w:tc>
          <w:tcPr>
            <w:tcW w:w="367" w:type="pct"/>
            <w:vAlign w:val="center"/>
          </w:tcPr>
          <w:p w14:paraId="1A5CEAD8" w14:textId="1A827D96" w:rsidR="00901DC6" w:rsidRPr="00515A35" w:rsidRDefault="00901DC6" w:rsidP="00F3581F">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80 649,4</w:t>
            </w:r>
          </w:p>
        </w:tc>
        <w:tc>
          <w:tcPr>
            <w:tcW w:w="367" w:type="pct"/>
            <w:vAlign w:val="center"/>
          </w:tcPr>
          <w:p w14:paraId="79AA14BF" w14:textId="1B189E17" w:rsidR="00901DC6" w:rsidRPr="00515A35" w:rsidRDefault="00901DC6" w:rsidP="00F3581F">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27 900,5</w:t>
            </w:r>
          </w:p>
        </w:tc>
        <w:tc>
          <w:tcPr>
            <w:tcW w:w="367" w:type="pct"/>
            <w:vAlign w:val="center"/>
          </w:tcPr>
          <w:p w14:paraId="0CEAE333" w14:textId="1A758D7B" w:rsidR="00901DC6" w:rsidRPr="00515A35" w:rsidRDefault="00901DC6" w:rsidP="00F3581F">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12 384,9</w:t>
            </w:r>
          </w:p>
        </w:tc>
        <w:tc>
          <w:tcPr>
            <w:tcW w:w="367" w:type="pct"/>
            <w:vAlign w:val="center"/>
          </w:tcPr>
          <w:p w14:paraId="2A1AD24D" w14:textId="2AC17935" w:rsidR="00901DC6" w:rsidRPr="00515A35" w:rsidRDefault="00901DC6" w:rsidP="00F3581F">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27 429,1</w:t>
            </w:r>
          </w:p>
        </w:tc>
      </w:tr>
      <w:tr w:rsidR="0031377F" w:rsidRPr="005001A3" w14:paraId="59233BF1" w14:textId="77777777" w:rsidTr="00E8001F">
        <w:trPr>
          <w:trHeight w:val="20"/>
          <w:jc w:val="center"/>
        </w:trPr>
        <w:tc>
          <w:tcPr>
            <w:tcW w:w="168" w:type="pct"/>
            <w:vMerge/>
            <w:vAlign w:val="center"/>
          </w:tcPr>
          <w:p w14:paraId="240F108E"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6041D8B3" w14:textId="1A03199F"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rPr>
              <w:t>6. Қауіпсіздікті қамтамасыз ету</w:t>
            </w:r>
          </w:p>
        </w:tc>
      </w:tr>
      <w:tr w:rsidR="0081608D" w:rsidRPr="005001A3" w14:paraId="7EA19375" w14:textId="77777777" w:rsidTr="00696973">
        <w:trPr>
          <w:trHeight w:val="1423"/>
          <w:jc w:val="center"/>
        </w:trPr>
        <w:tc>
          <w:tcPr>
            <w:tcW w:w="168" w:type="pct"/>
            <w:vMerge/>
            <w:vAlign w:val="center"/>
          </w:tcPr>
          <w:p w14:paraId="37BF827D" w14:textId="77777777" w:rsidR="0081608D" w:rsidRPr="005001A3" w:rsidRDefault="0081608D"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FE9FEC0" w14:textId="77777777" w:rsidR="0081608D" w:rsidRPr="005001A3" w:rsidRDefault="0081608D"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6.1 Нәтиже көрсеткіштері:</w:t>
            </w:r>
          </w:p>
          <w:p w14:paraId="4B74E263" w14:textId="6DF5FA9E" w:rsidR="0081608D" w:rsidRPr="006A3B9B" w:rsidRDefault="006A3B9B" w:rsidP="00F3581F">
            <w:pPr>
              <w:spacing w:after="0" w:line="240" w:lineRule="auto"/>
              <w:contextualSpacing/>
              <w:rPr>
                <w:rFonts w:ascii="Times New Roman" w:eastAsia="Times New Roman" w:hAnsi="Times New Roman" w:cs="Times New Roman"/>
                <w:sz w:val="24"/>
                <w:szCs w:val="24"/>
                <w:lang w:val="kk-KZ"/>
              </w:rPr>
            </w:pPr>
            <w:r w:rsidRPr="006A3B9B">
              <w:rPr>
                <w:rFonts w:ascii="Times New Roman" w:eastAsia="Times New Roman" w:hAnsi="Times New Roman" w:cs="Times New Roman"/>
                <w:sz w:val="24"/>
                <w:szCs w:val="24"/>
                <w:lang w:val="kk-KZ"/>
              </w:rPr>
              <w:t>Учаскелік полиция пункттерінің санын нормативтік деңгейге жеткізу</w:t>
            </w:r>
          </w:p>
        </w:tc>
        <w:tc>
          <w:tcPr>
            <w:tcW w:w="644" w:type="pct"/>
            <w:vMerge w:val="restart"/>
            <w:vAlign w:val="center"/>
          </w:tcPr>
          <w:p w14:paraId="5E1DD797" w14:textId="29E5B6CA"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81608D">
              <w:rPr>
                <w:rFonts w:ascii="Times New Roman" w:hAnsi="Times New Roman" w:cs="Times New Roman"/>
                <w:sz w:val="24"/>
                <w:szCs w:val="24"/>
                <w:lang w:val="kk-KZ"/>
              </w:rPr>
              <w:t>Ақтөбе қаласы әкімі аппаратының басшысы М.И. Ершеге, Ақтөбе қ. ПБ</w:t>
            </w:r>
          </w:p>
        </w:tc>
        <w:tc>
          <w:tcPr>
            <w:tcW w:w="576" w:type="pct"/>
            <w:vMerge w:val="restart"/>
            <w:vAlign w:val="center"/>
          </w:tcPr>
          <w:p w14:paraId="39E49DB6" w14:textId="5D3AA02A"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12833180" w14:textId="2473D8B4"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4E0EC1EF" w14:textId="6634BA37"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85,1</w:t>
            </w:r>
          </w:p>
        </w:tc>
        <w:tc>
          <w:tcPr>
            <w:tcW w:w="301" w:type="pct"/>
            <w:vAlign w:val="center"/>
          </w:tcPr>
          <w:p w14:paraId="2732BDC6" w14:textId="084AB432"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86,8</w:t>
            </w:r>
          </w:p>
        </w:tc>
        <w:tc>
          <w:tcPr>
            <w:tcW w:w="367" w:type="pct"/>
            <w:vAlign w:val="center"/>
          </w:tcPr>
          <w:p w14:paraId="60A72780" w14:textId="64DF76AC"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88,5</w:t>
            </w:r>
          </w:p>
        </w:tc>
        <w:tc>
          <w:tcPr>
            <w:tcW w:w="367" w:type="pct"/>
            <w:vAlign w:val="center"/>
          </w:tcPr>
          <w:p w14:paraId="07A339C9" w14:textId="6F137E0D"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90,2</w:t>
            </w:r>
          </w:p>
        </w:tc>
        <w:tc>
          <w:tcPr>
            <w:tcW w:w="367" w:type="pct"/>
            <w:vAlign w:val="center"/>
          </w:tcPr>
          <w:p w14:paraId="1BEC9728" w14:textId="3FCD9CA9"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91,3</w:t>
            </w:r>
          </w:p>
        </w:tc>
        <w:tc>
          <w:tcPr>
            <w:tcW w:w="367" w:type="pct"/>
            <w:vAlign w:val="center"/>
          </w:tcPr>
          <w:p w14:paraId="5E6FA9C7" w14:textId="6B9100B7"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92,5</w:t>
            </w:r>
          </w:p>
        </w:tc>
        <w:tc>
          <w:tcPr>
            <w:tcW w:w="367" w:type="pct"/>
            <w:vAlign w:val="center"/>
          </w:tcPr>
          <w:p w14:paraId="7CD125BC" w14:textId="79FC6FCD"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81608D" w:rsidRPr="005001A3" w14:paraId="5A4E18DC" w14:textId="77777777" w:rsidTr="00F8331B">
        <w:trPr>
          <w:trHeight w:val="180"/>
          <w:jc w:val="center"/>
        </w:trPr>
        <w:tc>
          <w:tcPr>
            <w:tcW w:w="168" w:type="pct"/>
            <w:vMerge/>
            <w:vAlign w:val="center"/>
          </w:tcPr>
          <w:p w14:paraId="17A2DA94" w14:textId="77777777" w:rsidR="0081608D" w:rsidRPr="005001A3" w:rsidRDefault="0081608D"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DA828F8" w14:textId="44ADBF4A" w:rsidR="0081608D" w:rsidRPr="005001A3" w:rsidRDefault="00F8331B" w:rsidP="00F3581F">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sz w:val="24"/>
                <w:szCs w:val="24"/>
                <w:lang w:val="kk-KZ"/>
              </w:rPr>
              <w:t>Ақтөбе қаласы бойынша</w:t>
            </w:r>
          </w:p>
        </w:tc>
        <w:tc>
          <w:tcPr>
            <w:tcW w:w="644" w:type="pct"/>
            <w:vMerge/>
            <w:vAlign w:val="center"/>
          </w:tcPr>
          <w:p w14:paraId="17389DB2" w14:textId="77777777" w:rsidR="0081608D" w:rsidRPr="005001A3" w:rsidRDefault="0081608D"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720662D8" w14:textId="77777777" w:rsidR="0081608D" w:rsidRPr="005001A3" w:rsidRDefault="0081608D"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A0AE69C" w14:textId="77777777" w:rsidR="0081608D" w:rsidRPr="005001A3" w:rsidRDefault="0081608D"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F3DEF7A" w14:textId="69AA89C4"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84</w:t>
            </w:r>
          </w:p>
        </w:tc>
        <w:tc>
          <w:tcPr>
            <w:tcW w:w="301" w:type="pct"/>
            <w:vAlign w:val="center"/>
          </w:tcPr>
          <w:p w14:paraId="5618D816" w14:textId="588B9C9E"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84</w:t>
            </w:r>
          </w:p>
        </w:tc>
        <w:tc>
          <w:tcPr>
            <w:tcW w:w="367" w:type="pct"/>
            <w:vAlign w:val="center"/>
          </w:tcPr>
          <w:p w14:paraId="1226A9BF" w14:textId="5EEC5FCE"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w:t>
            </w:r>
          </w:p>
        </w:tc>
        <w:tc>
          <w:tcPr>
            <w:tcW w:w="367" w:type="pct"/>
            <w:vAlign w:val="center"/>
          </w:tcPr>
          <w:p w14:paraId="704AD17C" w14:textId="64B88EFF"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88</w:t>
            </w:r>
          </w:p>
        </w:tc>
        <w:tc>
          <w:tcPr>
            <w:tcW w:w="367" w:type="pct"/>
            <w:vAlign w:val="center"/>
          </w:tcPr>
          <w:p w14:paraId="01537EBB" w14:textId="5C727DD5"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92</w:t>
            </w:r>
          </w:p>
        </w:tc>
        <w:tc>
          <w:tcPr>
            <w:tcW w:w="367" w:type="pct"/>
            <w:vAlign w:val="center"/>
          </w:tcPr>
          <w:p w14:paraId="7B3188FF" w14:textId="7E95EE15"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3661A044" w14:textId="7A46DF85" w:rsidR="0081608D" w:rsidRPr="005001A3" w:rsidRDefault="0081608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6C373E" w:rsidRPr="005001A3" w14:paraId="0A0DCDD4" w14:textId="77777777" w:rsidTr="00696973">
        <w:trPr>
          <w:trHeight w:val="392"/>
          <w:jc w:val="center"/>
        </w:trPr>
        <w:tc>
          <w:tcPr>
            <w:tcW w:w="168" w:type="pct"/>
            <w:vMerge/>
            <w:vAlign w:val="center"/>
          </w:tcPr>
          <w:p w14:paraId="4519E687" w14:textId="77777777" w:rsidR="006C373E" w:rsidRPr="005001A3" w:rsidRDefault="006C373E"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DADB3BF" w14:textId="3573F397" w:rsidR="006C373E" w:rsidRPr="005001A3" w:rsidRDefault="006C373E" w:rsidP="00F3581F">
            <w:pPr>
              <w:spacing w:after="0" w:line="240" w:lineRule="auto"/>
              <w:contextualSpacing/>
              <w:rPr>
                <w:rFonts w:ascii="Times New Roman" w:eastAsia="Times New Roman" w:hAnsi="Times New Roman" w:cs="Times New Roman"/>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5BD54CAC" w14:textId="62E4952F" w:rsidR="006C373E" w:rsidRPr="005001A3" w:rsidRDefault="00777771"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576" w:type="pct"/>
            <w:vAlign w:val="center"/>
          </w:tcPr>
          <w:p w14:paraId="20EB5BB8" w14:textId="77777777" w:rsidR="006C373E" w:rsidRPr="005001A3" w:rsidRDefault="006C373E"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3C54C464" w14:textId="77777777" w:rsidR="006C373E" w:rsidRDefault="006C373E"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02A77A4" w14:textId="1AFF16AF" w:rsidR="006C373E" w:rsidRPr="005001A3" w:rsidRDefault="006C373E" w:rsidP="00F3581F">
            <w:pPr>
              <w:spacing w:after="0" w:line="240" w:lineRule="auto"/>
              <w:contextualSpacing/>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783C813A" w14:textId="77777777" w:rsidR="006C373E" w:rsidRPr="00515A35" w:rsidRDefault="006C373E" w:rsidP="00F3581F">
            <w:pPr>
              <w:spacing w:after="0" w:line="240" w:lineRule="auto"/>
              <w:contextualSpacing/>
              <w:jc w:val="center"/>
              <w:rPr>
                <w:rFonts w:ascii="Times New Roman" w:hAnsi="Times New Roman"/>
                <w:sz w:val="24"/>
                <w:szCs w:val="24"/>
              </w:rPr>
            </w:pPr>
          </w:p>
        </w:tc>
        <w:tc>
          <w:tcPr>
            <w:tcW w:w="301" w:type="pct"/>
            <w:vAlign w:val="center"/>
          </w:tcPr>
          <w:p w14:paraId="4436862F" w14:textId="77777777" w:rsidR="006C373E" w:rsidRPr="00515A35" w:rsidRDefault="006C373E" w:rsidP="00F3581F">
            <w:pPr>
              <w:spacing w:after="0" w:line="240" w:lineRule="auto"/>
              <w:contextualSpacing/>
              <w:jc w:val="center"/>
              <w:rPr>
                <w:rFonts w:ascii="Times New Roman" w:hAnsi="Times New Roman"/>
                <w:sz w:val="24"/>
                <w:szCs w:val="24"/>
              </w:rPr>
            </w:pPr>
          </w:p>
        </w:tc>
        <w:tc>
          <w:tcPr>
            <w:tcW w:w="367" w:type="pct"/>
            <w:vAlign w:val="center"/>
          </w:tcPr>
          <w:p w14:paraId="7AC68187" w14:textId="03CB25FB" w:rsidR="006C373E" w:rsidRPr="00515A35" w:rsidRDefault="006C373E" w:rsidP="00F3581F">
            <w:pPr>
              <w:spacing w:after="0" w:line="240" w:lineRule="auto"/>
              <w:contextualSpacing/>
              <w:jc w:val="center"/>
              <w:rPr>
                <w:rFonts w:ascii="Times New Roman" w:hAnsi="Times New Roman"/>
                <w:sz w:val="24"/>
                <w:szCs w:val="24"/>
                <w:lang w:val="kk-KZ"/>
              </w:rPr>
            </w:pPr>
            <w:r w:rsidRPr="00535357">
              <w:rPr>
                <w:rFonts w:ascii="Times New Roman" w:hAnsi="Times New Roman"/>
                <w:b/>
                <w:sz w:val="24"/>
                <w:szCs w:val="24"/>
                <w:lang w:val="kk-KZ"/>
              </w:rPr>
              <w:t>1 000</w:t>
            </w:r>
          </w:p>
        </w:tc>
        <w:tc>
          <w:tcPr>
            <w:tcW w:w="367" w:type="pct"/>
            <w:vAlign w:val="center"/>
          </w:tcPr>
          <w:p w14:paraId="2C640AAF" w14:textId="237CB97F" w:rsidR="006C373E" w:rsidRPr="00515A35" w:rsidRDefault="006C373E" w:rsidP="00F3581F">
            <w:pPr>
              <w:spacing w:after="0" w:line="240" w:lineRule="auto"/>
              <w:contextualSpacing/>
              <w:jc w:val="center"/>
              <w:rPr>
                <w:rFonts w:ascii="Times New Roman" w:hAnsi="Times New Roman"/>
                <w:sz w:val="24"/>
                <w:szCs w:val="24"/>
                <w:lang w:val="kk-KZ"/>
              </w:rPr>
            </w:pPr>
            <w:r w:rsidRPr="00535357">
              <w:rPr>
                <w:rFonts w:ascii="Times New Roman" w:hAnsi="Times New Roman"/>
                <w:b/>
                <w:sz w:val="24"/>
                <w:szCs w:val="24"/>
                <w:lang w:val="kk-KZ"/>
              </w:rPr>
              <w:t>1 627,1</w:t>
            </w:r>
          </w:p>
        </w:tc>
        <w:tc>
          <w:tcPr>
            <w:tcW w:w="367" w:type="pct"/>
            <w:vAlign w:val="center"/>
          </w:tcPr>
          <w:p w14:paraId="14FAB21F" w14:textId="02E4F02B" w:rsidR="006C373E" w:rsidRPr="00515A35" w:rsidRDefault="006C373E" w:rsidP="00F3581F">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2 227,2</w:t>
            </w:r>
          </w:p>
        </w:tc>
        <w:tc>
          <w:tcPr>
            <w:tcW w:w="367" w:type="pct"/>
            <w:vAlign w:val="center"/>
          </w:tcPr>
          <w:p w14:paraId="708FFADE" w14:textId="77777777" w:rsidR="006C373E" w:rsidRPr="00515A35" w:rsidRDefault="006C373E" w:rsidP="00F3581F">
            <w:pPr>
              <w:spacing w:after="0" w:line="240" w:lineRule="auto"/>
              <w:contextualSpacing/>
              <w:jc w:val="center"/>
              <w:rPr>
                <w:rFonts w:ascii="Times New Roman" w:hAnsi="Times New Roman"/>
                <w:sz w:val="24"/>
                <w:szCs w:val="24"/>
                <w:lang w:val="kk-KZ"/>
              </w:rPr>
            </w:pPr>
          </w:p>
        </w:tc>
        <w:tc>
          <w:tcPr>
            <w:tcW w:w="367" w:type="pct"/>
            <w:vAlign w:val="center"/>
          </w:tcPr>
          <w:p w14:paraId="5E980BE9" w14:textId="77777777" w:rsidR="006C373E" w:rsidRPr="00515A35" w:rsidRDefault="006C373E" w:rsidP="00F3581F">
            <w:pPr>
              <w:spacing w:after="0" w:line="240" w:lineRule="auto"/>
              <w:contextualSpacing/>
              <w:jc w:val="center"/>
              <w:rPr>
                <w:rFonts w:ascii="Times New Roman" w:hAnsi="Times New Roman"/>
                <w:sz w:val="24"/>
                <w:szCs w:val="24"/>
                <w:lang w:val="kk-KZ"/>
              </w:rPr>
            </w:pPr>
          </w:p>
        </w:tc>
      </w:tr>
      <w:tr w:rsidR="0031377F" w:rsidRPr="005001A3" w14:paraId="3B8AA20E" w14:textId="77777777" w:rsidTr="00E8001F">
        <w:trPr>
          <w:trHeight w:val="20"/>
          <w:jc w:val="center"/>
        </w:trPr>
        <w:tc>
          <w:tcPr>
            <w:tcW w:w="168" w:type="pct"/>
            <w:vMerge/>
            <w:vAlign w:val="center"/>
          </w:tcPr>
          <w:p w14:paraId="011C86B1" w14:textId="77777777" w:rsidR="0031377F" w:rsidRPr="005001A3" w:rsidRDefault="0031377F"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29D71699" w14:textId="39806338" w:rsidR="0031377F" w:rsidRPr="005001A3" w:rsidRDefault="0031377F"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bCs/>
                <w:color w:val="000000"/>
                <w:sz w:val="24"/>
                <w:szCs w:val="24"/>
                <w:lang w:val="kk-KZ" w:eastAsia="ru-RU"/>
              </w:rPr>
              <w:t>7.Инфокоммуникациялық технологияларды дамыту</w:t>
            </w:r>
          </w:p>
        </w:tc>
      </w:tr>
      <w:tr w:rsidR="00CC079D" w:rsidRPr="005001A3" w14:paraId="32C0438F" w14:textId="77777777" w:rsidTr="00696973">
        <w:trPr>
          <w:trHeight w:val="931"/>
          <w:jc w:val="center"/>
        </w:trPr>
        <w:tc>
          <w:tcPr>
            <w:tcW w:w="168" w:type="pct"/>
            <w:vMerge/>
            <w:vAlign w:val="center"/>
          </w:tcPr>
          <w:p w14:paraId="5077CEF3" w14:textId="77777777" w:rsidR="00CC079D" w:rsidRPr="005001A3" w:rsidRDefault="00CC079D"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C453FA6" w14:textId="77777777" w:rsidR="00CC079D" w:rsidRPr="005001A3" w:rsidRDefault="00CC079D"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7.1 Нәтиже көрсеткіштері:</w:t>
            </w:r>
          </w:p>
          <w:p w14:paraId="1F4B0E48" w14:textId="77A79041" w:rsidR="00CC079D" w:rsidRPr="005001A3" w:rsidRDefault="00CC079D" w:rsidP="00F3581F">
            <w:pPr>
              <w:spacing w:after="0" w:line="240" w:lineRule="auto"/>
              <w:contextualSpacing/>
              <w:rPr>
                <w:rFonts w:ascii="Times New Roman" w:eastAsia="Times New Roman" w:hAnsi="Times New Roman" w:cs="Times New Roman"/>
                <w:sz w:val="24"/>
                <w:szCs w:val="24"/>
                <w:lang w:val="kk-KZ"/>
              </w:rPr>
            </w:pPr>
            <w:r w:rsidRPr="005001A3">
              <w:rPr>
                <w:rFonts w:ascii="Times New Roman" w:eastAsia="Times New Roman" w:hAnsi="Times New Roman" w:cs="Times New Roman"/>
                <w:sz w:val="24"/>
                <w:szCs w:val="24"/>
                <w:lang w:val="kk-KZ"/>
              </w:rPr>
              <w:t>Интернет желісіне қол жеткізуді қамтамасыз ету</w:t>
            </w:r>
          </w:p>
        </w:tc>
        <w:tc>
          <w:tcPr>
            <w:tcW w:w="644" w:type="pct"/>
            <w:vMerge w:val="restart"/>
            <w:vAlign w:val="center"/>
          </w:tcPr>
          <w:p w14:paraId="1D6F9702" w14:textId="351602B3"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CC079D">
              <w:rPr>
                <w:rFonts w:ascii="Times New Roman" w:hAnsi="Times New Roman" w:cs="Times New Roman"/>
                <w:sz w:val="24"/>
                <w:szCs w:val="24"/>
                <w:lang w:val="kk-KZ"/>
              </w:rPr>
              <w:t>Ақтөбе қаласы әкімі аппаратының басшысы М.И. Ершеге</w:t>
            </w:r>
          </w:p>
        </w:tc>
        <w:tc>
          <w:tcPr>
            <w:tcW w:w="576" w:type="pct"/>
            <w:vMerge w:val="restart"/>
            <w:vAlign w:val="center"/>
          </w:tcPr>
          <w:p w14:paraId="5D00D9B4" w14:textId="58047D17"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04ACAE27" w14:textId="09B5553D" w:rsidR="00CC079D" w:rsidRPr="005001A3" w:rsidRDefault="00CC079D" w:rsidP="00F3581F">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6FA1C6E3" w14:textId="13EC5B4D"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96,8</w:t>
            </w:r>
          </w:p>
        </w:tc>
        <w:tc>
          <w:tcPr>
            <w:tcW w:w="301" w:type="pct"/>
            <w:vAlign w:val="center"/>
          </w:tcPr>
          <w:p w14:paraId="2C57DF90" w14:textId="14A2CA9E"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98</w:t>
            </w:r>
          </w:p>
        </w:tc>
        <w:tc>
          <w:tcPr>
            <w:tcW w:w="367" w:type="pct"/>
            <w:vAlign w:val="center"/>
          </w:tcPr>
          <w:p w14:paraId="42285CC5" w14:textId="76589FE4"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99</w:t>
            </w:r>
          </w:p>
        </w:tc>
        <w:tc>
          <w:tcPr>
            <w:tcW w:w="367" w:type="pct"/>
            <w:vAlign w:val="center"/>
          </w:tcPr>
          <w:p w14:paraId="217BDA05" w14:textId="71D02596"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2767AD3D" w14:textId="5CF0887A"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F6DB235" w14:textId="1C7718A0"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3E5A8C2C" w14:textId="19FC587D"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CC079D" w:rsidRPr="005001A3" w14:paraId="00B48361" w14:textId="77777777" w:rsidTr="00696973">
        <w:trPr>
          <w:trHeight w:val="421"/>
          <w:jc w:val="center"/>
        </w:trPr>
        <w:tc>
          <w:tcPr>
            <w:tcW w:w="168" w:type="pct"/>
            <w:vMerge/>
            <w:vAlign w:val="center"/>
          </w:tcPr>
          <w:p w14:paraId="14EC9B0B" w14:textId="77777777" w:rsidR="00CC079D" w:rsidRPr="005001A3" w:rsidRDefault="00CC079D"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404C385" w14:textId="43528DCF" w:rsidR="00CC079D" w:rsidRPr="005001A3" w:rsidRDefault="00CC079D"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i/>
                <w:sz w:val="24"/>
                <w:szCs w:val="24"/>
                <w:lang w:val="kk-KZ"/>
              </w:rPr>
              <w:t>Ақтөбе қаласы бойынша</w:t>
            </w:r>
          </w:p>
        </w:tc>
        <w:tc>
          <w:tcPr>
            <w:tcW w:w="644" w:type="pct"/>
            <w:vMerge/>
            <w:vAlign w:val="center"/>
          </w:tcPr>
          <w:p w14:paraId="55CDACF1" w14:textId="77777777" w:rsidR="00CC079D" w:rsidRPr="005001A3" w:rsidRDefault="00CC079D"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4E707B68" w14:textId="77777777" w:rsidR="00CC079D" w:rsidRPr="005001A3" w:rsidRDefault="00CC079D"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4C3B2729" w14:textId="77777777" w:rsidR="00CC079D" w:rsidRPr="005001A3" w:rsidRDefault="00CC079D"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145A3CB2" w14:textId="7BCA86D9"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w:t>
            </w:r>
          </w:p>
        </w:tc>
        <w:tc>
          <w:tcPr>
            <w:tcW w:w="301" w:type="pct"/>
            <w:vAlign w:val="center"/>
          </w:tcPr>
          <w:p w14:paraId="64D7223F" w14:textId="6EAE0D50"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96,8</w:t>
            </w:r>
          </w:p>
        </w:tc>
        <w:tc>
          <w:tcPr>
            <w:tcW w:w="367" w:type="pct"/>
            <w:vAlign w:val="center"/>
          </w:tcPr>
          <w:p w14:paraId="2C49C3D3" w14:textId="3F4B1F49"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99</w:t>
            </w:r>
          </w:p>
        </w:tc>
        <w:tc>
          <w:tcPr>
            <w:tcW w:w="367" w:type="pct"/>
            <w:vAlign w:val="center"/>
          </w:tcPr>
          <w:p w14:paraId="24EA2F93" w14:textId="41A80A78"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72FDD8A" w14:textId="18CB2B52"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1252C762" w14:textId="36F0AC5D"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0CB7C2B0" w14:textId="1224CE42" w:rsidR="00CC079D" w:rsidRPr="005001A3" w:rsidRDefault="00CC079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5858B4" w:rsidRPr="005001A3" w14:paraId="41C087E2" w14:textId="77777777" w:rsidTr="00696973">
        <w:trPr>
          <w:trHeight w:val="20"/>
          <w:jc w:val="center"/>
        </w:trPr>
        <w:tc>
          <w:tcPr>
            <w:tcW w:w="168" w:type="pct"/>
            <w:vMerge/>
            <w:vAlign w:val="center"/>
          </w:tcPr>
          <w:p w14:paraId="2820BE83" w14:textId="77777777"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B3969C2" w14:textId="3D1BC202" w:rsidR="005858B4" w:rsidRPr="005001A3" w:rsidRDefault="005858B4" w:rsidP="00F3581F">
            <w:pPr>
              <w:spacing w:after="0" w:line="240" w:lineRule="auto"/>
              <w:contextualSpacing/>
              <w:rPr>
                <w:rFonts w:ascii="Times New Roman" w:eastAsia="Times New Roman" w:hAnsi="Times New Roman" w:cs="Times New Roman"/>
                <w:b/>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349ADF01" w14:textId="77777777" w:rsidR="005858B4" w:rsidRPr="005001A3" w:rsidRDefault="005858B4"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3469E8F1" w14:textId="77777777" w:rsidR="005858B4" w:rsidRPr="005001A3" w:rsidRDefault="005858B4"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5E1A30E4" w14:textId="1864F0EF" w:rsidR="005858B4" w:rsidRPr="005001A3" w:rsidRDefault="005858B4" w:rsidP="00F3581F">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2DD27A07" w14:textId="77777777"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c>
          <w:tcPr>
            <w:tcW w:w="301" w:type="pct"/>
            <w:vAlign w:val="center"/>
          </w:tcPr>
          <w:p w14:paraId="7EA01C95" w14:textId="77777777"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5F756940" w14:textId="751804B8"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3653B675" w14:textId="07E19B85"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448B8A29" w14:textId="254CA1A2"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384010B3" w14:textId="460ABEF5"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0CCD79A6" w14:textId="2D9847E4" w:rsidR="005858B4" w:rsidRPr="005001A3" w:rsidRDefault="005858B4" w:rsidP="00F3581F">
            <w:pPr>
              <w:spacing w:after="0" w:line="240" w:lineRule="auto"/>
              <w:contextualSpacing/>
              <w:jc w:val="center"/>
              <w:rPr>
                <w:rFonts w:ascii="Times New Roman" w:hAnsi="Times New Roman" w:cs="Times New Roman"/>
                <w:sz w:val="24"/>
                <w:szCs w:val="24"/>
                <w:lang w:val="kk-KZ"/>
              </w:rPr>
            </w:pPr>
          </w:p>
        </w:tc>
      </w:tr>
      <w:tr w:rsidR="00100ACC" w:rsidRPr="005001A3" w14:paraId="663DC262" w14:textId="77777777" w:rsidTr="00817ED5">
        <w:trPr>
          <w:trHeight w:val="20"/>
          <w:jc w:val="center"/>
        </w:trPr>
        <w:tc>
          <w:tcPr>
            <w:tcW w:w="168" w:type="pct"/>
            <w:vMerge w:val="restart"/>
            <w:vAlign w:val="center"/>
          </w:tcPr>
          <w:p w14:paraId="6960DEE6"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7E1AD3D6" w14:textId="3B63E1F8" w:rsidR="00100ACC" w:rsidRDefault="00100ACC" w:rsidP="00F3581F">
            <w:pPr>
              <w:spacing w:after="0" w:line="240" w:lineRule="auto"/>
              <w:contextualSpacing/>
              <w:rPr>
                <w:rFonts w:ascii="Times New Roman" w:hAnsi="Times New Roman"/>
                <w:sz w:val="24"/>
                <w:szCs w:val="24"/>
              </w:rPr>
            </w:pPr>
            <w:r w:rsidRPr="00515A35">
              <w:rPr>
                <w:rFonts w:ascii="Times New Roman" w:hAnsi="Times New Roman"/>
                <w:b/>
                <w:bCs/>
                <w:sz w:val="24"/>
                <w:szCs w:val="24"/>
              </w:rPr>
              <w:t xml:space="preserve">8. </w:t>
            </w:r>
            <w:r>
              <w:rPr>
                <w:rFonts w:ascii="Times New Roman" w:hAnsi="Times New Roman"/>
                <w:b/>
                <w:bCs/>
                <w:sz w:val="24"/>
                <w:szCs w:val="24"/>
                <w:lang w:val="kk-KZ"/>
              </w:rPr>
              <w:t>Білім беру</w:t>
            </w:r>
          </w:p>
        </w:tc>
      </w:tr>
      <w:tr w:rsidR="00100ACC" w:rsidRPr="005001A3" w14:paraId="52F5BC99" w14:textId="77777777" w:rsidTr="00696973">
        <w:trPr>
          <w:trHeight w:val="20"/>
          <w:jc w:val="center"/>
        </w:trPr>
        <w:tc>
          <w:tcPr>
            <w:tcW w:w="168" w:type="pct"/>
            <w:vMerge/>
            <w:vAlign w:val="center"/>
          </w:tcPr>
          <w:p w14:paraId="62B55263"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12684F7" w14:textId="2CF01B08" w:rsidR="00100ACC" w:rsidRPr="005001A3" w:rsidRDefault="00100ACC" w:rsidP="00F3581F">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1DC7F23E" w14:textId="77777777" w:rsidR="00100ACC" w:rsidRPr="005001A3" w:rsidRDefault="00100ACC"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1AA4E754" w14:textId="77777777" w:rsidR="00100ACC" w:rsidRPr="005001A3" w:rsidRDefault="00100ACC"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434B3AD6" w14:textId="1249D2FB" w:rsidR="00100ACC" w:rsidRPr="005001A3" w:rsidRDefault="00100ACC"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381CFBDC"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301" w:type="pct"/>
            <w:vAlign w:val="center"/>
          </w:tcPr>
          <w:p w14:paraId="4AF6F1C6"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7EA62460" w14:textId="726BBBDE" w:rsidR="00100ACC" w:rsidRDefault="00100ACC" w:rsidP="00F3581F">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5 900,6</w:t>
            </w:r>
          </w:p>
        </w:tc>
        <w:tc>
          <w:tcPr>
            <w:tcW w:w="367" w:type="pct"/>
            <w:vAlign w:val="center"/>
          </w:tcPr>
          <w:p w14:paraId="46CE62D9" w14:textId="2A132863" w:rsidR="00100ACC" w:rsidRDefault="00100ACC" w:rsidP="00F3581F">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12 470</w:t>
            </w:r>
          </w:p>
        </w:tc>
        <w:tc>
          <w:tcPr>
            <w:tcW w:w="367" w:type="pct"/>
            <w:vAlign w:val="center"/>
          </w:tcPr>
          <w:p w14:paraId="76B2EEED" w14:textId="3C0137CE" w:rsidR="00100ACC" w:rsidRDefault="00100ACC" w:rsidP="00F3581F">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8 000</w:t>
            </w:r>
          </w:p>
        </w:tc>
        <w:tc>
          <w:tcPr>
            <w:tcW w:w="367" w:type="pct"/>
            <w:vAlign w:val="center"/>
          </w:tcPr>
          <w:p w14:paraId="498500F8" w14:textId="77777777" w:rsidR="00100ACC" w:rsidRDefault="00100ACC" w:rsidP="00F3581F">
            <w:pPr>
              <w:spacing w:after="0" w:line="240" w:lineRule="auto"/>
              <w:contextualSpacing/>
              <w:jc w:val="center"/>
              <w:rPr>
                <w:rFonts w:ascii="Times New Roman" w:hAnsi="Times New Roman"/>
                <w:sz w:val="24"/>
                <w:szCs w:val="24"/>
              </w:rPr>
            </w:pPr>
          </w:p>
        </w:tc>
        <w:tc>
          <w:tcPr>
            <w:tcW w:w="367" w:type="pct"/>
            <w:vAlign w:val="center"/>
          </w:tcPr>
          <w:p w14:paraId="0E830223" w14:textId="77777777" w:rsidR="00100ACC" w:rsidRDefault="00100ACC" w:rsidP="00F3581F">
            <w:pPr>
              <w:spacing w:after="0" w:line="240" w:lineRule="auto"/>
              <w:contextualSpacing/>
              <w:jc w:val="center"/>
              <w:rPr>
                <w:rFonts w:ascii="Times New Roman" w:hAnsi="Times New Roman"/>
                <w:sz w:val="24"/>
                <w:szCs w:val="24"/>
              </w:rPr>
            </w:pPr>
          </w:p>
        </w:tc>
      </w:tr>
      <w:tr w:rsidR="00100ACC" w:rsidRPr="005001A3" w14:paraId="229EA149" w14:textId="77777777" w:rsidTr="00817ED5">
        <w:trPr>
          <w:trHeight w:val="20"/>
          <w:jc w:val="center"/>
        </w:trPr>
        <w:tc>
          <w:tcPr>
            <w:tcW w:w="168" w:type="pct"/>
            <w:vMerge/>
            <w:vAlign w:val="center"/>
          </w:tcPr>
          <w:p w14:paraId="63C8FBE6"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7430EE1" w14:textId="3CCD1577" w:rsidR="00100ACC" w:rsidRDefault="00100ACC" w:rsidP="00F3581F">
            <w:pPr>
              <w:spacing w:after="0" w:line="240" w:lineRule="auto"/>
              <w:contextualSpacing/>
              <w:rPr>
                <w:rFonts w:ascii="Times New Roman" w:hAnsi="Times New Roman"/>
                <w:sz w:val="24"/>
                <w:szCs w:val="24"/>
              </w:rPr>
            </w:pPr>
            <w:r w:rsidRPr="00B51F1F">
              <w:rPr>
                <w:rFonts w:ascii="Times New Roman" w:hAnsi="Times New Roman" w:cs="Times New Roman"/>
                <w:b/>
                <w:bCs/>
                <w:sz w:val="24"/>
                <w:szCs w:val="24"/>
                <w:lang w:val="kk-KZ"/>
              </w:rPr>
              <w:t>9. Денсаулық сақтау</w:t>
            </w:r>
          </w:p>
        </w:tc>
      </w:tr>
      <w:tr w:rsidR="00100ACC" w:rsidRPr="005001A3" w14:paraId="1C4F3266" w14:textId="77777777" w:rsidTr="00696973">
        <w:trPr>
          <w:trHeight w:val="20"/>
          <w:jc w:val="center"/>
        </w:trPr>
        <w:tc>
          <w:tcPr>
            <w:tcW w:w="168" w:type="pct"/>
            <w:vMerge/>
            <w:vAlign w:val="center"/>
          </w:tcPr>
          <w:p w14:paraId="1ED715B1"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C67EC76" w14:textId="6C4F7682" w:rsidR="00100ACC" w:rsidRPr="005001A3" w:rsidRDefault="00100ACC" w:rsidP="00F3581F">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79E73771" w14:textId="77777777" w:rsidR="00100ACC" w:rsidRPr="005001A3" w:rsidRDefault="00100ACC"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3646DC51" w14:textId="77777777" w:rsidR="00100ACC" w:rsidRPr="005001A3" w:rsidRDefault="00100ACC"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577EE96A" w14:textId="3F825B4D" w:rsidR="00100ACC" w:rsidRPr="005001A3" w:rsidRDefault="00100ACC"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3ACD671E"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301" w:type="pct"/>
            <w:vAlign w:val="center"/>
          </w:tcPr>
          <w:p w14:paraId="74F9BB0B"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2B898A56" w14:textId="73DC4D32" w:rsidR="00100ACC" w:rsidRDefault="00100ACC" w:rsidP="00F3581F">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2 302,4</w:t>
            </w:r>
          </w:p>
        </w:tc>
        <w:tc>
          <w:tcPr>
            <w:tcW w:w="367" w:type="pct"/>
            <w:vAlign w:val="center"/>
          </w:tcPr>
          <w:p w14:paraId="568CCA1A" w14:textId="658A7351" w:rsidR="00100ACC" w:rsidRDefault="00100ACC" w:rsidP="00F3581F">
            <w:pPr>
              <w:spacing w:after="0" w:line="240" w:lineRule="auto"/>
              <w:contextualSpacing/>
              <w:jc w:val="center"/>
              <w:rPr>
                <w:rFonts w:ascii="Times New Roman" w:hAnsi="Times New Roman"/>
                <w:sz w:val="24"/>
                <w:szCs w:val="24"/>
              </w:rPr>
            </w:pPr>
            <w:r>
              <w:rPr>
                <w:rFonts w:ascii="Times New Roman" w:hAnsi="Times New Roman"/>
                <w:b/>
                <w:bCs/>
                <w:color w:val="000000"/>
                <w:sz w:val="24"/>
              </w:rPr>
              <w:t>85 289</w:t>
            </w:r>
          </w:p>
        </w:tc>
        <w:tc>
          <w:tcPr>
            <w:tcW w:w="367" w:type="pct"/>
            <w:vAlign w:val="center"/>
          </w:tcPr>
          <w:p w14:paraId="72321E82" w14:textId="0B76E9E2" w:rsidR="00100ACC" w:rsidRDefault="00100ACC" w:rsidP="00F3581F">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71 151,7</w:t>
            </w:r>
          </w:p>
        </w:tc>
        <w:tc>
          <w:tcPr>
            <w:tcW w:w="367" w:type="pct"/>
            <w:vAlign w:val="center"/>
          </w:tcPr>
          <w:p w14:paraId="07C963FB" w14:textId="77777777" w:rsidR="00100ACC" w:rsidRDefault="00100ACC" w:rsidP="00F3581F">
            <w:pPr>
              <w:spacing w:after="0" w:line="240" w:lineRule="auto"/>
              <w:contextualSpacing/>
              <w:jc w:val="center"/>
              <w:rPr>
                <w:rFonts w:ascii="Times New Roman" w:hAnsi="Times New Roman"/>
                <w:sz w:val="24"/>
                <w:szCs w:val="24"/>
              </w:rPr>
            </w:pPr>
          </w:p>
        </w:tc>
        <w:tc>
          <w:tcPr>
            <w:tcW w:w="367" w:type="pct"/>
            <w:vAlign w:val="center"/>
          </w:tcPr>
          <w:p w14:paraId="540D464F" w14:textId="77777777" w:rsidR="00100ACC" w:rsidRDefault="00100ACC" w:rsidP="00F3581F">
            <w:pPr>
              <w:spacing w:after="0" w:line="240" w:lineRule="auto"/>
              <w:contextualSpacing/>
              <w:jc w:val="center"/>
              <w:rPr>
                <w:rFonts w:ascii="Times New Roman" w:hAnsi="Times New Roman"/>
                <w:sz w:val="24"/>
                <w:szCs w:val="24"/>
              </w:rPr>
            </w:pPr>
          </w:p>
        </w:tc>
      </w:tr>
      <w:tr w:rsidR="00100ACC" w:rsidRPr="005001A3" w14:paraId="5E647EDE" w14:textId="77777777" w:rsidTr="00A43139">
        <w:trPr>
          <w:trHeight w:val="20"/>
          <w:jc w:val="center"/>
        </w:trPr>
        <w:tc>
          <w:tcPr>
            <w:tcW w:w="168" w:type="pct"/>
            <w:vMerge/>
            <w:vAlign w:val="center"/>
          </w:tcPr>
          <w:p w14:paraId="3920EDEF"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52E96214" w14:textId="263C38BE" w:rsidR="00100ACC" w:rsidRDefault="00100ACC" w:rsidP="00F3581F">
            <w:pPr>
              <w:spacing w:after="0" w:line="240" w:lineRule="auto"/>
              <w:contextualSpacing/>
              <w:rPr>
                <w:rFonts w:ascii="Times New Roman" w:hAnsi="Times New Roman"/>
                <w:sz w:val="24"/>
                <w:szCs w:val="24"/>
              </w:rPr>
            </w:pPr>
            <w:r w:rsidRPr="00A43139">
              <w:rPr>
                <w:rFonts w:ascii="Times New Roman" w:hAnsi="Times New Roman" w:cs="Times New Roman"/>
                <w:b/>
                <w:bCs/>
                <w:sz w:val="24"/>
                <w:szCs w:val="24"/>
                <w:lang w:val="kk-KZ"/>
              </w:rPr>
              <w:t>10. Әлеуметтік қамсыздандыру</w:t>
            </w:r>
          </w:p>
        </w:tc>
      </w:tr>
      <w:tr w:rsidR="00100ACC" w:rsidRPr="005001A3" w14:paraId="0C94F82C" w14:textId="77777777" w:rsidTr="00696973">
        <w:trPr>
          <w:trHeight w:val="20"/>
          <w:jc w:val="center"/>
        </w:trPr>
        <w:tc>
          <w:tcPr>
            <w:tcW w:w="168" w:type="pct"/>
            <w:vMerge/>
            <w:vAlign w:val="center"/>
          </w:tcPr>
          <w:p w14:paraId="1EABBB21"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D36A34D" w14:textId="5B26B607" w:rsidR="00100ACC" w:rsidRPr="005001A3" w:rsidRDefault="00100ACC" w:rsidP="00F3581F">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7423914B" w14:textId="77777777" w:rsidR="00100ACC" w:rsidRPr="005001A3" w:rsidRDefault="00100ACC"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1389DFA9" w14:textId="77777777" w:rsidR="00100ACC" w:rsidRPr="005001A3" w:rsidRDefault="00100ACC"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2B562226" w14:textId="77220ECB" w:rsidR="00100ACC" w:rsidRPr="005001A3" w:rsidRDefault="00100ACC"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2268D7C9"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301" w:type="pct"/>
            <w:vAlign w:val="center"/>
          </w:tcPr>
          <w:p w14:paraId="2B2AF48A" w14:textId="77777777" w:rsidR="00100ACC" w:rsidRPr="005001A3" w:rsidRDefault="00100ACC" w:rsidP="00F358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29F426A7" w14:textId="77777777" w:rsidR="00100ACC" w:rsidRDefault="00100ACC" w:rsidP="00F3581F">
            <w:pPr>
              <w:spacing w:after="0" w:line="240" w:lineRule="auto"/>
              <w:contextualSpacing/>
              <w:jc w:val="center"/>
              <w:rPr>
                <w:rFonts w:ascii="Times New Roman" w:hAnsi="Times New Roman"/>
                <w:sz w:val="24"/>
                <w:szCs w:val="24"/>
              </w:rPr>
            </w:pPr>
          </w:p>
        </w:tc>
        <w:tc>
          <w:tcPr>
            <w:tcW w:w="367" w:type="pct"/>
            <w:vAlign w:val="center"/>
          </w:tcPr>
          <w:p w14:paraId="167BAA50" w14:textId="140F85AA" w:rsidR="00100ACC" w:rsidRDefault="00100ACC" w:rsidP="00F3581F">
            <w:pPr>
              <w:spacing w:after="0" w:line="240" w:lineRule="auto"/>
              <w:contextualSpacing/>
              <w:jc w:val="center"/>
              <w:rPr>
                <w:rFonts w:ascii="Times New Roman" w:hAnsi="Times New Roman"/>
                <w:sz w:val="24"/>
                <w:szCs w:val="24"/>
              </w:rPr>
            </w:pPr>
            <w:r w:rsidRPr="00515A35">
              <w:rPr>
                <w:rFonts w:ascii="Times New Roman" w:hAnsi="Times New Roman"/>
                <w:b/>
                <w:bCs/>
                <w:sz w:val="24"/>
              </w:rPr>
              <w:t>210,3</w:t>
            </w:r>
          </w:p>
        </w:tc>
        <w:tc>
          <w:tcPr>
            <w:tcW w:w="367" w:type="pct"/>
            <w:vAlign w:val="center"/>
          </w:tcPr>
          <w:p w14:paraId="21418A25" w14:textId="77777777" w:rsidR="00100ACC" w:rsidRDefault="00100ACC" w:rsidP="00F3581F">
            <w:pPr>
              <w:spacing w:after="0" w:line="240" w:lineRule="auto"/>
              <w:contextualSpacing/>
              <w:jc w:val="center"/>
              <w:rPr>
                <w:rFonts w:ascii="Times New Roman" w:hAnsi="Times New Roman"/>
                <w:sz w:val="24"/>
                <w:szCs w:val="24"/>
              </w:rPr>
            </w:pPr>
          </w:p>
        </w:tc>
        <w:tc>
          <w:tcPr>
            <w:tcW w:w="367" w:type="pct"/>
            <w:vAlign w:val="center"/>
          </w:tcPr>
          <w:p w14:paraId="6A5D6111" w14:textId="77777777" w:rsidR="00100ACC" w:rsidRDefault="00100ACC" w:rsidP="00F3581F">
            <w:pPr>
              <w:spacing w:after="0" w:line="240" w:lineRule="auto"/>
              <w:contextualSpacing/>
              <w:jc w:val="center"/>
              <w:rPr>
                <w:rFonts w:ascii="Times New Roman" w:hAnsi="Times New Roman"/>
                <w:sz w:val="24"/>
                <w:szCs w:val="24"/>
              </w:rPr>
            </w:pPr>
          </w:p>
        </w:tc>
        <w:tc>
          <w:tcPr>
            <w:tcW w:w="367" w:type="pct"/>
            <w:vAlign w:val="center"/>
          </w:tcPr>
          <w:p w14:paraId="1B61A8C9" w14:textId="77777777" w:rsidR="00100ACC" w:rsidRDefault="00100ACC" w:rsidP="00F3581F">
            <w:pPr>
              <w:spacing w:after="0" w:line="240" w:lineRule="auto"/>
              <w:contextualSpacing/>
              <w:jc w:val="center"/>
              <w:rPr>
                <w:rFonts w:ascii="Times New Roman" w:hAnsi="Times New Roman"/>
                <w:sz w:val="24"/>
                <w:szCs w:val="24"/>
              </w:rPr>
            </w:pPr>
          </w:p>
        </w:tc>
      </w:tr>
      <w:tr w:rsidR="00D82636" w:rsidRPr="005001A3" w14:paraId="0F9BF112" w14:textId="77777777" w:rsidTr="00696973">
        <w:trPr>
          <w:trHeight w:val="20"/>
          <w:jc w:val="center"/>
        </w:trPr>
        <w:tc>
          <w:tcPr>
            <w:tcW w:w="168" w:type="pct"/>
            <w:vMerge w:val="restart"/>
            <w:vAlign w:val="center"/>
          </w:tcPr>
          <w:p w14:paraId="1229B3E2"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9.</w:t>
            </w:r>
          </w:p>
        </w:tc>
        <w:tc>
          <w:tcPr>
            <w:tcW w:w="800" w:type="pct"/>
            <w:vAlign w:val="center"/>
          </w:tcPr>
          <w:p w14:paraId="5CF05D4E" w14:textId="77777777" w:rsidR="00D82636" w:rsidRPr="005001A3" w:rsidRDefault="00D82636" w:rsidP="00F3581F">
            <w:pPr>
              <w:spacing w:after="0" w:line="240" w:lineRule="auto"/>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 xml:space="preserve">15 </w:t>
            </w:r>
            <w:r w:rsidRPr="005001A3">
              <w:rPr>
                <w:rFonts w:ascii="Times New Roman" w:eastAsia="Times New Roman" w:hAnsi="Times New Roman" w:cs="Times New Roman"/>
                <w:b/>
                <w:kern w:val="24"/>
                <w:sz w:val="24"/>
                <w:szCs w:val="24"/>
                <w:lang w:val="kk-KZ" w:eastAsia="ru-RU"/>
              </w:rPr>
              <w:t>НҰИ.</w:t>
            </w:r>
          </w:p>
          <w:p w14:paraId="7F106512" w14:textId="0C38519B" w:rsidR="00D82636" w:rsidRPr="005001A3" w:rsidRDefault="00D82636"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eastAsia="ru-RU"/>
              </w:rPr>
              <w:t xml:space="preserve">Халықтың экологиялық өмір сапасына қанағаттану деңгейі, % </w:t>
            </w:r>
            <w:r w:rsidRPr="005001A3">
              <w:rPr>
                <w:rFonts w:ascii="Times New Roman" w:eastAsia="Times New Roman" w:hAnsi="Times New Roman" w:cs="Times New Roman"/>
                <w:i/>
                <w:sz w:val="24"/>
                <w:szCs w:val="24"/>
                <w:lang w:val="kk-KZ" w:eastAsia="ru-RU"/>
              </w:rPr>
              <w:t>(республика бойынша)</w:t>
            </w:r>
          </w:p>
        </w:tc>
        <w:tc>
          <w:tcPr>
            <w:tcW w:w="644" w:type="pct"/>
            <w:vMerge w:val="restart"/>
            <w:vAlign w:val="center"/>
          </w:tcPr>
          <w:p w14:paraId="3302598D" w14:textId="48D68224" w:rsidR="00D82636" w:rsidRPr="005001A3" w:rsidRDefault="00777771" w:rsidP="00F3581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Облыс </w:t>
            </w:r>
            <w:r w:rsidRPr="00C444D6">
              <w:rPr>
                <w:rFonts w:ascii="Times New Roman" w:eastAsia="Times New Roman" w:hAnsi="Times New Roman" w:cs="Times New Roman"/>
                <w:sz w:val="24"/>
                <w:szCs w:val="24"/>
                <w:lang w:val="kk-KZ"/>
              </w:rPr>
              <w:t>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Г.</w:t>
            </w:r>
            <w:r w:rsidR="00D82636" w:rsidRPr="00DF0C61">
              <w:rPr>
                <w:rFonts w:ascii="Times New Roman" w:eastAsia="Times New Roman" w:hAnsi="Times New Roman" w:cs="Times New Roman"/>
                <w:sz w:val="24"/>
                <w:szCs w:val="24"/>
                <w:lang w:val="kk-KZ"/>
              </w:rPr>
              <w:t>А. Елеуов, ТРТПРБ</w:t>
            </w:r>
          </w:p>
        </w:tc>
        <w:tc>
          <w:tcPr>
            <w:tcW w:w="576" w:type="pct"/>
            <w:vMerge w:val="restart"/>
            <w:vAlign w:val="center"/>
          </w:tcPr>
          <w:p w14:paraId="7C32535B" w14:textId="282010E0"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DF0C61">
              <w:rPr>
                <w:rFonts w:ascii="Times New Roman" w:hAnsi="Times New Roman" w:cs="Times New Roman"/>
                <w:sz w:val="24"/>
                <w:szCs w:val="24"/>
                <w:lang w:val="kk-KZ"/>
              </w:rPr>
              <w:t>Ведомстволық деректер</w:t>
            </w:r>
          </w:p>
        </w:tc>
        <w:tc>
          <w:tcPr>
            <w:tcW w:w="403" w:type="pct"/>
            <w:vMerge w:val="restart"/>
            <w:vAlign w:val="center"/>
          </w:tcPr>
          <w:p w14:paraId="31B4C1CC" w14:textId="1A9AB437"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7E7B6CC6" w14:textId="77BBFAAD"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55,8</w:t>
            </w:r>
          </w:p>
        </w:tc>
        <w:tc>
          <w:tcPr>
            <w:tcW w:w="301" w:type="pct"/>
            <w:tcBorders>
              <w:right w:val="single" w:sz="4" w:space="0" w:color="auto"/>
            </w:tcBorders>
            <w:vAlign w:val="center"/>
          </w:tcPr>
          <w:p w14:paraId="6008D493" w14:textId="111C955E"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57,5</w:t>
            </w:r>
          </w:p>
        </w:tc>
        <w:tc>
          <w:tcPr>
            <w:tcW w:w="367" w:type="pct"/>
            <w:tcBorders>
              <w:top w:val="single" w:sz="4" w:space="0" w:color="auto"/>
              <w:left w:val="single" w:sz="4" w:space="0" w:color="auto"/>
              <w:bottom w:val="single" w:sz="4" w:space="0" w:color="auto"/>
              <w:right w:val="single" w:sz="4" w:space="0" w:color="auto"/>
            </w:tcBorders>
            <w:vAlign w:val="center"/>
          </w:tcPr>
          <w:p w14:paraId="4DCFF3ED" w14:textId="22E870A3"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59,2</w:t>
            </w:r>
          </w:p>
        </w:tc>
        <w:tc>
          <w:tcPr>
            <w:tcW w:w="367" w:type="pct"/>
            <w:tcBorders>
              <w:top w:val="single" w:sz="4" w:space="0" w:color="auto"/>
              <w:left w:val="single" w:sz="4" w:space="0" w:color="auto"/>
              <w:bottom w:val="single" w:sz="4" w:space="0" w:color="auto"/>
              <w:right w:val="single" w:sz="4" w:space="0" w:color="auto"/>
            </w:tcBorders>
            <w:vAlign w:val="center"/>
          </w:tcPr>
          <w:p w14:paraId="3DCDB3D9" w14:textId="0E924C88" w:rsidR="00D82636" w:rsidRPr="005001A3" w:rsidRDefault="00D82636"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lang w:val="kk-KZ"/>
              </w:rPr>
              <w:t>61</w:t>
            </w:r>
          </w:p>
        </w:tc>
        <w:tc>
          <w:tcPr>
            <w:tcW w:w="367" w:type="pct"/>
            <w:tcBorders>
              <w:top w:val="single" w:sz="4" w:space="0" w:color="auto"/>
              <w:left w:val="single" w:sz="4" w:space="0" w:color="auto"/>
              <w:bottom w:val="single" w:sz="4" w:space="0" w:color="auto"/>
              <w:right w:val="single" w:sz="4" w:space="0" w:color="auto"/>
            </w:tcBorders>
            <w:vAlign w:val="center"/>
          </w:tcPr>
          <w:p w14:paraId="17796320" w14:textId="060AC0F1"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62,8</w:t>
            </w:r>
          </w:p>
        </w:tc>
        <w:tc>
          <w:tcPr>
            <w:tcW w:w="367" w:type="pct"/>
            <w:tcBorders>
              <w:top w:val="single" w:sz="4" w:space="0" w:color="auto"/>
              <w:left w:val="single" w:sz="4" w:space="0" w:color="auto"/>
              <w:bottom w:val="single" w:sz="4" w:space="0" w:color="auto"/>
              <w:right w:val="single" w:sz="4" w:space="0" w:color="auto"/>
            </w:tcBorders>
            <w:vAlign w:val="center"/>
          </w:tcPr>
          <w:p w14:paraId="26DC8D8E" w14:textId="28BE6E31"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64,7</w:t>
            </w:r>
          </w:p>
        </w:tc>
        <w:tc>
          <w:tcPr>
            <w:tcW w:w="367" w:type="pct"/>
            <w:tcBorders>
              <w:top w:val="single" w:sz="4" w:space="0" w:color="auto"/>
              <w:left w:val="single" w:sz="4" w:space="0" w:color="auto"/>
              <w:bottom w:val="single" w:sz="4" w:space="0" w:color="auto"/>
              <w:right w:val="single" w:sz="4" w:space="0" w:color="auto"/>
            </w:tcBorders>
            <w:vAlign w:val="center"/>
          </w:tcPr>
          <w:p w14:paraId="762F4CA3"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r>
      <w:tr w:rsidR="00D82636" w:rsidRPr="005001A3" w14:paraId="6114F3BD" w14:textId="77777777" w:rsidTr="00696973">
        <w:trPr>
          <w:trHeight w:val="20"/>
          <w:jc w:val="center"/>
        </w:trPr>
        <w:tc>
          <w:tcPr>
            <w:tcW w:w="168" w:type="pct"/>
            <w:vMerge/>
            <w:vAlign w:val="center"/>
          </w:tcPr>
          <w:p w14:paraId="6C7BE9B9"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8C24229" w14:textId="7BB85D09" w:rsidR="00D82636" w:rsidRPr="005001A3" w:rsidRDefault="00D82636" w:rsidP="00F3581F">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облыс бойынша</w:t>
            </w:r>
          </w:p>
        </w:tc>
        <w:tc>
          <w:tcPr>
            <w:tcW w:w="644" w:type="pct"/>
            <w:vMerge/>
            <w:vAlign w:val="center"/>
          </w:tcPr>
          <w:p w14:paraId="7F7104B8"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2DCF0147"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970D323"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7860D774" w14:textId="145F5414"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47,7</w:t>
            </w:r>
          </w:p>
        </w:tc>
        <w:tc>
          <w:tcPr>
            <w:tcW w:w="301" w:type="pct"/>
            <w:tcBorders>
              <w:right w:val="single" w:sz="4" w:space="0" w:color="auto"/>
            </w:tcBorders>
            <w:vAlign w:val="center"/>
          </w:tcPr>
          <w:p w14:paraId="36367327" w14:textId="4EAD59A3"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56,3</w:t>
            </w:r>
          </w:p>
        </w:tc>
        <w:tc>
          <w:tcPr>
            <w:tcW w:w="367" w:type="pct"/>
            <w:tcBorders>
              <w:top w:val="single" w:sz="4" w:space="0" w:color="auto"/>
              <w:left w:val="single" w:sz="4" w:space="0" w:color="auto"/>
              <w:bottom w:val="single" w:sz="4" w:space="0" w:color="auto"/>
              <w:right w:val="single" w:sz="4" w:space="0" w:color="auto"/>
            </w:tcBorders>
            <w:vAlign w:val="center"/>
          </w:tcPr>
          <w:p w14:paraId="61EC7C4D" w14:textId="284CB2C0"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58,0</w:t>
            </w:r>
          </w:p>
        </w:tc>
        <w:tc>
          <w:tcPr>
            <w:tcW w:w="367" w:type="pct"/>
            <w:tcBorders>
              <w:top w:val="single" w:sz="4" w:space="0" w:color="auto"/>
              <w:left w:val="single" w:sz="4" w:space="0" w:color="auto"/>
              <w:bottom w:val="single" w:sz="4" w:space="0" w:color="auto"/>
              <w:right w:val="single" w:sz="4" w:space="0" w:color="auto"/>
            </w:tcBorders>
            <w:vAlign w:val="center"/>
          </w:tcPr>
          <w:p w14:paraId="48698DB5" w14:textId="3689CE08"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59,8</w:t>
            </w:r>
          </w:p>
        </w:tc>
        <w:tc>
          <w:tcPr>
            <w:tcW w:w="367" w:type="pct"/>
            <w:tcBorders>
              <w:top w:val="single" w:sz="4" w:space="0" w:color="auto"/>
              <w:left w:val="single" w:sz="4" w:space="0" w:color="auto"/>
              <w:bottom w:val="single" w:sz="4" w:space="0" w:color="auto"/>
              <w:right w:val="single" w:sz="4" w:space="0" w:color="auto"/>
            </w:tcBorders>
            <w:vAlign w:val="center"/>
          </w:tcPr>
          <w:p w14:paraId="146E3CA3" w14:textId="447D2045"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61,6</w:t>
            </w:r>
          </w:p>
        </w:tc>
        <w:tc>
          <w:tcPr>
            <w:tcW w:w="367" w:type="pct"/>
            <w:tcBorders>
              <w:top w:val="single" w:sz="4" w:space="0" w:color="auto"/>
              <w:left w:val="single" w:sz="4" w:space="0" w:color="auto"/>
              <w:bottom w:val="single" w:sz="4" w:space="0" w:color="auto"/>
              <w:right w:val="single" w:sz="4" w:space="0" w:color="auto"/>
            </w:tcBorders>
            <w:vAlign w:val="center"/>
          </w:tcPr>
          <w:p w14:paraId="6418F18F" w14:textId="68558013"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63,4</w:t>
            </w:r>
          </w:p>
        </w:tc>
        <w:tc>
          <w:tcPr>
            <w:tcW w:w="367" w:type="pct"/>
            <w:tcBorders>
              <w:top w:val="single" w:sz="4" w:space="0" w:color="auto"/>
              <w:left w:val="single" w:sz="4" w:space="0" w:color="auto"/>
              <w:bottom w:val="single" w:sz="4" w:space="0" w:color="auto"/>
              <w:right w:val="single" w:sz="4" w:space="0" w:color="auto"/>
            </w:tcBorders>
            <w:vAlign w:val="center"/>
          </w:tcPr>
          <w:p w14:paraId="2BF7EB91" w14:textId="52DE472C"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63,5</w:t>
            </w:r>
          </w:p>
        </w:tc>
      </w:tr>
      <w:tr w:rsidR="00D82636" w:rsidRPr="003E4FDB" w14:paraId="09860DCA" w14:textId="77777777" w:rsidTr="00E8001F">
        <w:trPr>
          <w:trHeight w:val="20"/>
          <w:jc w:val="center"/>
        </w:trPr>
        <w:tc>
          <w:tcPr>
            <w:tcW w:w="168" w:type="pct"/>
            <w:vMerge/>
            <w:vAlign w:val="center"/>
          </w:tcPr>
          <w:p w14:paraId="7BD7803C"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155F7130" w14:textId="48E37FFD" w:rsidR="00D82636" w:rsidRPr="005001A3" w:rsidRDefault="00D82636" w:rsidP="00F3581F">
            <w:pPr>
              <w:spacing w:after="0" w:line="240" w:lineRule="auto"/>
              <w:contextualSpacing/>
              <w:rPr>
                <w:rFonts w:ascii="Times New Roman" w:hAnsi="Times New Roman" w:cs="Times New Roman"/>
                <w:b/>
                <w:color w:val="000000"/>
                <w:sz w:val="24"/>
                <w:szCs w:val="24"/>
                <w:lang w:val="kk-KZ"/>
              </w:rPr>
            </w:pPr>
            <w:r w:rsidRPr="005001A3">
              <w:rPr>
                <w:rFonts w:ascii="Times New Roman" w:eastAsia="Times New Roman" w:hAnsi="Times New Roman" w:cs="Times New Roman"/>
                <w:b/>
                <w:sz w:val="24"/>
                <w:szCs w:val="24"/>
                <w:lang w:val="kk-KZ" w:eastAsia="ru-RU"/>
              </w:rPr>
              <w:t>Мақсаты. Орман ресурстарын, жануарлар дүниесі ресурстарын, табиғи-қорық қоры объектілерін сақтау, ұтымды пайдалану және молықтыру</w:t>
            </w:r>
          </w:p>
        </w:tc>
      </w:tr>
      <w:tr w:rsidR="00D82636" w:rsidRPr="00176647" w14:paraId="5A15C106" w14:textId="77777777" w:rsidTr="00696973">
        <w:trPr>
          <w:trHeight w:val="1459"/>
          <w:jc w:val="center"/>
        </w:trPr>
        <w:tc>
          <w:tcPr>
            <w:tcW w:w="168" w:type="pct"/>
            <w:vMerge/>
            <w:vAlign w:val="center"/>
          </w:tcPr>
          <w:p w14:paraId="76CBBF91"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597E94C" w14:textId="3DB34507" w:rsidR="00D82636" w:rsidRPr="005001A3" w:rsidRDefault="00D82636" w:rsidP="00F3581F">
            <w:pPr>
              <w:spacing w:after="0" w:line="240" w:lineRule="auto"/>
              <w:contextualSpacing/>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Нысаналы индикатор</w:t>
            </w:r>
            <w:r>
              <w:rPr>
                <w:rFonts w:ascii="Times New Roman" w:eastAsia="Times New Roman" w:hAnsi="Times New Roman" w:cs="Times New Roman"/>
                <w:b/>
                <w:sz w:val="24"/>
                <w:szCs w:val="24"/>
                <w:lang w:val="kk-KZ" w:eastAsia="ru-RU"/>
              </w:rPr>
              <w:t xml:space="preserve"> 4.</w:t>
            </w:r>
            <w:r w:rsidRPr="005001A3">
              <w:rPr>
                <w:rFonts w:ascii="Times New Roman" w:eastAsia="Times New Roman" w:hAnsi="Times New Roman" w:cs="Times New Roman"/>
                <w:b/>
                <w:sz w:val="24"/>
                <w:szCs w:val="24"/>
                <w:lang w:val="kk-KZ" w:eastAsia="ru-RU"/>
              </w:rPr>
              <w:t xml:space="preserve"> </w:t>
            </w:r>
          </w:p>
          <w:p w14:paraId="518C50AC" w14:textId="5FDE10E7" w:rsidR="00D82636" w:rsidRPr="005001A3" w:rsidRDefault="00D82636"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eastAsia="ru-RU"/>
              </w:rPr>
              <w:t>Халықты қалдықтарды жинау және шығару жөніндегі қызметтермен қамтамасыз ету (%)</w:t>
            </w:r>
          </w:p>
        </w:tc>
        <w:tc>
          <w:tcPr>
            <w:tcW w:w="644" w:type="pct"/>
            <w:vMerge w:val="restart"/>
            <w:vAlign w:val="center"/>
          </w:tcPr>
          <w:p w14:paraId="0EFFC9E1" w14:textId="5D51EBF3" w:rsidR="00D82636" w:rsidRPr="005001A3" w:rsidRDefault="00D47CDF"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D82636" w:rsidRPr="00176647">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05F07131" w14:textId="0B4C5C91"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деректер</w:t>
            </w:r>
          </w:p>
        </w:tc>
        <w:tc>
          <w:tcPr>
            <w:tcW w:w="403" w:type="pct"/>
            <w:vMerge w:val="restart"/>
            <w:vAlign w:val="center"/>
          </w:tcPr>
          <w:p w14:paraId="74331DF8" w14:textId="78E24F23"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6811A3A2" w14:textId="1910419B"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74,9</w:t>
            </w:r>
          </w:p>
        </w:tc>
        <w:tc>
          <w:tcPr>
            <w:tcW w:w="301" w:type="pct"/>
            <w:tcBorders>
              <w:right w:val="single" w:sz="4" w:space="0" w:color="auto"/>
            </w:tcBorders>
            <w:vAlign w:val="center"/>
          </w:tcPr>
          <w:p w14:paraId="07BF7777" w14:textId="7BA9F5B8"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75,6</w:t>
            </w:r>
          </w:p>
        </w:tc>
        <w:tc>
          <w:tcPr>
            <w:tcW w:w="367" w:type="pct"/>
            <w:tcBorders>
              <w:top w:val="single" w:sz="4" w:space="0" w:color="auto"/>
              <w:left w:val="single" w:sz="4" w:space="0" w:color="auto"/>
              <w:bottom w:val="single" w:sz="4" w:space="0" w:color="auto"/>
              <w:right w:val="single" w:sz="4" w:space="0" w:color="auto"/>
            </w:tcBorders>
            <w:vAlign w:val="center"/>
          </w:tcPr>
          <w:p w14:paraId="5756BC23" w14:textId="5B832705"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76,6</w:t>
            </w:r>
          </w:p>
        </w:tc>
        <w:tc>
          <w:tcPr>
            <w:tcW w:w="367" w:type="pct"/>
            <w:tcBorders>
              <w:top w:val="single" w:sz="4" w:space="0" w:color="auto"/>
              <w:left w:val="single" w:sz="4" w:space="0" w:color="auto"/>
              <w:bottom w:val="single" w:sz="4" w:space="0" w:color="auto"/>
              <w:right w:val="single" w:sz="4" w:space="0" w:color="auto"/>
            </w:tcBorders>
            <w:vAlign w:val="center"/>
          </w:tcPr>
          <w:p w14:paraId="357C757D" w14:textId="3C040205"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77,6</w:t>
            </w:r>
          </w:p>
        </w:tc>
        <w:tc>
          <w:tcPr>
            <w:tcW w:w="367" w:type="pct"/>
            <w:tcBorders>
              <w:top w:val="single" w:sz="4" w:space="0" w:color="auto"/>
              <w:left w:val="single" w:sz="4" w:space="0" w:color="auto"/>
              <w:bottom w:val="single" w:sz="4" w:space="0" w:color="auto"/>
              <w:right w:val="single" w:sz="4" w:space="0" w:color="auto"/>
            </w:tcBorders>
            <w:vAlign w:val="center"/>
          </w:tcPr>
          <w:p w14:paraId="02B41009" w14:textId="072CBD0B"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79,6</w:t>
            </w:r>
          </w:p>
        </w:tc>
        <w:tc>
          <w:tcPr>
            <w:tcW w:w="367" w:type="pct"/>
            <w:tcBorders>
              <w:top w:val="single" w:sz="4" w:space="0" w:color="auto"/>
              <w:left w:val="single" w:sz="4" w:space="0" w:color="auto"/>
              <w:bottom w:val="single" w:sz="4" w:space="0" w:color="auto"/>
              <w:right w:val="single" w:sz="4" w:space="0" w:color="auto"/>
            </w:tcBorders>
            <w:vAlign w:val="center"/>
          </w:tcPr>
          <w:p w14:paraId="50D7D1A8" w14:textId="3C0126F8"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82,6</w:t>
            </w:r>
          </w:p>
        </w:tc>
        <w:tc>
          <w:tcPr>
            <w:tcW w:w="367" w:type="pct"/>
            <w:tcBorders>
              <w:top w:val="single" w:sz="4" w:space="0" w:color="auto"/>
              <w:left w:val="single" w:sz="4" w:space="0" w:color="auto"/>
              <w:bottom w:val="single" w:sz="4" w:space="0" w:color="auto"/>
              <w:right w:val="single" w:sz="4" w:space="0" w:color="auto"/>
            </w:tcBorders>
            <w:vAlign w:val="center"/>
          </w:tcPr>
          <w:p w14:paraId="0292F035" w14:textId="37FC386C"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82,6</w:t>
            </w:r>
          </w:p>
        </w:tc>
      </w:tr>
      <w:tr w:rsidR="00D82636" w:rsidRPr="005001A3" w14:paraId="5D75808C" w14:textId="77777777" w:rsidTr="00696973">
        <w:trPr>
          <w:trHeight w:val="397"/>
          <w:jc w:val="center"/>
        </w:trPr>
        <w:tc>
          <w:tcPr>
            <w:tcW w:w="168" w:type="pct"/>
            <w:vMerge/>
            <w:vAlign w:val="center"/>
          </w:tcPr>
          <w:p w14:paraId="0F9ADDA0"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334F075" w14:textId="08B310FA" w:rsidR="00D82636" w:rsidRPr="005001A3" w:rsidRDefault="00D82636" w:rsidP="00F3581F">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Ақтөбе қаласы бойынша</w:t>
            </w:r>
          </w:p>
        </w:tc>
        <w:tc>
          <w:tcPr>
            <w:tcW w:w="644" w:type="pct"/>
            <w:vMerge/>
            <w:vAlign w:val="center"/>
          </w:tcPr>
          <w:p w14:paraId="60F98E38"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60D1F2C0"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15AABFA"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3E849C2B" w14:textId="32DF6F47"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87,5</w:t>
            </w:r>
          </w:p>
        </w:tc>
        <w:tc>
          <w:tcPr>
            <w:tcW w:w="301" w:type="pct"/>
            <w:tcBorders>
              <w:right w:val="single" w:sz="4" w:space="0" w:color="auto"/>
            </w:tcBorders>
            <w:vAlign w:val="center"/>
          </w:tcPr>
          <w:p w14:paraId="0067EB53" w14:textId="266BCAB9"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88</w:t>
            </w:r>
          </w:p>
        </w:tc>
        <w:tc>
          <w:tcPr>
            <w:tcW w:w="367" w:type="pct"/>
            <w:tcBorders>
              <w:top w:val="single" w:sz="4" w:space="0" w:color="auto"/>
              <w:left w:val="single" w:sz="4" w:space="0" w:color="auto"/>
              <w:bottom w:val="single" w:sz="4" w:space="0" w:color="auto"/>
              <w:right w:val="single" w:sz="4" w:space="0" w:color="auto"/>
            </w:tcBorders>
            <w:vAlign w:val="center"/>
          </w:tcPr>
          <w:p w14:paraId="2DBB907E" w14:textId="72508B50"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89</w:t>
            </w:r>
          </w:p>
        </w:tc>
        <w:tc>
          <w:tcPr>
            <w:tcW w:w="367" w:type="pct"/>
            <w:tcBorders>
              <w:top w:val="single" w:sz="4" w:space="0" w:color="auto"/>
              <w:left w:val="single" w:sz="4" w:space="0" w:color="auto"/>
              <w:bottom w:val="single" w:sz="4" w:space="0" w:color="auto"/>
              <w:right w:val="single" w:sz="4" w:space="0" w:color="auto"/>
            </w:tcBorders>
            <w:vAlign w:val="center"/>
          </w:tcPr>
          <w:p w14:paraId="0FA2F43D" w14:textId="16B1A1B9"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89,5</w:t>
            </w:r>
          </w:p>
        </w:tc>
        <w:tc>
          <w:tcPr>
            <w:tcW w:w="367" w:type="pct"/>
            <w:tcBorders>
              <w:top w:val="single" w:sz="4" w:space="0" w:color="auto"/>
              <w:left w:val="single" w:sz="4" w:space="0" w:color="auto"/>
              <w:bottom w:val="single" w:sz="4" w:space="0" w:color="auto"/>
              <w:right w:val="single" w:sz="4" w:space="0" w:color="auto"/>
            </w:tcBorders>
            <w:vAlign w:val="center"/>
          </w:tcPr>
          <w:p w14:paraId="79808E71" w14:textId="1151A0C9"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w:t>
            </w:r>
          </w:p>
        </w:tc>
        <w:tc>
          <w:tcPr>
            <w:tcW w:w="367" w:type="pct"/>
            <w:tcBorders>
              <w:top w:val="single" w:sz="4" w:space="0" w:color="auto"/>
              <w:left w:val="single" w:sz="4" w:space="0" w:color="auto"/>
              <w:bottom w:val="single" w:sz="4" w:space="0" w:color="auto"/>
              <w:right w:val="single" w:sz="4" w:space="0" w:color="auto"/>
            </w:tcBorders>
            <w:vAlign w:val="center"/>
          </w:tcPr>
          <w:p w14:paraId="53E56D6D" w14:textId="144F7E70"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90,5</w:t>
            </w:r>
          </w:p>
        </w:tc>
        <w:tc>
          <w:tcPr>
            <w:tcW w:w="367" w:type="pct"/>
            <w:tcBorders>
              <w:top w:val="single" w:sz="4" w:space="0" w:color="auto"/>
              <w:left w:val="single" w:sz="4" w:space="0" w:color="auto"/>
              <w:bottom w:val="single" w:sz="4" w:space="0" w:color="auto"/>
              <w:right w:val="single" w:sz="4" w:space="0" w:color="auto"/>
            </w:tcBorders>
            <w:vAlign w:val="center"/>
          </w:tcPr>
          <w:p w14:paraId="23A3C97D" w14:textId="794DBAAD" w:rsidR="00D82636" w:rsidRPr="005001A3" w:rsidRDefault="00D8263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91</w:t>
            </w:r>
          </w:p>
        </w:tc>
      </w:tr>
      <w:tr w:rsidR="00D82636" w:rsidRPr="00E9781A" w14:paraId="19268FE7" w14:textId="77777777" w:rsidTr="00696973">
        <w:trPr>
          <w:trHeight w:val="397"/>
          <w:jc w:val="center"/>
        </w:trPr>
        <w:tc>
          <w:tcPr>
            <w:tcW w:w="168" w:type="pct"/>
            <w:vMerge/>
            <w:vAlign w:val="center"/>
          </w:tcPr>
          <w:p w14:paraId="1AD3A4E4"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7F1C5FD" w14:textId="77777777" w:rsidR="00D82636" w:rsidRPr="00E9781A" w:rsidRDefault="00D82636" w:rsidP="00F3581F">
            <w:pPr>
              <w:spacing w:after="0" w:line="240" w:lineRule="auto"/>
              <w:rPr>
                <w:rFonts w:ascii="Times New Roman" w:eastAsia="Times New Roman" w:hAnsi="Times New Roman" w:cs="Times New Roman"/>
                <w:b/>
                <w:sz w:val="24"/>
                <w:szCs w:val="24"/>
                <w:lang w:val="kk-KZ" w:eastAsia="ru-RU"/>
              </w:rPr>
            </w:pPr>
            <w:r w:rsidRPr="00E9781A">
              <w:rPr>
                <w:rFonts w:ascii="Times New Roman" w:eastAsia="Times New Roman" w:hAnsi="Times New Roman" w:cs="Times New Roman"/>
                <w:b/>
                <w:sz w:val="24"/>
                <w:szCs w:val="24"/>
                <w:lang w:val="kk-KZ" w:eastAsia="ru-RU"/>
              </w:rPr>
              <w:t>Нысаналы индикатор 5.</w:t>
            </w:r>
          </w:p>
          <w:p w14:paraId="446976E0" w14:textId="21456649" w:rsidR="00D82636" w:rsidRPr="00E9781A" w:rsidRDefault="00D82636" w:rsidP="00F3581F">
            <w:pPr>
              <w:spacing w:after="0" w:line="240" w:lineRule="auto"/>
              <w:rPr>
                <w:rFonts w:ascii="Times New Roman" w:eastAsia="Times New Roman" w:hAnsi="Times New Roman" w:cs="Times New Roman"/>
                <w:sz w:val="24"/>
                <w:szCs w:val="24"/>
                <w:lang w:val="kk-KZ" w:eastAsia="ru-RU"/>
              </w:rPr>
            </w:pPr>
            <w:r w:rsidRPr="00E9781A">
              <w:rPr>
                <w:rFonts w:ascii="Times New Roman" w:eastAsia="Times New Roman" w:hAnsi="Times New Roman" w:cs="Times New Roman"/>
                <w:sz w:val="24"/>
                <w:szCs w:val="24"/>
                <w:lang w:val="kk-KZ" w:eastAsia="ru-RU"/>
              </w:rPr>
              <w:t>Көгалдандырылған және абаттандырылған қоғамдық кеңістіктердің алаңын ұлғайту (га)</w:t>
            </w:r>
          </w:p>
        </w:tc>
        <w:tc>
          <w:tcPr>
            <w:tcW w:w="644" w:type="pct"/>
            <w:vMerge w:val="restart"/>
            <w:vAlign w:val="center"/>
          </w:tcPr>
          <w:p w14:paraId="1D02441F" w14:textId="41E74346" w:rsidR="00D82636" w:rsidRPr="005001A3" w:rsidRDefault="00D47CDF" w:rsidP="00F3581F">
            <w:pPr>
              <w:spacing w:after="0" w:line="240" w:lineRule="auto"/>
              <w:contextualSpacing/>
              <w:jc w:val="center"/>
              <w:rPr>
                <w:rFonts w:ascii="Times New Roman" w:eastAsia="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D82636" w:rsidRPr="00E9781A">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7AFC1D71" w14:textId="7993A3E5"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r w:rsidRPr="00E9781A">
              <w:rPr>
                <w:rFonts w:ascii="Times New Roman" w:eastAsia="Times New Roman" w:hAnsi="Times New Roman" w:cs="Times New Roman"/>
                <w:sz w:val="24"/>
                <w:szCs w:val="24"/>
                <w:lang w:val="kk-KZ"/>
              </w:rPr>
              <w:t>Ведомстволық деректер</w:t>
            </w:r>
          </w:p>
        </w:tc>
        <w:tc>
          <w:tcPr>
            <w:tcW w:w="403" w:type="pct"/>
            <w:vMerge w:val="restart"/>
            <w:vAlign w:val="center"/>
          </w:tcPr>
          <w:p w14:paraId="3502837E" w14:textId="06857E1E"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га</w:t>
            </w:r>
          </w:p>
        </w:tc>
        <w:tc>
          <w:tcPr>
            <w:tcW w:w="273" w:type="pct"/>
            <w:vAlign w:val="center"/>
          </w:tcPr>
          <w:p w14:paraId="3C7B53F6" w14:textId="07692782" w:rsidR="00D82636" w:rsidRPr="00E9781A"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1462</w:t>
            </w:r>
          </w:p>
        </w:tc>
        <w:tc>
          <w:tcPr>
            <w:tcW w:w="301" w:type="pct"/>
            <w:tcBorders>
              <w:right w:val="single" w:sz="4" w:space="0" w:color="auto"/>
            </w:tcBorders>
            <w:vAlign w:val="center"/>
          </w:tcPr>
          <w:p w14:paraId="6250E061" w14:textId="681D5A99" w:rsidR="00D82636" w:rsidRPr="00E9781A"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1500</w:t>
            </w:r>
          </w:p>
        </w:tc>
        <w:tc>
          <w:tcPr>
            <w:tcW w:w="367" w:type="pct"/>
            <w:tcBorders>
              <w:top w:val="single" w:sz="4" w:space="0" w:color="auto"/>
              <w:left w:val="single" w:sz="4" w:space="0" w:color="auto"/>
              <w:bottom w:val="single" w:sz="4" w:space="0" w:color="auto"/>
              <w:right w:val="single" w:sz="4" w:space="0" w:color="auto"/>
            </w:tcBorders>
            <w:vAlign w:val="center"/>
          </w:tcPr>
          <w:p w14:paraId="53BCC52D" w14:textId="49299E83"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1550</w:t>
            </w:r>
          </w:p>
        </w:tc>
        <w:tc>
          <w:tcPr>
            <w:tcW w:w="367" w:type="pct"/>
            <w:tcBorders>
              <w:top w:val="single" w:sz="4" w:space="0" w:color="auto"/>
              <w:left w:val="single" w:sz="4" w:space="0" w:color="auto"/>
              <w:bottom w:val="single" w:sz="4" w:space="0" w:color="auto"/>
              <w:right w:val="single" w:sz="4" w:space="0" w:color="auto"/>
            </w:tcBorders>
            <w:vAlign w:val="center"/>
          </w:tcPr>
          <w:p w14:paraId="0BE52452" w14:textId="5CB2D5E3"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1600</w:t>
            </w:r>
          </w:p>
        </w:tc>
        <w:tc>
          <w:tcPr>
            <w:tcW w:w="367" w:type="pct"/>
            <w:tcBorders>
              <w:top w:val="single" w:sz="4" w:space="0" w:color="auto"/>
              <w:left w:val="single" w:sz="4" w:space="0" w:color="auto"/>
              <w:bottom w:val="single" w:sz="4" w:space="0" w:color="auto"/>
              <w:right w:val="single" w:sz="4" w:space="0" w:color="auto"/>
            </w:tcBorders>
            <w:vAlign w:val="center"/>
          </w:tcPr>
          <w:p w14:paraId="70AF1083" w14:textId="53C45E8C"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1650</w:t>
            </w:r>
          </w:p>
        </w:tc>
        <w:tc>
          <w:tcPr>
            <w:tcW w:w="367" w:type="pct"/>
            <w:tcBorders>
              <w:top w:val="single" w:sz="4" w:space="0" w:color="auto"/>
              <w:left w:val="single" w:sz="4" w:space="0" w:color="auto"/>
              <w:bottom w:val="single" w:sz="4" w:space="0" w:color="auto"/>
              <w:right w:val="single" w:sz="4" w:space="0" w:color="auto"/>
            </w:tcBorders>
            <w:vAlign w:val="center"/>
          </w:tcPr>
          <w:p w14:paraId="071970AC" w14:textId="2F6C0F15"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1700</w:t>
            </w:r>
          </w:p>
        </w:tc>
        <w:tc>
          <w:tcPr>
            <w:tcW w:w="367" w:type="pct"/>
            <w:tcBorders>
              <w:top w:val="single" w:sz="4" w:space="0" w:color="auto"/>
              <w:left w:val="single" w:sz="4" w:space="0" w:color="auto"/>
              <w:bottom w:val="single" w:sz="4" w:space="0" w:color="auto"/>
              <w:right w:val="single" w:sz="4" w:space="0" w:color="auto"/>
            </w:tcBorders>
            <w:vAlign w:val="center"/>
          </w:tcPr>
          <w:p w14:paraId="76042C5B" w14:textId="5F8B5385"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1750</w:t>
            </w:r>
          </w:p>
        </w:tc>
      </w:tr>
      <w:tr w:rsidR="00D82636" w:rsidRPr="00E9781A" w14:paraId="438C91BC" w14:textId="77777777" w:rsidTr="00696973">
        <w:trPr>
          <w:trHeight w:val="397"/>
          <w:jc w:val="center"/>
        </w:trPr>
        <w:tc>
          <w:tcPr>
            <w:tcW w:w="168" w:type="pct"/>
            <w:vMerge/>
            <w:vAlign w:val="center"/>
          </w:tcPr>
          <w:p w14:paraId="5EDF9A73"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335134E" w14:textId="7745BAD6" w:rsidR="00D82636" w:rsidRPr="005001A3" w:rsidRDefault="00D82636" w:rsidP="00F3581F">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Ақтөбе қаласы бойынша</w:t>
            </w:r>
          </w:p>
        </w:tc>
        <w:tc>
          <w:tcPr>
            <w:tcW w:w="644" w:type="pct"/>
            <w:vMerge/>
            <w:vAlign w:val="center"/>
          </w:tcPr>
          <w:p w14:paraId="663275E5"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8E1B4DF"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45E4B151"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71735640" w14:textId="7F100CAC" w:rsidR="00D82636" w:rsidRPr="00E9781A"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351</w:t>
            </w:r>
          </w:p>
        </w:tc>
        <w:tc>
          <w:tcPr>
            <w:tcW w:w="301" w:type="pct"/>
            <w:tcBorders>
              <w:right w:val="single" w:sz="4" w:space="0" w:color="auto"/>
            </w:tcBorders>
            <w:vAlign w:val="center"/>
          </w:tcPr>
          <w:p w14:paraId="70C0CFAE" w14:textId="25C33040" w:rsidR="00D82636" w:rsidRPr="00E9781A"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380</w:t>
            </w:r>
          </w:p>
        </w:tc>
        <w:tc>
          <w:tcPr>
            <w:tcW w:w="367" w:type="pct"/>
            <w:tcBorders>
              <w:top w:val="single" w:sz="4" w:space="0" w:color="auto"/>
              <w:left w:val="single" w:sz="4" w:space="0" w:color="auto"/>
              <w:bottom w:val="single" w:sz="4" w:space="0" w:color="auto"/>
              <w:right w:val="single" w:sz="4" w:space="0" w:color="auto"/>
            </w:tcBorders>
            <w:vAlign w:val="center"/>
          </w:tcPr>
          <w:p w14:paraId="2FEC3EEC" w14:textId="4C1ED433"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410</w:t>
            </w:r>
          </w:p>
        </w:tc>
        <w:tc>
          <w:tcPr>
            <w:tcW w:w="367" w:type="pct"/>
            <w:tcBorders>
              <w:top w:val="single" w:sz="4" w:space="0" w:color="auto"/>
              <w:left w:val="single" w:sz="4" w:space="0" w:color="auto"/>
              <w:bottom w:val="single" w:sz="4" w:space="0" w:color="auto"/>
              <w:right w:val="single" w:sz="4" w:space="0" w:color="auto"/>
            </w:tcBorders>
            <w:vAlign w:val="center"/>
          </w:tcPr>
          <w:p w14:paraId="1536AF31" w14:textId="55BF9745"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440</w:t>
            </w:r>
          </w:p>
        </w:tc>
        <w:tc>
          <w:tcPr>
            <w:tcW w:w="367" w:type="pct"/>
            <w:tcBorders>
              <w:top w:val="single" w:sz="4" w:space="0" w:color="auto"/>
              <w:left w:val="single" w:sz="4" w:space="0" w:color="auto"/>
              <w:bottom w:val="single" w:sz="4" w:space="0" w:color="auto"/>
              <w:right w:val="single" w:sz="4" w:space="0" w:color="auto"/>
            </w:tcBorders>
            <w:vAlign w:val="center"/>
          </w:tcPr>
          <w:p w14:paraId="6DEB9AE7" w14:textId="321B1DBD"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470</w:t>
            </w:r>
          </w:p>
        </w:tc>
        <w:tc>
          <w:tcPr>
            <w:tcW w:w="367" w:type="pct"/>
            <w:tcBorders>
              <w:top w:val="single" w:sz="4" w:space="0" w:color="auto"/>
              <w:left w:val="single" w:sz="4" w:space="0" w:color="auto"/>
              <w:bottom w:val="single" w:sz="4" w:space="0" w:color="auto"/>
              <w:right w:val="single" w:sz="4" w:space="0" w:color="auto"/>
            </w:tcBorders>
            <w:vAlign w:val="center"/>
          </w:tcPr>
          <w:p w14:paraId="02A2814A" w14:textId="5550B62C"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500</w:t>
            </w:r>
          </w:p>
        </w:tc>
        <w:tc>
          <w:tcPr>
            <w:tcW w:w="367" w:type="pct"/>
            <w:tcBorders>
              <w:top w:val="single" w:sz="4" w:space="0" w:color="auto"/>
              <w:left w:val="single" w:sz="4" w:space="0" w:color="auto"/>
              <w:bottom w:val="single" w:sz="4" w:space="0" w:color="auto"/>
              <w:right w:val="single" w:sz="4" w:space="0" w:color="auto"/>
            </w:tcBorders>
            <w:vAlign w:val="center"/>
          </w:tcPr>
          <w:p w14:paraId="2F46A09E" w14:textId="1469A003" w:rsidR="00D82636" w:rsidRPr="00515A35" w:rsidRDefault="00D82636" w:rsidP="00F3581F">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530</w:t>
            </w:r>
          </w:p>
        </w:tc>
      </w:tr>
      <w:tr w:rsidR="00D82636" w:rsidRPr="00E9781A" w14:paraId="47CB019C" w14:textId="77777777" w:rsidTr="00D47CDF">
        <w:trPr>
          <w:trHeight w:val="103"/>
          <w:jc w:val="center"/>
        </w:trPr>
        <w:tc>
          <w:tcPr>
            <w:tcW w:w="168" w:type="pct"/>
            <w:vMerge/>
            <w:vAlign w:val="center"/>
          </w:tcPr>
          <w:p w14:paraId="788467C7" w14:textId="77777777" w:rsidR="00D82636" w:rsidRPr="005001A3" w:rsidRDefault="00D8263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A8E2825" w14:textId="05C71DCD" w:rsidR="00D82636" w:rsidRPr="005001A3" w:rsidRDefault="00D82636" w:rsidP="00F3581F">
            <w:pPr>
              <w:spacing w:after="0" w:line="240" w:lineRule="auto"/>
              <w:rPr>
                <w:rFonts w:ascii="Times New Roman" w:eastAsia="Times New Roman" w:hAnsi="Times New Roman" w:cs="Times New Roman"/>
                <w:i/>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0AA6C7D2"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3B4C757E" w14:textId="77777777"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7F443112" w14:textId="42CF07AE" w:rsidR="00D82636" w:rsidRPr="005001A3" w:rsidRDefault="00D82636" w:rsidP="00F3581F">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761B789F" w14:textId="77777777" w:rsidR="00D82636" w:rsidRPr="00515A35" w:rsidRDefault="00D82636" w:rsidP="00F3581F">
            <w:pPr>
              <w:spacing w:after="0" w:line="240" w:lineRule="auto"/>
              <w:contextualSpacing/>
              <w:jc w:val="center"/>
              <w:rPr>
                <w:rFonts w:ascii="Times New Roman" w:hAnsi="Times New Roman"/>
                <w:sz w:val="24"/>
                <w:szCs w:val="24"/>
              </w:rPr>
            </w:pPr>
          </w:p>
        </w:tc>
        <w:tc>
          <w:tcPr>
            <w:tcW w:w="301" w:type="pct"/>
            <w:tcBorders>
              <w:right w:val="single" w:sz="4" w:space="0" w:color="auto"/>
            </w:tcBorders>
            <w:vAlign w:val="center"/>
          </w:tcPr>
          <w:p w14:paraId="16EF59FC" w14:textId="77777777" w:rsidR="00D82636" w:rsidRPr="00515A35" w:rsidRDefault="00D82636" w:rsidP="00F3581F">
            <w:pPr>
              <w:spacing w:after="0" w:line="240" w:lineRule="auto"/>
              <w:contextualSpacing/>
              <w:jc w:val="center"/>
              <w:rPr>
                <w:rFonts w:ascii="Times New Roman" w:hAnsi="Times New Roman"/>
                <w:sz w:val="24"/>
                <w:szCs w:val="24"/>
              </w:rPr>
            </w:pPr>
          </w:p>
        </w:tc>
        <w:tc>
          <w:tcPr>
            <w:tcW w:w="367" w:type="pct"/>
            <w:tcBorders>
              <w:top w:val="single" w:sz="4" w:space="0" w:color="auto"/>
              <w:left w:val="single" w:sz="4" w:space="0" w:color="auto"/>
              <w:bottom w:val="single" w:sz="4" w:space="0" w:color="auto"/>
              <w:right w:val="single" w:sz="4" w:space="0" w:color="auto"/>
            </w:tcBorders>
            <w:vAlign w:val="center"/>
          </w:tcPr>
          <w:p w14:paraId="775BD383" w14:textId="77777777" w:rsidR="00D82636" w:rsidRPr="00515A35" w:rsidRDefault="00D82636" w:rsidP="00F3581F">
            <w:pPr>
              <w:spacing w:after="0" w:line="240" w:lineRule="auto"/>
              <w:contextualSpacing/>
              <w:jc w:val="center"/>
              <w:rPr>
                <w:rFonts w:ascii="Times New Roman" w:hAnsi="Times New Roman"/>
                <w:sz w:val="24"/>
                <w:szCs w:val="24"/>
              </w:rPr>
            </w:pPr>
          </w:p>
        </w:tc>
        <w:tc>
          <w:tcPr>
            <w:tcW w:w="367" w:type="pct"/>
            <w:tcBorders>
              <w:top w:val="single" w:sz="4" w:space="0" w:color="auto"/>
              <w:left w:val="single" w:sz="4" w:space="0" w:color="auto"/>
              <w:bottom w:val="single" w:sz="4" w:space="0" w:color="auto"/>
              <w:right w:val="single" w:sz="4" w:space="0" w:color="auto"/>
            </w:tcBorders>
            <w:vAlign w:val="center"/>
          </w:tcPr>
          <w:p w14:paraId="18CE46EC" w14:textId="0639A07D" w:rsidR="00D82636" w:rsidRPr="00515A35" w:rsidRDefault="00D82636" w:rsidP="00F3581F">
            <w:pPr>
              <w:spacing w:after="0" w:line="240" w:lineRule="auto"/>
              <w:contextualSpacing/>
              <w:jc w:val="center"/>
              <w:rPr>
                <w:rFonts w:ascii="Times New Roman" w:hAnsi="Times New Roman"/>
                <w:sz w:val="24"/>
                <w:szCs w:val="24"/>
              </w:rPr>
            </w:pPr>
            <w:r w:rsidRPr="006C4834">
              <w:rPr>
                <w:rFonts w:ascii="Times New Roman" w:hAnsi="Times New Roman"/>
                <w:b/>
                <w:sz w:val="24"/>
                <w:szCs w:val="24"/>
              </w:rPr>
              <w:t>7 743,4</w:t>
            </w:r>
          </w:p>
        </w:tc>
        <w:tc>
          <w:tcPr>
            <w:tcW w:w="367" w:type="pct"/>
            <w:tcBorders>
              <w:top w:val="single" w:sz="4" w:space="0" w:color="auto"/>
              <w:left w:val="single" w:sz="4" w:space="0" w:color="auto"/>
              <w:bottom w:val="single" w:sz="4" w:space="0" w:color="auto"/>
              <w:right w:val="single" w:sz="4" w:space="0" w:color="auto"/>
            </w:tcBorders>
            <w:vAlign w:val="center"/>
          </w:tcPr>
          <w:p w14:paraId="3C8388CD" w14:textId="6BCE93C1" w:rsidR="00D82636" w:rsidRPr="00515A35" w:rsidRDefault="00D82636" w:rsidP="00F3581F">
            <w:pPr>
              <w:spacing w:after="0" w:line="240" w:lineRule="auto"/>
              <w:contextualSpacing/>
              <w:jc w:val="center"/>
              <w:rPr>
                <w:rFonts w:ascii="Times New Roman" w:hAnsi="Times New Roman"/>
                <w:sz w:val="24"/>
                <w:szCs w:val="24"/>
              </w:rPr>
            </w:pPr>
            <w:r w:rsidRPr="00E45FD8">
              <w:rPr>
                <w:rFonts w:ascii="Times New Roman" w:hAnsi="Times New Roman"/>
                <w:b/>
                <w:sz w:val="24"/>
                <w:szCs w:val="24"/>
              </w:rPr>
              <w:t>10 972</w:t>
            </w:r>
          </w:p>
        </w:tc>
        <w:tc>
          <w:tcPr>
            <w:tcW w:w="367" w:type="pct"/>
            <w:tcBorders>
              <w:top w:val="single" w:sz="4" w:space="0" w:color="auto"/>
              <w:left w:val="single" w:sz="4" w:space="0" w:color="auto"/>
              <w:bottom w:val="single" w:sz="4" w:space="0" w:color="auto"/>
              <w:right w:val="single" w:sz="4" w:space="0" w:color="auto"/>
            </w:tcBorders>
            <w:vAlign w:val="center"/>
          </w:tcPr>
          <w:p w14:paraId="1D23FBBD" w14:textId="6F0743BA" w:rsidR="00D82636" w:rsidRPr="00515A35" w:rsidRDefault="00D82636" w:rsidP="00F3581F">
            <w:pPr>
              <w:spacing w:after="0" w:line="240" w:lineRule="auto"/>
              <w:contextualSpacing/>
              <w:jc w:val="center"/>
              <w:rPr>
                <w:rFonts w:ascii="Times New Roman" w:hAnsi="Times New Roman"/>
                <w:bCs/>
                <w:sz w:val="24"/>
                <w:szCs w:val="24"/>
              </w:rPr>
            </w:pPr>
            <w:r w:rsidRPr="00AF2F70">
              <w:rPr>
                <w:rFonts w:ascii="Times New Roman" w:hAnsi="Times New Roman"/>
                <w:b/>
                <w:sz w:val="24"/>
                <w:szCs w:val="24"/>
              </w:rPr>
              <w:t>6 672</w:t>
            </w:r>
          </w:p>
        </w:tc>
        <w:tc>
          <w:tcPr>
            <w:tcW w:w="367" w:type="pct"/>
            <w:tcBorders>
              <w:top w:val="single" w:sz="4" w:space="0" w:color="auto"/>
              <w:left w:val="single" w:sz="4" w:space="0" w:color="auto"/>
              <w:bottom w:val="single" w:sz="4" w:space="0" w:color="auto"/>
              <w:right w:val="single" w:sz="4" w:space="0" w:color="auto"/>
            </w:tcBorders>
            <w:vAlign w:val="center"/>
          </w:tcPr>
          <w:p w14:paraId="087D3E48" w14:textId="04BE3714" w:rsidR="00D82636" w:rsidRPr="00515A35" w:rsidRDefault="00D82636" w:rsidP="00F3581F">
            <w:pPr>
              <w:spacing w:after="0" w:line="240" w:lineRule="auto"/>
              <w:contextualSpacing/>
              <w:jc w:val="center"/>
              <w:rPr>
                <w:rFonts w:ascii="Times New Roman" w:hAnsi="Times New Roman"/>
                <w:bCs/>
                <w:sz w:val="24"/>
                <w:szCs w:val="24"/>
              </w:rPr>
            </w:pPr>
            <w:r w:rsidRPr="00213467">
              <w:rPr>
                <w:rFonts w:ascii="Times New Roman" w:hAnsi="Times New Roman"/>
                <w:b/>
                <w:bCs/>
                <w:sz w:val="24"/>
                <w:szCs w:val="24"/>
              </w:rPr>
              <w:t>2 630</w:t>
            </w:r>
          </w:p>
        </w:tc>
      </w:tr>
      <w:tr w:rsidR="00B54656" w:rsidRPr="005001A3" w14:paraId="4CECF2BE" w14:textId="77777777" w:rsidTr="00696973">
        <w:trPr>
          <w:trHeight w:val="20"/>
          <w:jc w:val="center"/>
        </w:trPr>
        <w:tc>
          <w:tcPr>
            <w:tcW w:w="168" w:type="pct"/>
            <w:vAlign w:val="center"/>
          </w:tcPr>
          <w:p w14:paraId="51191028" w14:textId="77777777"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10.</w:t>
            </w:r>
          </w:p>
        </w:tc>
        <w:tc>
          <w:tcPr>
            <w:tcW w:w="800" w:type="pct"/>
            <w:vAlign w:val="center"/>
          </w:tcPr>
          <w:p w14:paraId="77574B23" w14:textId="77777777" w:rsidR="00B54656" w:rsidRPr="005001A3" w:rsidRDefault="00B54656" w:rsidP="00F3581F">
            <w:pPr>
              <w:widowControl w:val="0"/>
              <w:spacing w:after="0" w:line="240" w:lineRule="auto"/>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34 НҰИ.</w:t>
            </w:r>
          </w:p>
          <w:p w14:paraId="6BA6C679" w14:textId="6AEA8376" w:rsidR="00B54656" w:rsidRPr="005001A3" w:rsidRDefault="00B54656" w:rsidP="00F3581F">
            <w:pPr>
              <w:spacing w:after="0" w:line="240" w:lineRule="auto"/>
              <w:contextualSpacing/>
              <w:rPr>
                <w:rFonts w:ascii="Times New Roman" w:eastAsia="Times New Roman" w:hAnsi="Times New Roman" w:cs="Times New Roman"/>
                <w:b/>
                <w:i/>
                <w:sz w:val="24"/>
                <w:szCs w:val="24"/>
                <w:lang w:val="kk-KZ" w:eastAsia="ru-RU"/>
              </w:rPr>
            </w:pPr>
            <w:r w:rsidRPr="005001A3">
              <w:rPr>
                <w:rFonts w:ascii="Times New Roman" w:eastAsia="Times New Roman" w:hAnsi="Times New Roman" w:cs="Times New Roman"/>
                <w:sz w:val="24"/>
                <w:szCs w:val="24"/>
                <w:lang w:val="kk-KZ" w:eastAsia="ru-RU"/>
              </w:rPr>
              <w:t xml:space="preserve">Парниктік газдардың шекті көлемі, % (1990 жылғы деңгейге) </w:t>
            </w:r>
            <w:r w:rsidRPr="005001A3">
              <w:rPr>
                <w:rFonts w:ascii="Times New Roman" w:eastAsia="Times New Roman" w:hAnsi="Times New Roman" w:cs="Times New Roman"/>
                <w:i/>
                <w:sz w:val="24"/>
                <w:szCs w:val="24"/>
                <w:lang w:val="kk-KZ" w:eastAsia="ru-RU"/>
              </w:rPr>
              <w:t>(республика бойынша)</w:t>
            </w:r>
          </w:p>
        </w:tc>
        <w:tc>
          <w:tcPr>
            <w:tcW w:w="644" w:type="pct"/>
            <w:vAlign w:val="center"/>
          </w:tcPr>
          <w:p w14:paraId="7818F15C" w14:textId="509A653D"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kern w:val="24"/>
                <w:sz w:val="20"/>
                <w:szCs w:val="20"/>
                <w:lang w:val="kk-KZ" w:eastAsia="ru-RU"/>
              </w:rPr>
              <w:t>ЭТРМ</w:t>
            </w:r>
          </w:p>
        </w:tc>
        <w:tc>
          <w:tcPr>
            <w:tcW w:w="576" w:type="pct"/>
            <w:vAlign w:val="center"/>
          </w:tcPr>
          <w:p w14:paraId="6FF05BB7" w14:textId="595FA3F4"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403" w:type="pct"/>
            <w:vAlign w:val="center"/>
          </w:tcPr>
          <w:p w14:paraId="72FB8113" w14:textId="3525E9E7"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3593B103" w14:textId="1FF01FC5"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91</w:t>
            </w:r>
          </w:p>
        </w:tc>
        <w:tc>
          <w:tcPr>
            <w:tcW w:w="301" w:type="pct"/>
            <w:tcBorders>
              <w:right w:val="single" w:sz="4" w:space="0" w:color="auto"/>
            </w:tcBorders>
            <w:vAlign w:val="center"/>
          </w:tcPr>
          <w:p w14:paraId="7DFA8459" w14:textId="3CDE5A49"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w:t>
            </w:r>
          </w:p>
        </w:tc>
        <w:tc>
          <w:tcPr>
            <w:tcW w:w="367" w:type="pct"/>
            <w:tcBorders>
              <w:top w:val="single" w:sz="4" w:space="0" w:color="auto"/>
              <w:left w:val="single" w:sz="4" w:space="0" w:color="auto"/>
              <w:bottom w:val="single" w:sz="4" w:space="0" w:color="auto"/>
              <w:right w:val="single" w:sz="4" w:space="0" w:color="auto"/>
            </w:tcBorders>
            <w:vAlign w:val="center"/>
          </w:tcPr>
          <w:p w14:paraId="0EB43662" w14:textId="118880B4"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89</w:t>
            </w:r>
          </w:p>
        </w:tc>
        <w:tc>
          <w:tcPr>
            <w:tcW w:w="367" w:type="pct"/>
            <w:tcBorders>
              <w:top w:val="single" w:sz="4" w:space="0" w:color="auto"/>
              <w:left w:val="single" w:sz="4" w:space="0" w:color="auto"/>
              <w:bottom w:val="single" w:sz="4" w:space="0" w:color="auto"/>
              <w:right w:val="single" w:sz="4" w:space="0" w:color="auto"/>
            </w:tcBorders>
            <w:vAlign w:val="center"/>
          </w:tcPr>
          <w:p w14:paraId="3296FE62" w14:textId="6847813F"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88</w:t>
            </w:r>
          </w:p>
        </w:tc>
        <w:tc>
          <w:tcPr>
            <w:tcW w:w="367" w:type="pct"/>
            <w:tcBorders>
              <w:top w:val="single" w:sz="4" w:space="0" w:color="auto"/>
              <w:left w:val="single" w:sz="4" w:space="0" w:color="auto"/>
              <w:bottom w:val="single" w:sz="4" w:space="0" w:color="auto"/>
              <w:right w:val="single" w:sz="4" w:space="0" w:color="auto"/>
            </w:tcBorders>
            <w:vAlign w:val="center"/>
          </w:tcPr>
          <w:p w14:paraId="65A9B297" w14:textId="2F44E6B4"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87</w:t>
            </w:r>
          </w:p>
        </w:tc>
        <w:tc>
          <w:tcPr>
            <w:tcW w:w="367" w:type="pct"/>
            <w:tcBorders>
              <w:top w:val="single" w:sz="4" w:space="0" w:color="auto"/>
              <w:left w:val="single" w:sz="4" w:space="0" w:color="auto"/>
              <w:bottom w:val="single" w:sz="4" w:space="0" w:color="auto"/>
              <w:right w:val="single" w:sz="4" w:space="0" w:color="auto"/>
            </w:tcBorders>
            <w:vAlign w:val="center"/>
          </w:tcPr>
          <w:p w14:paraId="3A354584" w14:textId="73FD062D"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w:t>
            </w:r>
          </w:p>
        </w:tc>
        <w:tc>
          <w:tcPr>
            <w:tcW w:w="367" w:type="pct"/>
            <w:tcBorders>
              <w:top w:val="single" w:sz="4" w:space="0" w:color="auto"/>
              <w:left w:val="single" w:sz="4" w:space="0" w:color="auto"/>
              <w:bottom w:val="single" w:sz="4" w:space="0" w:color="auto"/>
              <w:right w:val="single" w:sz="4" w:space="0" w:color="auto"/>
            </w:tcBorders>
            <w:vAlign w:val="center"/>
          </w:tcPr>
          <w:p w14:paraId="28B899B1" w14:textId="77777777" w:rsidR="00B54656" w:rsidRPr="005001A3" w:rsidRDefault="00B54656" w:rsidP="00F3581F">
            <w:pPr>
              <w:spacing w:after="0" w:line="240" w:lineRule="auto"/>
              <w:contextualSpacing/>
              <w:jc w:val="center"/>
              <w:rPr>
                <w:rFonts w:ascii="Times New Roman" w:hAnsi="Times New Roman" w:cs="Times New Roman"/>
                <w:sz w:val="24"/>
                <w:szCs w:val="24"/>
                <w:lang w:val="kk-KZ"/>
              </w:rPr>
            </w:pPr>
          </w:p>
        </w:tc>
      </w:tr>
      <w:tr w:rsidR="00E9781A" w:rsidRPr="003E4FDB" w14:paraId="49741ED1" w14:textId="77777777" w:rsidTr="00E8001F">
        <w:trPr>
          <w:trHeight w:val="20"/>
          <w:jc w:val="center"/>
        </w:trPr>
        <w:tc>
          <w:tcPr>
            <w:tcW w:w="168" w:type="pct"/>
            <w:vAlign w:val="center"/>
          </w:tcPr>
          <w:p w14:paraId="39293BE4"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7DEB5DA3" w14:textId="1B3DD8FA" w:rsidR="00E9781A" w:rsidRPr="005001A3" w:rsidRDefault="00E9781A" w:rsidP="00F3581F">
            <w:pPr>
              <w:spacing w:after="0" w:line="240" w:lineRule="auto"/>
              <w:contextualSpacing/>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Мақсаты. Қазақстан Республикасының төмен көміртекті дамуға көшуі</w:t>
            </w:r>
          </w:p>
        </w:tc>
      </w:tr>
      <w:tr w:rsidR="00B54656" w:rsidRPr="005001A3" w14:paraId="09E95BF5" w14:textId="77777777" w:rsidTr="00696973">
        <w:trPr>
          <w:trHeight w:val="20"/>
          <w:jc w:val="center"/>
        </w:trPr>
        <w:tc>
          <w:tcPr>
            <w:tcW w:w="168" w:type="pct"/>
            <w:vAlign w:val="center"/>
          </w:tcPr>
          <w:p w14:paraId="06CF0149" w14:textId="77777777" w:rsidR="00B54656" w:rsidRPr="005001A3" w:rsidRDefault="00B5465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D010908" w14:textId="77777777" w:rsidR="00B54656" w:rsidRDefault="00B54656" w:rsidP="00F3581F">
            <w:pPr>
              <w:spacing w:after="0" w:line="240" w:lineRule="auto"/>
              <w:contextualSpacing/>
              <w:rPr>
                <w:rFonts w:ascii="Times New Roman" w:eastAsia="Times New Roman" w:hAnsi="Times New Roman" w:cs="Times New Roman"/>
                <w:sz w:val="24"/>
                <w:szCs w:val="24"/>
                <w:lang w:val="kk-KZ" w:eastAsia="ru-RU"/>
              </w:rPr>
            </w:pPr>
            <w:r w:rsidRPr="005001A3">
              <w:rPr>
                <w:rFonts w:ascii="Times New Roman" w:eastAsia="Times New Roman" w:hAnsi="Times New Roman" w:cs="Times New Roman"/>
                <w:b/>
                <w:sz w:val="24"/>
                <w:szCs w:val="24"/>
                <w:lang w:val="kk-KZ" w:eastAsia="ru-RU"/>
              </w:rPr>
              <w:t xml:space="preserve">Нысаналы индикатор. </w:t>
            </w:r>
            <w:r w:rsidRPr="005001A3">
              <w:rPr>
                <w:rFonts w:ascii="Times New Roman" w:eastAsia="Times New Roman" w:hAnsi="Times New Roman" w:cs="Times New Roman"/>
                <w:sz w:val="24"/>
                <w:szCs w:val="24"/>
                <w:lang w:val="kk-KZ" w:eastAsia="ru-RU"/>
              </w:rPr>
              <w:t xml:space="preserve">Коммуналдық қалдықтарды қайта өңдеу және кәдеге жарату үлесі </w:t>
            </w:r>
          </w:p>
          <w:p w14:paraId="5F4033D1" w14:textId="66AFB008" w:rsidR="00B54656" w:rsidRPr="005001A3" w:rsidRDefault="00B54656" w:rsidP="00F3581F">
            <w:pPr>
              <w:spacing w:after="0" w:line="240" w:lineRule="auto"/>
              <w:contextualSpacing/>
              <w:rPr>
                <w:rFonts w:ascii="Times New Roman" w:hAnsi="Times New Roman" w:cs="Times New Roman"/>
                <w:b/>
                <w:bCs/>
                <w:i/>
                <w:sz w:val="24"/>
                <w:szCs w:val="24"/>
                <w:highlight w:val="green"/>
                <w:lang w:val="kk-KZ"/>
              </w:rPr>
            </w:pPr>
            <w:r w:rsidRPr="005001A3">
              <w:rPr>
                <w:rFonts w:ascii="Times New Roman" w:eastAsia="Times New Roman" w:hAnsi="Times New Roman" w:cs="Times New Roman"/>
                <w:i/>
                <w:sz w:val="24"/>
                <w:szCs w:val="24"/>
                <w:lang w:val="kk-KZ" w:eastAsia="ru-RU"/>
              </w:rPr>
              <w:t>(облыс бойынша)</w:t>
            </w:r>
          </w:p>
        </w:tc>
        <w:tc>
          <w:tcPr>
            <w:tcW w:w="644" w:type="pct"/>
            <w:vMerge w:val="restart"/>
            <w:vAlign w:val="center"/>
          </w:tcPr>
          <w:p w14:paraId="3D10C7D2" w14:textId="3B7BD3D3" w:rsidR="00B54656" w:rsidRPr="005001A3" w:rsidRDefault="00D47CDF"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B54656" w:rsidRPr="00B54656">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47CE9689" w14:textId="79861911"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деректер</w:t>
            </w:r>
          </w:p>
        </w:tc>
        <w:tc>
          <w:tcPr>
            <w:tcW w:w="403" w:type="pct"/>
            <w:vMerge w:val="restart"/>
            <w:vAlign w:val="center"/>
          </w:tcPr>
          <w:p w14:paraId="5B71D80A" w14:textId="4C820370"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3979E268" w14:textId="79A144F3" w:rsidR="00B54656" w:rsidRPr="005001A3" w:rsidRDefault="00B54656"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lang w:val="kk-KZ"/>
              </w:rPr>
              <w:t>22</w:t>
            </w:r>
          </w:p>
        </w:tc>
        <w:tc>
          <w:tcPr>
            <w:tcW w:w="301" w:type="pct"/>
            <w:tcBorders>
              <w:right w:val="single" w:sz="4" w:space="0" w:color="auto"/>
            </w:tcBorders>
            <w:vAlign w:val="center"/>
          </w:tcPr>
          <w:p w14:paraId="13EF8367" w14:textId="1C030D79"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24</w:t>
            </w:r>
          </w:p>
        </w:tc>
        <w:tc>
          <w:tcPr>
            <w:tcW w:w="367" w:type="pct"/>
            <w:tcBorders>
              <w:top w:val="single" w:sz="4" w:space="0" w:color="auto"/>
              <w:left w:val="single" w:sz="4" w:space="0" w:color="auto"/>
              <w:bottom w:val="single" w:sz="4" w:space="0" w:color="auto"/>
              <w:right w:val="single" w:sz="4" w:space="0" w:color="auto"/>
            </w:tcBorders>
            <w:vAlign w:val="center"/>
          </w:tcPr>
          <w:p w14:paraId="6690D52A" w14:textId="7A54B0D9"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25</w:t>
            </w:r>
          </w:p>
        </w:tc>
        <w:tc>
          <w:tcPr>
            <w:tcW w:w="367" w:type="pct"/>
            <w:tcBorders>
              <w:top w:val="single" w:sz="4" w:space="0" w:color="auto"/>
              <w:left w:val="single" w:sz="4" w:space="0" w:color="auto"/>
              <w:bottom w:val="single" w:sz="4" w:space="0" w:color="auto"/>
              <w:right w:val="single" w:sz="4" w:space="0" w:color="auto"/>
            </w:tcBorders>
            <w:vAlign w:val="center"/>
          </w:tcPr>
          <w:p w14:paraId="5D4EA8CA" w14:textId="1CEF2106"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26</w:t>
            </w:r>
          </w:p>
        </w:tc>
        <w:tc>
          <w:tcPr>
            <w:tcW w:w="367" w:type="pct"/>
            <w:tcBorders>
              <w:top w:val="single" w:sz="4" w:space="0" w:color="auto"/>
              <w:left w:val="single" w:sz="4" w:space="0" w:color="auto"/>
              <w:bottom w:val="single" w:sz="4" w:space="0" w:color="auto"/>
              <w:right w:val="single" w:sz="4" w:space="0" w:color="auto"/>
            </w:tcBorders>
            <w:vAlign w:val="center"/>
          </w:tcPr>
          <w:p w14:paraId="2DAE22E1" w14:textId="58C77BB9"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27</w:t>
            </w:r>
          </w:p>
        </w:tc>
        <w:tc>
          <w:tcPr>
            <w:tcW w:w="367" w:type="pct"/>
            <w:tcBorders>
              <w:top w:val="single" w:sz="4" w:space="0" w:color="auto"/>
              <w:left w:val="single" w:sz="4" w:space="0" w:color="auto"/>
              <w:bottom w:val="single" w:sz="4" w:space="0" w:color="auto"/>
              <w:right w:val="single" w:sz="4" w:space="0" w:color="auto"/>
            </w:tcBorders>
            <w:vAlign w:val="center"/>
          </w:tcPr>
          <w:p w14:paraId="0C7CCEE2" w14:textId="41795096"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28</w:t>
            </w:r>
          </w:p>
        </w:tc>
        <w:tc>
          <w:tcPr>
            <w:tcW w:w="367" w:type="pct"/>
            <w:tcBorders>
              <w:top w:val="single" w:sz="4" w:space="0" w:color="auto"/>
              <w:left w:val="single" w:sz="4" w:space="0" w:color="auto"/>
              <w:bottom w:val="single" w:sz="4" w:space="0" w:color="auto"/>
              <w:right w:val="single" w:sz="4" w:space="0" w:color="auto"/>
            </w:tcBorders>
            <w:vAlign w:val="center"/>
          </w:tcPr>
          <w:p w14:paraId="2B196FF9" w14:textId="5F04538C"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w:t>
            </w:r>
          </w:p>
        </w:tc>
      </w:tr>
      <w:tr w:rsidR="00B54656" w:rsidRPr="005001A3" w14:paraId="4C82C67F" w14:textId="77777777" w:rsidTr="00696973">
        <w:trPr>
          <w:trHeight w:val="20"/>
          <w:jc w:val="center"/>
        </w:trPr>
        <w:tc>
          <w:tcPr>
            <w:tcW w:w="168" w:type="pct"/>
            <w:vAlign w:val="center"/>
          </w:tcPr>
          <w:p w14:paraId="587977D4" w14:textId="77777777" w:rsidR="00B54656" w:rsidRPr="005001A3" w:rsidRDefault="00B5465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6F6F833" w14:textId="2A6D1B67" w:rsidR="00B54656" w:rsidRPr="005001A3" w:rsidRDefault="00B54656" w:rsidP="00F3581F">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Ақтөбе қаласы бойынша</w:t>
            </w:r>
          </w:p>
        </w:tc>
        <w:tc>
          <w:tcPr>
            <w:tcW w:w="644" w:type="pct"/>
            <w:vMerge/>
            <w:vAlign w:val="center"/>
          </w:tcPr>
          <w:p w14:paraId="0B9CA3DB" w14:textId="77777777" w:rsidR="00B54656" w:rsidRPr="005001A3" w:rsidRDefault="00B54656"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1346CE8B" w14:textId="77777777" w:rsidR="00B54656" w:rsidRPr="005001A3" w:rsidRDefault="00B54656"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1E6E7700" w14:textId="77777777" w:rsidR="00B54656" w:rsidRPr="005001A3" w:rsidRDefault="00B54656" w:rsidP="00F3581F">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ED7FFF0" w14:textId="379DF0C8"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19,1</w:t>
            </w:r>
          </w:p>
        </w:tc>
        <w:tc>
          <w:tcPr>
            <w:tcW w:w="301" w:type="pct"/>
            <w:tcBorders>
              <w:right w:val="single" w:sz="4" w:space="0" w:color="auto"/>
            </w:tcBorders>
            <w:vAlign w:val="center"/>
          </w:tcPr>
          <w:p w14:paraId="0F8251DD" w14:textId="29F494D8"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19,1</w:t>
            </w:r>
          </w:p>
        </w:tc>
        <w:tc>
          <w:tcPr>
            <w:tcW w:w="367" w:type="pct"/>
            <w:tcBorders>
              <w:top w:val="single" w:sz="4" w:space="0" w:color="auto"/>
              <w:left w:val="single" w:sz="4" w:space="0" w:color="auto"/>
              <w:bottom w:val="single" w:sz="4" w:space="0" w:color="auto"/>
              <w:right w:val="single" w:sz="4" w:space="0" w:color="auto"/>
            </w:tcBorders>
            <w:vAlign w:val="center"/>
          </w:tcPr>
          <w:p w14:paraId="158B3D31" w14:textId="1E41FE76"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19,3</w:t>
            </w:r>
          </w:p>
        </w:tc>
        <w:tc>
          <w:tcPr>
            <w:tcW w:w="367" w:type="pct"/>
            <w:tcBorders>
              <w:top w:val="single" w:sz="4" w:space="0" w:color="auto"/>
              <w:left w:val="single" w:sz="4" w:space="0" w:color="auto"/>
              <w:bottom w:val="single" w:sz="4" w:space="0" w:color="auto"/>
              <w:right w:val="single" w:sz="4" w:space="0" w:color="auto"/>
            </w:tcBorders>
            <w:vAlign w:val="center"/>
          </w:tcPr>
          <w:p w14:paraId="19B7333B" w14:textId="76227153"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19,9</w:t>
            </w:r>
          </w:p>
        </w:tc>
        <w:tc>
          <w:tcPr>
            <w:tcW w:w="367" w:type="pct"/>
            <w:tcBorders>
              <w:top w:val="single" w:sz="4" w:space="0" w:color="auto"/>
              <w:left w:val="single" w:sz="4" w:space="0" w:color="auto"/>
              <w:bottom w:val="single" w:sz="4" w:space="0" w:color="auto"/>
              <w:right w:val="single" w:sz="4" w:space="0" w:color="auto"/>
            </w:tcBorders>
            <w:vAlign w:val="center"/>
          </w:tcPr>
          <w:p w14:paraId="24351B47" w14:textId="363F2B84"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20,5</w:t>
            </w:r>
          </w:p>
        </w:tc>
        <w:tc>
          <w:tcPr>
            <w:tcW w:w="367" w:type="pct"/>
            <w:tcBorders>
              <w:top w:val="single" w:sz="4" w:space="0" w:color="auto"/>
              <w:left w:val="single" w:sz="4" w:space="0" w:color="auto"/>
              <w:bottom w:val="single" w:sz="4" w:space="0" w:color="auto"/>
              <w:right w:val="single" w:sz="4" w:space="0" w:color="auto"/>
            </w:tcBorders>
            <w:vAlign w:val="center"/>
          </w:tcPr>
          <w:p w14:paraId="24643927" w14:textId="1AB6FAC7"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21,5</w:t>
            </w:r>
          </w:p>
        </w:tc>
        <w:tc>
          <w:tcPr>
            <w:tcW w:w="367" w:type="pct"/>
            <w:tcBorders>
              <w:top w:val="single" w:sz="4" w:space="0" w:color="auto"/>
              <w:left w:val="single" w:sz="4" w:space="0" w:color="auto"/>
              <w:bottom w:val="single" w:sz="4" w:space="0" w:color="auto"/>
              <w:right w:val="single" w:sz="4" w:space="0" w:color="auto"/>
            </w:tcBorders>
            <w:vAlign w:val="center"/>
          </w:tcPr>
          <w:p w14:paraId="33F15626" w14:textId="61BBF989" w:rsidR="00B54656" w:rsidRPr="005001A3" w:rsidRDefault="00B5465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22,8</w:t>
            </w:r>
          </w:p>
        </w:tc>
      </w:tr>
      <w:tr w:rsidR="006E6C61" w:rsidRPr="005001A3" w14:paraId="11728DA6" w14:textId="77777777" w:rsidTr="00696973">
        <w:trPr>
          <w:trHeight w:val="20"/>
          <w:jc w:val="center"/>
        </w:trPr>
        <w:tc>
          <w:tcPr>
            <w:tcW w:w="168" w:type="pct"/>
            <w:vAlign w:val="center"/>
          </w:tcPr>
          <w:p w14:paraId="5005D60B" w14:textId="77777777" w:rsidR="006E6C61" w:rsidRPr="005001A3" w:rsidRDefault="006E6C61"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AF15105" w14:textId="1B2FE72E" w:rsidR="006E6C61" w:rsidRPr="005001A3" w:rsidRDefault="006E6C61" w:rsidP="00F3581F">
            <w:pPr>
              <w:spacing w:after="0" w:line="240" w:lineRule="auto"/>
              <w:rPr>
                <w:rFonts w:ascii="Times New Roman" w:eastAsia="Times New Roman" w:hAnsi="Times New Roman" w:cs="Times New Roman"/>
                <w:b/>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66BDEB4E" w14:textId="77777777" w:rsidR="006E6C61" w:rsidRPr="005001A3" w:rsidRDefault="006E6C61"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1EF8FBE9" w14:textId="77777777" w:rsidR="006E6C61" w:rsidRPr="005001A3" w:rsidRDefault="006E6C61"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50E4D4B0" w14:textId="69C9D005" w:rsidR="006E6C61" w:rsidRPr="005001A3" w:rsidRDefault="006E6C61" w:rsidP="00F3581F">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75C042DE" w14:textId="77777777" w:rsidR="006E6C61" w:rsidRPr="005001A3" w:rsidRDefault="006E6C61" w:rsidP="00F3581F">
            <w:pPr>
              <w:spacing w:after="0" w:line="240" w:lineRule="auto"/>
              <w:contextualSpacing/>
              <w:jc w:val="center"/>
              <w:rPr>
                <w:rFonts w:ascii="Times New Roman" w:hAnsi="Times New Roman" w:cs="Times New Roman"/>
                <w:sz w:val="24"/>
                <w:szCs w:val="24"/>
                <w:lang w:val="kk-KZ"/>
              </w:rPr>
            </w:pPr>
          </w:p>
        </w:tc>
        <w:tc>
          <w:tcPr>
            <w:tcW w:w="301" w:type="pct"/>
            <w:tcBorders>
              <w:right w:val="single" w:sz="4" w:space="0" w:color="auto"/>
            </w:tcBorders>
            <w:vAlign w:val="center"/>
          </w:tcPr>
          <w:p w14:paraId="6BD2442B" w14:textId="77777777" w:rsidR="006E6C61" w:rsidRPr="005001A3" w:rsidRDefault="006E6C61" w:rsidP="00F3581F">
            <w:pPr>
              <w:spacing w:after="0" w:line="240" w:lineRule="auto"/>
              <w:contextualSpacing/>
              <w:jc w:val="center"/>
              <w:rPr>
                <w:rFonts w:ascii="Times New Roman" w:hAnsi="Times New Roman" w:cs="Times New Roman"/>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7C8E19D5" w14:textId="05DE3460" w:rsidR="006E6C61" w:rsidRPr="005001A3" w:rsidRDefault="006E6C61" w:rsidP="00F3581F">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136</w:t>
            </w:r>
          </w:p>
        </w:tc>
        <w:tc>
          <w:tcPr>
            <w:tcW w:w="367" w:type="pct"/>
            <w:tcBorders>
              <w:top w:val="single" w:sz="4" w:space="0" w:color="auto"/>
              <w:left w:val="single" w:sz="4" w:space="0" w:color="auto"/>
              <w:bottom w:val="single" w:sz="4" w:space="0" w:color="auto"/>
              <w:right w:val="single" w:sz="4" w:space="0" w:color="auto"/>
            </w:tcBorders>
            <w:vAlign w:val="center"/>
          </w:tcPr>
          <w:p w14:paraId="7281F617" w14:textId="6C49C94A" w:rsidR="006E6C61" w:rsidRPr="005001A3" w:rsidRDefault="006E6C61" w:rsidP="00F3581F">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500</w:t>
            </w:r>
          </w:p>
        </w:tc>
        <w:tc>
          <w:tcPr>
            <w:tcW w:w="367" w:type="pct"/>
            <w:tcBorders>
              <w:top w:val="single" w:sz="4" w:space="0" w:color="auto"/>
              <w:left w:val="single" w:sz="4" w:space="0" w:color="auto"/>
              <w:bottom w:val="single" w:sz="4" w:space="0" w:color="auto"/>
              <w:right w:val="single" w:sz="4" w:space="0" w:color="auto"/>
            </w:tcBorders>
            <w:vAlign w:val="center"/>
          </w:tcPr>
          <w:p w14:paraId="7ECAB7FA" w14:textId="791BD15D" w:rsidR="006E6C61" w:rsidRPr="005001A3" w:rsidRDefault="006E6C61" w:rsidP="00F3581F">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500</w:t>
            </w:r>
          </w:p>
        </w:tc>
        <w:tc>
          <w:tcPr>
            <w:tcW w:w="367" w:type="pct"/>
            <w:tcBorders>
              <w:top w:val="single" w:sz="4" w:space="0" w:color="auto"/>
              <w:left w:val="single" w:sz="4" w:space="0" w:color="auto"/>
              <w:bottom w:val="single" w:sz="4" w:space="0" w:color="auto"/>
              <w:right w:val="single" w:sz="4" w:space="0" w:color="auto"/>
            </w:tcBorders>
            <w:vAlign w:val="center"/>
          </w:tcPr>
          <w:p w14:paraId="4200FA1D" w14:textId="0268C9EF" w:rsidR="006E6C61" w:rsidRPr="005001A3" w:rsidRDefault="006E6C61" w:rsidP="00F3581F">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1 000</w:t>
            </w:r>
          </w:p>
        </w:tc>
        <w:tc>
          <w:tcPr>
            <w:tcW w:w="367" w:type="pct"/>
            <w:tcBorders>
              <w:top w:val="single" w:sz="4" w:space="0" w:color="auto"/>
              <w:left w:val="single" w:sz="4" w:space="0" w:color="auto"/>
              <w:bottom w:val="single" w:sz="4" w:space="0" w:color="auto"/>
              <w:right w:val="single" w:sz="4" w:space="0" w:color="auto"/>
            </w:tcBorders>
            <w:vAlign w:val="center"/>
          </w:tcPr>
          <w:p w14:paraId="3A8813F6" w14:textId="6800B4E0" w:rsidR="006E6C61" w:rsidRPr="005001A3" w:rsidRDefault="006E6C61" w:rsidP="00F3581F">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1 000</w:t>
            </w:r>
          </w:p>
        </w:tc>
      </w:tr>
      <w:tr w:rsidR="00942DF3" w:rsidRPr="005001A3" w14:paraId="6A2C6C46" w14:textId="77777777" w:rsidTr="00696973">
        <w:trPr>
          <w:trHeight w:val="20"/>
          <w:jc w:val="center"/>
        </w:trPr>
        <w:tc>
          <w:tcPr>
            <w:tcW w:w="969" w:type="pct"/>
            <w:gridSpan w:val="2"/>
            <w:vAlign w:val="center"/>
          </w:tcPr>
          <w:p w14:paraId="0EA98BED" w14:textId="01519DD0" w:rsidR="00942DF3" w:rsidRPr="005001A3" w:rsidRDefault="00942DF3" w:rsidP="00F3581F">
            <w:pPr>
              <w:spacing w:after="0" w:line="240" w:lineRule="auto"/>
              <w:rPr>
                <w:rFonts w:ascii="Times New Roman" w:hAnsi="Times New Roman" w:cs="Times New Roman"/>
                <w:b/>
                <w:bCs/>
                <w:i/>
                <w:sz w:val="24"/>
                <w:szCs w:val="24"/>
                <w:lang w:val="kk-KZ"/>
              </w:rPr>
            </w:pPr>
            <w:r w:rsidRPr="002248D3">
              <w:rPr>
                <w:rFonts w:ascii="Times New Roman" w:hAnsi="Times New Roman" w:cs="Times New Roman"/>
                <w:b/>
                <w:bCs/>
                <w:i/>
                <w:sz w:val="24"/>
                <w:szCs w:val="24"/>
                <w:lang w:val="kk-KZ"/>
              </w:rPr>
              <w:t>Азаматтардың өмір сүру сапасы мен әл-ауқатын арттыру</w:t>
            </w:r>
            <w:r>
              <w:rPr>
                <w:rFonts w:ascii="Times New Roman" w:hAnsi="Times New Roman" w:cs="Times New Roman"/>
                <w:b/>
                <w:bCs/>
                <w:i/>
                <w:sz w:val="24"/>
                <w:szCs w:val="24"/>
                <w:lang w:val="kk-KZ"/>
              </w:rPr>
              <w:t>ға</w:t>
            </w:r>
            <w:r w:rsidRPr="009B6D52">
              <w:rPr>
                <w:rFonts w:ascii="Times New Roman" w:hAnsi="Times New Roman" w:cs="Times New Roman"/>
                <w:b/>
                <w:bCs/>
                <w:i/>
                <w:sz w:val="24"/>
                <w:szCs w:val="24"/>
                <w:lang w:val="kk-KZ"/>
              </w:rPr>
              <w:t xml:space="preserve"> </w:t>
            </w:r>
            <w:r w:rsidRPr="005001A3">
              <w:rPr>
                <w:rFonts w:ascii="Times New Roman" w:hAnsi="Times New Roman" w:cs="Times New Roman"/>
                <w:b/>
                <w:bCs/>
                <w:i/>
                <w:sz w:val="24"/>
                <w:szCs w:val="24"/>
                <w:lang w:val="kk-KZ"/>
              </w:rPr>
              <w:t xml:space="preserve">арналған қаржы ресурстарының </w:t>
            </w:r>
            <w:r w:rsidR="00D47CDF">
              <w:rPr>
                <w:rFonts w:ascii="Times New Roman" w:hAnsi="Times New Roman" w:cs="Times New Roman"/>
                <w:b/>
                <w:bCs/>
                <w:i/>
                <w:sz w:val="24"/>
                <w:szCs w:val="24"/>
                <w:lang w:val="kk-KZ"/>
              </w:rPr>
              <w:t>ЖИЫНЫ</w:t>
            </w:r>
          </w:p>
        </w:tc>
        <w:tc>
          <w:tcPr>
            <w:tcW w:w="644" w:type="pct"/>
            <w:vAlign w:val="center"/>
          </w:tcPr>
          <w:p w14:paraId="1969C590" w14:textId="77777777" w:rsidR="00942DF3" w:rsidRPr="005001A3" w:rsidRDefault="00942DF3" w:rsidP="00F358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09CCDD36" w14:textId="77777777" w:rsidR="00942DF3" w:rsidRPr="005001A3" w:rsidRDefault="00942DF3" w:rsidP="00F358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134F276D" w14:textId="68AB68C1" w:rsidR="00942DF3" w:rsidRPr="005001A3" w:rsidRDefault="00942DF3"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5EA84D06" w14:textId="205612D4" w:rsidR="00942DF3" w:rsidRPr="00BA6A93" w:rsidRDefault="00BA6A93" w:rsidP="00F3581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2 199,5</w:t>
            </w:r>
          </w:p>
        </w:tc>
        <w:tc>
          <w:tcPr>
            <w:tcW w:w="301" w:type="pct"/>
            <w:tcBorders>
              <w:right w:val="single" w:sz="4" w:space="0" w:color="auto"/>
            </w:tcBorders>
            <w:vAlign w:val="center"/>
          </w:tcPr>
          <w:p w14:paraId="799FC381" w14:textId="719DD78B" w:rsidR="00942DF3" w:rsidRPr="00BA6A93" w:rsidRDefault="00BA6A93" w:rsidP="00F3581F">
            <w:pPr>
              <w:spacing w:after="0" w:line="240" w:lineRule="auto"/>
              <w:contextualSpacing/>
              <w:jc w:val="center"/>
              <w:rPr>
                <w:rFonts w:ascii="Times New Roman" w:hAnsi="Times New Roman" w:cs="Times New Roman"/>
                <w:b/>
                <w:sz w:val="24"/>
                <w:szCs w:val="24"/>
                <w:lang w:val="kk-KZ"/>
              </w:rPr>
            </w:pPr>
            <w:r w:rsidRPr="00BA6A93">
              <w:rPr>
                <w:rFonts w:ascii="Times New Roman" w:hAnsi="Times New Roman" w:cs="Times New Roman"/>
                <w:b/>
                <w:sz w:val="24"/>
                <w:szCs w:val="24"/>
                <w:lang w:val="kk-KZ"/>
              </w:rPr>
              <w:t>1 925,7</w:t>
            </w:r>
          </w:p>
        </w:tc>
        <w:tc>
          <w:tcPr>
            <w:tcW w:w="367" w:type="pct"/>
            <w:tcBorders>
              <w:top w:val="single" w:sz="4" w:space="0" w:color="auto"/>
              <w:left w:val="single" w:sz="4" w:space="0" w:color="auto"/>
              <w:bottom w:val="single" w:sz="4" w:space="0" w:color="auto"/>
              <w:right w:val="single" w:sz="4" w:space="0" w:color="auto"/>
            </w:tcBorders>
            <w:vAlign w:val="center"/>
          </w:tcPr>
          <w:p w14:paraId="011C3463" w14:textId="4F08B133" w:rsidR="00942DF3" w:rsidRPr="00804F12" w:rsidRDefault="00804F12" w:rsidP="00F3581F">
            <w:pPr>
              <w:spacing w:after="0" w:line="240" w:lineRule="auto"/>
              <w:contextualSpacing/>
              <w:jc w:val="center"/>
              <w:rPr>
                <w:rFonts w:ascii="Times New Roman" w:hAnsi="Times New Roman" w:cs="Times New Roman"/>
                <w:b/>
                <w:sz w:val="24"/>
                <w:szCs w:val="24"/>
                <w:lang w:val="kk-KZ"/>
              </w:rPr>
            </w:pPr>
            <w:r>
              <w:rPr>
                <w:rFonts w:ascii="Times New Roman" w:hAnsi="Times New Roman"/>
                <w:b/>
                <w:bCs/>
                <w:sz w:val="24"/>
                <w:lang w:val="kk-KZ"/>
              </w:rPr>
              <w:t>583 693,2</w:t>
            </w:r>
          </w:p>
        </w:tc>
        <w:tc>
          <w:tcPr>
            <w:tcW w:w="367" w:type="pct"/>
            <w:tcBorders>
              <w:top w:val="single" w:sz="4" w:space="0" w:color="auto"/>
              <w:left w:val="single" w:sz="4" w:space="0" w:color="auto"/>
              <w:bottom w:val="single" w:sz="4" w:space="0" w:color="auto"/>
              <w:right w:val="single" w:sz="4" w:space="0" w:color="auto"/>
            </w:tcBorders>
            <w:vAlign w:val="center"/>
          </w:tcPr>
          <w:p w14:paraId="32126BA5" w14:textId="131F952F" w:rsidR="00942DF3" w:rsidRPr="002248D3" w:rsidRDefault="00942DF3" w:rsidP="00F3581F">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348 643,1</w:t>
            </w:r>
          </w:p>
        </w:tc>
        <w:tc>
          <w:tcPr>
            <w:tcW w:w="367" w:type="pct"/>
            <w:tcBorders>
              <w:top w:val="single" w:sz="4" w:space="0" w:color="auto"/>
              <w:left w:val="single" w:sz="4" w:space="0" w:color="auto"/>
              <w:bottom w:val="single" w:sz="4" w:space="0" w:color="auto"/>
              <w:right w:val="single" w:sz="4" w:space="0" w:color="auto"/>
            </w:tcBorders>
            <w:vAlign w:val="center"/>
          </w:tcPr>
          <w:p w14:paraId="07B85CD5" w14:textId="5DD0A718" w:rsidR="00942DF3" w:rsidRPr="002248D3" w:rsidRDefault="00942DF3" w:rsidP="00F3581F">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250 560,4</w:t>
            </w:r>
          </w:p>
        </w:tc>
        <w:tc>
          <w:tcPr>
            <w:tcW w:w="367" w:type="pct"/>
            <w:tcBorders>
              <w:top w:val="single" w:sz="4" w:space="0" w:color="auto"/>
              <w:left w:val="single" w:sz="4" w:space="0" w:color="auto"/>
              <w:bottom w:val="single" w:sz="4" w:space="0" w:color="auto"/>
              <w:right w:val="single" w:sz="4" w:space="0" w:color="auto"/>
            </w:tcBorders>
            <w:vAlign w:val="center"/>
          </w:tcPr>
          <w:p w14:paraId="46CE05B9" w14:textId="22ABBFD9" w:rsidR="00942DF3" w:rsidRPr="002248D3" w:rsidRDefault="00942DF3" w:rsidP="00804F12">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54</w:t>
            </w:r>
            <w:r w:rsidR="00804F12">
              <w:rPr>
                <w:rFonts w:ascii="Times New Roman" w:hAnsi="Times New Roman" w:cs="Times New Roman"/>
                <w:b/>
                <w:bCs/>
                <w:sz w:val="24"/>
              </w:rPr>
              <w:t> </w:t>
            </w:r>
            <w:r w:rsidR="00804F12">
              <w:rPr>
                <w:rFonts w:ascii="Times New Roman" w:hAnsi="Times New Roman"/>
                <w:b/>
                <w:bCs/>
                <w:sz w:val="24"/>
                <w:lang w:val="kk-KZ"/>
              </w:rPr>
              <w:t>530,4</w:t>
            </w:r>
          </w:p>
        </w:tc>
        <w:tc>
          <w:tcPr>
            <w:tcW w:w="367" w:type="pct"/>
            <w:tcBorders>
              <w:top w:val="single" w:sz="4" w:space="0" w:color="auto"/>
              <w:left w:val="single" w:sz="4" w:space="0" w:color="auto"/>
              <w:bottom w:val="single" w:sz="4" w:space="0" w:color="auto"/>
              <w:right w:val="single" w:sz="4" w:space="0" w:color="auto"/>
            </w:tcBorders>
            <w:vAlign w:val="center"/>
          </w:tcPr>
          <w:p w14:paraId="68BE5E16" w14:textId="126DB3FC" w:rsidR="00942DF3" w:rsidRPr="002248D3" w:rsidRDefault="00942DF3" w:rsidP="00F3581F">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65 533,6</w:t>
            </w:r>
          </w:p>
        </w:tc>
      </w:tr>
      <w:tr w:rsidR="00E9781A" w:rsidRPr="005001A3" w14:paraId="41D17DD3" w14:textId="77777777" w:rsidTr="00E8001F">
        <w:trPr>
          <w:trHeight w:val="20"/>
          <w:jc w:val="center"/>
        </w:trPr>
        <w:tc>
          <w:tcPr>
            <w:tcW w:w="168" w:type="pct"/>
            <w:vAlign w:val="center"/>
          </w:tcPr>
          <w:p w14:paraId="72B0E581"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07617BA8" w14:textId="558484A5" w:rsidR="00E9781A" w:rsidRPr="005001A3" w:rsidRDefault="00E9781A" w:rsidP="00F3581F">
            <w:pPr>
              <w:spacing w:after="0" w:line="240" w:lineRule="auto"/>
              <w:contextualSpacing/>
              <w:jc w:val="center"/>
              <w:rPr>
                <w:rFonts w:ascii="Times New Roman" w:hAnsi="Times New Roman" w:cs="Times New Roman"/>
                <w:b/>
                <w:bCs/>
                <w:sz w:val="32"/>
                <w:szCs w:val="28"/>
                <w:lang w:val="kk-KZ"/>
              </w:rPr>
            </w:pPr>
            <w:r w:rsidRPr="005001A3">
              <w:rPr>
                <w:rFonts w:ascii="Times New Roman" w:hAnsi="Times New Roman" w:cs="Times New Roman"/>
                <w:b/>
                <w:bCs/>
                <w:sz w:val="32"/>
                <w:szCs w:val="28"/>
                <w:lang w:val="kk-KZ"/>
              </w:rPr>
              <w:t>3</w:t>
            </w:r>
            <w:r w:rsidRPr="00B7518F">
              <w:rPr>
                <w:rFonts w:ascii="Times New Roman" w:hAnsi="Times New Roman" w:cs="Times New Roman"/>
                <w:bCs/>
                <w:sz w:val="32"/>
                <w:szCs w:val="28"/>
                <w:lang w:val="kk-KZ"/>
              </w:rPr>
              <w:t>-</w:t>
            </w:r>
            <w:r w:rsidRPr="005001A3">
              <w:rPr>
                <w:rFonts w:ascii="Times New Roman" w:hAnsi="Times New Roman" w:cs="Times New Roman"/>
                <w:b/>
                <w:bCs/>
                <w:sz w:val="32"/>
                <w:szCs w:val="28"/>
                <w:lang w:val="kk-KZ"/>
              </w:rPr>
              <w:t>бағыт: Басқа да мақсаттар</w:t>
            </w:r>
          </w:p>
        </w:tc>
      </w:tr>
      <w:tr w:rsidR="00E9781A" w:rsidRPr="005001A3" w14:paraId="2D2EA94A" w14:textId="77777777" w:rsidTr="00E8001F">
        <w:trPr>
          <w:trHeight w:val="20"/>
          <w:jc w:val="center"/>
        </w:trPr>
        <w:tc>
          <w:tcPr>
            <w:tcW w:w="168" w:type="pct"/>
            <w:vAlign w:val="center"/>
          </w:tcPr>
          <w:p w14:paraId="1CD4DE6C"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2D6595C0" w14:textId="03704655" w:rsidR="00E9781A" w:rsidRPr="005001A3" w:rsidRDefault="00E9781A" w:rsidP="00F3581F">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sz w:val="24"/>
                <w:szCs w:val="24"/>
                <w:lang w:val="kk-KZ"/>
              </w:rPr>
              <w:t>Мақсаты: Мемлекеттік тілді дамыту</w:t>
            </w:r>
          </w:p>
        </w:tc>
      </w:tr>
      <w:tr w:rsidR="008F0B06" w:rsidRPr="005001A3" w14:paraId="26F00EAC" w14:textId="77777777" w:rsidTr="00696973">
        <w:trPr>
          <w:trHeight w:val="20"/>
          <w:jc w:val="center"/>
        </w:trPr>
        <w:tc>
          <w:tcPr>
            <w:tcW w:w="168" w:type="pct"/>
            <w:vMerge w:val="restart"/>
            <w:vAlign w:val="center"/>
          </w:tcPr>
          <w:p w14:paraId="72213ABF"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w:t>
            </w:r>
          </w:p>
        </w:tc>
        <w:tc>
          <w:tcPr>
            <w:tcW w:w="800" w:type="pct"/>
            <w:vAlign w:val="center"/>
          </w:tcPr>
          <w:p w14:paraId="0D4C87A4" w14:textId="08157A08" w:rsidR="008F0B06" w:rsidRPr="005001A3" w:rsidRDefault="008F0B06" w:rsidP="00F3581F">
            <w:pPr>
              <w:spacing w:after="0" w:line="240" w:lineRule="auto"/>
              <w:rPr>
                <w:rFonts w:ascii="Times New Roman" w:hAnsi="Times New Roman" w:cs="Times New Roman"/>
                <w:bCs/>
                <w:color w:val="FF0000"/>
                <w:sz w:val="24"/>
                <w:szCs w:val="24"/>
                <w:lang w:val="kk-KZ"/>
              </w:rPr>
            </w:pPr>
            <w:r w:rsidRPr="005001A3">
              <w:rPr>
                <w:rFonts w:ascii="Times New Roman" w:hAnsi="Times New Roman" w:cs="Times New Roman"/>
                <w:b/>
                <w:bCs/>
                <w:sz w:val="24"/>
                <w:szCs w:val="24"/>
                <w:lang w:val="kk-KZ"/>
              </w:rPr>
              <w:t xml:space="preserve">Нысаналы индикатор. </w:t>
            </w:r>
            <w:r w:rsidRPr="005001A3">
              <w:rPr>
                <w:rFonts w:ascii="Times New Roman" w:hAnsi="Times New Roman" w:cs="Times New Roman"/>
                <w:bCs/>
                <w:sz w:val="24"/>
                <w:szCs w:val="24"/>
                <w:lang w:val="kk-KZ"/>
              </w:rPr>
              <w:t>Мемлекеттік тілді меңгерген халықтың үлесі</w:t>
            </w:r>
          </w:p>
        </w:tc>
        <w:tc>
          <w:tcPr>
            <w:tcW w:w="644" w:type="pct"/>
            <w:vMerge w:val="restart"/>
            <w:vAlign w:val="center"/>
          </w:tcPr>
          <w:p w14:paraId="4BFC6709" w14:textId="31B94FAD" w:rsidR="008F0B06" w:rsidRPr="005001A3" w:rsidRDefault="0099150B" w:rsidP="00F3581F">
            <w:pPr>
              <w:spacing w:after="0" w:line="240" w:lineRule="auto"/>
              <w:contextualSpacing/>
              <w:jc w:val="center"/>
              <w:rPr>
                <w:rFonts w:ascii="Times New Roman" w:hAnsi="Times New Roman" w:cs="Times New Roman"/>
                <w:color w:val="FF0000"/>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8F0B06" w:rsidRPr="008F0B06">
              <w:rPr>
                <w:rFonts w:ascii="Times New Roman" w:eastAsia="Times New Roman" w:hAnsi="Times New Roman" w:cs="Times New Roman"/>
                <w:sz w:val="24"/>
                <w:szCs w:val="24"/>
                <w:lang w:val="kk-KZ"/>
              </w:rPr>
              <w:t>Оралбаев А.У., МжТДБ</w:t>
            </w:r>
          </w:p>
        </w:tc>
        <w:tc>
          <w:tcPr>
            <w:tcW w:w="576" w:type="pct"/>
            <w:vMerge w:val="restart"/>
            <w:vAlign w:val="center"/>
          </w:tcPr>
          <w:p w14:paraId="2D09908C" w14:textId="741209C0"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Социологиялық зерттеу</w:t>
            </w:r>
          </w:p>
        </w:tc>
        <w:tc>
          <w:tcPr>
            <w:tcW w:w="403" w:type="pct"/>
            <w:vMerge w:val="restart"/>
            <w:vAlign w:val="center"/>
          </w:tcPr>
          <w:p w14:paraId="62FB2140" w14:textId="560B28BB"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tcBorders>
              <w:bottom w:val="single" w:sz="4" w:space="0" w:color="auto"/>
            </w:tcBorders>
            <w:vAlign w:val="center"/>
          </w:tcPr>
          <w:p w14:paraId="57377EA6" w14:textId="344DAEA7"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86,2</w:t>
            </w:r>
          </w:p>
        </w:tc>
        <w:tc>
          <w:tcPr>
            <w:tcW w:w="301" w:type="pct"/>
            <w:tcBorders>
              <w:bottom w:val="single" w:sz="4" w:space="0" w:color="auto"/>
              <w:right w:val="single" w:sz="4" w:space="0" w:color="auto"/>
            </w:tcBorders>
            <w:vAlign w:val="center"/>
          </w:tcPr>
          <w:p w14:paraId="07027D73" w14:textId="50C7AB3B"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86,5</w:t>
            </w:r>
          </w:p>
        </w:tc>
        <w:tc>
          <w:tcPr>
            <w:tcW w:w="367" w:type="pct"/>
            <w:tcBorders>
              <w:top w:val="single" w:sz="4" w:space="0" w:color="auto"/>
              <w:left w:val="single" w:sz="4" w:space="0" w:color="auto"/>
              <w:bottom w:val="single" w:sz="4" w:space="0" w:color="auto"/>
              <w:right w:val="single" w:sz="4" w:space="0" w:color="auto"/>
            </w:tcBorders>
            <w:vAlign w:val="center"/>
          </w:tcPr>
          <w:p w14:paraId="059361C6" w14:textId="145CE973"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87</w:t>
            </w:r>
          </w:p>
        </w:tc>
        <w:tc>
          <w:tcPr>
            <w:tcW w:w="367" w:type="pct"/>
            <w:tcBorders>
              <w:top w:val="single" w:sz="4" w:space="0" w:color="auto"/>
              <w:left w:val="single" w:sz="4" w:space="0" w:color="auto"/>
              <w:bottom w:val="single" w:sz="4" w:space="0" w:color="auto"/>
              <w:right w:val="single" w:sz="4" w:space="0" w:color="auto"/>
            </w:tcBorders>
            <w:vAlign w:val="center"/>
          </w:tcPr>
          <w:p w14:paraId="021A96DD" w14:textId="55C0ECBF"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87,5</w:t>
            </w:r>
          </w:p>
        </w:tc>
        <w:tc>
          <w:tcPr>
            <w:tcW w:w="367" w:type="pct"/>
            <w:tcBorders>
              <w:top w:val="single" w:sz="4" w:space="0" w:color="auto"/>
              <w:left w:val="single" w:sz="4" w:space="0" w:color="auto"/>
              <w:bottom w:val="single" w:sz="4" w:space="0" w:color="auto"/>
              <w:right w:val="single" w:sz="4" w:space="0" w:color="auto"/>
            </w:tcBorders>
            <w:vAlign w:val="center"/>
          </w:tcPr>
          <w:p w14:paraId="511A5D06" w14:textId="77AF454A"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88</w:t>
            </w:r>
          </w:p>
        </w:tc>
        <w:tc>
          <w:tcPr>
            <w:tcW w:w="367" w:type="pct"/>
            <w:tcBorders>
              <w:top w:val="single" w:sz="4" w:space="0" w:color="auto"/>
              <w:left w:val="single" w:sz="4" w:space="0" w:color="auto"/>
              <w:bottom w:val="single" w:sz="4" w:space="0" w:color="auto"/>
              <w:right w:val="single" w:sz="4" w:space="0" w:color="auto"/>
            </w:tcBorders>
            <w:vAlign w:val="center"/>
          </w:tcPr>
          <w:p w14:paraId="7B6F869F" w14:textId="6160D35F"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88,5</w:t>
            </w:r>
          </w:p>
        </w:tc>
        <w:tc>
          <w:tcPr>
            <w:tcW w:w="367" w:type="pct"/>
            <w:tcBorders>
              <w:top w:val="single" w:sz="4" w:space="0" w:color="auto"/>
              <w:left w:val="single" w:sz="4" w:space="0" w:color="auto"/>
              <w:bottom w:val="single" w:sz="4" w:space="0" w:color="auto"/>
              <w:right w:val="single" w:sz="4" w:space="0" w:color="auto"/>
            </w:tcBorders>
            <w:vAlign w:val="center"/>
          </w:tcPr>
          <w:p w14:paraId="008C71A2" w14:textId="5C461AB6"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89</w:t>
            </w:r>
          </w:p>
        </w:tc>
      </w:tr>
      <w:tr w:rsidR="008F0B06" w:rsidRPr="005001A3" w14:paraId="09CA405B" w14:textId="77777777" w:rsidTr="00696973">
        <w:trPr>
          <w:trHeight w:val="20"/>
          <w:jc w:val="center"/>
        </w:trPr>
        <w:tc>
          <w:tcPr>
            <w:tcW w:w="168" w:type="pct"/>
            <w:vMerge/>
            <w:vAlign w:val="center"/>
          </w:tcPr>
          <w:p w14:paraId="626FA683"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053E69C" w14:textId="6DCB4362" w:rsidR="008F0B06" w:rsidRPr="005001A3" w:rsidRDefault="008F0B06" w:rsidP="00F3581F">
            <w:pPr>
              <w:spacing w:after="0" w:line="240" w:lineRule="auto"/>
              <w:rPr>
                <w:rFonts w:ascii="Times New Roman" w:hAnsi="Times New Roman" w:cs="Times New Roman"/>
                <w:bCs/>
                <w:i/>
                <w:sz w:val="24"/>
                <w:szCs w:val="24"/>
                <w:lang w:val="kk-KZ"/>
              </w:rPr>
            </w:pPr>
            <w:r w:rsidRPr="005001A3">
              <w:rPr>
                <w:rFonts w:ascii="Times New Roman" w:hAnsi="Times New Roman" w:cs="Times New Roman"/>
                <w:bCs/>
                <w:i/>
                <w:sz w:val="24"/>
                <w:szCs w:val="24"/>
                <w:lang w:val="kk-KZ"/>
              </w:rPr>
              <w:t>Ақтөбе қаласы бойынша</w:t>
            </w:r>
          </w:p>
        </w:tc>
        <w:tc>
          <w:tcPr>
            <w:tcW w:w="644" w:type="pct"/>
            <w:vMerge/>
            <w:vAlign w:val="center"/>
          </w:tcPr>
          <w:p w14:paraId="5DC2F04C"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1A8976BE"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269D166A"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p>
        </w:tc>
        <w:tc>
          <w:tcPr>
            <w:tcW w:w="273" w:type="pct"/>
            <w:tcBorders>
              <w:bottom w:val="nil"/>
            </w:tcBorders>
            <w:vAlign w:val="center"/>
          </w:tcPr>
          <w:p w14:paraId="7371AD9B" w14:textId="0B192D75"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60</w:t>
            </w:r>
          </w:p>
        </w:tc>
        <w:tc>
          <w:tcPr>
            <w:tcW w:w="301" w:type="pct"/>
            <w:tcBorders>
              <w:bottom w:val="nil"/>
              <w:right w:val="single" w:sz="4" w:space="0" w:color="auto"/>
            </w:tcBorders>
            <w:vAlign w:val="center"/>
          </w:tcPr>
          <w:p w14:paraId="6B1E0FFD" w14:textId="5542EC72"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60,3</w:t>
            </w:r>
          </w:p>
        </w:tc>
        <w:tc>
          <w:tcPr>
            <w:tcW w:w="367" w:type="pct"/>
            <w:tcBorders>
              <w:top w:val="single" w:sz="4" w:space="0" w:color="auto"/>
              <w:left w:val="single" w:sz="4" w:space="0" w:color="auto"/>
              <w:bottom w:val="single" w:sz="4" w:space="0" w:color="auto"/>
              <w:right w:val="single" w:sz="4" w:space="0" w:color="auto"/>
            </w:tcBorders>
            <w:vAlign w:val="center"/>
          </w:tcPr>
          <w:p w14:paraId="7B584056" w14:textId="54B348B9"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60,4</w:t>
            </w:r>
          </w:p>
        </w:tc>
        <w:tc>
          <w:tcPr>
            <w:tcW w:w="367" w:type="pct"/>
            <w:tcBorders>
              <w:top w:val="single" w:sz="4" w:space="0" w:color="auto"/>
              <w:left w:val="single" w:sz="4" w:space="0" w:color="auto"/>
              <w:bottom w:val="single" w:sz="4" w:space="0" w:color="auto"/>
              <w:right w:val="single" w:sz="4" w:space="0" w:color="auto"/>
            </w:tcBorders>
            <w:vAlign w:val="center"/>
          </w:tcPr>
          <w:p w14:paraId="03A924F2" w14:textId="15A8D497"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60,5</w:t>
            </w:r>
          </w:p>
        </w:tc>
        <w:tc>
          <w:tcPr>
            <w:tcW w:w="367" w:type="pct"/>
            <w:tcBorders>
              <w:top w:val="single" w:sz="4" w:space="0" w:color="auto"/>
              <w:left w:val="single" w:sz="4" w:space="0" w:color="auto"/>
              <w:bottom w:val="single" w:sz="4" w:space="0" w:color="auto"/>
              <w:right w:val="single" w:sz="4" w:space="0" w:color="auto"/>
            </w:tcBorders>
            <w:vAlign w:val="center"/>
          </w:tcPr>
          <w:p w14:paraId="0AFB1B94" w14:textId="0B6D5908"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60,6</w:t>
            </w:r>
          </w:p>
        </w:tc>
        <w:tc>
          <w:tcPr>
            <w:tcW w:w="367" w:type="pct"/>
            <w:tcBorders>
              <w:top w:val="single" w:sz="4" w:space="0" w:color="auto"/>
              <w:left w:val="single" w:sz="4" w:space="0" w:color="auto"/>
              <w:bottom w:val="single" w:sz="4" w:space="0" w:color="auto"/>
              <w:right w:val="single" w:sz="4" w:space="0" w:color="auto"/>
            </w:tcBorders>
            <w:vAlign w:val="center"/>
          </w:tcPr>
          <w:p w14:paraId="5E5DB110" w14:textId="1ADEA4A3"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60,7</w:t>
            </w:r>
          </w:p>
        </w:tc>
        <w:tc>
          <w:tcPr>
            <w:tcW w:w="367" w:type="pct"/>
            <w:tcBorders>
              <w:top w:val="single" w:sz="4" w:space="0" w:color="auto"/>
              <w:left w:val="single" w:sz="4" w:space="0" w:color="auto"/>
              <w:bottom w:val="single" w:sz="4" w:space="0" w:color="auto"/>
              <w:right w:val="single" w:sz="4" w:space="0" w:color="auto"/>
            </w:tcBorders>
            <w:vAlign w:val="center"/>
          </w:tcPr>
          <w:p w14:paraId="4B5EAAC6" w14:textId="501E26C3"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60,8</w:t>
            </w:r>
          </w:p>
        </w:tc>
      </w:tr>
      <w:tr w:rsidR="00E9781A" w:rsidRPr="003E4FDB" w14:paraId="2C0E8660" w14:textId="77777777" w:rsidTr="00E8001F">
        <w:trPr>
          <w:trHeight w:val="20"/>
          <w:jc w:val="center"/>
        </w:trPr>
        <w:tc>
          <w:tcPr>
            <w:tcW w:w="168" w:type="pct"/>
            <w:vMerge/>
            <w:vAlign w:val="center"/>
          </w:tcPr>
          <w:p w14:paraId="2F138F0B"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1C636460" w14:textId="2DA0C686" w:rsidR="00E9781A" w:rsidRPr="005001A3" w:rsidRDefault="00E9781A" w:rsidP="00F3581F">
            <w:pPr>
              <w:spacing w:after="0" w:line="240" w:lineRule="auto"/>
              <w:contextualSpacing/>
              <w:rPr>
                <w:rFonts w:ascii="Times New Roman" w:hAnsi="Times New Roman" w:cs="Times New Roman"/>
                <w:color w:val="FF0000"/>
                <w:sz w:val="24"/>
                <w:szCs w:val="24"/>
                <w:lang w:val="kk-KZ"/>
              </w:rPr>
            </w:pPr>
            <w:r w:rsidRPr="005001A3">
              <w:rPr>
                <w:rFonts w:ascii="Times New Roman" w:hAnsi="Times New Roman" w:cs="Times New Roman"/>
                <w:b/>
                <w:sz w:val="24"/>
                <w:szCs w:val="24"/>
                <w:lang w:val="kk-KZ"/>
              </w:rPr>
              <w:t>Тапсырма: Мемлекеттік тілді үйренуге жағдай жасау</w:t>
            </w:r>
          </w:p>
        </w:tc>
      </w:tr>
      <w:tr w:rsidR="008F0B06" w:rsidRPr="005001A3" w14:paraId="0C223415" w14:textId="77777777" w:rsidTr="00696973">
        <w:trPr>
          <w:trHeight w:val="20"/>
          <w:jc w:val="center"/>
        </w:trPr>
        <w:tc>
          <w:tcPr>
            <w:tcW w:w="168" w:type="pct"/>
            <w:vMerge/>
            <w:vAlign w:val="center"/>
          </w:tcPr>
          <w:p w14:paraId="4445E000"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7AF32A5" w14:textId="176D5C28" w:rsidR="008F0B06" w:rsidRPr="005001A3" w:rsidRDefault="008F0B06" w:rsidP="00F3581F">
            <w:pPr>
              <w:spacing w:after="0" w:line="240" w:lineRule="auto"/>
              <w:rPr>
                <w:rFonts w:ascii="Times New Roman" w:hAnsi="Times New Roman" w:cs="Times New Roman"/>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2736CB32"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7C1DFC2D" w14:textId="77777777" w:rsidR="008F0B06" w:rsidRPr="005001A3" w:rsidRDefault="008F0B06"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25604156" w14:textId="4E07BFA3"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r w:rsidR="004C40DB">
              <w:rPr>
                <w:rFonts w:ascii="Times New Roman" w:hAnsi="Times New Roman" w:cs="Times New Roman"/>
                <w:sz w:val="24"/>
                <w:szCs w:val="24"/>
                <w:lang w:val="kk-KZ"/>
              </w:rPr>
              <w:t>тең</w:t>
            </w:r>
            <w:bookmarkStart w:id="1" w:name="_GoBack"/>
            <w:bookmarkEnd w:id="1"/>
            <w:r>
              <w:rPr>
                <w:rFonts w:ascii="Times New Roman" w:hAnsi="Times New Roman" w:cs="Times New Roman"/>
                <w:sz w:val="24"/>
                <w:szCs w:val="24"/>
                <w:lang w:val="kk-KZ"/>
              </w:rPr>
              <w:t>ге</w:t>
            </w:r>
          </w:p>
        </w:tc>
        <w:tc>
          <w:tcPr>
            <w:tcW w:w="273" w:type="pct"/>
            <w:vAlign w:val="center"/>
          </w:tcPr>
          <w:p w14:paraId="78B744CC" w14:textId="77777777" w:rsidR="008F0B06" w:rsidRPr="005001A3" w:rsidRDefault="008F0B06" w:rsidP="00F3581F">
            <w:pPr>
              <w:spacing w:after="0" w:line="240" w:lineRule="auto"/>
              <w:contextualSpacing/>
              <w:jc w:val="center"/>
              <w:rPr>
                <w:rFonts w:ascii="Times New Roman" w:hAnsi="Times New Roman" w:cs="Times New Roman"/>
                <w:color w:val="FF0000"/>
                <w:sz w:val="24"/>
                <w:szCs w:val="24"/>
                <w:lang w:val="kk-KZ"/>
              </w:rPr>
            </w:pPr>
          </w:p>
        </w:tc>
        <w:tc>
          <w:tcPr>
            <w:tcW w:w="301" w:type="pct"/>
            <w:tcBorders>
              <w:right w:val="single" w:sz="4" w:space="0" w:color="auto"/>
            </w:tcBorders>
            <w:vAlign w:val="center"/>
          </w:tcPr>
          <w:p w14:paraId="29D74E08" w14:textId="77777777" w:rsidR="008F0B06" w:rsidRPr="005001A3" w:rsidRDefault="008F0B06" w:rsidP="00F3581F">
            <w:pPr>
              <w:spacing w:after="0" w:line="240" w:lineRule="auto"/>
              <w:contextualSpacing/>
              <w:jc w:val="center"/>
              <w:rPr>
                <w:rFonts w:ascii="Times New Roman" w:hAnsi="Times New Roman" w:cs="Times New Roman"/>
                <w:color w:val="FF0000"/>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43D94F90" w14:textId="2EC3AFA1"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6,7</w:t>
            </w:r>
          </w:p>
        </w:tc>
        <w:tc>
          <w:tcPr>
            <w:tcW w:w="367" w:type="pct"/>
            <w:tcBorders>
              <w:top w:val="single" w:sz="4" w:space="0" w:color="auto"/>
              <w:left w:val="single" w:sz="4" w:space="0" w:color="auto"/>
              <w:bottom w:val="single" w:sz="4" w:space="0" w:color="auto"/>
              <w:right w:val="single" w:sz="4" w:space="0" w:color="auto"/>
            </w:tcBorders>
            <w:vAlign w:val="center"/>
          </w:tcPr>
          <w:p w14:paraId="02CE2C2C" w14:textId="333CBB0E"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7,1</w:t>
            </w:r>
          </w:p>
        </w:tc>
        <w:tc>
          <w:tcPr>
            <w:tcW w:w="367" w:type="pct"/>
            <w:tcBorders>
              <w:top w:val="single" w:sz="4" w:space="0" w:color="auto"/>
              <w:left w:val="single" w:sz="4" w:space="0" w:color="auto"/>
              <w:bottom w:val="single" w:sz="4" w:space="0" w:color="auto"/>
              <w:right w:val="single" w:sz="4" w:space="0" w:color="auto"/>
            </w:tcBorders>
            <w:vAlign w:val="center"/>
          </w:tcPr>
          <w:p w14:paraId="3A8133D4" w14:textId="3A3FF5B0"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7,5</w:t>
            </w:r>
          </w:p>
        </w:tc>
        <w:tc>
          <w:tcPr>
            <w:tcW w:w="367" w:type="pct"/>
            <w:tcBorders>
              <w:top w:val="single" w:sz="4" w:space="0" w:color="auto"/>
              <w:left w:val="single" w:sz="4" w:space="0" w:color="auto"/>
              <w:bottom w:val="single" w:sz="4" w:space="0" w:color="auto"/>
              <w:right w:val="single" w:sz="4" w:space="0" w:color="auto"/>
            </w:tcBorders>
            <w:vAlign w:val="center"/>
          </w:tcPr>
          <w:p w14:paraId="09AE2D6E" w14:textId="09ED367C" w:rsidR="008F0B06" w:rsidRPr="005001A3" w:rsidRDefault="008F0B06"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8</w:t>
            </w:r>
          </w:p>
        </w:tc>
        <w:tc>
          <w:tcPr>
            <w:tcW w:w="367" w:type="pct"/>
            <w:tcBorders>
              <w:top w:val="single" w:sz="4" w:space="0" w:color="auto"/>
              <w:left w:val="single" w:sz="4" w:space="0" w:color="auto"/>
              <w:bottom w:val="single" w:sz="4" w:space="0" w:color="auto"/>
              <w:right w:val="single" w:sz="4" w:space="0" w:color="auto"/>
            </w:tcBorders>
            <w:vAlign w:val="center"/>
          </w:tcPr>
          <w:p w14:paraId="7A117E2B" w14:textId="52B298AD" w:rsidR="008F0B06" w:rsidRPr="005001A3" w:rsidRDefault="008F0B06" w:rsidP="00F3581F">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8,6</w:t>
            </w:r>
          </w:p>
        </w:tc>
      </w:tr>
      <w:tr w:rsidR="00E9781A" w:rsidRPr="003E4FDB" w14:paraId="7EBCEA78" w14:textId="77777777" w:rsidTr="00E8001F">
        <w:trPr>
          <w:trHeight w:val="20"/>
          <w:jc w:val="center"/>
        </w:trPr>
        <w:tc>
          <w:tcPr>
            <w:tcW w:w="168" w:type="pct"/>
            <w:vMerge/>
            <w:vAlign w:val="center"/>
          </w:tcPr>
          <w:p w14:paraId="1734B1DE"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5B9859E1" w14:textId="4E71DB43" w:rsidR="00E9781A" w:rsidRPr="005001A3" w:rsidRDefault="00E9781A" w:rsidP="00F3581F">
            <w:pPr>
              <w:spacing w:after="0" w:line="240" w:lineRule="auto"/>
              <w:contextualSpacing/>
              <w:rPr>
                <w:rFonts w:ascii="Times New Roman" w:hAnsi="Times New Roman" w:cs="Times New Roman"/>
                <w:b/>
                <w:sz w:val="24"/>
                <w:szCs w:val="24"/>
                <w:lang w:val="kk-KZ"/>
              </w:rPr>
            </w:pPr>
            <w:r w:rsidRPr="005001A3">
              <w:rPr>
                <w:rFonts w:ascii="Times New Roman" w:hAnsi="Times New Roman" w:cs="Times New Roman"/>
                <w:b/>
                <w:sz w:val="24"/>
                <w:szCs w:val="24"/>
                <w:lang w:val="kk-KZ"/>
              </w:rPr>
              <w:t>Мақсаты. Тұрақты даму мақсаттарын іске асыру</w:t>
            </w:r>
          </w:p>
        </w:tc>
      </w:tr>
      <w:tr w:rsidR="00E9781A" w:rsidRPr="003E4FDB" w14:paraId="0B8366C8" w14:textId="77777777" w:rsidTr="0099150B">
        <w:trPr>
          <w:trHeight w:val="79"/>
          <w:jc w:val="center"/>
        </w:trPr>
        <w:tc>
          <w:tcPr>
            <w:tcW w:w="168" w:type="pct"/>
            <w:vMerge/>
            <w:vAlign w:val="center"/>
          </w:tcPr>
          <w:p w14:paraId="307C06B7"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211A5D8B" w14:textId="65BA8193" w:rsidR="00E9781A" w:rsidRPr="005001A3" w:rsidRDefault="00E9781A" w:rsidP="00F3581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eastAsia="ru-RU"/>
              </w:rPr>
              <w:t>Тапсырма. Балалар мен әйелдерге қатысты тұрмыстық зорлық-зомбылықтың алдын алу</w:t>
            </w:r>
          </w:p>
        </w:tc>
      </w:tr>
      <w:tr w:rsidR="0099150B" w:rsidRPr="005001A3" w14:paraId="6B8B4627" w14:textId="77777777" w:rsidTr="00696973">
        <w:trPr>
          <w:trHeight w:val="343"/>
          <w:jc w:val="center"/>
        </w:trPr>
        <w:tc>
          <w:tcPr>
            <w:tcW w:w="168" w:type="pct"/>
            <w:vMerge w:val="restart"/>
            <w:vAlign w:val="center"/>
          </w:tcPr>
          <w:p w14:paraId="4B0AAC7F" w14:textId="77777777" w:rsidR="0099150B" w:rsidRPr="005001A3" w:rsidRDefault="0099150B" w:rsidP="00F3581F">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sz w:val="24"/>
                <w:szCs w:val="24"/>
                <w:lang w:val="kk-KZ"/>
              </w:rPr>
              <w:t>2.</w:t>
            </w:r>
          </w:p>
        </w:tc>
        <w:tc>
          <w:tcPr>
            <w:tcW w:w="800" w:type="pct"/>
            <w:tcBorders>
              <w:right w:val="single" w:sz="4" w:space="0" w:color="auto"/>
            </w:tcBorders>
            <w:vAlign w:val="center"/>
          </w:tcPr>
          <w:p w14:paraId="7388538F" w14:textId="78F5D28E" w:rsidR="0099150B" w:rsidRPr="005001A3" w:rsidRDefault="0099150B" w:rsidP="00F3581F">
            <w:pPr>
              <w:spacing w:after="0" w:line="240" w:lineRule="auto"/>
              <w:rPr>
                <w:rFonts w:ascii="Times New Roman" w:hAnsi="Times New Roman" w:cs="Times New Roman"/>
                <w:bCs/>
                <w:sz w:val="24"/>
                <w:szCs w:val="24"/>
                <w:lang w:val="kk-KZ"/>
              </w:rPr>
            </w:pPr>
            <w:r w:rsidRPr="005001A3">
              <w:rPr>
                <w:rFonts w:ascii="Times New Roman" w:eastAsia="Times New Roman" w:hAnsi="Times New Roman" w:cs="Times New Roman"/>
                <w:b/>
                <w:bCs/>
                <w:sz w:val="24"/>
                <w:szCs w:val="24"/>
                <w:lang w:val="kk-KZ"/>
              </w:rPr>
              <w:t xml:space="preserve">Нысаналы индикатор 1. </w:t>
            </w:r>
            <w:r w:rsidRPr="005001A3">
              <w:rPr>
                <w:rFonts w:ascii="Times New Roman" w:hAnsi="Times New Roman" w:cs="Times New Roman"/>
                <w:bCs/>
                <w:sz w:val="24"/>
                <w:szCs w:val="24"/>
                <w:lang w:val="kk-KZ"/>
              </w:rPr>
              <w:t>Отбасы-тұрмыстық саладағы әйелдер мен кәмелетке толмағандарға қатысты жасалған құқық бұзушылықтар саны</w:t>
            </w:r>
          </w:p>
        </w:tc>
        <w:tc>
          <w:tcPr>
            <w:tcW w:w="644" w:type="pct"/>
            <w:vMerge w:val="restart"/>
            <w:tcBorders>
              <w:right w:val="single" w:sz="4" w:space="0" w:color="auto"/>
            </w:tcBorders>
            <w:vAlign w:val="center"/>
          </w:tcPr>
          <w:p w14:paraId="4FFA8378" w14:textId="11A5369F"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962A04">
              <w:rPr>
                <w:rFonts w:ascii="Times New Roman" w:hAnsi="Times New Roman" w:cs="Times New Roman"/>
                <w:sz w:val="24"/>
                <w:szCs w:val="24"/>
                <w:lang w:val="kk-KZ"/>
              </w:rPr>
              <w:t>Ақтөбе қаласы әкімі аппаратының басшысы М.И. Ершеге, Ақтөбе қ. ПБ</w:t>
            </w:r>
          </w:p>
        </w:tc>
        <w:tc>
          <w:tcPr>
            <w:tcW w:w="576" w:type="pct"/>
            <w:vMerge w:val="restart"/>
            <w:tcBorders>
              <w:right w:val="single" w:sz="4" w:space="0" w:color="auto"/>
            </w:tcBorders>
            <w:vAlign w:val="center"/>
          </w:tcPr>
          <w:p w14:paraId="5892696F" w14:textId="102F2DFF"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tcBorders>
              <w:right w:val="single" w:sz="4" w:space="0" w:color="auto"/>
            </w:tcBorders>
            <w:vAlign w:val="center"/>
          </w:tcPr>
          <w:p w14:paraId="03E3B52C" w14:textId="29754B5A"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жағдайлар</w:t>
            </w:r>
          </w:p>
        </w:tc>
        <w:tc>
          <w:tcPr>
            <w:tcW w:w="273" w:type="pct"/>
            <w:tcBorders>
              <w:right w:val="single" w:sz="4" w:space="0" w:color="auto"/>
            </w:tcBorders>
            <w:vAlign w:val="center"/>
          </w:tcPr>
          <w:p w14:paraId="51AA1766" w14:textId="0526A0B1"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155</w:t>
            </w:r>
          </w:p>
        </w:tc>
        <w:tc>
          <w:tcPr>
            <w:tcW w:w="301" w:type="pct"/>
            <w:tcBorders>
              <w:right w:val="single" w:sz="4" w:space="0" w:color="auto"/>
            </w:tcBorders>
            <w:vAlign w:val="center"/>
          </w:tcPr>
          <w:p w14:paraId="055089A9" w14:textId="37D015EF"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182</w:t>
            </w:r>
          </w:p>
        </w:tc>
        <w:tc>
          <w:tcPr>
            <w:tcW w:w="367" w:type="pct"/>
            <w:tcBorders>
              <w:right w:val="single" w:sz="4" w:space="0" w:color="auto"/>
            </w:tcBorders>
            <w:vAlign w:val="center"/>
          </w:tcPr>
          <w:p w14:paraId="7DBDD78E" w14:textId="523C4711"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180</w:t>
            </w:r>
          </w:p>
        </w:tc>
        <w:tc>
          <w:tcPr>
            <w:tcW w:w="367" w:type="pct"/>
            <w:tcBorders>
              <w:right w:val="single" w:sz="4" w:space="0" w:color="auto"/>
            </w:tcBorders>
            <w:vAlign w:val="center"/>
          </w:tcPr>
          <w:p w14:paraId="77036781" w14:textId="44A7AB31"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178</w:t>
            </w:r>
          </w:p>
        </w:tc>
        <w:tc>
          <w:tcPr>
            <w:tcW w:w="367" w:type="pct"/>
            <w:tcBorders>
              <w:right w:val="single" w:sz="4" w:space="0" w:color="auto"/>
            </w:tcBorders>
            <w:vAlign w:val="center"/>
          </w:tcPr>
          <w:p w14:paraId="58A6C90E" w14:textId="381564B2"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176</w:t>
            </w:r>
          </w:p>
        </w:tc>
        <w:tc>
          <w:tcPr>
            <w:tcW w:w="367" w:type="pct"/>
            <w:tcBorders>
              <w:right w:val="single" w:sz="4" w:space="0" w:color="auto"/>
            </w:tcBorders>
            <w:vAlign w:val="center"/>
          </w:tcPr>
          <w:p w14:paraId="117C0E68" w14:textId="4763C880"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174</w:t>
            </w:r>
          </w:p>
        </w:tc>
        <w:tc>
          <w:tcPr>
            <w:tcW w:w="367" w:type="pct"/>
            <w:tcBorders>
              <w:right w:val="single" w:sz="4" w:space="0" w:color="auto"/>
            </w:tcBorders>
            <w:vAlign w:val="center"/>
          </w:tcPr>
          <w:p w14:paraId="5F4169F8" w14:textId="25042144"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172</w:t>
            </w:r>
          </w:p>
        </w:tc>
      </w:tr>
      <w:tr w:rsidR="0099150B" w:rsidRPr="005001A3" w14:paraId="4012EB1F" w14:textId="77777777" w:rsidTr="00696973">
        <w:trPr>
          <w:trHeight w:val="343"/>
          <w:jc w:val="center"/>
        </w:trPr>
        <w:tc>
          <w:tcPr>
            <w:tcW w:w="168" w:type="pct"/>
            <w:vMerge/>
            <w:vAlign w:val="center"/>
          </w:tcPr>
          <w:p w14:paraId="590F380F" w14:textId="77777777" w:rsidR="0099150B" w:rsidRPr="005001A3" w:rsidRDefault="0099150B" w:rsidP="00F3581F">
            <w:pPr>
              <w:spacing w:after="0" w:line="240" w:lineRule="auto"/>
              <w:contextualSpacing/>
              <w:rPr>
                <w:rFonts w:ascii="Times New Roman" w:hAnsi="Times New Roman" w:cs="Times New Roman"/>
                <w:sz w:val="24"/>
                <w:szCs w:val="24"/>
                <w:lang w:val="kk-KZ"/>
              </w:rPr>
            </w:pPr>
          </w:p>
        </w:tc>
        <w:tc>
          <w:tcPr>
            <w:tcW w:w="800" w:type="pct"/>
            <w:tcBorders>
              <w:right w:val="single" w:sz="4" w:space="0" w:color="auto"/>
            </w:tcBorders>
            <w:vAlign w:val="center"/>
          </w:tcPr>
          <w:p w14:paraId="37E674E3" w14:textId="5AF1EA86" w:rsidR="0099150B" w:rsidRPr="005001A3" w:rsidRDefault="0099150B" w:rsidP="00F3581F">
            <w:pPr>
              <w:spacing w:after="0" w:line="240" w:lineRule="auto"/>
              <w:rPr>
                <w:rFonts w:ascii="Times New Roman" w:eastAsia="Times New Roman" w:hAnsi="Times New Roman" w:cs="Times New Roman"/>
                <w:b/>
                <w:bCs/>
                <w:sz w:val="24"/>
                <w:szCs w:val="24"/>
                <w:lang w:val="kk-KZ"/>
              </w:rPr>
            </w:pPr>
            <w:r w:rsidRPr="005001A3">
              <w:rPr>
                <w:rFonts w:ascii="Times New Roman" w:hAnsi="Times New Roman" w:cs="Times New Roman"/>
                <w:bCs/>
                <w:i/>
                <w:sz w:val="24"/>
                <w:szCs w:val="24"/>
                <w:lang w:val="kk-KZ"/>
              </w:rPr>
              <w:t>Ақтөбе қаласы бойынша</w:t>
            </w:r>
          </w:p>
        </w:tc>
        <w:tc>
          <w:tcPr>
            <w:tcW w:w="644" w:type="pct"/>
            <w:vMerge/>
            <w:tcBorders>
              <w:right w:val="single" w:sz="4" w:space="0" w:color="auto"/>
            </w:tcBorders>
            <w:vAlign w:val="center"/>
          </w:tcPr>
          <w:p w14:paraId="1F1EEF59" w14:textId="77777777" w:rsidR="0099150B" w:rsidRPr="005001A3" w:rsidRDefault="0099150B" w:rsidP="00F3581F">
            <w:pPr>
              <w:spacing w:after="0" w:line="240" w:lineRule="auto"/>
              <w:contextualSpacing/>
              <w:jc w:val="center"/>
              <w:rPr>
                <w:rFonts w:ascii="Times New Roman" w:hAnsi="Times New Roman" w:cs="Times New Roman"/>
                <w:sz w:val="24"/>
                <w:szCs w:val="24"/>
                <w:lang w:val="kk-KZ"/>
              </w:rPr>
            </w:pPr>
          </w:p>
        </w:tc>
        <w:tc>
          <w:tcPr>
            <w:tcW w:w="576" w:type="pct"/>
            <w:vMerge/>
            <w:tcBorders>
              <w:right w:val="single" w:sz="4" w:space="0" w:color="auto"/>
            </w:tcBorders>
            <w:vAlign w:val="center"/>
          </w:tcPr>
          <w:p w14:paraId="00D0FCBB" w14:textId="77777777" w:rsidR="0099150B" w:rsidRPr="005001A3" w:rsidRDefault="0099150B" w:rsidP="00F3581F">
            <w:pPr>
              <w:spacing w:after="0" w:line="240" w:lineRule="auto"/>
              <w:contextualSpacing/>
              <w:jc w:val="center"/>
              <w:rPr>
                <w:rFonts w:ascii="Times New Roman" w:hAnsi="Times New Roman" w:cs="Times New Roman"/>
                <w:sz w:val="24"/>
                <w:szCs w:val="24"/>
                <w:lang w:val="kk-KZ"/>
              </w:rPr>
            </w:pPr>
          </w:p>
        </w:tc>
        <w:tc>
          <w:tcPr>
            <w:tcW w:w="403" w:type="pct"/>
            <w:vMerge/>
            <w:tcBorders>
              <w:right w:val="single" w:sz="4" w:space="0" w:color="auto"/>
            </w:tcBorders>
            <w:vAlign w:val="center"/>
          </w:tcPr>
          <w:p w14:paraId="6C7C4BC7" w14:textId="77777777" w:rsidR="0099150B" w:rsidRPr="005001A3" w:rsidRDefault="0099150B" w:rsidP="00F3581F">
            <w:pPr>
              <w:spacing w:after="0" w:line="240" w:lineRule="auto"/>
              <w:contextualSpacing/>
              <w:jc w:val="center"/>
              <w:rPr>
                <w:rFonts w:ascii="Times New Roman" w:hAnsi="Times New Roman" w:cs="Times New Roman"/>
                <w:sz w:val="24"/>
                <w:szCs w:val="24"/>
                <w:lang w:val="kk-KZ"/>
              </w:rPr>
            </w:pPr>
          </w:p>
        </w:tc>
        <w:tc>
          <w:tcPr>
            <w:tcW w:w="273" w:type="pct"/>
            <w:tcBorders>
              <w:right w:val="single" w:sz="4" w:space="0" w:color="auto"/>
            </w:tcBorders>
            <w:vAlign w:val="center"/>
          </w:tcPr>
          <w:p w14:paraId="7773F3D2" w14:textId="154762D5"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103</w:t>
            </w:r>
          </w:p>
        </w:tc>
        <w:tc>
          <w:tcPr>
            <w:tcW w:w="301" w:type="pct"/>
            <w:tcBorders>
              <w:right w:val="single" w:sz="4" w:space="0" w:color="auto"/>
            </w:tcBorders>
            <w:vAlign w:val="center"/>
          </w:tcPr>
          <w:p w14:paraId="365DC5A3" w14:textId="219BAB74"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130</w:t>
            </w:r>
          </w:p>
        </w:tc>
        <w:tc>
          <w:tcPr>
            <w:tcW w:w="367" w:type="pct"/>
            <w:tcBorders>
              <w:right w:val="single" w:sz="4" w:space="0" w:color="auto"/>
            </w:tcBorders>
            <w:vAlign w:val="center"/>
          </w:tcPr>
          <w:p w14:paraId="4673CBEA" w14:textId="56BBA89D"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112</w:t>
            </w:r>
          </w:p>
        </w:tc>
        <w:tc>
          <w:tcPr>
            <w:tcW w:w="367" w:type="pct"/>
            <w:tcBorders>
              <w:right w:val="single" w:sz="4" w:space="0" w:color="auto"/>
            </w:tcBorders>
            <w:vAlign w:val="center"/>
          </w:tcPr>
          <w:p w14:paraId="6362B7B5" w14:textId="5C880E14"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111</w:t>
            </w:r>
          </w:p>
        </w:tc>
        <w:tc>
          <w:tcPr>
            <w:tcW w:w="367" w:type="pct"/>
            <w:tcBorders>
              <w:right w:val="single" w:sz="4" w:space="0" w:color="auto"/>
            </w:tcBorders>
            <w:vAlign w:val="center"/>
          </w:tcPr>
          <w:p w14:paraId="5D2E8394" w14:textId="54CA3523"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110</w:t>
            </w:r>
          </w:p>
        </w:tc>
        <w:tc>
          <w:tcPr>
            <w:tcW w:w="367" w:type="pct"/>
            <w:tcBorders>
              <w:right w:val="single" w:sz="4" w:space="0" w:color="auto"/>
            </w:tcBorders>
            <w:vAlign w:val="center"/>
          </w:tcPr>
          <w:p w14:paraId="5C7AA306" w14:textId="0654B7D5"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109</w:t>
            </w:r>
          </w:p>
        </w:tc>
        <w:tc>
          <w:tcPr>
            <w:tcW w:w="367" w:type="pct"/>
            <w:tcBorders>
              <w:right w:val="single" w:sz="4" w:space="0" w:color="auto"/>
            </w:tcBorders>
            <w:vAlign w:val="center"/>
          </w:tcPr>
          <w:p w14:paraId="67CD0A59" w14:textId="2619BC5F" w:rsidR="0099150B" w:rsidRPr="005001A3" w:rsidRDefault="0099150B"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108</w:t>
            </w:r>
          </w:p>
        </w:tc>
      </w:tr>
      <w:tr w:rsidR="00E9781A" w:rsidRPr="003E4FDB" w14:paraId="5F4609FB" w14:textId="77777777" w:rsidTr="00E8001F">
        <w:trPr>
          <w:trHeight w:val="416"/>
          <w:jc w:val="center"/>
        </w:trPr>
        <w:tc>
          <w:tcPr>
            <w:tcW w:w="168" w:type="pct"/>
            <w:vMerge/>
            <w:vAlign w:val="center"/>
          </w:tcPr>
          <w:p w14:paraId="30D2E898"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2631CB03" w14:textId="69DB0D6A" w:rsidR="00E9781A" w:rsidRPr="005001A3" w:rsidRDefault="00E9781A" w:rsidP="00F3581F">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sz w:val="24"/>
                <w:szCs w:val="24"/>
                <w:lang w:val="kk-KZ"/>
              </w:rPr>
              <w:t>Тапсырма. Ағынды суларды тазартумен қамтамасыз ету деңгейін арттыру</w:t>
            </w:r>
          </w:p>
        </w:tc>
      </w:tr>
      <w:tr w:rsidR="002E73FA" w:rsidRPr="005001A3" w14:paraId="533FAA37" w14:textId="77777777" w:rsidTr="0099150B">
        <w:trPr>
          <w:trHeight w:val="280"/>
          <w:jc w:val="center"/>
        </w:trPr>
        <w:tc>
          <w:tcPr>
            <w:tcW w:w="168" w:type="pct"/>
            <w:vMerge w:val="restart"/>
            <w:vAlign w:val="center"/>
          </w:tcPr>
          <w:p w14:paraId="1CF9BE7F" w14:textId="77777777"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3.</w:t>
            </w:r>
          </w:p>
        </w:tc>
        <w:tc>
          <w:tcPr>
            <w:tcW w:w="800" w:type="pct"/>
            <w:vAlign w:val="center"/>
          </w:tcPr>
          <w:p w14:paraId="4213FCFA" w14:textId="77777777" w:rsidR="002E73FA" w:rsidRPr="005001A3" w:rsidRDefault="002E73FA" w:rsidP="00F3581F">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Нысаналы индикатор 1.</w:t>
            </w:r>
          </w:p>
          <w:p w14:paraId="134741FB" w14:textId="13DCDC96" w:rsidR="002E73FA" w:rsidRPr="005001A3" w:rsidRDefault="002E73FA" w:rsidP="00F3581F">
            <w:pPr>
              <w:spacing w:after="0" w:line="240" w:lineRule="auto"/>
              <w:rPr>
                <w:rFonts w:ascii="Times New Roman" w:hAnsi="Times New Roman" w:cs="Times New Roman"/>
                <w:bCs/>
                <w:sz w:val="24"/>
                <w:szCs w:val="24"/>
                <w:highlight w:val="green"/>
                <w:lang w:val="kk-KZ"/>
              </w:rPr>
            </w:pPr>
            <w:r w:rsidRPr="005001A3">
              <w:rPr>
                <w:rFonts w:ascii="Times New Roman" w:hAnsi="Times New Roman" w:cs="Times New Roman"/>
                <w:bCs/>
                <w:sz w:val="24"/>
                <w:szCs w:val="24"/>
                <w:lang w:val="kk-KZ"/>
              </w:rPr>
              <w:t xml:space="preserve">Халықты ағынды суларды тазартумен </w:t>
            </w:r>
            <w:r w:rsidRPr="005001A3">
              <w:rPr>
                <w:rFonts w:ascii="Times New Roman" w:hAnsi="Times New Roman" w:cs="Times New Roman"/>
                <w:bCs/>
                <w:sz w:val="24"/>
                <w:szCs w:val="24"/>
                <w:lang w:val="kk-KZ"/>
              </w:rPr>
              <w:lastRenderedPageBreak/>
              <w:t>қамту</w:t>
            </w:r>
          </w:p>
        </w:tc>
        <w:tc>
          <w:tcPr>
            <w:tcW w:w="644" w:type="pct"/>
            <w:vMerge w:val="restart"/>
            <w:vAlign w:val="center"/>
          </w:tcPr>
          <w:p w14:paraId="2FBAEE69" w14:textId="6E7A6D60" w:rsidR="002E73FA" w:rsidRPr="005001A3" w:rsidRDefault="0099150B"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lastRenderedPageBreak/>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2E73FA" w:rsidRPr="002E73FA">
              <w:rPr>
                <w:rFonts w:ascii="Times New Roman" w:eastAsia="Times New Roman" w:hAnsi="Times New Roman" w:cs="Times New Roman"/>
                <w:sz w:val="24"/>
                <w:szCs w:val="24"/>
                <w:lang w:val="kk-KZ"/>
              </w:rPr>
              <w:t xml:space="preserve">Ж.Т. </w:t>
            </w:r>
            <w:r w:rsidR="002E73FA" w:rsidRPr="002E73FA">
              <w:rPr>
                <w:rFonts w:ascii="Times New Roman" w:eastAsia="Times New Roman" w:hAnsi="Times New Roman" w:cs="Times New Roman"/>
                <w:sz w:val="24"/>
                <w:szCs w:val="24"/>
                <w:lang w:val="kk-KZ"/>
              </w:rPr>
              <w:lastRenderedPageBreak/>
              <w:t>Бисембин, ТҮКШЖКжАЖБ</w:t>
            </w:r>
          </w:p>
        </w:tc>
        <w:tc>
          <w:tcPr>
            <w:tcW w:w="576" w:type="pct"/>
            <w:vMerge w:val="restart"/>
            <w:vAlign w:val="center"/>
          </w:tcPr>
          <w:p w14:paraId="3158FCC6" w14:textId="6F6B9C60"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lastRenderedPageBreak/>
              <w:t>Ведомстволық есептілік</w:t>
            </w:r>
          </w:p>
        </w:tc>
        <w:tc>
          <w:tcPr>
            <w:tcW w:w="403" w:type="pct"/>
            <w:vMerge w:val="restart"/>
            <w:vAlign w:val="center"/>
          </w:tcPr>
          <w:p w14:paraId="3DE60E79" w14:textId="52AC8EA2"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3DC609EE" w14:textId="633BBA2A"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01" w:type="pct"/>
            <w:tcBorders>
              <w:right w:val="single" w:sz="4" w:space="0" w:color="auto"/>
            </w:tcBorders>
            <w:vAlign w:val="center"/>
          </w:tcPr>
          <w:p w14:paraId="7177BE5C" w14:textId="10E529D1"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67" w:type="pct"/>
            <w:tcBorders>
              <w:top w:val="single" w:sz="4" w:space="0" w:color="auto"/>
              <w:left w:val="single" w:sz="4" w:space="0" w:color="auto"/>
              <w:bottom w:val="single" w:sz="4" w:space="0" w:color="auto"/>
              <w:right w:val="single" w:sz="4" w:space="0" w:color="auto"/>
            </w:tcBorders>
            <w:vAlign w:val="center"/>
          </w:tcPr>
          <w:p w14:paraId="19CEB387" w14:textId="0F350A22"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67" w:type="pct"/>
            <w:tcBorders>
              <w:top w:val="single" w:sz="4" w:space="0" w:color="auto"/>
              <w:left w:val="single" w:sz="4" w:space="0" w:color="auto"/>
              <w:bottom w:val="single" w:sz="4" w:space="0" w:color="auto"/>
              <w:right w:val="single" w:sz="4" w:space="0" w:color="auto"/>
            </w:tcBorders>
            <w:vAlign w:val="center"/>
          </w:tcPr>
          <w:p w14:paraId="29CA0F4C" w14:textId="2544BEBF"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67" w:type="pct"/>
            <w:tcBorders>
              <w:top w:val="single" w:sz="4" w:space="0" w:color="auto"/>
              <w:left w:val="single" w:sz="4" w:space="0" w:color="auto"/>
              <w:bottom w:val="single" w:sz="4" w:space="0" w:color="auto"/>
              <w:right w:val="single" w:sz="4" w:space="0" w:color="auto"/>
            </w:tcBorders>
            <w:vAlign w:val="center"/>
          </w:tcPr>
          <w:p w14:paraId="47B99480" w14:textId="65E016CD"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73</w:t>
            </w:r>
          </w:p>
        </w:tc>
        <w:tc>
          <w:tcPr>
            <w:tcW w:w="367" w:type="pct"/>
            <w:tcBorders>
              <w:top w:val="single" w:sz="4" w:space="0" w:color="auto"/>
              <w:left w:val="single" w:sz="4" w:space="0" w:color="auto"/>
              <w:bottom w:val="single" w:sz="4" w:space="0" w:color="auto"/>
              <w:right w:val="single" w:sz="4" w:space="0" w:color="auto"/>
            </w:tcBorders>
            <w:vAlign w:val="center"/>
          </w:tcPr>
          <w:p w14:paraId="3582CDB0" w14:textId="4E797D2A"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76</w:t>
            </w:r>
          </w:p>
        </w:tc>
        <w:tc>
          <w:tcPr>
            <w:tcW w:w="367" w:type="pct"/>
            <w:tcBorders>
              <w:top w:val="single" w:sz="4" w:space="0" w:color="auto"/>
              <w:left w:val="single" w:sz="4" w:space="0" w:color="auto"/>
              <w:bottom w:val="single" w:sz="4" w:space="0" w:color="auto"/>
              <w:right w:val="single" w:sz="4" w:space="0" w:color="auto"/>
            </w:tcBorders>
            <w:vAlign w:val="center"/>
          </w:tcPr>
          <w:p w14:paraId="7619B4F2" w14:textId="5D3463F7"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80</w:t>
            </w:r>
          </w:p>
        </w:tc>
      </w:tr>
      <w:tr w:rsidR="002E73FA" w:rsidRPr="005001A3" w14:paraId="4729E88F" w14:textId="77777777" w:rsidTr="00696973">
        <w:trPr>
          <w:trHeight w:val="393"/>
          <w:jc w:val="center"/>
        </w:trPr>
        <w:tc>
          <w:tcPr>
            <w:tcW w:w="168" w:type="pct"/>
            <w:vMerge/>
            <w:vAlign w:val="center"/>
          </w:tcPr>
          <w:p w14:paraId="4C71D506" w14:textId="77777777" w:rsidR="002E73FA" w:rsidRPr="005001A3" w:rsidRDefault="002E73FA"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606273D" w14:textId="3F260BEB" w:rsidR="002E73FA" w:rsidRPr="005001A3" w:rsidRDefault="002E73FA" w:rsidP="00F3581F">
            <w:pPr>
              <w:spacing w:after="0" w:line="240" w:lineRule="auto"/>
              <w:rPr>
                <w:rFonts w:ascii="Times New Roman" w:hAnsi="Times New Roman" w:cs="Times New Roman"/>
                <w:bCs/>
                <w:sz w:val="24"/>
                <w:szCs w:val="24"/>
                <w:highlight w:val="green"/>
                <w:lang w:val="kk-KZ"/>
              </w:rPr>
            </w:pPr>
            <w:r w:rsidRPr="005001A3">
              <w:rPr>
                <w:rFonts w:ascii="Times New Roman" w:hAnsi="Times New Roman" w:cs="Times New Roman"/>
                <w:bCs/>
                <w:i/>
                <w:sz w:val="24"/>
                <w:szCs w:val="24"/>
                <w:lang w:val="kk-KZ"/>
              </w:rPr>
              <w:t>Ақтөбе қаласы бойынша</w:t>
            </w:r>
          </w:p>
        </w:tc>
        <w:tc>
          <w:tcPr>
            <w:tcW w:w="644" w:type="pct"/>
            <w:vMerge/>
            <w:vAlign w:val="center"/>
          </w:tcPr>
          <w:p w14:paraId="751C23C0" w14:textId="77777777" w:rsidR="002E73FA" w:rsidRPr="005001A3" w:rsidRDefault="002E73FA" w:rsidP="00F3581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53947FB9" w14:textId="77777777" w:rsidR="002E73FA" w:rsidRPr="005001A3" w:rsidRDefault="002E73FA" w:rsidP="00F3581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02F4C988" w14:textId="77777777" w:rsidR="002E73FA" w:rsidRPr="005001A3" w:rsidRDefault="002E73FA" w:rsidP="00F3581F">
            <w:pPr>
              <w:spacing w:after="0" w:line="240" w:lineRule="auto"/>
              <w:contextualSpacing/>
              <w:jc w:val="center"/>
              <w:rPr>
                <w:rFonts w:ascii="Times New Roman" w:hAnsi="Times New Roman" w:cs="Times New Roman"/>
                <w:sz w:val="24"/>
                <w:szCs w:val="24"/>
                <w:lang w:val="kk-KZ"/>
              </w:rPr>
            </w:pPr>
          </w:p>
        </w:tc>
        <w:tc>
          <w:tcPr>
            <w:tcW w:w="273" w:type="pct"/>
            <w:vAlign w:val="center"/>
          </w:tcPr>
          <w:p w14:paraId="03E41A69" w14:textId="1BCDD0A3"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100</w:t>
            </w:r>
          </w:p>
        </w:tc>
        <w:tc>
          <w:tcPr>
            <w:tcW w:w="301" w:type="pct"/>
            <w:tcBorders>
              <w:right w:val="single" w:sz="4" w:space="0" w:color="auto"/>
            </w:tcBorders>
            <w:vAlign w:val="center"/>
          </w:tcPr>
          <w:p w14:paraId="60D5E3DE" w14:textId="71332BFB"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100</w:t>
            </w:r>
          </w:p>
        </w:tc>
        <w:tc>
          <w:tcPr>
            <w:tcW w:w="367" w:type="pct"/>
            <w:tcBorders>
              <w:top w:val="single" w:sz="4" w:space="0" w:color="auto"/>
              <w:left w:val="single" w:sz="4" w:space="0" w:color="auto"/>
              <w:bottom w:val="single" w:sz="4" w:space="0" w:color="auto"/>
              <w:right w:val="single" w:sz="4" w:space="0" w:color="auto"/>
            </w:tcBorders>
            <w:vAlign w:val="center"/>
          </w:tcPr>
          <w:p w14:paraId="0893B58D" w14:textId="38CD40EC"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25A89AB8" w14:textId="044F3E8E"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50445D09" w14:textId="24DE090D"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69B1F417" w14:textId="326C508B"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6AEDFDAE" w14:textId="34FCB2A3" w:rsidR="002E73FA" w:rsidRPr="005001A3" w:rsidRDefault="002E73FA"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E9781A" w:rsidRPr="003E4FDB" w14:paraId="7D1DC7B7" w14:textId="77777777" w:rsidTr="00E8001F">
        <w:trPr>
          <w:trHeight w:val="20"/>
          <w:jc w:val="center"/>
        </w:trPr>
        <w:tc>
          <w:tcPr>
            <w:tcW w:w="168" w:type="pct"/>
            <w:vMerge/>
            <w:vAlign w:val="center"/>
          </w:tcPr>
          <w:p w14:paraId="2DCB829A" w14:textId="77777777" w:rsidR="00E9781A" w:rsidRPr="005001A3" w:rsidRDefault="00E9781A" w:rsidP="00F3581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735E20D0" w14:textId="13A4AAF8" w:rsidR="00E9781A" w:rsidRPr="005001A3" w:rsidRDefault="00E9781A" w:rsidP="00F3581F">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sz w:val="24"/>
                <w:szCs w:val="24"/>
                <w:lang w:val="kk-KZ"/>
              </w:rPr>
              <w:t>Тапсырма. Халықты тұрғын үймен қамтамасыз ету</w:t>
            </w:r>
          </w:p>
        </w:tc>
      </w:tr>
      <w:tr w:rsidR="00FE50BD" w:rsidRPr="00211848" w14:paraId="6A15440D" w14:textId="77777777" w:rsidTr="00FE50BD">
        <w:trPr>
          <w:trHeight w:val="580"/>
          <w:jc w:val="center"/>
        </w:trPr>
        <w:tc>
          <w:tcPr>
            <w:tcW w:w="168" w:type="pct"/>
            <w:vMerge w:val="restart"/>
            <w:vAlign w:val="center"/>
          </w:tcPr>
          <w:p w14:paraId="7A83B6EE" w14:textId="77777777"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w:t>
            </w:r>
          </w:p>
        </w:tc>
        <w:tc>
          <w:tcPr>
            <w:tcW w:w="800" w:type="pct"/>
            <w:vAlign w:val="center"/>
          </w:tcPr>
          <w:p w14:paraId="6DAFB550" w14:textId="0F6C72D0" w:rsidR="00FE50BD" w:rsidRPr="00FE50BD" w:rsidRDefault="00FE50BD" w:rsidP="00F3581F">
            <w:pPr>
              <w:spacing w:after="0" w:line="240" w:lineRule="auto"/>
              <w:rPr>
                <w:rFonts w:ascii="Times New Roman" w:hAnsi="Times New Roman" w:cs="Times New Roman"/>
                <w:bCs/>
                <w:sz w:val="24"/>
                <w:szCs w:val="24"/>
                <w:lang w:val="kk-KZ"/>
              </w:rPr>
            </w:pPr>
            <w:r w:rsidRPr="005001A3">
              <w:rPr>
                <w:rFonts w:ascii="Times New Roman" w:hAnsi="Times New Roman" w:cs="Times New Roman"/>
                <w:b/>
                <w:bCs/>
                <w:sz w:val="24"/>
                <w:szCs w:val="24"/>
                <w:lang w:val="kk-KZ"/>
              </w:rPr>
              <w:t xml:space="preserve">Нысаналы индикатор 1. </w:t>
            </w:r>
            <w:r w:rsidRPr="005001A3">
              <w:rPr>
                <w:rFonts w:ascii="Times New Roman" w:hAnsi="Times New Roman" w:cs="Times New Roman"/>
                <w:bCs/>
                <w:sz w:val="24"/>
                <w:szCs w:val="24"/>
                <w:lang w:val="kk-KZ"/>
              </w:rPr>
              <w:t>Бір тұрғынды тұрғын үймен қамтамасыз ету</w:t>
            </w:r>
          </w:p>
        </w:tc>
        <w:tc>
          <w:tcPr>
            <w:tcW w:w="644" w:type="pct"/>
            <w:vMerge w:val="restart"/>
            <w:vAlign w:val="center"/>
          </w:tcPr>
          <w:p w14:paraId="08CBB1C1" w14:textId="2B686048" w:rsidR="00FE50BD" w:rsidRPr="005001A3" w:rsidRDefault="0015241D" w:rsidP="00F3581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FE50BD" w:rsidRPr="00296F7D">
              <w:rPr>
                <w:rFonts w:ascii="Times New Roman" w:hAnsi="Times New Roman" w:cs="Times New Roman"/>
                <w:sz w:val="24"/>
                <w:szCs w:val="24"/>
                <w:lang w:val="kk-KZ"/>
              </w:rPr>
              <w:t>Қуантайұлы Қ., ЖҚСжҚҚБ</w:t>
            </w:r>
          </w:p>
        </w:tc>
        <w:tc>
          <w:tcPr>
            <w:tcW w:w="576" w:type="pct"/>
            <w:vMerge w:val="restart"/>
            <w:vAlign w:val="center"/>
          </w:tcPr>
          <w:p w14:paraId="096EFDFA" w14:textId="55CC4242"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296F7D">
              <w:rPr>
                <w:rFonts w:ascii="Times New Roman" w:hAnsi="Times New Roman" w:cs="Times New Roman"/>
                <w:sz w:val="24"/>
                <w:szCs w:val="24"/>
                <w:lang w:val="kk-KZ"/>
              </w:rPr>
              <w:t>Ресми статистикалық деректері</w:t>
            </w:r>
          </w:p>
        </w:tc>
        <w:tc>
          <w:tcPr>
            <w:tcW w:w="403" w:type="pct"/>
            <w:vMerge w:val="restart"/>
            <w:vAlign w:val="center"/>
          </w:tcPr>
          <w:p w14:paraId="02121087" w14:textId="3532339E"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ш.м.</w:t>
            </w:r>
          </w:p>
        </w:tc>
        <w:tc>
          <w:tcPr>
            <w:tcW w:w="273" w:type="pct"/>
            <w:vAlign w:val="center"/>
          </w:tcPr>
          <w:p w14:paraId="0A10C112" w14:textId="0CF34227"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24,8</w:t>
            </w:r>
          </w:p>
        </w:tc>
        <w:tc>
          <w:tcPr>
            <w:tcW w:w="301" w:type="pct"/>
            <w:tcBorders>
              <w:right w:val="single" w:sz="4" w:space="0" w:color="auto"/>
            </w:tcBorders>
            <w:vAlign w:val="center"/>
          </w:tcPr>
          <w:p w14:paraId="3FCB8198" w14:textId="342B465F"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25,1</w:t>
            </w:r>
          </w:p>
        </w:tc>
        <w:tc>
          <w:tcPr>
            <w:tcW w:w="367" w:type="pct"/>
            <w:tcBorders>
              <w:top w:val="single" w:sz="4" w:space="0" w:color="auto"/>
              <w:left w:val="single" w:sz="4" w:space="0" w:color="auto"/>
              <w:bottom w:val="single" w:sz="4" w:space="0" w:color="auto"/>
              <w:right w:val="single" w:sz="4" w:space="0" w:color="auto"/>
            </w:tcBorders>
            <w:vAlign w:val="center"/>
          </w:tcPr>
          <w:p w14:paraId="7D377B93" w14:textId="19146271"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25,3</w:t>
            </w:r>
          </w:p>
        </w:tc>
        <w:tc>
          <w:tcPr>
            <w:tcW w:w="367" w:type="pct"/>
            <w:tcBorders>
              <w:top w:val="single" w:sz="4" w:space="0" w:color="auto"/>
              <w:left w:val="single" w:sz="4" w:space="0" w:color="auto"/>
              <w:bottom w:val="single" w:sz="4" w:space="0" w:color="auto"/>
              <w:right w:val="single" w:sz="4" w:space="0" w:color="auto"/>
            </w:tcBorders>
            <w:vAlign w:val="center"/>
          </w:tcPr>
          <w:p w14:paraId="548C9F60" w14:textId="39EF2ED0"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25,5</w:t>
            </w:r>
          </w:p>
        </w:tc>
        <w:tc>
          <w:tcPr>
            <w:tcW w:w="367" w:type="pct"/>
            <w:tcBorders>
              <w:top w:val="single" w:sz="4" w:space="0" w:color="auto"/>
              <w:left w:val="single" w:sz="4" w:space="0" w:color="auto"/>
              <w:bottom w:val="single" w:sz="4" w:space="0" w:color="auto"/>
              <w:right w:val="single" w:sz="4" w:space="0" w:color="auto"/>
            </w:tcBorders>
            <w:vAlign w:val="center"/>
          </w:tcPr>
          <w:p w14:paraId="31CB1226" w14:textId="67A763EE"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25,7</w:t>
            </w:r>
          </w:p>
        </w:tc>
        <w:tc>
          <w:tcPr>
            <w:tcW w:w="367" w:type="pct"/>
            <w:tcBorders>
              <w:top w:val="single" w:sz="4" w:space="0" w:color="auto"/>
              <w:left w:val="single" w:sz="4" w:space="0" w:color="auto"/>
              <w:bottom w:val="single" w:sz="4" w:space="0" w:color="auto"/>
              <w:right w:val="single" w:sz="4" w:space="0" w:color="auto"/>
            </w:tcBorders>
            <w:vAlign w:val="center"/>
          </w:tcPr>
          <w:p w14:paraId="56840156" w14:textId="07F2CFAD"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25,9</w:t>
            </w:r>
          </w:p>
        </w:tc>
        <w:tc>
          <w:tcPr>
            <w:tcW w:w="367" w:type="pct"/>
            <w:tcBorders>
              <w:top w:val="single" w:sz="4" w:space="0" w:color="auto"/>
              <w:left w:val="single" w:sz="4" w:space="0" w:color="auto"/>
              <w:bottom w:val="single" w:sz="4" w:space="0" w:color="auto"/>
              <w:right w:val="single" w:sz="4" w:space="0" w:color="auto"/>
            </w:tcBorders>
            <w:vAlign w:val="center"/>
          </w:tcPr>
          <w:p w14:paraId="21342FAA" w14:textId="255EA891"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26,1</w:t>
            </w:r>
          </w:p>
        </w:tc>
      </w:tr>
      <w:tr w:rsidR="00FE50BD" w:rsidRPr="005001A3" w14:paraId="22672887" w14:textId="77777777" w:rsidTr="00C444D6">
        <w:trPr>
          <w:trHeight w:val="20"/>
          <w:jc w:val="center"/>
        </w:trPr>
        <w:tc>
          <w:tcPr>
            <w:tcW w:w="168" w:type="pct"/>
            <w:vMerge/>
            <w:vAlign w:val="center"/>
          </w:tcPr>
          <w:p w14:paraId="4CE0A8DF" w14:textId="77777777" w:rsidR="00FE50BD" w:rsidRPr="005001A3" w:rsidRDefault="00FE50BD" w:rsidP="00F3581F">
            <w:pPr>
              <w:spacing w:after="0" w:line="240" w:lineRule="auto"/>
              <w:contextualSpacing/>
              <w:jc w:val="center"/>
              <w:rPr>
                <w:rFonts w:ascii="Times New Roman" w:hAnsi="Times New Roman" w:cs="Times New Roman"/>
                <w:sz w:val="24"/>
                <w:szCs w:val="24"/>
                <w:lang w:val="kk-KZ"/>
              </w:rPr>
            </w:pPr>
          </w:p>
        </w:tc>
        <w:tc>
          <w:tcPr>
            <w:tcW w:w="800" w:type="pct"/>
            <w:tcBorders>
              <w:right w:val="single" w:sz="4" w:space="0" w:color="auto"/>
            </w:tcBorders>
            <w:vAlign w:val="center"/>
          </w:tcPr>
          <w:p w14:paraId="61BB6068" w14:textId="3321EF5A" w:rsidR="00FE50BD" w:rsidRPr="005001A3" w:rsidRDefault="00FE50BD" w:rsidP="00F3581F">
            <w:pPr>
              <w:spacing w:after="0" w:line="240" w:lineRule="auto"/>
              <w:rPr>
                <w:rFonts w:ascii="Times New Roman" w:hAnsi="Times New Roman" w:cs="Times New Roman"/>
                <w:b/>
                <w:bCs/>
                <w:sz w:val="24"/>
                <w:szCs w:val="24"/>
                <w:lang w:val="kk-KZ"/>
              </w:rPr>
            </w:pPr>
            <w:r w:rsidRPr="005001A3">
              <w:rPr>
                <w:rFonts w:ascii="Times New Roman" w:hAnsi="Times New Roman" w:cs="Times New Roman"/>
                <w:bCs/>
                <w:i/>
                <w:sz w:val="24"/>
                <w:szCs w:val="24"/>
                <w:lang w:val="kk-KZ"/>
              </w:rPr>
              <w:t>Ақтөбе қаласы бойынша</w:t>
            </w:r>
          </w:p>
        </w:tc>
        <w:tc>
          <w:tcPr>
            <w:tcW w:w="644" w:type="pct"/>
            <w:vMerge/>
            <w:vAlign w:val="center"/>
          </w:tcPr>
          <w:p w14:paraId="6C6E571C" w14:textId="77777777" w:rsidR="00FE50BD" w:rsidRPr="005001A3" w:rsidRDefault="00FE50BD" w:rsidP="00F3581F">
            <w:pPr>
              <w:spacing w:after="0" w:line="240" w:lineRule="auto"/>
              <w:contextualSpacing/>
              <w:jc w:val="center"/>
              <w:rPr>
                <w:rFonts w:ascii="Times New Roman" w:hAnsi="Times New Roman" w:cs="Times New Roman"/>
                <w:b/>
                <w:bCs/>
                <w:sz w:val="24"/>
                <w:szCs w:val="24"/>
                <w:lang w:val="kk-KZ"/>
              </w:rPr>
            </w:pPr>
          </w:p>
        </w:tc>
        <w:tc>
          <w:tcPr>
            <w:tcW w:w="576" w:type="pct"/>
            <w:vMerge/>
            <w:vAlign w:val="center"/>
          </w:tcPr>
          <w:p w14:paraId="6010CB80" w14:textId="77777777" w:rsidR="00FE50BD" w:rsidRPr="005001A3" w:rsidRDefault="00FE50BD" w:rsidP="00F3581F">
            <w:pPr>
              <w:spacing w:after="0" w:line="240" w:lineRule="auto"/>
              <w:contextualSpacing/>
              <w:jc w:val="center"/>
              <w:rPr>
                <w:rFonts w:ascii="Times New Roman" w:hAnsi="Times New Roman" w:cs="Times New Roman"/>
                <w:b/>
                <w:bCs/>
                <w:sz w:val="24"/>
                <w:szCs w:val="24"/>
                <w:lang w:val="kk-KZ"/>
              </w:rPr>
            </w:pPr>
          </w:p>
        </w:tc>
        <w:tc>
          <w:tcPr>
            <w:tcW w:w="403" w:type="pct"/>
            <w:vMerge/>
            <w:vAlign w:val="center"/>
          </w:tcPr>
          <w:p w14:paraId="7F5BD0ED" w14:textId="77777777" w:rsidR="00FE50BD" w:rsidRPr="005001A3" w:rsidRDefault="00FE50BD" w:rsidP="00F3581F">
            <w:pPr>
              <w:spacing w:after="0" w:line="240" w:lineRule="auto"/>
              <w:contextualSpacing/>
              <w:jc w:val="center"/>
              <w:rPr>
                <w:rFonts w:ascii="Times New Roman" w:hAnsi="Times New Roman" w:cs="Times New Roman"/>
                <w:b/>
                <w:bCs/>
                <w:sz w:val="24"/>
                <w:szCs w:val="24"/>
                <w:lang w:val="kk-KZ"/>
              </w:rPr>
            </w:pPr>
          </w:p>
        </w:tc>
        <w:tc>
          <w:tcPr>
            <w:tcW w:w="273" w:type="pct"/>
            <w:tcBorders>
              <w:right w:val="single" w:sz="4" w:space="0" w:color="auto"/>
            </w:tcBorders>
            <w:vAlign w:val="center"/>
          </w:tcPr>
          <w:p w14:paraId="006B15BA" w14:textId="28B4D4A1"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27,8</w:t>
            </w:r>
          </w:p>
        </w:tc>
        <w:tc>
          <w:tcPr>
            <w:tcW w:w="301" w:type="pct"/>
            <w:tcBorders>
              <w:right w:val="single" w:sz="4" w:space="0" w:color="auto"/>
            </w:tcBorders>
            <w:vAlign w:val="center"/>
          </w:tcPr>
          <w:p w14:paraId="272D3D57" w14:textId="13F812A9"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28,1</w:t>
            </w:r>
          </w:p>
        </w:tc>
        <w:tc>
          <w:tcPr>
            <w:tcW w:w="367" w:type="pct"/>
            <w:tcBorders>
              <w:right w:val="single" w:sz="4" w:space="0" w:color="auto"/>
            </w:tcBorders>
            <w:vAlign w:val="center"/>
          </w:tcPr>
          <w:p w14:paraId="0D96F200" w14:textId="5F907A0F"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28,4</w:t>
            </w:r>
          </w:p>
        </w:tc>
        <w:tc>
          <w:tcPr>
            <w:tcW w:w="367" w:type="pct"/>
            <w:tcBorders>
              <w:right w:val="single" w:sz="4" w:space="0" w:color="auto"/>
            </w:tcBorders>
            <w:vAlign w:val="center"/>
          </w:tcPr>
          <w:p w14:paraId="72CE9C3D" w14:textId="68C86527"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28,7</w:t>
            </w:r>
          </w:p>
        </w:tc>
        <w:tc>
          <w:tcPr>
            <w:tcW w:w="367" w:type="pct"/>
            <w:tcBorders>
              <w:right w:val="single" w:sz="4" w:space="0" w:color="auto"/>
            </w:tcBorders>
            <w:vAlign w:val="center"/>
          </w:tcPr>
          <w:p w14:paraId="7B4CB51F" w14:textId="4C8D79FB"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w:t>
            </w:r>
          </w:p>
        </w:tc>
        <w:tc>
          <w:tcPr>
            <w:tcW w:w="367" w:type="pct"/>
            <w:tcBorders>
              <w:right w:val="single" w:sz="4" w:space="0" w:color="auto"/>
            </w:tcBorders>
            <w:vAlign w:val="center"/>
          </w:tcPr>
          <w:p w14:paraId="48CD7081" w14:textId="4FB7E55E"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29,3</w:t>
            </w:r>
          </w:p>
        </w:tc>
        <w:tc>
          <w:tcPr>
            <w:tcW w:w="367" w:type="pct"/>
            <w:tcBorders>
              <w:right w:val="single" w:sz="4" w:space="0" w:color="auto"/>
            </w:tcBorders>
            <w:vAlign w:val="center"/>
          </w:tcPr>
          <w:p w14:paraId="0C61E3A7" w14:textId="29AA1E6E" w:rsidR="00FE50BD" w:rsidRPr="005001A3" w:rsidRDefault="00FE50BD" w:rsidP="00F3581F">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29,6</w:t>
            </w:r>
          </w:p>
        </w:tc>
      </w:tr>
      <w:tr w:rsidR="00090599" w:rsidRPr="005001A3" w14:paraId="186296D9" w14:textId="77777777" w:rsidTr="00696973">
        <w:trPr>
          <w:trHeight w:val="20"/>
          <w:jc w:val="center"/>
        </w:trPr>
        <w:tc>
          <w:tcPr>
            <w:tcW w:w="168" w:type="pct"/>
            <w:vMerge/>
            <w:vAlign w:val="center"/>
          </w:tcPr>
          <w:p w14:paraId="6A8A98FC" w14:textId="77777777" w:rsidR="00090599" w:rsidRPr="005001A3" w:rsidRDefault="00090599" w:rsidP="00F358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21BE27F" w14:textId="3958F98A" w:rsidR="00090599" w:rsidRPr="005001A3" w:rsidRDefault="00090599" w:rsidP="00F3581F">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62CD1201" w14:textId="77777777" w:rsidR="00090599" w:rsidRPr="005001A3" w:rsidRDefault="00090599"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70389178" w14:textId="77777777" w:rsidR="00090599" w:rsidRPr="005001A3" w:rsidRDefault="00090599"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45319205" w14:textId="6AD633C3" w:rsidR="00090599" w:rsidRPr="005001A3" w:rsidRDefault="00090599"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tcBorders>
              <w:right w:val="single" w:sz="4" w:space="0" w:color="auto"/>
            </w:tcBorders>
            <w:vAlign w:val="center"/>
          </w:tcPr>
          <w:p w14:paraId="19BB932D" w14:textId="77777777" w:rsidR="00090599" w:rsidRPr="005001A3" w:rsidRDefault="00090599" w:rsidP="00F3581F">
            <w:pPr>
              <w:spacing w:after="0" w:line="240" w:lineRule="auto"/>
              <w:contextualSpacing/>
              <w:jc w:val="center"/>
              <w:rPr>
                <w:rFonts w:ascii="Times New Roman" w:hAnsi="Times New Roman" w:cs="Times New Roman"/>
                <w:b/>
                <w:bCs/>
                <w:sz w:val="24"/>
                <w:szCs w:val="24"/>
                <w:lang w:val="kk-KZ"/>
              </w:rPr>
            </w:pPr>
          </w:p>
        </w:tc>
        <w:tc>
          <w:tcPr>
            <w:tcW w:w="301" w:type="pct"/>
            <w:tcBorders>
              <w:right w:val="single" w:sz="4" w:space="0" w:color="auto"/>
            </w:tcBorders>
            <w:vAlign w:val="center"/>
          </w:tcPr>
          <w:p w14:paraId="4C09D228" w14:textId="77777777" w:rsidR="00090599" w:rsidRPr="005001A3" w:rsidRDefault="00090599" w:rsidP="00F3581F">
            <w:pPr>
              <w:spacing w:after="0" w:line="240" w:lineRule="auto"/>
              <w:contextualSpacing/>
              <w:jc w:val="center"/>
              <w:rPr>
                <w:rFonts w:ascii="Times New Roman" w:hAnsi="Times New Roman" w:cs="Times New Roman"/>
                <w:b/>
                <w:bCs/>
                <w:sz w:val="24"/>
                <w:szCs w:val="24"/>
                <w:lang w:val="kk-KZ"/>
              </w:rPr>
            </w:pPr>
          </w:p>
        </w:tc>
        <w:tc>
          <w:tcPr>
            <w:tcW w:w="367" w:type="pct"/>
            <w:tcBorders>
              <w:right w:val="single" w:sz="4" w:space="0" w:color="auto"/>
            </w:tcBorders>
            <w:vAlign w:val="center"/>
          </w:tcPr>
          <w:p w14:paraId="2FD013D6" w14:textId="59715B2C" w:rsidR="00090599" w:rsidRPr="005001A3" w:rsidRDefault="00350191"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8 585,9</w:t>
            </w:r>
          </w:p>
        </w:tc>
        <w:tc>
          <w:tcPr>
            <w:tcW w:w="367" w:type="pct"/>
            <w:tcBorders>
              <w:right w:val="single" w:sz="4" w:space="0" w:color="auto"/>
            </w:tcBorders>
            <w:vAlign w:val="center"/>
          </w:tcPr>
          <w:p w14:paraId="5C95C145" w14:textId="159D0AE8" w:rsidR="00090599" w:rsidRPr="005001A3" w:rsidRDefault="00FB2D4B"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16 551</w:t>
            </w:r>
          </w:p>
        </w:tc>
        <w:tc>
          <w:tcPr>
            <w:tcW w:w="367" w:type="pct"/>
            <w:tcBorders>
              <w:right w:val="single" w:sz="4" w:space="0" w:color="auto"/>
            </w:tcBorders>
            <w:vAlign w:val="center"/>
          </w:tcPr>
          <w:p w14:paraId="78246DAC" w14:textId="174061ED" w:rsidR="00090599" w:rsidRPr="00AD6529" w:rsidRDefault="00AD6529"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7,5</w:t>
            </w:r>
          </w:p>
        </w:tc>
        <w:tc>
          <w:tcPr>
            <w:tcW w:w="367" w:type="pct"/>
            <w:tcBorders>
              <w:right w:val="single" w:sz="4" w:space="0" w:color="auto"/>
            </w:tcBorders>
            <w:vAlign w:val="center"/>
          </w:tcPr>
          <w:p w14:paraId="2890581F" w14:textId="3820DDE3" w:rsidR="00090599" w:rsidRPr="005001A3" w:rsidRDefault="00090599" w:rsidP="00F3581F">
            <w:pPr>
              <w:spacing w:after="0" w:line="240" w:lineRule="auto"/>
              <w:contextualSpacing/>
              <w:jc w:val="center"/>
              <w:rPr>
                <w:rFonts w:ascii="Times New Roman" w:hAnsi="Times New Roman" w:cs="Times New Roman"/>
                <w:sz w:val="24"/>
                <w:szCs w:val="24"/>
                <w:lang w:val="kk-KZ"/>
              </w:rPr>
            </w:pPr>
            <w:r w:rsidRPr="005741D3">
              <w:rPr>
                <w:rFonts w:ascii="Times New Roman" w:hAnsi="Times New Roman"/>
                <w:b/>
                <w:sz w:val="24"/>
                <w:szCs w:val="24"/>
              </w:rPr>
              <w:t>9</w:t>
            </w:r>
            <w:r w:rsidRPr="005741D3">
              <w:rPr>
                <w:rFonts w:ascii="Times New Roman" w:hAnsi="Times New Roman"/>
                <w:b/>
                <w:sz w:val="24"/>
                <w:szCs w:val="24"/>
                <w:lang w:val="kk-KZ"/>
              </w:rPr>
              <w:t xml:space="preserve"> </w:t>
            </w:r>
            <w:r w:rsidR="001915AD">
              <w:rPr>
                <w:rFonts w:ascii="Times New Roman" w:hAnsi="Times New Roman"/>
                <w:b/>
                <w:sz w:val="24"/>
                <w:szCs w:val="24"/>
              </w:rPr>
              <w:t>607</w:t>
            </w:r>
          </w:p>
        </w:tc>
        <w:tc>
          <w:tcPr>
            <w:tcW w:w="367" w:type="pct"/>
            <w:tcBorders>
              <w:right w:val="single" w:sz="4" w:space="0" w:color="auto"/>
            </w:tcBorders>
            <w:vAlign w:val="center"/>
          </w:tcPr>
          <w:p w14:paraId="449161D2" w14:textId="6C93CE31" w:rsidR="00090599" w:rsidRPr="00AD6529" w:rsidRDefault="00AD6529" w:rsidP="00F3581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8,6</w:t>
            </w:r>
          </w:p>
        </w:tc>
      </w:tr>
      <w:tr w:rsidR="00FB2D4B" w:rsidRPr="005001A3" w14:paraId="1FEDEEA9" w14:textId="77777777" w:rsidTr="00696973">
        <w:trPr>
          <w:trHeight w:val="20"/>
          <w:jc w:val="center"/>
        </w:trPr>
        <w:tc>
          <w:tcPr>
            <w:tcW w:w="969" w:type="pct"/>
            <w:gridSpan w:val="2"/>
            <w:vAlign w:val="center"/>
          </w:tcPr>
          <w:p w14:paraId="0BD5E587" w14:textId="0536E0C9" w:rsidR="00FB2D4B" w:rsidRPr="005001A3" w:rsidRDefault="00FB2D4B" w:rsidP="00F3581F">
            <w:pPr>
              <w:spacing w:after="0" w:line="240" w:lineRule="auto"/>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 xml:space="preserve">Өзге мақсаттарға арналған қаржы ресурстарының </w:t>
            </w:r>
            <w:r>
              <w:rPr>
                <w:rFonts w:ascii="Times New Roman" w:hAnsi="Times New Roman" w:cs="Times New Roman"/>
                <w:b/>
                <w:bCs/>
                <w:i/>
                <w:sz w:val="24"/>
                <w:szCs w:val="24"/>
                <w:lang w:val="kk-KZ"/>
              </w:rPr>
              <w:t>ЖИЫНЫ</w:t>
            </w:r>
          </w:p>
        </w:tc>
        <w:tc>
          <w:tcPr>
            <w:tcW w:w="644" w:type="pct"/>
            <w:vAlign w:val="center"/>
          </w:tcPr>
          <w:p w14:paraId="27D31422" w14:textId="77777777" w:rsidR="00FB2D4B" w:rsidRPr="005001A3" w:rsidRDefault="00FB2D4B" w:rsidP="00F3581F">
            <w:pPr>
              <w:spacing w:after="0" w:line="240" w:lineRule="auto"/>
              <w:contextualSpacing/>
              <w:jc w:val="center"/>
              <w:rPr>
                <w:rFonts w:ascii="Times New Roman" w:hAnsi="Times New Roman" w:cs="Times New Roman"/>
                <w:sz w:val="24"/>
                <w:szCs w:val="24"/>
                <w:lang w:val="kk-KZ"/>
              </w:rPr>
            </w:pPr>
          </w:p>
        </w:tc>
        <w:tc>
          <w:tcPr>
            <w:tcW w:w="576" w:type="pct"/>
            <w:vAlign w:val="center"/>
          </w:tcPr>
          <w:p w14:paraId="67B816A5" w14:textId="77777777" w:rsidR="00FB2D4B" w:rsidRPr="005001A3" w:rsidRDefault="00FB2D4B" w:rsidP="00F3581F">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C499DEC" w14:textId="1ED5C43A" w:rsidR="00FB2D4B" w:rsidRPr="005001A3" w:rsidRDefault="00FB2D4B" w:rsidP="00F358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tcBorders>
              <w:right w:val="single" w:sz="4" w:space="0" w:color="auto"/>
            </w:tcBorders>
            <w:vAlign w:val="center"/>
          </w:tcPr>
          <w:p w14:paraId="4F3C2260" w14:textId="77777777" w:rsidR="00FB2D4B" w:rsidRPr="005001A3" w:rsidRDefault="00FB2D4B" w:rsidP="00F3581F">
            <w:pPr>
              <w:spacing w:after="0" w:line="240" w:lineRule="auto"/>
              <w:contextualSpacing/>
              <w:jc w:val="center"/>
              <w:rPr>
                <w:rFonts w:ascii="Times New Roman" w:hAnsi="Times New Roman" w:cs="Times New Roman"/>
                <w:b/>
                <w:bCs/>
                <w:sz w:val="24"/>
                <w:szCs w:val="24"/>
                <w:lang w:val="kk-KZ"/>
              </w:rPr>
            </w:pPr>
          </w:p>
        </w:tc>
        <w:tc>
          <w:tcPr>
            <w:tcW w:w="301" w:type="pct"/>
            <w:tcBorders>
              <w:right w:val="single" w:sz="4" w:space="0" w:color="auto"/>
            </w:tcBorders>
            <w:vAlign w:val="center"/>
          </w:tcPr>
          <w:p w14:paraId="50FFAD31" w14:textId="77777777" w:rsidR="00FB2D4B" w:rsidRPr="005001A3" w:rsidRDefault="00FB2D4B" w:rsidP="00F3581F">
            <w:pPr>
              <w:spacing w:after="0" w:line="240" w:lineRule="auto"/>
              <w:contextualSpacing/>
              <w:jc w:val="center"/>
              <w:rPr>
                <w:rFonts w:ascii="Times New Roman" w:hAnsi="Times New Roman" w:cs="Times New Roman"/>
                <w:b/>
                <w:bCs/>
                <w:sz w:val="24"/>
                <w:szCs w:val="24"/>
                <w:lang w:val="kk-KZ"/>
              </w:rPr>
            </w:pPr>
          </w:p>
        </w:tc>
        <w:tc>
          <w:tcPr>
            <w:tcW w:w="367" w:type="pct"/>
            <w:tcBorders>
              <w:right w:val="single" w:sz="4" w:space="0" w:color="auto"/>
            </w:tcBorders>
            <w:vAlign w:val="center"/>
          </w:tcPr>
          <w:p w14:paraId="7BA4155A" w14:textId="2378A696" w:rsidR="00FB2D4B" w:rsidRPr="00AD6529" w:rsidRDefault="00FB2D4B" w:rsidP="00AD6529">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rPr>
              <w:t>8</w:t>
            </w:r>
            <w:r w:rsidR="00AD6529">
              <w:rPr>
                <w:rFonts w:ascii="Times New Roman" w:hAnsi="Times New Roman"/>
                <w:b/>
                <w:sz w:val="24"/>
                <w:szCs w:val="24"/>
              </w:rPr>
              <w:t> </w:t>
            </w:r>
            <w:r w:rsidR="00AD6529">
              <w:rPr>
                <w:rFonts w:ascii="Times New Roman" w:hAnsi="Times New Roman"/>
                <w:b/>
                <w:sz w:val="24"/>
                <w:szCs w:val="24"/>
                <w:lang w:val="kk-KZ"/>
              </w:rPr>
              <w:t>592</w:t>
            </w:r>
            <w:r>
              <w:rPr>
                <w:rFonts w:ascii="Times New Roman" w:hAnsi="Times New Roman"/>
                <w:b/>
                <w:sz w:val="24"/>
                <w:szCs w:val="24"/>
              </w:rPr>
              <w:t>,</w:t>
            </w:r>
            <w:r w:rsidR="00AD6529">
              <w:rPr>
                <w:rFonts w:ascii="Times New Roman" w:hAnsi="Times New Roman"/>
                <w:b/>
                <w:sz w:val="24"/>
                <w:szCs w:val="24"/>
                <w:lang w:val="kk-KZ"/>
              </w:rPr>
              <w:t>6</w:t>
            </w:r>
          </w:p>
        </w:tc>
        <w:tc>
          <w:tcPr>
            <w:tcW w:w="367" w:type="pct"/>
            <w:tcBorders>
              <w:right w:val="single" w:sz="4" w:space="0" w:color="auto"/>
            </w:tcBorders>
            <w:vAlign w:val="center"/>
          </w:tcPr>
          <w:p w14:paraId="60D414C1" w14:textId="4802C8BF" w:rsidR="00FB2D4B" w:rsidRPr="00AD6529" w:rsidRDefault="00FB2D4B" w:rsidP="00AD6529">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rPr>
              <w:t>16</w:t>
            </w:r>
            <w:r w:rsidR="00AD6529">
              <w:rPr>
                <w:rFonts w:ascii="Times New Roman" w:hAnsi="Times New Roman"/>
                <w:b/>
                <w:sz w:val="24"/>
                <w:szCs w:val="24"/>
              </w:rPr>
              <w:t> </w:t>
            </w:r>
            <w:r w:rsidR="00AD6529">
              <w:rPr>
                <w:rFonts w:ascii="Times New Roman" w:hAnsi="Times New Roman"/>
                <w:b/>
                <w:sz w:val="24"/>
                <w:szCs w:val="24"/>
                <w:lang w:val="kk-KZ"/>
              </w:rPr>
              <w:t>558,1</w:t>
            </w:r>
          </w:p>
        </w:tc>
        <w:tc>
          <w:tcPr>
            <w:tcW w:w="367" w:type="pct"/>
            <w:tcBorders>
              <w:right w:val="single" w:sz="4" w:space="0" w:color="auto"/>
            </w:tcBorders>
            <w:vAlign w:val="center"/>
          </w:tcPr>
          <w:p w14:paraId="432D2214" w14:textId="08A53658" w:rsidR="00FB2D4B" w:rsidRPr="00AD6529" w:rsidRDefault="00AD6529" w:rsidP="00F3581F">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lang w:val="kk-KZ"/>
              </w:rPr>
              <w:t>7,5</w:t>
            </w:r>
          </w:p>
        </w:tc>
        <w:tc>
          <w:tcPr>
            <w:tcW w:w="367" w:type="pct"/>
            <w:tcBorders>
              <w:right w:val="single" w:sz="4" w:space="0" w:color="auto"/>
            </w:tcBorders>
            <w:vAlign w:val="center"/>
          </w:tcPr>
          <w:p w14:paraId="35813DAC" w14:textId="02FCAE50" w:rsidR="00FB2D4B" w:rsidRPr="00AD6529" w:rsidRDefault="00FB2D4B" w:rsidP="00AD6529">
            <w:pPr>
              <w:spacing w:after="0" w:line="240" w:lineRule="auto"/>
              <w:contextualSpacing/>
              <w:jc w:val="center"/>
              <w:rPr>
                <w:rFonts w:ascii="Times New Roman" w:hAnsi="Times New Roman" w:cs="Times New Roman"/>
                <w:b/>
                <w:bCs/>
                <w:sz w:val="24"/>
                <w:szCs w:val="24"/>
                <w:lang w:val="kk-KZ"/>
              </w:rPr>
            </w:pPr>
            <w:r w:rsidRPr="005741D3">
              <w:rPr>
                <w:rFonts w:ascii="Times New Roman" w:hAnsi="Times New Roman"/>
                <w:b/>
                <w:sz w:val="24"/>
                <w:szCs w:val="24"/>
              </w:rPr>
              <w:t>9</w:t>
            </w:r>
            <w:r w:rsidRPr="005741D3">
              <w:rPr>
                <w:rFonts w:ascii="Times New Roman" w:hAnsi="Times New Roman"/>
                <w:b/>
                <w:sz w:val="24"/>
                <w:szCs w:val="24"/>
                <w:lang w:val="kk-KZ"/>
              </w:rPr>
              <w:t xml:space="preserve"> </w:t>
            </w:r>
            <w:r w:rsidR="00AD6529">
              <w:rPr>
                <w:rFonts w:ascii="Times New Roman" w:hAnsi="Times New Roman"/>
                <w:b/>
                <w:sz w:val="24"/>
                <w:szCs w:val="24"/>
                <w:lang w:val="kk-KZ"/>
              </w:rPr>
              <w:t>615</w:t>
            </w:r>
          </w:p>
        </w:tc>
        <w:tc>
          <w:tcPr>
            <w:tcW w:w="367" w:type="pct"/>
            <w:tcBorders>
              <w:right w:val="single" w:sz="4" w:space="0" w:color="auto"/>
            </w:tcBorders>
            <w:vAlign w:val="center"/>
          </w:tcPr>
          <w:p w14:paraId="3A27B23F" w14:textId="4C95E841" w:rsidR="00FB2D4B" w:rsidRPr="00AD6529" w:rsidRDefault="00AD6529" w:rsidP="00F3581F">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lang w:val="kk-KZ"/>
              </w:rPr>
              <w:t>8,6</w:t>
            </w:r>
          </w:p>
        </w:tc>
      </w:tr>
      <w:tr w:rsidR="00360E46" w:rsidRPr="005001A3" w14:paraId="40186333" w14:textId="77777777" w:rsidTr="00696973">
        <w:trPr>
          <w:trHeight w:val="630"/>
          <w:jc w:val="center"/>
        </w:trPr>
        <w:tc>
          <w:tcPr>
            <w:tcW w:w="168" w:type="pct"/>
            <w:shd w:val="clear" w:color="auto" w:fill="DEEAF6" w:themeFill="accent1" w:themeFillTint="33"/>
            <w:vAlign w:val="center"/>
          </w:tcPr>
          <w:p w14:paraId="05E97FB9" w14:textId="77777777" w:rsidR="00360E46" w:rsidRPr="005001A3" w:rsidRDefault="00360E46" w:rsidP="00F3581F">
            <w:pPr>
              <w:spacing w:after="0" w:line="240" w:lineRule="auto"/>
              <w:contextualSpacing/>
              <w:jc w:val="center"/>
              <w:rPr>
                <w:rFonts w:ascii="Times New Roman" w:hAnsi="Times New Roman" w:cs="Times New Roman"/>
                <w:sz w:val="24"/>
                <w:szCs w:val="24"/>
                <w:lang w:val="kk-KZ"/>
              </w:rPr>
            </w:pPr>
          </w:p>
        </w:tc>
        <w:tc>
          <w:tcPr>
            <w:tcW w:w="800" w:type="pct"/>
            <w:shd w:val="clear" w:color="auto" w:fill="DEEAF6" w:themeFill="accent1" w:themeFillTint="33"/>
            <w:vAlign w:val="center"/>
          </w:tcPr>
          <w:p w14:paraId="69D583C4" w14:textId="32352B87" w:rsidR="00360E46" w:rsidRPr="0019541D" w:rsidRDefault="00542BD4" w:rsidP="00F3581F">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ҚАРЖЫЛАНДЫ-РУДЫҢ</w:t>
            </w:r>
            <w:r w:rsidR="00360E46" w:rsidRPr="0019541D">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ЖАЛПЫ</w:t>
            </w:r>
            <w:r w:rsidR="00360E46" w:rsidRPr="0019541D">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КӨЛЕМІ</w:t>
            </w:r>
          </w:p>
        </w:tc>
        <w:tc>
          <w:tcPr>
            <w:tcW w:w="644" w:type="pct"/>
            <w:shd w:val="clear" w:color="auto" w:fill="DEEAF6" w:themeFill="accent1" w:themeFillTint="33"/>
            <w:vAlign w:val="center"/>
          </w:tcPr>
          <w:p w14:paraId="3F2CF2CF" w14:textId="77777777" w:rsidR="00360E46" w:rsidRPr="0019541D" w:rsidRDefault="00360E46" w:rsidP="00F3581F">
            <w:pPr>
              <w:spacing w:after="0" w:line="240" w:lineRule="auto"/>
              <w:contextualSpacing/>
              <w:jc w:val="center"/>
              <w:rPr>
                <w:rFonts w:ascii="Times New Roman" w:hAnsi="Times New Roman" w:cs="Times New Roman"/>
                <w:sz w:val="24"/>
                <w:szCs w:val="24"/>
                <w:lang w:val="kk-KZ"/>
              </w:rPr>
            </w:pPr>
          </w:p>
        </w:tc>
        <w:tc>
          <w:tcPr>
            <w:tcW w:w="576" w:type="pct"/>
            <w:shd w:val="clear" w:color="auto" w:fill="DEEAF6" w:themeFill="accent1" w:themeFillTint="33"/>
            <w:vAlign w:val="center"/>
          </w:tcPr>
          <w:p w14:paraId="3A6BCBA9" w14:textId="77777777" w:rsidR="00360E46" w:rsidRPr="0019541D" w:rsidRDefault="00360E46" w:rsidP="00F3581F">
            <w:pPr>
              <w:spacing w:after="0" w:line="240" w:lineRule="auto"/>
              <w:contextualSpacing/>
              <w:jc w:val="center"/>
              <w:rPr>
                <w:rFonts w:ascii="Times New Roman" w:hAnsi="Times New Roman" w:cs="Times New Roman"/>
                <w:sz w:val="24"/>
                <w:szCs w:val="24"/>
                <w:lang w:val="kk-KZ"/>
              </w:rPr>
            </w:pPr>
          </w:p>
        </w:tc>
        <w:tc>
          <w:tcPr>
            <w:tcW w:w="403" w:type="pct"/>
            <w:shd w:val="clear" w:color="auto" w:fill="DEEAF6" w:themeFill="accent1" w:themeFillTint="33"/>
            <w:vAlign w:val="center"/>
          </w:tcPr>
          <w:p w14:paraId="5470F1C7" w14:textId="310BE450" w:rsidR="00360E46" w:rsidRPr="0019541D" w:rsidRDefault="00360E46" w:rsidP="00F3581F">
            <w:pPr>
              <w:spacing w:after="0" w:line="240" w:lineRule="auto"/>
              <w:contextualSpacing/>
              <w:jc w:val="center"/>
              <w:rPr>
                <w:rFonts w:ascii="Times New Roman" w:hAnsi="Times New Roman" w:cs="Times New Roman"/>
                <w:b/>
                <w:sz w:val="23"/>
                <w:szCs w:val="23"/>
                <w:lang w:val="kk-KZ"/>
              </w:rPr>
            </w:pPr>
            <w:r w:rsidRPr="0019541D">
              <w:rPr>
                <w:rFonts w:ascii="Times New Roman" w:hAnsi="Times New Roman" w:cs="Times New Roman"/>
                <w:b/>
                <w:sz w:val="23"/>
                <w:szCs w:val="23"/>
                <w:lang w:val="kk-KZ"/>
              </w:rPr>
              <w:t>млн.теңге</w:t>
            </w:r>
          </w:p>
        </w:tc>
        <w:tc>
          <w:tcPr>
            <w:tcW w:w="273" w:type="pct"/>
            <w:shd w:val="clear" w:color="auto" w:fill="DEEAF6" w:themeFill="accent1" w:themeFillTint="33"/>
            <w:vAlign w:val="center"/>
          </w:tcPr>
          <w:p w14:paraId="0BF841E7" w14:textId="47A4A423" w:rsidR="00360E46" w:rsidRPr="00164DA6" w:rsidRDefault="00164DA6" w:rsidP="00F3581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2 199,5</w:t>
            </w:r>
          </w:p>
        </w:tc>
        <w:tc>
          <w:tcPr>
            <w:tcW w:w="301" w:type="pct"/>
            <w:tcBorders>
              <w:right w:val="single" w:sz="4" w:space="0" w:color="auto"/>
            </w:tcBorders>
            <w:shd w:val="clear" w:color="auto" w:fill="DEEAF6" w:themeFill="accent1" w:themeFillTint="33"/>
            <w:vAlign w:val="center"/>
          </w:tcPr>
          <w:p w14:paraId="4E04EFE4" w14:textId="07B6782B" w:rsidR="00360E46" w:rsidRPr="00164DA6" w:rsidRDefault="00164DA6" w:rsidP="00F3581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1 925,7</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73E7C7" w14:textId="1C8A0520" w:rsidR="00360E46" w:rsidRPr="0019541D" w:rsidRDefault="00021929" w:rsidP="00F3581F">
            <w:pPr>
              <w:spacing w:after="0" w:line="240" w:lineRule="auto"/>
              <w:contextualSpacing/>
              <w:jc w:val="center"/>
              <w:rPr>
                <w:rFonts w:ascii="Times New Roman" w:hAnsi="Times New Roman" w:cs="Times New Roman"/>
                <w:b/>
                <w:bCs/>
                <w:sz w:val="24"/>
                <w:szCs w:val="24"/>
                <w:lang w:val="kk-KZ"/>
              </w:rPr>
            </w:pPr>
            <w:r>
              <w:rPr>
                <w:rFonts w:ascii="Times New Roman" w:hAnsi="Times New Roman"/>
                <w:b/>
                <w:bCs/>
                <w:sz w:val="24"/>
                <w:szCs w:val="24"/>
                <w:lang w:val="kk-KZ"/>
              </w:rPr>
              <w:t>708</w:t>
            </w:r>
            <w:r w:rsidR="002273C7">
              <w:rPr>
                <w:rFonts w:ascii="Times New Roman" w:hAnsi="Times New Roman"/>
                <w:b/>
                <w:bCs/>
                <w:sz w:val="24"/>
                <w:szCs w:val="24"/>
                <w:lang w:val="kk-KZ"/>
              </w:rPr>
              <w:t> </w:t>
            </w:r>
            <w:r>
              <w:rPr>
                <w:rFonts w:ascii="Times New Roman" w:hAnsi="Times New Roman"/>
                <w:b/>
                <w:bCs/>
                <w:sz w:val="24"/>
                <w:szCs w:val="24"/>
                <w:lang w:val="kk-KZ"/>
              </w:rPr>
              <w:t>923</w:t>
            </w:r>
            <w:r w:rsidR="002273C7">
              <w:rPr>
                <w:rFonts w:ascii="Times New Roman" w:hAnsi="Times New Roman"/>
                <w:b/>
                <w:bCs/>
                <w:sz w:val="24"/>
                <w:szCs w:val="24"/>
                <w:lang w:val="kk-KZ"/>
              </w:rPr>
              <w:t>,</w:t>
            </w:r>
            <w:r>
              <w:rPr>
                <w:rFonts w:ascii="Times New Roman" w:hAnsi="Times New Roman"/>
                <w:b/>
                <w:bCs/>
                <w:sz w:val="24"/>
                <w:szCs w:val="24"/>
                <w:lang w:val="kk-KZ"/>
              </w:rPr>
              <w:t>1</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8F90FD" w14:textId="669C900E" w:rsidR="00360E46" w:rsidRPr="005001A3" w:rsidRDefault="00360E46" w:rsidP="00F3581F">
            <w:pPr>
              <w:spacing w:after="0" w:line="240" w:lineRule="auto"/>
              <w:contextualSpacing/>
              <w:jc w:val="center"/>
              <w:rPr>
                <w:rFonts w:ascii="Times New Roman" w:hAnsi="Times New Roman" w:cs="Times New Roman"/>
                <w:b/>
                <w:bCs/>
                <w:sz w:val="24"/>
                <w:szCs w:val="24"/>
                <w:lang w:val="kk-KZ"/>
              </w:rPr>
            </w:pPr>
            <w:r>
              <w:rPr>
                <w:rFonts w:ascii="Times New Roman" w:hAnsi="Times New Roman"/>
                <w:b/>
                <w:bCs/>
                <w:sz w:val="24"/>
                <w:szCs w:val="24"/>
                <w:lang w:val="kk-KZ"/>
              </w:rPr>
              <w:t>531 </w:t>
            </w:r>
            <w:r w:rsidR="002273C7">
              <w:rPr>
                <w:rFonts w:ascii="Times New Roman" w:hAnsi="Times New Roman"/>
                <w:b/>
                <w:bCs/>
                <w:sz w:val="24"/>
                <w:szCs w:val="24"/>
                <w:lang w:val="kk-KZ"/>
              </w:rPr>
              <w:t>948</w:t>
            </w:r>
            <w:r>
              <w:rPr>
                <w:rFonts w:ascii="Times New Roman" w:hAnsi="Times New Roman"/>
                <w:b/>
                <w:bCs/>
                <w:sz w:val="24"/>
                <w:szCs w:val="24"/>
                <w:lang w:val="kk-KZ"/>
              </w:rPr>
              <w:t>,</w:t>
            </w:r>
            <w:r w:rsidR="002273C7">
              <w:rPr>
                <w:rFonts w:ascii="Times New Roman" w:hAnsi="Times New Roman"/>
                <w:b/>
                <w:bCs/>
                <w:sz w:val="24"/>
                <w:szCs w:val="24"/>
                <w:lang w:val="kk-KZ"/>
              </w:rPr>
              <w:t>1</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BA0FA1" w14:textId="1A4F6EFB" w:rsidR="00360E46" w:rsidRPr="005001A3" w:rsidRDefault="00360E46" w:rsidP="00F3581F">
            <w:pPr>
              <w:spacing w:after="0" w:line="240" w:lineRule="auto"/>
              <w:contextualSpacing/>
              <w:jc w:val="center"/>
              <w:rPr>
                <w:rFonts w:ascii="Times New Roman" w:hAnsi="Times New Roman" w:cs="Times New Roman"/>
                <w:b/>
                <w:bCs/>
                <w:sz w:val="24"/>
                <w:szCs w:val="24"/>
                <w:lang w:val="kk-KZ"/>
              </w:rPr>
            </w:pPr>
            <w:r>
              <w:rPr>
                <w:rFonts w:ascii="Times New Roman" w:hAnsi="Times New Roman"/>
                <w:b/>
                <w:bCs/>
                <w:sz w:val="24"/>
                <w:szCs w:val="24"/>
                <w:lang w:val="kk-KZ"/>
              </w:rPr>
              <w:t>400 3</w:t>
            </w:r>
            <w:r w:rsidR="00060853">
              <w:rPr>
                <w:rFonts w:ascii="Times New Roman" w:hAnsi="Times New Roman"/>
                <w:b/>
                <w:bCs/>
                <w:sz w:val="24"/>
                <w:szCs w:val="24"/>
                <w:lang w:val="kk-KZ"/>
              </w:rPr>
              <w:t>64</w:t>
            </w:r>
            <w:r>
              <w:rPr>
                <w:rFonts w:ascii="Times New Roman" w:hAnsi="Times New Roman"/>
                <w:b/>
                <w:bCs/>
                <w:sz w:val="24"/>
                <w:szCs w:val="24"/>
                <w:lang w:val="kk-KZ"/>
              </w:rPr>
              <w:t>,</w:t>
            </w:r>
            <w:r w:rsidR="00060853">
              <w:rPr>
                <w:rFonts w:ascii="Times New Roman" w:hAnsi="Times New Roman"/>
                <w:b/>
                <w:bCs/>
                <w:sz w:val="24"/>
                <w:szCs w:val="24"/>
                <w:lang w:val="kk-KZ"/>
              </w:rPr>
              <w:t>4</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F66589" w14:textId="3390D6AA" w:rsidR="00360E46" w:rsidRPr="005001A3" w:rsidRDefault="00462716" w:rsidP="00F3581F">
            <w:pPr>
              <w:spacing w:after="0" w:line="240" w:lineRule="auto"/>
              <w:contextualSpacing/>
              <w:jc w:val="center"/>
              <w:rPr>
                <w:rFonts w:ascii="Times New Roman" w:hAnsi="Times New Roman" w:cs="Times New Roman"/>
                <w:b/>
                <w:sz w:val="24"/>
                <w:szCs w:val="24"/>
                <w:lang w:val="kk-KZ"/>
              </w:rPr>
            </w:pPr>
            <w:r>
              <w:rPr>
                <w:rFonts w:ascii="Times New Roman" w:hAnsi="Times New Roman"/>
                <w:b/>
                <w:sz w:val="24"/>
                <w:szCs w:val="24"/>
                <w:lang w:val="kk-KZ"/>
              </w:rPr>
              <w:t>277 211,4</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A20EA4" w14:textId="41844026" w:rsidR="00360E46" w:rsidRPr="005001A3" w:rsidRDefault="00360E46" w:rsidP="00F3581F">
            <w:pPr>
              <w:spacing w:after="0" w:line="240" w:lineRule="auto"/>
              <w:contextualSpacing/>
              <w:jc w:val="center"/>
              <w:rPr>
                <w:rFonts w:ascii="Times New Roman" w:hAnsi="Times New Roman" w:cs="Times New Roman"/>
                <w:b/>
                <w:sz w:val="24"/>
                <w:szCs w:val="24"/>
                <w:lang w:val="kk-KZ"/>
              </w:rPr>
            </w:pPr>
            <w:r>
              <w:rPr>
                <w:rFonts w:ascii="Times New Roman" w:hAnsi="Times New Roman"/>
                <w:b/>
                <w:sz w:val="24"/>
                <w:szCs w:val="24"/>
                <w:lang w:val="kk-KZ"/>
              </w:rPr>
              <w:t>298 </w:t>
            </w:r>
            <w:r w:rsidR="00EC2937">
              <w:rPr>
                <w:rFonts w:ascii="Times New Roman" w:hAnsi="Times New Roman"/>
                <w:b/>
                <w:sz w:val="24"/>
                <w:szCs w:val="24"/>
                <w:lang w:val="kk-KZ"/>
              </w:rPr>
              <w:t>137</w:t>
            </w:r>
            <w:r>
              <w:rPr>
                <w:rFonts w:ascii="Times New Roman" w:hAnsi="Times New Roman"/>
                <w:b/>
                <w:sz w:val="24"/>
                <w:szCs w:val="24"/>
                <w:lang w:val="kk-KZ"/>
              </w:rPr>
              <w:t>,</w:t>
            </w:r>
            <w:r w:rsidR="00EC2937">
              <w:rPr>
                <w:rFonts w:ascii="Times New Roman" w:hAnsi="Times New Roman"/>
                <w:b/>
                <w:sz w:val="24"/>
                <w:szCs w:val="24"/>
                <w:lang w:val="kk-KZ"/>
              </w:rPr>
              <w:t>6</w:t>
            </w:r>
          </w:p>
        </w:tc>
      </w:tr>
    </w:tbl>
    <w:p w14:paraId="02A26928" w14:textId="77777777" w:rsidR="00EE597B" w:rsidRPr="005001A3" w:rsidRDefault="00EE597B" w:rsidP="00F3581F">
      <w:pPr>
        <w:spacing w:after="0" w:line="240" w:lineRule="auto"/>
        <w:contextualSpacing/>
        <w:jc w:val="both"/>
        <w:rPr>
          <w:rFonts w:ascii="Times New Roman" w:hAnsi="Times New Roman" w:cs="Times New Roman"/>
          <w:b/>
          <w:bCs/>
          <w:sz w:val="28"/>
          <w:szCs w:val="28"/>
          <w:lang w:val="kk-KZ"/>
        </w:rPr>
      </w:pPr>
    </w:p>
    <w:p w14:paraId="2BA8DDE7" w14:textId="58614B8A" w:rsidR="00EE597B" w:rsidRDefault="00EE597B" w:rsidP="00F3581F">
      <w:pPr>
        <w:spacing w:after="0" w:line="240" w:lineRule="auto"/>
        <w:contextualSpacing/>
        <w:jc w:val="center"/>
        <w:rPr>
          <w:rFonts w:ascii="Times New Roman" w:hAnsi="Times New Roman" w:cs="Times New Roman"/>
          <w:b/>
          <w:bCs/>
          <w:color w:val="5B9BD5" w:themeColor="accent1"/>
          <w:sz w:val="28"/>
          <w:szCs w:val="28"/>
          <w:lang w:val="kk-KZ"/>
        </w:rPr>
      </w:pPr>
    </w:p>
    <w:p w14:paraId="279BC061" w14:textId="77777777" w:rsidR="00F47E01" w:rsidRPr="005001A3" w:rsidRDefault="00F47E01" w:rsidP="00F3581F">
      <w:pPr>
        <w:spacing w:after="0" w:line="240" w:lineRule="auto"/>
        <w:contextualSpacing/>
        <w:jc w:val="center"/>
        <w:rPr>
          <w:rFonts w:ascii="Times New Roman" w:hAnsi="Times New Roman" w:cs="Times New Roman"/>
          <w:b/>
          <w:bCs/>
          <w:color w:val="5B9BD5" w:themeColor="accent1"/>
          <w:sz w:val="28"/>
          <w:szCs w:val="28"/>
          <w:lang w:val="kk-KZ"/>
        </w:rPr>
      </w:pPr>
    </w:p>
    <w:p w14:paraId="74FAC57E" w14:textId="45980AB3" w:rsidR="002C26BA" w:rsidRDefault="002C26BA" w:rsidP="00F3581F">
      <w:pPr>
        <w:pStyle w:val="OsnTxt"/>
      </w:pPr>
    </w:p>
    <w:p w14:paraId="74DF49EB" w14:textId="44ECCB27" w:rsidR="00AA402F" w:rsidRDefault="00AA402F" w:rsidP="00F3581F">
      <w:pPr>
        <w:pStyle w:val="OsnTxt"/>
      </w:pPr>
    </w:p>
    <w:p w14:paraId="4B3A738E" w14:textId="0F1BB7C2" w:rsidR="00AA402F" w:rsidRDefault="00AA402F" w:rsidP="00F3581F">
      <w:pPr>
        <w:pStyle w:val="OsnTxt"/>
      </w:pPr>
    </w:p>
    <w:p w14:paraId="35655961" w14:textId="23A776B8" w:rsidR="00AA402F" w:rsidRDefault="00AA402F" w:rsidP="00F3581F">
      <w:pPr>
        <w:pStyle w:val="OsnTxt"/>
      </w:pPr>
    </w:p>
    <w:sectPr w:rsidR="00AA402F" w:rsidSect="0022166B">
      <w:pgSz w:w="16838" w:h="11906" w:orient="landscape"/>
      <w:pgMar w:top="567" w:right="851"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833E4" w14:textId="77777777" w:rsidR="005D3E0B" w:rsidRDefault="005D3E0B" w:rsidP="00E66594">
      <w:pPr>
        <w:spacing w:after="0" w:line="240" w:lineRule="auto"/>
      </w:pPr>
      <w:r>
        <w:separator/>
      </w:r>
    </w:p>
  </w:endnote>
  <w:endnote w:type="continuationSeparator" w:id="0">
    <w:p w14:paraId="34FF1F5A" w14:textId="77777777" w:rsidR="005D3E0B" w:rsidRDefault="005D3E0B" w:rsidP="00E66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E898" w14:textId="2B138BB3" w:rsidR="007B376B" w:rsidRDefault="007B376B">
    <w:pPr>
      <w:pStyle w:val="ac"/>
      <w:jc w:val="center"/>
    </w:pPr>
  </w:p>
  <w:p w14:paraId="4EADFA97" w14:textId="77777777" w:rsidR="007B376B" w:rsidRDefault="007B376B">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71151"/>
      <w:docPartObj>
        <w:docPartGallery w:val="Page Numbers (Bottom of Page)"/>
        <w:docPartUnique/>
      </w:docPartObj>
    </w:sdtPr>
    <w:sdtContent>
      <w:p w14:paraId="1DA030BB" w14:textId="4687F8AF" w:rsidR="007B376B" w:rsidRDefault="007B376B">
        <w:pPr>
          <w:pStyle w:val="ac"/>
          <w:jc w:val="center"/>
        </w:pPr>
        <w:r>
          <w:fldChar w:fldCharType="begin"/>
        </w:r>
        <w:r>
          <w:instrText xml:space="preserve"> PAGE   \* MERGEFORMAT </w:instrText>
        </w:r>
        <w:r>
          <w:fldChar w:fldCharType="separate"/>
        </w:r>
        <w:r w:rsidR="004C40DB">
          <w:rPr>
            <w:noProof/>
          </w:rPr>
          <w:t>26</w:t>
        </w:r>
        <w:r>
          <w:rPr>
            <w:noProof/>
          </w:rPr>
          <w:fldChar w:fldCharType="end"/>
        </w:r>
      </w:p>
    </w:sdtContent>
  </w:sdt>
  <w:p w14:paraId="257A33AD" w14:textId="77777777" w:rsidR="007B376B" w:rsidRDefault="007B376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DBD20" w14:textId="77777777" w:rsidR="005D3E0B" w:rsidRDefault="005D3E0B" w:rsidP="00E66594">
      <w:pPr>
        <w:spacing w:after="0" w:line="240" w:lineRule="auto"/>
      </w:pPr>
      <w:r>
        <w:separator/>
      </w:r>
    </w:p>
  </w:footnote>
  <w:footnote w:type="continuationSeparator" w:id="0">
    <w:p w14:paraId="43315935" w14:textId="77777777" w:rsidR="005D3E0B" w:rsidRDefault="005D3E0B" w:rsidP="00E665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66389"/>
    <w:rsid w:val="00000756"/>
    <w:rsid w:val="00000A32"/>
    <w:rsid w:val="00001140"/>
    <w:rsid w:val="00001A77"/>
    <w:rsid w:val="0000256E"/>
    <w:rsid w:val="00003EA4"/>
    <w:rsid w:val="00004BD1"/>
    <w:rsid w:val="00004C23"/>
    <w:rsid w:val="000055C6"/>
    <w:rsid w:val="00007B7D"/>
    <w:rsid w:val="0001036D"/>
    <w:rsid w:val="00011A1B"/>
    <w:rsid w:val="00012A70"/>
    <w:rsid w:val="00013754"/>
    <w:rsid w:val="0001415A"/>
    <w:rsid w:val="000155C6"/>
    <w:rsid w:val="00015D14"/>
    <w:rsid w:val="00016EA5"/>
    <w:rsid w:val="00017C3F"/>
    <w:rsid w:val="00020201"/>
    <w:rsid w:val="000204F1"/>
    <w:rsid w:val="00020898"/>
    <w:rsid w:val="0002098C"/>
    <w:rsid w:val="00021929"/>
    <w:rsid w:val="00023B41"/>
    <w:rsid w:val="00025210"/>
    <w:rsid w:val="00025D6F"/>
    <w:rsid w:val="00027302"/>
    <w:rsid w:val="0003226C"/>
    <w:rsid w:val="00034936"/>
    <w:rsid w:val="00034BA4"/>
    <w:rsid w:val="000351FB"/>
    <w:rsid w:val="0003614A"/>
    <w:rsid w:val="00036170"/>
    <w:rsid w:val="00037564"/>
    <w:rsid w:val="00040652"/>
    <w:rsid w:val="0004202F"/>
    <w:rsid w:val="000425AA"/>
    <w:rsid w:val="00044E23"/>
    <w:rsid w:val="00045932"/>
    <w:rsid w:val="000459E7"/>
    <w:rsid w:val="00045D5F"/>
    <w:rsid w:val="000461E3"/>
    <w:rsid w:val="00046F74"/>
    <w:rsid w:val="00050441"/>
    <w:rsid w:val="0005053C"/>
    <w:rsid w:val="00050C3C"/>
    <w:rsid w:val="00051E3A"/>
    <w:rsid w:val="00052037"/>
    <w:rsid w:val="00052561"/>
    <w:rsid w:val="00053A05"/>
    <w:rsid w:val="0005585C"/>
    <w:rsid w:val="000562DF"/>
    <w:rsid w:val="0005669E"/>
    <w:rsid w:val="00056990"/>
    <w:rsid w:val="00056C32"/>
    <w:rsid w:val="00056C72"/>
    <w:rsid w:val="00056CED"/>
    <w:rsid w:val="00057123"/>
    <w:rsid w:val="000573AD"/>
    <w:rsid w:val="00060853"/>
    <w:rsid w:val="000610D2"/>
    <w:rsid w:val="00062B53"/>
    <w:rsid w:val="0006460B"/>
    <w:rsid w:val="0006707A"/>
    <w:rsid w:val="0007119B"/>
    <w:rsid w:val="00071C6D"/>
    <w:rsid w:val="00072450"/>
    <w:rsid w:val="00072830"/>
    <w:rsid w:val="00073D73"/>
    <w:rsid w:val="0007460F"/>
    <w:rsid w:val="00074FC9"/>
    <w:rsid w:val="00075C24"/>
    <w:rsid w:val="0007685B"/>
    <w:rsid w:val="00077DEF"/>
    <w:rsid w:val="00081AAE"/>
    <w:rsid w:val="000830E8"/>
    <w:rsid w:val="000835F7"/>
    <w:rsid w:val="000844A4"/>
    <w:rsid w:val="00084544"/>
    <w:rsid w:val="0008549A"/>
    <w:rsid w:val="000856F4"/>
    <w:rsid w:val="00086403"/>
    <w:rsid w:val="00086724"/>
    <w:rsid w:val="00086939"/>
    <w:rsid w:val="00090226"/>
    <w:rsid w:val="00090381"/>
    <w:rsid w:val="00090599"/>
    <w:rsid w:val="0009272D"/>
    <w:rsid w:val="00092AE7"/>
    <w:rsid w:val="00092E44"/>
    <w:rsid w:val="00094B79"/>
    <w:rsid w:val="00095FB5"/>
    <w:rsid w:val="00096373"/>
    <w:rsid w:val="000A1462"/>
    <w:rsid w:val="000A14F2"/>
    <w:rsid w:val="000A1A1F"/>
    <w:rsid w:val="000A26EA"/>
    <w:rsid w:val="000A5EFF"/>
    <w:rsid w:val="000A645A"/>
    <w:rsid w:val="000A6B24"/>
    <w:rsid w:val="000B0213"/>
    <w:rsid w:val="000B1503"/>
    <w:rsid w:val="000B16E9"/>
    <w:rsid w:val="000B1C1E"/>
    <w:rsid w:val="000B27FD"/>
    <w:rsid w:val="000B2D9C"/>
    <w:rsid w:val="000B30BD"/>
    <w:rsid w:val="000B3E0B"/>
    <w:rsid w:val="000B41BA"/>
    <w:rsid w:val="000B5996"/>
    <w:rsid w:val="000B5A01"/>
    <w:rsid w:val="000B7BC7"/>
    <w:rsid w:val="000C4DFC"/>
    <w:rsid w:val="000C5AAF"/>
    <w:rsid w:val="000C643E"/>
    <w:rsid w:val="000D1D3F"/>
    <w:rsid w:val="000D2CD1"/>
    <w:rsid w:val="000D4BF6"/>
    <w:rsid w:val="000D56A9"/>
    <w:rsid w:val="000D6082"/>
    <w:rsid w:val="000D66F8"/>
    <w:rsid w:val="000D796B"/>
    <w:rsid w:val="000D7CE8"/>
    <w:rsid w:val="000E05E6"/>
    <w:rsid w:val="000E0CCA"/>
    <w:rsid w:val="000E0DAD"/>
    <w:rsid w:val="000E1910"/>
    <w:rsid w:val="000E1F0D"/>
    <w:rsid w:val="000E2FBC"/>
    <w:rsid w:val="000E7142"/>
    <w:rsid w:val="000F0242"/>
    <w:rsid w:val="000F0873"/>
    <w:rsid w:val="000F0A18"/>
    <w:rsid w:val="000F1049"/>
    <w:rsid w:val="000F1777"/>
    <w:rsid w:val="000F4AEB"/>
    <w:rsid w:val="000F51AC"/>
    <w:rsid w:val="000F52D9"/>
    <w:rsid w:val="000F5D3B"/>
    <w:rsid w:val="00100ACC"/>
    <w:rsid w:val="00100C89"/>
    <w:rsid w:val="00101144"/>
    <w:rsid w:val="0010184D"/>
    <w:rsid w:val="00101973"/>
    <w:rsid w:val="00104638"/>
    <w:rsid w:val="001057B8"/>
    <w:rsid w:val="00106FC7"/>
    <w:rsid w:val="0011007B"/>
    <w:rsid w:val="00110083"/>
    <w:rsid w:val="00110ADB"/>
    <w:rsid w:val="001122D6"/>
    <w:rsid w:val="001126A5"/>
    <w:rsid w:val="00112A6A"/>
    <w:rsid w:val="001140BC"/>
    <w:rsid w:val="00115061"/>
    <w:rsid w:val="00115E80"/>
    <w:rsid w:val="00116B52"/>
    <w:rsid w:val="00116D9D"/>
    <w:rsid w:val="00117071"/>
    <w:rsid w:val="00117B93"/>
    <w:rsid w:val="001202D5"/>
    <w:rsid w:val="00120357"/>
    <w:rsid w:val="001230B4"/>
    <w:rsid w:val="00123FBE"/>
    <w:rsid w:val="001246BC"/>
    <w:rsid w:val="00125F9F"/>
    <w:rsid w:val="0012685E"/>
    <w:rsid w:val="00130162"/>
    <w:rsid w:val="001306E8"/>
    <w:rsid w:val="00131ED7"/>
    <w:rsid w:val="00133174"/>
    <w:rsid w:val="00134C2D"/>
    <w:rsid w:val="00137319"/>
    <w:rsid w:val="0013739A"/>
    <w:rsid w:val="0014017E"/>
    <w:rsid w:val="001404F6"/>
    <w:rsid w:val="00141246"/>
    <w:rsid w:val="001418CB"/>
    <w:rsid w:val="00142784"/>
    <w:rsid w:val="001474BD"/>
    <w:rsid w:val="001500CF"/>
    <w:rsid w:val="0015241D"/>
    <w:rsid w:val="00152A77"/>
    <w:rsid w:val="00153F6E"/>
    <w:rsid w:val="00154800"/>
    <w:rsid w:val="0015490D"/>
    <w:rsid w:val="00154999"/>
    <w:rsid w:val="00154EDB"/>
    <w:rsid w:val="00156AEE"/>
    <w:rsid w:val="00157983"/>
    <w:rsid w:val="00161777"/>
    <w:rsid w:val="00161F92"/>
    <w:rsid w:val="001626BE"/>
    <w:rsid w:val="00164BB5"/>
    <w:rsid w:val="00164C6E"/>
    <w:rsid w:val="00164DA6"/>
    <w:rsid w:val="00164E8E"/>
    <w:rsid w:val="0016556F"/>
    <w:rsid w:val="001661E8"/>
    <w:rsid w:val="00166BE2"/>
    <w:rsid w:val="00166D14"/>
    <w:rsid w:val="001673B8"/>
    <w:rsid w:val="0016756F"/>
    <w:rsid w:val="00167B2F"/>
    <w:rsid w:val="00167DDE"/>
    <w:rsid w:val="001710EE"/>
    <w:rsid w:val="00173247"/>
    <w:rsid w:val="00173A07"/>
    <w:rsid w:val="00174996"/>
    <w:rsid w:val="001762E9"/>
    <w:rsid w:val="00176647"/>
    <w:rsid w:val="0017781B"/>
    <w:rsid w:val="0017792A"/>
    <w:rsid w:val="00180A39"/>
    <w:rsid w:val="00183023"/>
    <w:rsid w:val="00183828"/>
    <w:rsid w:val="00184E2A"/>
    <w:rsid w:val="00185042"/>
    <w:rsid w:val="00185621"/>
    <w:rsid w:val="00185768"/>
    <w:rsid w:val="0018627D"/>
    <w:rsid w:val="00187F07"/>
    <w:rsid w:val="00190C88"/>
    <w:rsid w:val="001915AD"/>
    <w:rsid w:val="00191C34"/>
    <w:rsid w:val="0019398D"/>
    <w:rsid w:val="00194628"/>
    <w:rsid w:val="0019498B"/>
    <w:rsid w:val="0019541D"/>
    <w:rsid w:val="00195C14"/>
    <w:rsid w:val="001963AD"/>
    <w:rsid w:val="00196F35"/>
    <w:rsid w:val="00197026"/>
    <w:rsid w:val="001970D7"/>
    <w:rsid w:val="001A23F9"/>
    <w:rsid w:val="001A3B76"/>
    <w:rsid w:val="001A5073"/>
    <w:rsid w:val="001A52EF"/>
    <w:rsid w:val="001A7B50"/>
    <w:rsid w:val="001B2143"/>
    <w:rsid w:val="001B2CA1"/>
    <w:rsid w:val="001B3C40"/>
    <w:rsid w:val="001B4967"/>
    <w:rsid w:val="001B5836"/>
    <w:rsid w:val="001B6350"/>
    <w:rsid w:val="001B7139"/>
    <w:rsid w:val="001B72A8"/>
    <w:rsid w:val="001B7AAD"/>
    <w:rsid w:val="001C068E"/>
    <w:rsid w:val="001C08AA"/>
    <w:rsid w:val="001C0A06"/>
    <w:rsid w:val="001C111D"/>
    <w:rsid w:val="001C1291"/>
    <w:rsid w:val="001C1F6B"/>
    <w:rsid w:val="001C2349"/>
    <w:rsid w:val="001C3A90"/>
    <w:rsid w:val="001C5CFE"/>
    <w:rsid w:val="001C6F09"/>
    <w:rsid w:val="001C745A"/>
    <w:rsid w:val="001C7C1E"/>
    <w:rsid w:val="001C7D43"/>
    <w:rsid w:val="001D0A11"/>
    <w:rsid w:val="001D0F32"/>
    <w:rsid w:val="001D1847"/>
    <w:rsid w:val="001D4ED8"/>
    <w:rsid w:val="001D5F85"/>
    <w:rsid w:val="001D63C3"/>
    <w:rsid w:val="001D66A0"/>
    <w:rsid w:val="001D6D1D"/>
    <w:rsid w:val="001E00B7"/>
    <w:rsid w:val="001E1E2D"/>
    <w:rsid w:val="001E3A07"/>
    <w:rsid w:val="001E461A"/>
    <w:rsid w:val="001E4806"/>
    <w:rsid w:val="001E7C6C"/>
    <w:rsid w:val="001F18FE"/>
    <w:rsid w:val="001F3CB5"/>
    <w:rsid w:val="001F69D9"/>
    <w:rsid w:val="001F6EE0"/>
    <w:rsid w:val="002006F7"/>
    <w:rsid w:val="002019F5"/>
    <w:rsid w:val="00201E91"/>
    <w:rsid w:val="0020205C"/>
    <w:rsid w:val="00203002"/>
    <w:rsid w:val="002031E6"/>
    <w:rsid w:val="002034D3"/>
    <w:rsid w:val="00204ACC"/>
    <w:rsid w:val="002061B8"/>
    <w:rsid w:val="00206E72"/>
    <w:rsid w:val="00207725"/>
    <w:rsid w:val="00211255"/>
    <w:rsid w:val="00211394"/>
    <w:rsid w:val="00211848"/>
    <w:rsid w:val="00212221"/>
    <w:rsid w:val="00212453"/>
    <w:rsid w:val="002124BA"/>
    <w:rsid w:val="00212CE4"/>
    <w:rsid w:val="00212F15"/>
    <w:rsid w:val="002137C9"/>
    <w:rsid w:val="002140A3"/>
    <w:rsid w:val="00214F75"/>
    <w:rsid w:val="002200A1"/>
    <w:rsid w:val="002214D0"/>
    <w:rsid w:val="0022166B"/>
    <w:rsid w:val="00222095"/>
    <w:rsid w:val="00223538"/>
    <w:rsid w:val="002248D3"/>
    <w:rsid w:val="00226979"/>
    <w:rsid w:val="00226B7E"/>
    <w:rsid w:val="00226BCD"/>
    <w:rsid w:val="002273C7"/>
    <w:rsid w:val="00227FCB"/>
    <w:rsid w:val="0023119E"/>
    <w:rsid w:val="00234ECC"/>
    <w:rsid w:val="00236271"/>
    <w:rsid w:val="00237D2A"/>
    <w:rsid w:val="002406B7"/>
    <w:rsid w:val="002416DC"/>
    <w:rsid w:val="00241AE1"/>
    <w:rsid w:val="00243A57"/>
    <w:rsid w:val="00243BC8"/>
    <w:rsid w:val="00244FE9"/>
    <w:rsid w:val="002477AE"/>
    <w:rsid w:val="00247C3E"/>
    <w:rsid w:val="0025052E"/>
    <w:rsid w:val="002505EA"/>
    <w:rsid w:val="00250CF8"/>
    <w:rsid w:val="002527FA"/>
    <w:rsid w:val="00256821"/>
    <w:rsid w:val="0025721B"/>
    <w:rsid w:val="0025793D"/>
    <w:rsid w:val="00257B8A"/>
    <w:rsid w:val="00261571"/>
    <w:rsid w:val="00261851"/>
    <w:rsid w:val="00261BB9"/>
    <w:rsid w:val="00261F04"/>
    <w:rsid w:val="00262168"/>
    <w:rsid w:val="002626C8"/>
    <w:rsid w:val="00262A70"/>
    <w:rsid w:val="00263A20"/>
    <w:rsid w:val="00265066"/>
    <w:rsid w:val="00265AA7"/>
    <w:rsid w:val="002662B2"/>
    <w:rsid w:val="00266F6D"/>
    <w:rsid w:val="00267C4B"/>
    <w:rsid w:val="002714D6"/>
    <w:rsid w:val="002737E4"/>
    <w:rsid w:val="00273A21"/>
    <w:rsid w:val="00273F49"/>
    <w:rsid w:val="0027456B"/>
    <w:rsid w:val="002752BD"/>
    <w:rsid w:val="0027548E"/>
    <w:rsid w:val="00275851"/>
    <w:rsid w:val="00275F7A"/>
    <w:rsid w:val="0027600E"/>
    <w:rsid w:val="0027730E"/>
    <w:rsid w:val="00277646"/>
    <w:rsid w:val="00277B0A"/>
    <w:rsid w:val="00281382"/>
    <w:rsid w:val="002845B3"/>
    <w:rsid w:val="00284BDB"/>
    <w:rsid w:val="00285096"/>
    <w:rsid w:val="002854D6"/>
    <w:rsid w:val="00285511"/>
    <w:rsid w:val="0028715C"/>
    <w:rsid w:val="0028736E"/>
    <w:rsid w:val="0028783B"/>
    <w:rsid w:val="00295844"/>
    <w:rsid w:val="00296E47"/>
    <w:rsid w:val="00296F7D"/>
    <w:rsid w:val="002A1C4C"/>
    <w:rsid w:val="002A3EC1"/>
    <w:rsid w:val="002A572D"/>
    <w:rsid w:val="002A69DA"/>
    <w:rsid w:val="002A765A"/>
    <w:rsid w:val="002B0190"/>
    <w:rsid w:val="002B0B01"/>
    <w:rsid w:val="002B1F52"/>
    <w:rsid w:val="002B4563"/>
    <w:rsid w:val="002B5B82"/>
    <w:rsid w:val="002B7E06"/>
    <w:rsid w:val="002C029C"/>
    <w:rsid w:val="002C1328"/>
    <w:rsid w:val="002C19A5"/>
    <w:rsid w:val="002C253A"/>
    <w:rsid w:val="002C26BA"/>
    <w:rsid w:val="002C2E26"/>
    <w:rsid w:val="002C3415"/>
    <w:rsid w:val="002C4EEF"/>
    <w:rsid w:val="002C529E"/>
    <w:rsid w:val="002C687A"/>
    <w:rsid w:val="002C6C17"/>
    <w:rsid w:val="002C72B3"/>
    <w:rsid w:val="002C7B41"/>
    <w:rsid w:val="002D20FB"/>
    <w:rsid w:val="002D3235"/>
    <w:rsid w:val="002D4E4D"/>
    <w:rsid w:val="002D53FB"/>
    <w:rsid w:val="002D5FE6"/>
    <w:rsid w:val="002D6B39"/>
    <w:rsid w:val="002D6D05"/>
    <w:rsid w:val="002D7461"/>
    <w:rsid w:val="002E0469"/>
    <w:rsid w:val="002E158D"/>
    <w:rsid w:val="002E3808"/>
    <w:rsid w:val="002E3A4F"/>
    <w:rsid w:val="002E493F"/>
    <w:rsid w:val="002E5438"/>
    <w:rsid w:val="002E5E7D"/>
    <w:rsid w:val="002E7279"/>
    <w:rsid w:val="002E73FA"/>
    <w:rsid w:val="002F038A"/>
    <w:rsid w:val="002F08CB"/>
    <w:rsid w:val="002F29F1"/>
    <w:rsid w:val="002F2AE1"/>
    <w:rsid w:val="002F47B3"/>
    <w:rsid w:val="002F5754"/>
    <w:rsid w:val="002F6EC7"/>
    <w:rsid w:val="002F7B9F"/>
    <w:rsid w:val="00300125"/>
    <w:rsid w:val="00300C07"/>
    <w:rsid w:val="003032C9"/>
    <w:rsid w:val="00303835"/>
    <w:rsid w:val="00304E9B"/>
    <w:rsid w:val="003060D8"/>
    <w:rsid w:val="00306F6A"/>
    <w:rsid w:val="00307641"/>
    <w:rsid w:val="003108A7"/>
    <w:rsid w:val="00310A4C"/>
    <w:rsid w:val="00310C83"/>
    <w:rsid w:val="00312BF1"/>
    <w:rsid w:val="003130DC"/>
    <w:rsid w:val="0031377F"/>
    <w:rsid w:val="00316304"/>
    <w:rsid w:val="00316F15"/>
    <w:rsid w:val="00317631"/>
    <w:rsid w:val="00322656"/>
    <w:rsid w:val="00325B7F"/>
    <w:rsid w:val="00330B03"/>
    <w:rsid w:val="00331E91"/>
    <w:rsid w:val="00331EE6"/>
    <w:rsid w:val="00332556"/>
    <w:rsid w:val="003343DE"/>
    <w:rsid w:val="0033537B"/>
    <w:rsid w:val="003408B2"/>
    <w:rsid w:val="00340E26"/>
    <w:rsid w:val="00342073"/>
    <w:rsid w:val="00342AFC"/>
    <w:rsid w:val="00345150"/>
    <w:rsid w:val="003469F3"/>
    <w:rsid w:val="00346A3C"/>
    <w:rsid w:val="003476ED"/>
    <w:rsid w:val="00350191"/>
    <w:rsid w:val="0035189D"/>
    <w:rsid w:val="00352618"/>
    <w:rsid w:val="00352869"/>
    <w:rsid w:val="00353856"/>
    <w:rsid w:val="00353B83"/>
    <w:rsid w:val="00356462"/>
    <w:rsid w:val="00357EC0"/>
    <w:rsid w:val="003602E4"/>
    <w:rsid w:val="00360509"/>
    <w:rsid w:val="00360B3A"/>
    <w:rsid w:val="00360E46"/>
    <w:rsid w:val="003635C7"/>
    <w:rsid w:val="00363B23"/>
    <w:rsid w:val="00363E13"/>
    <w:rsid w:val="00363E99"/>
    <w:rsid w:val="003647B6"/>
    <w:rsid w:val="003661B7"/>
    <w:rsid w:val="00367204"/>
    <w:rsid w:val="00367937"/>
    <w:rsid w:val="003715A2"/>
    <w:rsid w:val="00371650"/>
    <w:rsid w:val="0037234A"/>
    <w:rsid w:val="00372825"/>
    <w:rsid w:val="00373189"/>
    <w:rsid w:val="00373DE3"/>
    <w:rsid w:val="00374696"/>
    <w:rsid w:val="00374B97"/>
    <w:rsid w:val="0037545B"/>
    <w:rsid w:val="003768FA"/>
    <w:rsid w:val="00383D23"/>
    <w:rsid w:val="0038422A"/>
    <w:rsid w:val="0038450B"/>
    <w:rsid w:val="00386BA0"/>
    <w:rsid w:val="00386EA0"/>
    <w:rsid w:val="0038728D"/>
    <w:rsid w:val="003873FB"/>
    <w:rsid w:val="003919E3"/>
    <w:rsid w:val="00391B9E"/>
    <w:rsid w:val="00393886"/>
    <w:rsid w:val="00394E02"/>
    <w:rsid w:val="00395588"/>
    <w:rsid w:val="00397CEB"/>
    <w:rsid w:val="003A0119"/>
    <w:rsid w:val="003A0456"/>
    <w:rsid w:val="003A3797"/>
    <w:rsid w:val="003A4BFE"/>
    <w:rsid w:val="003A58F2"/>
    <w:rsid w:val="003A59CF"/>
    <w:rsid w:val="003A5D08"/>
    <w:rsid w:val="003A5FA1"/>
    <w:rsid w:val="003A66FD"/>
    <w:rsid w:val="003A67BF"/>
    <w:rsid w:val="003A6D1E"/>
    <w:rsid w:val="003A6DAC"/>
    <w:rsid w:val="003A7E35"/>
    <w:rsid w:val="003B0814"/>
    <w:rsid w:val="003B1902"/>
    <w:rsid w:val="003B22FC"/>
    <w:rsid w:val="003B2398"/>
    <w:rsid w:val="003B26C3"/>
    <w:rsid w:val="003B2E3D"/>
    <w:rsid w:val="003B48A4"/>
    <w:rsid w:val="003C21B1"/>
    <w:rsid w:val="003C2AD3"/>
    <w:rsid w:val="003C3866"/>
    <w:rsid w:val="003C4CD4"/>
    <w:rsid w:val="003C4F68"/>
    <w:rsid w:val="003C5865"/>
    <w:rsid w:val="003C73D5"/>
    <w:rsid w:val="003D01C2"/>
    <w:rsid w:val="003D345B"/>
    <w:rsid w:val="003D6515"/>
    <w:rsid w:val="003E0823"/>
    <w:rsid w:val="003E2330"/>
    <w:rsid w:val="003E34A1"/>
    <w:rsid w:val="003E4FDB"/>
    <w:rsid w:val="003E76A4"/>
    <w:rsid w:val="003E7762"/>
    <w:rsid w:val="003F143E"/>
    <w:rsid w:val="003F2D8B"/>
    <w:rsid w:val="003F3CB2"/>
    <w:rsid w:val="003F418B"/>
    <w:rsid w:val="003F4C3E"/>
    <w:rsid w:val="003F4CD8"/>
    <w:rsid w:val="003F604C"/>
    <w:rsid w:val="003F66BA"/>
    <w:rsid w:val="0040035F"/>
    <w:rsid w:val="004013BB"/>
    <w:rsid w:val="00402F92"/>
    <w:rsid w:val="00403848"/>
    <w:rsid w:val="004038FD"/>
    <w:rsid w:val="00405FCA"/>
    <w:rsid w:val="00406D41"/>
    <w:rsid w:val="00411085"/>
    <w:rsid w:val="0041168A"/>
    <w:rsid w:val="00411700"/>
    <w:rsid w:val="00411A34"/>
    <w:rsid w:val="00411AC6"/>
    <w:rsid w:val="00411CB0"/>
    <w:rsid w:val="0041201C"/>
    <w:rsid w:val="00412CAF"/>
    <w:rsid w:val="004132C1"/>
    <w:rsid w:val="00415562"/>
    <w:rsid w:val="00415659"/>
    <w:rsid w:val="00415A3F"/>
    <w:rsid w:val="00416052"/>
    <w:rsid w:val="00417B9C"/>
    <w:rsid w:val="0042531D"/>
    <w:rsid w:val="00433F1D"/>
    <w:rsid w:val="004341E0"/>
    <w:rsid w:val="00434F0C"/>
    <w:rsid w:val="00436345"/>
    <w:rsid w:val="00440067"/>
    <w:rsid w:val="00440E04"/>
    <w:rsid w:val="004420E3"/>
    <w:rsid w:val="00442D2B"/>
    <w:rsid w:val="00443021"/>
    <w:rsid w:val="00443377"/>
    <w:rsid w:val="00444372"/>
    <w:rsid w:val="00444D7D"/>
    <w:rsid w:val="00446E86"/>
    <w:rsid w:val="004512F9"/>
    <w:rsid w:val="0045392C"/>
    <w:rsid w:val="00453DCE"/>
    <w:rsid w:val="00454730"/>
    <w:rsid w:val="004555C8"/>
    <w:rsid w:val="00455F9A"/>
    <w:rsid w:val="00457C64"/>
    <w:rsid w:val="00460C9B"/>
    <w:rsid w:val="004610A1"/>
    <w:rsid w:val="00461C1F"/>
    <w:rsid w:val="00462716"/>
    <w:rsid w:val="004635B6"/>
    <w:rsid w:val="00463714"/>
    <w:rsid w:val="00463749"/>
    <w:rsid w:val="0046441E"/>
    <w:rsid w:val="00464DF0"/>
    <w:rsid w:val="0046514E"/>
    <w:rsid w:val="00466CEF"/>
    <w:rsid w:val="004675D5"/>
    <w:rsid w:val="0047194C"/>
    <w:rsid w:val="00472ABA"/>
    <w:rsid w:val="00473FDA"/>
    <w:rsid w:val="004754C3"/>
    <w:rsid w:val="00475D25"/>
    <w:rsid w:val="00476C66"/>
    <w:rsid w:val="004771C6"/>
    <w:rsid w:val="004777FE"/>
    <w:rsid w:val="004779A9"/>
    <w:rsid w:val="00477D1E"/>
    <w:rsid w:val="004819FD"/>
    <w:rsid w:val="00484554"/>
    <w:rsid w:val="0048472E"/>
    <w:rsid w:val="00484BEA"/>
    <w:rsid w:val="004857AA"/>
    <w:rsid w:val="0048744D"/>
    <w:rsid w:val="004875EA"/>
    <w:rsid w:val="004918FA"/>
    <w:rsid w:val="004947DE"/>
    <w:rsid w:val="004957A3"/>
    <w:rsid w:val="00496BA5"/>
    <w:rsid w:val="00497158"/>
    <w:rsid w:val="004A06D3"/>
    <w:rsid w:val="004A16F3"/>
    <w:rsid w:val="004A34F4"/>
    <w:rsid w:val="004A3B37"/>
    <w:rsid w:val="004A3B7D"/>
    <w:rsid w:val="004A640B"/>
    <w:rsid w:val="004A6ED2"/>
    <w:rsid w:val="004B0127"/>
    <w:rsid w:val="004B478D"/>
    <w:rsid w:val="004B4BD8"/>
    <w:rsid w:val="004B4BF8"/>
    <w:rsid w:val="004B5101"/>
    <w:rsid w:val="004B7BF7"/>
    <w:rsid w:val="004C079A"/>
    <w:rsid w:val="004C0B30"/>
    <w:rsid w:val="004C1F83"/>
    <w:rsid w:val="004C24F7"/>
    <w:rsid w:val="004C2804"/>
    <w:rsid w:val="004C33A0"/>
    <w:rsid w:val="004C40DB"/>
    <w:rsid w:val="004C42BD"/>
    <w:rsid w:val="004C4C96"/>
    <w:rsid w:val="004C4E01"/>
    <w:rsid w:val="004C4FB0"/>
    <w:rsid w:val="004C5DB4"/>
    <w:rsid w:val="004D04A6"/>
    <w:rsid w:val="004D0E3D"/>
    <w:rsid w:val="004D0F88"/>
    <w:rsid w:val="004D1F59"/>
    <w:rsid w:val="004D278E"/>
    <w:rsid w:val="004D2C81"/>
    <w:rsid w:val="004D42BF"/>
    <w:rsid w:val="004E01CE"/>
    <w:rsid w:val="004E12FF"/>
    <w:rsid w:val="004E233D"/>
    <w:rsid w:val="004E26F2"/>
    <w:rsid w:val="004E2C80"/>
    <w:rsid w:val="004E4F65"/>
    <w:rsid w:val="004E567B"/>
    <w:rsid w:val="004F04ED"/>
    <w:rsid w:val="004F1746"/>
    <w:rsid w:val="004F2108"/>
    <w:rsid w:val="004F2FC1"/>
    <w:rsid w:val="004F3DEF"/>
    <w:rsid w:val="004F4D9E"/>
    <w:rsid w:val="004F4DD3"/>
    <w:rsid w:val="004F5EC2"/>
    <w:rsid w:val="004F7CDC"/>
    <w:rsid w:val="005001A3"/>
    <w:rsid w:val="005005D3"/>
    <w:rsid w:val="00501479"/>
    <w:rsid w:val="005016AA"/>
    <w:rsid w:val="00504201"/>
    <w:rsid w:val="0050627C"/>
    <w:rsid w:val="005107D3"/>
    <w:rsid w:val="005108E4"/>
    <w:rsid w:val="00513BF0"/>
    <w:rsid w:val="00516665"/>
    <w:rsid w:val="00516CC8"/>
    <w:rsid w:val="0051716E"/>
    <w:rsid w:val="0051726D"/>
    <w:rsid w:val="00517750"/>
    <w:rsid w:val="0052035F"/>
    <w:rsid w:val="005207BE"/>
    <w:rsid w:val="005229D7"/>
    <w:rsid w:val="005236DF"/>
    <w:rsid w:val="00524A41"/>
    <w:rsid w:val="00525515"/>
    <w:rsid w:val="0052586C"/>
    <w:rsid w:val="00526120"/>
    <w:rsid w:val="00526B09"/>
    <w:rsid w:val="00526FD0"/>
    <w:rsid w:val="00527BCF"/>
    <w:rsid w:val="00530676"/>
    <w:rsid w:val="00532C0D"/>
    <w:rsid w:val="005363EB"/>
    <w:rsid w:val="0053650A"/>
    <w:rsid w:val="00536EA7"/>
    <w:rsid w:val="00537815"/>
    <w:rsid w:val="00540C0B"/>
    <w:rsid w:val="00542604"/>
    <w:rsid w:val="00542BD4"/>
    <w:rsid w:val="00542F12"/>
    <w:rsid w:val="00542FBC"/>
    <w:rsid w:val="005431E8"/>
    <w:rsid w:val="005451CE"/>
    <w:rsid w:val="005475A3"/>
    <w:rsid w:val="005478B0"/>
    <w:rsid w:val="00551187"/>
    <w:rsid w:val="00553098"/>
    <w:rsid w:val="00553179"/>
    <w:rsid w:val="005543E6"/>
    <w:rsid w:val="0055476F"/>
    <w:rsid w:val="0055483A"/>
    <w:rsid w:val="00554F4B"/>
    <w:rsid w:val="005554F1"/>
    <w:rsid w:val="005555D2"/>
    <w:rsid w:val="00555BD0"/>
    <w:rsid w:val="0056037E"/>
    <w:rsid w:val="00560723"/>
    <w:rsid w:val="00562C2A"/>
    <w:rsid w:val="00563503"/>
    <w:rsid w:val="00564E79"/>
    <w:rsid w:val="005668FE"/>
    <w:rsid w:val="0056703D"/>
    <w:rsid w:val="005675A0"/>
    <w:rsid w:val="005676D3"/>
    <w:rsid w:val="0057043F"/>
    <w:rsid w:val="00570ACC"/>
    <w:rsid w:val="00572591"/>
    <w:rsid w:val="00572635"/>
    <w:rsid w:val="00573084"/>
    <w:rsid w:val="00573F61"/>
    <w:rsid w:val="00574AAF"/>
    <w:rsid w:val="00574F54"/>
    <w:rsid w:val="005752F7"/>
    <w:rsid w:val="00576666"/>
    <w:rsid w:val="0057754B"/>
    <w:rsid w:val="0058121F"/>
    <w:rsid w:val="005817B4"/>
    <w:rsid w:val="00582033"/>
    <w:rsid w:val="00583151"/>
    <w:rsid w:val="005838D8"/>
    <w:rsid w:val="00584BBF"/>
    <w:rsid w:val="005858B4"/>
    <w:rsid w:val="00591BBB"/>
    <w:rsid w:val="00592489"/>
    <w:rsid w:val="00593792"/>
    <w:rsid w:val="00593F7F"/>
    <w:rsid w:val="00595B70"/>
    <w:rsid w:val="00595B74"/>
    <w:rsid w:val="005967E8"/>
    <w:rsid w:val="0059701A"/>
    <w:rsid w:val="005A4D85"/>
    <w:rsid w:val="005A6AD8"/>
    <w:rsid w:val="005A7A63"/>
    <w:rsid w:val="005B1542"/>
    <w:rsid w:val="005B1B6D"/>
    <w:rsid w:val="005B3696"/>
    <w:rsid w:val="005B419D"/>
    <w:rsid w:val="005B448E"/>
    <w:rsid w:val="005B467E"/>
    <w:rsid w:val="005B46B3"/>
    <w:rsid w:val="005B773D"/>
    <w:rsid w:val="005C078C"/>
    <w:rsid w:val="005C1D7B"/>
    <w:rsid w:val="005C1F98"/>
    <w:rsid w:val="005C3246"/>
    <w:rsid w:val="005C3EBE"/>
    <w:rsid w:val="005C51A8"/>
    <w:rsid w:val="005C5BEB"/>
    <w:rsid w:val="005C6234"/>
    <w:rsid w:val="005C7DC7"/>
    <w:rsid w:val="005D1B93"/>
    <w:rsid w:val="005D3E0B"/>
    <w:rsid w:val="005D5845"/>
    <w:rsid w:val="005D77A3"/>
    <w:rsid w:val="005D78DF"/>
    <w:rsid w:val="005D79DE"/>
    <w:rsid w:val="005D7E70"/>
    <w:rsid w:val="005E11C6"/>
    <w:rsid w:val="005E12E7"/>
    <w:rsid w:val="005E17D9"/>
    <w:rsid w:val="005E50B8"/>
    <w:rsid w:val="005E512E"/>
    <w:rsid w:val="005E551F"/>
    <w:rsid w:val="005E5956"/>
    <w:rsid w:val="005E7692"/>
    <w:rsid w:val="005F0CF5"/>
    <w:rsid w:val="005F388C"/>
    <w:rsid w:val="005F41D2"/>
    <w:rsid w:val="005F5B7A"/>
    <w:rsid w:val="005F76A0"/>
    <w:rsid w:val="00600E32"/>
    <w:rsid w:val="00601762"/>
    <w:rsid w:val="00602DAD"/>
    <w:rsid w:val="00603A3F"/>
    <w:rsid w:val="00603CA8"/>
    <w:rsid w:val="00605501"/>
    <w:rsid w:val="00606768"/>
    <w:rsid w:val="0060723B"/>
    <w:rsid w:val="00607C76"/>
    <w:rsid w:val="00610193"/>
    <w:rsid w:val="00613F12"/>
    <w:rsid w:val="00615257"/>
    <w:rsid w:val="00615525"/>
    <w:rsid w:val="006157A1"/>
    <w:rsid w:val="00615B25"/>
    <w:rsid w:val="00615DFC"/>
    <w:rsid w:val="0061670F"/>
    <w:rsid w:val="006169CC"/>
    <w:rsid w:val="00616A87"/>
    <w:rsid w:val="00616AA6"/>
    <w:rsid w:val="00617CAC"/>
    <w:rsid w:val="00617CBF"/>
    <w:rsid w:val="0062048D"/>
    <w:rsid w:val="00621150"/>
    <w:rsid w:val="00622FD5"/>
    <w:rsid w:val="0062490E"/>
    <w:rsid w:val="0062579B"/>
    <w:rsid w:val="00625B2D"/>
    <w:rsid w:val="00626108"/>
    <w:rsid w:val="0062658C"/>
    <w:rsid w:val="006307A1"/>
    <w:rsid w:val="00632790"/>
    <w:rsid w:val="00632989"/>
    <w:rsid w:val="00632B53"/>
    <w:rsid w:val="00632CEE"/>
    <w:rsid w:val="00633553"/>
    <w:rsid w:val="006350B6"/>
    <w:rsid w:val="0063557D"/>
    <w:rsid w:val="00637AFF"/>
    <w:rsid w:val="00641FE5"/>
    <w:rsid w:val="0064277E"/>
    <w:rsid w:val="0064418D"/>
    <w:rsid w:val="006454E1"/>
    <w:rsid w:val="00646857"/>
    <w:rsid w:val="00646D1F"/>
    <w:rsid w:val="00647DF5"/>
    <w:rsid w:val="00650E8C"/>
    <w:rsid w:val="006520B5"/>
    <w:rsid w:val="00654781"/>
    <w:rsid w:val="00655767"/>
    <w:rsid w:val="00655E39"/>
    <w:rsid w:val="006568F2"/>
    <w:rsid w:val="00656AFF"/>
    <w:rsid w:val="006571C2"/>
    <w:rsid w:val="00661432"/>
    <w:rsid w:val="0066154E"/>
    <w:rsid w:val="00661954"/>
    <w:rsid w:val="006621EF"/>
    <w:rsid w:val="00663EC6"/>
    <w:rsid w:val="006648FB"/>
    <w:rsid w:val="00665435"/>
    <w:rsid w:val="00666497"/>
    <w:rsid w:val="00666CA4"/>
    <w:rsid w:val="00667E24"/>
    <w:rsid w:val="0067104A"/>
    <w:rsid w:val="00673187"/>
    <w:rsid w:val="0067352A"/>
    <w:rsid w:val="00673B3E"/>
    <w:rsid w:val="00673D37"/>
    <w:rsid w:val="00673FB6"/>
    <w:rsid w:val="006740D3"/>
    <w:rsid w:val="00674AD8"/>
    <w:rsid w:val="00674D71"/>
    <w:rsid w:val="006767F4"/>
    <w:rsid w:val="0068074A"/>
    <w:rsid w:val="0068145E"/>
    <w:rsid w:val="00681603"/>
    <w:rsid w:val="00682DA4"/>
    <w:rsid w:val="00686775"/>
    <w:rsid w:val="00686D41"/>
    <w:rsid w:val="006879AE"/>
    <w:rsid w:val="00690A04"/>
    <w:rsid w:val="006915B2"/>
    <w:rsid w:val="0069256B"/>
    <w:rsid w:val="00693F6A"/>
    <w:rsid w:val="00694C89"/>
    <w:rsid w:val="00695C23"/>
    <w:rsid w:val="00696973"/>
    <w:rsid w:val="00697C83"/>
    <w:rsid w:val="006A0FBE"/>
    <w:rsid w:val="006A1CAB"/>
    <w:rsid w:val="006A2251"/>
    <w:rsid w:val="006A3293"/>
    <w:rsid w:val="006A3B9B"/>
    <w:rsid w:val="006A4535"/>
    <w:rsid w:val="006A4F08"/>
    <w:rsid w:val="006A55C9"/>
    <w:rsid w:val="006A60C3"/>
    <w:rsid w:val="006A7E7F"/>
    <w:rsid w:val="006A7EA8"/>
    <w:rsid w:val="006B01B4"/>
    <w:rsid w:val="006B06AA"/>
    <w:rsid w:val="006B0821"/>
    <w:rsid w:val="006B0EB4"/>
    <w:rsid w:val="006B18EA"/>
    <w:rsid w:val="006B1A6E"/>
    <w:rsid w:val="006B29DA"/>
    <w:rsid w:val="006B338B"/>
    <w:rsid w:val="006B3F89"/>
    <w:rsid w:val="006B6D79"/>
    <w:rsid w:val="006B789D"/>
    <w:rsid w:val="006B7CC9"/>
    <w:rsid w:val="006C0876"/>
    <w:rsid w:val="006C0A49"/>
    <w:rsid w:val="006C1C0E"/>
    <w:rsid w:val="006C2F7E"/>
    <w:rsid w:val="006C373E"/>
    <w:rsid w:val="006C4BC8"/>
    <w:rsid w:val="006C5269"/>
    <w:rsid w:val="006C6349"/>
    <w:rsid w:val="006C6455"/>
    <w:rsid w:val="006C6E8C"/>
    <w:rsid w:val="006D2E97"/>
    <w:rsid w:val="006D3746"/>
    <w:rsid w:val="006D3955"/>
    <w:rsid w:val="006D4B73"/>
    <w:rsid w:val="006D4D14"/>
    <w:rsid w:val="006D51D3"/>
    <w:rsid w:val="006D5E05"/>
    <w:rsid w:val="006D7EEC"/>
    <w:rsid w:val="006E2A11"/>
    <w:rsid w:val="006E2AE0"/>
    <w:rsid w:val="006E549B"/>
    <w:rsid w:val="006E55AF"/>
    <w:rsid w:val="006E5DE3"/>
    <w:rsid w:val="006E6C61"/>
    <w:rsid w:val="006E745D"/>
    <w:rsid w:val="006F09BC"/>
    <w:rsid w:val="006F107F"/>
    <w:rsid w:val="006F152C"/>
    <w:rsid w:val="006F2507"/>
    <w:rsid w:val="006F2858"/>
    <w:rsid w:val="006F4B82"/>
    <w:rsid w:val="006F7840"/>
    <w:rsid w:val="006F7CBC"/>
    <w:rsid w:val="0070043B"/>
    <w:rsid w:val="0070150B"/>
    <w:rsid w:val="0070182B"/>
    <w:rsid w:val="00701E04"/>
    <w:rsid w:val="00702B56"/>
    <w:rsid w:val="00702B80"/>
    <w:rsid w:val="00703328"/>
    <w:rsid w:val="007066F2"/>
    <w:rsid w:val="00710376"/>
    <w:rsid w:val="00710FF0"/>
    <w:rsid w:val="007131DC"/>
    <w:rsid w:val="00714DFA"/>
    <w:rsid w:val="007209FE"/>
    <w:rsid w:val="00720DB2"/>
    <w:rsid w:val="00721996"/>
    <w:rsid w:val="00721B92"/>
    <w:rsid w:val="00722A68"/>
    <w:rsid w:val="00722DBC"/>
    <w:rsid w:val="00723671"/>
    <w:rsid w:val="007240F1"/>
    <w:rsid w:val="00724CAF"/>
    <w:rsid w:val="007256BC"/>
    <w:rsid w:val="00725C43"/>
    <w:rsid w:val="00726348"/>
    <w:rsid w:val="00726A69"/>
    <w:rsid w:val="007271E2"/>
    <w:rsid w:val="0072750C"/>
    <w:rsid w:val="007276A6"/>
    <w:rsid w:val="00727E4F"/>
    <w:rsid w:val="0073038D"/>
    <w:rsid w:val="00730D76"/>
    <w:rsid w:val="007315A2"/>
    <w:rsid w:val="007320DE"/>
    <w:rsid w:val="00736A86"/>
    <w:rsid w:val="00737840"/>
    <w:rsid w:val="0073788F"/>
    <w:rsid w:val="007416F1"/>
    <w:rsid w:val="00743EAF"/>
    <w:rsid w:val="00743F67"/>
    <w:rsid w:val="0074415C"/>
    <w:rsid w:val="00744717"/>
    <w:rsid w:val="0074526E"/>
    <w:rsid w:val="007475BC"/>
    <w:rsid w:val="00747813"/>
    <w:rsid w:val="007479B2"/>
    <w:rsid w:val="00750813"/>
    <w:rsid w:val="00753297"/>
    <w:rsid w:val="0075369F"/>
    <w:rsid w:val="00754998"/>
    <w:rsid w:val="00754C1E"/>
    <w:rsid w:val="00755020"/>
    <w:rsid w:val="00757CA4"/>
    <w:rsid w:val="00761668"/>
    <w:rsid w:val="00763256"/>
    <w:rsid w:val="00763314"/>
    <w:rsid w:val="00763E32"/>
    <w:rsid w:val="007646A2"/>
    <w:rsid w:val="007653E2"/>
    <w:rsid w:val="00765930"/>
    <w:rsid w:val="007671EA"/>
    <w:rsid w:val="00767434"/>
    <w:rsid w:val="00771F9D"/>
    <w:rsid w:val="00772ACF"/>
    <w:rsid w:val="00773952"/>
    <w:rsid w:val="00773A93"/>
    <w:rsid w:val="00776F05"/>
    <w:rsid w:val="00777771"/>
    <w:rsid w:val="00780558"/>
    <w:rsid w:val="0078171A"/>
    <w:rsid w:val="00781A08"/>
    <w:rsid w:val="00783410"/>
    <w:rsid w:val="007844E7"/>
    <w:rsid w:val="00784DBB"/>
    <w:rsid w:val="007852B0"/>
    <w:rsid w:val="0078616F"/>
    <w:rsid w:val="007911B6"/>
    <w:rsid w:val="007938EA"/>
    <w:rsid w:val="00796193"/>
    <w:rsid w:val="00796A1F"/>
    <w:rsid w:val="00797340"/>
    <w:rsid w:val="00797D8C"/>
    <w:rsid w:val="007A0B13"/>
    <w:rsid w:val="007A0D94"/>
    <w:rsid w:val="007A11E1"/>
    <w:rsid w:val="007A29C6"/>
    <w:rsid w:val="007A3CD9"/>
    <w:rsid w:val="007A5289"/>
    <w:rsid w:val="007A6A20"/>
    <w:rsid w:val="007B005E"/>
    <w:rsid w:val="007B247B"/>
    <w:rsid w:val="007B376B"/>
    <w:rsid w:val="007B3AE9"/>
    <w:rsid w:val="007B3BEF"/>
    <w:rsid w:val="007B6023"/>
    <w:rsid w:val="007B759A"/>
    <w:rsid w:val="007C24CB"/>
    <w:rsid w:val="007C3063"/>
    <w:rsid w:val="007C6140"/>
    <w:rsid w:val="007C700A"/>
    <w:rsid w:val="007C70C7"/>
    <w:rsid w:val="007D01FC"/>
    <w:rsid w:val="007D02A8"/>
    <w:rsid w:val="007D2A00"/>
    <w:rsid w:val="007D2DCD"/>
    <w:rsid w:val="007D46BD"/>
    <w:rsid w:val="007D574B"/>
    <w:rsid w:val="007D62E4"/>
    <w:rsid w:val="007D62E9"/>
    <w:rsid w:val="007D7B4B"/>
    <w:rsid w:val="007E06EE"/>
    <w:rsid w:val="007E2FE6"/>
    <w:rsid w:val="007E4386"/>
    <w:rsid w:val="007E459D"/>
    <w:rsid w:val="007E5565"/>
    <w:rsid w:val="007E6A86"/>
    <w:rsid w:val="007E7F44"/>
    <w:rsid w:val="007F16FC"/>
    <w:rsid w:val="007F2A1A"/>
    <w:rsid w:val="007F3A94"/>
    <w:rsid w:val="007F50CC"/>
    <w:rsid w:val="007F6287"/>
    <w:rsid w:val="007F75E1"/>
    <w:rsid w:val="008017B9"/>
    <w:rsid w:val="008019DF"/>
    <w:rsid w:val="008029D5"/>
    <w:rsid w:val="00802D58"/>
    <w:rsid w:val="00802F27"/>
    <w:rsid w:val="008031B4"/>
    <w:rsid w:val="008037B4"/>
    <w:rsid w:val="00803D3E"/>
    <w:rsid w:val="00804F12"/>
    <w:rsid w:val="00805C52"/>
    <w:rsid w:val="00810417"/>
    <w:rsid w:val="00810885"/>
    <w:rsid w:val="0081106E"/>
    <w:rsid w:val="00811150"/>
    <w:rsid w:val="0081163E"/>
    <w:rsid w:val="00812C68"/>
    <w:rsid w:val="00814795"/>
    <w:rsid w:val="00814FB5"/>
    <w:rsid w:val="0081608D"/>
    <w:rsid w:val="00816BEC"/>
    <w:rsid w:val="00817ED5"/>
    <w:rsid w:val="0082241A"/>
    <w:rsid w:val="008226C7"/>
    <w:rsid w:val="008229EB"/>
    <w:rsid w:val="00823DB5"/>
    <w:rsid w:val="008261D7"/>
    <w:rsid w:val="008279D8"/>
    <w:rsid w:val="00830F2E"/>
    <w:rsid w:val="008316C5"/>
    <w:rsid w:val="00831EA0"/>
    <w:rsid w:val="0083283C"/>
    <w:rsid w:val="00832C1B"/>
    <w:rsid w:val="00834119"/>
    <w:rsid w:val="00834728"/>
    <w:rsid w:val="00836A1A"/>
    <w:rsid w:val="00840B61"/>
    <w:rsid w:val="00841365"/>
    <w:rsid w:val="008421FE"/>
    <w:rsid w:val="0084355F"/>
    <w:rsid w:val="008436AB"/>
    <w:rsid w:val="008436ED"/>
    <w:rsid w:val="00845085"/>
    <w:rsid w:val="00846051"/>
    <w:rsid w:val="00846849"/>
    <w:rsid w:val="00846DBE"/>
    <w:rsid w:val="008471B6"/>
    <w:rsid w:val="008475E2"/>
    <w:rsid w:val="00847BF3"/>
    <w:rsid w:val="008500DF"/>
    <w:rsid w:val="00851357"/>
    <w:rsid w:val="008518D0"/>
    <w:rsid w:val="00851AB7"/>
    <w:rsid w:val="00853754"/>
    <w:rsid w:val="00854069"/>
    <w:rsid w:val="0085518B"/>
    <w:rsid w:val="0085727A"/>
    <w:rsid w:val="008575A6"/>
    <w:rsid w:val="00857DE7"/>
    <w:rsid w:val="008624E1"/>
    <w:rsid w:val="00862F21"/>
    <w:rsid w:val="0086478D"/>
    <w:rsid w:val="00865141"/>
    <w:rsid w:val="00866CFA"/>
    <w:rsid w:val="00866F2D"/>
    <w:rsid w:val="0087123F"/>
    <w:rsid w:val="00871484"/>
    <w:rsid w:val="00871697"/>
    <w:rsid w:val="00871AF2"/>
    <w:rsid w:val="008720BB"/>
    <w:rsid w:val="00872CBB"/>
    <w:rsid w:val="0087302B"/>
    <w:rsid w:val="008735EC"/>
    <w:rsid w:val="00874470"/>
    <w:rsid w:val="008757E1"/>
    <w:rsid w:val="008760E2"/>
    <w:rsid w:val="008769E0"/>
    <w:rsid w:val="00876FA7"/>
    <w:rsid w:val="008775BC"/>
    <w:rsid w:val="00881840"/>
    <w:rsid w:val="008818ED"/>
    <w:rsid w:val="008826DB"/>
    <w:rsid w:val="0088399E"/>
    <w:rsid w:val="00885BA1"/>
    <w:rsid w:val="00886919"/>
    <w:rsid w:val="00887889"/>
    <w:rsid w:val="00891660"/>
    <w:rsid w:val="00892335"/>
    <w:rsid w:val="00892B67"/>
    <w:rsid w:val="00892FDA"/>
    <w:rsid w:val="00893367"/>
    <w:rsid w:val="00893E49"/>
    <w:rsid w:val="0089436B"/>
    <w:rsid w:val="00894D5E"/>
    <w:rsid w:val="008952E4"/>
    <w:rsid w:val="00896767"/>
    <w:rsid w:val="0089730E"/>
    <w:rsid w:val="008A05DD"/>
    <w:rsid w:val="008A214A"/>
    <w:rsid w:val="008A228F"/>
    <w:rsid w:val="008A302C"/>
    <w:rsid w:val="008A331C"/>
    <w:rsid w:val="008A4999"/>
    <w:rsid w:val="008A522E"/>
    <w:rsid w:val="008A7550"/>
    <w:rsid w:val="008A7A8F"/>
    <w:rsid w:val="008A7D02"/>
    <w:rsid w:val="008B000D"/>
    <w:rsid w:val="008B0588"/>
    <w:rsid w:val="008B1868"/>
    <w:rsid w:val="008B2882"/>
    <w:rsid w:val="008B3699"/>
    <w:rsid w:val="008B3755"/>
    <w:rsid w:val="008B39D1"/>
    <w:rsid w:val="008B3A91"/>
    <w:rsid w:val="008B493E"/>
    <w:rsid w:val="008B4E69"/>
    <w:rsid w:val="008B5B83"/>
    <w:rsid w:val="008B5E85"/>
    <w:rsid w:val="008B635B"/>
    <w:rsid w:val="008B6AFB"/>
    <w:rsid w:val="008B70DF"/>
    <w:rsid w:val="008B774D"/>
    <w:rsid w:val="008C0102"/>
    <w:rsid w:val="008C0E7D"/>
    <w:rsid w:val="008C1E9F"/>
    <w:rsid w:val="008C20F8"/>
    <w:rsid w:val="008C2EA0"/>
    <w:rsid w:val="008C3639"/>
    <w:rsid w:val="008C3943"/>
    <w:rsid w:val="008C3AF2"/>
    <w:rsid w:val="008C73AA"/>
    <w:rsid w:val="008C7BD4"/>
    <w:rsid w:val="008D0203"/>
    <w:rsid w:val="008D0D21"/>
    <w:rsid w:val="008D1045"/>
    <w:rsid w:val="008D1592"/>
    <w:rsid w:val="008D1827"/>
    <w:rsid w:val="008D37D2"/>
    <w:rsid w:val="008D4BCF"/>
    <w:rsid w:val="008D4F00"/>
    <w:rsid w:val="008D552D"/>
    <w:rsid w:val="008D58EB"/>
    <w:rsid w:val="008D7E5A"/>
    <w:rsid w:val="008E224C"/>
    <w:rsid w:val="008E3428"/>
    <w:rsid w:val="008E3BE7"/>
    <w:rsid w:val="008E7329"/>
    <w:rsid w:val="008F0595"/>
    <w:rsid w:val="008F0B06"/>
    <w:rsid w:val="008F10E2"/>
    <w:rsid w:val="008F1A25"/>
    <w:rsid w:val="008F2921"/>
    <w:rsid w:val="008F2DF4"/>
    <w:rsid w:val="008F571F"/>
    <w:rsid w:val="008F7B72"/>
    <w:rsid w:val="009004D4"/>
    <w:rsid w:val="00900AC7"/>
    <w:rsid w:val="00901D0E"/>
    <w:rsid w:val="00901DC6"/>
    <w:rsid w:val="00902FCD"/>
    <w:rsid w:val="009100DD"/>
    <w:rsid w:val="0091031C"/>
    <w:rsid w:val="00912735"/>
    <w:rsid w:val="009158D8"/>
    <w:rsid w:val="009164E7"/>
    <w:rsid w:val="00916642"/>
    <w:rsid w:val="00917B9D"/>
    <w:rsid w:val="00917F0F"/>
    <w:rsid w:val="00922AB9"/>
    <w:rsid w:val="00922D86"/>
    <w:rsid w:val="0092331C"/>
    <w:rsid w:val="00923C3E"/>
    <w:rsid w:val="00923D67"/>
    <w:rsid w:val="009246BF"/>
    <w:rsid w:val="009249DB"/>
    <w:rsid w:val="00924EB4"/>
    <w:rsid w:val="009257B7"/>
    <w:rsid w:val="0092692B"/>
    <w:rsid w:val="00927EC6"/>
    <w:rsid w:val="00927FC5"/>
    <w:rsid w:val="0093140A"/>
    <w:rsid w:val="00931E28"/>
    <w:rsid w:val="00932020"/>
    <w:rsid w:val="00934E16"/>
    <w:rsid w:val="00936D27"/>
    <w:rsid w:val="00937185"/>
    <w:rsid w:val="00937AD1"/>
    <w:rsid w:val="00940777"/>
    <w:rsid w:val="00940EC6"/>
    <w:rsid w:val="009419C2"/>
    <w:rsid w:val="00942D9C"/>
    <w:rsid w:val="00942DF3"/>
    <w:rsid w:val="009431F1"/>
    <w:rsid w:val="00947EE5"/>
    <w:rsid w:val="009511E4"/>
    <w:rsid w:val="00955A0C"/>
    <w:rsid w:val="00955EDD"/>
    <w:rsid w:val="00956AC9"/>
    <w:rsid w:val="00957294"/>
    <w:rsid w:val="00962A04"/>
    <w:rsid w:val="00964EA9"/>
    <w:rsid w:val="009651AC"/>
    <w:rsid w:val="00966635"/>
    <w:rsid w:val="0096763E"/>
    <w:rsid w:val="009717E4"/>
    <w:rsid w:val="0097456B"/>
    <w:rsid w:val="009806E4"/>
    <w:rsid w:val="00980C74"/>
    <w:rsid w:val="00981325"/>
    <w:rsid w:val="00981806"/>
    <w:rsid w:val="00983341"/>
    <w:rsid w:val="00986C4B"/>
    <w:rsid w:val="0098731D"/>
    <w:rsid w:val="009914EA"/>
    <w:rsid w:val="0099150B"/>
    <w:rsid w:val="00994384"/>
    <w:rsid w:val="00994E38"/>
    <w:rsid w:val="009955E5"/>
    <w:rsid w:val="00995D4D"/>
    <w:rsid w:val="0099635C"/>
    <w:rsid w:val="00996C36"/>
    <w:rsid w:val="009A0522"/>
    <w:rsid w:val="009A11B0"/>
    <w:rsid w:val="009A1E90"/>
    <w:rsid w:val="009A3FD4"/>
    <w:rsid w:val="009A48BF"/>
    <w:rsid w:val="009A4F21"/>
    <w:rsid w:val="009A5113"/>
    <w:rsid w:val="009A7667"/>
    <w:rsid w:val="009A7BEF"/>
    <w:rsid w:val="009B0BAC"/>
    <w:rsid w:val="009B21DE"/>
    <w:rsid w:val="009B35CA"/>
    <w:rsid w:val="009B3D2B"/>
    <w:rsid w:val="009B4687"/>
    <w:rsid w:val="009B502F"/>
    <w:rsid w:val="009B54EE"/>
    <w:rsid w:val="009B633B"/>
    <w:rsid w:val="009B6D52"/>
    <w:rsid w:val="009B7699"/>
    <w:rsid w:val="009C2F4E"/>
    <w:rsid w:val="009C4117"/>
    <w:rsid w:val="009C5145"/>
    <w:rsid w:val="009C5A98"/>
    <w:rsid w:val="009C6051"/>
    <w:rsid w:val="009C7D66"/>
    <w:rsid w:val="009D03EB"/>
    <w:rsid w:val="009D040C"/>
    <w:rsid w:val="009D0BC3"/>
    <w:rsid w:val="009D175A"/>
    <w:rsid w:val="009D2BD9"/>
    <w:rsid w:val="009D4663"/>
    <w:rsid w:val="009D4D2F"/>
    <w:rsid w:val="009D54E6"/>
    <w:rsid w:val="009D6052"/>
    <w:rsid w:val="009D6B23"/>
    <w:rsid w:val="009D7A1E"/>
    <w:rsid w:val="009D7C94"/>
    <w:rsid w:val="009E270B"/>
    <w:rsid w:val="009E3299"/>
    <w:rsid w:val="009E3368"/>
    <w:rsid w:val="009E354B"/>
    <w:rsid w:val="009E503F"/>
    <w:rsid w:val="009F034E"/>
    <w:rsid w:val="009F1EA3"/>
    <w:rsid w:val="009F2455"/>
    <w:rsid w:val="009F2668"/>
    <w:rsid w:val="009F293A"/>
    <w:rsid w:val="009F3407"/>
    <w:rsid w:val="009F368E"/>
    <w:rsid w:val="009F46B5"/>
    <w:rsid w:val="009F79D9"/>
    <w:rsid w:val="00A006FE"/>
    <w:rsid w:val="00A01485"/>
    <w:rsid w:val="00A01651"/>
    <w:rsid w:val="00A01E29"/>
    <w:rsid w:val="00A01F59"/>
    <w:rsid w:val="00A021BF"/>
    <w:rsid w:val="00A040B2"/>
    <w:rsid w:val="00A04ACC"/>
    <w:rsid w:val="00A060A3"/>
    <w:rsid w:val="00A07768"/>
    <w:rsid w:val="00A07BA7"/>
    <w:rsid w:val="00A1028D"/>
    <w:rsid w:val="00A139CE"/>
    <w:rsid w:val="00A13AEE"/>
    <w:rsid w:val="00A17836"/>
    <w:rsid w:val="00A20393"/>
    <w:rsid w:val="00A20D19"/>
    <w:rsid w:val="00A23EE0"/>
    <w:rsid w:val="00A23F49"/>
    <w:rsid w:val="00A244EF"/>
    <w:rsid w:val="00A25187"/>
    <w:rsid w:val="00A257CB"/>
    <w:rsid w:val="00A25925"/>
    <w:rsid w:val="00A26555"/>
    <w:rsid w:val="00A310AE"/>
    <w:rsid w:val="00A313FF"/>
    <w:rsid w:val="00A34639"/>
    <w:rsid w:val="00A349CF"/>
    <w:rsid w:val="00A34BA3"/>
    <w:rsid w:val="00A34FB5"/>
    <w:rsid w:val="00A36C42"/>
    <w:rsid w:val="00A40329"/>
    <w:rsid w:val="00A403AF"/>
    <w:rsid w:val="00A405E8"/>
    <w:rsid w:val="00A40B96"/>
    <w:rsid w:val="00A41656"/>
    <w:rsid w:val="00A42106"/>
    <w:rsid w:val="00A42BD2"/>
    <w:rsid w:val="00A43139"/>
    <w:rsid w:val="00A4474B"/>
    <w:rsid w:val="00A44C23"/>
    <w:rsid w:val="00A456BA"/>
    <w:rsid w:val="00A45E2C"/>
    <w:rsid w:val="00A4694A"/>
    <w:rsid w:val="00A46E1E"/>
    <w:rsid w:val="00A46F50"/>
    <w:rsid w:val="00A47A1D"/>
    <w:rsid w:val="00A47C2C"/>
    <w:rsid w:val="00A5147A"/>
    <w:rsid w:val="00A533CF"/>
    <w:rsid w:val="00A540BA"/>
    <w:rsid w:val="00A55DFF"/>
    <w:rsid w:val="00A56219"/>
    <w:rsid w:val="00A578DC"/>
    <w:rsid w:val="00A57A3C"/>
    <w:rsid w:val="00A57B46"/>
    <w:rsid w:val="00A57CEE"/>
    <w:rsid w:val="00A6063F"/>
    <w:rsid w:val="00A60B55"/>
    <w:rsid w:val="00A62AFF"/>
    <w:rsid w:val="00A63582"/>
    <w:rsid w:val="00A6654A"/>
    <w:rsid w:val="00A66C06"/>
    <w:rsid w:val="00A6708B"/>
    <w:rsid w:val="00A6756E"/>
    <w:rsid w:val="00A67EFE"/>
    <w:rsid w:val="00A67FD4"/>
    <w:rsid w:val="00A7021A"/>
    <w:rsid w:val="00A7209A"/>
    <w:rsid w:val="00A721B0"/>
    <w:rsid w:val="00A72449"/>
    <w:rsid w:val="00A72833"/>
    <w:rsid w:val="00A72B2D"/>
    <w:rsid w:val="00A72C09"/>
    <w:rsid w:val="00A75679"/>
    <w:rsid w:val="00A767E1"/>
    <w:rsid w:val="00A77C76"/>
    <w:rsid w:val="00A77CBB"/>
    <w:rsid w:val="00A77E72"/>
    <w:rsid w:val="00A803A7"/>
    <w:rsid w:val="00A80C7D"/>
    <w:rsid w:val="00A81D7B"/>
    <w:rsid w:val="00A8208D"/>
    <w:rsid w:val="00A8297A"/>
    <w:rsid w:val="00A84D0C"/>
    <w:rsid w:val="00A85ABA"/>
    <w:rsid w:val="00A85B14"/>
    <w:rsid w:val="00A87E9F"/>
    <w:rsid w:val="00A90694"/>
    <w:rsid w:val="00A911BE"/>
    <w:rsid w:val="00A929EF"/>
    <w:rsid w:val="00A931D9"/>
    <w:rsid w:val="00A93B1A"/>
    <w:rsid w:val="00A95172"/>
    <w:rsid w:val="00A96D07"/>
    <w:rsid w:val="00AA0727"/>
    <w:rsid w:val="00AA0CF0"/>
    <w:rsid w:val="00AA0EF7"/>
    <w:rsid w:val="00AA18F8"/>
    <w:rsid w:val="00AA402F"/>
    <w:rsid w:val="00AA4C68"/>
    <w:rsid w:val="00AA4DF7"/>
    <w:rsid w:val="00AA5241"/>
    <w:rsid w:val="00AA6BB4"/>
    <w:rsid w:val="00AA7AA9"/>
    <w:rsid w:val="00AB0283"/>
    <w:rsid w:val="00AB1D61"/>
    <w:rsid w:val="00AB2C65"/>
    <w:rsid w:val="00AB2EBD"/>
    <w:rsid w:val="00AB5FA7"/>
    <w:rsid w:val="00AB6FD0"/>
    <w:rsid w:val="00AC05C8"/>
    <w:rsid w:val="00AC1801"/>
    <w:rsid w:val="00AC21C0"/>
    <w:rsid w:val="00AC2237"/>
    <w:rsid w:val="00AC29B0"/>
    <w:rsid w:val="00AC3358"/>
    <w:rsid w:val="00AC36AE"/>
    <w:rsid w:val="00AC3D9D"/>
    <w:rsid w:val="00AC50AE"/>
    <w:rsid w:val="00AD10D9"/>
    <w:rsid w:val="00AD1300"/>
    <w:rsid w:val="00AD30BC"/>
    <w:rsid w:val="00AD4598"/>
    <w:rsid w:val="00AD5F11"/>
    <w:rsid w:val="00AD6529"/>
    <w:rsid w:val="00AD6641"/>
    <w:rsid w:val="00AD68EE"/>
    <w:rsid w:val="00AD75A7"/>
    <w:rsid w:val="00AD7678"/>
    <w:rsid w:val="00AE064A"/>
    <w:rsid w:val="00AE1AED"/>
    <w:rsid w:val="00AE2144"/>
    <w:rsid w:val="00AE3197"/>
    <w:rsid w:val="00AE5B82"/>
    <w:rsid w:val="00AE78AE"/>
    <w:rsid w:val="00AF05B5"/>
    <w:rsid w:val="00AF1C13"/>
    <w:rsid w:val="00AF2186"/>
    <w:rsid w:val="00AF275E"/>
    <w:rsid w:val="00AF37C4"/>
    <w:rsid w:val="00AF3DC8"/>
    <w:rsid w:val="00AF4F6C"/>
    <w:rsid w:val="00AF5237"/>
    <w:rsid w:val="00AF58BB"/>
    <w:rsid w:val="00AF663D"/>
    <w:rsid w:val="00AF66B1"/>
    <w:rsid w:val="00AF6AF3"/>
    <w:rsid w:val="00AF77A4"/>
    <w:rsid w:val="00AF7B3F"/>
    <w:rsid w:val="00B00327"/>
    <w:rsid w:val="00B01640"/>
    <w:rsid w:val="00B0175B"/>
    <w:rsid w:val="00B01E83"/>
    <w:rsid w:val="00B03273"/>
    <w:rsid w:val="00B0379F"/>
    <w:rsid w:val="00B0472B"/>
    <w:rsid w:val="00B1023E"/>
    <w:rsid w:val="00B11DA2"/>
    <w:rsid w:val="00B1230B"/>
    <w:rsid w:val="00B14C10"/>
    <w:rsid w:val="00B14F48"/>
    <w:rsid w:val="00B15051"/>
    <w:rsid w:val="00B1553A"/>
    <w:rsid w:val="00B1560F"/>
    <w:rsid w:val="00B15E76"/>
    <w:rsid w:val="00B164E5"/>
    <w:rsid w:val="00B20ABA"/>
    <w:rsid w:val="00B22811"/>
    <w:rsid w:val="00B22D06"/>
    <w:rsid w:val="00B239D1"/>
    <w:rsid w:val="00B23BDB"/>
    <w:rsid w:val="00B240C5"/>
    <w:rsid w:val="00B262EF"/>
    <w:rsid w:val="00B2668C"/>
    <w:rsid w:val="00B32369"/>
    <w:rsid w:val="00B32555"/>
    <w:rsid w:val="00B33B58"/>
    <w:rsid w:val="00B33C05"/>
    <w:rsid w:val="00B3454A"/>
    <w:rsid w:val="00B3487A"/>
    <w:rsid w:val="00B357C4"/>
    <w:rsid w:val="00B36831"/>
    <w:rsid w:val="00B36DBC"/>
    <w:rsid w:val="00B37022"/>
    <w:rsid w:val="00B37322"/>
    <w:rsid w:val="00B42C92"/>
    <w:rsid w:val="00B42E39"/>
    <w:rsid w:val="00B43050"/>
    <w:rsid w:val="00B43D1D"/>
    <w:rsid w:val="00B464CD"/>
    <w:rsid w:val="00B46C04"/>
    <w:rsid w:val="00B470E4"/>
    <w:rsid w:val="00B47FA5"/>
    <w:rsid w:val="00B50E8F"/>
    <w:rsid w:val="00B51330"/>
    <w:rsid w:val="00B51F1F"/>
    <w:rsid w:val="00B54656"/>
    <w:rsid w:val="00B552CE"/>
    <w:rsid w:val="00B571F2"/>
    <w:rsid w:val="00B57774"/>
    <w:rsid w:val="00B5782E"/>
    <w:rsid w:val="00B57885"/>
    <w:rsid w:val="00B6145C"/>
    <w:rsid w:val="00B6221B"/>
    <w:rsid w:val="00B63ACC"/>
    <w:rsid w:val="00B642A4"/>
    <w:rsid w:val="00B65987"/>
    <w:rsid w:val="00B65D89"/>
    <w:rsid w:val="00B65E68"/>
    <w:rsid w:val="00B65E93"/>
    <w:rsid w:val="00B66FEB"/>
    <w:rsid w:val="00B67D6B"/>
    <w:rsid w:val="00B71671"/>
    <w:rsid w:val="00B71F28"/>
    <w:rsid w:val="00B7282C"/>
    <w:rsid w:val="00B72D65"/>
    <w:rsid w:val="00B7518F"/>
    <w:rsid w:val="00B758E6"/>
    <w:rsid w:val="00B76967"/>
    <w:rsid w:val="00B82B16"/>
    <w:rsid w:val="00B832F0"/>
    <w:rsid w:val="00B83DAC"/>
    <w:rsid w:val="00B83FD0"/>
    <w:rsid w:val="00B84018"/>
    <w:rsid w:val="00B84338"/>
    <w:rsid w:val="00B85F3B"/>
    <w:rsid w:val="00B878DD"/>
    <w:rsid w:val="00B93BAA"/>
    <w:rsid w:val="00B94D55"/>
    <w:rsid w:val="00B967B6"/>
    <w:rsid w:val="00B97224"/>
    <w:rsid w:val="00BA080A"/>
    <w:rsid w:val="00BA138A"/>
    <w:rsid w:val="00BA2BB0"/>
    <w:rsid w:val="00BA49FE"/>
    <w:rsid w:val="00BA4A1C"/>
    <w:rsid w:val="00BA4ED6"/>
    <w:rsid w:val="00BA517F"/>
    <w:rsid w:val="00BA530E"/>
    <w:rsid w:val="00BA6A93"/>
    <w:rsid w:val="00BA74EA"/>
    <w:rsid w:val="00BA7541"/>
    <w:rsid w:val="00BA7565"/>
    <w:rsid w:val="00BA774F"/>
    <w:rsid w:val="00BA776A"/>
    <w:rsid w:val="00BB09AA"/>
    <w:rsid w:val="00BB24E7"/>
    <w:rsid w:val="00BB3584"/>
    <w:rsid w:val="00BB55EA"/>
    <w:rsid w:val="00BB5F65"/>
    <w:rsid w:val="00BC0934"/>
    <w:rsid w:val="00BC0B0A"/>
    <w:rsid w:val="00BC0C0F"/>
    <w:rsid w:val="00BC10C6"/>
    <w:rsid w:val="00BC1297"/>
    <w:rsid w:val="00BC165B"/>
    <w:rsid w:val="00BC1B8C"/>
    <w:rsid w:val="00BC261F"/>
    <w:rsid w:val="00BC4E0F"/>
    <w:rsid w:val="00BC5F91"/>
    <w:rsid w:val="00BC6C3C"/>
    <w:rsid w:val="00BC6CEB"/>
    <w:rsid w:val="00BC737F"/>
    <w:rsid w:val="00BD0EE0"/>
    <w:rsid w:val="00BD3B04"/>
    <w:rsid w:val="00BD3DE7"/>
    <w:rsid w:val="00BD49E0"/>
    <w:rsid w:val="00BD4A02"/>
    <w:rsid w:val="00BD4C91"/>
    <w:rsid w:val="00BD6153"/>
    <w:rsid w:val="00BD6AB1"/>
    <w:rsid w:val="00BE00BB"/>
    <w:rsid w:val="00BE04C4"/>
    <w:rsid w:val="00BE06EC"/>
    <w:rsid w:val="00BE2FFA"/>
    <w:rsid w:val="00BE3B80"/>
    <w:rsid w:val="00BE4D9A"/>
    <w:rsid w:val="00BF0319"/>
    <w:rsid w:val="00BF0402"/>
    <w:rsid w:val="00BF0631"/>
    <w:rsid w:val="00BF0816"/>
    <w:rsid w:val="00BF140A"/>
    <w:rsid w:val="00BF262B"/>
    <w:rsid w:val="00BF346A"/>
    <w:rsid w:val="00BF42C2"/>
    <w:rsid w:val="00BF475F"/>
    <w:rsid w:val="00BF582F"/>
    <w:rsid w:val="00BF6B80"/>
    <w:rsid w:val="00C00553"/>
    <w:rsid w:val="00C00981"/>
    <w:rsid w:val="00C01346"/>
    <w:rsid w:val="00C01DDA"/>
    <w:rsid w:val="00C03AAC"/>
    <w:rsid w:val="00C03F61"/>
    <w:rsid w:val="00C040D9"/>
    <w:rsid w:val="00C0501F"/>
    <w:rsid w:val="00C05370"/>
    <w:rsid w:val="00C055EA"/>
    <w:rsid w:val="00C07BF8"/>
    <w:rsid w:val="00C10248"/>
    <w:rsid w:val="00C108A7"/>
    <w:rsid w:val="00C10DF7"/>
    <w:rsid w:val="00C11013"/>
    <w:rsid w:val="00C13B5C"/>
    <w:rsid w:val="00C13D16"/>
    <w:rsid w:val="00C15A35"/>
    <w:rsid w:val="00C15C3B"/>
    <w:rsid w:val="00C15C51"/>
    <w:rsid w:val="00C17102"/>
    <w:rsid w:val="00C176F2"/>
    <w:rsid w:val="00C17FEB"/>
    <w:rsid w:val="00C215AA"/>
    <w:rsid w:val="00C22964"/>
    <w:rsid w:val="00C23DFF"/>
    <w:rsid w:val="00C24E0D"/>
    <w:rsid w:val="00C25F19"/>
    <w:rsid w:val="00C26012"/>
    <w:rsid w:val="00C26090"/>
    <w:rsid w:val="00C26860"/>
    <w:rsid w:val="00C26A23"/>
    <w:rsid w:val="00C31B0F"/>
    <w:rsid w:val="00C33B28"/>
    <w:rsid w:val="00C353EB"/>
    <w:rsid w:val="00C35478"/>
    <w:rsid w:val="00C356C0"/>
    <w:rsid w:val="00C35CC7"/>
    <w:rsid w:val="00C377F7"/>
    <w:rsid w:val="00C400A1"/>
    <w:rsid w:val="00C409E0"/>
    <w:rsid w:val="00C4103F"/>
    <w:rsid w:val="00C4158C"/>
    <w:rsid w:val="00C41777"/>
    <w:rsid w:val="00C41D26"/>
    <w:rsid w:val="00C42967"/>
    <w:rsid w:val="00C42ED4"/>
    <w:rsid w:val="00C444D6"/>
    <w:rsid w:val="00C452EA"/>
    <w:rsid w:val="00C460F7"/>
    <w:rsid w:val="00C46259"/>
    <w:rsid w:val="00C46F07"/>
    <w:rsid w:val="00C47098"/>
    <w:rsid w:val="00C47341"/>
    <w:rsid w:val="00C50CD5"/>
    <w:rsid w:val="00C521EA"/>
    <w:rsid w:val="00C524D9"/>
    <w:rsid w:val="00C5278E"/>
    <w:rsid w:val="00C536F7"/>
    <w:rsid w:val="00C551C6"/>
    <w:rsid w:val="00C55C35"/>
    <w:rsid w:val="00C610FE"/>
    <w:rsid w:val="00C61484"/>
    <w:rsid w:val="00C62AA3"/>
    <w:rsid w:val="00C63E3B"/>
    <w:rsid w:val="00C64272"/>
    <w:rsid w:val="00C65733"/>
    <w:rsid w:val="00C66055"/>
    <w:rsid w:val="00C671B8"/>
    <w:rsid w:val="00C7164A"/>
    <w:rsid w:val="00C72A71"/>
    <w:rsid w:val="00C807E7"/>
    <w:rsid w:val="00C80B57"/>
    <w:rsid w:val="00C8148E"/>
    <w:rsid w:val="00C8356F"/>
    <w:rsid w:val="00C86821"/>
    <w:rsid w:val="00C906AD"/>
    <w:rsid w:val="00C907E0"/>
    <w:rsid w:val="00C919DD"/>
    <w:rsid w:val="00C920E0"/>
    <w:rsid w:val="00C92998"/>
    <w:rsid w:val="00C9446E"/>
    <w:rsid w:val="00C965C6"/>
    <w:rsid w:val="00C97966"/>
    <w:rsid w:val="00CA04CA"/>
    <w:rsid w:val="00CA2C9A"/>
    <w:rsid w:val="00CA2D28"/>
    <w:rsid w:val="00CA2FFC"/>
    <w:rsid w:val="00CA3839"/>
    <w:rsid w:val="00CA3EA0"/>
    <w:rsid w:val="00CA4D64"/>
    <w:rsid w:val="00CA6750"/>
    <w:rsid w:val="00CA6D24"/>
    <w:rsid w:val="00CB08F6"/>
    <w:rsid w:val="00CB0DE0"/>
    <w:rsid w:val="00CB0E51"/>
    <w:rsid w:val="00CB16DB"/>
    <w:rsid w:val="00CB1A0D"/>
    <w:rsid w:val="00CB1C05"/>
    <w:rsid w:val="00CB2781"/>
    <w:rsid w:val="00CB2C42"/>
    <w:rsid w:val="00CB30B2"/>
    <w:rsid w:val="00CB3107"/>
    <w:rsid w:val="00CB63C2"/>
    <w:rsid w:val="00CB70A9"/>
    <w:rsid w:val="00CB73FD"/>
    <w:rsid w:val="00CB7F91"/>
    <w:rsid w:val="00CC079D"/>
    <w:rsid w:val="00CC1550"/>
    <w:rsid w:val="00CC2152"/>
    <w:rsid w:val="00CC22C8"/>
    <w:rsid w:val="00CC29F1"/>
    <w:rsid w:val="00CC2AA2"/>
    <w:rsid w:val="00CC4F45"/>
    <w:rsid w:val="00CC51D6"/>
    <w:rsid w:val="00CC7139"/>
    <w:rsid w:val="00CD1065"/>
    <w:rsid w:val="00CD24AB"/>
    <w:rsid w:val="00CD2BEB"/>
    <w:rsid w:val="00CD4F38"/>
    <w:rsid w:val="00CD5130"/>
    <w:rsid w:val="00CD7128"/>
    <w:rsid w:val="00CD72ED"/>
    <w:rsid w:val="00CD78BE"/>
    <w:rsid w:val="00CD7AB6"/>
    <w:rsid w:val="00CE0CDA"/>
    <w:rsid w:val="00CE2049"/>
    <w:rsid w:val="00CE2FB1"/>
    <w:rsid w:val="00CE3892"/>
    <w:rsid w:val="00CE5118"/>
    <w:rsid w:val="00CE55AF"/>
    <w:rsid w:val="00CF0AB5"/>
    <w:rsid w:val="00CF0C3C"/>
    <w:rsid w:val="00CF0F0D"/>
    <w:rsid w:val="00CF145A"/>
    <w:rsid w:val="00CF2EF9"/>
    <w:rsid w:val="00CF2FBB"/>
    <w:rsid w:val="00CF39C6"/>
    <w:rsid w:val="00CF653D"/>
    <w:rsid w:val="00D00DD0"/>
    <w:rsid w:val="00D0247A"/>
    <w:rsid w:val="00D04A36"/>
    <w:rsid w:val="00D05172"/>
    <w:rsid w:val="00D0797C"/>
    <w:rsid w:val="00D109A5"/>
    <w:rsid w:val="00D10C31"/>
    <w:rsid w:val="00D10D87"/>
    <w:rsid w:val="00D110F7"/>
    <w:rsid w:val="00D117EA"/>
    <w:rsid w:val="00D12CDB"/>
    <w:rsid w:val="00D155A3"/>
    <w:rsid w:val="00D162C3"/>
    <w:rsid w:val="00D16678"/>
    <w:rsid w:val="00D17DE1"/>
    <w:rsid w:val="00D214BE"/>
    <w:rsid w:val="00D214E3"/>
    <w:rsid w:val="00D21650"/>
    <w:rsid w:val="00D26D06"/>
    <w:rsid w:val="00D30464"/>
    <w:rsid w:val="00D30DAB"/>
    <w:rsid w:val="00D312C8"/>
    <w:rsid w:val="00D3315E"/>
    <w:rsid w:val="00D345D0"/>
    <w:rsid w:val="00D35D82"/>
    <w:rsid w:val="00D36FA6"/>
    <w:rsid w:val="00D41008"/>
    <w:rsid w:val="00D41716"/>
    <w:rsid w:val="00D42E85"/>
    <w:rsid w:val="00D4381F"/>
    <w:rsid w:val="00D43B52"/>
    <w:rsid w:val="00D43E57"/>
    <w:rsid w:val="00D459DF"/>
    <w:rsid w:val="00D45E3B"/>
    <w:rsid w:val="00D46587"/>
    <w:rsid w:val="00D47CDF"/>
    <w:rsid w:val="00D51E2B"/>
    <w:rsid w:val="00D52C1A"/>
    <w:rsid w:val="00D54BC4"/>
    <w:rsid w:val="00D60DF2"/>
    <w:rsid w:val="00D64618"/>
    <w:rsid w:val="00D647CD"/>
    <w:rsid w:val="00D64DA0"/>
    <w:rsid w:val="00D650FC"/>
    <w:rsid w:val="00D66BF7"/>
    <w:rsid w:val="00D70259"/>
    <w:rsid w:val="00D72177"/>
    <w:rsid w:val="00D73E34"/>
    <w:rsid w:val="00D77DB6"/>
    <w:rsid w:val="00D82446"/>
    <w:rsid w:val="00D82636"/>
    <w:rsid w:val="00D831B3"/>
    <w:rsid w:val="00D83A28"/>
    <w:rsid w:val="00D83B55"/>
    <w:rsid w:val="00D8488B"/>
    <w:rsid w:val="00D85411"/>
    <w:rsid w:val="00D8558B"/>
    <w:rsid w:val="00D856A0"/>
    <w:rsid w:val="00D85A3C"/>
    <w:rsid w:val="00D85A7B"/>
    <w:rsid w:val="00D86884"/>
    <w:rsid w:val="00D90774"/>
    <w:rsid w:val="00D91754"/>
    <w:rsid w:val="00D922ED"/>
    <w:rsid w:val="00D92B0F"/>
    <w:rsid w:val="00D93DA5"/>
    <w:rsid w:val="00D94857"/>
    <w:rsid w:val="00DA259A"/>
    <w:rsid w:val="00DA2844"/>
    <w:rsid w:val="00DA29CF"/>
    <w:rsid w:val="00DA51A6"/>
    <w:rsid w:val="00DA5E4A"/>
    <w:rsid w:val="00DA62D4"/>
    <w:rsid w:val="00DA659A"/>
    <w:rsid w:val="00DA713F"/>
    <w:rsid w:val="00DA77BE"/>
    <w:rsid w:val="00DB0413"/>
    <w:rsid w:val="00DB1599"/>
    <w:rsid w:val="00DB23EA"/>
    <w:rsid w:val="00DB4285"/>
    <w:rsid w:val="00DB4A81"/>
    <w:rsid w:val="00DB5BB2"/>
    <w:rsid w:val="00DB6036"/>
    <w:rsid w:val="00DB7B10"/>
    <w:rsid w:val="00DC00A1"/>
    <w:rsid w:val="00DC192D"/>
    <w:rsid w:val="00DC26C2"/>
    <w:rsid w:val="00DC29C9"/>
    <w:rsid w:val="00DC30D1"/>
    <w:rsid w:val="00DC64A3"/>
    <w:rsid w:val="00DC6B04"/>
    <w:rsid w:val="00DC7F7E"/>
    <w:rsid w:val="00DD02BD"/>
    <w:rsid w:val="00DD0D46"/>
    <w:rsid w:val="00DD1F46"/>
    <w:rsid w:val="00DD331A"/>
    <w:rsid w:val="00DD3367"/>
    <w:rsid w:val="00DD3850"/>
    <w:rsid w:val="00DD3F88"/>
    <w:rsid w:val="00DD4040"/>
    <w:rsid w:val="00DD4C07"/>
    <w:rsid w:val="00DD6BB2"/>
    <w:rsid w:val="00DD7FDF"/>
    <w:rsid w:val="00DE0335"/>
    <w:rsid w:val="00DE0ED3"/>
    <w:rsid w:val="00DE16D5"/>
    <w:rsid w:val="00DE28EA"/>
    <w:rsid w:val="00DE36CB"/>
    <w:rsid w:val="00DE3C04"/>
    <w:rsid w:val="00DE411E"/>
    <w:rsid w:val="00DE4417"/>
    <w:rsid w:val="00DE4B9C"/>
    <w:rsid w:val="00DE55CD"/>
    <w:rsid w:val="00DE6646"/>
    <w:rsid w:val="00DE6D5B"/>
    <w:rsid w:val="00DE744F"/>
    <w:rsid w:val="00DE794D"/>
    <w:rsid w:val="00DE7A6D"/>
    <w:rsid w:val="00DF03E6"/>
    <w:rsid w:val="00DF0C61"/>
    <w:rsid w:val="00DF1507"/>
    <w:rsid w:val="00DF1C84"/>
    <w:rsid w:val="00DF2A6B"/>
    <w:rsid w:val="00DF3093"/>
    <w:rsid w:val="00DF4BCC"/>
    <w:rsid w:val="00DF5751"/>
    <w:rsid w:val="00DF6C33"/>
    <w:rsid w:val="00DF6D4C"/>
    <w:rsid w:val="00E000CE"/>
    <w:rsid w:val="00E00C90"/>
    <w:rsid w:val="00E01361"/>
    <w:rsid w:val="00E01FA6"/>
    <w:rsid w:val="00E0379C"/>
    <w:rsid w:val="00E0749B"/>
    <w:rsid w:val="00E11C29"/>
    <w:rsid w:val="00E11C81"/>
    <w:rsid w:val="00E141CC"/>
    <w:rsid w:val="00E142F2"/>
    <w:rsid w:val="00E15D45"/>
    <w:rsid w:val="00E20786"/>
    <w:rsid w:val="00E21B93"/>
    <w:rsid w:val="00E22A4A"/>
    <w:rsid w:val="00E24189"/>
    <w:rsid w:val="00E24F79"/>
    <w:rsid w:val="00E26F87"/>
    <w:rsid w:val="00E2700C"/>
    <w:rsid w:val="00E309C8"/>
    <w:rsid w:val="00E32274"/>
    <w:rsid w:val="00E33857"/>
    <w:rsid w:val="00E347AC"/>
    <w:rsid w:val="00E350F0"/>
    <w:rsid w:val="00E35164"/>
    <w:rsid w:val="00E35EEA"/>
    <w:rsid w:val="00E37F51"/>
    <w:rsid w:val="00E411C0"/>
    <w:rsid w:val="00E42E79"/>
    <w:rsid w:val="00E44D92"/>
    <w:rsid w:val="00E45A15"/>
    <w:rsid w:val="00E45C6D"/>
    <w:rsid w:val="00E46396"/>
    <w:rsid w:val="00E464EC"/>
    <w:rsid w:val="00E53022"/>
    <w:rsid w:val="00E555DF"/>
    <w:rsid w:val="00E55C47"/>
    <w:rsid w:val="00E55D7A"/>
    <w:rsid w:val="00E55D81"/>
    <w:rsid w:val="00E57D51"/>
    <w:rsid w:val="00E60C35"/>
    <w:rsid w:val="00E60E0D"/>
    <w:rsid w:val="00E6120D"/>
    <w:rsid w:val="00E652CA"/>
    <w:rsid w:val="00E659E2"/>
    <w:rsid w:val="00E66463"/>
    <w:rsid w:val="00E664CF"/>
    <w:rsid w:val="00E66594"/>
    <w:rsid w:val="00E67638"/>
    <w:rsid w:val="00E709A1"/>
    <w:rsid w:val="00E7140A"/>
    <w:rsid w:val="00E71A62"/>
    <w:rsid w:val="00E71C5D"/>
    <w:rsid w:val="00E71D76"/>
    <w:rsid w:val="00E73736"/>
    <w:rsid w:val="00E74457"/>
    <w:rsid w:val="00E7622D"/>
    <w:rsid w:val="00E8001F"/>
    <w:rsid w:val="00E801B8"/>
    <w:rsid w:val="00E81A28"/>
    <w:rsid w:val="00E821FD"/>
    <w:rsid w:val="00E827A2"/>
    <w:rsid w:val="00E82DA5"/>
    <w:rsid w:val="00E83C50"/>
    <w:rsid w:val="00E8509F"/>
    <w:rsid w:val="00E8569B"/>
    <w:rsid w:val="00E90131"/>
    <w:rsid w:val="00E90157"/>
    <w:rsid w:val="00E901DD"/>
    <w:rsid w:val="00E9246F"/>
    <w:rsid w:val="00E928C1"/>
    <w:rsid w:val="00E94B5B"/>
    <w:rsid w:val="00E9781A"/>
    <w:rsid w:val="00EA06A4"/>
    <w:rsid w:val="00EA0E35"/>
    <w:rsid w:val="00EA24F3"/>
    <w:rsid w:val="00EA39D3"/>
    <w:rsid w:val="00EA3F8C"/>
    <w:rsid w:val="00EA4417"/>
    <w:rsid w:val="00EA53FE"/>
    <w:rsid w:val="00EA5F15"/>
    <w:rsid w:val="00EA74F0"/>
    <w:rsid w:val="00EB0BF3"/>
    <w:rsid w:val="00EB12F9"/>
    <w:rsid w:val="00EB18E6"/>
    <w:rsid w:val="00EB1AE6"/>
    <w:rsid w:val="00EB2A19"/>
    <w:rsid w:val="00EB4FE8"/>
    <w:rsid w:val="00EB5E76"/>
    <w:rsid w:val="00EB6148"/>
    <w:rsid w:val="00EB6BA8"/>
    <w:rsid w:val="00EB6E07"/>
    <w:rsid w:val="00EB7F5C"/>
    <w:rsid w:val="00EC16DC"/>
    <w:rsid w:val="00EC2205"/>
    <w:rsid w:val="00EC271D"/>
    <w:rsid w:val="00EC27F3"/>
    <w:rsid w:val="00EC2937"/>
    <w:rsid w:val="00EC2C6D"/>
    <w:rsid w:val="00EC2F59"/>
    <w:rsid w:val="00EC2F87"/>
    <w:rsid w:val="00EC3EAE"/>
    <w:rsid w:val="00EC5F8E"/>
    <w:rsid w:val="00EC6BE2"/>
    <w:rsid w:val="00ED077F"/>
    <w:rsid w:val="00ED0FAE"/>
    <w:rsid w:val="00ED197F"/>
    <w:rsid w:val="00ED2751"/>
    <w:rsid w:val="00ED34DD"/>
    <w:rsid w:val="00ED3772"/>
    <w:rsid w:val="00ED555C"/>
    <w:rsid w:val="00EE02A6"/>
    <w:rsid w:val="00EE0AC2"/>
    <w:rsid w:val="00EE0C32"/>
    <w:rsid w:val="00EE0FDA"/>
    <w:rsid w:val="00EE10E9"/>
    <w:rsid w:val="00EE1C66"/>
    <w:rsid w:val="00EE1FBD"/>
    <w:rsid w:val="00EE3746"/>
    <w:rsid w:val="00EE597B"/>
    <w:rsid w:val="00EE6476"/>
    <w:rsid w:val="00EE6FDE"/>
    <w:rsid w:val="00EE7163"/>
    <w:rsid w:val="00EF1456"/>
    <w:rsid w:val="00EF4771"/>
    <w:rsid w:val="00EF5177"/>
    <w:rsid w:val="00EF5805"/>
    <w:rsid w:val="00EF65A5"/>
    <w:rsid w:val="00EF6B6F"/>
    <w:rsid w:val="00EF7C69"/>
    <w:rsid w:val="00F005E2"/>
    <w:rsid w:val="00F006B8"/>
    <w:rsid w:val="00F04969"/>
    <w:rsid w:val="00F04C0E"/>
    <w:rsid w:val="00F06F86"/>
    <w:rsid w:val="00F10D2E"/>
    <w:rsid w:val="00F111BC"/>
    <w:rsid w:val="00F11792"/>
    <w:rsid w:val="00F14233"/>
    <w:rsid w:val="00F15234"/>
    <w:rsid w:val="00F15760"/>
    <w:rsid w:val="00F16A09"/>
    <w:rsid w:val="00F16DF1"/>
    <w:rsid w:val="00F17B96"/>
    <w:rsid w:val="00F2030B"/>
    <w:rsid w:val="00F21D3C"/>
    <w:rsid w:val="00F231D3"/>
    <w:rsid w:val="00F231DE"/>
    <w:rsid w:val="00F234ED"/>
    <w:rsid w:val="00F23FFB"/>
    <w:rsid w:val="00F2465D"/>
    <w:rsid w:val="00F24F1E"/>
    <w:rsid w:val="00F24F2F"/>
    <w:rsid w:val="00F25038"/>
    <w:rsid w:val="00F26301"/>
    <w:rsid w:val="00F27769"/>
    <w:rsid w:val="00F27E08"/>
    <w:rsid w:val="00F27F53"/>
    <w:rsid w:val="00F311C7"/>
    <w:rsid w:val="00F32D55"/>
    <w:rsid w:val="00F333DD"/>
    <w:rsid w:val="00F33916"/>
    <w:rsid w:val="00F33FED"/>
    <w:rsid w:val="00F34E2C"/>
    <w:rsid w:val="00F356C0"/>
    <w:rsid w:val="00F3581F"/>
    <w:rsid w:val="00F370D4"/>
    <w:rsid w:val="00F41B62"/>
    <w:rsid w:val="00F41ED7"/>
    <w:rsid w:val="00F449A3"/>
    <w:rsid w:val="00F44CEE"/>
    <w:rsid w:val="00F46632"/>
    <w:rsid w:val="00F46AE3"/>
    <w:rsid w:val="00F47E01"/>
    <w:rsid w:val="00F47F41"/>
    <w:rsid w:val="00F51FEE"/>
    <w:rsid w:val="00F53BD6"/>
    <w:rsid w:val="00F53C26"/>
    <w:rsid w:val="00F54350"/>
    <w:rsid w:val="00F54C33"/>
    <w:rsid w:val="00F561FB"/>
    <w:rsid w:val="00F57E62"/>
    <w:rsid w:val="00F6036F"/>
    <w:rsid w:val="00F603AC"/>
    <w:rsid w:val="00F6098B"/>
    <w:rsid w:val="00F63751"/>
    <w:rsid w:val="00F64BD9"/>
    <w:rsid w:val="00F66389"/>
    <w:rsid w:val="00F70B91"/>
    <w:rsid w:val="00F70F97"/>
    <w:rsid w:val="00F71E53"/>
    <w:rsid w:val="00F722CB"/>
    <w:rsid w:val="00F73E16"/>
    <w:rsid w:val="00F768BE"/>
    <w:rsid w:val="00F8006B"/>
    <w:rsid w:val="00F80070"/>
    <w:rsid w:val="00F804BA"/>
    <w:rsid w:val="00F806BD"/>
    <w:rsid w:val="00F8331B"/>
    <w:rsid w:val="00F8402E"/>
    <w:rsid w:val="00F84D38"/>
    <w:rsid w:val="00F854C9"/>
    <w:rsid w:val="00F85996"/>
    <w:rsid w:val="00F87756"/>
    <w:rsid w:val="00F91109"/>
    <w:rsid w:val="00F92BF4"/>
    <w:rsid w:val="00F949EC"/>
    <w:rsid w:val="00F96B1F"/>
    <w:rsid w:val="00F96C9B"/>
    <w:rsid w:val="00F97ED5"/>
    <w:rsid w:val="00FA0C1B"/>
    <w:rsid w:val="00FA0E31"/>
    <w:rsid w:val="00FA35F9"/>
    <w:rsid w:val="00FA415A"/>
    <w:rsid w:val="00FA4D47"/>
    <w:rsid w:val="00FA5973"/>
    <w:rsid w:val="00FA6B09"/>
    <w:rsid w:val="00FA6D79"/>
    <w:rsid w:val="00FB02EC"/>
    <w:rsid w:val="00FB045D"/>
    <w:rsid w:val="00FB2A97"/>
    <w:rsid w:val="00FB2C33"/>
    <w:rsid w:val="00FB2D4B"/>
    <w:rsid w:val="00FB2DB2"/>
    <w:rsid w:val="00FB3934"/>
    <w:rsid w:val="00FB3B56"/>
    <w:rsid w:val="00FB5A70"/>
    <w:rsid w:val="00FB5E58"/>
    <w:rsid w:val="00FB7684"/>
    <w:rsid w:val="00FC0D4A"/>
    <w:rsid w:val="00FC1425"/>
    <w:rsid w:val="00FC2DA2"/>
    <w:rsid w:val="00FC2E2A"/>
    <w:rsid w:val="00FC3996"/>
    <w:rsid w:val="00FC3A4E"/>
    <w:rsid w:val="00FC407E"/>
    <w:rsid w:val="00FC5567"/>
    <w:rsid w:val="00FC695F"/>
    <w:rsid w:val="00FC6C8D"/>
    <w:rsid w:val="00FC74EF"/>
    <w:rsid w:val="00FD0A6C"/>
    <w:rsid w:val="00FD193A"/>
    <w:rsid w:val="00FD58FB"/>
    <w:rsid w:val="00FD7AA7"/>
    <w:rsid w:val="00FE0BCA"/>
    <w:rsid w:val="00FE1A8D"/>
    <w:rsid w:val="00FE47FD"/>
    <w:rsid w:val="00FE50BD"/>
    <w:rsid w:val="00FE64DC"/>
    <w:rsid w:val="00FE715C"/>
    <w:rsid w:val="00FE7564"/>
    <w:rsid w:val="00FF3D9F"/>
    <w:rsid w:val="00FF500C"/>
    <w:rsid w:val="00FF6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C990"/>
  <w15:docId w15:val="{524CA50D-5B47-4B44-8DE7-EF541163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02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 Border"/>
    <w:basedOn w:val="a1"/>
    <w:uiPriority w:val="39"/>
    <w:rsid w:val="00E60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strich,2nd Tier Header,без абзаца,Bullets,References,List Paragraph (numbered (a)),NUMBERED PARAGRAPH,List Paragraph 1,List_Paragraph,Multilevel para_II,Akapit z listą BS,IBL List Paragraph,List Paragraph nowy,Абзац списка1"/>
    <w:basedOn w:val="a"/>
    <w:link w:val="a5"/>
    <w:uiPriority w:val="34"/>
    <w:qFormat/>
    <w:rsid w:val="00E60E0D"/>
    <w:pPr>
      <w:ind w:left="720"/>
      <w:contextualSpacing/>
    </w:pPr>
  </w:style>
  <w:style w:type="paragraph" w:styleId="a6">
    <w:name w:val="Balloon Text"/>
    <w:basedOn w:val="a"/>
    <w:link w:val="a7"/>
    <w:uiPriority w:val="99"/>
    <w:semiHidden/>
    <w:unhideWhenUsed/>
    <w:rsid w:val="006664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497"/>
    <w:rPr>
      <w:rFonts w:ascii="Tahoma" w:hAnsi="Tahoma" w:cs="Tahoma"/>
      <w:sz w:val="16"/>
      <w:szCs w:val="16"/>
    </w:rPr>
  </w:style>
  <w:style w:type="paragraph" w:customStyle="1" w:styleId="2">
    <w:name w:val="Без интервала2"/>
    <w:qFormat/>
    <w:rsid w:val="003C5865"/>
    <w:pPr>
      <w:spacing w:after="0" w:line="240" w:lineRule="auto"/>
    </w:pPr>
    <w:rPr>
      <w:rFonts w:ascii="Calibri" w:eastAsia="Times New Roman" w:hAnsi="Calibri" w:cs="Times New Roman"/>
    </w:rPr>
  </w:style>
  <w:style w:type="paragraph" w:customStyle="1" w:styleId="OsnTxt">
    <w:name w:val="OsnTxt"/>
    <w:autoRedefine/>
    <w:rsid w:val="00516CC8"/>
    <w:pPr>
      <w:spacing w:after="0" w:line="240" w:lineRule="auto"/>
      <w:ind w:firstLine="709"/>
      <w:jc w:val="both"/>
    </w:pPr>
    <w:rPr>
      <w:rFonts w:ascii="Times New Roman" w:hAnsi="Times New Roman" w:cs="Times New Roman"/>
      <w:b/>
      <w:i/>
      <w:color w:val="2E74B5" w:themeColor="accent1" w:themeShade="BF"/>
      <w:sz w:val="28"/>
      <w:szCs w:val="28"/>
      <w:lang w:val="kk-KZ"/>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О"/>
    <w:link w:val="a9"/>
    <w:uiPriority w:val="1"/>
    <w:qFormat/>
    <w:rsid w:val="004E233D"/>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4E233D"/>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strich Знак,2nd Tier Header Знак,без абзаца Знак,Bullets Знак,References Знак,List Paragraph (numbered (a)) Знак,NUMBERED PARAGRAPH Знак,List Paragraph 1 Знак,List_Paragraph Знак,Multilevel para_II Знак"/>
    <w:link w:val="a4"/>
    <w:qFormat/>
    <w:locked/>
    <w:rsid w:val="00763314"/>
  </w:style>
  <w:style w:type="paragraph" w:styleId="aa">
    <w:name w:val="header"/>
    <w:basedOn w:val="a"/>
    <w:link w:val="ab"/>
    <w:uiPriority w:val="99"/>
    <w:unhideWhenUsed/>
    <w:rsid w:val="00E6659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66594"/>
  </w:style>
  <w:style w:type="paragraph" w:styleId="ac">
    <w:name w:val="footer"/>
    <w:basedOn w:val="a"/>
    <w:link w:val="ad"/>
    <w:uiPriority w:val="99"/>
    <w:unhideWhenUsed/>
    <w:rsid w:val="00E6659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66594"/>
  </w:style>
  <w:style w:type="paragraph" w:styleId="ae">
    <w:name w:val="Title"/>
    <w:basedOn w:val="a"/>
    <w:link w:val="af"/>
    <w:qFormat/>
    <w:rsid w:val="008B2882"/>
    <w:pPr>
      <w:spacing w:after="0" w:line="240" w:lineRule="auto"/>
      <w:jc w:val="center"/>
    </w:pPr>
    <w:rPr>
      <w:rFonts w:ascii="Arial" w:eastAsia="Times New Roman" w:hAnsi="Arial" w:cs="Times New Roman"/>
      <w:b/>
      <w:spacing w:val="-20"/>
      <w:sz w:val="28"/>
      <w:szCs w:val="20"/>
      <w:lang w:eastAsia="ru-RU"/>
    </w:rPr>
  </w:style>
  <w:style w:type="character" w:customStyle="1" w:styleId="af">
    <w:name w:val="Заголовок Знак"/>
    <w:basedOn w:val="a0"/>
    <w:link w:val="ae"/>
    <w:rsid w:val="008B2882"/>
    <w:rPr>
      <w:rFonts w:ascii="Arial" w:eastAsia="Times New Roman" w:hAnsi="Arial" w:cs="Times New Roman"/>
      <w:b/>
      <w:spacing w:val="-20"/>
      <w:sz w:val="28"/>
      <w:szCs w:val="20"/>
      <w:lang w:eastAsia="ru-RU"/>
    </w:rPr>
  </w:style>
  <w:style w:type="paragraph" w:styleId="af0">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1"/>
    <w:uiPriority w:val="99"/>
    <w:unhideWhenUsed/>
    <w:qFormat/>
    <w:rsid w:val="002568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Hyperlink"/>
    <w:basedOn w:val="a0"/>
    <w:uiPriority w:val="99"/>
    <w:semiHidden/>
    <w:unhideWhenUsed/>
    <w:rsid w:val="006A4535"/>
    <w:rPr>
      <w:color w:val="0000FF"/>
      <w:u w:val="single"/>
    </w:rPr>
  </w:style>
  <w:style w:type="character" w:customStyle="1" w:styleId="cite-bracket">
    <w:name w:val="cite-bracket"/>
    <w:basedOn w:val="a0"/>
    <w:rsid w:val="00773952"/>
  </w:style>
  <w:style w:type="paragraph" w:customStyle="1" w:styleId="First">
    <w:name w:val="FirstОснТекст"/>
    <w:basedOn w:val="a"/>
    <w:next w:val="a"/>
    <w:link w:val="First3"/>
    <w:autoRedefine/>
    <w:rsid w:val="00553098"/>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553098"/>
    <w:rPr>
      <w:rFonts w:ascii="Calibri" w:eastAsia="ArialMT" w:hAnsi="Calibri" w:cs="Times New Roman"/>
      <w:snapToGrid w:val="0"/>
      <w:color w:val="000000"/>
      <w:sz w:val="18"/>
      <w:szCs w:val="18"/>
      <w:lang w:val="x-none" w:eastAsia="x-none"/>
    </w:rPr>
  </w:style>
  <w:style w:type="character" w:customStyle="1" w:styleId="af1">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0"/>
    <w:uiPriority w:val="99"/>
    <w:locked/>
    <w:rsid w:val="00553098"/>
    <w:rPr>
      <w:rFonts w:ascii="Times New Roman" w:eastAsia="Times New Roman" w:hAnsi="Times New Roman" w:cs="Times New Roman"/>
      <w:sz w:val="24"/>
      <w:szCs w:val="24"/>
      <w:lang w:eastAsia="ru-RU"/>
    </w:rPr>
  </w:style>
  <w:style w:type="character" w:customStyle="1" w:styleId="s0">
    <w:name w:val="s0"/>
    <w:basedOn w:val="a0"/>
    <w:uiPriority w:val="99"/>
    <w:rsid w:val="00553098"/>
    <w:rPr>
      <w:rFonts w:ascii="Times New Roman" w:hAnsi="Times New Roman" w:cs="Times New Roman" w:hint="default"/>
      <w:b w:val="0"/>
      <w:bCs w:val="0"/>
      <w:i w:val="0"/>
      <w:iCs w:val="0"/>
      <w:strike w:val="0"/>
      <w:dstrike w:val="0"/>
      <w:color w:val="000000"/>
      <w:sz w:val="20"/>
      <w:szCs w:val="20"/>
      <w:u w:val="none"/>
      <w:effect w:val="none"/>
    </w:rPr>
  </w:style>
  <w:style w:type="paragraph" w:styleId="af3">
    <w:name w:val="Subtitle"/>
    <w:basedOn w:val="a"/>
    <w:next w:val="a"/>
    <w:link w:val="af4"/>
    <w:uiPriority w:val="11"/>
    <w:qFormat/>
    <w:rsid w:val="00A13AEE"/>
    <w:pPr>
      <w:spacing w:after="60" w:line="240" w:lineRule="auto"/>
      <w:jc w:val="center"/>
      <w:outlineLvl w:val="1"/>
    </w:pPr>
    <w:rPr>
      <w:rFonts w:ascii="Cambria" w:eastAsia="Times New Roman" w:hAnsi="Cambria" w:cs="Times New Roman"/>
      <w:sz w:val="24"/>
      <w:szCs w:val="24"/>
      <w:lang w:eastAsia="ru-RU"/>
    </w:rPr>
  </w:style>
  <w:style w:type="character" w:customStyle="1" w:styleId="af4">
    <w:name w:val="Подзаголовок Знак"/>
    <w:basedOn w:val="a0"/>
    <w:link w:val="af3"/>
    <w:uiPriority w:val="11"/>
    <w:rsid w:val="00A13AEE"/>
    <w:rPr>
      <w:rFonts w:ascii="Cambria" w:eastAsia="Times New Roman" w:hAnsi="Cambria" w:cs="Times New Roman"/>
      <w:sz w:val="24"/>
      <w:szCs w:val="24"/>
      <w:lang w:eastAsia="ru-RU"/>
    </w:rPr>
  </w:style>
  <w:style w:type="character" w:customStyle="1" w:styleId="ypks7kbdpwfgdykd3qb9">
    <w:name w:val="ypks7kbdpwfgdykd3qb9"/>
    <w:basedOn w:val="a0"/>
    <w:rsid w:val="00517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466521">
      <w:bodyDiv w:val="1"/>
      <w:marLeft w:val="0"/>
      <w:marRight w:val="0"/>
      <w:marTop w:val="0"/>
      <w:marBottom w:val="0"/>
      <w:divBdr>
        <w:top w:val="none" w:sz="0" w:space="0" w:color="auto"/>
        <w:left w:val="none" w:sz="0" w:space="0" w:color="auto"/>
        <w:bottom w:val="none" w:sz="0" w:space="0" w:color="auto"/>
        <w:right w:val="none" w:sz="0" w:space="0" w:color="auto"/>
      </w:divBdr>
    </w:div>
    <w:div w:id="513763342">
      <w:bodyDiv w:val="1"/>
      <w:marLeft w:val="0"/>
      <w:marRight w:val="0"/>
      <w:marTop w:val="0"/>
      <w:marBottom w:val="0"/>
      <w:divBdr>
        <w:top w:val="none" w:sz="0" w:space="0" w:color="auto"/>
        <w:left w:val="none" w:sz="0" w:space="0" w:color="auto"/>
        <w:bottom w:val="none" w:sz="0" w:space="0" w:color="auto"/>
        <w:right w:val="none" w:sz="0" w:space="0" w:color="auto"/>
      </w:divBdr>
    </w:div>
    <w:div w:id="949775537">
      <w:bodyDiv w:val="1"/>
      <w:marLeft w:val="0"/>
      <w:marRight w:val="0"/>
      <w:marTop w:val="0"/>
      <w:marBottom w:val="0"/>
      <w:divBdr>
        <w:top w:val="none" w:sz="0" w:space="0" w:color="auto"/>
        <w:left w:val="none" w:sz="0" w:space="0" w:color="auto"/>
        <w:bottom w:val="none" w:sz="0" w:space="0" w:color="auto"/>
        <w:right w:val="none" w:sz="0" w:space="0" w:color="auto"/>
      </w:divBdr>
    </w:div>
    <w:div w:id="1012681818">
      <w:bodyDiv w:val="1"/>
      <w:marLeft w:val="0"/>
      <w:marRight w:val="0"/>
      <w:marTop w:val="0"/>
      <w:marBottom w:val="0"/>
      <w:divBdr>
        <w:top w:val="none" w:sz="0" w:space="0" w:color="auto"/>
        <w:left w:val="none" w:sz="0" w:space="0" w:color="auto"/>
        <w:bottom w:val="none" w:sz="0" w:space="0" w:color="auto"/>
        <w:right w:val="none" w:sz="0" w:space="0" w:color="auto"/>
      </w:divBdr>
    </w:div>
    <w:div w:id="1305234896">
      <w:bodyDiv w:val="1"/>
      <w:marLeft w:val="0"/>
      <w:marRight w:val="0"/>
      <w:marTop w:val="0"/>
      <w:marBottom w:val="0"/>
      <w:divBdr>
        <w:top w:val="none" w:sz="0" w:space="0" w:color="auto"/>
        <w:left w:val="none" w:sz="0" w:space="0" w:color="auto"/>
        <w:bottom w:val="none" w:sz="0" w:space="0" w:color="auto"/>
        <w:right w:val="none" w:sz="0" w:space="0" w:color="auto"/>
      </w:divBdr>
    </w:div>
    <w:div w:id="1433281399">
      <w:bodyDiv w:val="1"/>
      <w:marLeft w:val="0"/>
      <w:marRight w:val="0"/>
      <w:marTop w:val="0"/>
      <w:marBottom w:val="0"/>
      <w:divBdr>
        <w:top w:val="none" w:sz="0" w:space="0" w:color="auto"/>
        <w:left w:val="none" w:sz="0" w:space="0" w:color="auto"/>
        <w:bottom w:val="none" w:sz="0" w:space="0" w:color="auto"/>
        <w:right w:val="none" w:sz="0" w:space="0" w:color="auto"/>
      </w:divBdr>
    </w:div>
    <w:div w:id="1838305375">
      <w:bodyDiv w:val="1"/>
      <w:marLeft w:val="0"/>
      <w:marRight w:val="0"/>
      <w:marTop w:val="0"/>
      <w:marBottom w:val="0"/>
      <w:divBdr>
        <w:top w:val="none" w:sz="0" w:space="0" w:color="auto"/>
        <w:left w:val="none" w:sz="0" w:space="0" w:color="auto"/>
        <w:bottom w:val="none" w:sz="0" w:space="0" w:color="auto"/>
        <w:right w:val="none" w:sz="0" w:space="0" w:color="auto"/>
      </w:divBdr>
    </w:div>
    <w:div w:id="2006126478">
      <w:bodyDiv w:val="1"/>
      <w:marLeft w:val="0"/>
      <w:marRight w:val="0"/>
      <w:marTop w:val="0"/>
      <w:marBottom w:val="0"/>
      <w:divBdr>
        <w:top w:val="none" w:sz="0" w:space="0" w:color="auto"/>
        <w:left w:val="none" w:sz="0" w:space="0" w:color="auto"/>
        <w:bottom w:val="none" w:sz="0" w:space="0" w:color="auto"/>
        <w:right w:val="none" w:sz="0" w:space="0" w:color="auto"/>
      </w:divBdr>
    </w:div>
    <w:div w:id="205049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38AD3F-A6FB-426E-AAA3-C9BC4367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26294</TotalTime>
  <Pages>26</Pages>
  <Words>7012</Words>
  <Characters>39969</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869</cp:revision>
  <cp:lastPrinted>2026-01-12T10:43:00Z</cp:lastPrinted>
  <dcterms:created xsi:type="dcterms:W3CDTF">2021-02-11T05:08:00Z</dcterms:created>
  <dcterms:modified xsi:type="dcterms:W3CDTF">2026-09-17T07:12:00Z</dcterms:modified>
</cp:coreProperties>
</file>