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204" w:rsidRDefault="001A7204">
      <w:pPr>
        <w:spacing w:line="276" w:lineRule="auto"/>
        <w:ind w:left="4536"/>
        <w:jc w:val="right"/>
        <w:rPr>
          <w:rFonts w:ascii="Arial" w:hAnsi="Arial" w:cs="Arial"/>
          <w:i/>
          <w:sz w:val="24"/>
          <w:szCs w:val="32"/>
          <w:lang w:val="kk-KZ"/>
        </w:rPr>
      </w:pPr>
    </w:p>
    <w:p w:rsidR="001A7204" w:rsidRDefault="000A2196">
      <w:pPr>
        <w:spacing w:line="276" w:lineRule="auto"/>
        <w:ind w:left="4536"/>
        <w:jc w:val="right"/>
        <w:rPr>
          <w:rFonts w:ascii="Arial" w:hAnsi="Arial" w:cs="Arial"/>
          <w:i/>
          <w:sz w:val="24"/>
          <w:szCs w:val="32"/>
          <w:lang w:val="kk-KZ"/>
        </w:rPr>
      </w:pPr>
      <w:r>
        <w:rPr>
          <w:rFonts w:ascii="Arial" w:hAnsi="Arial" w:cs="Arial"/>
          <w:i/>
          <w:sz w:val="24"/>
          <w:szCs w:val="32"/>
          <w:lang w:val="kk-KZ"/>
        </w:rPr>
        <w:t>Мемлекеттік еңбек инспекциясы комитетінің Түркі</w:t>
      </w:r>
      <w:r w:rsidR="005E0D3C">
        <w:rPr>
          <w:rFonts w:ascii="Arial" w:hAnsi="Arial" w:cs="Arial"/>
          <w:i/>
          <w:sz w:val="24"/>
          <w:szCs w:val="32"/>
          <w:lang w:val="kk-KZ"/>
        </w:rPr>
        <w:t>стан облысы бойынша департамент</w:t>
      </w:r>
      <w:r>
        <w:rPr>
          <w:rFonts w:ascii="Arial" w:hAnsi="Arial" w:cs="Arial"/>
          <w:i/>
          <w:sz w:val="24"/>
          <w:szCs w:val="32"/>
          <w:lang w:val="kk-KZ"/>
        </w:rPr>
        <w:t xml:space="preserve"> басшысы </w:t>
      </w:r>
      <w:r w:rsidR="009D5066">
        <w:rPr>
          <w:rFonts w:ascii="Arial" w:hAnsi="Arial" w:cs="Arial"/>
          <w:i/>
          <w:sz w:val="24"/>
          <w:szCs w:val="32"/>
          <w:lang w:val="kk-KZ"/>
        </w:rPr>
        <w:t>А</w:t>
      </w:r>
      <w:r>
        <w:rPr>
          <w:rFonts w:ascii="Arial" w:hAnsi="Arial" w:cs="Arial"/>
          <w:i/>
          <w:sz w:val="24"/>
          <w:szCs w:val="32"/>
          <w:lang w:val="kk-KZ"/>
        </w:rPr>
        <w:t>.</w:t>
      </w:r>
      <w:r w:rsidR="009D5066">
        <w:rPr>
          <w:rFonts w:ascii="Arial" w:hAnsi="Arial" w:cs="Arial"/>
          <w:i/>
          <w:sz w:val="24"/>
          <w:szCs w:val="32"/>
          <w:lang w:val="kk-KZ"/>
        </w:rPr>
        <w:t xml:space="preserve">Әліштің </w:t>
      </w:r>
      <w:r>
        <w:rPr>
          <w:rFonts w:ascii="Arial" w:hAnsi="Arial" w:cs="Arial"/>
          <w:i/>
          <w:sz w:val="24"/>
          <w:szCs w:val="32"/>
          <w:lang w:val="kk-KZ"/>
        </w:rPr>
        <w:t xml:space="preserve">Департаменттің 2026 жылдың </w:t>
      </w:r>
      <w:r w:rsidR="00BD78D0" w:rsidRPr="00BD78D0">
        <w:rPr>
          <w:rFonts w:ascii="Arial" w:hAnsi="Arial" w:cs="Arial"/>
          <w:i/>
          <w:sz w:val="24"/>
          <w:szCs w:val="32"/>
          <w:lang w:val="kk-KZ"/>
        </w:rPr>
        <w:t>10</w:t>
      </w:r>
      <w:r>
        <w:rPr>
          <w:rFonts w:ascii="Arial" w:hAnsi="Arial" w:cs="Arial"/>
          <w:i/>
          <w:sz w:val="24"/>
          <w:szCs w:val="32"/>
          <w:lang w:val="kk-KZ"/>
        </w:rPr>
        <w:t xml:space="preserve"> айында атқарған жұмыстары туралы баяндамасы</w:t>
      </w:r>
    </w:p>
    <w:p w:rsidR="001A7204" w:rsidRDefault="001A7204">
      <w:pPr>
        <w:spacing w:line="276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1A7204" w:rsidRDefault="000A2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36"/>
          <w:szCs w:val="36"/>
          <w:lang w:val="kk-KZ" w:eastAsia="ru-RU"/>
        </w:rPr>
      </w:pPr>
      <w:r>
        <w:rPr>
          <w:rFonts w:ascii="Arial" w:hAnsi="Arial" w:cs="Arial"/>
          <w:b/>
          <w:sz w:val="36"/>
          <w:szCs w:val="36"/>
          <w:lang w:val="kk-KZ" w:eastAsia="ru-RU"/>
        </w:rPr>
        <w:t>Құрметті әріптестер!</w:t>
      </w:r>
    </w:p>
    <w:p w:rsidR="001A7204" w:rsidRDefault="001A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36"/>
          <w:szCs w:val="36"/>
          <w:lang w:val="kk-KZ" w:eastAsia="ru-RU"/>
        </w:rPr>
      </w:pPr>
    </w:p>
    <w:p w:rsidR="001A7204" w:rsidRDefault="001A7204">
      <w:pPr>
        <w:ind w:firstLine="70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>Түркістан облысындағы еңбек қатынастары саласында мемлекеттік бақылаудың жай - күйі туралы атқарылған жұмыстарды баяндауға рұқсат етіңіздер.</w:t>
      </w: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bCs/>
          <w:sz w:val="14"/>
          <w:szCs w:val="14"/>
          <w:lang w:val="kk-KZ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Статистикалық мәліметтерге сәйкес, өңірде халық саны </w:t>
      </w:r>
      <w:r>
        <w:rPr>
          <w:rFonts w:ascii="Arial" w:hAnsi="Arial" w:cs="Arial"/>
          <w:b/>
          <w:bCs/>
          <w:sz w:val="36"/>
          <w:szCs w:val="36"/>
          <w:lang w:val="kk-KZ"/>
        </w:rPr>
        <w:t>2 147,9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мың адам. Оның ішінде, </w:t>
      </w:r>
      <w:bookmarkStart w:id="0" w:name="_GoBack"/>
      <w:bookmarkEnd w:id="0"/>
      <w:r>
        <w:rPr>
          <w:rFonts w:ascii="Arial" w:hAnsi="Arial" w:cs="Arial"/>
          <w:b/>
          <w:bCs/>
          <w:sz w:val="36"/>
          <w:szCs w:val="36"/>
          <w:lang w:val="kk-KZ"/>
        </w:rPr>
        <w:t>544,7 мың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(25,3%) қалалық жерлерде, </w:t>
      </w:r>
      <w:r>
        <w:rPr>
          <w:rFonts w:ascii="Arial" w:hAnsi="Arial" w:cs="Arial"/>
          <w:b/>
          <w:bCs/>
          <w:sz w:val="36"/>
          <w:szCs w:val="36"/>
          <w:lang w:val="kk-KZ"/>
        </w:rPr>
        <w:t>1 603,2 мың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(74.7%) тұрғын ауылдық жерде тұрады.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 Өңірде кәсіпкерлік субьектілерінің саны – </w:t>
      </w:r>
      <w:r>
        <w:rPr>
          <w:rFonts w:ascii="Arial" w:hAnsi="Arial" w:cs="Arial"/>
          <w:b/>
          <w:bCs/>
          <w:sz w:val="36"/>
          <w:szCs w:val="36"/>
          <w:lang w:val="kk-KZ"/>
        </w:rPr>
        <w:t>219 927.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Оның ішінде, заңды тұлғалар – </w:t>
      </w:r>
      <w:r>
        <w:rPr>
          <w:rFonts w:ascii="Arial" w:hAnsi="Arial" w:cs="Arial"/>
          <w:b/>
          <w:bCs/>
          <w:sz w:val="36"/>
          <w:szCs w:val="36"/>
          <w:lang w:val="kk-KZ"/>
        </w:rPr>
        <w:t>18 684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жеке кәсіпкерлер – </w:t>
      </w:r>
      <w:r>
        <w:rPr>
          <w:rFonts w:ascii="Arial" w:hAnsi="Arial" w:cs="Arial"/>
          <w:b/>
          <w:bCs/>
          <w:sz w:val="36"/>
          <w:szCs w:val="36"/>
          <w:lang w:val="kk-KZ"/>
        </w:rPr>
        <w:t>125 784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шаруа қожалықтар – 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75 459 </w:t>
      </w:r>
      <w:r>
        <w:rPr>
          <w:rFonts w:ascii="Arial" w:hAnsi="Arial" w:cs="Arial"/>
          <w:bCs/>
          <w:sz w:val="36"/>
          <w:szCs w:val="36"/>
          <w:lang w:val="kk-KZ"/>
        </w:rPr>
        <w:t>құрайды.</w:t>
      </w: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bCs/>
          <w:sz w:val="14"/>
          <w:szCs w:val="14"/>
          <w:lang w:val="kk-KZ"/>
        </w:rPr>
      </w:pPr>
    </w:p>
    <w:p w:rsidR="001A7204" w:rsidRDefault="001A7204">
      <w:pPr>
        <w:ind w:firstLine="70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lang w:val="kk-KZ"/>
        </w:rPr>
        <w:t>Арыз-шағым - тексеру жұмыстары туралы</w:t>
      </w:r>
    </w:p>
    <w:p w:rsidR="001A7204" w:rsidRDefault="001A7204">
      <w:pPr>
        <w:spacing w:line="276" w:lineRule="auto"/>
        <w:ind w:firstLine="708"/>
        <w:jc w:val="both"/>
        <w:rPr>
          <w:rFonts w:ascii="Arial" w:eastAsia="Calibri" w:hAnsi="Arial" w:cs="Arial"/>
          <w:sz w:val="14"/>
          <w:szCs w:val="14"/>
          <w:lang w:val="kk-KZ" w:eastAsia="ru-RU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b/>
          <w:sz w:val="36"/>
          <w:szCs w:val="36"/>
          <w:lang w:val="kk-KZ" w:eastAsia="ru-RU"/>
        </w:rPr>
        <w:t>2026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жылдың </w:t>
      </w:r>
      <w:r w:rsidR="00E3791C" w:rsidRPr="00E3791C">
        <w:rPr>
          <w:rFonts w:ascii="Arial" w:eastAsia="Calibri" w:hAnsi="Arial" w:cs="Arial"/>
          <w:b/>
          <w:sz w:val="36"/>
          <w:szCs w:val="36"/>
          <w:lang w:val="kk-KZ" w:eastAsia="ru-RU"/>
        </w:rPr>
        <w:t>10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айында </w:t>
      </w:r>
      <w:r w:rsidR="005E0D3C">
        <w:rPr>
          <w:rFonts w:ascii="Arial" w:eastAsia="Calibri" w:hAnsi="Arial" w:cs="Arial"/>
          <w:b/>
          <w:sz w:val="36"/>
          <w:szCs w:val="36"/>
          <w:lang w:val="kk-KZ" w:eastAsia="ru-RU"/>
        </w:rPr>
        <w:t>3 0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52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 xml:space="preserve">(2025 жылы – 1 </w:t>
      </w:r>
      <w:r w:rsidR="00726936">
        <w:rPr>
          <w:rFonts w:ascii="Arial" w:hAnsi="Arial" w:cs="Arial"/>
          <w:sz w:val="36"/>
          <w:szCs w:val="36"/>
          <w:lang w:val="kk-KZ" w:eastAsia="ru-RU"/>
        </w:rPr>
        <w:t>576</w:t>
      </w:r>
      <w:r>
        <w:rPr>
          <w:rFonts w:ascii="Arial" w:hAnsi="Arial" w:cs="Arial"/>
          <w:sz w:val="36"/>
          <w:szCs w:val="36"/>
          <w:lang w:val="kk-KZ" w:eastAsia="ru-RU"/>
        </w:rPr>
        <w:t>)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азаматтардың арыз-шағымдары тіркеліп, </w:t>
      </w:r>
      <w:r w:rsidR="005E0D3C">
        <w:rPr>
          <w:rFonts w:ascii="Arial" w:eastAsia="Calibri" w:hAnsi="Arial" w:cs="Arial"/>
          <w:b/>
          <w:sz w:val="36"/>
          <w:szCs w:val="36"/>
          <w:lang w:val="kk-KZ" w:eastAsia="ru-RU"/>
        </w:rPr>
        <w:t>2 9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54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қаралып заңмен белгіленген мерзімде жауап берілді. Осы арыздардың негізінде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291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>(</w:t>
      </w:r>
      <w:r w:rsidR="00726936">
        <w:rPr>
          <w:rFonts w:ascii="Arial" w:hAnsi="Arial" w:cs="Arial"/>
          <w:sz w:val="36"/>
          <w:szCs w:val="36"/>
          <w:lang w:val="kk-KZ" w:eastAsia="ru-RU"/>
        </w:rPr>
        <w:t>277</w:t>
      </w:r>
      <w:r>
        <w:rPr>
          <w:rFonts w:ascii="Arial" w:hAnsi="Arial" w:cs="Arial"/>
          <w:sz w:val="36"/>
          <w:szCs w:val="36"/>
          <w:lang w:val="kk-KZ" w:eastAsia="ru-RU"/>
        </w:rPr>
        <w:t>)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тексеру жүргізіліп, нәтижесінде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422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>(</w:t>
      </w:r>
      <w:r w:rsidR="00726936">
        <w:rPr>
          <w:rFonts w:ascii="Arial" w:hAnsi="Arial" w:cs="Arial"/>
          <w:sz w:val="36"/>
          <w:szCs w:val="36"/>
          <w:lang w:val="kk-KZ" w:eastAsia="ru-RU"/>
        </w:rPr>
        <w:t>598</w:t>
      </w:r>
      <w:r>
        <w:rPr>
          <w:rFonts w:ascii="Arial" w:hAnsi="Arial" w:cs="Arial"/>
          <w:sz w:val="36"/>
          <w:szCs w:val="36"/>
          <w:lang w:val="kk-KZ" w:eastAsia="ru-RU"/>
        </w:rPr>
        <w:t>)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заң бұзушылық анықталды.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Есепті кезеңде, анықталған бұзушылықтар бойынша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203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eastAsia="Calibri" w:hAnsi="Arial" w:cs="Arial"/>
          <w:sz w:val="36"/>
          <w:szCs w:val="36"/>
          <w:lang w:val="kk-KZ" w:eastAsia="ru-RU"/>
        </w:rPr>
        <w:t>(</w:t>
      </w:r>
      <w:r w:rsidR="00726936">
        <w:rPr>
          <w:rFonts w:ascii="Arial" w:eastAsia="Calibri" w:hAnsi="Arial" w:cs="Arial"/>
          <w:sz w:val="36"/>
          <w:szCs w:val="36"/>
          <w:lang w:val="kk-KZ" w:eastAsia="ru-RU"/>
        </w:rPr>
        <w:t>260</w:t>
      </w:r>
      <w:r>
        <w:rPr>
          <w:rFonts w:ascii="Arial" w:eastAsia="Calibri" w:hAnsi="Arial" w:cs="Arial"/>
          <w:sz w:val="36"/>
          <w:szCs w:val="36"/>
          <w:lang w:val="kk-KZ" w:eastAsia="ru-RU"/>
        </w:rPr>
        <w:t>) нұсқама беріліп, оның ішінде 1 нұсқама Бас мемлекеттік еңбек инспекторының қорытындысымен күші жойылды.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lastRenderedPageBreak/>
        <w:t xml:space="preserve">Есепті мерзімде,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246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>(</w:t>
      </w:r>
      <w:r w:rsidR="00726936">
        <w:rPr>
          <w:rFonts w:ascii="Arial" w:hAnsi="Arial" w:cs="Arial"/>
          <w:sz w:val="36"/>
          <w:szCs w:val="36"/>
          <w:lang w:val="kk-KZ" w:eastAsia="ru-RU"/>
        </w:rPr>
        <w:t>149</w:t>
      </w:r>
      <w:r>
        <w:rPr>
          <w:rFonts w:ascii="Arial" w:hAnsi="Arial" w:cs="Arial"/>
          <w:sz w:val="36"/>
          <w:szCs w:val="36"/>
          <w:lang w:val="kk-KZ" w:eastAsia="ru-RU"/>
        </w:rPr>
        <w:t xml:space="preserve">) 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хаттамамен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47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,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1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млн.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тг. </w:t>
      </w:r>
      <w:r>
        <w:rPr>
          <w:rFonts w:ascii="Arial" w:eastAsia="Calibri" w:hAnsi="Arial" w:cs="Arial"/>
          <w:sz w:val="36"/>
          <w:szCs w:val="36"/>
          <w:lang w:val="kk-KZ" w:eastAsia="ru-RU"/>
        </w:rPr>
        <w:t>(</w:t>
      </w:r>
      <w:r w:rsidR="00726936">
        <w:rPr>
          <w:rFonts w:ascii="Arial" w:eastAsia="Calibri" w:hAnsi="Arial" w:cs="Arial"/>
          <w:sz w:val="36"/>
          <w:szCs w:val="36"/>
          <w:lang w:val="kk-KZ" w:eastAsia="ru-RU"/>
        </w:rPr>
        <w:t>29,7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млн. тг) айыппұл салынып, оның 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42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.</w:t>
      </w:r>
      <w:r w:rsidR="00726936">
        <w:rPr>
          <w:rFonts w:ascii="Arial" w:eastAsia="Calibri" w:hAnsi="Arial" w:cs="Arial"/>
          <w:b/>
          <w:sz w:val="36"/>
          <w:szCs w:val="36"/>
          <w:lang w:val="kk-KZ" w:eastAsia="ru-RU"/>
        </w:rPr>
        <w:t>1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млн.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тг.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(8</w:t>
      </w:r>
      <w:r w:rsidR="00726936">
        <w:rPr>
          <w:rFonts w:ascii="Arial" w:eastAsia="Calibri" w:hAnsi="Arial" w:cs="Arial"/>
          <w:sz w:val="36"/>
          <w:szCs w:val="36"/>
          <w:lang w:val="kk-KZ" w:eastAsia="ru-RU"/>
        </w:rPr>
        <w:t>9</w:t>
      </w:r>
      <w:r>
        <w:rPr>
          <w:rFonts w:ascii="Arial" w:eastAsia="Calibri" w:hAnsi="Arial" w:cs="Arial"/>
          <w:sz w:val="36"/>
          <w:szCs w:val="36"/>
          <w:lang w:val="kk-KZ" w:eastAsia="ru-RU"/>
        </w:rPr>
        <w:t>,</w:t>
      </w:r>
      <w:r w:rsidR="00726936">
        <w:rPr>
          <w:rFonts w:ascii="Arial" w:eastAsia="Calibri" w:hAnsi="Arial" w:cs="Arial"/>
          <w:sz w:val="36"/>
          <w:szCs w:val="36"/>
          <w:lang w:val="kk-KZ" w:eastAsia="ru-RU"/>
        </w:rPr>
        <w:t>3</w:t>
      </w:r>
      <w:r>
        <w:rPr>
          <w:rFonts w:ascii="Arial" w:eastAsia="Calibri" w:hAnsi="Arial" w:cs="Arial"/>
          <w:sz w:val="36"/>
          <w:szCs w:val="36"/>
          <w:lang w:val="kk-KZ" w:eastAsia="ru-RU"/>
        </w:rPr>
        <w:t>%) өндірілді.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Cs/>
          <w:iCs/>
          <w:sz w:val="36"/>
          <w:szCs w:val="36"/>
          <w:lang w:val="kk-KZ"/>
        </w:rPr>
        <w:t>Келіп түскен арыз-</w:t>
      </w:r>
      <w:r>
        <w:rPr>
          <w:rFonts w:ascii="Arial" w:hAnsi="Arial" w:cs="Arial"/>
          <w:sz w:val="36"/>
          <w:szCs w:val="36"/>
          <w:lang w:val="kk-KZ"/>
        </w:rPr>
        <w:t xml:space="preserve">шағымдардың </w:t>
      </w:r>
      <w:r>
        <w:rPr>
          <w:rFonts w:ascii="Arial" w:hAnsi="Arial" w:cs="Arial"/>
          <w:b/>
          <w:sz w:val="36"/>
          <w:szCs w:val="36"/>
          <w:lang w:val="kk-KZ"/>
        </w:rPr>
        <w:t xml:space="preserve">1 </w:t>
      </w:r>
      <w:r w:rsidR="005E0D3C">
        <w:rPr>
          <w:rFonts w:ascii="Arial" w:hAnsi="Arial" w:cs="Arial"/>
          <w:b/>
          <w:sz w:val="36"/>
          <w:szCs w:val="36"/>
          <w:lang w:val="kk-KZ"/>
        </w:rPr>
        <w:t>6</w:t>
      </w:r>
      <w:r w:rsidR="00726936">
        <w:rPr>
          <w:rFonts w:ascii="Arial" w:hAnsi="Arial" w:cs="Arial"/>
          <w:b/>
          <w:sz w:val="36"/>
          <w:szCs w:val="36"/>
          <w:lang w:val="kk-KZ"/>
        </w:rPr>
        <w:t>39</w:t>
      </w:r>
      <w:r>
        <w:rPr>
          <w:rFonts w:ascii="Arial" w:hAnsi="Arial" w:cs="Arial"/>
          <w:b/>
          <w:sz w:val="36"/>
          <w:szCs w:val="36"/>
          <w:lang w:val="kk-KZ"/>
        </w:rPr>
        <w:t>-сі</w:t>
      </w:r>
      <w:r>
        <w:rPr>
          <w:rFonts w:ascii="Arial" w:hAnsi="Arial" w:cs="Arial"/>
          <w:sz w:val="36"/>
          <w:szCs w:val="36"/>
          <w:lang w:val="kk-KZ"/>
        </w:rPr>
        <w:t xml:space="preserve">, яғни </w:t>
      </w:r>
      <w:r>
        <w:rPr>
          <w:rFonts w:ascii="Arial" w:hAnsi="Arial" w:cs="Arial"/>
          <w:b/>
          <w:sz w:val="36"/>
          <w:szCs w:val="36"/>
          <w:lang w:val="kk-KZ"/>
        </w:rPr>
        <w:t>5</w:t>
      </w:r>
      <w:r w:rsidR="005E0D3C">
        <w:rPr>
          <w:rFonts w:ascii="Arial" w:hAnsi="Arial" w:cs="Arial"/>
          <w:b/>
          <w:sz w:val="36"/>
          <w:szCs w:val="36"/>
          <w:lang w:val="kk-KZ"/>
        </w:rPr>
        <w:t>3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 w:rsidR="005E0D3C">
        <w:rPr>
          <w:rFonts w:ascii="Arial" w:hAnsi="Arial" w:cs="Arial"/>
          <w:b/>
          <w:sz w:val="36"/>
          <w:szCs w:val="36"/>
          <w:lang w:val="kk-KZ"/>
        </w:rPr>
        <w:t>7</w:t>
      </w:r>
      <w:r>
        <w:rPr>
          <w:rFonts w:ascii="Arial" w:hAnsi="Arial" w:cs="Arial"/>
          <w:b/>
          <w:sz w:val="36"/>
          <w:szCs w:val="36"/>
          <w:lang w:val="kk-KZ"/>
        </w:rPr>
        <w:t>%</w:t>
      </w:r>
      <w:r>
        <w:rPr>
          <w:rFonts w:ascii="Arial" w:hAnsi="Arial" w:cs="Arial"/>
          <w:sz w:val="36"/>
          <w:szCs w:val="36"/>
          <w:lang w:val="kk-KZ"/>
        </w:rPr>
        <w:t xml:space="preserve"> мемлекеттік органдарға қатысты түссе, </w:t>
      </w:r>
      <w:r>
        <w:rPr>
          <w:rFonts w:ascii="Arial" w:hAnsi="Arial" w:cs="Arial"/>
          <w:b/>
          <w:sz w:val="36"/>
          <w:szCs w:val="36"/>
          <w:lang w:val="kk-KZ"/>
        </w:rPr>
        <w:t xml:space="preserve">1 </w:t>
      </w:r>
      <w:r w:rsidR="005E0D3C">
        <w:rPr>
          <w:rFonts w:ascii="Arial" w:hAnsi="Arial" w:cs="Arial"/>
          <w:b/>
          <w:sz w:val="36"/>
          <w:szCs w:val="36"/>
          <w:lang w:val="kk-KZ"/>
        </w:rPr>
        <w:t>4</w:t>
      </w:r>
      <w:r w:rsidR="00726936">
        <w:rPr>
          <w:rFonts w:ascii="Arial" w:hAnsi="Arial" w:cs="Arial"/>
          <w:b/>
          <w:sz w:val="36"/>
          <w:szCs w:val="36"/>
          <w:lang w:val="kk-KZ"/>
        </w:rPr>
        <w:t>13</w:t>
      </w:r>
      <w:r>
        <w:rPr>
          <w:rFonts w:ascii="Arial" w:hAnsi="Arial" w:cs="Arial"/>
          <w:b/>
          <w:sz w:val="36"/>
          <w:szCs w:val="36"/>
          <w:lang w:val="kk-KZ"/>
        </w:rPr>
        <w:t>-і</w:t>
      </w:r>
      <w:r>
        <w:rPr>
          <w:rFonts w:ascii="Arial" w:hAnsi="Arial" w:cs="Arial"/>
          <w:sz w:val="36"/>
          <w:szCs w:val="36"/>
          <w:lang w:val="kk-KZ"/>
        </w:rPr>
        <w:t xml:space="preserve"> яғни </w:t>
      </w:r>
      <w:r>
        <w:rPr>
          <w:rFonts w:ascii="Arial" w:hAnsi="Arial" w:cs="Arial"/>
          <w:b/>
          <w:sz w:val="36"/>
          <w:szCs w:val="36"/>
          <w:lang w:val="kk-KZ"/>
        </w:rPr>
        <w:t>4</w:t>
      </w:r>
      <w:r w:rsidR="005E0D3C">
        <w:rPr>
          <w:rFonts w:ascii="Arial" w:hAnsi="Arial" w:cs="Arial"/>
          <w:b/>
          <w:sz w:val="36"/>
          <w:szCs w:val="36"/>
          <w:lang w:val="kk-KZ"/>
        </w:rPr>
        <w:t>6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 w:rsidR="005E0D3C">
        <w:rPr>
          <w:rFonts w:ascii="Arial" w:hAnsi="Arial" w:cs="Arial"/>
          <w:b/>
          <w:sz w:val="36"/>
          <w:szCs w:val="36"/>
          <w:lang w:val="kk-KZ"/>
        </w:rPr>
        <w:t>3</w:t>
      </w:r>
      <w:r>
        <w:rPr>
          <w:rFonts w:ascii="Arial" w:hAnsi="Arial" w:cs="Arial"/>
          <w:b/>
          <w:sz w:val="36"/>
          <w:szCs w:val="36"/>
          <w:lang w:val="kk-KZ"/>
        </w:rPr>
        <w:t>%</w:t>
      </w:r>
      <w:r>
        <w:rPr>
          <w:rFonts w:ascii="Arial" w:hAnsi="Arial" w:cs="Arial"/>
          <w:sz w:val="36"/>
          <w:szCs w:val="36"/>
          <w:lang w:val="kk-KZ"/>
        </w:rPr>
        <w:t xml:space="preserve"> жеке сектордан түсіп отыр.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Соның ішінде, білім беру саласына – </w:t>
      </w:r>
      <w:r>
        <w:rPr>
          <w:rFonts w:ascii="Arial" w:hAnsi="Arial" w:cs="Arial"/>
          <w:b/>
          <w:sz w:val="36"/>
          <w:szCs w:val="36"/>
          <w:lang w:val="kk-KZ"/>
        </w:rPr>
        <w:t xml:space="preserve">1 </w:t>
      </w:r>
      <w:r w:rsidR="005E0D3C">
        <w:rPr>
          <w:rFonts w:ascii="Arial" w:hAnsi="Arial" w:cs="Arial"/>
          <w:b/>
          <w:sz w:val="36"/>
          <w:szCs w:val="36"/>
          <w:lang w:val="kk-KZ"/>
        </w:rPr>
        <w:t>2</w:t>
      </w:r>
      <w:r w:rsidR="00726936">
        <w:rPr>
          <w:rFonts w:ascii="Arial" w:hAnsi="Arial" w:cs="Arial"/>
          <w:b/>
          <w:sz w:val="36"/>
          <w:szCs w:val="36"/>
          <w:lang w:val="kk-KZ"/>
        </w:rPr>
        <w:t>72</w:t>
      </w:r>
      <w:r>
        <w:rPr>
          <w:rFonts w:ascii="Arial" w:hAnsi="Arial" w:cs="Arial"/>
          <w:b/>
          <w:sz w:val="36"/>
          <w:szCs w:val="36"/>
          <w:lang w:val="kk-KZ"/>
        </w:rPr>
        <w:t>-ы</w:t>
      </w:r>
      <w:r>
        <w:rPr>
          <w:rFonts w:ascii="Arial" w:hAnsi="Arial" w:cs="Arial"/>
          <w:sz w:val="36"/>
          <w:szCs w:val="36"/>
          <w:lang w:val="kk-KZ"/>
        </w:rPr>
        <w:t xml:space="preserve"> (41</w:t>
      </w:r>
      <w:r w:rsidR="005E0D3C">
        <w:rPr>
          <w:rFonts w:ascii="Arial" w:hAnsi="Arial" w:cs="Arial"/>
          <w:sz w:val="36"/>
          <w:szCs w:val="36"/>
          <w:lang w:val="kk-KZ"/>
        </w:rPr>
        <w:t>,8</w:t>
      </w:r>
      <w:r>
        <w:rPr>
          <w:rFonts w:ascii="Arial" w:hAnsi="Arial" w:cs="Arial"/>
          <w:sz w:val="36"/>
          <w:szCs w:val="36"/>
          <w:lang w:val="kk-KZ"/>
        </w:rPr>
        <w:t xml:space="preserve">%), денсаулық сақтау саласына – </w:t>
      </w:r>
      <w:r w:rsidR="001A4E59">
        <w:rPr>
          <w:rFonts w:ascii="Arial" w:hAnsi="Arial" w:cs="Arial"/>
          <w:b/>
          <w:sz w:val="36"/>
          <w:szCs w:val="36"/>
          <w:lang w:val="kk-KZ"/>
        </w:rPr>
        <w:t>54</w:t>
      </w:r>
      <w:r w:rsidR="00726936">
        <w:rPr>
          <w:rFonts w:ascii="Arial" w:hAnsi="Arial" w:cs="Arial"/>
          <w:b/>
          <w:sz w:val="36"/>
          <w:szCs w:val="36"/>
          <w:lang w:val="kk-KZ"/>
        </w:rPr>
        <w:t>7</w:t>
      </w:r>
      <w:r>
        <w:rPr>
          <w:rFonts w:ascii="Arial" w:hAnsi="Arial" w:cs="Arial"/>
          <w:b/>
          <w:sz w:val="36"/>
          <w:szCs w:val="36"/>
          <w:lang w:val="kk-KZ"/>
        </w:rPr>
        <w:t>-і</w:t>
      </w:r>
      <w:r>
        <w:rPr>
          <w:rFonts w:ascii="Arial" w:hAnsi="Arial" w:cs="Arial"/>
          <w:sz w:val="36"/>
          <w:szCs w:val="36"/>
          <w:lang w:val="kk-KZ"/>
        </w:rPr>
        <w:t xml:space="preserve"> (17,</w:t>
      </w:r>
      <w:r w:rsidR="001A4E59">
        <w:rPr>
          <w:rFonts w:ascii="Arial" w:hAnsi="Arial" w:cs="Arial"/>
          <w:sz w:val="36"/>
          <w:szCs w:val="36"/>
          <w:lang w:val="kk-KZ"/>
        </w:rPr>
        <w:t>9</w:t>
      </w:r>
      <w:r>
        <w:rPr>
          <w:rFonts w:ascii="Arial" w:hAnsi="Arial" w:cs="Arial"/>
          <w:sz w:val="36"/>
          <w:szCs w:val="36"/>
          <w:lang w:val="kk-KZ"/>
        </w:rPr>
        <w:t xml:space="preserve">%), мемлекеттік мекемелерге – </w:t>
      </w:r>
      <w:r w:rsidR="001A4E59">
        <w:rPr>
          <w:rFonts w:ascii="Arial" w:hAnsi="Arial" w:cs="Arial"/>
          <w:b/>
          <w:sz w:val="36"/>
          <w:szCs w:val="36"/>
          <w:lang w:val="kk-KZ"/>
        </w:rPr>
        <w:t>44</w:t>
      </w:r>
      <w:r w:rsidR="00726936">
        <w:rPr>
          <w:rFonts w:ascii="Arial" w:hAnsi="Arial" w:cs="Arial"/>
          <w:b/>
          <w:sz w:val="36"/>
          <w:szCs w:val="36"/>
          <w:lang w:val="kk-KZ"/>
        </w:rPr>
        <w:t>6</w:t>
      </w:r>
      <w:r>
        <w:rPr>
          <w:rFonts w:ascii="Arial" w:hAnsi="Arial" w:cs="Arial"/>
          <w:b/>
          <w:sz w:val="36"/>
          <w:szCs w:val="36"/>
          <w:lang w:val="kk-KZ"/>
        </w:rPr>
        <w:t>-і</w:t>
      </w:r>
      <w:r>
        <w:rPr>
          <w:rFonts w:ascii="Arial" w:hAnsi="Arial" w:cs="Arial"/>
          <w:sz w:val="36"/>
          <w:szCs w:val="36"/>
          <w:lang w:val="kk-KZ"/>
        </w:rPr>
        <w:t xml:space="preserve"> (1</w:t>
      </w:r>
      <w:r w:rsidR="001A4E59">
        <w:rPr>
          <w:rFonts w:ascii="Arial" w:hAnsi="Arial" w:cs="Arial"/>
          <w:sz w:val="36"/>
          <w:szCs w:val="36"/>
          <w:lang w:val="kk-KZ"/>
        </w:rPr>
        <w:t>4</w:t>
      </w:r>
      <w:r>
        <w:rPr>
          <w:rFonts w:ascii="Arial" w:hAnsi="Arial" w:cs="Arial"/>
          <w:sz w:val="36"/>
          <w:szCs w:val="36"/>
          <w:lang w:val="kk-KZ"/>
        </w:rPr>
        <w:t>,</w:t>
      </w:r>
      <w:r w:rsidR="001A4E59">
        <w:rPr>
          <w:rFonts w:ascii="Arial" w:hAnsi="Arial" w:cs="Arial"/>
          <w:sz w:val="36"/>
          <w:szCs w:val="36"/>
          <w:lang w:val="kk-KZ"/>
        </w:rPr>
        <w:t>6</w:t>
      </w:r>
      <w:r>
        <w:rPr>
          <w:rFonts w:ascii="Arial" w:hAnsi="Arial" w:cs="Arial"/>
          <w:sz w:val="36"/>
          <w:szCs w:val="36"/>
          <w:lang w:val="kk-KZ"/>
        </w:rPr>
        <w:t xml:space="preserve"> %), құрылыс саласы – </w:t>
      </w:r>
      <w:r>
        <w:rPr>
          <w:rFonts w:ascii="Arial" w:hAnsi="Arial" w:cs="Arial"/>
          <w:b/>
          <w:sz w:val="36"/>
          <w:szCs w:val="36"/>
          <w:lang w:val="kk-KZ"/>
        </w:rPr>
        <w:t>1</w:t>
      </w:r>
      <w:r w:rsidR="001A4E59">
        <w:rPr>
          <w:rFonts w:ascii="Arial" w:hAnsi="Arial" w:cs="Arial"/>
          <w:b/>
          <w:sz w:val="36"/>
          <w:szCs w:val="36"/>
          <w:lang w:val="kk-KZ"/>
        </w:rPr>
        <w:t>8</w:t>
      </w:r>
      <w:r w:rsidR="00726936">
        <w:rPr>
          <w:rFonts w:ascii="Arial" w:hAnsi="Arial" w:cs="Arial"/>
          <w:b/>
          <w:sz w:val="36"/>
          <w:szCs w:val="36"/>
          <w:lang w:val="kk-KZ"/>
        </w:rPr>
        <w:t>7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(6.</w:t>
      </w:r>
      <w:r w:rsidR="001A4E59">
        <w:rPr>
          <w:rFonts w:ascii="Arial" w:hAnsi="Arial" w:cs="Arial"/>
          <w:sz w:val="36"/>
          <w:szCs w:val="36"/>
          <w:lang w:val="kk-KZ"/>
        </w:rPr>
        <w:t>1</w:t>
      </w:r>
      <w:r>
        <w:rPr>
          <w:rFonts w:ascii="Arial" w:hAnsi="Arial" w:cs="Arial"/>
          <w:sz w:val="36"/>
          <w:szCs w:val="36"/>
          <w:lang w:val="kk-KZ"/>
        </w:rPr>
        <w:t xml:space="preserve">%) мәдениет саласына – </w:t>
      </w:r>
      <w:r>
        <w:rPr>
          <w:rFonts w:ascii="Arial" w:hAnsi="Arial" w:cs="Arial"/>
          <w:b/>
          <w:sz w:val="36"/>
          <w:szCs w:val="36"/>
          <w:lang w:val="kk-KZ"/>
        </w:rPr>
        <w:t>1</w:t>
      </w:r>
      <w:r w:rsidR="001A4E59">
        <w:rPr>
          <w:rFonts w:ascii="Arial" w:hAnsi="Arial" w:cs="Arial"/>
          <w:b/>
          <w:sz w:val="36"/>
          <w:szCs w:val="36"/>
          <w:lang w:val="kk-KZ"/>
        </w:rPr>
        <w:t>6</w:t>
      </w:r>
      <w:r w:rsidR="00726936">
        <w:rPr>
          <w:rFonts w:ascii="Arial" w:hAnsi="Arial" w:cs="Arial"/>
          <w:b/>
          <w:sz w:val="36"/>
          <w:szCs w:val="36"/>
          <w:lang w:val="kk-KZ"/>
        </w:rPr>
        <w:t>3</w:t>
      </w:r>
      <w:r>
        <w:rPr>
          <w:rFonts w:ascii="Arial" w:hAnsi="Arial" w:cs="Arial"/>
          <w:b/>
          <w:sz w:val="36"/>
          <w:szCs w:val="36"/>
          <w:lang w:val="kk-KZ"/>
        </w:rPr>
        <w:t>-і</w:t>
      </w:r>
      <w:r>
        <w:rPr>
          <w:rFonts w:ascii="Arial" w:hAnsi="Arial" w:cs="Arial"/>
          <w:sz w:val="36"/>
          <w:szCs w:val="36"/>
          <w:lang w:val="kk-KZ"/>
        </w:rPr>
        <w:t xml:space="preserve"> (5</w:t>
      </w:r>
      <w:r w:rsidR="001A4E59">
        <w:rPr>
          <w:rFonts w:ascii="Arial" w:hAnsi="Arial" w:cs="Arial"/>
          <w:sz w:val="36"/>
          <w:szCs w:val="36"/>
          <w:lang w:val="kk-KZ"/>
        </w:rPr>
        <w:t>,3</w:t>
      </w:r>
      <w:r>
        <w:rPr>
          <w:rFonts w:ascii="Arial" w:hAnsi="Arial" w:cs="Arial"/>
          <w:sz w:val="36"/>
          <w:szCs w:val="36"/>
          <w:lang w:val="kk-KZ"/>
        </w:rPr>
        <w:t xml:space="preserve">%), өзге салаларға  </w:t>
      </w:r>
      <w:r w:rsidR="001A4E59">
        <w:rPr>
          <w:rFonts w:ascii="Arial" w:hAnsi="Arial" w:cs="Arial"/>
          <w:b/>
          <w:sz w:val="36"/>
          <w:szCs w:val="36"/>
          <w:lang w:val="kk-KZ"/>
        </w:rPr>
        <w:t>43</w:t>
      </w:r>
      <w:r w:rsidR="00726936">
        <w:rPr>
          <w:rFonts w:ascii="Arial" w:hAnsi="Arial" w:cs="Arial"/>
          <w:b/>
          <w:sz w:val="36"/>
          <w:szCs w:val="36"/>
          <w:lang w:val="kk-KZ"/>
        </w:rPr>
        <w:t>7</w:t>
      </w:r>
      <w:r>
        <w:rPr>
          <w:rFonts w:ascii="Arial" w:hAnsi="Arial" w:cs="Arial"/>
          <w:b/>
          <w:sz w:val="36"/>
          <w:szCs w:val="36"/>
          <w:lang w:val="kk-KZ"/>
        </w:rPr>
        <w:t>-сі</w:t>
      </w:r>
      <w:r>
        <w:rPr>
          <w:rFonts w:ascii="Arial" w:hAnsi="Arial" w:cs="Arial"/>
          <w:sz w:val="36"/>
          <w:szCs w:val="36"/>
          <w:lang w:val="kk-KZ"/>
        </w:rPr>
        <w:t xml:space="preserve"> (14.</w:t>
      </w:r>
      <w:r w:rsidR="001A4E59">
        <w:rPr>
          <w:rFonts w:ascii="Arial" w:hAnsi="Arial" w:cs="Arial"/>
          <w:sz w:val="36"/>
          <w:szCs w:val="36"/>
          <w:lang w:val="kk-KZ"/>
        </w:rPr>
        <w:t>3</w:t>
      </w:r>
      <w:r>
        <w:rPr>
          <w:rFonts w:ascii="Arial" w:hAnsi="Arial" w:cs="Arial"/>
          <w:sz w:val="36"/>
          <w:szCs w:val="36"/>
          <w:lang w:val="kk-KZ"/>
        </w:rPr>
        <w:t>%).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color w:val="FF0000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Сонымен бірге, департаментке жеке қабылдауға келген </w:t>
      </w:r>
      <w:r>
        <w:rPr>
          <w:rFonts w:ascii="Arial" w:hAnsi="Arial" w:cs="Arial"/>
          <w:b/>
          <w:sz w:val="36"/>
          <w:szCs w:val="36"/>
          <w:lang w:val="kk-KZ"/>
        </w:rPr>
        <w:t>2</w:t>
      </w:r>
      <w:r w:rsidR="001A4E59">
        <w:rPr>
          <w:rFonts w:ascii="Arial" w:hAnsi="Arial" w:cs="Arial"/>
          <w:b/>
          <w:sz w:val="36"/>
          <w:szCs w:val="36"/>
          <w:lang w:val="kk-KZ"/>
        </w:rPr>
        <w:t>2</w:t>
      </w:r>
      <w:r w:rsidR="006D0E97" w:rsidRPr="006D0E97">
        <w:rPr>
          <w:rFonts w:ascii="Arial" w:hAnsi="Arial" w:cs="Arial"/>
          <w:b/>
          <w:sz w:val="36"/>
          <w:szCs w:val="36"/>
          <w:lang w:val="kk-KZ"/>
        </w:rPr>
        <w:t>2</w:t>
      </w:r>
      <w:r>
        <w:rPr>
          <w:rFonts w:ascii="Arial" w:hAnsi="Arial" w:cs="Arial"/>
          <w:sz w:val="36"/>
          <w:szCs w:val="36"/>
          <w:lang w:val="kk-KZ"/>
        </w:rPr>
        <w:t xml:space="preserve"> азаматтың мәселелері қаралып, оның ішінде 16 жеке және ұжымдық арыздар негізінде жоспардан тыс тексерулер жүргізіліп, қанағаттандырылды. Қалғандарына қолданыстағы заңнамаларға сәйкес тиісті түсіндірмелер берілді.</w:t>
      </w:r>
    </w:p>
    <w:p w:rsidR="001A7204" w:rsidRDefault="000A2196">
      <w:pPr>
        <w:ind w:firstLine="70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  <w:r>
        <w:rPr>
          <w:rFonts w:ascii="Arial" w:hAnsi="Arial" w:cs="Arial"/>
          <w:sz w:val="14"/>
          <w:szCs w:val="14"/>
          <w:lang w:val="kk-KZ"/>
        </w:rPr>
        <w:br/>
      </w:r>
    </w:p>
    <w:p w:rsidR="001A7204" w:rsidRDefault="001A7204">
      <w:pPr>
        <w:ind w:firstLine="70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Өндірістік жарақаттануды төмендету туралы</w:t>
      </w: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sz w:val="14"/>
          <w:szCs w:val="14"/>
          <w:lang w:val="kk-KZ" w:eastAsia="ru-RU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 w:eastAsia="ru-RU"/>
        </w:rPr>
      </w:pPr>
      <w:r>
        <w:rPr>
          <w:rFonts w:ascii="Arial" w:hAnsi="Arial" w:cs="Arial"/>
          <w:sz w:val="36"/>
          <w:szCs w:val="36"/>
          <w:lang w:val="kk-KZ" w:eastAsia="ru-RU"/>
        </w:rPr>
        <w:t xml:space="preserve">Есепті мерзімде, </w:t>
      </w:r>
      <w:r w:rsidR="00AB547B">
        <w:rPr>
          <w:rFonts w:ascii="Arial" w:hAnsi="Arial" w:cs="Arial"/>
          <w:b/>
          <w:sz w:val="36"/>
          <w:szCs w:val="36"/>
          <w:lang w:val="kk-KZ" w:eastAsia="ru-RU"/>
        </w:rPr>
        <w:t>32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өндірістік жазатайым оқиға орын алып (2025 жылы - </w:t>
      </w:r>
      <w:r w:rsidR="00AB547B">
        <w:rPr>
          <w:rFonts w:ascii="Arial" w:hAnsi="Arial" w:cs="Arial"/>
          <w:sz w:val="36"/>
          <w:szCs w:val="36"/>
          <w:lang w:val="kk-KZ" w:eastAsia="ru-RU"/>
        </w:rPr>
        <w:t>38</w:t>
      </w:r>
      <w:r>
        <w:rPr>
          <w:rFonts w:ascii="Arial" w:hAnsi="Arial" w:cs="Arial"/>
          <w:sz w:val="36"/>
          <w:szCs w:val="36"/>
          <w:lang w:val="kk-KZ" w:eastAsia="ru-RU"/>
        </w:rPr>
        <w:t xml:space="preserve">), салдарынан </w:t>
      </w:r>
      <w:r w:rsidR="00AB547B">
        <w:rPr>
          <w:rFonts w:ascii="Arial" w:hAnsi="Arial" w:cs="Arial"/>
          <w:b/>
          <w:sz w:val="36"/>
          <w:szCs w:val="36"/>
          <w:lang w:val="kk-KZ" w:eastAsia="ru-RU"/>
        </w:rPr>
        <w:t xml:space="preserve">39 </w:t>
      </w:r>
      <w:r>
        <w:rPr>
          <w:rFonts w:ascii="Arial" w:hAnsi="Arial" w:cs="Arial"/>
          <w:sz w:val="36"/>
          <w:szCs w:val="36"/>
          <w:lang w:val="kk-KZ" w:eastAsia="ru-RU"/>
        </w:rPr>
        <w:t>(</w:t>
      </w:r>
      <w:r w:rsidR="00AB547B">
        <w:rPr>
          <w:rFonts w:ascii="Arial" w:hAnsi="Arial" w:cs="Arial"/>
          <w:sz w:val="36"/>
          <w:szCs w:val="36"/>
          <w:lang w:val="kk-KZ" w:eastAsia="ru-RU"/>
        </w:rPr>
        <w:t>43</w:t>
      </w:r>
      <w:r>
        <w:rPr>
          <w:rFonts w:ascii="Arial" w:hAnsi="Arial" w:cs="Arial"/>
          <w:sz w:val="36"/>
          <w:szCs w:val="36"/>
          <w:lang w:val="kk-KZ" w:eastAsia="ru-RU"/>
        </w:rPr>
        <w:t xml:space="preserve">) адам зардап шекті. Өкінішке орай </w:t>
      </w:r>
      <w:r w:rsidR="00D67F86">
        <w:rPr>
          <w:rFonts w:ascii="Arial" w:hAnsi="Arial" w:cs="Arial"/>
          <w:b/>
          <w:sz w:val="36"/>
          <w:szCs w:val="36"/>
          <w:lang w:val="kk-KZ" w:eastAsia="ru-RU"/>
        </w:rPr>
        <w:t>5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>(</w:t>
      </w:r>
      <w:r w:rsidR="00AB547B">
        <w:rPr>
          <w:rFonts w:ascii="Arial" w:hAnsi="Arial" w:cs="Arial"/>
          <w:sz w:val="36"/>
          <w:szCs w:val="36"/>
          <w:lang w:val="kk-KZ" w:eastAsia="ru-RU"/>
        </w:rPr>
        <w:t>8</w:t>
      </w:r>
      <w:r>
        <w:rPr>
          <w:rFonts w:ascii="Arial" w:hAnsi="Arial" w:cs="Arial"/>
          <w:sz w:val="36"/>
          <w:szCs w:val="36"/>
          <w:lang w:val="kk-KZ" w:eastAsia="ru-RU"/>
        </w:rPr>
        <w:t>) адам жұмыс орнында қайтыс болды.</w:t>
      </w:r>
    </w:p>
    <w:p w:rsidR="001A7204" w:rsidRDefault="000A2196">
      <w:pPr>
        <w:pStyle w:val="a7"/>
        <w:spacing w:line="276" w:lineRule="auto"/>
        <w:ind w:firstLine="708"/>
        <w:jc w:val="both"/>
        <w:rPr>
          <w:rFonts w:ascii="Arial" w:eastAsia="Times New Roman" w:hAnsi="Arial" w:cs="Arial"/>
          <w:sz w:val="36"/>
          <w:szCs w:val="36"/>
          <w:lang w:val="kk-KZ"/>
        </w:rPr>
      </w:pPr>
      <w:r>
        <w:rPr>
          <w:rFonts w:ascii="Arial" w:eastAsia="Times New Roman" w:hAnsi="Arial" w:cs="Arial"/>
          <w:sz w:val="36"/>
          <w:szCs w:val="36"/>
          <w:lang w:val="kk-KZ"/>
        </w:rPr>
        <w:t xml:space="preserve">Жарақат алған адамдардың </w:t>
      </w:r>
      <w:r w:rsidR="00AB547B">
        <w:rPr>
          <w:rFonts w:ascii="Arial" w:eastAsia="Times New Roman" w:hAnsi="Arial" w:cs="Arial"/>
          <w:b/>
          <w:sz w:val="36"/>
          <w:szCs w:val="36"/>
          <w:lang w:val="kk-KZ"/>
        </w:rPr>
        <w:t>19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 – ауыр (</w:t>
      </w:r>
      <w:r>
        <w:rPr>
          <w:rFonts w:ascii="Arial" w:hAnsi="Arial" w:cs="Arial"/>
          <w:sz w:val="36"/>
          <w:szCs w:val="36"/>
          <w:lang w:val="kk-KZ"/>
        </w:rPr>
        <w:t xml:space="preserve">2025             жылы - </w:t>
      </w:r>
      <w:r w:rsidR="00AB547B">
        <w:rPr>
          <w:rFonts w:ascii="Arial" w:hAnsi="Arial" w:cs="Arial"/>
          <w:sz w:val="36"/>
          <w:szCs w:val="36"/>
          <w:lang w:val="kk-KZ"/>
        </w:rPr>
        <w:t>25</w:t>
      </w:r>
      <w:r>
        <w:rPr>
          <w:rFonts w:ascii="Arial" w:hAnsi="Arial" w:cs="Arial"/>
          <w:sz w:val="36"/>
          <w:szCs w:val="36"/>
          <w:lang w:val="kk-KZ"/>
        </w:rPr>
        <w:t>)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, </w:t>
      </w:r>
      <w:r>
        <w:rPr>
          <w:rFonts w:ascii="Arial" w:eastAsia="Times New Roman" w:hAnsi="Arial" w:cs="Arial"/>
          <w:b/>
          <w:sz w:val="36"/>
          <w:szCs w:val="36"/>
          <w:lang w:val="kk-KZ"/>
        </w:rPr>
        <w:t>15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 – жеңіл (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10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) жағдайға ұшыраса, </w:t>
      </w:r>
      <w:r w:rsidR="00D67F86">
        <w:rPr>
          <w:rFonts w:ascii="Arial" w:eastAsia="Times New Roman" w:hAnsi="Arial" w:cs="Arial"/>
          <w:b/>
          <w:sz w:val="36"/>
          <w:szCs w:val="36"/>
          <w:lang w:val="kk-KZ"/>
        </w:rPr>
        <w:t>5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 – адам қайтыс болған (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8</w:t>
      </w:r>
      <w:r>
        <w:rPr>
          <w:rFonts w:ascii="Arial" w:eastAsia="Times New Roman" w:hAnsi="Arial" w:cs="Arial"/>
          <w:sz w:val="36"/>
          <w:szCs w:val="36"/>
          <w:lang w:val="kk-KZ"/>
        </w:rPr>
        <w:t>).</w:t>
      </w:r>
    </w:p>
    <w:p w:rsidR="001A7204" w:rsidRDefault="000A2196">
      <w:pPr>
        <w:pStyle w:val="a7"/>
        <w:spacing w:line="276" w:lineRule="auto"/>
        <w:ind w:firstLine="708"/>
        <w:jc w:val="both"/>
        <w:rPr>
          <w:rFonts w:ascii="Arial" w:eastAsia="Times New Roman" w:hAnsi="Arial" w:cs="Arial"/>
          <w:sz w:val="36"/>
          <w:szCs w:val="36"/>
          <w:lang w:val="kk-KZ"/>
        </w:rPr>
      </w:pPr>
      <w:r>
        <w:rPr>
          <w:rFonts w:ascii="Arial" w:eastAsia="Times New Roman" w:hAnsi="Arial" w:cs="Arial"/>
          <w:b/>
          <w:sz w:val="36"/>
          <w:szCs w:val="36"/>
          <w:lang w:val="kk-KZ"/>
        </w:rPr>
        <w:t xml:space="preserve">Өндірістегі жазатайым оқиғаны салалар 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бойынша қарастыратын болсақ, энергетика және өнеркәсіпте - 2, Шағын бизнес ұйымдарында – 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3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, ауыл шаруашылығында </w:t>
      </w:r>
      <w:r>
        <w:rPr>
          <w:rFonts w:ascii="Arial" w:eastAsia="Times New Roman" w:hAnsi="Arial" w:cs="Arial"/>
          <w:sz w:val="36"/>
          <w:szCs w:val="36"/>
          <w:lang w:val="kk-KZ"/>
        </w:rPr>
        <w:lastRenderedPageBreak/>
        <w:t xml:space="preserve">– 3, тау-кен металургиясында – 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8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, Денсаулық саласы – 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7</w:t>
      </w:r>
      <w:r>
        <w:rPr>
          <w:rFonts w:ascii="Arial" w:eastAsia="Times New Roman" w:hAnsi="Arial" w:cs="Arial"/>
          <w:sz w:val="36"/>
          <w:szCs w:val="36"/>
          <w:lang w:val="kk-KZ"/>
        </w:rPr>
        <w:t>, өзге салаларда – 1</w:t>
      </w:r>
      <w:r w:rsidR="00AB547B">
        <w:rPr>
          <w:rFonts w:ascii="Arial" w:eastAsia="Times New Roman" w:hAnsi="Arial" w:cs="Arial"/>
          <w:sz w:val="36"/>
          <w:szCs w:val="36"/>
          <w:lang w:val="kk-KZ"/>
        </w:rPr>
        <w:t>4</w:t>
      </w:r>
      <w:r>
        <w:rPr>
          <w:rFonts w:ascii="Arial" w:eastAsia="Times New Roman" w:hAnsi="Arial" w:cs="Arial"/>
          <w:sz w:val="36"/>
          <w:szCs w:val="36"/>
          <w:lang w:val="kk-KZ"/>
        </w:rPr>
        <w:t xml:space="preserve"> жағдай орын алған.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sz w:val="36"/>
          <w:szCs w:val="36"/>
          <w:lang w:val="kk-KZ" w:eastAsia="ru-RU"/>
        </w:rPr>
      </w:pPr>
      <w:r>
        <w:rPr>
          <w:rFonts w:ascii="Arial" w:hAnsi="Arial" w:cs="Arial"/>
          <w:sz w:val="36"/>
          <w:szCs w:val="36"/>
          <w:lang w:val="kk-KZ" w:eastAsia="ru-RU"/>
        </w:rPr>
        <w:t xml:space="preserve">Жалпы облыста жұмыскерлер саны – 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809,3 мың </w:t>
      </w:r>
      <w:r>
        <w:rPr>
          <w:rFonts w:ascii="Arial" w:hAnsi="Arial" w:cs="Arial"/>
          <w:sz w:val="36"/>
          <w:szCs w:val="36"/>
          <w:lang w:val="kk-KZ" w:eastAsia="ru-RU"/>
        </w:rPr>
        <w:t xml:space="preserve">адамды құрайды. 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1000 жұмысшыға </w:t>
      </w:r>
      <w:r>
        <w:rPr>
          <w:rFonts w:ascii="Arial" w:hAnsi="Arial" w:cs="Arial"/>
          <w:sz w:val="36"/>
          <w:szCs w:val="36"/>
          <w:lang w:val="kk-KZ" w:eastAsia="ru-RU"/>
        </w:rPr>
        <w:t xml:space="preserve">шаққанда жазатайым оқиғалардың жиілік коэффициенті </w:t>
      </w:r>
      <w:r>
        <w:rPr>
          <w:rFonts w:ascii="Arial" w:hAnsi="Arial" w:cs="Arial"/>
          <w:b/>
          <w:sz w:val="36"/>
          <w:szCs w:val="36"/>
          <w:lang w:val="kk-KZ" w:eastAsia="ru-RU"/>
        </w:rPr>
        <w:t>0,0</w:t>
      </w:r>
      <w:r w:rsidR="006D0E97">
        <w:rPr>
          <w:rFonts w:ascii="Arial" w:hAnsi="Arial" w:cs="Arial"/>
          <w:b/>
          <w:sz w:val="36"/>
          <w:szCs w:val="36"/>
          <w:lang w:val="kk-KZ" w:eastAsia="ru-RU"/>
        </w:rPr>
        <w:t>48</w:t>
      </w:r>
      <w:r>
        <w:rPr>
          <w:rFonts w:ascii="Arial" w:hAnsi="Arial" w:cs="Arial"/>
          <w:b/>
          <w:sz w:val="36"/>
          <w:szCs w:val="36"/>
          <w:lang w:val="kk-KZ" w:eastAsia="ru-RU"/>
        </w:rPr>
        <w:t>%</w:t>
      </w:r>
      <w:r>
        <w:rPr>
          <w:rFonts w:ascii="Arial" w:hAnsi="Arial" w:cs="Arial"/>
          <w:sz w:val="36"/>
          <w:szCs w:val="36"/>
          <w:lang w:val="kk-KZ" w:eastAsia="ru-RU"/>
        </w:rPr>
        <w:t xml:space="preserve">, ал өлім көрсеткіші </w:t>
      </w:r>
      <w:r>
        <w:rPr>
          <w:rFonts w:ascii="Arial" w:hAnsi="Arial" w:cs="Arial"/>
          <w:b/>
          <w:sz w:val="36"/>
          <w:szCs w:val="36"/>
          <w:lang w:val="kk-KZ" w:eastAsia="ru-RU"/>
        </w:rPr>
        <w:t>0,006%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құрады.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color w:val="000000"/>
          <w:sz w:val="36"/>
          <w:szCs w:val="36"/>
          <w:lang w:val="kk-KZ" w:eastAsia="ru-RU"/>
        </w:rPr>
      </w:pPr>
      <w:r>
        <w:rPr>
          <w:rFonts w:ascii="Arial" w:hAnsi="Arial" w:cs="Arial"/>
          <w:color w:val="000000"/>
          <w:sz w:val="36"/>
          <w:szCs w:val="36"/>
          <w:lang w:val="kk-KZ" w:eastAsia="ru-RU"/>
        </w:rPr>
        <w:t>Сонымен қатар, жазатайым оқиғаларды арнайы тергеп-тексеру кезінде жұмыс берушілерге арнайы тергеп-тексеру комиссиясымен жазатайым оқиғаның себептерін жою жөнінде іс-шаралар ұсынылды.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color w:val="000000"/>
          <w:sz w:val="36"/>
          <w:szCs w:val="36"/>
          <w:lang w:val="kk-KZ" w:eastAsia="ru-RU"/>
        </w:rPr>
      </w:pPr>
      <w:r>
        <w:rPr>
          <w:rFonts w:ascii="Arial" w:hAnsi="Arial" w:cs="Arial"/>
          <w:color w:val="000000"/>
          <w:sz w:val="36"/>
          <w:szCs w:val="36"/>
          <w:lang w:val="kk-KZ" w:eastAsia="ru-RU"/>
        </w:rPr>
        <w:t xml:space="preserve">Жоғарыда аталған өндірістік жарақаттар бойынша жұмыс берушілерге </w:t>
      </w:r>
      <w:r>
        <w:rPr>
          <w:rFonts w:ascii="Arial" w:hAnsi="Arial" w:cs="Arial"/>
          <w:i/>
          <w:color w:val="000000"/>
          <w:sz w:val="36"/>
          <w:szCs w:val="36"/>
          <w:lang w:val="kk-KZ" w:eastAsia="ru-RU"/>
        </w:rPr>
        <w:t>(ҚК 156 бабына)</w:t>
      </w:r>
      <w:r>
        <w:rPr>
          <w:rFonts w:ascii="Arial" w:hAnsi="Arial" w:cs="Arial"/>
          <w:color w:val="000000"/>
          <w:sz w:val="36"/>
          <w:szCs w:val="36"/>
          <w:lang w:val="kk-KZ" w:eastAsia="ru-RU"/>
        </w:rPr>
        <w:t xml:space="preserve"> қылмыстық істер қозғау үшін </w:t>
      </w:r>
      <w:r w:rsidR="006D0E97">
        <w:rPr>
          <w:rFonts w:ascii="Arial" w:hAnsi="Arial" w:cs="Arial"/>
          <w:b/>
          <w:sz w:val="36"/>
          <w:szCs w:val="36"/>
          <w:lang w:val="kk-KZ" w:eastAsia="ru-RU"/>
        </w:rPr>
        <w:t>21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іс-құжаттар </w:t>
      </w:r>
      <w:r>
        <w:rPr>
          <w:rFonts w:ascii="Arial" w:hAnsi="Arial" w:cs="Arial"/>
          <w:color w:val="000000"/>
          <w:sz w:val="36"/>
          <w:szCs w:val="36"/>
          <w:lang w:val="kk-KZ" w:eastAsia="ru-RU"/>
        </w:rPr>
        <w:t>құқық қорғау органдарына жолданды.</w:t>
      </w:r>
    </w:p>
    <w:p w:rsidR="001A7204" w:rsidRDefault="000A2196">
      <w:pPr>
        <w:spacing w:line="276" w:lineRule="auto"/>
        <w:ind w:firstLine="709"/>
        <w:jc w:val="both"/>
        <w:rPr>
          <w:rFonts w:ascii="Arial" w:hAnsi="Arial" w:cs="Arial"/>
          <w:sz w:val="36"/>
          <w:szCs w:val="36"/>
          <w:lang w:val="kk-KZ" w:eastAsia="ru-RU"/>
        </w:rPr>
      </w:pPr>
      <w:r>
        <w:rPr>
          <w:rFonts w:ascii="Arial" w:hAnsi="Arial" w:cs="Arial"/>
          <w:sz w:val="36"/>
          <w:szCs w:val="36"/>
          <w:lang w:val="kk-KZ" w:eastAsia="ru-RU"/>
        </w:rPr>
        <w:t xml:space="preserve">Өндірістік жарақаттанудың алдын алу мақсатында өңірде </w:t>
      </w:r>
      <w:r>
        <w:rPr>
          <w:rFonts w:ascii="Arial" w:hAnsi="Arial" w:cs="Arial"/>
          <w:b/>
          <w:sz w:val="36"/>
          <w:szCs w:val="36"/>
          <w:lang w:val="kk-KZ" w:eastAsia="ru-RU"/>
        </w:rPr>
        <w:t>«Нөлдік жарақаттану – Vizion Zero»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тұжырымдамасына </w:t>
      </w:r>
      <w:r w:rsidR="007E72FA">
        <w:rPr>
          <w:rFonts w:ascii="Arial" w:hAnsi="Arial" w:cs="Arial"/>
          <w:b/>
          <w:sz w:val="36"/>
          <w:szCs w:val="36"/>
          <w:lang w:val="kk-KZ" w:eastAsia="ru-RU"/>
        </w:rPr>
        <w:t>43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кәсіпорын қосылса, есепті мерзімде облыста </w:t>
      </w:r>
      <w:r w:rsidR="007E72FA">
        <w:rPr>
          <w:rFonts w:ascii="Arial" w:hAnsi="Arial" w:cs="Arial"/>
          <w:b/>
          <w:sz w:val="36"/>
          <w:szCs w:val="36"/>
          <w:lang w:val="kk-KZ" w:eastAsia="ru-RU"/>
        </w:rPr>
        <w:t>2</w:t>
      </w:r>
      <w:r w:rsidR="006D0E97">
        <w:rPr>
          <w:rFonts w:ascii="Arial" w:hAnsi="Arial" w:cs="Arial"/>
          <w:b/>
          <w:sz w:val="36"/>
          <w:szCs w:val="36"/>
          <w:lang w:val="kk-KZ" w:eastAsia="ru-RU"/>
        </w:rPr>
        <w:t>9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мекеме кәсіптік тәуекелдерді (ОПР) бағалаудан өтті.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color w:val="000000"/>
          <w:sz w:val="36"/>
          <w:szCs w:val="36"/>
          <w:lang w:val="kk-KZ" w:eastAsia="ru-RU"/>
        </w:rPr>
      </w:pPr>
      <w:r>
        <w:rPr>
          <w:rFonts w:ascii="Arial" w:hAnsi="Arial" w:cs="Arial"/>
          <w:color w:val="000000"/>
          <w:sz w:val="36"/>
          <w:szCs w:val="36"/>
          <w:lang w:val="kk-KZ" w:eastAsia="ru-RU"/>
        </w:rPr>
        <w:t>Департаментпен жазатайым оқиғалардың алдын - алу мақсатында еңбек заңнамасын сақтау бағытында өндіріс және құрылыс нысандарындағы мердігер мекемелерде және жазатайым оқиға орын алған кәсіпорындарда түсіндірме жұмыстары тұрақты жүргізілуде.</w:t>
      </w:r>
    </w:p>
    <w:p w:rsidR="001A7204" w:rsidRDefault="001A7204">
      <w:pPr>
        <w:ind w:firstLine="70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color w:val="000000"/>
          <w:lang w:val="kk-KZ" w:eastAsia="ru-RU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Жалақы берешегін өндіру туралы</w:t>
      </w:r>
    </w:p>
    <w:p w:rsidR="001A7204" w:rsidRDefault="001A7204">
      <w:pPr>
        <w:spacing w:line="276" w:lineRule="auto"/>
        <w:ind w:firstLine="708"/>
        <w:jc w:val="both"/>
        <w:rPr>
          <w:rFonts w:ascii="Arial" w:eastAsia="Calibri" w:hAnsi="Arial" w:cs="Arial"/>
          <w:lang w:val="kk-KZ" w:eastAsia="ru-RU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Есепті мерзімде өңірде жалақы қарызы бар кәсіпорындар мен мекмелер анықталмады. 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i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Қазіргі таңда облыста 2024 жылдан өтпелі                          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1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мекемеде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101,2 млн.тг.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жалақы қарызы бойынша мекеме басшылығына орындалуы міндетті нұсқамалар </w:t>
      </w:r>
      <w:r>
        <w:rPr>
          <w:rFonts w:ascii="Arial" w:eastAsia="Calibri" w:hAnsi="Arial" w:cs="Arial"/>
          <w:sz w:val="36"/>
          <w:szCs w:val="36"/>
          <w:lang w:val="kk-KZ" w:eastAsia="ru-RU"/>
        </w:rPr>
        <w:lastRenderedPageBreak/>
        <w:t xml:space="preserve">беріліп, әкімшілік шаралар қолданылған. </w:t>
      </w:r>
      <w:r>
        <w:rPr>
          <w:rFonts w:ascii="Arial" w:eastAsia="Calibri" w:hAnsi="Arial" w:cs="Arial"/>
          <w:i/>
          <w:sz w:val="36"/>
          <w:szCs w:val="36"/>
          <w:lang w:val="kk-KZ" w:eastAsia="ru-RU"/>
        </w:rPr>
        <w:t>(Қыран ФК-44 жұмысшыға 101,2 млн.тг.)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Сот орындаушылар тарапынан атқарушылық іс-парақтармен мекеменің есеп шоттары бұғатталып, өндіру жұмыстары жалғасуда. 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>Бұл мәселе түпкілікті нәтижеге жеткенге дейінгі мерзімде департаменттің қатаң бақылауына алынған.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2025 – 2026 жылдары жалақыдан қарыздары бар мекемелер жоқ. </w:t>
      </w:r>
    </w:p>
    <w:p w:rsidR="001A7204" w:rsidRDefault="001A7204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</w:p>
    <w:p w:rsidR="001A7204" w:rsidRDefault="000A2196">
      <w:pPr>
        <w:ind w:left="7788"/>
        <w:jc w:val="right"/>
        <w:rPr>
          <w:rFonts w:ascii="Arial" w:eastAsia="Calibri" w:hAnsi="Arial" w:cs="Arial"/>
          <w:b/>
          <w:sz w:val="14"/>
          <w:szCs w:val="14"/>
          <w:lang w:val="kk-KZ" w:eastAsia="ru-RU"/>
        </w:rPr>
      </w:pPr>
      <w:r>
        <w:rPr>
          <w:rFonts w:ascii="Arial" w:eastAsia="Calibri" w:hAnsi="Arial" w:cs="Arial"/>
          <w:b/>
          <w:sz w:val="14"/>
          <w:szCs w:val="14"/>
          <w:lang w:val="kk-KZ" w:eastAsia="ru-RU"/>
        </w:rPr>
        <w:t xml:space="preserve">         </w:t>
      </w:r>
    </w:p>
    <w:p w:rsidR="001A7204" w:rsidRDefault="001A7204">
      <w:pPr>
        <w:ind w:left="778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eastAsia="Calibri" w:hAnsi="Arial" w:cs="Arial"/>
          <w:b/>
          <w:sz w:val="36"/>
          <w:szCs w:val="36"/>
          <w:lang w:val="kk-KZ" w:eastAsia="ru-RU"/>
        </w:rPr>
      </w:pPr>
      <w:r>
        <w:rPr>
          <w:rFonts w:ascii="Arial" w:eastAsia="Calibri" w:hAnsi="Arial" w:cs="Arial"/>
          <w:b/>
          <w:sz w:val="36"/>
          <w:szCs w:val="36"/>
          <w:lang w:val="kk-KZ" w:eastAsia="ru-RU"/>
        </w:rPr>
        <w:t>Түсіндірме жұмыстарын жүргізу барысы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Жалпы әлеуметтік желілерге, түрлі видеороликтер, Кодекс талаптарын сақтау туралы </w:t>
      </w:r>
      <w:r w:rsidR="00E3791C" w:rsidRPr="00E3791C">
        <w:rPr>
          <w:rFonts w:ascii="Arial" w:eastAsia="Calibri" w:hAnsi="Arial" w:cs="Arial"/>
          <w:b/>
          <w:sz w:val="36"/>
          <w:szCs w:val="36"/>
          <w:lang w:val="kk-KZ" w:eastAsia="ru-RU"/>
        </w:rPr>
        <w:t>789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ақпарат шығарылды.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>Сонымен бірге, барлық аудан, қалаларда билбордтар орнату жұмыстары қолға алынды.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Еңбек заңнамасы және еңбекті қорғау талаптарының сақталуы бойынша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17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аудан-қалаларда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3 </w:t>
      </w:r>
      <w:r w:rsidR="00E3791C" w:rsidRPr="00E3791C">
        <w:rPr>
          <w:rFonts w:ascii="Arial" w:eastAsia="Calibri" w:hAnsi="Arial" w:cs="Arial"/>
          <w:b/>
          <w:sz w:val="36"/>
          <w:szCs w:val="36"/>
          <w:lang w:val="kk-KZ" w:eastAsia="ru-RU"/>
        </w:rPr>
        <w:t>7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00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жұмыс берушілер мен жұмыскерлердің қатысуымен Еңбек кодексінің талаптары түсіндірілді.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Аудандық аппараттарда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17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рет және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«</w:t>
      </w:r>
      <w:r w:rsidR="007E72FA">
        <w:rPr>
          <w:rFonts w:ascii="Arial" w:eastAsia="Calibri" w:hAnsi="Arial" w:cs="Arial"/>
          <w:b/>
          <w:sz w:val="36"/>
          <w:szCs w:val="36"/>
          <w:lang w:val="kk-KZ" w:eastAsia="ru-RU"/>
        </w:rPr>
        <w:t>Әділет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» партиясында </w:t>
      </w:r>
      <w:r w:rsidR="007E72FA">
        <w:rPr>
          <w:rFonts w:ascii="Arial" w:eastAsia="Calibri" w:hAnsi="Arial" w:cs="Arial"/>
          <w:b/>
          <w:sz w:val="36"/>
          <w:szCs w:val="36"/>
          <w:lang w:val="kk-KZ" w:eastAsia="ru-RU"/>
        </w:rPr>
        <w:t>1</w:t>
      </w:r>
      <w:r w:rsidR="00E3791C" w:rsidRPr="00E3791C">
        <w:rPr>
          <w:rFonts w:ascii="Arial" w:eastAsia="Calibri" w:hAnsi="Arial" w:cs="Arial"/>
          <w:b/>
          <w:sz w:val="36"/>
          <w:szCs w:val="36"/>
          <w:lang w:val="kk-KZ" w:eastAsia="ru-RU"/>
        </w:rPr>
        <w:t>2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 рет </w:t>
      </w:r>
      <w:r>
        <w:rPr>
          <w:rFonts w:ascii="Arial" w:eastAsia="Calibri" w:hAnsi="Arial" w:cs="Arial"/>
          <w:sz w:val="36"/>
          <w:szCs w:val="36"/>
          <w:lang w:val="kk-KZ" w:eastAsia="ru-RU"/>
        </w:rPr>
        <w:t>азаматтарға жеке қабылдау жүргізілді.</w:t>
      </w: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sz w:val="36"/>
          <w:szCs w:val="36"/>
          <w:lang w:val="kk-KZ" w:eastAsia="ru-RU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Сонымен бірге,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 xml:space="preserve">«Халық үніне құлақ асатын мемлекет» 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тақырыбында облыстық телеарналарда мемлекеттік еңбек инспекторлары </w:t>
      </w:r>
      <w:r>
        <w:rPr>
          <w:rFonts w:ascii="Arial" w:eastAsia="Calibri" w:hAnsi="Arial" w:cs="Arial"/>
          <w:b/>
          <w:sz w:val="36"/>
          <w:szCs w:val="36"/>
          <w:lang w:val="kk-KZ" w:eastAsia="ru-RU"/>
        </w:rPr>
        <w:t>21</w:t>
      </w:r>
      <w:r>
        <w:rPr>
          <w:rFonts w:ascii="Arial" w:eastAsia="Calibri" w:hAnsi="Arial" w:cs="Arial"/>
          <w:sz w:val="36"/>
          <w:szCs w:val="36"/>
          <w:lang w:val="kk-KZ" w:eastAsia="ru-RU"/>
        </w:rPr>
        <w:t xml:space="preserve"> рет сұхбат берді.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Мекемелерде жұмыс берушілер мен жұмыскерлердің қатысуымен </w:t>
      </w:r>
      <w:r w:rsidR="009D75B7">
        <w:rPr>
          <w:rFonts w:ascii="Arial" w:hAnsi="Arial" w:cs="Arial"/>
          <w:b/>
          <w:sz w:val="36"/>
          <w:szCs w:val="36"/>
          <w:lang w:val="kk-KZ"/>
        </w:rPr>
        <w:t>1</w:t>
      </w:r>
      <w:r w:rsidR="00E3791C" w:rsidRPr="00E3791C">
        <w:rPr>
          <w:rFonts w:ascii="Arial" w:hAnsi="Arial" w:cs="Arial"/>
          <w:b/>
          <w:sz w:val="36"/>
          <w:szCs w:val="36"/>
          <w:lang w:val="kk-KZ"/>
        </w:rPr>
        <w:t>72</w:t>
      </w:r>
      <w:r>
        <w:rPr>
          <w:rFonts w:ascii="Arial" w:hAnsi="Arial" w:cs="Arial"/>
          <w:b/>
          <w:sz w:val="36"/>
          <w:szCs w:val="36"/>
          <w:lang w:val="kk-KZ"/>
        </w:rPr>
        <w:t>-</w:t>
      </w:r>
      <w:r>
        <w:rPr>
          <w:rFonts w:ascii="Arial" w:hAnsi="Arial" w:cs="Arial"/>
          <w:sz w:val="36"/>
          <w:szCs w:val="36"/>
          <w:lang w:val="kk-KZ"/>
        </w:rPr>
        <w:t>өткізілген іс-шаралар Департаменттің «gov.kz», «Facebook», «Instagram» әлеуметтік желі парақшаларына жарияланды.</w:t>
      </w:r>
    </w:p>
    <w:p w:rsidR="001A7204" w:rsidRDefault="000A2196">
      <w:pPr>
        <w:ind w:left="7788"/>
        <w:jc w:val="right"/>
        <w:rPr>
          <w:rFonts w:ascii="Arial" w:eastAsia="Calibri" w:hAnsi="Arial" w:cs="Arial"/>
          <w:b/>
          <w:sz w:val="14"/>
          <w:szCs w:val="14"/>
          <w:lang w:val="kk-KZ" w:eastAsia="ru-RU"/>
        </w:rPr>
      </w:pPr>
      <w:r>
        <w:rPr>
          <w:rFonts w:ascii="Arial" w:eastAsia="Calibri" w:hAnsi="Arial" w:cs="Arial"/>
          <w:b/>
          <w:sz w:val="14"/>
          <w:szCs w:val="14"/>
          <w:lang w:val="kk-KZ" w:eastAsia="ru-RU"/>
        </w:rPr>
        <w:t xml:space="preserve">  </w:t>
      </w:r>
    </w:p>
    <w:p w:rsidR="001A7204" w:rsidRDefault="001A7204">
      <w:pPr>
        <w:spacing w:line="276" w:lineRule="auto"/>
        <w:ind w:firstLine="708"/>
        <w:jc w:val="both"/>
        <w:rPr>
          <w:rFonts w:ascii="Arial" w:eastAsia="Calibri" w:hAnsi="Arial" w:cs="Arial"/>
          <w:sz w:val="14"/>
          <w:szCs w:val="14"/>
          <w:lang w:val="kk-KZ" w:eastAsia="ru-RU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ind w:firstLine="567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lastRenderedPageBreak/>
        <w:t>Электрондық еңбек шарттары туралы</w:t>
      </w:r>
    </w:p>
    <w:p w:rsidR="001A7204" w:rsidRDefault="001A7204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color w:val="050505"/>
          <w:sz w:val="14"/>
          <w:szCs w:val="14"/>
          <w:lang w:val="kk-KZ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color w:val="050505"/>
          <w:sz w:val="36"/>
          <w:szCs w:val="36"/>
          <w:lang w:val="kk-KZ"/>
        </w:rPr>
      </w:pPr>
      <w:r>
        <w:rPr>
          <w:rFonts w:ascii="Arial" w:hAnsi="Arial" w:cs="Arial"/>
          <w:color w:val="050505"/>
          <w:sz w:val="36"/>
          <w:szCs w:val="36"/>
          <w:lang w:val="kk-KZ"/>
        </w:rPr>
        <w:t xml:space="preserve">Жалпы өңірде кәсіпорындар бойынша еңбек шарты болмауына байланысты сәйкессіздік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734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, ал оның ішінен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73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 кәсіпорынның еңбек шарты болмауына және жалпы кәсіпорындар бойынша міндетті зейнетақы жарнасының болмауына байланысты сәйкессіздік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10 323</w:t>
      </w:r>
      <w:r w:rsidR="009D75B7" w:rsidRPr="009D75B7">
        <w:rPr>
          <w:rFonts w:ascii="Arial" w:hAnsi="Arial" w:cs="Arial"/>
          <w:b/>
          <w:color w:val="050505"/>
          <w:sz w:val="36"/>
          <w:szCs w:val="36"/>
          <w:lang w:val="kk-KZ"/>
        </w:rPr>
        <w:t xml:space="preserve"> 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жұмыс берушіні құрады, ал оның ішінен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1 032</w:t>
      </w:r>
      <w:r>
        <w:rPr>
          <w:rFonts w:ascii="Arial" w:hAnsi="Arial" w:cs="Arial"/>
          <w:b/>
          <w:color w:val="050505"/>
          <w:sz w:val="36"/>
          <w:szCs w:val="36"/>
          <w:lang w:val="kk-KZ"/>
        </w:rPr>
        <w:t xml:space="preserve"> </w:t>
      </w:r>
      <w:r>
        <w:rPr>
          <w:rFonts w:ascii="Arial" w:hAnsi="Arial" w:cs="Arial"/>
          <w:color w:val="050505"/>
          <w:sz w:val="36"/>
          <w:szCs w:val="36"/>
          <w:lang w:val="kk-KZ"/>
        </w:rPr>
        <w:t>міндетті зейнетақы жарнасы жоқ кәсіпорынның сәйкессіздігін жою жөнінде маусым айына жоспар бекітілген.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color w:val="050505"/>
          <w:sz w:val="36"/>
          <w:szCs w:val="36"/>
          <w:lang w:val="kk-KZ"/>
        </w:rPr>
      </w:pPr>
      <w:r>
        <w:rPr>
          <w:rFonts w:ascii="Arial" w:eastAsia="Calibri" w:hAnsi="Arial" w:cs="Arial"/>
          <w:sz w:val="36"/>
          <w:szCs w:val="36"/>
          <w:lang w:val="kk-KZ" w:eastAsia="ru-RU"/>
        </w:rPr>
        <w:t>Есепті мерзімде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581</w:t>
      </w:r>
      <w:r>
        <w:rPr>
          <w:rFonts w:ascii="Arial" w:hAnsi="Arial" w:cs="Arial"/>
          <w:b/>
          <w:color w:val="050505"/>
          <w:sz w:val="36"/>
          <w:szCs w:val="36"/>
          <w:lang w:val="kk-KZ"/>
        </w:rPr>
        <w:t xml:space="preserve"> 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кәсіпорын еңбек шарты болмауына байланысты, яғни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795</w:t>
      </w:r>
      <w:r w:rsidR="009D75B7" w:rsidRPr="009D75B7">
        <w:rPr>
          <w:rFonts w:ascii="Arial" w:hAnsi="Arial" w:cs="Arial"/>
          <w:b/>
          <w:color w:val="050505"/>
          <w:sz w:val="36"/>
          <w:szCs w:val="36"/>
          <w:lang w:val="kk-KZ"/>
        </w:rPr>
        <w:t>.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9</w:t>
      </w:r>
      <w:r>
        <w:rPr>
          <w:rFonts w:ascii="Arial" w:hAnsi="Arial" w:cs="Arial"/>
          <w:b/>
          <w:color w:val="050505"/>
          <w:sz w:val="36"/>
          <w:szCs w:val="36"/>
          <w:lang w:val="kk-KZ"/>
        </w:rPr>
        <w:t>%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 сәйкессіздікті жойған және міндетті зейнетақы жарнасының болмауына байланысты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3 589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, яғни 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347</w:t>
      </w:r>
      <w:r>
        <w:rPr>
          <w:rFonts w:ascii="Arial" w:hAnsi="Arial" w:cs="Arial"/>
          <w:b/>
          <w:color w:val="050505"/>
          <w:sz w:val="36"/>
          <w:szCs w:val="36"/>
          <w:lang w:val="kk-KZ"/>
        </w:rPr>
        <w:t>,</w:t>
      </w:r>
      <w:r w:rsidR="00BD78D0" w:rsidRPr="00BD78D0">
        <w:rPr>
          <w:rFonts w:ascii="Arial" w:hAnsi="Arial" w:cs="Arial"/>
          <w:b/>
          <w:color w:val="050505"/>
          <w:sz w:val="36"/>
          <w:szCs w:val="36"/>
          <w:lang w:val="kk-KZ"/>
        </w:rPr>
        <w:t>7</w:t>
      </w:r>
      <w:r>
        <w:rPr>
          <w:rFonts w:ascii="Arial" w:hAnsi="Arial" w:cs="Arial"/>
          <w:b/>
          <w:color w:val="050505"/>
          <w:sz w:val="36"/>
          <w:szCs w:val="36"/>
          <w:lang w:val="kk-KZ"/>
        </w:rPr>
        <w:t>%</w:t>
      </w:r>
      <w:r>
        <w:rPr>
          <w:rFonts w:ascii="Arial" w:hAnsi="Arial" w:cs="Arial"/>
          <w:color w:val="050505"/>
          <w:sz w:val="36"/>
          <w:szCs w:val="36"/>
          <w:lang w:val="kk-KZ"/>
        </w:rPr>
        <w:t xml:space="preserve"> сәйкессіздікті жойған.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color w:val="050505"/>
          <w:sz w:val="36"/>
          <w:szCs w:val="36"/>
          <w:lang w:val="kk-KZ"/>
        </w:rPr>
      </w:pPr>
      <w:r>
        <w:rPr>
          <w:rFonts w:ascii="Arial" w:hAnsi="Arial" w:cs="Arial"/>
          <w:color w:val="050505"/>
          <w:sz w:val="36"/>
          <w:szCs w:val="36"/>
          <w:lang w:val="kk-KZ"/>
        </w:rPr>
        <w:t>Бүгінгі күнде облыстық әкімдіктің басшылығымен басқарма, аудан қалалардағы кәсіпорындардың жұмысшыларының еңбек шарттарын электронды базаға енгізу жұмысы қарқынды жүргізілуде.</w:t>
      </w:r>
    </w:p>
    <w:p w:rsidR="001A7204" w:rsidRDefault="000A2196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  <w:r>
        <w:rPr>
          <w:rFonts w:ascii="Arial" w:eastAsia="Calibri" w:hAnsi="Arial" w:cs="Arial"/>
          <w:b/>
          <w:sz w:val="14"/>
          <w:szCs w:val="14"/>
          <w:lang w:val="kk-KZ" w:eastAsia="ru-RU"/>
        </w:rPr>
        <w:t xml:space="preserve">        </w:t>
      </w:r>
    </w:p>
    <w:p w:rsidR="001A7204" w:rsidRDefault="001A7204">
      <w:pPr>
        <w:ind w:left="7788"/>
        <w:jc w:val="right"/>
        <w:rPr>
          <w:rFonts w:ascii="Arial" w:hAnsi="Arial" w:cs="Arial"/>
          <w:b/>
          <w:i/>
          <w:color w:val="FF0000"/>
          <w:sz w:val="28"/>
          <w:szCs w:val="32"/>
          <w:u w:val="single"/>
          <w:lang w:val="kk-KZ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Ұжымдық шарттарды электронды нұсқаға өткізу</w:t>
      </w: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sz w:val="14"/>
          <w:szCs w:val="14"/>
          <w:lang w:val="kk-KZ" w:eastAsia="ru-RU"/>
        </w:rPr>
      </w:pPr>
    </w:p>
    <w:p w:rsidR="001A7204" w:rsidRDefault="000A2196">
      <w:pPr>
        <w:spacing w:line="276" w:lineRule="auto"/>
        <w:ind w:firstLine="708"/>
        <w:jc w:val="both"/>
        <w:rPr>
          <w:rFonts w:ascii="Arial" w:eastAsia="Calibri" w:hAnsi="Arial" w:cs="Arial"/>
          <w:bCs/>
          <w:sz w:val="36"/>
          <w:szCs w:val="36"/>
          <w:lang w:val="kk-KZ"/>
        </w:rPr>
      </w:pPr>
      <w:r>
        <w:rPr>
          <w:rFonts w:ascii="Arial" w:eastAsia="Calibri" w:hAnsi="Arial" w:cs="Arial"/>
          <w:bCs/>
          <w:sz w:val="36"/>
          <w:szCs w:val="36"/>
          <w:lang w:val="kk-KZ"/>
        </w:rPr>
        <w:t xml:space="preserve">Цифрландыруды қажет ететін </w:t>
      </w:r>
      <w:r>
        <w:rPr>
          <w:rFonts w:ascii="Arial" w:eastAsia="Calibri" w:hAnsi="Arial" w:cs="Arial"/>
          <w:b/>
          <w:bCs/>
          <w:sz w:val="36"/>
          <w:szCs w:val="36"/>
          <w:lang w:val="kk-KZ"/>
        </w:rPr>
        <w:t>1 55</w:t>
      </w:r>
      <w:r w:rsidR="009D75B7" w:rsidRPr="009D75B7">
        <w:rPr>
          <w:rFonts w:ascii="Arial" w:eastAsia="Calibri" w:hAnsi="Arial" w:cs="Arial"/>
          <w:b/>
          <w:bCs/>
          <w:sz w:val="36"/>
          <w:szCs w:val="36"/>
          <w:lang w:val="kk-KZ"/>
        </w:rPr>
        <w:t>1</w:t>
      </w:r>
      <w:r>
        <w:rPr>
          <w:rFonts w:ascii="Arial" w:eastAsia="Calibri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eastAsia="Calibri" w:hAnsi="Arial" w:cs="Arial"/>
          <w:bCs/>
          <w:sz w:val="36"/>
          <w:szCs w:val="36"/>
          <w:lang w:val="kk-KZ"/>
        </w:rPr>
        <w:t>(ірі - 100, орта – 580, шағын - 87</w:t>
      </w:r>
      <w:r w:rsidR="009D75B7" w:rsidRPr="009D75B7">
        <w:rPr>
          <w:rFonts w:ascii="Arial" w:eastAsia="Calibri" w:hAnsi="Arial" w:cs="Arial"/>
          <w:bCs/>
          <w:sz w:val="36"/>
          <w:szCs w:val="36"/>
          <w:lang w:val="kk-KZ"/>
        </w:rPr>
        <w:t>1</w:t>
      </w:r>
      <w:r>
        <w:rPr>
          <w:rFonts w:ascii="Arial" w:eastAsia="Calibri" w:hAnsi="Arial" w:cs="Arial"/>
          <w:bCs/>
          <w:sz w:val="36"/>
          <w:szCs w:val="36"/>
          <w:lang w:val="kk-KZ"/>
        </w:rPr>
        <w:t xml:space="preserve">) ұжымдық шарт «Жұмыс берушілер мен жұмыскерлерге арналған» Enbek.kz порталына </w:t>
      </w:r>
      <w:r>
        <w:rPr>
          <w:rFonts w:ascii="Arial" w:eastAsia="Calibri" w:hAnsi="Arial" w:cs="Arial"/>
          <w:b/>
          <w:bCs/>
          <w:sz w:val="36"/>
          <w:szCs w:val="36"/>
          <w:lang w:val="kk-KZ"/>
        </w:rPr>
        <w:t>100%</w:t>
      </w:r>
      <w:r>
        <w:rPr>
          <w:rFonts w:ascii="Arial" w:eastAsia="Calibri" w:hAnsi="Arial" w:cs="Arial"/>
          <w:bCs/>
          <w:sz w:val="36"/>
          <w:szCs w:val="36"/>
          <w:lang w:val="kk-KZ"/>
        </w:rPr>
        <w:t xml:space="preserve"> енгізілді.</w:t>
      </w:r>
    </w:p>
    <w:p w:rsidR="001A7204" w:rsidRDefault="001A7204">
      <w:pPr>
        <w:spacing w:line="276" w:lineRule="auto"/>
        <w:ind w:firstLine="708"/>
        <w:jc w:val="both"/>
        <w:rPr>
          <w:rFonts w:ascii="Arial" w:hAnsi="Arial" w:cs="Arial"/>
          <w:sz w:val="24"/>
          <w:szCs w:val="36"/>
          <w:lang w:val="kk-KZ"/>
        </w:rPr>
      </w:pPr>
    </w:p>
    <w:p w:rsidR="001A7204" w:rsidRDefault="000A2196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Жазатайым оқиғадан сақтандыру шартын жасасу туралы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Департамент тарапынан облыстағы кәсіпорындарда қызметкерлерді еңбек міндеттерін атқару кезінде жазатайым оқиғалардан сақтандыру шарттарын жасалуы бағытында түсіндіру жұмыстарын жүргізуде.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>Қазақстан Республикасының Еңбек кодексіне сәйкес, жұмыс берушілер жұмыскер еңбек (қызметтік) міндеттерін атқарған кезде оны жазатайым оқиғалардан сақтандыруға міндетті болып табылады.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Бүгінгі таңда облыста </w:t>
      </w:r>
      <w:r>
        <w:rPr>
          <w:rFonts w:ascii="Arial" w:hAnsi="Arial" w:cs="Arial"/>
          <w:b/>
          <w:sz w:val="36"/>
          <w:szCs w:val="36"/>
          <w:lang w:val="kk-KZ"/>
        </w:rPr>
        <w:t>5 425</w:t>
      </w:r>
      <w:r>
        <w:rPr>
          <w:rFonts w:ascii="Arial" w:hAnsi="Arial" w:cs="Arial"/>
          <w:sz w:val="36"/>
          <w:szCs w:val="36"/>
          <w:lang w:val="kk-KZ"/>
        </w:rPr>
        <w:t xml:space="preserve"> белсенді кәсіпорын жұмыс жасайды. Оның </w:t>
      </w:r>
      <w:r>
        <w:rPr>
          <w:rFonts w:ascii="Arial" w:hAnsi="Arial" w:cs="Arial"/>
          <w:b/>
          <w:sz w:val="36"/>
          <w:szCs w:val="36"/>
          <w:lang w:val="kk-KZ"/>
        </w:rPr>
        <w:t xml:space="preserve">4 </w:t>
      </w:r>
      <w:r w:rsidR="00BD78D0" w:rsidRPr="00BD78D0">
        <w:rPr>
          <w:rFonts w:ascii="Arial" w:hAnsi="Arial" w:cs="Arial"/>
          <w:b/>
          <w:sz w:val="36"/>
          <w:szCs w:val="36"/>
          <w:lang w:val="kk-KZ"/>
        </w:rPr>
        <w:t>253</w:t>
      </w:r>
      <w:r>
        <w:rPr>
          <w:rFonts w:ascii="Arial" w:hAnsi="Arial" w:cs="Arial"/>
          <w:b/>
          <w:sz w:val="36"/>
          <w:szCs w:val="36"/>
          <w:lang w:val="kk-KZ"/>
        </w:rPr>
        <w:t>-і</w:t>
      </w:r>
      <w:r>
        <w:rPr>
          <w:rFonts w:ascii="Arial" w:hAnsi="Arial" w:cs="Arial"/>
          <w:sz w:val="36"/>
          <w:szCs w:val="36"/>
          <w:lang w:val="kk-KZ"/>
        </w:rPr>
        <w:t xml:space="preserve"> (7</w:t>
      </w:r>
      <w:r w:rsidR="00BD78D0" w:rsidRPr="00BD78D0">
        <w:rPr>
          <w:rFonts w:ascii="Arial" w:hAnsi="Arial" w:cs="Arial"/>
          <w:sz w:val="36"/>
          <w:szCs w:val="36"/>
          <w:lang w:val="kk-KZ"/>
        </w:rPr>
        <w:t>8</w:t>
      </w:r>
      <w:r>
        <w:rPr>
          <w:rFonts w:ascii="Arial" w:hAnsi="Arial" w:cs="Arial"/>
          <w:sz w:val="36"/>
          <w:szCs w:val="36"/>
          <w:lang w:val="kk-KZ"/>
        </w:rPr>
        <w:t>,</w:t>
      </w:r>
      <w:r w:rsidR="00BD78D0" w:rsidRPr="00BD78D0">
        <w:rPr>
          <w:rFonts w:ascii="Arial" w:hAnsi="Arial" w:cs="Arial"/>
          <w:sz w:val="36"/>
          <w:szCs w:val="36"/>
          <w:lang w:val="kk-KZ"/>
        </w:rPr>
        <w:t>4</w:t>
      </w:r>
      <w:r>
        <w:rPr>
          <w:rFonts w:ascii="Arial" w:hAnsi="Arial" w:cs="Arial"/>
          <w:sz w:val="36"/>
          <w:szCs w:val="36"/>
          <w:lang w:val="kk-KZ"/>
        </w:rPr>
        <w:t xml:space="preserve">%) өз қызметкерлерін жазатайым оқиғадан сақтандыру шартын жасаған. 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Ал, қалған </w:t>
      </w:r>
      <w:r>
        <w:rPr>
          <w:rFonts w:ascii="Arial" w:hAnsi="Arial" w:cs="Arial"/>
          <w:b/>
          <w:sz w:val="36"/>
          <w:szCs w:val="36"/>
          <w:lang w:val="kk-KZ"/>
        </w:rPr>
        <w:t xml:space="preserve">1 </w:t>
      </w:r>
      <w:r w:rsidR="00BD78D0" w:rsidRPr="00BD78D0">
        <w:rPr>
          <w:rFonts w:ascii="Arial" w:hAnsi="Arial" w:cs="Arial"/>
          <w:b/>
          <w:sz w:val="36"/>
          <w:szCs w:val="36"/>
          <w:lang w:val="kk-KZ"/>
        </w:rPr>
        <w:t>172</w:t>
      </w:r>
      <w:r>
        <w:rPr>
          <w:rFonts w:ascii="Arial" w:hAnsi="Arial" w:cs="Arial"/>
          <w:sz w:val="36"/>
          <w:szCs w:val="36"/>
          <w:lang w:val="kk-KZ"/>
        </w:rPr>
        <w:t xml:space="preserve"> кәсіпорын жұмыскерлерін жазатайым оқиғадан сақтандыру бағытында тиісті жұмыстар атқарылуда.</w:t>
      </w:r>
    </w:p>
    <w:p w:rsidR="001A7204" w:rsidRDefault="000A2196">
      <w:pPr>
        <w:spacing w:line="27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Бұл бағыттағы жұмыстар Мемлекеттік еңбек инспекциясы комитеті Түркістан облысы бойынша департаментінің қатаң бақылауына алынған.</w:t>
      </w:r>
    </w:p>
    <w:p w:rsidR="001A7204" w:rsidRDefault="001A7204">
      <w:pPr>
        <w:rPr>
          <w:rFonts w:ascii="Arial" w:hAnsi="Arial" w:cs="Arial"/>
          <w:b/>
          <w:sz w:val="36"/>
          <w:szCs w:val="36"/>
          <w:lang w:val="kk-KZ"/>
        </w:rPr>
      </w:pPr>
    </w:p>
    <w:p w:rsidR="001A7204" w:rsidRDefault="000A2196">
      <w:pPr>
        <w:spacing w:line="276" w:lineRule="auto"/>
        <w:jc w:val="center"/>
        <w:rPr>
          <w:rFonts w:ascii="Arial" w:hAnsi="Arial" w:cs="Arial"/>
          <w:b/>
          <w:sz w:val="32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u w:val="single"/>
          <w:lang w:val="kk-KZ"/>
        </w:rPr>
        <w:t>Баяндама аяқталды. Назарларыңызға рахмет!</w:t>
      </w:r>
      <w:r>
        <w:rPr>
          <w:rFonts w:ascii="Arial" w:hAnsi="Arial" w:cs="Arial"/>
          <w:b/>
          <w:sz w:val="32"/>
          <w:szCs w:val="36"/>
          <w:lang w:val="kk-KZ"/>
        </w:rPr>
        <w:t xml:space="preserve"> </w:t>
      </w:r>
    </w:p>
    <w:p w:rsidR="001A7204" w:rsidRDefault="001A7204">
      <w:pPr>
        <w:rPr>
          <w:rFonts w:ascii="Arial" w:hAnsi="Arial" w:cs="Arial"/>
          <w:b/>
          <w:sz w:val="36"/>
          <w:szCs w:val="36"/>
          <w:lang w:val="kk-KZ"/>
        </w:rPr>
      </w:pPr>
    </w:p>
    <w:p w:rsidR="001A7204" w:rsidRDefault="001A7204">
      <w:pPr>
        <w:rPr>
          <w:rFonts w:ascii="Arial" w:hAnsi="Arial" w:cs="Arial"/>
          <w:b/>
          <w:sz w:val="36"/>
          <w:szCs w:val="36"/>
          <w:lang w:val="kk-KZ"/>
        </w:rPr>
      </w:pPr>
    </w:p>
    <w:p w:rsidR="001A7204" w:rsidRDefault="001A7204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</w:p>
    <w:p w:rsidR="001A7204" w:rsidRDefault="001A7204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</w:p>
    <w:p w:rsidR="001A7204" w:rsidRDefault="001A7204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</w:p>
    <w:p w:rsidR="001A7204" w:rsidRDefault="001A7204">
      <w:pPr>
        <w:ind w:left="7788"/>
        <w:rPr>
          <w:rFonts w:ascii="Arial" w:eastAsia="Calibri" w:hAnsi="Arial" w:cs="Arial"/>
          <w:b/>
          <w:sz w:val="14"/>
          <w:szCs w:val="14"/>
          <w:lang w:val="kk-KZ" w:eastAsia="ru-RU"/>
        </w:rPr>
      </w:pPr>
    </w:p>
    <w:sectPr w:rsidR="001A7204">
      <w:footerReference w:type="default" r:id="rId6"/>
      <w:pgSz w:w="11906" w:h="16838"/>
      <w:pgMar w:top="993" w:right="707" w:bottom="709" w:left="1418" w:header="709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A15" w:rsidRDefault="00266A15">
      <w:r>
        <w:separator/>
      </w:r>
    </w:p>
  </w:endnote>
  <w:endnote w:type="continuationSeparator" w:id="0">
    <w:p w:rsidR="00266A15" w:rsidRDefault="0026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558522"/>
    </w:sdtPr>
    <w:sdtEndPr/>
    <w:sdtContent>
      <w:p w:rsidR="001A7204" w:rsidRDefault="000A21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8D0">
          <w:rPr>
            <w:noProof/>
          </w:rPr>
          <w:t>6</w:t>
        </w:r>
        <w:r>
          <w:fldChar w:fldCharType="end"/>
        </w:r>
      </w:p>
    </w:sdtContent>
  </w:sdt>
  <w:p w:rsidR="001A7204" w:rsidRDefault="001A72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A15" w:rsidRDefault="00266A15">
      <w:r>
        <w:separator/>
      </w:r>
    </w:p>
  </w:footnote>
  <w:footnote w:type="continuationSeparator" w:id="0">
    <w:p w:rsidR="00266A15" w:rsidRDefault="00266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D78"/>
    <w:rsid w:val="00006130"/>
    <w:rsid w:val="00007FC1"/>
    <w:rsid w:val="00016EEE"/>
    <w:rsid w:val="00030EC5"/>
    <w:rsid w:val="0003152E"/>
    <w:rsid w:val="00044753"/>
    <w:rsid w:val="00071071"/>
    <w:rsid w:val="000A2196"/>
    <w:rsid w:val="000A66F2"/>
    <w:rsid w:val="000C6006"/>
    <w:rsid w:val="000D3C1A"/>
    <w:rsid w:val="000D6DD9"/>
    <w:rsid w:val="000D6ECE"/>
    <w:rsid w:val="000E2BE6"/>
    <w:rsid w:val="000F2A86"/>
    <w:rsid w:val="00104B17"/>
    <w:rsid w:val="00112D99"/>
    <w:rsid w:val="001365F9"/>
    <w:rsid w:val="001454FE"/>
    <w:rsid w:val="00153BA1"/>
    <w:rsid w:val="00163272"/>
    <w:rsid w:val="00187AC8"/>
    <w:rsid w:val="00192FFC"/>
    <w:rsid w:val="001A2146"/>
    <w:rsid w:val="001A2D60"/>
    <w:rsid w:val="001A4E59"/>
    <w:rsid w:val="001A7204"/>
    <w:rsid w:val="001B06DD"/>
    <w:rsid w:val="001D583B"/>
    <w:rsid w:val="001E56F5"/>
    <w:rsid w:val="001E62D8"/>
    <w:rsid w:val="00200596"/>
    <w:rsid w:val="00202493"/>
    <w:rsid w:val="00206384"/>
    <w:rsid w:val="00211D61"/>
    <w:rsid w:val="0022113B"/>
    <w:rsid w:val="00221A4D"/>
    <w:rsid w:val="00235249"/>
    <w:rsid w:val="0024473F"/>
    <w:rsid w:val="002455F6"/>
    <w:rsid w:val="00251505"/>
    <w:rsid w:val="00263D8E"/>
    <w:rsid w:val="00266A15"/>
    <w:rsid w:val="0027484B"/>
    <w:rsid w:val="002A11CC"/>
    <w:rsid w:val="002B4488"/>
    <w:rsid w:val="002D20D9"/>
    <w:rsid w:val="003040B1"/>
    <w:rsid w:val="00315585"/>
    <w:rsid w:val="00326004"/>
    <w:rsid w:val="00326E61"/>
    <w:rsid w:val="00336C7A"/>
    <w:rsid w:val="00344400"/>
    <w:rsid w:val="0034513D"/>
    <w:rsid w:val="00351486"/>
    <w:rsid w:val="00352679"/>
    <w:rsid w:val="0035419C"/>
    <w:rsid w:val="003610FE"/>
    <w:rsid w:val="00373C5D"/>
    <w:rsid w:val="003920AC"/>
    <w:rsid w:val="003B0ECA"/>
    <w:rsid w:val="003C004B"/>
    <w:rsid w:val="003D4DCD"/>
    <w:rsid w:val="003F6352"/>
    <w:rsid w:val="004042EC"/>
    <w:rsid w:val="0041432B"/>
    <w:rsid w:val="00424AB8"/>
    <w:rsid w:val="00437919"/>
    <w:rsid w:val="004465B1"/>
    <w:rsid w:val="00450CCD"/>
    <w:rsid w:val="004734E5"/>
    <w:rsid w:val="00490529"/>
    <w:rsid w:val="00494271"/>
    <w:rsid w:val="0049562F"/>
    <w:rsid w:val="004959E0"/>
    <w:rsid w:val="004A07A6"/>
    <w:rsid w:val="004A3199"/>
    <w:rsid w:val="004A5080"/>
    <w:rsid w:val="004B12B8"/>
    <w:rsid w:val="004C73AA"/>
    <w:rsid w:val="004D1626"/>
    <w:rsid w:val="004D2163"/>
    <w:rsid w:val="004F5821"/>
    <w:rsid w:val="004F6F27"/>
    <w:rsid w:val="00516067"/>
    <w:rsid w:val="00526935"/>
    <w:rsid w:val="0053167D"/>
    <w:rsid w:val="00534E97"/>
    <w:rsid w:val="00547EB0"/>
    <w:rsid w:val="005A4DC0"/>
    <w:rsid w:val="005D7256"/>
    <w:rsid w:val="005E0D3C"/>
    <w:rsid w:val="005E369E"/>
    <w:rsid w:val="005F16F3"/>
    <w:rsid w:val="00600928"/>
    <w:rsid w:val="00603712"/>
    <w:rsid w:val="00610FEB"/>
    <w:rsid w:val="00612D44"/>
    <w:rsid w:val="0061305F"/>
    <w:rsid w:val="00633B0A"/>
    <w:rsid w:val="006359F8"/>
    <w:rsid w:val="0064187B"/>
    <w:rsid w:val="00646A74"/>
    <w:rsid w:val="00651C70"/>
    <w:rsid w:val="00661BD4"/>
    <w:rsid w:val="00667458"/>
    <w:rsid w:val="00676FD0"/>
    <w:rsid w:val="00683F5F"/>
    <w:rsid w:val="006941C9"/>
    <w:rsid w:val="00697A63"/>
    <w:rsid w:val="006A3857"/>
    <w:rsid w:val="006A74B8"/>
    <w:rsid w:val="006C4662"/>
    <w:rsid w:val="006C4B1A"/>
    <w:rsid w:val="006D0E97"/>
    <w:rsid w:val="006F1399"/>
    <w:rsid w:val="007056D7"/>
    <w:rsid w:val="0070653F"/>
    <w:rsid w:val="007221BB"/>
    <w:rsid w:val="00724E3F"/>
    <w:rsid w:val="00726936"/>
    <w:rsid w:val="007329B7"/>
    <w:rsid w:val="00734F90"/>
    <w:rsid w:val="007430B3"/>
    <w:rsid w:val="0075740C"/>
    <w:rsid w:val="00762B38"/>
    <w:rsid w:val="00763E24"/>
    <w:rsid w:val="00770411"/>
    <w:rsid w:val="007B0045"/>
    <w:rsid w:val="007C3596"/>
    <w:rsid w:val="007D5762"/>
    <w:rsid w:val="007E72FA"/>
    <w:rsid w:val="0081067D"/>
    <w:rsid w:val="008172B7"/>
    <w:rsid w:val="008268CF"/>
    <w:rsid w:val="00827D78"/>
    <w:rsid w:val="00832242"/>
    <w:rsid w:val="00837059"/>
    <w:rsid w:val="0084339E"/>
    <w:rsid w:val="00844004"/>
    <w:rsid w:val="00873256"/>
    <w:rsid w:val="008B2C6F"/>
    <w:rsid w:val="008B72DE"/>
    <w:rsid w:val="008C265F"/>
    <w:rsid w:val="008E238D"/>
    <w:rsid w:val="008E5128"/>
    <w:rsid w:val="00910AFF"/>
    <w:rsid w:val="00925908"/>
    <w:rsid w:val="00932FD0"/>
    <w:rsid w:val="009557A0"/>
    <w:rsid w:val="009602EE"/>
    <w:rsid w:val="009A03F8"/>
    <w:rsid w:val="009A20F7"/>
    <w:rsid w:val="009B6A40"/>
    <w:rsid w:val="009C1CD2"/>
    <w:rsid w:val="009C327E"/>
    <w:rsid w:val="009D1318"/>
    <w:rsid w:val="009D5066"/>
    <w:rsid w:val="009D56C4"/>
    <w:rsid w:val="009D75B7"/>
    <w:rsid w:val="00A22BDF"/>
    <w:rsid w:val="00A22DD8"/>
    <w:rsid w:val="00A40834"/>
    <w:rsid w:val="00A56206"/>
    <w:rsid w:val="00A60942"/>
    <w:rsid w:val="00A636BD"/>
    <w:rsid w:val="00A90F98"/>
    <w:rsid w:val="00AA6D93"/>
    <w:rsid w:val="00AB527A"/>
    <w:rsid w:val="00AB547B"/>
    <w:rsid w:val="00AD7E2A"/>
    <w:rsid w:val="00AF13E2"/>
    <w:rsid w:val="00B12609"/>
    <w:rsid w:val="00B22550"/>
    <w:rsid w:val="00B23458"/>
    <w:rsid w:val="00B32AA9"/>
    <w:rsid w:val="00B35489"/>
    <w:rsid w:val="00B46CFE"/>
    <w:rsid w:val="00B6177A"/>
    <w:rsid w:val="00B621FE"/>
    <w:rsid w:val="00B71AF3"/>
    <w:rsid w:val="00B71FE6"/>
    <w:rsid w:val="00B75B85"/>
    <w:rsid w:val="00B77111"/>
    <w:rsid w:val="00B863E9"/>
    <w:rsid w:val="00B870A7"/>
    <w:rsid w:val="00B92158"/>
    <w:rsid w:val="00BB47CC"/>
    <w:rsid w:val="00BC1982"/>
    <w:rsid w:val="00BD1526"/>
    <w:rsid w:val="00BD7894"/>
    <w:rsid w:val="00BD78D0"/>
    <w:rsid w:val="00BE7A16"/>
    <w:rsid w:val="00BE7F9E"/>
    <w:rsid w:val="00BF052C"/>
    <w:rsid w:val="00C066E1"/>
    <w:rsid w:val="00C535D9"/>
    <w:rsid w:val="00C70032"/>
    <w:rsid w:val="00C7445F"/>
    <w:rsid w:val="00C81695"/>
    <w:rsid w:val="00C81E79"/>
    <w:rsid w:val="00CA49C7"/>
    <w:rsid w:val="00CB0641"/>
    <w:rsid w:val="00CD1332"/>
    <w:rsid w:val="00CD6E49"/>
    <w:rsid w:val="00D06F5B"/>
    <w:rsid w:val="00D149F9"/>
    <w:rsid w:val="00D359FA"/>
    <w:rsid w:val="00D42CB0"/>
    <w:rsid w:val="00D53871"/>
    <w:rsid w:val="00D546A2"/>
    <w:rsid w:val="00D54F73"/>
    <w:rsid w:val="00D54FE1"/>
    <w:rsid w:val="00D60BC5"/>
    <w:rsid w:val="00D639B2"/>
    <w:rsid w:val="00D67F86"/>
    <w:rsid w:val="00D708CF"/>
    <w:rsid w:val="00D813EB"/>
    <w:rsid w:val="00D868D2"/>
    <w:rsid w:val="00DC0DB0"/>
    <w:rsid w:val="00DD4CB6"/>
    <w:rsid w:val="00E02D99"/>
    <w:rsid w:val="00E03EF0"/>
    <w:rsid w:val="00E14166"/>
    <w:rsid w:val="00E3791C"/>
    <w:rsid w:val="00E40C32"/>
    <w:rsid w:val="00E63F28"/>
    <w:rsid w:val="00E655D7"/>
    <w:rsid w:val="00E84099"/>
    <w:rsid w:val="00EA2A3C"/>
    <w:rsid w:val="00EA598A"/>
    <w:rsid w:val="00EB1FA0"/>
    <w:rsid w:val="00EC226A"/>
    <w:rsid w:val="00ED1984"/>
    <w:rsid w:val="00ED684E"/>
    <w:rsid w:val="00EE5E6F"/>
    <w:rsid w:val="00EE7F28"/>
    <w:rsid w:val="00F13ACF"/>
    <w:rsid w:val="00F21401"/>
    <w:rsid w:val="00F22945"/>
    <w:rsid w:val="00F24BD9"/>
    <w:rsid w:val="00F26353"/>
    <w:rsid w:val="00F273F7"/>
    <w:rsid w:val="00F33034"/>
    <w:rsid w:val="00F34C13"/>
    <w:rsid w:val="00F57DEC"/>
    <w:rsid w:val="00F609B7"/>
    <w:rsid w:val="00F61C34"/>
    <w:rsid w:val="00F633A1"/>
    <w:rsid w:val="00F63404"/>
    <w:rsid w:val="00F71B06"/>
    <w:rsid w:val="00F748CB"/>
    <w:rsid w:val="00F8000F"/>
    <w:rsid w:val="00F87099"/>
    <w:rsid w:val="00FA0EF7"/>
    <w:rsid w:val="00FB436E"/>
    <w:rsid w:val="00FC3D6F"/>
    <w:rsid w:val="00FE4031"/>
    <w:rsid w:val="00FF3BD5"/>
    <w:rsid w:val="05566BF1"/>
    <w:rsid w:val="5F81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CCDDC-E57B-4B03-B800-B51B5D13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List Paragraph"/>
    <w:basedOn w:val="a"/>
    <w:uiPriority w:val="34"/>
    <w:qFormat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6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11</cp:revision>
  <cp:lastPrinted>2026-11-02T04:00:00Z</cp:lastPrinted>
  <dcterms:created xsi:type="dcterms:W3CDTF">2026-07-20T06:26:00Z</dcterms:created>
  <dcterms:modified xsi:type="dcterms:W3CDTF">2026-11-02T11:04:00Z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eyJoZGlkIjoiODM3MzNhM2JkZDRjOTE4MGEyYjZiMGY5NTE4OTQyMzQifQ==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E219801404DE46AB871E00E7E523FAEB_12</vt:lpwstr>
  </property>
</Properties>
</file>