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BEA72" w14:textId="77777777" w:rsidR="00EB25F3" w:rsidRPr="00EB25F3" w:rsidRDefault="00EB25F3" w:rsidP="00EB25F3">
      <w:pPr>
        <w:rPr>
          <w:rFonts w:ascii="Times New Roman" w:hAnsi="Times New Roman" w:cs="Times New Roman"/>
          <w:sz w:val="24"/>
          <w:szCs w:val="24"/>
          <w:lang w:val="kk-KZ"/>
        </w:rPr>
      </w:pPr>
      <w:r w:rsidRPr="00EB25F3">
        <w:rPr>
          <w:rFonts w:ascii="Times New Roman" w:hAnsi="Times New Roman" w:cs="Times New Roman"/>
          <w:sz w:val="24"/>
          <w:szCs w:val="24"/>
          <w:lang w:val="kk-KZ"/>
        </w:rPr>
        <w:t>Жеке тұрғын үй құрылысы мақсатында жер учаскесін алуға кезекте тұрған азаматтарға арналған ақпарат:</w:t>
      </w:r>
    </w:p>
    <w:p w14:paraId="66EDF90B" w14:textId="77777777" w:rsidR="00EB25F3" w:rsidRPr="00EB25F3" w:rsidRDefault="00EB25F3" w:rsidP="00EB25F3">
      <w:pPr>
        <w:rPr>
          <w:rFonts w:ascii="Times New Roman" w:hAnsi="Times New Roman" w:cs="Times New Roman"/>
          <w:sz w:val="24"/>
          <w:szCs w:val="24"/>
          <w:lang w:val="kk-KZ"/>
        </w:rPr>
      </w:pPr>
    </w:p>
    <w:p w14:paraId="62DDFA89" w14:textId="218934DE" w:rsidR="00EB25F3" w:rsidRPr="00EB25F3" w:rsidRDefault="00EB25F3" w:rsidP="00EB25F3">
      <w:pPr>
        <w:rPr>
          <w:rFonts w:ascii="Times New Roman" w:hAnsi="Times New Roman" w:cs="Times New Roman"/>
          <w:sz w:val="24"/>
          <w:szCs w:val="24"/>
          <w:lang w:val="kk-KZ"/>
        </w:rPr>
      </w:pPr>
      <w:r w:rsidRPr="00EB25F3">
        <w:rPr>
          <w:rFonts w:ascii="Times New Roman" w:hAnsi="Times New Roman" w:cs="Times New Roman"/>
          <w:sz w:val="24"/>
          <w:szCs w:val="24"/>
          <w:lang w:val="kk-KZ"/>
        </w:rPr>
        <w:t>Жеке тұрғын үй құрылысы (ЖТҚ) мақсатында жер учаскесін алуға кезекте тұрған азаматтар өздерінің кезектегі реттік нөмірін және кезекке тіркелу туралы мәліметтерін Қазақстан Республикасының Жер кадастрының бірыңғай мемлекеттік жүйесі (ЕГКН) порталындағы «Кезекте тұрған азаматтардың тізілімі» бөлімі арқылы тексере алады.</w:t>
      </w:r>
    </w:p>
    <w:p w14:paraId="769EEA23" w14:textId="017FDE8B" w:rsidR="00EB25F3" w:rsidRPr="00EB25F3" w:rsidRDefault="00EB25F3" w:rsidP="00EB25F3">
      <w:pPr>
        <w:rPr>
          <w:rFonts w:ascii="Times New Roman" w:hAnsi="Times New Roman" w:cs="Times New Roman"/>
          <w:sz w:val="24"/>
          <w:szCs w:val="24"/>
          <w:lang w:val="kk-KZ"/>
        </w:rPr>
      </w:pPr>
      <w:r w:rsidRPr="00EB25F3">
        <w:rPr>
          <w:rFonts w:ascii="Times New Roman" w:hAnsi="Times New Roman" w:cs="Times New Roman"/>
          <w:sz w:val="24"/>
          <w:szCs w:val="24"/>
          <w:lang w:val="kk-KZ"/>
        </w:rPr>
        <w:t>Ол үшін</w:t>
      </w:r>
      <w:r w:rsidRPr="00EB25F3">
        <w:rPr>
          <w:rFonts w:ascii="Times New Roman" w:hAnsi="Times New Roman" w:cs="Times New Roman"/>
          <w:sz w:val="24"/>
          <w:szCs w:val="24"/>
          <w:lang w:val="kk-KZ"/>
        </w:rPr>
        <w:t>:</w:t>
      </w:r>
    </w:p>
    <w:p w14:paraId="49893886" w14:textId="77777777" w:rsidR="00EB25F3" w:rsidRPr="00EB25F3" w:rsidRDefault="00EB25F3" w:rsidP="00EB25F3">
      <w:pPr>
        <w:rPr>
          <w:rFonts w:ascii="Times New Roman" w:hAnsi="Times New Roman" w:cs="Times New Roman"/>
          <w:sz w:val="24"/>
          <w:szCs w:val="24"/>
          <w:lang w:val="kk-KZ"/>
        </w:rPr>
      </w:pPr>
      <w:r w:rsidRPr="00EB25F3">
        <w:rPr>
          <w:rFonts w:ascii="Times New Roman" w:hAnsi="Times New Roman" w:cs="Times New Roman"/>
          <w:sz w:val="24"/>
          <w:szCs w:val="24"/>
          <w:lang w:val="kk-KZ"/>
        </w:rPr>
        <w:t>1. Қазақстан Республикасының Жер кадастрының бірыңғай мемлекеттік жүйесі порталына кіру;</w:t>
      </w:r>
    </w:p>
    <w:p w14:paraId="304A579B" w14:textId="77777777" w:rsidR="00EB25F3" w:rsidRPr="00EB25F3" w:rsidRDefault="00EB25F3" w:rsidP="00EB25F3">
      <w:pPr>
        <w:rPr>
          <w:rFonts w:ascii="Times New Roman" w:hAnsi="Times New Roman" w:cs="Times New Roman"/>
          <w:sz w:val="24"/>
          <w:szCs w:val="24"/>
          <w:lang w:val="kk-KZ"/>
        </w:rPr>
      </w:pPr>
      <w:r w:rsidRPr="00EB25F3">
        <w:rPr>
          <w:rFonts w:ascii="Times New Roman" w:hAnsi="Times New Roman" w:cs="Times New Roman"/>
          <w:sz w:val="24"/>
          <w:szCs w:val="24"/>
          <w:lang w:val="kk-KZ"/>
        </w:rPr>
        <w:t>2. «Кезекте тұрған азаматтардың тізілімі» бөлімін таңдау;</w:t>
      </w:r>
    </w:p>
    <w:p w14:paraId="2F0F9081" w14:textId="77777777" w:rsidR="00EB25F3" w:rsidRPr="00EB25F3" w:rsidRDefault="00EB25F3" w:rsidP="00EB25F3">
      <w:pPr>
        <w:rPr>
          <w:rFonts w:ascii="Times New Roman" w:hAnsi="Times New Roman" w:cs="Times New Roman"/>
          <w:sz w:val="24"/>
          <w:szCs w:val="24"/>
          <w:lang w:val="kk-KZ"/>
        </w:rPr>
      </w:pPr>
      <w:r w:rsidRPr="00EB25F3">
        <w:rPr>
          <w:rFonts w:ascii="Times New Roman" w:hAnsi="Times New Roman" w:cs="Times New Roman"/>
          <w:sz w:val="24"/>
          <w:szCs w:val="24"/>
          <w:lang w:val="kk-KZ"/>
        </w:rPr>
        <w:t>3. Жер учаскесін алу кезегіне тіркелген елді мекенді таңдау;</w:t>
      </w:r>
    </w:p>
    <w:p w14:paraId="1A4EF26E" w14:textId="536210ED" w:rsidR="00EB25F3" w:rsidRPr="00EB25F3" w:rsidRDefault="00EB25F3" w:rsidP="00EB25F3">
      <w:pPr>
        <w:rPr>
          <w:rFonts w:ascii="Times New Roman" w:hAnsi="Times New Roman" w:cs="Times New Roman"/>
          <w:sz w:val="24"/>
          <w:szCs w:val="24"/>
          <w:lang w:val="kk-KZ"/>
        </w:rPr>
      </w:pPr>
      <w:r w:rsidRPr="00EB25F3">
        <w:rPr>
          <w:rFonts w:ascii="Times New Roman" w:hAnsi="Times New Roman" w:cs="Times New Roman"/>
          <w:sz w:val="24"/>
          <w:szCs w:val="24"/>
          <w:lang w:val="kk-KZ"/>
        </w:rPr>
        <w:t>4. Өзінің аты-жөнін енгізу қажет.</w:t>
      </w:r>
    </w:p>
    <w:p w14:paraId="6611E01C" w14:textId="63B20037" w:rsidR="0099499B" w:rsidRPr="00EB25F3" w:rsidRDefault="00EB25F3" w:rsidP="00EB25F3">
      <w:pPr>
        <w:rPr>
          <w:rFonts w:ascii="Times New Roman" w:hAnsi="Times New Roman" w:cs="Times New Roman"/>
          <w:sz w:val="24"/>
          <w:szCs w:val="24"/>
          <w:lang w:val="kk-KZ"/>
        </w:rPr>
      </w:pPr>
      <w:r w:rsidRPr="00EB25F3">
        <w:rPr>
          <w:rFonts w:ascii="Times New Roman" w:hAnsi="Times New Roman" w:cs="Times New Roman"/>
          <w:sz w:val="24"/>
          <w:szCs w:val="24"/>
          <w:lang w:val="kk-KZ"/>
        </w:rPr>
        <w:t>Осы арқылы азаматтар жер учаскесін алу кезегіне тіркелу мәліметтерімен және кезектегі реттік нөмірімен таныса алады</w:t>
      </w:r>
      <w:r w:rsidRPr="00EB25F3">
        <w:rPr>
          <w:rFonts w:ascii="Times New Roman" w:hAnsi="Times New Roman" w:cs="Times New Roman"/>
          <w:sz w:val="24"/>
          <w:szCs w:val="24"/>
          <w:lang w:val="kk-KZ"/>
        </w:rPr>
        <w:t>.</w:t>
      </w:r>
    </w:p>
    <w:p w14:paraId="3208BF88" w14:textId="77777777" w:rsidR="00EB25F3" w:rsidRPr="00EB25F3" w:rsidRDefault="00EB25F3" w:rsidP="00EB25F3">
      <w:pPr>
        <w:rPr>
          <w:rFonts w:ascii="Times New Roman" w:hAnsi="Times New Roman" w:cs="Times New Roman"/>
          <w:sz w:val="24"/>
          <w:szCs w:val="24"/>
          <w:lang w:val="kk-KZ"/>
        </w:rPr>
      </w:pPr>
    </w:p>
    <w:sectPr w:rsidR="00EB25F3" w:rsidRPr="00EB25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F37"/>
    <w:rsid w:val="0038676C"/>
    <w:rsid w:val="0099499B"/>
    <w:rsid w:val="00CE6F37"/>
    <w:rsid w:val="00EB25F3"/>
    <w:rsid w:val="00EC59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297CE"/>
  <w15:chartTrackingRefBased/>
  <w15:docId w15:val="{D8CE04AF-3F1F-44E1-AACC-B3748077D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E6F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E6F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E6F3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E6F3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E6F3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E6F3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E6F3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E6F3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E6F3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6F3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E6F3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E6F3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E6F3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E6F3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E6F3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E6F37"/>
    <w:rPr>
      <w:rFonts w:eastAsiaTheme="majorEastAsia" w:cstheme="majorBidi"/>
      <w:color w:val="595959" w:themeColor="text1" w:themeTint="A6"/>
    </w:rPr>
  </w:style>
  <w:style w:type="character" w:customStyle="1" w:styleId="80">
    <w:name w:val="Заголовок 8 Знак"/>
    <w:basedOn w:val="a0"/>
    <w:link w:val="8"/>
    <w:uiPriority w:val="9"/>
    <w:semiHidden/>
    <w:rsid w:val="00CE6F3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E6F37"/>
    <w:rPr>
      <w:rFonts w:eastAsiaTheme="majorEastAsia" w:cstheme="majorBidi"/>
      <w:color w:val="272727" w:themeColor="text1" w:themeTint="D8"/>
    </w:rPr>
  </w:style>
  <w:style w:type="paragraph" w:styleId="a3">
    <w:name w:val="Title"/>
    <w:basedOn w:val="a"/>
    <w:next w:val="a"/>
    <w:link w:val="a4"/>
    <w:uiPriority w:val="10"/>
    <w:qFormat/>
    <w:rsid w:val="00CE6F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E6F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6F3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E6F3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E6F37"/>
    <w:pPr>
      <w:spacing w:before="160"/>
      <w:jc w:val="center"/>
    </w:pPr>
    <w:rPr>
      <w:i/>
      <w:iCs/>
      <w:color w:val="404040" w:themeColor="text1" w:themeTint="BF"/>
    </w:rPr>
  </w:style>
  <w:style w:type="character" w:customStyle="1" w:styleId="22">
    <w:name w:val="Цитата 2 Знак"/>
    <w:basedOn w:val="a0"/>
    <w:link w:val="21"/>
    <w:uiPriority w:val="29"/>
    <w:rsid w:val="00CE6F37"/>
    <w:rPr>
      <w:i/>
      <w:iCs/>
      <w:color w:val="404040" w:themeColor="text1" w:themeTint="BF"/>
    </w:rPr>
  </w:style>
  <w:style w:type="paragraph" w:styleId="a7">
    <w:name w:val="List Paragraph"/>
    <w:basedOn w:val="a"/>
    <w:uiPriority w:val="34"/>
    <w:qFormat/>
    <w:rsid w:val="00CE6F37"/>
    <w:pPr>
      <w:ind w:left="720"/>
      <w:contextualSpacing/>
    </w:pPr>
  </w:style>
  <w:style w:type="character" w:styleId="a8">
    <w:name w:val="Intense Emphasis"/>
    <w:basedOn w:val="a0"/>
    <w:uiPriority w:val="21"/>
    <w:qFormat/>
    <w:rsid w:val="00CE6F37"/>
    <w:rPr>
      <w:i/>
      <w:iCs/>
      <w:color w:val="2F5496" w:themeColor="accent1" w:themeShade="BF"/>
    </w:rPr>
  </w:style>
  <w:style w:type="paragraph" w:styleId="a9">
    <w:name w:val="Intense Quote"/>
    <w:basedOn w:val="a"/>
    <w:next w:val="a"/>
    <w:link w:val="aa"/>
    <w:uiPriority w:val="30"/>
    <w:qFormat/>
    <w:rsid w:val="00CE6F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E6F37"/>
    <w:rPr>
      <w:i/>
      <w:iCs/>
      <w:color w:val="2F5496" w:themeColor="accent1" w:themeShade="BF"/>
    </w:rPr>
  </w:style>
  <w:style w:type="character" w:styleId="ab">
    <w:name w:val="Intense Reference"/>
    <w:basedOn w:val="a0"/>
    <w:uiPriority w:val="32"/>
    <w:qFormat/>
    <w:rsid w:val="00CE6F3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117</Words>
  <Characters>673</Characters>
  <Application>Microsoft Office Word</Application>
  <DocSecurity>0</DocSecurity>
  <Lines>5</Lines>
  <Paragraphs>1</Paragraphs>
  <ScaleCrop>false</ScaleCrop>
  <Company/>
  <LinksUpToDate>false</LinksUpToDate>
  <CharactersWithSpaces>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Quanysh Tynybek</dc:creator>
  <cp:keywords/>
  <dc:description/>
  <cp:lastModifiedBy>Quanysh Tynybek</cp:lastModifiedBy>
  <cp:revision>2</cp:revision>
  <dcterms:created xsi:type="dcterms:W3CDTF">2026-11-03T14:11:00Z</dcterms:created>
  <dcterms:modified xsi:type="dcterms:W3CDTF">2026-11-03T14:13:00Z</dcterms:modified>
</cp:coreProperties>
</file>