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3260E" w14:textId="77777777" w:rsidR="009627AE" w:rsidRDefault="009475E1">
      <w:pPr>
        <w:pStyle w:val="1"/>
        <w:rPr>
          <w:i w:val="0"/>
          <w:szCs w:val="28"/>
        </w:rPr>
      </w:pPr>
      <w:proofErr w:type="spellStart"/>
      <w:r>
        <w:rPr>
          <w:i w:val="0"/>
          <w:szCs w:val="28"/>
        </w:rPr>
        <w:t>Өскемен</w:t>
      </w:r>
      <w:proofErr w:type="spellEnd"/>
      <w:r>
        <w:rPr>
          <w:i w:val="0"/>
          <w:szCs w:val="28"/>
        </w:rPr>
        <w:t xml:space="preserve"> </w:t>
      </w:r>
      <w:proofErr w:type="spellStart"/>
      <w:r>
        <w:rPr>
          <w:i w:val="0"/>
          <w:szCs w:val="28"/>
        </w:rPr>
        <w:t>қаласы</w:t>
      </w:r>
      <w:proofErr w:type="spellEnd"/>
      <w:r>
        <w:rPr>
          <w:i w:val="0"/>
          <w:szCs w:val="28"/>
        </w:rPr>
        <w:t xml:space="preserve"> </w:t>
      </w:r>
      <w:proofErr w:type="spellStart"/>
      <w:r>
        <w:rPr>
          <w:i w:val="0"/>
          <w:szCs w:val="28"/>
        </w:rPr>
        <w:t>әкімдігінің</w:t>
      </w:r>
      <w:proofErr w:type="spellEnd"/>
      <w:r>
        <w:rPr>
          <w:i w:val="0"/>
          <w:szCs w:val="28"/>
        </w:rPr>
        <w:t xml:space="preserve"> </w:t>
      </w:r>
      <w:r>
        <w:rPr>
          <w:i w:val="0"/>
          <w:szCs w:val="28"/>
          <w:lang w:val="kk-KZ"/>
        </w:rPr>
        <w:t>«</w:t>
      </w:r>
      <w:proofErr w:type="spellStart"/>
      <w:r>
        <w:rPr>
          <w:i w:val="0"/>
          <w:szCs w:val="28"/>
        </w:rPr>
        <w:t>Үлбі</w:t>
      </w:r>
      <w:proofErr w:type="spellEnd"/>
      <w:r>
        <w:rPr>
          <w:i w:val="0"/>
          <w:szCs w:val="28"/>
          <w:lang w:val="kk-KZ"/>
        </w:rPr>
        <w:t xml:space="preserve">» </w:t>
      </w:r>
      <w:proofErr w:type="spellStart"/>
      <w:r>
        <w:rPr>
          <w:i w:val="0"/>
          <w:szCs w:val="28"/>
        </w:rPr>
        <w:t>халыққа</w:t>
      </w:r>
      <w:proofErr w:type="spellEnd"/>
      <w:r>
        <w:rPr>
          <w:i w:val="0"/>
          <w:szCs w:val="28"/>
        </w:rPr>
        <w:t xml:space="preserve"> </w:t>
      </w:r>
      <w:proofErr w:type="spellStart"/>
      <w:r>
        <w:rPr>
          <w:i w:val="0"/>
          <w:szCs w:val="28"/>
        </w:rPr>
        <w:t>әлеуметтік</w:t>
      </w:r>
      <w:proofErr w:type="spellEnd"/>
      <w:r>
        <w:rPr>
          <w:i w:val="0"/>
          <w:szCs w:val="28"/>
        </w:rPr>
        <w:t xml:space="preserve"> </w:t>
      </w:r>
      <w:proofErr w:type="spellStart"/>
      <w:r>
        <w:rPr>
          <w:i w:val="0"/>
          <w:szCs w:val="28"/>
        </w:rPr>
        <w:t>қызмет</w:t>
      </w:r>
      <w:proofErr w:type="spellEnd"/>
      <w:r>
        <w:rPr>
          <w:i w:val="0"/>
          <w:szCs w:val="28"/>
        </w:rPr>
        <w:t xml:space="preserve"> </w:t>
      </w:r>
      <w:proofErr w:type="spellStart"/>
      <w:r>
        <w:rPr>
          <w:i w:val="0"/>
          <w:szCs w:val="28"/>
        </w:rPr>
        <w:t>көрсетет</w:t>
      </w:r>
      <w:proofErr w:type="spellEnd"/>
      <w:r>
        <w:rPr>
          <w:i w:val="0"/>
          <w:szCs w:val="28"/>
          <w:lang w:val="kk-KZ"/>
        </w:rPr>
        <w:t xml:space="preserve">ін </w:t>
      </w:r>
      <w:proofErr w:type="spellStart"/>
      <w:r>
        <w:rPr>
          <w:i w:val="0"/>
          <w:szCs w:val="28"/>
        </w:rPr>
        <w:t>қалалық</w:t>
      </w:r>
      <w:proofErr w:type="spellEnd"/>
      <w:r>
        <w:rPr>
          <w:i w:val="0"/>
          <w:szCs w:val="28"/>
        </w:rPr>
        <w:t xml:space="preserve"> </w:t>
      </w:r>
      <w:proofErr w:type="spellStart"/>
      <w:r>
        <w:rPr>
          <w:i w:val="0"/>
          <w:szCs w:val="28"/>
        </w:rPr>
        <w:t>аумақтық</w:t>
      </w:r>
      <w:proofErr w:type="spellEnd"/>
      <w:r>
        <w:rPr>
          <w:i w:val="0"/>
          <w:szCs w:val="28"/>
        </w:rPr>
        <w:t xml:space="preserve"> </w:t>
      </w:r>
      <w:proofErr w:type="spellStart"/>
      <w:r>
        <w:rPr>
          <w:i w:val="0"/>
          <w:szCs w:val="28"/>
        </w:rPr>
        <w:t>орталығы</w:t>
      </w:r>
      <w:proofErr w:type="spellEnd"/>
      <w:r>
        <w:rPr>
          <w:i w:val="0"/>
          <w:szCs w:val="28"/>
          <w:lang w:val="kk-KZ"/>
        </w:rPr>
        <w:t>»</w:t>
      </w:r>
      <w:r>
        <w:rPr>
          <w:i w:val="0"/>
          <w:szCs w:val="28"/>
        </w:rPr>
        <w:t xml:space="preserve"> КММ </w:t>
      </w:r>
      <w:proofErr w:type="spellStart"/>
      <w:r>
        <w:rPr>
          <w:i w:val="0"/>
          <w:szCs w:val="28"/>
        </w:rPr>
        <w:t>сыбайлас</w:t>
      </w:r>
      <w:proofErr w:type="spellEnd"/>
      <w:r>
        <w:rPr>
          <w:i w:val="0"/>
          <w:szCs w:val="28"/>
        </w:rPr>
        <w:t xml:space="preserve"> </w:t>
      </w:r>
      <w:proofErr w:type="spellStart"/>
      <w:r>
        <w:rPr>
          <w:i w:val="0"/>
          <w:szCs w:val="28"/>
        </w:rPr>
        <w:t>жемқорлық</w:t>
      </w:r>
      <w:proofErr w:type="spellEnd"/>
      <w:r>
        <w:rPr>
          <w:i w:val="0"/>
          <w:szCs w:val="28"/>
        </w:rPr>
        <w:t xml:space="preserve"> </w:t>
      </w:r>
      <w:proofErr w:type="spellStart"/>
      <w:r>
        <w:rPr>
          <w:i w:val="0"/>
          <w:szCs w:val="28"/>
        </w:rPr>
        <w:t>тәуекелдерін</w:t>
      </w:r>
      <w:proofErr w:type="spellEnd"/>
      <w:r>
        <w:rPr>
          <w:i w:val="0"/>
          <w:szCs w:val="28"/>
        </w:rPr>
        <w:t xml:space="preserve"> </w:t>
      </w:r>
      <w:proofErr w:type="spellStart"/>
      <w:r>
        <w:rPr>
          <w:i w:val="0"/>
          <w:szCs w:val="28"/>
        </w:rPr>
        <w:t>ішкі</w:t>
      </w:r>
      <w:proofErr w:type="spellEnd"/>
      <w:r>
        <w:rPr>
          <w:i w:val="0"/>
          <w:szCs w:val="28"/>
        </w:rPr>
        <w:t xml:space="preserve"> </w:t>
      </w:r>
      <w:proofErr w:type="spellStart"/>
      <w:r>
        <w:rPr>
          <w:i w:val="0"/>
          <w:szCs w:val="28"/>
        </w:rPr>
        <w:t>талдау</w:t>
      </w:r>
      <w:proofErr w:type="spellEnd"/>
      <w:r>
        <w:rPr>
          <w:i w:val="0"/>
          <w:szCs w:val="28"/>
        </w:rPr>
        <w:t xml:space="preserve"> </w:t>
      </w:r>
      <w:proofErr w:type="spellStart"/>
      <w:r>
        <w:rPr>
          <w:i w:val="0"/>
          <w:szCs w:val="28"/>
        </w:rPr>
        <w:t>қорытындысы</w:t>
      </w:r>
      <w:proofErr w:type="spellEnd"/>
      <w:r>
        <w:rPr>
          <w:i w:val="0"/>
          <w:szCs w:val="28"/>
        </w:rPr>
        <w:t xml:space="preserve"> </w:t>
      </w:r>
      <w:proofErr w:type="spellStart"/>
      <w:r>
        <w:rPr>
          <w:i w:val="0"/>
          <w:szCs w:val="28"/>
        </w:rPr>
        <w:t>бойынша</w:t>
      </w:r>
      <w:proofErr w:type="spellEnd"/>
      <w:r>
        <w:rPr>
          <w:i w:val="0"/>
          <w:szCs w:val="28"/>
        </w:rPr>
        <w:t xml:space="preserve"> </w:t>
      </w:r>
      <w:proofErr w:type="spellStart"/>
      <w:r>
        <w:rPr>
          <w:i w:val="0"/>
          <w:szCs w:val="28"/>
        </w:rPr>
        <w:t>талдамалы</w:t>
      </w:r>
      <w:proofErr w:type="spellEnd"/>
      <w:r>
        <w:rPr>
          <w:i w:val="0"/>
          <w:szCs w:val="28"/>
        </w:rPr>
        <w:t xml:space="preserve"> </w:t>
      </w:r>
      <w:proofErr w:type="spellStart"/>
      <w:r>
        <w:rPr>
          <w:i w:val="0"/>
          <w:szCs w:val="28"/>
        </w:rPr>
        <w:t>анықтама</w:t>
      </w:r>
      <w:proofErr w:type="spellEnd"/>
    </w:p>
    <w:p w14:paraId="0EC3260F" w14:textId="77777777" w:rsidR="009627AE" w:rsidRDefault="009627AE">
      <w:pPr>
        <w:ind w:firstLine="851"/>
        <w:rPr>
          <w:sz w:val="28"/>
          <w:szCs w:val="28"/>
        </w:rPr>
      </w:pPr>
    </w:p>
    <w:p w14:paraId="0EC32610" w14:textId="77777777" w:rsidR="009627AE" w:rsidRDefault="009475E1">
      <w:pPr>
        <w:ind w:firstLine="851"/>
        <w:jc w:val="both"/>
        <w:rPr>
          <w:sz w:val="28"/>
          <w:szCs w:val="28"/>
          <w:lang w:val="kk-KZ"/>
        </w:rPr>
      </w:pPr>
      <w:proofErr w:type="spellStart"/>
      <w:r>
        <w:rPr>
          <w:sz w:val="28"/>
          <w:szCs w:val="28"/>
        </w:rPr>
        <w:t>Қазақстан</w:t>
      </w:r>
      <w:proofErr w:type="spellEnd"/>
      <w:r>
        <w:rPr>
          <w:sz w:val="28"/>
          <w:szCs w:val="28"/>
        </w:rPr>
        <w:t xml:space="preserve"> </w:t>
      </w:r>
      <w:proofErr w:type="spellStart"/>
      <w:r>
        <w:rPr>
          <w:sz w:val="28"/>
          <w:szCs w:val="28"/>
        </w:rPr>
        <w:t>Республикасы</w:t>
      </w:r>
      <w:proofErr w:type="spellEnd"/>
      <w:r>
        <w:rPr>
          <w:sz w:val="28"/>
          <w:szCs w:val="28"/>
        </w:rPr>
        <w:t xml:space="preserve"> </w:t>
      </w:r>
      <w:proofErr w:type="spellStart"/>
      <w:r>
        <w:rPr>
          <w:sz w:val="28"/>
          <w:szCs w:val="28"/>
        </w:rPr>
        <w:t>Сыбайлас</w:t>
      </w:r>
      <w:proofErr w:type="spellEnd"/>
      <w:r>
        <w:rPr>
          <w:sz w:val="28"/>
          <w:szCs w:val="28"/>
        </w:rPr>
        <w:t xml:space="preserve"> </w:t>
      </w:r>
      <w:proofErr w:type="spellStart"/>
      <w:r>
        <w:rPr>
          <w:sz w:val="28"/>
          <w:szCs w:val="28"/>
        </w:rPr>
        <w:t>жемқорлыққа</w:t>
      </w:r>
      <w:proofErr w:type="spellEnd"/>
      <w:r>
        <w:rPr>
          <w:sz w:val="28"/>
          <w:szCs w:val="28"/>
        </w:rPr>
        <w:t xml:space="preserve"> </w:t>
      </w:r>
      <w:proofErr w:type="spellStart"/>
      <w:r>
        <w:rPr>
          <w:sz w:val="28"/>
          <w:szCs w:val="28"/>
        </w:rPr>
        <w:t>қарсы</w:t>
      </w:r>
      <w:proofErr w:type="spellEnd"/>
      <w:r>
        <w:rPr>
          <w:sz w:val="28"/>
          <w:szCs w:val="28"/>
        </w:rPr>
        <w:t xml:space="preserve"> </w:t>
      </w:r>
      <w:proofErr w:type="spellStart"/>
      <w:r>
        <w:rPr>
          <w:sz w:val="28"/>
          <w:szCs w:val="28"/>
        </w:rPr>
        <w:t>іс-қимыл</w:t>
      </w:r>
      <w:proofErr w:type="spellEnd"/>
      <w:r>
        <w:rPr>
          <w:sz w:val="28"/>
          <w:szCs w:val="28"/>
        </w:rPr>
        <w:t xml:space="preserve"> </w:t>
      </w:r>
      <w:r>
        <w:rPr>
          <w:sz w:val="28"/>
          <w:szCs w:val="28"/>
          <w:lang w:val="kk-KZ"/>
        </w:rPr>
        <w:t>А</w:t>
      </w:r>
      <w:proofErr w:type="spellStart"/>
      <w:r>
        <w:rPr>
          <w:sz w:val="28"/>
          <w:szCs w:val="28"/>
        </w:rPr>
        <w:t>генттігі</w:t>
      </w:r>
      <w:proofErr w:type="spellEnd"/>
      <w:r>
        <w:rPr>
          <w:sz w:val="28"/>
          <w:szCs w:val="28"/>
        </w:rPr>
        <w:t xml:space="preserve"> (</w:t>
      </w:r>
      <w:proofErr w:type="spellStart"/>
      <w:r>
        <w:rPr>
          <w:sz w:val="28"/>
          <w:szCs w:val="28"/>
        </w:rPr>
        <w:t>Сыбайлас</w:t>
      </w:r>
      <w:proofErr w:type="spellEnd"/>
      <w:r>
        <w:rPr>
          <w:sz w:val="28"/>
          <w:szCs w:val="28"/>
        </w:rPr>
        <w:t xml:space="preserve"> </w:t>
      </w:r>
      <w:proofErr w:type="spellStart"/>
      <w:r>
        <w:rPr>
          <w:sz w:val="28"/>
          <w:szCs w:val="28"/>
        </w:rPr>
        <w:t>жемқорлыққа</w:t>
      </w:r>
      <w:proofErr w:type="spellEnd"/>
      <w:r>
        <w:rPr>
          <w:sz w:val="28"/>
          <w:szCs w:val="28"/>
        </w:rPr>
        <w:t xml:space="preserve"> </w:t>
      </w:r>
      <w:proofErr w:type="spellStart"/>
      <w:r>
        <w:rPr>
          <w:sz w:val="28"/>
          <w:szCs w:val="28"/>
        </w:rPr>
        <w:t>қарсы</w:t>
      </w:r>
      <w:proofErr w:type="spellEnd"/>
      <w:r>
        <w:rPr>
          <w:sz w:val="28"/>
          <w:szCs w:val="28"/>
        </w:rPr>
        <w:t xml:space="preserve"> </w:t>
      </w:r>
      <w:proofErr w:type="spellStart"/>
      <w:r>
        <w:rPr>
          <w:sz w:val="28"/>
          <w:szCs w:val="28"/>
        </w:rPr>
        <w:t>қызмет</w:t>
      </w:r>
      <w:proofErr w:type="spellEnd"/>
      <w:r>
        <w:rPr>
          <w:sz w:val="28"/>
          <w:szCs w:val="28"/>
        </w:rPr>
        <w:t xml:space="preserve">) </w:t>
      </w:r>
      <w:proofErr w:type="spellStart"/>
      <w:r>
        <w:rPr>
          <w:sz w:val="28"/>
          <w:szCs w:val="28"/>
        </w:rPr>
        <w:t>Төрағасының</w:t>
      </w:r>
      <w:proofErr w:type="spellEnd"/>
      <w:r>
        <w:rPr>
          <w:sz w:val="28"/>
          <w:szCs w:val="28"/>
        </w:rPr>
        <w:t xml:space="preserve"> 28.01.2020 </w:t>
      </w:r>
      <w:proofErr w:type="spellStart"/>
      <w:r>
        <w:rPr>
          <w:sz w:val="28"/>
          <w:szCs w:val="28"/>
        </w:rPr>
        <w:t>жылғы</w:t>
      </w:r>
      <w:proofErr w:type="spellEnd"/>
      <w:r>
        <w:rPr>
          <w:sz w:val="28"/>
          <w:szCs w:val="28"/>
        </w:rPr>
        <w:t xml:space="preserve"> № 22 </w:t>
      </w:r>
      <w:proofErr w:type="spellStart"/>
      <w:r>
        <w:rPr>
          <w:sz w:val="28"/>
          <w:szCs w:val="28"/>
        </w:rPr>
        <w:t>бұйрығымен</w:t>
      </w:r>
      <w:proofErr w:type="spellEnd"/>
      <w:r>
        <w:rPr>
          <w:sz w:val="28"/>
          <w:szCs w:val="28"/>
        </w:rPr>
        <w:t xml:space="preserve"> </w:t>
      </w:r>
      <w:proofErr w:type="spellStart"/>
      <w:r>
        <w:rPr>
          <w:sz w:val="28"/>
          <w:szCs w:val="28"/>
        </w:rPr>
        <w:t>бекітілген</w:t>
      </w:r>
      <w:proofErr w:type="spellEnd"/>
      <w:r>
        <w:rPr>
          <w:sz w:val="28"/>
          <w:szCs w:val="28"/>
        </w:rPr>
        <w:t xml:space="preserve"> </w:t>
      </w:r>
      <w:proofErr w:type="spellStart"/>
      <w:r>
        <w:rPr>
          <w:sz w:val="28"/>
          <w:szCs w:val="28"/>
        </w:rPr>
        <w:t>сыбайлас</w:t>
      </w:r>
      <w:proofErr w:type="spellEnd"/>
      <w:r>
        <w:rPr>
          <w:sz w:val="28"/>
          <w:szCs w:val="28"/>
        </w:rPr>
        <w:t xml:space="preserve"> </w:t>
      </w:r>
      <w:proofErr w:type="spellStart"/>
      <w:r>
        <w:rPr>
          <w:sz w:val="28"/>
          <w:szCs w:val="28"/>
        </w:rPr>
        <w:t>жемқорлыққа</w:t>
      </w:r>
      <w:proofErr w:type="spellEnd"/>
      <w:r>
        <w:rPr>
          <w:sz w:val="28"/>
          <w:szCs w:val="28"/>
        </w:rPr>
        <w:t xml:space="preserve"> </w:t>
      </w:r>
      <w:proofErr w:type="spellStart"/>
      <w:r>
        <w:rPr>
          <w:sz w:val="28"/>
          <w:szCs w:val="28"/>
        </w:rPr>
        <w:t>қарсы</w:t>
      </w:r>
      <w:proofErr w:type="spellEnd"/>
      <w:r>
        <w:rPr>
          <w:sz w:val="28"/>
          <w:szCs w:val="28"/>
        </w:rPr>
        <w:t xml:space="preserve"> </w:t>
      </w:r>
      <w:proofErr w:type="spellStart"/>
      <w:r>
        <w:rPr>
          <w:sz w:val="28"/>
          <w:szCs w:val="28"/>
        </w:rPr>
        <w:t>мониторингті</w:t>
      </w:r>
      <w:proofErr w:type="spellEnd"/>
      <w:r>
        <w:rPr>
          <w:sz w:val="28"/>
          <w:szCs w:val="28"/>
        </w:rPr>
        <w:t xml:space="preserve"> </w:t>
      </w:r>
      <w:proofErr w:type="spellStart"/>
      <w:r>
        <w:rPr>
          <w:sz w:val="28"/>
          <w:szCs w:val="28"/>
        </w:rPr>
        <w:t>жүргізу</w:t>
      </w:r>
      <w:proofErr w:type="spellEnd"/>
      <w:r>
        <w:rPr>
          <w:sz w:val="28"/>
          <w:szCs w:val="28"/>
        </w:rPr>
        <w:t xml:space="preserve"> </w:t>
      </w:r>
      <w:r>
        <w:rPr>
          <w:sz w:val="28"/>
          <w:szCs w:val="28"/>
          <w:lang w:val="kk-KZ"/>
        </w:rPr>
        <w:t>Қ</w:t>
      </w:r>
      <w:proofErr w:type="spellStart"/>
      <w:r>
        <w:rPr>
          <w:sz w:val="28"/>
          <w:szCs w:val="28"/>
        </w:rPr>
        <w:t>ағидаларына</w:t>
      </w:r>
      <w:proofErr w:type="spellEnd"/>
      <w:r>
        <w:rPr>
          <w:sz w:val="28"/>
          <w:szCs w:val="28"/>
        </w:rPr>
        <w:t xml:space="preserve"> </w:t>
      </w:r>
      <w:proofErr w:type="spellStart"/>
      <w:r>
        <w:rPr>
          <w:sz w:val="28"/>
          <w:szCs w:val="28"/>
        </w:rPr>
        <w:t>сәйкес</w:t>
      </w:r>
      <w:proofErr w:type="spellEnd"/>
      <w:r>
        <w:rPr>
          <w:sz w:val="28"/>
          <w:szCs w:val="28"/>
        </w:rPr>
        <w:t xml:space="preserve"> </w:t>
      </w:r>
      <w:proofErr w:type="spellStart"/>
      <w:r>
        <w:rPr>
          <w:sz w:val="28"/>
          <w:szCs w:val="28"/>
        </w:rPr>
        <w:t>Өскемен</w:t>
      </w:r>
      <w:proofErr w:type="spellEnd"/>
      <w:r>
        <w:rPr>
          <w:sz w:val="28"/>
          <w:szCs w:val="28"/>
        </w:rPr>
        <w:t xml:space="preserve"> </w:t>
      </w:r>
      <w:proofErr w:type="spellStart"/>
      <w:r>
        <w:rPr>
          <w:sz w:val="28"/>
          <w:szCs w:val="28"/>
        </w:rPr>
        <w:t>қаласы</w:t>
      </w:r>
      <w:proofErr w:type="spellEnd"/>
      <w:r>
        <w:rPr>
          <w:sz w:val="28"/>
          <w:szCs w:val="28"/>
        </w:rPr>
        <w:t xml:space="preserve"> </w:t>
      </w:r>
      <w:proofErr w:type="spellStart"/>
      <w:r>
        <w:rPr>
          <w:sz w:val="28"/>
          <w:szCs w:val="28"/>
        </w:rPr>
        <w:t>әкімдігінің</w:t>
      </w:r>
      <w:proofErr w:type="spellEnd"/>
      <w:r>
        <w:rPr>
          <w:sz w:val="28"/>
          <w:szCs w:val="28"/>
        </w:rPr>
        <w:t xml:space="preserve"> </w:t>
      </w:r>
      <w:r>
        <w:rPr>
          <w:sz w:val="28"/>
          <w:szCs w:val="28"/>
          <w:lang w:val="kk-KZ"/>
        </w:rPr>
        <w:t>«</w:t>
      </w:r>
      <w:proofErr w:type="spellStart"/>
      <w:r>
        <w:rPr>
          <w:sz w:val="28"/>
          <w:szCs w:val="28"/>
        </w:rPr>
        <w:t>Үлбі</w:t>
      </w:r>
      <w:proofErr w:type="spellEnd"/>
      <w:r>
        <w:rPr>
          <w:sz w:val="28"/>
          <w:szCs w:val="28"/>
          <w:lang w:val="kk-KZ"/>
        </w:rPr>
        <w:t xml:space="preserve">» </w:t>
      </w:r>
      <w:proofErr w:type="spellStart"/>
      <w:r>
        <w:rPr>
          <w:sz w:val="28"/>
          <w:szCs w:val="28"/>
        </w:rPr>
        <w:t>халыққа</w:t>
      </w:r>
      <w:proofErr w:type="spellEnd"/>
      <w:r>
        <w:rPr>
          <w:sz w:val="28"/>
          <w:szCs w:val="28"/>
        </w:rPr>
        <w:t xml:space="preserve"> </w:t>
      </w:r>
      <w:proofErr w:type="spellStart"/>
      <w:r>
        <w:rPr>
          <w:sz w:val="28"/>
          <w:szCs w:val="28"/>
        </w:rPr>
        <w:t>әлеуметтік</w:t>
      </w:r>
      <w:proofErr w:type="spellEnd"/>
      <w:r>
        <w:rPr>
          <w:sz w:val="28"/>
          <w:szCs w:val="28"/>
        </w:rPr>
        <w:t xml:space="preserve"> </w:t>
      </w:r>
      <w:proofErr w:type="spellStart"/>
      <w:r>
        <w:rPr>
          <w:sz w:val="28"/>
          <w:szCs w:val="28"/>
        </w:rPr>
        <w:t>қызмет</w:t>
      </w:r>
      <w:proofErr w:type="spellEnd"/>
      <w:r>
        <w:rPr>
          <w:sz w:val="28"/>
          <w:szCs w:val="28"/>
        </w:rPr>
        <w:t xml:space="preserve"> </w:t>
      </w:r>
      <w:proofErr w:type="spellStart"/>
      <w:r>
        <w:rPr>
          <w:sz w:val="28"/>
          <w:szCs w:val="28"/>
        </w:rPr>
        <w:t>көрсет</w:t>
      </w:r>
      <w:proofErr w:type="spellEnd"/>
      <w:r>
        <w:rPr>
          <w:sz w:val="28"/>
          <w:szCs w:val="28"/>
          <w:lang w:val="kk-KZ"/>
        </w:rPr>
        <w:t xml:space="preserve">етін </w:t>
      </w:r>
      <w:proofErr w:type="spellStart"/>
      <w:r>
        <w:rPr>
          <w:sz w:val="28"/>
          <w:szCs w:val="28"/>
        </w:rPr>
        <w:t>қалалық</w:t>
      </w:r>
      <w:proofErr w:type="spellEnd"/>
      <w:r>
        <w:rPr>
          <w:sz w:val="28"/>
          <w:szCs w:val="28"/>
        </w:rPr>
        <w:t xml:space="preserve"> </w:t>
      </w:r>
      <w:proofErr w:type="spellStart"/>
      <w:r>
        <w:rPr>
          <w:sz w:val="28"/>
          <w:szCs w:val="28"/>
        </w:rPr>
        <w:t>аумақтық</w:t>
      </w:r>
      <w:proofErr w:type="spellEnd"/>
      <w:r>
        <w:rPr>
          <w:sz w:val="28"/>
          <w:szCs w:val="28"/>
        </w:rPr>
        <w:t xml:space="preserve"> </w:t>
      </w:r>
      <w:proofErr w:type="spellStart"/>
      <w:r>
        <w:rPr>
          <w:sz w:val="28"/>
          <w:szCs w:val="28"/>
        </w:rPr>
        <w:t>орталығы</w:t>
      </w:r>
      <w:proofErr w:type="spellEnd"/>
      <w:r>
        <w:rPr>
          <w:sz w:val="28"/>
          <w:szCs w:val="28"/>
          <w:lang w:val="kk-KZ"/>
        </w:rPr>
        <w:t>»</w:t>
      </w:r>
      <w:r>
        <w:rPr>
          <w:sz w:val="28"/>
          <w:szCs w:val="28"/>
        </w:rPr>
        <w:t xml:space="preserve"> КММ (</w:t>
      </w:r>
      <w:proofErr w:type="spellStart"/>
      <w:r>
        <w:rPr>
          <w:sz w:val="28"/>
          <w:szCs w:val="28"/>
        </w:rPr>
        <w:t>бұдан</w:t>
      </w:r>
      <w:proofErr w:type="spellEnd"/>
      <w:r>
        <w:rPr>
          <w:sz w:val="28"/>
          <w:szCs w:val="28"/>
        </w:rPr>
        <w:t xml:space="preserve"> </w:t>
      </w:r>
      <w:proofErr w:type="spellStart"/>
      <w:r>
        <w:rPr>
          <w:sz w:val="28"/>
          <w:szCs w:val="28"/>
        </w:rPr>
        <w:t>әрі</w:t>
      </w:r>
      <w:proofErr w:type="spellEnd"/>
      <w:r>
        <w:rPr>
          <w:sz w:val="28"/>
          <w:szCs w:val="28"/>
          <w:lang w:val="kk-KZ"/>
        </w:rPr>
        <w:t xml:space="preserve"> </w:t>
      </w:r>
      <w:r>
        <w:rPr>
          <w:sz w:val="28"/>
          <w:szCs w:val="28"/>
        </w:rPr>
        <w:t>-</w:t>
      </w:r>
      <w:r>
        <w:rPr>
          <w:sz w:val="28"/>
          <w:szCs w:val="28"/>
          <w:lang w:val="kk-KZ"/>
        </w:rPr>
        <w:t xml:space="preserve"> «</w:t>
      </w:r>
      <w:proofErr w:type="spellStart"/>
      <w:r>
        <w:rPr>
          <w:sz w:val="28"/>
          <w:szCs w:val="28"/>
        </w:rPr>
        <w:t>Үлбі</w:t>
      </w:r>
      <w:proofErr w:type="spellEnd"/>
      <w:r>
        <w:rPr>
          <w:sz w:val="28"/>
          <w:szCs w:val="28"/>
          <w:lang w:val="kk-KZ"/>
        </w:rPr>
        <w:t>»</w:t>
      </w:r>
      <w:r>
        <w:rPr>
          <w:sz w:val="28"/>
          <w:szCs w:val="28"/>
        </w:rPr>
        <w:t xml:space="preserve"> </w:t>
      </w:r>
      <w:proofErr w:type="spellStart"/>
      <w:r>
        <w:rPr>
          <w:sz w:val="28"/>
          <w:szCs w:val="28"/>
        </w:rPr>
        <w:t>орталығы</w:t>
      </w:r>
      <w:proofErr w:type="spellEnd"/>
      <w:r>
        <w:rPr>
          <w:sz w:val="28"/>
          <w:szCs w:val="28"/>
        </w:rPr>
        <w:t xml:space="preserve">) </w:t>
      </w:r>
      <w:proofErr w:type="spellStart"/>
      <w:r>
        <w:rPr>
          <w:sz w:val="28"/>
          <w:szCs w:val="28"/>
        </w:rPr>
        <w:t>жұмыс</w:t>
      </w:r>
      <w:proofErr w:type="spellEnd"/>
      <w:r>
        <w:rPr>
          <w:sz w:val="28"/>
          <w:szCs w:val="28"/>
        </w:rPr>
        <w:t xml:space="preserve"> </w:t>
      </w:r>
      <w:proofErr w:type="spellStart"/>
      <w:r>
        <w:rPr>
          <w:sz w:val="28"/>
          <w:szCs w:val="28"/>
        </w:rPr>
        <w:t>тобын</w:t>
      </w:r>
      <w:proofErr w:type="spellEnd"/>
      <w:r>
        <w:rPr>
          <w:sz w:val="28"/>
          <w:szCs w:val="28"/>
          <w:lang w:val="kk-KZ"/>
        </w:rPr>
        <w:t>ың</w:t>
      </w:r>
      <w:r>
        <w:rPr>
          <w:sz w:val="28"/>
          <w:szCs w:val="28"/>
        </w:rPr>
        <w:t xml:space="preserve"> </w:t>
      </w:r>
      <w:proofErr w:type="spellStart"/>
      <w:r>
        <w:rPr>
          <w:sz w:val="28"/>
          <w:szCs w:val="28"/>
        </w:rPr>
        <w:t>құрамында</w:t>
      </w:r>
      <w:proofErr w:type="spellEnd"/>
      <w:r>
        <w:rPr>
          <w:sz w:val="28"/>
          <w:szCs w:val="28"/>
          <w:lang w:val="kk-KZ"/>
        </w:rPr>
        <w:t>:</w:t>
      </w:r>
    </w:p>
    <w:p w14:paraId="0EC32611" w14:textId="77777777" w:rsidR="009627AE" w:rsidRDefault="009475E1">
      <w:pPr>
        <w:jc w:val="both"/>
        <w:rPr>
          <w:sz w:val="28"/>
          <w:szCs w:val="28"/>
          <w:lang w:val="kk-KZ"/>
        </w:rPr>
      </w:pPr>
      <w:r>
        <w:rPr>
          <w:sz w:val="28"/>
          <w:szCs w:val="28"/>
          <w:lang w:val="kk-KZ"/>
        </w:rPr>
        <w:t>1. А.А.Тоимбаева – «Үлбі» орталығы директорының орынбасары;</w:t>
      </w:r>
    </w:p>
    <w:p w14:paraId="0EC32612" w14:textId="7EAD6A55" w:rsidR="009627AE" w:rsidRDefault="009475E1">
      <w:pPr>
        <w:jc w:val="both"/>
        <w:rPr>
          <w:sz w:val="28"/>
          <w:szCs w:val="28"/>
          <w:lang w:val="kk-KZ"/>
        </w:rPr>
      </w:pPr>
      <w:r>
        <w:rPr>
          <w:sz w:val="28"/>
          <w:szCs w:val="28"/>
          <w:lang w:val="kk-KZ"/>
        </w:rPr>
        <w:t xml:space="preserve">2. </w:t>
      </w:r>
      <w:r w:rsidR="00A00D9D">
        <w:rPr>
          <w:sz w:val="28"/>
          <w:szCs w:val="28"/>
          <w:lang w:val="kk-KZ"/>
        </w:rPr>
        <w:t>Е.Е.Аубакирова</w:t>
      </w:r>
      <w:r>
        <w:rPr>
          <w:sz w:val="28"/>
          <w:szCs w:val="28"/>
          <w:lang w:val="kk-KZ"/>
        </w:rPr>
        <w:t xml:space="preserve"> – «Үлбі» орталығы </w:t>
      </w:r>
      <w:r w:rsidR="00A00D9D">
        <w:rPr>
          <w:sz w:val="28"/>
          <w:szCs w:val="28"/>
          <w:lang w:val="kk-KZ"/>
        </w:rPr>
        <w:t xml:space="preserve">бас </w:t>
      </w:r>
      <w:r>
        <w:rPr>
          <w:sz w:val="28"/>
          <w:szCs w:val="28"/>
          <w:lang w:val="kk-KZ"/>
        </w:rPr>
        <w:t>бухгалтері</w:t>
      </w:r>
      <w:r w:rsidR="00A00D9D">
        <w:rPr>
          <w:sz w:val="28"/>
          <w:szCs w:val="28"/>
          <w:lang w:val="kk-KZ"/>
        </w:rPr>
        <w:t>ні</w:t>
      </w:r>
      <w:r w:rsidR="00437F5F">
        <w:rPr>
          <w:sz w:val="28"/>
          <w:szCs w:val="28"/>
          <w:lang w:val="kk-KZ"/>
        </w:rPr>
        <w:t>ң м.а.</w:t>
      </w:r>
      <w:r>
        <w:rPr>
          <w:sz w:val="28"/>
          <w:szCs w:val="28"/>
          <w:lang w:val="kk-KZ"/>
        </w:rPr>
        <w:t>;</w:t>
      </w:r>
    </w:p>
    <w:p w14:paraId="0EC32613" w14:textId="77777777" w:rsidR="009627AE" w:rsidRDefault="009475E1">
      <w:pPr>
        <w:jc w:val="both"/>
        <w:rPr>
          <w:sz w:val="28"/>
          <w:szCs w:val="28"/>
          <w:lang w:val="kk-KZ"/>
        </w:rPr>
      </w:pPr>
      <w:r>
        <w:rPr>
          <w:sz w:val="28"/>
          <w:szCs w:val="28"/>
          <w:lang w:val="kk-KZ"/>
        </w:rPr>
        <w:t>3. И.С.Ахатова – әлеуметтік көмек бөлімінің меңгерушісі;</w:t>
      </w:r>
    </w:p>
    <w:p w14:paraId="0EC32614" w14:textId="77777777" w:rsidR="009627AE" w:rsidRDefault="009475E1">
      <w:pPr>
        <w:jc w:val="both"/>
        <w:rPr>
          <w:sz w:val="28"/>
          <w:szCs w:val="28"/>
          <w:lang w:val="kk-KZ"/>
        </w:rPr>
      </w:pPr>
      <w:r>
        <w:rPr>
          <w:sz w:val="28"/>
          <w:szCs w:val="28"/>
          <w:lang w:val="kk-KZ"/>
        </w:rPr>
        <w:t>4. Ж.Б.Бажеева</w:t>
      </w:r>
      <w:r>
        <w:rPr>
          <w:lang w:val="kk-KZ"/>
        </w:rPr>
        <w:t xml:space="preserve"> </w:t>
      </w:r>
      <w:r>
        <w:rPr>
          <w:sz w:val="28"/>
          <w:szCs w:val="28"/>
          <w:lang w:val="kk-KZ"/>
        </w:rPr>
        <w:t>– әлеуметтік көмек бөлімінің меңгерушісі;</w:t>
      </w:r>
    </w:p>
    <w:p w14:paraId="0EC32615" w14:textId="03E8FDCA" w:rsidR="009627AE" w:rsidRDefault="009475E1">
      <w:pPr>
        <w:jc w:val="both"/>
        <w:rPr>
          <w:sz w:val="28"/>
          <w:szCs w:val="28"/>
          <w:lang w:val="kk-KZ"/>
        </w:rPr>
      </w:pPr>
      <w:r>
        <w:rPr>
          <w:sz w:val="28"/>
          <w:szCs w:val="28"/>
          <w:lang w:val="kk-KZ"/>
        </w:rPr>
        <w:t xml:space="preserve">5. </w:t>
      </w:r>
      <w:r w:rsidR="00437F5F">
        <w:rPr>
          <w:sz w:val="28"/>
          <w:szCs w:val="28"/>
          <w:lang w:val="kk-KZ"/>
        </w:rPr>
        <w:t>М.Т.Куанышева</w:t>
      </w:r>
      <w:r>
        <w:rPr>
          <w:sz w:val="28"/>
          <w:szCs w:val="28"/>
          <w:lang w:val="kk-KZ"/>
        </w:rPr>
        <w:t xml:space="preserve"> – «Үлбі» орталығының кадрлар бөлімінің инспекторы;</w:t>
      </w:r>
    </w:p>
    <w:p w14:paraId="0EC32616" w14:textId="77777777" w:rsidR="009627AE" w:rsidRDefault="009475E1">
      <w:pPr>
        <w:jc w:val="both"/>
        <w:rPr>
          <w:sz w:val="28"/>
          <w:szCs w:val="28"/>
          <w:lang w:val="kk-KZ"/>
        </w:rPr>
      </w:pPr>
      <w:r>
        <w:rPr>
          <w:sz w:val="28"/>
          <w:szCs w:val="28"/>
          <w:lang w:val="kk-KZ"/>
        </w:rPr>
        <w:t>сыбайлас жемқорлық тәуекелдеріне ішкі талдау жүргізілді.</w:t>
      </w:r>
    </w:p>
    <w:p w14:paraId="0EC32617" w14:textId="1B1BF7CC" w:rsidR="009627AE" w:rsidRDefault="009475E1">
      <w:pPr>
        <w:ind w:firstLine="708"/>
        <w:jc w:val="both"/>
        <w:rPr>
          <w:sz w:val="28"/>
          <w:szCs w:val="28"/>
          <w:lang w:val="kk-KZ"/>
        </w:rPr>
      </w:pPr>
      <w:r>
        <w:rPr>
          <w:b/>
          <w:sz w:val="28"/>
          <w:szCs w:val="28"/>
          <w:lang w:val="kk-KZ"/>
        </w:rPr>
        <w:t>Зерттелетін кезең:</w:t>
      </w:r>
      <w:r>
        <w:rPr>
          <w:sz w:val="28"/>
          <w:szCs w:val="28"/>
          <w:lang w:val="kk-KZ"/>
        </w:rPr>
        <w:t xml:space="preserve"> 01.</w:t>
      </w:r>
      <w:r w:rsidR="00437F5F">
        <w:rPr>
          <w:sz w:val="28"/>
          <w:szCs w:val="28"/>
          <w:lang w:val="kk-KZ"/>
        </w:rPr>
        <w:t>08</w:t>
      </w:r>
      <w:r>
        <w:rPr>
          <w:sz w:val="28"/>
          <w:szCs w:val="28"/>
          <w:lang w:val="kk-KZ"/>
        </w:rPr>
        <w:t>.202</w:t>
      </w:r>
      <w:r w:rsidR="00437F5F">
        <w:rPr>
          <w:sz w:val="28"/>
          <w:szCs w:val="28"/>
          <w:lang w:val="kk-KZ"/>
        </w:rPr>
        <w:t>5</w:t>
      </w:r>
      <w:r>
        <w:rPr>
          <w:sz w:val="28"/>
          <w:szCs w:val="28"/>
          <w:lang w:val="kk-KZ"/>
        </w:rPr>
        <w:t>ж. – 30.0</w:t>
      </w:r>
      <w:r w:rsidR="00437F5F">
        <w:rPr>
          <w:sz w:val="28"/>
          <w:szCs w:val="28"/>
          <w:lang w:val="kk-KZ"/>
        </w:rPr>
        <w:t>4</w:t>
      </w:r>
      <w:r>
        <w:rPr>
          <w:sz w:val="28"/>
          <w:szCs w:val="28"/>
          <w:lang w:val="kk-KZ"/>
        </w:rPr>
        <w:t>.202</w:t>
      </w:r>
      <w:r w:rsidR="00437F5F">
        <w:rPr>
          <w:sz w:val="28"/>
          <w:szCs w:val="28"/>
          <w:lang w:val="kk-KZ"/>
        </w:rPr>
        <w:t>6</w:t>
      </w:r>
      <w:r>
        <w:rPr>
          <w:sz w:val="28"/>
          <w:szCs w:val="28"/>
          <w:lang w:val="kk-KZ"/>
        </w:rPr>
        <w:t>ж.</w:t>
      </w:r>
    </w:p>
    <w:p w14:paraId="0EC32618" w14:textId="7C1FF9B4" w:rsidR="009627AE" w:rsidRDefault="009475E1">
      <w:pPr>
        <w:ind w:firstLine="708"/>
        <w:jc w:val="both"/>
        <w:rPr>
          <w:sz w:val="28"/>
          <w:szCs w:val="28"/>
          <w:lang w:val="kk-KZ"/>
        </w:rPr>
      </w:pPr>
      <w:r>
        <w:rPr>
          <w:color w:val="000000"/>
          <w:sz w:val="28"/>
          <w:szCs w:val="28"/>
          <w:lang w:val="kk-KZ"/>
        </w:rPr>
        <w:t>Интернет – ресурста, «</w:t>
      </w:r>
      <w:r w:rsidR="00CB4C8F">
        <w:rPr>
          <w:color w:val="000000"/>
          <w:sz w:val="28"/>
          <w:szCs w:val="28"/>
          <w:lang w:val="kk-KZ"/>
        </w:rPr>
        <w:t>Мой город</w:t>
      </w:r>
      <w:r>
        <w:rPr>
          <w:color w:val="000000"/>
          <w:sz w:val="28"/>
          <w:szCs w:val="28"/>
          <w:lang w:val="kk-KZ"/>
        </w:rPr>
        <w:t>»</w:t>
      </w:r>
      <w:r w:rsidR="0013206E">
        <w:rPr>
          <w:color w:val="000000"/>
          <w:sz w:val="28"/>
          <w:szCs w:val="28"/>
          <w:lang w:val="kk-KZ"/>
        </w:rPr>
        <w:t>, «Дидар»</w:t>
      </w:r>
      <w:r w:rsidR="00C83775">
        <w:rPr>
          <w:color w:val="000000"/>
          <w:sz w:val="28"/>
          <w:szCs w:val="28"/>
          <w:lang w:val="kk-KZ"/>
        </w:rPr>
        <w:t xml:space="preserve">, </w:t>
      </w:r>
      <w:r w:rsidR="00C83775" w:rsidRPr="00C83775">
        <w:rPr>
          <w:color w:val="000000"/>
          <w:sz w:val="28"/>
          <w:szCs w:val="28"/>
          <w:lang w:val="kk-KZ"/>
        </w:rPr>
        <w:t>«</w:t>
      </w:r>
      <w:r w:rsidR="00C83775">
        <w:rPr>
          <w:color w:val="000000"/>
          <w:sz w:val="28"/>
          <w:szCs w:val="28"/>
          <w:lang w:val="kk-KZ"/>
        </w:rPr>
        <w:t>Рудный Алтай</w:t>
      </w:r>
      <w:r w:rsidR="00C83775" w:rsidRPr="00C83775">
        <w:rPr>
          <w:color w:val="000000"/>
          <w:sz w:val="28"/>
          <w:szCs w:val="28"/>
          <w:lang w:val="kk-KZ"/>
        </w:rPr>
        <w:t>»</w:t>
      </w:r>
      <w:r w:rsidR="00C83775">
        <w:rPr>
          <w:color w:val="000000"/>
          <w:sz w:val="28"/>
          <w:szCs w:val="28"/>
          <w:lang w:val="kk-KZ"/>
        </w:rPr>
        <w:t xml:space="preserve"> </w:t>
      </w:r>
      <w:r>
        <w:rPr>
          <w:color w:val="000000"/>
          <w:sz w:val="28"/>
          <w:szCs w:val="28"/>
          <w:lang w:val="kk-KZ"/>
        </w:rPr>
        <w:t>газет</w:t>
      </w:r>
      <w:r w:rsidR="00A30DC8">
        <w:rPr>
          <w:color w:val="000000"/>
          <w:sz w:val="28"/>
          <w:szCs w:val="28"/>
          <w:lang w:val="kk-KZ"/>
        </w:rPr>
        <w:t>т</w:t>
      </w:r>
      <w:r w:rsidR="0013206E">
        <w:rPr>
          <w:color w:val="000000"/>
          <w:sz w:val="28"/>
          <w:szCs w:val="28"/>
          <w:lang w:val="kk-KZ"/>
        </w:rPr>
        <w:t>ер</w:t>
      </w:r>
      <w:r>
        <w:rPr>
          <w:color w:val="000000"/>
          <w:sz w:val="28"/>
          <w:szCs w:val="28"/>
          <w:lang w:val="kk-KZ"/>
        </w:rPr>
        <w:t>інде, Instagram әлеуметтік желісіндегі</w:t>
      </w:r>
      <w:r w:rsidR="00A30DC8">
        <w:rPr>
          <w:color w:val="000000"/>
          <w:sz w:val="28"/>
          <w:szCs w:val="28"/>
          <w:lang w:val="kk-KZ"/>
        </w:rPr>
        <w:t xml:space="preserve"> </w:t>
      </w:r>
      <w:r>
        <w:rPr>
          <w:color w:val="000000"/>
          <w:sz w:val="28"/>
          <w:szCs w:val="28"/>
          <w:lang w:val="kk-KZ"/>
        </w:rPr>
        <w:t>oskemen_ulbi_ortalygy парақшасында сыбайлас жемқорлық тәуекелдеріне ішкі талдау жүргізудің басталуы 1</w:t>
      </w:r>
      <w:r w:rsidR="00555DF5">
        <w:rPr>
          <w:color w:val="000000"/>
          <w:sz w:val="28"/>
          <w:szCs w:val="28"/>
          <w:lang w:val="kk-KZ"/>
        </w:rPr>
        <w:t>4</w:t>
      </w:r>
      <w:r>
        <w:rPr>
          <w:color w:val="000000"/>
          <w:sz w:val="28"/>
          <w:szCs w:val="28"/>
          <w:lang w:val="kk-KZ"/>
        </w:rPr>
        <w:t>.0</w:t>
      </w:r>
      <w:r w:rsidR="00555DF5">
        <w:rPr>
          <w:color w:val="000000"/>
          <w:sz w:val="28"/>
          <w:szCs w:val="28"/>
          <w:lang w:val="kk-KZ"/>
        </w:rPr>
        <w:t>4</w:t>
      </w:r>
      <w:r>
        <w:rPr>
          <w:color w:val="000000"/>
          <w:sz w:val="28"/>
          <w:szCs w:val="28"/>
          <w:lang w:val="kk-KZ"/>
        </w:rPr>
        <w:t>.202</w:t>
      </w:r>
      <w:r w:rsidR="00555DF5">
        <w:rPr>
          <w:color w:val="000000"/>
          <w:sz w:val="28"/>
          <w:szCs w:val="28"/>
          <w:lang w:val="kk-KZ"/>
        </w:rPr>
        <w:t>6</w:t>
      </w:r>
      <w:r>
        <w:rPr>
          <w:color w:val="000000"/>
          <w:sz w:val="28"/>
          <w:szCs w:val="28"/>
          <w:lang w:val="kk-KZ"/>
        </w:rPr>
        <w:t>ж., сыбайлас жемқорлық тәуекелдеріне ішкі талдау нәтижелерін жария талқылаудың басталуы 1</w:t>
      </w:r>
      <w:r w:rsidR="008854C6">
        <w:rPr>
          <w:color w:val="000000"/>
          <w:sz w:val="28"/>
          <w:szCs w:val="28"/>
          <w:lang w:val="kk-KZ"/>
        </w:rPr>
        <w:t>4</w:t>
      </w:r>
      <w:r>
        <w:rPr>
          <w:color w:val="000000"/>
          <w:sz w:val="28"/>
          <w:szCs w:val="28"/>
          <w:lang w:val="kk-KZ"/>
        </w:rPr>
        <w:t>.0</w:t>
      </w:r>
      <w:r w:rsidR="00555DF5">
        <w:rPr>
          <w:color w:val="000000"/>
          <w:sz w:val="28"/>
          <w:szCs w:val="28"/>
          <w:lang w:val="kk-KZ"/>
        </w:rPr>
        <w:t>5</w:t>
      </w:r>
      <w:r>
        <w:rPr>
          <w:color w:val="000000"/>
          <w:sz w:val="28"/>
          <w:szCs w:val="28"/>
          <w:lang w:val="kk-KZ"/>
        </w:rPr>
        <w:t>.202</w:t>
      </w:r>
      <w:r w:rsidR="00555DF5">
        <w:rPr>
          <w:color w:val="000000"/>
          <w:sz w:val="28"/>
          <w:szCs w:val="28"/>
          <w:lang w:val="kk-KZ"/>
        </w:rPr>
        <w:t>6</w:t>
      </w:r>
      <w:r>
        <w:rPr>
          <w:color w:val="000000"/>
          <w:sz w:val="28"/>
          <w:szCs w:val="28"/>
          <w:lang w:val="kk-KZ"/>
        </w:rPr>
        <w:t>ж.  жарияланды. Сыбайлас жемқорлық тәуекелдерін ішкі талдау нәтижелерін талқылау 2</w:t>
      </w:r>
      <w:r w:rsidR="00555DF5">
        <w:rPr>
          <w:color w:val="000000"/>
          <w:sz w:val="28"/>
          <w:szCs w:val="28"/>
          <w:lang w:val="kk-KZ"/>
        </w:rPr>
        <w:t>1</w:t>
      </w:r>
      <w:r>
        <w:rPr>
          <w:color w:val="000000"/>
          <w:sz w:val="28"/>
          <w:szCs w:val="28"/>
          <w:lang w:val="kk-KZ"/>
        </w:rPr>
        <w:t>.0</w:t>
      </w:r>
      <w:r w:rsidR="00555DF5">
        <w:rPr>
          <w:color w:val="000000"/>
          <w:sz w:val="28"/>
          <w:szCs w:val="28"/>
          <w:lang w:val="kk-KZ"/>
        </w:rPr>
        <w:t>5</w:t>
      </w:r>
      <w:r>
        <w:rPr>
          <w:color w:val="000000"/>
          <w:sz w:val="28"/>
          <w:szCs w:val="28"/>
          <w:lang w:val="kk-KZ"/>
        </w:rPr>
        <w:t>.202</w:t>
      </w:r>
      <w:r w:rsidR="00555DF5">
        <w:rPr>
          <w:color w:val="000000"/>
          <w:sz w:val="28"/>
          <w:szCs w:val="28"/>
          <w:lang w:val="kk-KZ"/>
        </w:rPr>
        <w:t>6</w:t>
      </w:r>
      <w:r>
        <w:rPr>
          <w:color w:val="000000"/>
          <w:sz w:val="28"/>
          <w:szCs w:val="28"/>
          <w:lang w:val="kk-KZ"/>
        </w:rPr>
        <w:t>ж. хаттамамен бекітілді</w:t>
      </w:r>
      <w:r>
        <w:rPr>
          <w:rFonts w:ascii="Arial" w:hAnsi="Arial" w:cs="Arial"/>
          <w:color w:val="000000"/>
          <w:sz w:val="20"/>
          <w:szCs w:val="20"/>
          <w:lang w:val="kk-KZ"/>
        </w:rPr>
        <w:t>.</w:t>
      </w:r>
    </w:p>
    <w:p w14:paraId="0EC32619" w14:textId="77777777" w:rsidR="009627AE" w:rsidRDefault="009475E1">
      <w:pPr>
        <w:ind w:firstLine="708"/>
        <w:jc w:val="both"/>
        <w:rPr>
          <w:sz w:val="28"/>
          <w:szCs w:val="28"/>
          <w:lang w:val="kk-KZ"/>
        </w:rPr>
      </w:pPr>
      <w:r>
        <w:rPr>
          <w:sz w:val="28"/>
          <w:szCs w:val="28"/>
          <w:lang w:val="kk-KZ"/>
        </w:rPr>
        <w:t>Сыбайлас жемқорлық тәуекелдерінің ішкі талдауының мәні:</w:t>
      </w:r>
    </w:p>
    <w:p w14:paraId="0EC3261A" w14:textId="77777777" w:rsidR="009627AE" w:rsidRDefault="009475E1">
      <w:pPr>
        <w:jc w:val="both"/>
        <w:rPr>
          <w:sz w:val="28"/>
          <w:szCs w:val="28"/>
          <w:lang w:val="kk-KZ"/>
        </w:rPr>
      </w:pPr>
      <w:r>
        <w:rPr>
          <w:sz w:val="28"/>
          <w:szCs w:val="28"/>
          <w:lang w:val="kk-KZ"/>
        </w:rPr>
        <w:t>1.</w:t>
      </w:r>
      <w:r>
        <w:rPr>
          <w:rFonts w:eastAsia="Calibri"/>
          <w:sz w:val="28"/>
          <w:szCs w:val="28"/>
          <w:lang w:val="kk-KZ" w:eastAsia="en-US"/>
        </w:rPr>
        <w:t xml:space="preserve"> «Үлбі» орталығының нормативтік құқықтық актілерге сәйкес сыбайлас жемқорлық тәуекелдерінің алдын-алу жөніндегі қызметі;</w:t>
      </w:r>
    </w:p>
    <w:p w14:paraId="0EC3261B" w14:textId="77777777" w:rsidR="009627AE" w:rsidRDefault="009475E1">
      <w:pPr>
        <w:jc w:val="both"/>
        <w:rPr>
          <w:sz w:val="28"/>
          <w:szCs w:val="28"/>
          <w:lang w:val="kk-KZ"/>
        </w:rPr>
      </w:pPr>
      <w:r>
        <w:rPr>
          <w:sz w:val="28"/>
          <w:szCs w:val="28"/>
          <w:lang w:val="kk-KZ"/>
        </w:rPr>
        <w:t xml:space="preserve">2.  «Үлбі» орталығының ұйымдастыру-басқару қызметінде сыбайлас жемқорлық тәуекелдерін анықтау; </w:t>
      </w:r>
    </w:p>
    <w:p w14:paraId="0EC3261C" w14:textId="77777777" w:rsidR="009627AE" w:rsidRDefault="009475E1">
      <w:pPr>
        <w:ind w:firstLine="851"/>
        <w:jc w:val="both"/>
        <w:rPr>
          <w:sz w:val="28"/>
          <w:szCs w:val="28"/>
          <w:lang w:val="kk-KZ"/>
        </w:rPr>
      </w:pPr>
      <w:r>
        <w:rPr>
          <w:sz w:val="28"/>
          <w:szCs w:val="28"/>
          <w:lang w:val="kk-KZ"/>
        </w:rPr>
        <w:t>1. «Үлбі» орталығы Қазақстан Республикасының 2023 жылғы 20 сәуірдегі № 224-VII ҚРЗ Әлеуметтік Кодексіне, Халықты әлеуметтік қорғау саласындағы 2023 жылғы 29 маусымдағы № 263 арнаулы әлеуметтік қызметтер көрсету стандарттарына (бұдан әрі - стандарт), арнаулы әлеуметтік қызметтер көрсететін ұйымдардың қызметі туралы ережелеріне (Қазақстан Республикасы Премьер-Министрінің орынбасары - Еңбек және халықты әлеуметтік қорғау министрінің 2023 жылғы 22 маусымдағы № 230 бұйрығымен бекітілген) (бұдан әрі - ереже) сәйкес халықты әлеуметтік қорғау саласында арнаулы әлеуметтік қызметтер (бұдан әрі – АӘҚ) көрсетеді.</w:t>
      </w:r>
    </w:p>
    <w:p w14:paraId="0EC3261D" w14:textId="77777777" w:rsidR="009627AE" w:rsidRDefault="009475E1">
      <w:pPr>
        <w:ind w:firstLine="708"/>
        <w:jc w:val="both"/>
        <w:rPr>
          <w:sz w:val="28"/>
          <w:szCs w:val="28"/>
          <w:lang w:val="kk-KZ"/>
        </w:rPr>
      </w:pPr>
      <w:r>
        <w:rPr>
          <w:sz w:val="28"/>
          <w:szCs w:val="28"/>
          <w:lang w:val="kk-KZ"/>
        </w:rPr>
        <w:t>«Үлбі» орталығы қарт адамдарға, мүгедектігі бар адамдарға, мүгедектігі бар  балалар мен психоневрологиялық аурулары бар 18 жастан асқан мүгедектігі бар адамдарға, тұрмыстық зорлық-зомбылық құрбандарына және өмірлік қиын жағдайға тап болған адамдарға АӘҚ ұсынады.</w:t>
      </w:r>
    </w:p>
    <w:p w14:paraId="0EC3261E" w14:textId="0F9B8D70" w:rsidR="009627AE" w:rsidRDefault="009475E1">
      <w:pPr>
        <w:ind w:firstLine="708"/>
        <w:jc w:val="both"/>
        <w:rPr>
          <w:sz w:val="28"/>
          <w:szCs w:val="28"/>
          <w:lang w:val="kk-KZ"/>
        </w:rPr>
      </w:pPr>
      <w:r>
        <w:rPr>
          <w:sz w:val="28"/>
          <w:szCs w:val="28"/>
          <w:lang w:val="kk-KZ"/>
        </w:rPr>
        <w:t>202</w:t>
      </w:r>
      <w:r w:rsidR="00555DF5">
        <w:rPr>
          <w:sz w:val="28"/>
          <w:szCs w:val="28"/>
          <w:lang w:val="kk-KZ"/>
        </w:rPr>
        <w:t>6</w:t>
      </w:r>
      <w:r>
        <w:rPr>
          <w:sz w:val="28"/>
          <w:szCs w:val="28"/>
          <w:lang w:val="kk-KZ"/>
        </w:rPr>
        <w:t xml:space="preserve"> жылдың </w:t>
      </w:r>
      <w:r w:rsidR="00555DF5">
        <w:rPr>
          <w:sz w:val="28"/>
          <w:szCs w:val="28"/>
          <w:lang w:val="kk-KZ"/>
        </w:rPr>
        <w:t>сә</w:t>
      </w:r>
      <w:r w:rsidR="00A734FD">
        <w:rPr>
          <w:sz w:val="28"/>
          <w:szCs w:val="28"/>
          <w:lang w:val="kk-KZ"/>
        </w:rPr>
        <w:t>уір</w:t>
      </w:r>
      <w:r>
        <w:rPr>
          <w:sz w:val="28"/>
          <w:szCs w:val="28"/>
          <w:lang w:val="kk-KZ"/>
        </w:rPr>
        <w:t xml:space="preserve"> айының соңында «Үлбі» орталығында үй жағдайдағы қызметтерін алушылардың жалпы саны </w:t>
      </w:r>
      <w:r w:rsidR="00A734FD">
        <w:rPr>
          <w:sz w:val="28"/>
          <w:szCs w:val="28"/>
          <w:lang w:val="kk-KZ"/>
        </w:rPr>
        <w:t>1137</w:t>
      </w:r>
      <w:r>
        <w:rPr>
          <w:sz w:val="28"/>
          <w:szCs w:val="28"/>
          <w:lang w:val="kk-KZ"/>
        </w:rPr>
        <w:t xml:space="preserve"> адамды құрады. 202</w:t>
      </w:r>
      <w:r w:rsidR="00A734FD">
        <w:rPr>
          <w:sz w:val="28"/>
          <w:szCs w:val="28"/>
          <w:lang w:val="kk-KZ"/>
        </w:rPr>
        <w:t>5</w:t>
      </w:r>
      <w:r>
        <w:rPr>
          <w:sz w:val="28"/>
          <w:szCs w:val="28"/>
          <w:lang w:val="kk-KZ"/>
        </w:rPr>
        <w:t xml:space="preserve"> жылдың 01 </w:t>
      </w:r>
      <w:r w:rsidR="00A734FD">
        <w:rPr>
          <w:sz w:val="28"/>
          <w:szCs w:val="28"/>
          <w:lang w:val="kk-KZ"/>
        </w:rPr>
        <w:t>тамызы</w:t>
      </w:r>
      <w:r>
        <w:rPr>
          <w:sz w:val="28"/>
          <w:szCs w:val="28"/>
          <w:lang w:val="kk-KZ"/>
        </w:rPr>
        <w:t xml:space="preserve"> мен 202</w:t>
      </w:r>
      <w:r w:rsidR="00A734FD">
        <w:rPr>
          <w:sz w:val="28"/>
          <w:szCs w:val="28"/>
          <w:lang w:val="kk-KZ"/>
        </w:rPr>
        <w:t>6</w:t>
      </w:r>
      <w:r>
        <w:rPr>
          <w:sz w:val="28"/>
          <w:szCs w:val="28"/>
          <w:lang w:val="kk-KZ"/>
        </w:rPr>
        <w:t xml:space="preserve"> жылдың 30 </w:t>
      </w:r>
      <w:r w:rsidR="00A734FD">
        <w:rPr>
          <w:sz w:val="28"/>
          <w:szCs w:val="28"/>
          <w:lang w:val="kk-KZ"/>
        </w:rPr>
        <w:t>сәуірі</w:t>
      </w:r>
      <w:r>
        <w:rPr>
          <w:sz w:val="28"/>
          <w:szCs w:val="28"/>
          <w:lang w:val="kk-KZ"/>
        </w:rPr>
        <w:t xml:space="preserve"> аралығында қарт адамдарға, мүгедектігі бар адамдарға, мүгедектігі бар балалар мен психоневрологиялық аурулары бар 18 </w:t>
      </w:r>
      <w:r>
        <w:rPr>
          <w:sz w:val="28"/>
          <w:szCs w:val="28"/>
          <w:lang w:val="kk-KZ"/>
        </w:rPr>
        <w:lastRenderedPageBreak/>
        <w:t xml:space="preserve">жастан асқан мүгедектігі бар адамдарға үй жағдайындағы АӘҚ көрсетуге </w:t>
      </w:r>
      <w:r w:rsidR="00A734FD">
        <w:rPr>
          <w:sz w:val="28"/>
          <w:szCs w:val="28"/>
          <w:lang w:val="kk-KZ"/>
        </w:rPr>
        <w:t>98</w:t>
      </w:r>
      <w:r>
        <w:rPr>
          <w:sz w:val="28"/>
          <w:szCs w:val="28"/>
          <w:lang w:val="kk-KZ"/>
        </w:rPr>
        <w:t xml:space="preserve"> адам қабылданды. Қарастырылып отырған кезеңде жартылай стационар жағдайында 1</w:t>
      </w:r>
      <w:r w:rsidRPr="00A00D9D">
        <w:rPr>
          <w:sz w:val="28"/>
          <w:szCs w:val="28"/>
          <w:lang w:val="kk-KZ"/>
        </w:rPr>
        <w:t>6</w:t>
      </w:r>
      <w:r>
        <w:rPr>
          <w:sz w:val="28"/>
          <w:szCs w:val="28"/>
          <w:lang w:val="kk-KZ"/>
        </w:rPr>
        <w:t xml:space="preserve">0 психоневрологиялық аурулары бар мүгедектігі бар балаларға қызмет көрсетіледі. </w:t>
      </w:r>
      <w:r>
        <w:rPr>
          <w:bCs/>
          <w:sz w:val="28"/>
          <w:szCs w:val="28"/>
          <w:lang w:val="kk-KZ"/>
        </w:rPr>
        <w:t xml:space="preserve">ТЗЗҚ </w:t>
      </w:r>
      <w:r>
        <w:rPr>
          <w:sz w:val="28"/>
          <w:szCs w:val="28"/>
          <w:lang w:val="kk-KZ"/>
        </w:rPr>
        <w:t xml:space="preserve">стандартына сәйкес, қарастырылған кезеңде дағдарыстық жағдайларды шешу жөніндегі бөлімде тұрмыстық зорлық-зомбылық құрбандарына, сондай-ақ өмірлік қиын жағдайға тап болған тұлғаларға AӘҚ көрсетіледі, жалпы өтініш білдіргендер саны: (сенім телефоны, кеңес беру орталығы, күндізгі болу бөлімі, пана) </w:t>
      </w:r>
      <w:r w:rsidR="00427691">
        <w:rPr>
          <w:sz w:val="28"/>
          <w:szCs w:val="28"/>
          <w:lang w:val="kk-KZ"/>
        </w:rPr>
        <w:t>1468</w:t>
      </w:r>
      <w:r w:rsidRPr="00A00D9D">
        <w:rPr>
          <w:sz w:val="28"/>
          <w:szCs w:val="28"/>
          <w:lang w:val="kk-KZ"/>
        </w:rPr>
        <w:t xml:space="preserve"> </w:t>
      </w:r>
      <w:r>
        <w:rPr>
          <w:sz w:val="28"/>
          <w:szCs w:val="28"/>
          <w:lang w:val="kk-KZ"/>
        </w:rPr>
        <w:t>адам.</w:t>
      </w:r>
    </w:p>
    <w:p w14:paraId="0EC3261F" w14:textId="77777777" w:rsidR="009627AE" w:rsidRDefault="009475E1">
      <w:pPr>
        <w:ind w:firstLine="708"/>
        <w:jc w:val="both"/>
        <w:rPr>
          <w:sz w:val="28"/>
          <w:szCs w:val="28"/>
          <w:lang w:val="kk-KZ"/>
        </w:rPr>
      </w:pPr>
      <w:r>
        <w:rPr>
          <w:sz w:val="28"/>
          <w:szCs w:val="28"/>
          <w:lang w:val="kk-KZ"/>
        </w:rPr>
        <w:t>Сондай-ақ, «Үлбі» орталығында тірек-қимыл аппараты бұзылған мүгедектігі бар адамдарға, өмірлік қиын жағдайға тап болған адамдарға (қарттар, мүгедектігі бар адамдар, мүгедектігі бар балалар, Ново-Троицк ауылының тұрғындарына) автотасымалдау қызметі көрсетіледі.</w:t>
      </w:r>
      <w:r>
        <w:rPr>
          <w:lang w:val="kk-KZ"/>
        </w:rPr>
        <w:t xml:space="preserve"> </w:t>
      </w:r>
    </w:p>
    <w:p w14:paraId="0EC32620" w14:textId="77777777" w:rsidR="009627AE" w:rsidRDefault="009475E1">
      <w:pPr>
        <w:ind w:firstLine="851"/>
        <w:jc w:val="both"/>
        <w:rPr>
          <w:sz w:val="28"/>
          <w:szCs w:val="28"/>
          <w:lang w:val="kk-KZ"/>
        </w:rPr>
      </w:pPr>
      <w:r>
        <w:rPr>
          <w:sz w:val="28"/>
          <w:szCs w:val="28"/>
          <w:lang w:val="kk-KZ"/>
        </w:rPr>
        <w:t>Жоғарыда аталған қызметтердің барлық түрлері жергілікті және республикалық бюджет қаражаты есебінен көрсетіледі.</w:t>
      </w:r>
    </w:p>
    <w:p w14:paraId="0EC32621" w14:textId="77777777" w:rsidR="009627AE" w:rsidRDefault="009475E1">
      <w:pPr>
        <w:ind w:firstLine="851"/>
        <w:jc w:val="both"/>
        <w:rPr>
          <w:sz w:val="28"/>
          <w:szCs w:val="28"/>
          <w:lang w:val="kk-KZ"/>
        </w:rPr>
      </w:pPr>
      <w:r>
        <w:rPr>
          <w:sz w:val="28"/>
          <w:szCs w:val="28"/>
          <w:lang w:val="kk-KZ"/>
        </w:rPr>
        <w:t xml:space="preserve">Көрсетілетін қызметтердің сапасына мониторингті жүзеге асыру мақсатында «Үлбі» орталығының қызметкерлері құжаттама жүргізеді: жұмыс жоспарлары, бақылаудағы қатысу кестелері жасалады, әлеуметтік қызметкерлердің апта сайынғы есеп беру нысаны әзірленеді. Сондай-ақ әрбір маман белгіленген есеп нысанын жүргізеді, </w:t>
      </w:r>
      <w:r w:rsidRPr="00A00D9D">
        <w:rPr>
          <w:sz w:val="28"/>
          <w:szCs w:val="28"/>
          <w:lang w:val="kk-KZ"/>
        </w:rPr>
        <w:t>«Socium»</w:t>
      </w:r>
      <w:r>
        <w:rPr>
          <w:sz w:val="28"/>
          <w:szCs w:val="28"/>
          <w:lang w:val="kk-KZ"/>
        </w:rPr>
        <w:t xml:space="preserve"> </w:t>
      </w:r>
      <w:r w:rsidRPr="00A00D9D">
        <w:rPr>
          <w:sz w:val="28"/>
          <w:szCs w:val="28"/>
          <w:lang w:val="kk-KZ"/>
        </w:rPr>
        <w:t>цифр</w:t>
      </w:r>
      <w:r>
        <w:rPr>
          <w:sz w:val="28"/>
          <w:szCs w:val="28"/>
          <w:lang w:val="kk-KZ"/>
        </w:rPr>
        <w:t>лық</w:t>
      </w:r>
      <w:r w:rsidRPr="00A00D9D">
        <w:rPr>
          <w:sz w:val="28"/>
          <w:szCs w:val="28"/>
          <w:lang w:val="kk-KZ"/>
        </w:rPr>
        <w:t xml:space="preserve"> платформ</w:t>
      </w:r>
      <w:r>
        <w:rPr>
          <w:sz w:val="28"/>
          <w:szCs w:val="28"/>
          <w:lang w:val="kk-KZ"/>
        </w:rPr>
        <w:t>асында жұмыс істейді.</w:t>
      </w:r>
    </w:p>
    <w:p w14:paraId="0EC32622" w14:textId="77777777" w:rsidR="009627AE" w:rsidRDefault="009475E1">
      <w:pPr>
        <w:ind w:firstLine="851"/>
        <w:jc w:val="both"/>
        <w:rPr>
          <w:sz w:val="28"/>
          <w:szCs w:val="28"/>
          <w:lang w:val="kk-KZ"/>
        </w:rPr>
      </w:pPr>
      <w:r>
        <w:rPr>
          <w:sz w:val="28"/>
          <w:szCs w:val="28"/>
          <w:lang w:val="kk-KZ"/>
        </w:rPr>
        <w:t>Үйде қызмет көрсету қызметін алушылармен «Үлбі» орталығы әкімшілігінің байланыс деректері, қызметтердің көлемі, түрлері көрсетілген олардың қажеттіліктерін ескере отырып шарттар жасалды. Қызмет алушыларға арналған шағымдар мен ұсыныстар кітабы бар, оны апта сайын «Үлбі» орталығының директоры, ал «Өскемен қаласының жұмыспен қамту және әлеуметтік бағдарламалар бөлімі» ММ уәкілетті органы ай сайын қарайды.</w:t>
      </w:r>
      <w:bookmarkStart w:id="0" w:name="SUB6000"/>
      <w:bookmarkStart w:id="1" w:name="SUB5900"/>
      <w:bookmarkEnd w:id="0"/>
      <w:bookmarkEnd w:id="1"/>
      <w:r>
        <w:rPr>
          <w:sz w:val="28"/>
          <w:szCs w:val="28"/>
          <w:lang w:val="kk-KZ"/>
        </w:rPr>
        <w:t xml:space="preserve"> Шағымдар мен ұсыныстар кітабында ескертулер анықталмаған, қызмет алушылар оң пікірлер мен тілектер қалдырады.</w:t>
      </w:r>
    </w:p>
    <w:p w14:paraId="0EC32623" w14:textId="77777777" w:rsidR="009627AE" w:rsidRDefault="009475E1">
      <w:pPr>
        <w:ind w:firstLine="708"/>
        <w:jc w:val="both"/>
        <w:rPr>
          <w:bCs/>
          <w:sz w:val="28"/>
          <w:szCs w:val="28"/>
          <w:lang w:val="kk-KZ"/>
        </w:rPr>
      </w:pPr>
      <w:r>
        <w:rPr>
          <w:bCs/>
          <w:sz w:val="28"/>
          <w:szCs w:val="28"/>
          <w:lang w:val="kk-KZ"/>
        </w:rPr>
        <w:t>Мекеменің қызметін қозғайтын, нормативтік-құқықтық актілердегі «Үлбі» орталығындағы сыбайлас жемқорлық тәуекелдерін ішкі талдау қорытындысы бойынша:</w:t>
      </w:r>
    </w:p>
    <w:p w14:paraId="0EC32624" w14:textId="77777777" w:rsidR="009627AE" w:rsidRDefault="009475E1">
      <w:pPr>
        <w:ind w:firstLine="708"/>
        <w:jc w:val="both"/>
        <w:rPr>
          <w:bCs/>
          <w:sz w:val="28"/>
          <w:szCs w:val="28"/>
          <w:lang w:val="kk-KZ"/>
        </w:rPr>
      </w:pPr>
      <w:r>
        <w:rPr>
          <w:bCs/>
          <w:sz w:val="28"/>
          <w:szCs w:val="28"/>
          <w:lang w:val="kk-KZ"/>
        </w:rPr>
        <w:t>Қағидалардың 4), 5) тармақшаларында</w:t>
      </w:r>
      <w:r>
        <w:rPr>
          <w:rStyle w:val="extended-textfull"/>
          <w:bCs/>
          <w:lang w:val="kk-KZ"/>
        </w:rPr>
        <w:t xml:space="preserve"> </w:t>
      </w:r>
      <w:r>
        <w:rPr>
          <w:rStyle w:val="extended-textfull"/>
          <w:bCs/>
          <w:sz w:val="28"/>
          <w:szCs w:val="28"/>
          <w:lang w:val="kk-KZ"/>
        </w:rPr>
        <w:t xml:space="preserve">үйде қызмет көрсету </w:t>
      </w:r>
      <w:r>
        <w:rPr>
          <w:bCs/>
          <w:sz w:val="28"/>
          <w:szCs w:val="28"/>
          <w:lang w:val="kk-KZ"/>
        </w:rPr>
        <w:t xml:space="preserve">жағдайында АӘҚ алуға құқығы бар адамдар көрсетілген, Ережеде көрсетілгендей, АӘҚ мүгедектерге, еңбекке жарамды балалары жоқ қарттарға, өздерінің еңбекке жарамсыз ата-аналарымен бір елді мекенде тұратын жұбайына (зайыбына) беріледі. АӘҚ көрсететін ұйымдарда, атап айтқанда «Үлбі» орталығында осы </w:t>
      </w:r>
      <w:r>
        <w:rPr>
          <w:bCs/>
          <w:color w:val="000000" w:themeColor="text1"/>
          <w:sz w:val="28"/>
          <w:szCs w:val="28"/>
          <w:lang w:val="kk-KZ"/>
        </w:rPr>
        <w:t xml:space="preserve">тармақ </w:t>
      </w:r>
      <w:hyperlink r:id="rId7" w:history="1">
        <w:r>
          <w:rPr>
            <w:rStyle w:val="a3"/>
            <w:bCs/>
            <w:color w:val="000000" w:themeColor="text1"/>
            <w:sz w:val="28"/>
            <w:szCs w:val="28"/>
            <w:lang w:val="kk-KZ"/>
          </w:rPr>
          <w:t>потенциалды</w:t>
        </w:r>
      </w:hyperlink>
      <w:r>
        <w:rPr>
          <w:bCs/>
          <w:sz w:val="28"/>
          <w:szCs w:val="28"/>
          <w:lang w:val="kk-KZ"/>
        </w:rPr>
        <w:t xml:space="preserve"> қызмет алушының айтуымен ғана орындалады (еңбекке қабілетті туыстарының бар немесе жоқ екендігі тексерілмейді) - өтініш берушілердің оларға қамқорлық жасауға міндетті балалардың жоқ екенін растайтын фактілерді ұсынуы туралы ережеге толықтырулар енгізу қажет.</w:t>
      </w:r>
    </w:p>
    <w:p w14:paraId="0EC32625" w14:textId="77777777" w:rsidR="009627AE" w:rsidRDefault="009475E1">
      <w:pPr>
        <w:ind w:firstLine="708"/>
        <w:jc w:val="both"/>
        <w:rPr>
          <w:bCs/>
          <w:color w:val="000000"/>
          <w:sz w:val="28"/>
          <w:szCs w:val="28"/>
          <w:lang w:val="kk-KZ"/>
        </w:rPr>
      </w:pPr>
      <w:r>
        <w:rPr>
          <w:bCs/>
          <w:color w:val="000000"/>
          <w:sz w:val="28"/>
          <w:szCs w:val="28"/>
          <w:lang w:val="kk-KZ"/>
        </w:rPr>
        <w:t xml:space="preserve">Ұйымдастырушылық-басқарушылық қызметтегі сыбайлас жемқорлық тәуекелдері: </w:t>
      </w:r>
    </w:p>
    <w:p w14:paraId="0EC32626" w14:textId="77777777" w:rsidR="009627AE" w:rsidRDefault="009475E1">
      <w:pPr>
        <w:ind w:firstLine="708"/>
        <w:jc w:val="both"/>
        <w:rPr>
          <w:bCs/>
          <w:color w:val="000000"/>
          <w:sz w:val="28"/>
          <w:szCs w:val="28"/>
          <w:lang w:val="kk-KZ"/>
        </w:rPr>
      </w:pPr>
      <w:r>
        <w:rPr>
          <w:bCs/>
          <w:color w:val="000000"/>
          <w:sz w:val="28"/>
          <w:szCs w:val="28"/>
          <w:lang w:val="kk-KZ"/>
        </w:rPr>
        <w:t xml:space="preserve">- ресми таратуға жатпайтын қызметтік және өзге де ақпаратты пайдалану; </w:t>
      </w:r>
    </w:p>
    <w:p w14:paraId="0EC32627" w14:textId="77777777" w:rsidR="009627AE" w:rsidRDefault="009475E1">
      <w:pPr>
        <w:ind w:firstLine="708"/>
        <w:jc w:val="both"/>
        <w:rPr>
          <w:bCs/>
          <w:color w:val="000000"/>
          <w:sz w:val="28"/>
          <w:szCs w:val="28"/>
          <w:lang w:val="kk-KZ"/>
        </w:rPr>
      </w:pPr>
      <w:r>
        <w:rPr>
          <w:bCs/>
          <w:color w:val="000000"/>
          <w:sz w:val="28"/>
          <w:szCs w:val="28"/>
          <w:lang w:val="kk-KZ"/>
        </w:rPr>
        <w:t xml:space="preserve">- жақын туыстарының, жұбайлары мен жекжаттарының бірлескен жұмысы; </w:t>
      </w:r>
    </w:p>
    <w:p w14:paraId="0EC32628" w14:textId="77777777" w:rsidR="009627AE" w:rsidRDefault="009475E1">
      <w:pPr>
        <w:ind w:firstLine="708"/>
        <w:jc w:val="both"/>
        <w:rPr>
          <w:bCs/>
          <w:sz w:val="28"/>
          <w:szCs w:val="28"/>
          <w:lang w:val="kk-KZ"/>
        </w:rPr>
      </w:pPr>
      <w:r>
        <w:rPr>
          <w:bCs/>
          <w:color w:val="000000"/>
          <w:sz w:val="28"/>
          <w:szCs w:val="28"/>
          <w:lang w:val="kk-KZ"/>
        </w:rPr>
        <w:t>- өзінің заңды міндеттерін орындауға байланысты материалдық игіліктерді, көрсетілетін қызметтерді және өзге де артықшылықтарды қабылдау.</w:t>
      </w:r>
    </w:p>
    <w:p w14:paraId="0EC32629" w14:textId="0A897302" w:rsidR="009627AE" w:rsidRPr="00A00D9D" w:rsidRDefault="009475E1">
      <w:pPr>
        <w:pStyle w:val="a6"/>
        <w:ind w:firstLine="708"/>
        <w:jc w:val="both"/>
        <w:rPr>
          <w:rFonts w:ascii="Times New Roman" w:hAnsi="Times New Roman"/>
          <w:sz w:val="28"/>
          <w:szCs w:val="28"/>
          <w:lang w:val="kk-KZ"/>
        </w:rPr>
      </w:pPr>
      <w:r>
        <w:rPr>
          <w:rFonts w:ascii="Times New Roman" w:hAnsi="Times New Roman"/>
          <w:sz w:val="28"/>
          <w:szCs w:val="28"/>
          <w:lang w:val="kk-KZ"/>
        </w:rPr>
        <w:lastRenderedPageBreak/>
        <w:t>2. «Үлбі» орталығының қызметкерлері азаматтық қызметші болып табылады. 202</w:t>
      </w:r>
      <w:r w:rsidR="00427691">
        <w:rPr>
          <w:rFonts w:ascii="Times New Roman" w:hAnsi="Times New Roman"/>
          <w:sz w:val="28"/>
          <w:szCs w:val="28"/>
          <w:lang w:val="kk-KZ"/>
        </w:rPr>
        <w:t>6</w:t>
      </w:r>
      <w:r>
        <w:rPr>
          <w:rFonts w:ascii="Times New Roman" w:hAnsi="Times New Roman"/>
          <w:sz w:val="28"/>
          <w:szCs w:val="28"/>
          <w:lang w:val="kk-KZ"/>
        </w:rPr>
        <w:t xml:space="preserve"> жылдың 1 </w:t>
      </w:r>
      <w:r w:rsidR="00427691">
        <w:rPr>
          <w:rFonts w:ascii="Times New Roman" w:hAnsi="Times New Roman"/>
          <w:sz w:val="28"/>
          <w:szCs w:val="28"/>
          <w:lang w:val="kk-KZ"/>
        </w:rPr>
        <w:t>мамыры</w:t>
      </w:r>
      <w:r w:rsidR="004D3B55">
        <w:rPr>
          <w:rFonts w:ascii="Times New Roman" w:hAnsi="Times New Roman"/>
          <w:sz w:val="28"/>
          <w:szCs w:val="28"/>
          <w:lang w:val="kk-KZ"/>
        </w:rPr>
        <w:t>нда</w:t>
      </w:r>
      <w:r>
        <w:rPr>
          <w:rFonts w:ascii="Times New Roman" w:hAnsi="Times New Roman"/>
          <w:sz w:val="28"/>
          <w:szCs w:val="28"/>
          <w:lang w:val="kk-KZ"/>
        </w:rPr>
        <w:t xml:space="preserve"> «Үлбі» орталығының штаттық саны </w:t>
      </w:r>
      <w:r w:rsidRPr="00192903">
        <w:rPr>
          <w:rFonts w:ascii="Times New Roman" w:hAnsi="Times New Roman"/>
          <w:sz w:val="28"/>
          <w:szCs w:val="28"/>
          <w:lang w:val="kk-KZ"/>
        </w:rPr>
        <w:t>278</w:t>
      </w:r>
      <w:r w:rsidRPr="00A00D9D">
        <w:rPr>
          <w:rFonts w:ascii="Times New Roman" w:hAnsi="Times New Roman"/>
          <w:sz w:val="28"/>
          <w:szCs w:val="28"/>
          <w:lang w:val="kk-KZ"/>
        </w:rPr>
        <w:t xml:space="preserve"> </w:t>
      </w:r>
      <w:r>
        <w:rPr>
          <w:rFonts w:ascii="Times New Roman" w:hAnsi="Times New Roman"/>
          <w:sz w:val="28"/>
          <w:szCs w:val="28"/>
          <w:lang w:val="kk-KZ"/>
        </w:rPr>
        <w:t>адамды құрады. 202</w:t>
      </w:r>
      <w:r w:rsidR="004D3B55">
        <w:rPr>
          <w:rFonts w:ascii="Times New Roman" w:hAnsi="Times New Roman"/>
          <w:sz w:val="28"/>
          <w:szCs w:val="28"/>
          <w:lang w:val="kk-KZ"/>
        </w:rPr>
        <w:t>6</w:t>
      </w:r>
      <w:r>
        <w:rPr>
          <w:rFonts w:ascii="Times New Roman" w:hAnsi="Times New Roman"/>
          <w:sz w:val="28"/>
          <w:szCs w:val="28"/>
          <w:lang w:val="kk-KZ"/>
        </w:rPr>
        <w:t xml:space="preserve"> жылғы 30 </w:t>
      </w:r>
      <w:r w:rsidR="004D3B55">
        <w:rPr>
          <w:rFonts w:ascii="Times New Roman" w:hAnsi="Times New Roman"/>
          <w:sz w:val="28"/>
          <w:szCs w:val="28"/>
          <w:lang w:val="kk-KZ"/>
        </w:rPr>
        <w:t>сәуірдегі</w:t>
      </w:r>
      <w:r>
        <w:rPr>
          <w:rFonts w:ascii="Times New Roman" w:hAnsi="Times New Roman"/>
          <w:sz w:val="28"/>
          <w:szCs w:val="28"/>
          <w:lang w:val="kk-KZ"/>
        </w:rPr>
        <w:t xml:space="preserve"> жағдай бойынша мекемеде </w:t>
      </w:r>
      <w:r w:rsidR="00CD3816">
        <w:rPr>
          <w:rFonts w:ascii="Times New Roman" w:hAnsi="Times New Roman"/>
          <w:sz w:val="28"/>
          <w:szCs w:val="28"/>
          <w:lang w:val="kk-KZ"/>
        </w:rPr>
        <w:t>268</w:t>
      </w:r>
      <w:r>
        <w:rPr>
          <w:rFonts w:ascii="Times New Roman" w:hAnsi="Times New Roman"/>
          <w:sz w:val="28"/>
          <w:szCs w:val="28"/>
          <w:lang w:val="kk-KZ"/>
        </w:rPr>
        <w:t xml:space="preserve"> адам жұмыс істейді, </w:t>
      </w:r>
      <w:r w:rsidR="00CD3816">
        <w:rPr>
          <w:rFonts w:ascii="Times New Roman" w:hAnsi="Times New Roman"/>
          <w:sz w:val="28"/>
          <w:szCs w:val="28"/>
          <w:lang w:val="kk-KZ"/>
        </w:rPr>
        <w:t>10</w:t>
      </w:r>
      <w:r w:rsidRPr="00A00D9D">
        <w:rPr>
          <w:rFonts w:ascii="Times New Roman" w:hAnsi="Times New Roman"/>
          <w:sz w:val="28"/>
          <w:szCs w:val="28"/>
          <w:lang w:val="kk-KZ"/>
        </w:rPr>
        <w:t xml:space="preserve"> </w:t>
      </w:r>
      <w:r>
        <w:rPr>
          <w:rFonts w:ascii="Times New Roman" w:hAnsi="Times New Roman"/>
          <w:sz w:val="28"/>
          <w:szCs w:val="28"/>
          <w:lang w:val="kk-KZ"/>
        </w:rPr>
        <w:t>бос орын бар.</w:t>
      </w:r>
      <w:r w:rsidR="004D3B55">
        <w:rPr>
          <w:lang w:val="kk-KZ"/>
        </w:rPr>
        <w:t xml:space="preserve"> </w:t>
      </w:r>
      <w:r>
        <w:rPr>
          <w:rFonts w:ascii="Times New Roman" w:hAnsi="Times New Roman"/>
          <w:sz w:val="28"/>
          <w:szCs w:val="28"/>
          <w:lang w:val="kk-KZ"/>
        </w:rPr>
        <w:t xml:space="preserve">2025 жылы мүмкіндігі шектеулі тұлғаларды жұмысқа орналастыру бойынша белгіленген квотаға сәйкес (квота 10 адам) </w:t>
      </w:r>
      <w:r w:rsidR="00986C42">
        <w:rPr>
          <w:rFonts w:ascii="Times New Roman" w:hAnsi="Times New Roman"/>
          <w:sz w:val="28"/>
          <w:szCs w:val="28"/>
          <w:lang w:val="kk-KZ"/>
        </w:rPr>
        <w:t>6</w:t>
      </w:r>
      <w:r>
        <w:rPr>
          <w:rFonts w:ascii="Times New Roman" w:hAnsi="Times New Roman"/>
          <w:sz w:val="28"/>
          <w:szCs w:val="28"/>
          <w:lang w:val="kk-KZ"/>
        </w:rPr>
        <w:t xml:space="preserve"> мүгедектігі бар адам жұмыс істейді</w:t>
      </w:r>
      <w:r w:rsidRPr="00A00D9D">
        <w:rPr>
          <w:rFonts w:ascii="Times New Roman" w:hAnsi="Times New Roman"/>
          <w:sz w:val="28"/>
          <w:szCs w:val="28"/>
          <w:lang w:val="kk-KZ"/>
        </w:rPr>
        <w:t>.</w:t>
      </w:r>
    </w:p>
    <w:p w14:paraId="0EC3262A" w14:textId="09FABB50" w:rsidR="009627AE" w:rsidRDefault="009475E1">
      <w:pPr>
        <w:pStyle w:val="HTML"/>
        <w:jc w:val="both"/>
        <w:rPr>
          <w:rFonts w:ascii="Times New Roman" w:hAnsi="Times New Roman" w:cs="Times New Roman"/>
          <w:sz w:val="28"/>
          <w:szCs w:val="28"/>
          <w:lang w:val="kk-KZ"/>
        </w:rPr>
      </w:pPr>
      <w:r>
        <w:rPr>
          <w:rFonts w:ascii="Times New Roman" w:hAnsi="Times New Roman"/>
          <w:sz w:val="28"/>
          <w:szCs w:val="28"/>
          <w:lang w:val="kk-KZ"/>
        </w:rPr>
        <w:tab/>
        <w:t>01.0</w:t>
      </w:r>
      <w:r w:rsidR="004D3B55">
        <w:rPr>
          <w:rFonts w:ascii="Times New Roman" w:hAnsi="Times New Roman"/>
          <w:sz w:val="28"/>
          <w:szCs w:val="28"/>
          <w:lang w:val="kk-KZ"/>
        </w:rPr>
        <w:t>8</w:t>
      </w:r>
      <w:r>
        <w:rPr>
          <w:rFonts w:ascii="Times New Roman" w:hAnsi="Times New Roman"/>
          <w:sz w:val="28"/>
          <w:szCs w:val="28"/>
          <w:lang w:val="kk-KZ"/>
        </w:rPr>
        <w:t>.202</w:t>
      </w:r>
      <w:r w:rsidR="004D3B55">
        <w:rPr>
          <w:rFonts w:ascii="Times New Roman" w:hAnsi="Times New Roman"/>
          <w:sz w:val="28"/>
          <w:szCs w:val="28"/>
          <w:lang w:val="kk-KZ"/>
        </w:rPr>
        <w:t>5</w:t>
      </w:r>
      <w:r>
        <w:rPr>
          <w:rFonts w:ascii="Times New Roman" w:hAnsi="Times New Roman"/>
          <w:sz w:val="28"/>
          <w:szCs w:val="28"/>
          <w:lang w:val="kk-KZ"/>
        </w:rPr>
        <w:t xml:space="preserve"> жылдан </w:t>
      </w:r>
      <w:r w:rsidR="00986C42">
        <w:rPr>
          <w:rFonts w:ascii="Times New Roman" w:hAnsi="Times New Roman"/>
          <w:sz w:val="28"/>
          <w:szCs w:val="28"/>
          <w:lang w:val="kk-KZ"/>
        </w:rPr>
        <w:t>30.04</w:t>
      </w:r>
      <w:r>
        <w:rPr>
          <w:rFonts w:ascii="Times New Roman" w:hAnsi="Times New Roman"/>
          <w:sz w:val="28"/>
          <w:szCs w:val="28"/>
          <w:lang w:val="kk-KZ"/>
        </w:rPr>
        <w:t>.202</w:t>
      </w:r>
      <w:r w:rsidR="00DB68C6">
        <w:rPr>
          <w:rFonts w:ascii="Times New Roman" w:hAnsi="Times New Roman"/>
          <w:sz w:val="28"/>
          <w:szCs w:val="28"/>
          <w:lang w:val="kk-KZ"/>
        </w:rPr>
        <w:t>6</w:t>
      </w:r>
      <w:r>
        <w:rPr>
          <w:rFonts w:ascii="Times New Roman" w:hAnsi="Times New Roman"/>
          <w:sz w:val="28"/>
          <w:szCs w:val="28"/>
          <w:lang w:val="kk-KZ"/>
        </w:rPr>
        <w:t xml:space="preserve"> жылға дейінгі кезеңде </w:t>
      </w:r>
      <w:r w:rsidR="0077472B">
        <w:rPr>
          <w:rFonts w:ascii="Times New Roman" w:hAnsi="Times New Roman"/>
          <w:sz w:val="28"/>
          <w:szCs w:val="28"/>
          <w:lang w:val="kk-KZ"/>
        </w:rPr>
        <w:t>60</w:t>
      </w:r>
      <w:r>
        <w:rPr>
          <w:rFonts w:ascii="Times New Roman" w:hAnsi="Times New Roman"/>
          <w:sz w:val="28"/>
          <w:szCs w:val="28"/>
          <w:lang w:val="kk-KZ"/>
        </w:rPr>
        <w:t xml:space="preserve"> қызметкермен еңбек шарты бұзылды. Жұмыстан босатылу себебі: қызметкерлердің бастамасы бойынша </w:t>
      </w:r>
      <w:r w:rsidR="0077472B">
        <w:rPr>
          <w:rFonts w:ascii="Times New Roman" w:hAnsi="Times New Roman"/>
          <w:sz w:val="28"/>
          <w:szCs w:val="28"/>
          <w:lang w:val="kk-KZ"/>
        </w:rPr>
        <w:t>55</w:t>
      </w:r>
      <w:r>
        <w:rPr>
          <w:rFonts w:ascii="Times New Roman" w:hAnsi="Times New Roman"/>
          <w:sz w:val="28"/>
          <w:szCs w:val="28"/>
          <w:lang w:val="kk-KZ"/>
        </w:rPr>
        <w:t xml:space="preserve"> - басқа жұмысқа ауысуына және басқа қалаға көшуіне </w:t>
      </w:r>
      <w:r>
        <w:rPr>
          <w:rFonts w:ascii="Times New Roman" w:hAnsi="Times New Roman" w:cs="Times New Roman"/>
          <w:sz w:val="28"/>
          <w:szCs w:val="28"/>
          <w:lang w:val="kk-KZ"/>
        </w:rPr>
        <w:t xml:space="preserve">байланысты, </w:t>
      </w:r>
      <w:r w:rsidR="0077472B">
        <w:rPr>
          <w:rFonts w:ascii="Times New Roman" w:hAnsi="Times New Roman" w:cs="Times New Roman"/>
          <w:sz w:val="28"/>
          <w:szCs w:val="28"/>
          <w:lang w:val="kk-KZ"/>
        </w:rPr>
        <w:t>3</w:t>
      </w:r>
      <w:r>
        <w:rPr>
          <w:rFonts w:ascii="Times New Roman" w:hAnsi="Times New Roman" w:cs="Times New Roman"/>
          <w:sz w:val="28"/>
          <w:szCs w:val="28"/>
          <w:lang w:val="kk-KZ"/>
        </w:rPr>
        <w:t xml:space="preserve"> - еңбек шарты мерзімінің аяқталуына байланысты, 2 - зейнетке шығуына байланысты.</w:t>
      </w:r>
    </w:p>
    <w:p w14:paraId="54C062BA" w14:textId="77777777" w:rsidR="000B1D9B" w:rsidRPr="000B1D9B" w:rsidRDefault="000B1D9B" w:rsidP="000B1D9B">
      <w:pPr>
        <w:widowControl w:val="0"/>
        <w:autoSpaceDE w:val="0"/>
        <w:autoSpaceDN w:val="0"/>
        <w:adjustRightInd w:val="0"/>
        <w:ind w:firstLine="851"/>
        <w:jc w:val="both"/>
        <w:rPr>
          <w:sz w:val="28"/>
          <w:szCs w:val="28"/>
          <w:lang w:val="kk-KZ"/>
        </w:rPr>
      </w:pPr>
      <w:r w:rsidRPr="000B1D9B">
        <w:rPr>
          <w:sz w:val="28"/>
          <w:szCs w:val="28"/>
          <w:lang w:val="kk-KZ"/>
        </w:rPr>
        <w:t>Қарастырылып отырған кезеңде 78 адам жұмысқа қабылданды.</w:t>
      </w:r>
    </w:p>
    <w:p w14:paraId="73986D8E" w14:textId="2908A3F6" w:rsidR="000B1D9B" w:rsidRPr="000B1D9B" w:rsidRDefault="000B1D9B" w:rsidP="000B1D9B">
      <w:pPr>
        <w:widowControl w:val="0"/>
        <w:autoSpaceDE w:val="0"/>
        <w:autoSpaceDN w:val="0"/>
        <w:adjustRightInd w:val="0"/>
        <w:ind w:firstLine="851"/>
        <w:jc w:val="both"/>
        <w:rPr>
          <w:sz w:val="28"/>
          <w:szCs w:val="28"/>
          <w:lang w:val="kk-KZ"/>
        </w:rPr>
      </w:pPr>
      <w:r w:rsidRPr="000B1D9B">
        <w:rPr>
          <w:sz w:val="28"/>
          <w:szCs w:val="28"/>
          <w:lang w:val="kk-KZ"/>
        </w:rPr>
        <w:t>Осыған ұқсас кезеңде 01.08.2024 жылдан бастап 30.04.2025 жылға дейін азаматтық қызметшілер болып табылатын 47 қызметкермен еңбек шарты бұзылды. Жұмыстан босат</w:t>
      </w:r>
      <w:r w:rsidR="002B1033">
        <w:rPr>
          <w:sz w:val="28"/>
          <w:szCs w:val="28"/>
          <w:lang w:val="kk-KZ"/>
        </w:rPr>
        <w:t>ыл</w:t>
      </w:r>
      <w:r w:rsidRPr="000B1D9B">
        <w:rPr>
          <w:sz w:val="28"/>
          <w:szCs w:val="28"/>
          <w:lang w:val="kk-KZ"/>
        </w:rPr>
        <w:t xml:space="preserve">у себебі: 40 қызметкерлердің бастамасы бойынша (жалақысы жоғары басқа жұмысқа ауысу, басқа қалаға көшу), 3 – еңбек шартының </w:t>
      </w:r>
      <w:r w:rsidR="0044551B">
        <w:rPr>
          <w:sz w:val="28"/>
          <w:szCs w:val="28"/>
          <w:lang w:val="kk-KZ"/>
        </w:rPr>
        <w:t>мерзімінің аяқталуына байланысты</w:t>
      </w:r>
      <w:r w:rsidRPr="000B1D9B">
        <w:rPr>
          <w:sz w:val="28"/>
          <w:szCs w:val="28"/>
          <w:lang w:val="kk-KZ"/>
        </w:rPr>
        <w:t xml:space="preserve">, 4 – </w:t>
      </w:r>
      <w:r w:rsidR="0044551B">
        <w:rPr>
          <w:sz w:val="28"/>
          <w:szCs w:val="28"/>
          <w:lang w:val="kk-KZ"/>
        </w:rPr>
        <w:t>зейнетке шығуына байланысты</w:t>
      </w:r>
      <w:r w:rsidRPr="000B1D9B">
        <w:rPr>
          <w:sz w:val="28"/>
          <w:szCs w:val="28"/>
          <w:lang w:val="kk-KZ"/>
        </w:rPr>
        <w:t>.</w:t>
      </w:r>
    </w:p>
    <w:p w14:paraId="12283C08" w14:textId="77777777" w:rsidR="0044551B" w:rsidRDefault="000B1D9B" w:rsidP="000B1D9B">
      <w:pPr>
        <w:widowControl w:val="0"/>
        <w:autoSpaceDE w:val="0"/>
        <w:autoSpaceDN w:val="0"/>
        <w:adjustRightInd w:val="0"/>
        <w:ind w:firstLine="851"/>
        <w:jc w:val="both"/>
        <w:rPr>
          <w:sz w:val="28"/>
          <w:szCs w:val="28"/>
          <w:lang w:val="kk-KZ"/>
        </w:rPr>
      </w:pPr>
      <w:r w:rsidRPr="000B1D9B">
        <w:rPr>
          <w:sz w:val="28"/>
          <w:szCs w:val="28"/>
          <w:lang w:val="kk-KZ"/>
        </w:rPr>
        <w:t>Осыған ұқсас кезеңде 01.08.2024 жылдан бастап 30.04.2025 жылға дейін 56 адам жұмысқа қабылданды.</w:t>
      </w:r>
    </w:p>
    <w:p w14:paraId="3C679C84" w14:textId="7DF9CAB4" w:rsidR="00317B16" w:rsidRPr="00317B16" w:rsidRDefault="009475E1" w:rsidP="00317B16">
      <w:pPr>
        <w:widowControl w:val="0"/>
        <w:autoSpaceDE w:val="0"/>
        <w:autoSpaceDN w:val="0"/>
        <w:adjustRightInd w:val="0"/>
        <w:ind w:firstLine="851"/>
        <w:jc w:val="both"/>
        <w:rPr>
          <w:sz w:val="28"/>
          <w:szCs w:val="28"/>
          <w:lang w:val="kk-KZ"/>
        </w:rPr>
      </w:pPr>
      <w:r>
        <w:rPr>
          <w:sz w:val="28"/>
          <w:szCs w:val="28"/>
          <w:lang w:val="kk-KZ"/>
        </w:rPr>
        <w:t>Азаматтық қызметшілердің кәсіби және біліктілік даярлығының деңгейін, іскерлік қасиеттерін анықтау мақсатында Денсаулық сақтау және әлеуметтік-еңбек саласында аттестаттауды өткізу ережелері мен шарттарының 7- тармағына сәйкес (Қазақстан Республикасы Еңбек және халықты әлеуметтік қорғау министрінің 2015 жылғы 28 желтоқсандағы № 1041 бұйрығымен бекітілген)</w:t>
      </w:r>
      <w:r w:rsidR="000B0DC7">
        <w:rPr>
          <w:sz w:val="28"/>
          <w:szCs w:val="28"/>
          <w:lang w:val="kk-KZ"/>
        </w:rPr>
        <w:t xml:space="preserve"> </w:t>
      </w:r>
      <w:r>
        <w:rPr>
          <w:sz w:val="28"/>
          <w:szCs w:val="28"/>
          <w:lang w:val="kk-KZ"/>
        </w:rPr>
        <w:t>міндетті аттестаттау өткізіледі.</w:t>
      </w:r>
      <w:r>
        <w:rPr>
          <w:lang w:val="kk-KZ"/>
        </w:rPr>
        <w:t xml:space="preserve"> </w:t>
      </w:r>
      <w:r w:rsidR="00DB68C6">
        <w:rPr>
          <w:sz w:val="28"/>
          <w:szCs w:val="28"/>
          <w:lang w:val="kk-KZ"/>
        </w:rPr>
        <w:t xml:space="preserve">01.08.2025 жылдан 01.05.2026 жылға дейінгі </w:t>
      </w:r>
      <w:r>
        <w:rPr>
          <w:sz w:val="28"/>
          <w:szCs w:val="28"/>
          <w:lang w:val="kk-KZ"/>
        </w:rPr>
        <w:t xml:space="preserve">кезеңде </w:t>
      </w:r>
      <w:r w:rsidR="001C10E7">
        <w:rPr>
          <w:sz w:val="28"/>
          <w:szCs w:val="28"/>
          <w:lang w:val="kk-KZ"/>
        </w:rPr>
        <w:t xml:space="preserve">13 </w:t>
      </w:r>
      <w:r>
        <w:rPr>
          <w:sz w:val="28"/>
          <w:szCs w:val="28"/>
          <w:lang w:val="kk-KZ"/>
        </w:rPr>
        <w:t>азаматтық қызметшілер міндетті аттестаттаудан сәтті өтті. Жүргізілген аттестациялардың қорытындысы бойынша атқаратын лауазымына сәйкес келмеуі</w:t>
      </w:r>
      <w:r w:rsidR="001C10E7">
        <w:rPr>
          <w:sz w:val="28"/>
          <w:szCs w:val="28"/>
          <w:lang w:val="kk-KZ"/>
        </w:rPr>
        <w:t xml:space="preserve"> </w:t>
      </w:r>
      <w:r>
        <w:rPr>
          <w:sz w:val="28"/>
          <w:szCs w:val="28"/>
          <w:lang w:val="kk-KZ"/>
        </w:rPr>
        <w:t>және қызметкерлердің біліксіздігі болған жоқ.</w:t>
      </w:r>
      <w:r w:rsidR="00317B16" w:rsidRPr="00317B16">
        <w:rPr>
          <w:lang w:val="kk-KZ"/>
        </w:rPr>
        <w:t xml:space="preserve"> </w:t>
      </w:r>
      <w:r w:rsidR="00DD7AE3" w:rsidRPr="000B1D9B">
        <w:rPr>
          <w:sz w:val="28"/>
          <w:szCs w:val="28"/>
          <w:lang w:val="kk-KZ"/>
        </w:rPr>
        <w:t xml:space="preserve">Осыған ұқсас кезеңде </w:t>
      </w:r>
      <w:r w:rsidR="0004272D" w:rsidRPr="000B1D9B">
        <w:rPr>
          <w:sz w:val="28"/>
          <w:szCs w:val="28"/>
          <w:lang w:val="kk-KZ"/>
        </w:rPr>
        <w:t xml:space="preserve">01.08.2024 жылдан бастап 30.04.2025 жылға дейін </w:t>
      </w:r>
      <w:r w:rsidR="00317B16" w:rsidRPr="00317B16">
        <w:rPr>
          <w:sz w:val="28"/>
          <w:szCs w:val="28"/>
          <w:lang w:val="kk-KZ"/>
        </w:rPr>
        <w:t>36 азаматтық қызметші аттестаттаудан сәтті өтті, өздерінің кәсіби білімдерін растады.</w:t>
      </w:r>
    </w:p>
    <w:p w14:paraId="0EC3262B" w14:textId="744B4173" w:rsidR="009627AE" w:rsidRDefault="00317B16" w:rsidP="00317B16">
      <w:pPr>
        <w:widowControl w:val="0"/>
        <w:autoSpaceDE w:val="0"/>
        <w:autoSpaceDN w:val="0"/>
        <w:adjustRightInd w:val="0"/>
        <w:ind w:firstLine="851"/>
        <w:jc w:val="both"/>
        <w:rPr>
          <w:lang w:val="kk-KZ"/>
        </w:rPr>
      </w:pPr>
      <w:r w:rsidRPr="00317B16">
        <w:rPr>
          <w:sz w:val="28"/>
          <w:szCs w:val="28"/>
          <w:lang w:val="kk-KZ"/>
        </w:rPr>
        <w:t>Халықты әлеуметтік қорғау саласында Қазақстан Республикасы Еңбек және халықты әлеуметтік қорғау министрінің міндетін атқарушының 2017 жылғы 25 қазандағы № 360 бұйрығымен бекітілген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сипаттамаларына сәйкес бірінші, екінші немесе жоғары біліктілік санаты беріледі (нормативтік құқықтық актілерді мемлекеттік тіркеу тізілімінде тіркелген № 16057 құқықтық актілер). Қаралып отырған кезеңде қарттар мен мүгедек</w:t>
      </w:r>
      <w:r w:rsidR="008E2ADB">
        <w:rPr>
          <w:sz w:val="28"/>
          <w:szCs w:val="28"/>
          <w:lang w:val="kk-KZ"/>
        </w:rPr>
        <w:t>т</w:t>
      </w:r>
      <w:r w:rsidR="00C93CA6">
        <w:rPr>
          <w:sz w:val="28"/>
          <w:szCs w:val="28"/>
          <w:lang w:val="kk-KZ"/>
        </w:rPr>
        <w:t>ігі бар</w:t>
      </w:r>
      <w:r w:rsidRPr="00317B16">
        <w:rPr>
          <w:sz w:val="28"/>
          <w:szCs w:val="28"/>
          <w:lang w:val="kk-KZ"/>
        </w:rPr>
        <w:t xml:space="preserve"> адамдарға күтім жасау жөніндегі 44 әлеуметтік қызметкерге, мүгедек</w:t>
      </w:r>
      <w:r w:rsidR="000C0FE7">
        <w:rPr>
          <w:sz w:val="28"/>
          <w:szCs w:val="28"/>
          <w:lang w:val="kk-KZ"/>
        </w:rPr>
        <w:t>тігі бар</w:t>
      </w:r>
      <w:r w:rsidRPr="00317B16">
        <w:rPr>
          <w:sz w:val="28"/>
          <w:szCs w:val="28"/>
          <w:lang w:val="kk-KZ"/>
        </w:rPr>
        <w:t xml:space="preserve"> балаларға және психоневрологиялық аурулары бар 18 жастан асқан мүгедек</w:t>
      </w:r>
      <w:r w:rsidR="00BA507F">
        <w:rPr>
          <w:sz w:val="28"/>
          <w:szCs w:val="28"/>
          <w:lang w:val="kk-KZ"/>
        </w:rPr>
        <w:t xml:space="preserve">тігі бар </w:t>
      </w:r>
      <w:r w:rsidRPr="00317B16">
        <w:rPr>
          <w:sz w:val="28"/>
          <w:szCs w:val="28"/>
          <w:lang w:val="kk-KZ"/>
        </w:rPr>
        <w:t>адамдарға күтім жасау жөніндегі 19 әлеуметтік қызметкерге, әлеуметтік жұмыс жөніндегі 1 консультантқа және әлеуметтік жұмыс жөніндегі 1 маманға екінші санат берілді.</w:t>
      </w:r>
    </w:p>
    <w:p w14:paraId="0EC3262C" w14:textId="3F573467" w:rsidR="009627AE" w:rsidRDefault="009475E1">
      <w:pPr>
        <w:widowControl w:val="0"/>
        <w:autoSpaceDE w:val="0"/>
        <w:autoSpaceDN w:val="0"/>
        <w:adjustRightInd w:val="0"/>
        <w:ind w:firstLine="709"/>
        <w:jc w:val="both"/>
        <w:rPr>
          <w:color w:val="000000"/>
          <w:sz w:val="28"/>
          <w:szCs w:val="28"/>
          <w:lang w:val="kk-KZ"/>
        </w:rPr>
      </w:pPr>
      <w:r>
        <w:rPr>
          <w:sz w:val="28"/>
          <w:szCs w:val="28"/>
          <w:lang w:val="kk-KZ"/>
        </w:rPr>
        <w:t xml:space="preserve">«Үлбі» орталығының қызметкерлері кәсіби білімдері мен құзыреттілігін жүйелеу мақсатында біліктілігін арттыру курстарынан өтеді. </w:t>
      </w:r>
    </w:p>
    <w:p w14:paraId="0EC3262D" w14:textId="4E2B8ECF" w:rsidR="009627AE" w:rsidRDefault="009475E1">
      <w:pPr>
        <w:pStyle w:val="a6"/>
        <w:ind w:firstLine="708"/>
        <w:jc w:val="both"/>
        <w:rPr>
          <w:rFonts w:ascii="Times New Roman" w:hAnsi="Times New Roman"/>
          <w:sz w:val="28"/>
          <w:szCs w:val="28"/>
          <w:lang w:val="kk-KZ"/>
        </w:rPr>
      </w:pPr>
      <w:r>
        <w:rPr>
          <w:rFonts w:ascii="Times New Roman" w:hAnsi="Times New Roman"/>
          <w:sz w:val="28"/>
          <w:szCs w:val="28"/>
          <w:lang w:val="kk-KZ"/>
        </w:rPr>
        <w:t xml:space="preserve">3. Әлеуметтік қорғау саласында арнаулы әлеуметтік қызметтерді ұтымды және сапалы көрсету мақсатында және «Үлбі» орталығының шаруашылық қызметін </w:t>
      </w:r>
      <w:r>
        <w:rPr>
          <w:rFonts w:ascii="Times New Roman" w:hAnsi="Times New Roman"/>
          <w:sz w:val="28"/>
          <w:szCs w:val="28"/>
          <w:lang w:val="kk-KZ"/>
        </w:rPr>
        <w:lastRenderedPageBreak/>
        <w:t xml:space="preserve">жүзеге асыру үшін </w:t>
      </w:r>
      <w:r>
        <w:rPr>
          <w:rFonts w:ascii="Times New Roman" w:hAnsi="Times New Roman"/>
          <w:bCs/>
          <w:sz w:val="28"/>
          <w:szCs w:val="28"/>
          <w:lang w:val="kk-KZ"/>
        </w:rPr>
        <w:t xml:space="preserve">қарастырылып отырған кезеңде </w:t>
      </w:r>
      <w:r w:rsidR="00CC3E5F">
        <w:rPr>
          <w:rFonts w:ascii="Times New Roman" w:hAnsi="Times New Roman"/>
          <w:bCs/>
          <w:sz w:val="28"/>
          <w:szCs w:val="28"/>
          <w:lang w:val="kk-KZ"/>
        </w:rPr>
        <w:t>120</w:t>
      </w:r>
      <w:r w:rsidRPr="00A00D9D">
        <w:rPr>
          <w:rFonts w:ascii="Times New Roman" w:hAnsi="Times New Roman"/>
          <w:bCs/>
          <w:sz w:val="28"/>
          <w:szCs w:val="28"/>
          <w:lang w:val="kk-KZ"/>
        </w:rPr>
        <w:t xml:space="preserve"> </w:t>
      </w:r>
      <w:r>
        <w:rPr>
          <w:rFonts w:ascii="Times New Roman" w:hAnsi="Times New Roman"/>
          <w:sz w:val="28"/>
          <w:szCs w:val="28"/>
          <w:lang w:val="kk-KZ"/>
        </w:rPr>
        <w:t>мемлекеттік сатып алу өткізілді, оның ішінде:</w:t>
      </w:r>
    </w:p>
    <w:p w14:paraId="0EC3262E" w14:textId="436DC77B" w:rsidR="009627AE" w:rsidRDefault="009475E1">
      <w:pPr>
        <w:pStyle w:val="a6"/>
        <w:ind w:firstLine="851"/>
        <w:jc w:val="both"/>
        <w:rPr>
          <w:rFonts w:ascii="Times New Roman" w:hAnsi="Times New Roman"/>
          <w:sz w:val="28"/>
          <w:szCs w:val="28"/>
          <w:lang w:val="kk-KZ"/>
        </w:rPr>
      </w:pPr>
      <w:r>
        <w:rPr>
          <w:rFonts w:ascii="Times New Roman" w:hAnsi="Times New Roman"/>
          <w:sz w:val="28"/>
          <w:szCs w:val="28"/>
          <w:lang w:val="kk-KZ"/>
        </w:rPr>
        <w:t xml:space="preserve">– баға ұсыныстарын сұрату тәсілімен – </w:t>
      </w:r>
      <w:r w:rsidR="008504B4">
        <w:rPr>
          <w:rFonts w:ascii="Times New Roman" w:hAnsi="Times New Roman"/>
          <w:sz w:val="28"/>
          <w:szCs w:val="28"/>
          <w:lang w:val="kk-KZ"/>
        </w:rPr>
        <w:t>50</w:t>
      </w:r>
      <w:r>
        <w:rPr>
          <w:rFonts w:ascii="Times New Roman" w:hAnsi="Times New Roman"/>
          <w:sz w:val="28"/>
          <w:szCs w:val="28"/>
          <w:lang w:val="kk-KZ"/>
        </w:rPr>
        <w:t>,</w:t>
      </w:r>
    </w:p>
    <w:p w14:paraId="0EC3262F" w14:textId="431C1A2D" w:rsidR="009627AE" w:rsidRDefault="009475E1">
      <w:pPr>
        <w:pStyle w:val="a6"/>
        <w:ind w:firstLine="851"/>
        <w:jc w:val="both"/>
        <w:rPr>
          <w:rFonts w:ascii="Times New Roman" w:hAnsi="Times New Roman"/>
          <w:sz w:val="28"/>
          <w:szCs w:val="28"/>
          <w:lang w:val="kk-KZ"/>
        </w:rPr>
      </w:pPr>
      <w:r>
        <w:rPr>
          <w:rFonts w:ascii="Times New Roman" w:hAnsi="Times New Roman"/>
          <w:sz w:val="28"/>
          <w:szCs w:val="28"/>
          <w:lang w:val="kk-KZ"/>
        </w:rPr>
        <w:t xml:space="preserve">– бір көзден сатып алу (өтпеген мемлекеттік сатып алу) – </w:t>
      </w:r>
      <w:r w:rsidR="008504B4">
        <w:rPr>
          <w:rFonts w:ascii="Times New Roman" w:hAnsi="Times New Roman"/>
          <w:sz w:val="28"/>
          <w:szCs w:val="28"/>
          <w:lang w:val="kk-KZ"/>
        </w:rPr>
        <w:t>37</w:t>
      </w:r>
      <w:r>
        <w:rPr>
          <w:rFonts w:ascii="Times New Roman" w:hAnsi="Times New Roman"/>
          <w:sz w:val="28"/>
          <w:szCs w:val="28"/>
          <w:lang w:val="kk-KZ"/>
        </w:rPr>
        <w:t>,</w:t>
      </w:r>
    </w:p>
    <w:p w14:paraId="0EC32630" w14:textId="44E97F8D" w:rsidR="009627AE" w:rsidRDefault="009475E1">
      <w:pPr>
        <w:pStyle w:val="a6"/>
        <w:ind w:firstLine="851"/>
        <w:jc w:val="both"/>
        <w:rPr>
          <w:rFonts w:ascii="Times New Roman" w:hAnsi="Times New Roman"/>
          <w:sz w:val="28"/>
          <w:szCs w:val="28"/>
          <w:lang w:val="kk-KZ"/>
        </w:rPr>
      </w:pPr>
      <w:r>
        <w:rPr>
          <w:rFonts w:ascii="Times New Roman" w:hAnsi="Times New Roman"/>
          <w:sz w:val="28"/>
          <w:szCs w:val="28"/>
          <w:lang w:val="kk-KZ"/>
        </w:rPr>
        <w:t>– бір көзден, тікелей шарт жасасу арқылы –</w:t>
      </w:r>
      <w:r w:rsidR="008504B4">
        <w:rPr>
          <w:rFonts w:ascii="Times New Roman" w:hAnsi="Times New Roman"/>
          <w:sz w:val="28"/>
          <w:szCs w:val="28"/>
          <w:lang w:val="kk-KZ"/>
        </w:rPr>
        <w:t>29</w:t>
      </w:r>
      <w:r>
        <w:rPr>
          <w:rFonts w:ascii="Times New Roman" w:hAnsi="Times New Roman"/>
          <w:sz w:val="28"/>
          <w:szCs w:val="28"/>
          <w:lang w:val="kk-KZ"/>
        </w:rPr>
        <w:t>,</w:t>
      </w:r>
    </w:p>
    <w:p w14:paraId="0EC32631" w14:textId="41C0F1F9" w:rsidR="009627AE" w:rsidRPr="00A00D9D" w:rsidRDefault="009475E1">
      <w:pPr>
        <w:pStyle w:val="a6"/>
        <w:ind w:firstLine="851"/>
        <w:jc w:val="both"/>
        <w:rPr>
          <w:rFonts w:ascii="Times New Roman" w:hAnsi="Times New Roman"/>
          <w:sz w:val="28"/>
          <w:szCs w:val="28"/>
          <w:lang w:val="kk-KZ"/>
        </w:rPr>
      </w:pPr>
      <w:r w:rsidRPr="00A00D9D">
        <w:rPr>
          <w:rFonts w:ascii="Times New Roman" w:hAnsi="Times New Roman"/>
          <w:sz w:val="28"/>
          <w:szCs w:val="28"/>
          <w:lang w:val="kk-KZ"/>
        </w:rPr>
        <w:t xml:space="preserve">-  </w:t>
      </w:r>
      <w:r w:rsidRPr="00A00D9D">
        <w:rPr>
          <w:rFonts w:ascii="Times New Roman" w:eastAsia="Arial" w:hAnsi="Times New Roman"/>
          <w:color w:val="000000"/>
          <w:sz w:val="28"/>
          <w:szCs w:val="28"/>
          <w:lang w:val="kk-KZ"/>
        </w:rPr>
        <w:t>ашы</w:t>
      </w:r>
      <w:r>
        <w:rPr>
          <w:rFonts w:ascii="Times New Roman" w:eastAsia="Arial" w:hAnsi="Times New Roman"/>
          <w:color w:val="000000"/>
          <w:sz w:val="28"/>
          <w:szCs w:val="28"/>
          <w:lang w:val="kk-KZ"/>
        </w:rPr>
        <w:t>қ</w:t>
      </w:r>
      <w:r w:rsidRPr="00A00D9D">
        <w:rPr>
          <w:rFonts w:ascii="Times New Roman" w:eastAsia="Arial" w:hAnsi="Times New Roman"/>
          <w:color w:val="000000"/>
          <w:sz w:val="28"/>
          <w:szCs w:val="28"/>
          <w:lang w:val="kk-KZ"/>
        </w:rPr>
        <w:t xml:space="preserve"> конкурс бойынша - </w:t>
      </w:r>
      <w:r w:rsidR="008504B4">
        <w:rPr>
          <w:rFonts w:ascii="Times New Roman" w:eastAsia="Arial" w:hAnsi="Times New Roman"/>
          <w:color w:val="000000"/>
          <w:sz w:val="28"/>
          <w:szCs w:val="28"/>
          <w:lang w:val="kk-KZ"/>
        </w:rPr>
        <w:t>4</w:t>
      </w:r>
      <w:r w:rsidRPr="00A00D9D">
        <w:rPr>
          <w:rFonts w:ascii="Times New Roman" w:eastAsia="Arial" w:hAnsi="Times New Roman"/>
          <w:color w:val="000000"/>
          <w:sz w:val="28"/>
          <w:szCs w:val="28"/>
          <w:lang w:val="kk-KZ"/>
        </w:rPr>
        <w:t>.</w:t>
      </w:r>
    </w:p>
    <w:p w14:paraId="0EC32632" w14:textId="77777777" w:rsidR="009627AE" w:rsidRDefault="009475E1">
      <w:pPr>
        <w:ind w:firstLine="708"/>
        <w:jc w:val="both"/>
        <w:rPr>
          <w:sz w:val="28"/>
          <w:szCs w:val="28"/>
          <w:lang w:val="kk-KZ"/>
        </w:rPr>
      </w:pPr>
      <w:r>
        <w:rPr>
          <w:sz w:val="28"/>
          <w:szCs w:val="28"/>
          <w:lang w:val="kk-KZ"/>
        </w:rPr>
        <w:t xml:space="preserve">Мемлекеттік сатып алуды жүргізу барысында заңнама, мерзімдер, рәсімдер </w:t>
      </w:r>
    </w:p>
    <w:p w14:paraId="0EC32633" w14:textId="77777777" w:rsidR="009627AE" w:rsidRDefault="009475E1">
      <w:pPr>
        <w:jc w:val="both"/>
        <w:rPr>
          <w:sz w:val="28"/>
          <w:szCs w:val="28"/>
          <w:lang w:val="kk-KZ"/>
        </w:rPr>
      </w:pPr>
      <w:r>
        <w:rPr>
          <w:sz w:val="28"/>
          <w:szCs w:val="28"/>
          <w:lang w:val="kk-KZ"/>
        </w:rPr>
        <w:t>және қаржылық есептілік бойынша бұзушылықтар анықталған жоқ.</w:t>
      </w:r>
    </w:p>
    <w:p w14:paraId="0EC32634" w14:textId="77777777" w:rsidR="009627AE" w:rsidRDefault="009475E1">
      <w:pPr>
        <w:ind w:firstLine="851"/>
        <w:jc w:val="both"/>
        <w:rPr>
          <w:sz w:val="28"/>
          <w:szCs w:val="28"/>
          <w:lang w:val="kk-KZ"/>
        </w:rPr>
      </w:pPr>
      <w:r>
        <w:rPr>
          <w:sz w:val="28"/>
          <w:szCs w:val="28"/>
          <w:lang w:val="kk-KZ"/>
        </w:rPr>
        <w:t xml:space="preserve">Еңбек тәртібін бұзудың алдын алу мақсатында Әкімшілік ішкі еңбек тәртібі ережелерінің сақталуына жүйелі түрде бақылау жүргізеді. </w:t>
      </w:r>
    </w:p>
    <w:p w14:paraId="0EC32635" w14:textId="2B8F1429" w:rsidR="009627AE" w:rsidRDefault="009475E1">
      <w:pPr>
        <w:widowControl w:val="0"/>
        <w:autoSpaceDE w:val="0"/>
        <w:autoSpaceDN w:val="0"/>
        <w:adjustRightInd w:val="0"/>
        <w:ind w:firstLine="708"/>
        <w:jc w:val="both"/>
        <w:rPr>
          <w:bCs/>
          <w:sz w:val="28"/>
          <w:szCs w:val="28"/>
          <w:highlight w:val="yellow"/>
          <w:lang w:val="kk-KZ"/>
        </w:rPr>
      </w:pPr>
      <w:r>
        <w:rPr>
          <w:bCs/>
          <w:sz w:val="28"/>
          <w:szCs w:val="28"/>
          <w:lang w:val="kk-KZ"/>
        </w:rPr>
        <w:t>Instagram әлеуметтік желісінде «Үлбі» орталығы қызметінің бағыттары туралы, бейне және фотоматериалдары бар ақпараттар жарияланатын беттер (</w:t>
      </w:r>
      <w:r>
        <w:rPr>
          <w:color w:val="000000"/>
          <w:sz w:val="28"/>
          <w:szCs w:val="28"/>
          <w:lang w:val="kk-KZ"/>
        </w:rPr>
        <w:t>oskemen_ulbi_ortalygy, oskemen_qamqorlyq,</w:t>
      </w:r>
      <w:r>
        <w:rPr>
          <w:bCs/>
          <w:sz w:val="28"/>
          <w:szCs w:val="28"/>
          <w:lang w:val="kk-KZ"/>
        </w:rPr>
        <w:t xml:space="preserve"> </w:t>
      </w:r>
      <w:r w:rsidR="002D33F4" w:rsidRPr="006643E1">
        <w:rPr>
          <w:color w:val="000000"/>
          <w:sz w:val="28"/>
          <w:szCs w:val="28"/>
          <w:lang w:val="kk-KZ"/>
        </w:rPr>
        <w:t>dagdaryszorlyqzombylyq_oskemen</w:t>
      </w:r>
      <w:r>
        <w:rPr>
          <w:bCs/>
          <w:sz w:val="28"/>
          <w:szCs w:val="28"/>
          <w:lang w:val="kk-KZ"/>
        </w:rPr>
        <w:t>) жұмыс істейді.</w:t>
      </w:r>
    </w:p>
    <w:p w14:paraId="0EC32636" w14:textId="77777777" w:rsidR="009627AE" w:rsidRDefault="009475E1">
      <w:pPr>
        <w:widowControl w:val="0"/>
        <w:autoSpaceDE w:val="0"/>
        <w:autoSpaceDN w:val="0"/>
        <w:adjustRightInd w:val="0"/>
        <w:ind w:firstLine="708"/>
        <w:jc w:val="both"/>
        <w:rPr>
          <w:bCs/>
          <w:sz w:val="28"/>
          <w:szCs w:val="28"/>
          <w:highlight w:val="yellow"/>
          <w:lang w:val="kk-KZ"/>
        </w:rPr>
      </w:pPr>
      <w:r>
        <w:rPr>
          <w:bCs/>
          <w:sz w:val="28"/>
          <w:szCs w:val="28"/>
          <w:lang w:val="kk-KZ"/>
        </w:rPr>
        <w:t xml:space="preserve">Сыбайлас жемқорлық тәуекелдеріне ішкі талдау нәтижелері және </w:t>
      </w:r>
      <w:r>
        <w:rPr>
          <w:color w:val="000000"/>
          <w:sz w:val="28"/>
          <w:szCs w:val="28"/>
          <w:lang w:val="kk-KZ"/>
        </w:rPr>
        <w:t>сыбайлас жемқорлық бойынша құқық бұзушылықтар жасауға ықпал ететін себептер мен жағдайларды жою жөніндегі іс-шаралар жоспары</w:t>
      </w:r>
      <w:r>
        <w:rPr>
          <w:bCs/>
          <w:sz w:val="28"/>
          <w:szCs w:val="28"/>
          <w:lang w:val="kk-KZ"/>
        </w:rPr>
        <w:t xml:space="preserve"> туралы ақпарат Қала әкімінің ресми Интернет-ресурсында екі тілде: мемлекеттік және орыс тілдерінде орналастырылады. </w:t>
      </w:r>
    </w:p>
    <w:p w14:paraId="0EC32637" w14:textId="77777777" w:rsidR="009627AE" w:rsidRDefault="009627AE">
      <w:pPr>
        <w:pStyle w:val="a6"/>
        <w:tabs>
          <w:tab w:val="left" w:pos="7350"/>
        </w:tabs>
        <w:jc w:val="both"/>
        <w:rPr>
          <w:rFonts w:ascii="Times New Roman" w:hAnsi="Times New Roman"/>
          <w:b/>
          <w:sz w:val="28"/>
          <w:szCs w:val="28"/>
          <w:lang w:val="kk-KZ"/>
        </w:rPr>
      </w:pPr>
    </w:p>
    <w:p w14:paraId="0EC32638" w14:textId="77777777" w:rsidR="009627AE" w:rsidRDefault="009475E1">
      <w:pPr>
        <w:pStyle w:val="a6"/>
        <w:tabs>
          <w:tab w:val="left" w:pos="7350"/>
        </w:tabs>
        <w:jc w:val="both"/>
        <w:rPr>
          <w:rFonts w:ascii="Times New Roman" w:hAnsi="Times New Roman"/>
          <w:b/>
          <w:sz w:val="28"/>
          <w:szCs w:val="28"/>
          <w:lang w:val="kk-KZ"/>
        </w:rPr>
      </w:pPr>
      <w:r>
        <w:rPr>
          <w:rFonts w:ascii="Times New Roman" w:hAnsi="Times New Roman"/>
          <w:b/>
          <w:sz w:val="28"/>
          <w:szCs w:val="28"/>
          <w:lang w:val="kk-KZ"/>
        </w:rPr>
        <w:t>Жұмыс тобының төрағасы                                                    А.Тоимбаева</w:t>
      </w:r>
    </w:p>
    <w:p w14:paraId="0EC32639" w14:textId="50C285F7" w:rsidR="009627AE" w:rsidRDefault="009475E1">
      <w:pPr>
        <w:pStyle w:val="a6"/>
        <w:tabs>
          <w:tab w:val="left" w:pos="7350"/>
        </w:tabs>
        <w:jc w:val="both"/>
        <w:rPr>
          <w:rFonts w:ascii="Times New Roman" w:hAnsi="Times New Roman"/>
          <w:b/>
          <w:bCs/>
          <w:sz w:val="28"/>
          <w:szCs w:val="28"/>
          <w:lang w:val="kk-KZ"/>
        </w:rPr>
      </w:pPr>
      <w:r>
        <w:rPr>
          <w:rFonts w:ascii="Times New Roman" w:hAnsi="Times New Roman"/>
          <w:b/>
          <w:bCs/>
          <w:sz w:val="28"/>
          <w:szCs w:val="28"/>
          <w:lang w:val="kk-KZ"/>
        </w:rPr>
        <w:t xml:space="preserve">Жұмыс тобының хатшысы                                                   </w:t>
      </w:r>
      <w:r w:rsidR="006643E1">
        <w:rPr>
          <w:rFonts w:ascii="Times New Roman" w:hAnsi="Times New Roman"/>
          <w:b/>
          <w:bCs/>
          <w:sz w:val="28"/>
          <w:szCs w:val="28"/>
          <w:lang w:val="kk-KZ"/>
        </w:rPr>
        <w:t>М.Куанышева</w:t>
      </w:r>
      <w:r>
        <w:rPr>
          <w:b/>
          <w:bCs/>
          <w:szCs w:val="28"/>
          <w:lang w:val="kk-KZ"/>
        </w:rPr>
        <w:t xml:space="preserve"> </w:t>
      </w:r>
    </w:p>
    <w:p w14:paraId="0EC3263A" w14:textId="0E7E754D" w:rsidR="009627AE" w:rsidRDefault="009475E1">
      <w:pPr>
        <w:pStyle w:val="1"/>
        <w:jc w:val="left"/>
        <w:rPr>
          <w:i w:val="0"/>
          <w:szCs w:val="28"/>
          <w:lang w:val="kk-KZ"/>
        </w:rPr>
      </w:pPr>
      <w:r>
        <w:rPr>
          <w:i w:val="0"/>
          <w:szCs w:val="28"/>
          <w:lang w:val="kk-KZ"/>
        </w:rPr>
        <w:t>Жұмыс тобының мүшелері</w:t>
      </w:r>
      <w:r>
        <w:rPr>
          <w:i w:val="0"/>
          <w:szCs w:val="28"/>
          <w:lang w:val="kk-KZ"/>
        </w:rPr>
        <w:tab/>
      </w:r>
      <w:r>
        <w:rPr>
          <w:i w:val="0"/>
          <w:szCs w:val="28"/>
          <w:lang w:val="kk-KZ"/>
        </w:rPr>
        <w:tab/>
      </w:r>
      <w:r>
        <w:rPr>
          <w:i w:val="0"/>
          <w:szCs w:val="28"/>
          <w:lang w:val="kk-KZ"/>
        </w:rPr>
        <w:tab/>
      </w:r>
      <w:r>
        <w:rPr>
          <w:i w:val="0"/>
          <w:szCs w:val="28"/>
          <w:lang w:val="kk-KZ"/>
        </w:rPr>
        <w:tab/>
      </w:r>
      <w:r>
        <w:rPr>
          <w:i w:val="0"/>
          <w:szCs w:val="28"/>
          <w:lang w:val="kk-KZ"/>
        </w:rPr>
        <w:tab/>
        <w:t xml:space="preserve">          </w:t>
      </w:r>
      <w:r w:rsidR="006643E1">
        <w:rPr>
          <w:i w:val="0"/>
          <w:szCs w:val="28"/>
          <w:lang w:val="kk-KZ"/>
        </w:rPr>
        <w:t>Е.Аубакирова</w:t>
      </w:r>
    </w:p>
    <w:p w14:paraId="0EC3263B" w14:textId="77777777" w:rsidR="009627AE" w:rsidRDefault="009475E1">
      <w:pPr>
        <w:pStyle w:val="1"/>
        <w:ind w:left="6372" w:firstLine="708"/>
        <w:jc w:val="left"/>
        <w:rPr>
          <w:i w:val="0"/>
          <w:szCs w:val="28"/>
          <w:lang w:val="kk-KZ"/>
        </w:rPr>
      </w:pPr>
      <w:r>
        <w:rPr>
          <w:i w:val="0"/>
          <w:szCs w:val="28"/>
          <w:lang w:val="kk-KZ"/>
        </w:rPr>
        <w:t>И.Ахатова</w:t>
      </w:r>
    </w:p>
    <w:p w14:paraId="0EC3263C" w14:textId="77777777" w:rsidR="009627AE" w:rsidRDefault="009475E1">
      <w:pPr>
        <w:pStyle w:val="1"/>
        <w:ind w:left="6372" w:firstLine="708"/>
        <w:jc w:val="left"/>
        <w:rPr>
          <w:i w:val="0"/>
          <w:szCs w:val="28"/>
          <w:lang w:val="kk-KZ"/>
        </w:rPr>
      </w:pPr>
      <w:r>
        <w:rPr>
          <w:i w:val="0"/>
          <w:szCs w:val="28"/>
          <w:lang w:val="kk-KZ"/>
        </w:rPr>
        <w:t>Ж.Бажеева</w:t>
      </w:r>
    </w:p>
    <w:p w14:paraId="0EC3263D" w14:textId="77777777" w:rsidR="009627AE" w:rsidRDefault="009475E1">
      <w:pPr>
        <w:rPr>
          <w:b/>
          <w:bCs/>
        </w:rPr>
      </w:pPr>
      <w:r>
        <w:rPr>
          <w:sz w:val="28"/>
          <w:szCs w:val="28"/>
          <w:lang w:val="kk-KZ"/>
        </w:rPr>
        <w:t xml:space="preserve">                                                                                                     </w:t>
      </w:r>
      <w:r>
        <w:rPr>
          <w:b/>
          <w:bCs/>
          <w:szCs w:val="28"/>
          <w:lang w:val="kk-KZ"/>
        </w:rPr>
        <w:t xml:space="preserve">                                                                                        </w:t>
      </w:r>
    </w:p>
    <w:sectPr w:rsidR="009627AE">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8CEB" w14:textId="77777777" w:rsidR="0077454A" w:rsidRDefault="0077454A">
      <w:r>
        <w:separator/>
      </w:r>
    </w:p>
  </w:endnote>
  <w:endnote w:type="continuationSeparator" w:id="0">
    <w:p w14:paraId="4E927647" w14:textId="77777777" w:rsidR="0077454A" w:rsidRDefault="00774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4B8CE" w14:textId="77777777" w:rsidR="0077454A" w:rsidRDefault="0077454A">
      <w:r>
        <w:separator/>
      </w:r>
    </w:p>
  </w:footnote>
  <w:footnote w:type="continuationSeparator" w:id="0">
    <w:p w14:paraId="4431AC1E" w14:textId="77777777" w:rsidR="0077454A" w:rsidRDefault="007745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5DF1"/>
    <w:rsid w:val="0000372D"/>
    <w:rsid w:val="000205ED"/>
    <w:rsid w:val="000379A7"/>
    <w:rsid w:val="00040401"/>
    <w:rsid w:val="00040619"/>
    <w:rsid w:val="00040676"/>
    <w:rsid w:val="000406EE"/>
    <w:rsid w:val="00040C4E"/>
    <w:rsid w:val="0004272D"/>
    <w:rsid w:val="000446F3"/>
    <w:rsid w:val="00066DC3"/>
    <w:rsid w:val="00067106"/>
    <w:rsid w:val="000742BE"/>
    <w:rsid w:val="0007711B"/>
    <w:rsid w:val="00084AEE"/>
    <w:rsid w:val="00091AA8"/>
    <w:rsid w:val="00092588"/>
    <w:rsid w:val="00096D9D"/>
    <w:rsid w:val="000A324F"/>
    <w:rsid w:val="000A46C4"/>
    <w:rsid w:val="000A7792"/>
    <w:rsid w:val="000B0DC7"/>
    <w:rsid w:val="000B1374"/>
    <w:rsid w:val="000B16C9"/>
    <w:rsid w:val="000B1D9B"/>
    <w:rsid w:val="000B4965"/>
    <w:rsid w:val="000C0FE7"/>
    <w:rsid w:val="000D0F45"/>
    <w:rsid w:val="000D1C86"/>
    <w:rsid w:val="000D4FF2"/>
    <w:rsid w:val="000E1C47"/>
    <w:rsid w:val="000E6E72"/>
    <w:rsid w:val="000E736F"/>
    <w:rsid w:val="000F1522"/>
    <w:rsid w:val="000F1842"/>
    <w:rsid w:val="000F53CD"/>
    <w:rsid w:val="001006CA"/>
    <w:rsid w:val="00103229"/>
    <w:rsid w:val="00110643"/>
    <w:rsid w:val="001117A9"/>
    <w:rsid w:val="001176C8"/>
    <w:rsid w:val="00121661"/>
    <w:rsid w:val="00125657"/>
    <w:rsid w:val="0013206E"/>
    <w:rsid w:val="00151F52"/>
    <w:rsid w:val="00153FB5"/>
    <w:rsid w:val="001622F1"/>
    <w:rsid w:val="00162B1C"/>
    <w:rsid w:val="00163E71"/>
    <w:rsid w:val="00165FF3"/>
    <w:rsid w:val="00181240"/>
    <w:rsid w:val="00192903"/>
    <w:rsid w:val="00193C78"/>
    <w:rsid w:val="001B7BC4"/>
    <w:rsid w:val="001C10E7"/>
    <w:rsid w:val="001C6B1A"/>
    <w:rsid w:val="001D7A42"/>
    <w:rsid w:val="001E7C47"/>
    <w:rsid w:val="00211689"/>
    <w:rsid w:val="00216F27"/>
    <w:rsid w:val="00230906"/>
    <w:rsid w:val="002509BD"/>
    <w:rsid w:val="00251D40"/>
    <w:rsid w:val="00254DBD"/>
    <w:rsid w:val="00257C77"/>
    <w:rsid w:val="00264FDB"/>
    <w:rsid w:val="00270933"/>
    <w:rsid w:val="00274C6F"/>
    <w:rsid w:val="00287389"/>
    <w:rsid w:val="00291EEE"/>
    <w:rsid w:val="002B1033"/>
    <w:rsid w:val="002B6DD6"/>
    <w:rsid w:val="002C0B21"/>
    <w:rsid w:val="002C1499"/>
    <w:rsid w:val="002C2516"/>
    <w:rsid w:val="002C27D3"/>
    <w:rsid w:val="002C57F3"/>
    <w:rsid w:val="002C6625"/>
    <w:rsid w:val="002D2310"/>
    <w:rsid w:val="002D2DC9"/>
    <w:rsid w:val="002D3234"/>
    <w:rsid w:val="002D33F4"/>
    <w:rsid w:val="002E4E53"/>
    <w:rsid w:val="002E6075"/>
    <w:rsid w:val="002F4CB8"/>
    <w:rsid w:val="003003B2"/>
    <w:rsid w:val="00303B35"/>
    <w:rsid w:val="00310118"/>
    <w:rsid w:val="0031237B"/>
    <w:rsid w:val="00317B16"/>
    <w:rsid w:val="00321CF1"/>
    <w:rsid w:val="00330754"/>
    <w:rsid w:val="003326B7"/>
    <w:rsid w:val="00350469"/>
    <w:rsid w:val="00352735"/>
    <w:rsid w:val="00356078"/>
    <w:rsid w:val="00371AB8"/>
    <w:rsid w:val="00377998"/>
    <w:rsid w:val="003810C1"/>
    <w:rsid w:val="003830B2"/>
    <w:rsid w:val="00384B92"/>
    <w:rsid w:val="00385DF1"/>
    <w:rsid w:val="00387DE0"/>
    <w:rsid w:val="003A0721"/>
    <w:rsid w:val="003A2769"/>
    <w:rsid w:val="003D1F0D"/>
    <w:rsid w:val="003D5068"/>
    <w:rsid w:val="003E4E02"/>
    <w:rsid w:val="003E6F6A"/>
    <w:rsid w:val="00404A74"/>
    <w:rsid w:val="004122CF"/>
    <w:rsid w:val="00427691"/>
    <w:rsid w:val="00437F5F"/>
    <w:rsid w:val="00441586"/>
    <w:rsid w:val="004424B3"/>
    <w:rsid w:val="0044551B"/>
    <w:rsid w:val="004456F6"/>
    <w:rsid w:val="00446CFB"/>
    <w:rsid w:val="00460142"/>
    <w:rsid w:val="0046138B"/>
    <w:rsid w:val="00470010"/>
    <w:rsid w:val="00483B50"/>
    <w:rsid w:val="0048622C"/>
    <w:rsid w:val="00497338"/>
    <w:rsid w:val="004B232A"/>
    <w:rsid w:val="004C26BA"/>
    <w:rsid w:val="004C2861"/>
    <w:rsid w:val="004D3B55"/>
    <w:rsid w:val="004D65C5"/>
    <w:rsid w:val="004E32E0"/>
    <w:rsid w:val="004E6F74"/>
    <w:rsid w:val="004F4EB5"/>
    <w:rsid w:val="005174BB"/>
    <w:rsid w:val="00517C20"/>
    <w:rsid w:val="005473DB"/>
    <w:rsid w:val="00555DF5"/>
    <w:rsid w:val="0057348E"/>
    <w:rsid w:val="00587767"/>
    <w:rsid w:val="00587EE4"/>
    <w:rsid w:val="00591650"/>
    <w:rsid w:val="0059312E"/>
    <w:rsid w:val="005A3A5D"/>
    <w:rsid w:val="005A4543"/>
    <w:rsid w:val="005A6217"/>
    <w:rsid w:val="005A64D4"/>
    <w:rsid w:val="005B53B8"/>
    <w:rsid w:val="005C136A"/>
    <w:rsid w:val="005D3491"/>
    <w:rsid w:val="005D404F"/>
    <w:rsid w:val="005D6997"/>
    <w:rsid w:val="005E197E"/>
    <w:rsid w:val="005E20B3"/>
    <w:rsid w:val="005E5084"/>
    <w:rsid w:val="00606323"/>
    <w:rsid w:val="0061472B"/>
    <w:rsid w:val="006217CE"/>
    <w:rsid w:val="0062749F"/>
    <w:rsid w:val="006311C0"/>
    <w:rsid w:val="00631FFB"/>
    <w:rsid w:val="00651A4A"/>
    <w:rsid w:val="00664239"/>
    <w:rsid w:val="006643E1"/>
    <w:rsid w:val="00672F90"/>
    <w:rsid w:val="0068055D"/>
    <w:rsid w:val="00682D14"/>
    <w:rsid w:val="006872D7"/>
    <w:rsid w:val="006916CD"/>
    <w:rsid w:val="00693C33"/>
    <w:rsid w:val="006A2F0D"/>
    <w:rsid w:val="006B1940"/>
    <w:rsid w:val="006D098F"/>
    <w:rsid w:val="006D6589"/>
    <w:rsid w:val="006E2E66"/>
    <w:rsid w:val="006E5B1F"/>
    <w:rsid w:val="006E6921"/>
    <w:rsid w:val="006E6FDD"/>
    <w:rsid w:val="006E7C83"/>
    <w:rsid w:val="006F1619"/>
    <w:rsid w:val="006F2844"/>
    <w:rsid w:val="006F518E"/>
    <w:rsid w:val="007032C4"/>
    <w:rsid w:val="00710549"/>
    <w:rsid w:val="0071726C"/>
    <w:rsid w:val="007207CA"/>
    <w:rsid w:val="00723EDD"/>
    <w:rsid w:val="00725BA4"/>
    <w:rsid w:val="007330B2"/>
    <w:rsid w:val="00735B39"/>
    <w:rsid w:val="00737139"/>
    <w:rsid w:val="00751B8D"/>
    <w:rsid w:val="007677EE"/>
    <w:rsid w:val="0077454A"/>
    <w:rsid w:val="0077472B"/>
    <w:rsid w:val="00775BAB"/>
    <w:rsid w:val="007825BA"/>
    <w:rsid w:val="007A4E47"/>
    <w:rsid w:val="007B7A6A"/>
    <w:rsid w:val="007C2DA6"/>
    <w:rsid w:val="007C38C8"/>
    <w:rsid w:val="007D2D1E"/>
    <w:rsid w:val="007D4473"/>
    <w:rsid w:val="007D57C8"/>
    <w:rsid w:val="007E45A6"/>
    <w:rsid w:val="007E4724"/>
    <w:rsid w:val="007E4AAE"/>
    <w:rsid w:val="007E581F"/>
    <w:rsid w:val="007E7B80"/>
    <w:rsid w:val="007F0BE5"/>
    <w:rsid w:val="007F512C"/>
    <w:rsid w:val="0080380D"/>
    <w:rsid w:val="00807F56"/>
    <w:rsid w:val="00811EA2"/>
    <w:rsid w:val="00813D80"/>
    <w:rsid w:val="00816BB2"/>
    <w:rsid w:val="00817CAB"/>
    <w:rsid w:val="008223FF"/>
    <w:rsid w:val="00826A69"/>
    <w:rsid w:val="00831A49"/>
    <w:rsid w:val="00834A8D"/>
    <w:rsid w:val="008400C5"/>
    <w:rsid w:val="008461F5"/>
    <w:rsid w:val="008504B4"/>
    <w:rsid w:val="00850733"/>
    <w:rsid w:val="008527C4"/>
    <w:rsid w:val="008538AC"/>
    <w:rsid w:val="00865AD5"/>
    <w:rsid w:val="008854C6"/>
    <w:rsid w:val="00893E8C"/>
    <w:rsid w:val="008950B8"/>
    <w:rsid w:val="00897C68"/>
    <w:rsid w:val="008A277C"/>
    <w:rsid w:val="008A44F8"/>
    <w:rsid w:val="008C71BD"/>
    <w:rsid w:val="008D31FB"/>
    <w:rsid w:val="008E2ADB"/>
    <w:rsid w:val="008E500C"/>
    <w:rsid w:val="008E5C94"/>
    <w:rsid w:val="008F2D01"/>
    <w:rsid w:val="00903169"/>
    <w:rsid w:val="009124CB"/>
    <w:rsid w:val="0092357A"/>
    <w:rsid w:val="00931920"/>
    <w:rsid w:val="00935371"/>
    <w:rsid w:val="00940614"/>
    <w:rsid w:val="009475E1"/>
    <w:rsid w:val="009536F2"/>
    <w:rsid w:val="009627AE"/>
    <w:rsid w:val="00967614"/>
    <w:rsid w:val="00967A64"/>
    <w:rsid w:val="009802B8"/>
    <w:rsid w:val="00980BE2"/>
    <w:rsid w:val="009842AE"/>
    <w:rsid w:val="009862DD"/>
    <w:rsid w:val="00986C42"/>
    <w:rsid w:val="00986D30"/>
    <w:rsid w:val="009925A4"/>
    <w:rsid w:val="009934A0"/>
    <w:rsid w:val="0099656B"/>
    <w:rsid w:val="009A0431"/>
    <w:rsid w:val="009A1C83"/>
    <w:rsid w:val="009A320D"/>
    <w:rsid w:val="009A3230"/>
    <w:rsid w:val="009B2FE2"/>
    <w:rsid w:val="009B5805"/>
    <w:rsid w:val="009C6E94"/>
    <w:rsid w:val="009D053D"/>
    <w:rsid w:val="009D3381"/>
    <w:rsid w:val="009D47DB"/>
    <w:rsid w:val="009E4D85"/>
    <w:rsid w:val="009F66C5"/>
    <w:rsid w:val="00A00D9D"/>
    <w:rsid w:val="00A0547B"/>
    <w:rsid w:val="00A0789E"/>
    <w:rsid w:val="00A10089"/>
    <w:rsid w:val="00A30DC8"/>
    <w:rsid w:val="00A316FD"/>
    <w:rsid w:val="00A375BB"/>
    <w:rsid w:val="00A40F5C"/>
    <w:rsid w:val="00A46965"/>
    <w:rsid w:val="00A558AA"/>
    <w:rsid w:val="00A734FD"/>
    <w:rsid w:val="00A77E22"/>
    <w:rsid w:val="00A80248"/>
    <w:rsid w:val="00A829D4"/>
    <w:rsid w:val="00A82CAF"/>
    <w:rsid w:val="00A90FF4"/>
    <w:rsid w:val="00AB5D15"/>
    <w:rsid w:val="00AC0278"/>
    <w:rsid w:val="00AD62E1"/>
    <w:rsid w:val="00AD6633"/>
    <w:rsid w:val="00AE0700"/>
    <w:rsid w:val="00AE298A"/>
    <w:rsid w:val="00AF03AF"/>
    <w:rsid w:val="00AF28D8"/>
    <w:rsid w:val="00AF4A06"/>
    <w:rsid w:val="00B00472"/>
    <w:rsid w:val="00B139B6"/>
    <w:rsid w:val="00B148CF"/>
    <w:rsid w:val="00B15608"/>
    <w:rsid w:val="00B17EAC"/>
    <w:rsid w:val="00B229BC"/>
    <w:rsid w:val="00B2445A"/>
    <w:rsid w:val="00B251EA"/>
    <w:rsid w:val="00B420DB"/>
    <w:rsid w:val="00B472DE"/>
    <w:rsid w:val="00B54C27"/>
    <w:rsid w:val="00B60523"/>
    <w:rsid w:val="00B6741D"/>
    <w:rsid w:val="00B742AF"/>
    <w:rsid w:val="00BA507F"/>
    <w:rsid w:val="00BA5A6E"/>
    <w:rsid w:val="00BC0A6F"/>
    <w:rsid w:val="00BC4A4F"/>
    <w:rsid w:val="00BD4CEA"/>
    <w:rsid w:val="00BE41F0"/>
    <w:rsid w:val="00BE4F63"/>
    <w:rsid w:val="00BF0B2A"/>
    <w:rsid w:val="00BF70ED"/>
    <w:rsid w:val="00BF7FF8"/>
    <w:rsid w:val="00C110CC"/>
    <w:rsid w:val="00C349BF"/>
    <w:rsid w:val="00C667A3"/>
    <w:rsid w:val="00C674F7"/>
    <w:rsid w:val="00C769B7"/>
    <w:rsid w:val="00C83775"/>
    <w:rsid w:val="00C848D9"/>
    <w:rsid w:val="00C93CA6"/>
    <w:rsid w:val="00C97B42"/>
    <w:rsid w:val="00CA0C67"/>
    <w:rsid w:val="00CA3031"/>
    <w:rsid w:val="00CA6043"/>
    <w:rsid w:val="00CA7BE6"/>
    <w:rsid w:val="00CB3069"/>
    <w:rsid w:val="00CB4C8F"/>
    <w:rsid w:val="00CC3E5F"/>
    <w:rsid w:val="00CD3816"/>
    <w:rsid w:val="00CE7AEF"/>
    <w:rsid w:val="00CF010E"/>
    <w:rsid w:val="00D00846"/>
    <w:rsid w:val="00D0551E"/>
    <w:rsid w:val="00D07E38"/>
    <w:rsid w:val="00D2067C"/>
    <w:rsid w:val="00D2790D"/>
    <w:rsid w:val="00D33424"/>
    <w:rsid w:val="00D752DD"/>
    <w:rsid w:val="00DA0965"/>
    <w:rsid w:val="00DA75D9"/>
    <w:rsid w:val="00DB117B"/>
    <w:rsid w:val="00DB68C6"/>
    <w:rsid w:val="00DC20E0"/>
    <w:rsid w:val="00DD7AE3"/>
    <w:rsid w:val="00DF2DCF"/>
    <w:rsid w:val="00DF3433"/>
    <w:rsid w:val="00DF63FD"/>
    <w:rsid w:val="00E347FA"/>
    <w:rsid w:val="00E5442B"/>
    <w:rsid w:val="00E636AE"/>
    <w:rsid w:val="00E650B8"/>
    <w:rsid w:val="00E742E9"/>
    <w:rsid w:val="00E743C1"/>
    <w:rsid w:val="00E8043B"/>
    <w:rsid w:val="00E8057E"/>
    <w:rsid w:val="00E85318"/>
    <w:rsid w:val="00E87F18"/>
    <w:rsid w:val="00E9169E"/>
    <w:rsid w:val="00E9270B"/>
    <w:rsid w:val="00EA2668"/>
    <w:rsid w:val="00EA5F77"/>
    <w:rsid w:val="00EA6C76"/>
    <w:rsid w:val="00EA7CE1"/>
    <w:rsid w:val="00EB490A"/>
    <w:rsid w:val="00EB5D5E"/>
    <w:rsid w:val="00EC18BA"/>
    <w:rsid w:val="00EC7B2B"/>
    <w:rsid w:val="00EC7E8E"/>
    <w:rsid w:val="00F0191B"/>
    <w:rsid w:val="00F04BFF"/>
    <w:rsid w:val="00F06225"/>
    <w:rsid w:val="00F06620"/>
    <w:rsid w:val="00F07572"/>
    <w:rsid w:val="00F10DF2"/>
    <w:rsid w:val="00F2373A"/>
    <w:rsid w:val="00F352A0"/>
    <w:rsid w:val="00F5562D"/>
    <w:rsid w:val="00F60F4C"/>
    <w:rsid w:val="00F63433"/>
    <w:rsid w:val="00F67495"/>
    <w:rsid w:val="00F74A1E"/>
    <w:rsid w:val="00F75682"/>
    <w:rsid w:val="00F771D9"/>
    <w:rsid w:val="00F772C2"/>
    <w:rsid w:val="00F80898"/>
    <w:rsid w:val="00F90A4F"/>
    <w:rsid w:val="00F95C16"/>
    <w:rsid w:val="00FA0A42"/>
    <w:rsid w:val="00FA11A5"/>
    <w:rsid w:val="00FA617E"/>
    <w:rsid w:val="00FB172B"/>
    <w:rsid w:val="00FC030E"/>
    <w:rsid w:val="00FF14DF"/>
    <w:rsid w:val="00FF722D"/>
    <w:rsid w:val="039234FE"/>
    <w:rsid w:val="33F52045"/>
    <w:rsid w:val="46540BC1"/>
    <w:rsid w:val="4B3B0E80"/>
    <w:rsid w:val="4EB33E40"/>
    <w:rsid w:val="6A37720A"/>
    <w:rsid w:val="71894256"/>
    <w:rsid w:val="73B63891"/>
    <w:rsid w:val="77080EFA"/>
    <w:rsid w:val="7C8412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3260E"/>
  <w15:docId w15:val="{6F040815-846E-41E2-AE6B-CE8333ADC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rPr>
      <w:rFonts w:ascii="Tahoma" w:hAnsi="Tahoma" w:cs="Tahoma"/>
      <w:sz w:val="16"/>
      <w:szCs w:val="16"/>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6">
    <w:name w:val="No Spacing"/>
    <w:uiPriority w:val="1"/>
    <w:qFormat/>
    <w:rPr>
      <w:rFonts w:ascii="Calibri" w:eastAsia="Calibri" w:hAnsi="Calibri"/>
      <w:sz w:val="22"/>
      <w:szCs w:val="22"/>
      <w:lang w:val="ru-RU" w:eastAsia="en-US"/>
    </w:rPr>
  </w:style>
  <w:style w:type="paragraph" w:customStyle="1" w:styleId="1">
    <w:name w:val="Обычный1"/>
    <w:uiPriority w:val="99"/>
    <w:qFormat/>
    <w:pPr>
      <w:widowControl w:val="0"/>
      <w:jc w:val="center"/>
    </w:pPr>
    <w:rPr>
      <w:rFonts w:eastAsia="Times New Roman"/>
      <w:b/>
      <w:i/>
      <w:sz w:val="28"/>
      <w:lang w:val="ru-RU" w:eastAsia="ru-RU"/>
    </w:rPr>
  </w:style>
  <w:style w:type="character" w:customStyle="1" w:styleId="s0">
    <w:name w:val="s0"/>
    <w:uiPriority w:val="99"/>
    <w:qFormat/>
    <w:rPr>
      <w:rFonts w:ascii="Times New Roman" w:hAnsi="Times New Roman" w:cs="Times New Roman" w:hint="default"/>
      <w:color w:val="000000"/>
    </w:rPr>
  </w:style>
  <w:style w:type="paragraph" w:styleId="a7">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HTML0">
    <w:name w:val="Стандартный HTML Знак"/>
    <w:basedOn w:val="a0"/>
    <w:link w:val="HTML"/>
    <w:uiPriority w:val="99"/>
    <w:semiHidden/>
    <w:qFormat/>
    <w:rPr>
      <w:rFonts w:ascii="Courier New" w:eastAsia="Times New Roman" w:hAnsi="Courier New" w:cs="Courier New"/>
      <w:sz w:val="20"/>
      <w:szCs w:val="20"/>
      <w:lang w:eastAsia="ru-RU"/>
    </w:rPr>
  </w:style>
  <w:style w:type="character" w:customStyle="1" w:styleId="y2iqfc">
    <w:name w:val="y2iqfc"/>
    <w:basedOn w:val="a0"/>
    <w:qFormat/>
  </w:style>
  <w:style w:type="character" w:customStyle="1" w:styleId="extended-textfull">
    <w:name w:val="extended-text__full"/>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ozdik.kz/ru/dictionary/translate/kk/ru/&#1087;&#1086;&#1090;&#1077;&#1085;&#1094;&#1080;&#1072;&#1083;&#1076;&#109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B241-B9A7-4234-94BC-499C8275C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1561</Words>
  <Characters>8901</Characters>
  <Application>Microsoft Office Word</Application>
  <DocSecurity>0</DocSecurity>
  <Lines>74</Lines>
  <Paragraphs>20</Paragraphs>
  <ScaleCrop>false</ScaleCrop>
  <Company>SPecialiST RePack</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Айбарша Тоимбаева</cp:lastModifiedBy>
  <cp:revision>493</cp:revision>
  <cp:lastPrinted>2020-07-08T03:33:00Z</cp:lastPrinted>
  <dcterms:created xsi:type="dcterms:W3CDTF">2020-07-01T02:41:00Z</dcterms:created>
  <dcterms:modified xsi:type="dcterms:W3CDTF">2026-05-21T11:17:00Z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CEE6C87AE3504C16955E98F990DD98F0_12</vt:lpwstr>
  </property>
</Properties>
</file>