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C20F9" w14:textId="77777777" w:rsidR="0069036E" w:rsidRDefault="001A4239" w:rsidP="001A4239">
      <w:pPr>
        <w:shd w:val="clear" w:color="auto" w:fill="FFFFFF"/>
        <w:jc w:val="center"/>
        <w:textAlignment w:val="baseline"/>
        <w:rPr>
          <w:b/>
          <w:sz w:val="28"/>
          <w:szCs w:val="28"/>
          <w:lang w:val="kk-KZ"/>
        </w:rPr>
      </w:pPr>
      <w:r w:rsidRPr="00040300">
        <w:rPr>
          <w:b/>
          <w:sz w:val="28"/>
          <w:szCs w:val="28"/>
          <w:lang w:val="kk-KZ"/>
        </w:rPr>
        <w:t xml:space="preserve">Қазақстан Республикасы Ғылым және жоғары білім министрлігі </w:t>
      </w:r>
    </w:p>
    <w:p w14:paraId="5264DBCC" w14:textId="0425C8FC" w:rsidR="001A4239" w:rsidRPr="00040300" w:rsidRDefault="001A4239" w:rsidP="001A4239">
      <w:pPr>
        <w:shd w:val="clear" w:color="auto" w:fill="FFFFFF"/>
        <w:jc w:val="center"/>
        <w:textAlignment w:val="baseline"/>
        <w:rPr>
          <w:b/>
          <w:sz w:val="28"/>
          <w:szCs w:val="28"/>
          <w:lang w:val="kk-KZ"/>
        </w:rPr>
      </w:pPr>
      <w:r w:rsidRPr="00040300">
        <w:rPr>
          <w:b/>
          <w:sz w:val="28"/>
          <w:szCs w:val="28"/>
          <w:lang w:val="kk-KZ"/>
        </w:rPr>
        <w:t>Ғылым комитетінің «М.О. Әуезов атындағы Әдебиет және өнер институты» шаруашылық жүргізу құқығындағы республикалық мемлекеттік кәсіпорнының Байқау кеңесінің мүшелерін іріктеу жөніндегі конкурс туралы хабарландыру</w:t>
      </w:r>
    </w:p>
    <w:p w14:paraId="02511567" w14:textId="77777777" w:rsidR="001A4239" w:rsidRPr="00040300" w:rsidRDefault="001A4239" w:rsidP="00333291">
      <w:pPr>
        <w:shd w:val="clear" w:color="auto" w:fill="FFFFFF"/>
        <w:ind w:firstLine="709"/>
        <w:jc w:val="both"/>
        <w:textAlignment w:val="baseline"/>
        <w:rPr>
          <w:b/>
          <w:sz w:val="28"/>
          <w:szCs w:val="28"/>
          <w:lang w:val="kk-KZ"/>
        </w:rPr>
      </w:pPr>
    </w:p>
    <w:p w14:paraId="7BAEC04B" w14:textId="5C81D74A" w:rsidR="00333291" w:rsidRPr="00040300" w:rsidRDefault="00333291" w:rsidP="002F5000">
      <w:pPr>
        <w:shd w:val="clear" w:color="auto" w:fill="FFFFFF"/>
        <w:ind w:firstLine="709"/>
        <w:jc w:val="both"/>
        <w:textAlignment w:val="baseline"/>
        <w:rPr>
          <w:sz w:val="28"/>
          <w:szCs w:val="28"/>
          <w:lang w:val="kk-KZ"/>
        </w:rPr>
      </w:pPr>
      <w:r w:rsidRPr="00040300">
        <w:rPr>
          <w:b/>
          <w:sz w:val="28"/>
          <w:szCs w:val="28"/>
          <w:lang w:val="kk-KZ"/>
        </w:rPr>
        <w:t>Қазақстан Республикасы Ғылым және жоғары білім министрлігінің Ғылым комитеті</w:t>
      </w:r>
      <w:r w:rsidRPr="00040300">
        <w:rPr>
          <w:sz w:val="28"/>
          <w:szCs w:val="28"/>
          <w:lang w:val="kk-KZ"/>
        </w:rPr>
        <w:t xml:space="preserve"> </w:t>
      </w:r>
      <w:r w:rsidR="001A4239" w:rsidRPr="00040300">
        <w:rPr>
          <w:sz w:val="28"/>
          <w:szCs w:val="28"/>
          <w:lang w:val="kk-KZ"/>
        </w:rPr>
        <w:t xml:space="preserve">Қазақстан Республикасы Ғылым және жоғары білім министрлігінің </w:t>
      </w:r>
      <w:r w:rsidRPr="00040300">
        <w:rPr>
          <w:sz w:val="28"/>
          <w:szCs w:val="28"/>
          <w:lang w:val="kk-KZ"/>
        </w:rPr>
        <w:t>«М.О.Әуезов атындағы Әдебиет және өнер институты» шаруашылық жүргізу құқығындағы республикалық мемлекеттік кәсіпорынның байқау кеңесінің мүшелерін іріктеу бойынша конкурс жариялайды.</w:t>
      </w:r>
    </w:p>
    <w:p w14:paraId="7A140012" w14:textId="6EBC6CF6" w:rsidR="008F3B99" w:rsidRPr="00040300" w:rsidRDefault="008F3B99" w:rsidP="002F5000">
      <w:pPr>
        <w:shd w:val="clear" w:color="auto" w:fill="FFFFFF"/>
        <w:ind w:firstLine="709"/>
        <w:jc w:val="both"/>
        <w:textAlignment w:val="baseline"/>
        <w:rPr>
          <w:sz w:val="28"/>
          <w:szCs w:val="28"/>
          <w:lang w:val="kk-KZ"/>
        </w:rPr>
      </w:pPr>
      <w:r w:rsidRPr="00040300">
        <w:rPr>
          <w:b/>
          <w:sz w:val="28"/>
          <w:szCs w:val="28"/>
          <w:lang w:val="kk-KZ"/>
        </w:rPr>
        <w:t>Конкурстың өтетін орны:</w:t>
      </w:r>
      <w:r w:rsidRPr="00040300">
        <w:rPr>
          <w:sz w:val="28"/>
          <w:szCs w:val="28"/>
          <w:lang w:val="kk-KZ"/>
        </w:rPr>
        <w:t xml:space="preserve"> 010000, Астана қ., Мәңгілік Ел даңғылы 8, Министрліктер </w:t>
      </w:r>
      <w:r w:rsidR="00780299">
        <w:rPr>
          <w:sz w:val="28"/>
          <w:szCs w:val="28"/>
          <w:lang w:val="kk-KZ"/>
        </w:rPr>
        <w:t>ү</w:t>
      </w:r>
      <w:r w:rsidRPr="00040300">
        <w:rPr>
          <w:sz w:val="28"/>
          <w:szCs w:val="28"/>
          <w:lang w:val="kk-KZ"/>
        </w:rPr>
        <w:t xml:space="preserve">йі, 11 кіреберіс. </w:t>
      </w:r>
    </w:p>
    <w:p w14:paraId="6C53A900" w14:textId="3CDE3F65" w:rsidR="00FA384F" w:rsidRPr="00040300" w:rsidRDefault="001A4239" w:rsidP="002F5000">
      <w:pPr>
        <w:shd w:val="clear" w:color="auto" w:fill="FFFFFF"/>
        <w:tabs>
          <w:tab w:val="left" w:pos="993"/>
        </w:tabs>
        <w:ind w:firstLine="709"/>
        <w:jc w:val="both"/>
        <w:textAlignment w:val="baseline"/>
        <w:rPr>
          <w:strike/>
          <w:sz w:val="28"/>
          <w:szCs w:val="28"/>
          <w:lang w:val="kk-KZ"/>
        </w:rPr>
      </w:pPr>
      <w:r w:rsidRPr="00040300">
        <w:rPr>
          <w:b/>
          <w:sz w:val="28"/>
          <w:szCs w:val="28"/>
          <w:lang w:val="kk-KZ"/>
        </w:rPr>
        <w:t>Кә</w:t>
      </w:r>
      <w:r w:rsidR="008F3B99" w:rsidRPr="00040300">
        <w:rPr>
          <w:b/>
          <w:sz w:val="28"/>
          <w:szCs w:val="28"/>
          <w:lang w:val="kk-KZ"/>
        </w:rPr>
        <w:t>сіпор</w:t>
      </w:r>
      <w:r w:rsidR="00092EF2" w:rsidRPr="00532D73">
        <w:rPr>
          <w:b/>
          <w:sz w:val="28"/>
          <w:szCs w:val="28"/>
          <w:lang w:val="kk-KZ"/>
        </w:rPr>
        <w:t>ын</w:t>
      </w:r>
      <w:r w:rsidR="008F3B99" w:rsidRPr="00532D73">
        <w:rPr>
          <w:b/>
          <w:sz w:val="28"/>
          <w:szCs w:val="28"/>
          <w:lang w:val="kk-KZ"/>
        </w:rPr>
        <w:t>н</w:t>
      </w:r>
      <w:r w:rsidR="008F3B99" w:rsidRPr="00040300">
        <w:rPr>
          <w:b/>
          <w:sz w:val="28"/>
          <w:szCs w:val="28"/>
          <w:lang w:val="kk-KZ"/>
        </w:rPr>
        <w:t xml:space="preserve">ың мекенжайы, байланыс телефондары: </w:t>
      </w:r>
      <w:r w:rsidR="00FA384F" w:rsidRPr="00040300">
        <w:rPr>
          <w:sz w:val="28"/>
          <w:szCs w:val="28"/>
          <w:lang w:val="kk-KZ"/>
        </w:rPr>
        <w:t>050000, Алматы</w:t>
      </w:r>
      <w:r w:rsidR="0069036E">
        <w:rPr>
          <w:sz w:val="28"/>
          <w:szCs w:val="28"/>
          <w:lang w:val="kk-KZ"/>
        </w:rPr>
        <w:t xml:space="preserve"> </w:t>
      </w:r>
      <w:r w:rsidR="00FA384F" w:rsidRPr="00040300">
        <w:rPr>
          <w:sz w:val="28"/>
          <w:szCs w:val="28"/>
          <w:lang w:val="kk-KZ"/>
        </w:rPr>
        <w:t>қ., Құрманғазы</w:t>
      </w:r>
      <w:r w:rsidR="0069036E">
        <w:rPr>
          <w:sz w:val="28"/>
          <w:szCs w:val="28"/>
          <w:lang w:val="kk-KZ"/>
        </w:rPr>
        <w:t xml:space="preserve"> </w:t>
      </w:r>
      <w:r w:rsidR="00FA384F" w:rsidRPr="00040300">
        <w:rPr>
          <w:sz w:val="28"/>
          <w:szCs w:val="28"/>
          <w:lang w:val="kk-KZ"/>
        </w:rPr>
        <w:t>к-сі, 29, т. 8/727/272-74-11.</w:t>
      </w:r>
      <w:r w:rsidR="00FA384F" w:rsidRPr="00040300">
        <w:rPr>
          <w:strike/>
          <w:sz w:val="28"/>
          <w:szCs w:val="28"/>
          <w:lang w:val="kk-KZ"/>
        </w:rPr>
        <w:t xml:space="preserve"> </w:t>
      </w:r>
    </w:p>
    <w:p w14:paraId="60874595" w14:textId="77777777" w:rsidR="00FA384F" w:rsidRPr="00040300" w:rsidRDefault="008F3B99" w:rsidP="002F5000">
      <w:pPr>
        <w:shd w:val="clear" w:color="auto" w:fill="FFFFFF"/>
        <w:tabs>
          <w:tab w:val="left" w:pos="993"/>
        </w:tabs>
        <w:ind w:firstLine="709"/>
        <w:jc w:val="both"/>
        <w:textAlignment w:val="baseline"/>
        <w:rPr>
          <w:sz w:val="28"/>
          <w:szCs w:val="28"/>
          <w:lang w:val="kk-KZ"/>
        </w:rPr>
      </w:pPr>
      <w:r w:rsidRPr="00040300">
        <w:rPr>
          <w:b/>
          <w:sz w:val="28"/>
          <w:szCs w:val="28"/>
          <w:lang w:val="kk-KZ"/>
        </w:rPr>
        <w:t xml:space="preserve">Кәсіпорынның негізгі қызметі: </w:t>
      </w:r>
      <w:r w:rsidR="00FA384F" w:rsidRPr="00040300">
        <w:rPr>
          <w:sz w:val="28"/>
          <w:szCs w:val="28"/>
          <w:lang w:val="kk-KZ"/>
        </w:rPr>
        <w:t>Әдебиеттану, фольклортану және өнертану саласындағы ғылыми зерттеулер; іргелі және қолданбалы мақсаттарда әлемдік және отандық әдебиет пен өнердің өзекті мәселелерін зерттеу үшін әзірлемелер дайындау.</w:t>
      </w:r>
    </w:p>
    <w:p w14:paraId="40854437" w14:textId="77777777" w:rsidR="008F3B99" w:rsidRPr="00040300" w:rsidRDefault="008F3B99" w:rsidP="002F5000">
      <w:pPr>
        <w:shd w:val="clear" w:color="auto" w:fill="FFFFFF"/>
        <w:tabs>
          <w:tab w:val="left" w:pos="993"/>
        </w:tabs>
        <w:ind w:firstLine="709"/>
        <w:jc w:val="both"/>
        <w:textAlignment w:val="baseline"/>
        <w:rPr>
          <w:sz w:val="28"/>
          <w:szCs w:val="28"/>
          <w:lang w:val="kk-KZ"/>
        </w:rPr>
      </w:pPr>
      <w:r w:rsidRPr="00040300">
        <w:rPr>
          <w:b/>
          <w:sz w:val="28"/>
          <w:szCs w:val="28"/>
          <w:lang w:val="kk-KZ"/>
        </w:rPr>
        <w:t>Конкурсқа қатысушыларға қойылатын талаптар:</w:t>
      </w:r>
      <w:r w:rsidRPr="00040300">
        <w:rPr>
          <w:sz w:val="28"/>
          <w:szCs w:val="28"/>
          <w:lang w:val="kk-KZ"/>
        </w:rPr>
        <w:t xml:space="preserve"> жоғары білім, сондай-ақ мынадай талаптардың біріне сәйкестігі:</w:t>
      </w:r>
    </w:p>
    <w:p w14:paraId="5396B8B6"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1) ғылым саласында кемінде он жыл жұмыс тәжірибесі;</w:t>
      </w:r>
    </w:p>
    <w:p w14:paraId="583909F0"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2) ғылым саласында кемінде бес жыл басшылық жұмыс тәжірибесі (заңды тұлғаның басшысы немесе оның орынбасарлары);</w:t>
      </w:r>
    </w:p>
    <w:p w14:paraId="1F3F24A4"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3) ғылым саласындағы қоғамдық бірлестіктерге мүше болуы.</w:t>
      </w:r>
    </w:p>
    <w:p w14:paraId="546D62FF" w14:textId="77777777" w:rsidR="008F3B99" w:rsidRPr="00040300" w:rsidRDefault="008F3B99" w:rsidP="002F5000">
      <w:pPr>
        <w:shd w:val="clear" w:color="auto" w:fill="FFFFFF"/>
        <w:ind w:firstLine="709"/>
        <w:jc w:val="both"/>
        <w:textAlignment w:val="baseline"/>
        <w:rPr>
          <w:rFonts w:ascii="Courier New" w:hAnsi="Courier New" w:cs="Courier New"/>
          <w:spacing w:val="2"/>
          <w:lang w:val="kk-KZ"/>
        </w:rPr>
      </w:pPr>
      <w:r w:rsidRPr="00040300">
        <w:rPr>
          <w:sz w:val="28"/>
          <w:szCs w:val="28"/>
          <w:lang w:val="kk-KZ"/>
        </w:rPr>
        <w:t>Байқау кеңесінің мүшесі ретінде мынадай адамды сайлауға болмайды:</w:t>
      </w:r>
    </w:p>
    <w:p w14:paraId="037BAC0E"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1) соттылығы өтелмеген немесе алынбаған;</w:t>
      </w:r>
    </w:p>
    <w:p w14:paraId="3A843947"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2) заңды тұлғаны банкрот деп тану туралы шешім қабылданғанға дейін бір жылдан астам осы заңды тұлғаның басшысы болған;</w:t>
      </w:r>
    </w:p>
    <w:p w14:paraId="7D96285D"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3) бұрын сыбайлас жемқорлық құқық бұзушылық жасаған;</w:t>
      </w:r>
    </w:p>
    <w:p w14:paraId="0497743F"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 xml:space="preserve">4) байқау кеңесінің басқа мүшесімен немесе мемлекеттік кәсіпорын басшысымен жақын туыстық және туыстық қатынастағы. </w:t>
      </w:r>
    </w:p>
    <w:p w14:paraId="41533D20" w14:textId="77777777" w:rsidR="008F3B99" w:rsidRPr="00040300" w:rsidRDefault="008F3B99" w:rsidP="002F5000">
      <w:pPr>
        <w:shd w:val="clear" w:color="auto" w:fill="FFFFFF"/>
        <w:ind w:firstLine="709"/>
        <w:jc w:val="both"/>
        <w:textAlignment w:val="baseline"/>
        <w:rPr>
          <w:b/>
          <w:sz w:val="28"/>
          <w:szCs w:val="28"/>
          <w:lang w:val="kk-KZ"/>
        </w:rPr>
      </w:pPr>
      <w:r w:rsidRPr="00040300">
        <w:rPr>
          <w:b/>
          <w:sz w:val="28"/>
          <w:szCs w:val="28"/>
          <w:lang w:val="kk-KZ"/>
        </w:rPr>
        <w:t>Конкурсқа қатысуға қажетті құжаттар:</w:t>
      </w:r>
    </w:p>
    <w:p w14:paraId="315CBCDB"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1) конкурсқа қатысу туралы өтініш (еркін нысанда жазылған);</w:t>
      </w:r>
    </w:p>
    <w:p w14:paraId="4DC5FB4B"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2) қазақ және орыс тілдеріндегі түйіндеме;</w:t>
      </w:r>
    </w:p>
    <w:p w14:paraId="3F464F00"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3) өмірбаян (еркін нысанда жазылған);</w:t>
      </w:r>
    </w:p>
    <w:p w14:paraId="07519C47"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4) үміткердің жеке басын куәландыратын құжаттың көшірмесі;</w:t>
      </w:r>
    </w:p>
    <w:p w14:paraId="60E50B22"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5) жоғары білімі туралы құжаттың көшірмесі;</w:t>
      </w:r>
    </w:p>
    <w:p w14:paraId="4DE91229" w14:textId="0FA588E8"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 xml:space="preserve">6) </w:t>
      </w:r>
      <w:r w:rsidR="00092EF2" w:rsidRPr="00532D73">
        <w:rPr>
          <w:sz w:val="28"/>
          <w:szCs w:val="28"/>
          <w:lang w:val="kk-KZ"/>
        </w:rPr>
        <w:t xml:space="preserve">Қазақстан Республикасы Еңбек </w:t>
      </w:r>
      <w:r w:rsidRPr="00532D73">
        <w:rPr>
          <w:sz w:val="28"/>
          <w:szCs w:val="28"/>
          <w:lang w:val="kk-KZ"/>
        </w:rPr>
        <w:t>Кодекс</w:t>
      </w:r>
      <w:r w:rsidR="00092EF2" w:rsidRPr="00532D73">
        <w:rPr>
          <w:sz w:val="28"/>
          <w:szCs w:val="28"/>
          <w:lang w:val="kk-KZ"/>
        </w:rPr>
        <w:t>ін</w:t>
      </w:r>
      <w:r w:rsidRPr="00532D73">
        <w:rPr>
          <w:sz w:val="28"/>
          <w:szCs w:val="28"/>
          <w:lang w:val="kk-KZ"/>
        </w:rPr>
        <w:t>ің</w:t>
      </w:r>
      <w:r w:rsidR="007E735A">
        <w:rPr>
          <w:sz w:val="28"/>
          <w:szCs w:val="28"/>
          <w:lang w:val="kk-KZ"/>
        </w:rPr>
        <w:t xml:space="preserve"> </w:t>
      </w:r>
      <w:hyperlink r:id="rId8" w:anchor="z35" w:history="1">
        <w:r w:rsidRPr="00040300">
          <w:rPr>
            <w:sz w:val="28"/>
            <w:szCs w:val="28"/>
            <w:lang w:val="kk-KZ"/>
          </w:rPr>
          <w:t>35-бабында</w:t>
        </w:r>
      </w:hyperlink>
      <w:r w:rsidR="007E735A">
        <w:rPr>
          <w:lang w:val="kk-KZ"/>
        </w:rPr>
        <w:t xml:space="preserve"> </w:t>
      </w:r>
      <w:r w:rsidRPr="00040300">
        <w:rPr>
          <w:sz w:val="28"/>
          <w:szCs w:val="28"/>
          <w:lang w:val="kk-KZ"/>
        </w:rPr>
        <w:t>көрсетілген еңбек қызметін растайтын құжаттардың көшірмелері;</w:t>
      </w:r>
    </w:p>
    <w:p w14:paraId="016A7D93"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 xml:space="preserve">7) Қазақстан Республикасы Бас прокуратурасының Құқықтық статистика және арнайы есепке алу комитетінің аумақтық бөлімшелері берген соттылығы </w:t>
      </w:r>
      <w:r w:rsidRPr="00040300">
        <w:rPr>
          <w:sz w:val="28"/>
          <w:szCs w:val="28"/>
          <w:lang w:val="kk-KZ"/>
        </w:rPr>
        <w:lastRenderedPageBreak/>
        <w:t>және сыбайлас жемқорлық құқық бұзушылықтары жоқ екендігін растайтын құжаттар.</w:t>
      </w:r>
    </w:p>
    <w:p w14:paraId="6D60193C" w14:textId="77777777" w:rsidR="008F3B99" w:rsidRPr="00040300" w:rsidRDefault="008F3B99" w:rsidP="002F5000">
      <w:pPr>
        <w:shd w:val="clear" w:color="auto" w:fill="FFFFFF"/>
        <w:ind w:firstLine="709"/>
        <w:jc w:val="both"/>
        <w:textAlignment w:val="baseline"/>
        <w:rPr>
          <w:sz w:val="28"/>
          <w:szCs w:val="28"/>
          <w:lang w:val="kk-KZ"/>
        </w:rPr>
      </w:pPr>
      <w:r w:rsidRPr="00040300">
        <w:rPr>
          <w:sz w:val="28"/>
          <w:szCs w:val="28"/>
          <w:lang w:val="kk-KZ"/>
        </w:rPr>
        <w:t>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ғылыми жарияланымдар, алдындағы жұмыс орнының басшылығынан ұсыным) беруіне болады.</w:t>
      </w:r>
    </w:p>
    <w:p w14:paraId="1AB512C7" w14:textId="2BBCC37A" w:rsidR="000147DC" w:rsidRPr="00040300" w:rsidRDefault="008F3B99" w:rsidP="002F5000">
      <w:pPr>
        <w:shd w:val="clear" w:color="auto" w:fill="FFFFFF"/>
        <w:ind w:firstLine="709"/>
        <w:jc w:val="both"/>
        <w:textAlignment w:val="baseline"/>
        <w:rPr>
          <w:rFonts w:ascii="Courier New" w:hAnsi="Courier New" w:cs="Courier New"/>
          <w:spacing w:val="2"/>
          <w:lang w:val="kk-KZ"/>
        </w:rPr>
      </w:pPr>
      <w:r w:rsidRPr="00040300">
        <w:rPr>
          <w:sz w:val="28"/>
          <w:szCs w:val="28"/>
          <w:lang w:val="kk-KZ"/>
        </w:rPr>
        <w:t xml:space="preserve">Қатысушы конкурстық өтінімнің түпнұсқасын конвертке жабады, оны «Түпнұсқа» деп белгілейді. Бұл конвертте қатысушының тегі, аты, әкесінің аты (бар болса) және мекенжайы көрсетіледі. Осыдан кейін конверт сыртқы конвертке жабылады. Ішкі және сыртқы конверттерінде ҚР ҒЖБМ Ғылым комитетінің мекенжайы: 010000, Астана қ., Мәңгілік Ел даңғылы, 8, Министрліктер </w:t>
      </w:r>
      <w:r w:rsidR="007E735A">
        <w:rPr>
          <w:sz w:val="28"/>
          <w:szCs w:val="28"/>
          <w:lang w:val="kk-KZ"/>
        </w:rPr>
        <w:t>ү</w:t>
      </w:r>
      <w:r w:rsidRPr="00040300">
        <w:rPr>
          <w:sz w:val="28"/>
          <w:szCs w:val="28"/>
          <w:lang w:val="kk-KZ"/>
        </w:rPr>
        <w:t>йі, 11 кіребер</w:t>
      </w:r>
      <w:r w:rsidR="002322F0">
        <w:rPr>
          <w:sz w:val="28"/>
          <w:szCs w:val="28"/>
          <w:lang w:val="kk-KZ"/>
        </w:rPr>
        <w:t>іс, 951-кабинет көрсетілуі тиі</w:t>
      </w:r>
      <w:r w:rsidR="002322F0" w:rsidRPr="007E735A">
        <w:rPr>
          <w:color w:val="auto"/>
          <w:sz w:val="28"/>
          <w:szCs w:val="28"/>
          <w:lang w:val="kk-KZ"/>
        </w:rPr>
        <w:t>с</w:t>
      </w:r>
      <w:r w:rsidRPr="002322F0">
        <w:rPr>
          <w:color w:val="FF0000"/>
          <w:sz w:val="28"/>
          <w:szCs w:val="28"/>
          <w:lang w:val="kk-KZ"/>
        </w:rPr>
        <w:t xml:space="preserve"> </w:t>
      </w:r>
      <w:r w:rsidRPr="00040300">
        <w:rPr>
          <w:sz w:val="28"/>
          <w:szCs w:val="28"/>
          <w:lang w:val="kk-KZ"/>
        </w:rPr>
        <w:t xml:space="preserve">және </w:t>
      </w:r>
      <w:r w:rsidR="000147DC" w:rsidRPr="00040300">
        <w:rPr>
          <w:sz w:val="28"/>
          <w:szCs w:val="28"/>
          <w:lang w:val="kk-KZ"/>
        </w:rPr>
        <w:t>Қазақстан Республикасы Ғылым және жоғары білім министрлігінің Ғылым комитетінің «</w:t>
      </w:r>
      <w:r w:rsidR="00FA384F" w:rsidRPr="00040300">
        <w:rPr>
          <w:sz w:val="28"/>
          <w:szCs w:val="28"/>
          <w:lang w:val="kk-KZ"/>
        </w:rPr>
        <w:t>М.О.Әуезов атындағы Әдебиет және өнер институты</w:t>
      </w:r>
      <w:r w:rsidR="000147DC" w:rsidRPr="00040300">
        <w:rPr>
          <w:sz w:val="28"/>
          <w:szCs w:val="28"/>
          <w:lang w:val="kk-KZ"/>
        </w:rPr>
        <w:t xml:space="preserve">» </w:t>
      </w:r>
      <w:r w:rsidR="00092EF2" w:rsidRPr="00532D73">
        <w:rPr>
          <w:sz w:val="28"/>
          <w:szCs w:val="28"/>
          <w:lang w:val="kk-KZ"/>
        </w:rPr>
        <w:t>шаруашылық жүргізу құқығындағы республикалық мемлекеттік кәсіпорынның</w:t>
      </w:r>
      <w:r w:rsidR="000147DC" w:rsidRPr="00092EF2">
        <w:rPr>
          <w:color w:val="FF0000"/>
          <w:sz w:val="28"/>
          <w:szCs w:val="28"/>
          <w:lang w:val="kk-KZ"/>
        </w:rPr>
        <w:t xml:space="preserve"> </w:t>
      </w:r>
      <w:r w:rsidR="000147DC" w:rsidRPr="00040300">
        <w:rPr>
          <w:sz w:val="28"/>
          <w:szCs w:val="28"/>
          <w:lang w:val="kk-KZ"/>
        </w:rPr>
        <w:t>байқау кеңесі мүшелерінің конкурсы» және «Конверттерді ашу күні мен уақытына дейін ашпаңыз» сөздерді қамтуы тиіс.</w:t>
      </w:r>
    </w:p>
    <w:p w14:paraId="2F9E249A" w14:textId="77777777" w:rsidR="008F3B99" w:rsidRPr="00040300" w:rsidRDefault="008F3B99" w:rsidP="002F5000">
      <w:pPr>
        <w:shd w:val="clear" w:color="auto" w:fill="FFFFFF"/>
        <w:tabs>
          <w:tab w:val="left" w:pos="6237"/>
        </w:tabs>
        <w:ind w:firstLine="709"/>
        <w:jc w:val="both"/>
        <w:textAlignment w:val="baseline"/>
        <w:rPr>
          <w:b/>
          <w:sz w:val="28"/>
          <w:szCs w:val="28"/>
          <w:lang w:val="kk-KZ"/>
        </w:rPr>
      </w:pPr>
      <w:r w:rsidRPr="00040300">
        <w:rPr>
          <w:b/>
          <w:sz w:val="28"/>
          <w:szCs w:val="28"/>
          <w:lang w:val="kk-KZ"/>
        </w:rPr>
        <w:t>Құжаттар мерзімді баспасөз басылымдарында конкурс өткізу туралы хабарландыру орналастырылған күннен бастап күнтізбелік отыз күн ішінде ұсынылуға тиіс.</w:t>
      </w:r>
    </w:p>
    <w:p w14:paraId="60EEE649" w14:textId="77777777" w:rsidR="002F5000" w:rsidRPr="00040300" w:rsidRDefault="002F5000" w:rsidP="002F5000">
      <w:pPr>
        <w:shd w:val="clear" w:color="auto" w:fill="FFFFFF"/>
        <w:ind w:firstLine="709"/>
        <w:jc w:val="both"/>
        <w:textAlignment w:val="baseline"/>
        <w:rPr>
          <w:sz w:val="28"/>
          <w:szCs w:val="28"/>
          <w:lang w:val="kk-KZ"/>
        </w:rPr>
      </w:pPr>
      <w:r w:rsidRPr="00040300">
        <w:rPr>
          <w:sz w:val="28"/>
          <w:szCs w:val="28"/>
          <w:lang w:val="kk-KZ"/>
        </w:rPr>
        <w:t>Кандидаттың конкурсқа қатысушыларға қойылатын талаптарға сәйкестігін бағалау нәтижелері бойынша Қазақстан Республикасы Ғылым жә</w:t>
      </w:r>
      <w:r w:rsidR="00092EF2">
        <w:rPr>
          <w:sz w:val="28"/>
          <w:szCs w:val="28"/>
          <w:lang w:val="kk-KZ"/>
        </w:rPr>
        <w:t xml:space="preserve">не жоғары білім </w:t>
      </w:r>
      <w:r w:rsidR="00092EF2" w:rsidRPr="00532D73">
        <w:rPr>
          <w:sz w:val="28"/>
          <w:szCs w:val="28"/>
          <w:lang w:val="kk-KZ"/>
        </w:rPr>
        <w:t>м</w:t>
      </w:r>
      <w:r w:rsidR="00092EF2">
        <w:rPr>
          <w:sz w:val="28"/>
          <w:szCs w:val="28"/>
          <w:lang w:val="kk-KZ"/>
        </w:rPr>
        <w:t xml:space="preserve">инистрлігінің </w:t>
      </w:r>
      <w:r w:rsidR="00092EF2" w:rsidRPr="00532D73">
        <w:rPr>
          <w:sz w:val="28"/>
          <w:szCs w:val="28"/>
          <w:lang w:val="kk-KZ"/>
        </w:rPr>
        <w:t>Ғ</w:t>
      </w:r>
      <w:r w:rsidRPr="00040300">
        <w:rPr>
          <w:sz w:val="28"/>
          <w:szCs w:val="28"/>
          <w:lang w:val="kk-KZ"/>
        </w:rPr>
        <w:t>ылым комитетінде әңгімелесу өткізіледі.</w:t>
      </w:r>
    </w:p>
    <w:p w14:paraId="48055D27" w14:textId="77777777" w:rsidR="000C331E" w:rsidRPr="00040300" w:rsidRDefault="000C331E" w:rsidP="002F5000">
      <w:pPr>
        <w:shd w:val="clear" w:color="auto" w:fill="FFFFFF"/>
        <w:ind w:firstLine="709"/>
        <w:jc w:val="both"/>
        <w:textAlignment w:val="baseline"/>
        <w:rPr>
          <w:sz w:val="28"/>
          <w:szCs w:val="28"/>
          <w:lang w:val="kk-KZ"/>
        </w:rPr>
      </w:pPr>
      <w:r w:rsidRPr="00040300">
        <w:rPr>
          <w:sz w:val="28"/>
          <w:szCs w:val="28"/>
          <w:lang w:val="kk-KZ"/>
        </w:rPr>
        <w:t>Анықтама телефондары: 8/7172/74 24 62.</w:t>
      </w:r>
    </w:p>
    <w:p w14:paraId="10D38AD2" w14:textId="77777777" w:rsidR="000C331E" w:rsidRPr="00040300" w:rsidRDefault="000C331E" w:rsidP="008F3B99">
      <w:pPr>
        <w:shd w:val="clear" w:color="auto" w:fill="FFFFFF"/>
        <w:tabs>
          <w:tab w:val="left" w:pos="6237"/>
        </w:tabs>
        <w:ind w:firstLine="709"/>
        <w:jc w:val="both"/>
        <w:textAlignment w:val="baseline"/>
        <w:rPr>
          <w:rFonts w:ascii="Courier New" w:hAnsi="Courier New" w:cs="Courier New"/>
          <w:spacing w:val="2"/>
          <w:lang w:val="kk-KZ"/>
        </w:rPr>
      </w:pPr>
    </w:p>
    <w:p w14:paraId="616E93FF" w14:textId="68B70F5E" w:rsidR="00D01120" w:rsidRPr="00424083" w:rsidRDefault="00D01120" w:rsidP="007E735A">
      <w:pPr>
        <w:ind w:firstLine="709"/>
        <w:jc w:val="center"/>
        <w:rPr>
          <w:sz w:val="28"/>
          <w:szCs w:val="28"/>
        </w:rPr>
      </w:pPr>
      <w:r w:rsidRPr="00040300">
        <w:rPr>
          <w:b/>
          <w:sz w:val="28"/>
          <w:szCs w:val="28"/>
          <w:lang w:val="kk-KZ"/>
        </w:rPr>
        <w:t>___________________________________________</w:t>
      </w:r>
    </w:p>
    <w:sectPr w:rsidR="00D01120" w:rsidRPr="00424083" w:rsidSect="0069036E">
      <w:headerReference w:type="default" r:id="rId9"/>
      <w:pgSz w:w="11906" w:h="16838"/>
      <w:pgMar w:top="1418" w:right="851"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B191" w14:textId="77777777" w:rsidR="00130364" w:rsidRDefault="00130364" w:rsidP="00EF7745">
      <w:r>
        <w:separator/>
      </w:r>
    </w:p>
  </w:endnote>
  <w:endnote w:type="continuationSeparator" w:id="0">
    <w:p w14:paraId="47648D67" w14:textId="77777777" w:rsidR="00130364" w:rsidRDefault="00130364" w:rsidP="00EF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046C" w14:textId="77777777" w:rsidR="00130364" w:rsidRDefault="00130364" w:rsidP="00EF7745">
      <w:r>
        <w:separator/>
      </w:r>
    </w:p>
  </w:footnote>
  <w:footnote w:type="continuationSeparator" w:id="0">
    <w:p w14:paraId="4C7E6157" w14:textId="77777777" w:rsidR="00130364" w:rsidRDefault="00130364" w:rsidP="00EF7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132414"/>
      <w:docPartObj>
        <w:docPartGallery w:val="Page Numbers (Top of Page)"/>
        <w:docPartUnique/>
      </w:docPartObj>
    </w:sdtPr>
    <w:sdtContent>
      <w:p w14:paraId="6F151083" w14:textId="77777777" w:rsidR="00EF7745" w:rsidRDefault="00EF7745">
        <w:pPr>
          <w:pStyle w:val="a9"/>
          <w:jc w:val="center"/>
        </w:pPr>
        <w:r>
          <w:fldChar w:fldCharType="begin"/>
        </w:r>
        <w:r>
          <w:instrText>PAGE   \* MERGEFORMAT</w:instrText>
        </w:r>
        <w:r>
          <w:fldChar w:fldCharType="separate"/>
        </w:r>
        <w:r w:rsidR="002861ED">
          <w:rPr>
            <w:noProof/>
          </w:rPr>
          <w:t>2</w:t>
        </w:r>
        <w:r>
          <w:fldChar w:fldCharType="end"/>
        </w:r>
      </w:p>
    </w:sdtContent>
  </w:sdt>
  <w:p w14:paraId="16275DDD" w14:textId="77777777" w:rsidR="00EF7745" w:rsidRDefault="00EF774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3770"/>
    <w:multiLevelType w:val="hybridMultilevel"/>
    <w:tmpl w:val="0828575E"/>
    <w:lvl w:ilvl="0" w:tplc="2D06AF9E">
      <w:start w:val="1"/>
      <w:numFmt w:val="decimal"/>
      <w:lvlText w:val="%1."/>
      <w:lvlJc w:val="left"/>
      <w:pPr>
        <w:ind w:left="760" w:hanging="360"/>
      </w:pPr>
      <w:rPr>
        <w:rFonts w:ascii="Times New Roman" w:hAnsi="Times New Roman" w:cs="Times New Roman"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 w15:restartNumberingAfterBreak="0">
    <w:nsid w:val="0C4F5EAC"/>
    <w:multiLevelType w:val="hybridMultilevel"/>
    <w:tmpl w:val="4E8810AC"/>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CE44582"/>
    <w:multiLevelType w:val="hybridMultilevel"/>
    <w:tmpl w:val="4E8810AC"/>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58D66DD"/>
    <w:multiLevelType w:val="hybridMultilevel"/>
    <w:tmpl w:val="4E8810AC"/>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E486190"/>
    <w:multiLevelType w:val="hybridMultilevel"/>
    <w:tmpl w:val="5C0CA1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B4B20E0"/>
    <w:multiLevelType w:val="hybridMultilevel"/>
    <w:tmpl w:val="5D003176"/>
    <w:lvl w:ilvl="0" w:tplc="16CCCE92">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15:restartNumberingAfterBreak="0">
    <w:nsid w:val="2EB229D2"/>
    <w:multiLevelType w:val="hybridMultilevel"/>
    <w:tmpl w:val="5AC83F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F1733C0"/>
    <w:multiLevelType w:val="hybridMultilevel"/>
    <w:tmpl w:val="4E8810AC"/>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02D5846"/>
    <w:multiLevelType w:val="hybridMultilevel"/>
    <w:tmpl w:val="5AC83F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2B221B2"/>
    <w:multiLevelType w:val="hybridMultilevel"/>
    <w:tmpl w:val="ED8C9D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3E51AED"/>
    <w:multiLevelType w:val="hybridMultilevel"/>
    <w:tmpl w:val="4E8810AC"/>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EC4FF8"/>
    <w:multiLevelType w:val="hybridMultilevel"/>
    <w:tmpl w:val="5AC83F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C88314C"/>
    <w:multiLevelType w:val="hybridMultilevel"/>
    <w:tmpl w:val="B4F49B4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2E322BF"/>
    <w:multiLevelType w:val="hybridMultilevel"/>
    <w:tmpl w:val="4E8810AC"/>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A04799"/>
    <w:multiLevelType w:val="hybridMultilevel"/>
    <w:tmpl w:val="0124FC3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128" w:hanging="360"/>
      </w:pPr>
      <w:rPr>
        <w:rFonts w:ascii="Courier New" w:hAnsi="Courier New" w:cs="Courier New" w:hint="default"/>
      </w:rPr>
    </w:lvl>
    <w:lvl w:ilvl="2" w:tplc="04190005" w:tentative="1">
      <w:start w:val="1"/>
      <w:numFmt w:val="bullet"/>
      <w:lvlText w:val=""/>
      <w:lvlJc w:val="left"/>
      <w:pPr>
        <w:ind w:left="1848" w:hanging="360"/>
      </w:pPr>
      <w:rPr>
        <w:rFonts w:ascii="Wingdings" w:hAnsi="Wingdings" w:hint="default"/>
      </w:rPr>
    </w:lvl>
    <w:lvl w:ilvl="3" w:tplc="04190001" w:tentative="1">
      <w:start w:val="1"/>
      <w:numFmt w:val="bullet"/>
      <w:lvlText w:val=""/>
      <w:lvlJc w:val="left"/>
      <w:pPr>
        <w:ind w:left="2568" w:hanging="360"/>
      </w:pPr>
      <w:rPr>
        <w:rFonts w:ascii="Symbol" w:hAnsi="Symbol" w:hint="default"/>
      </w:rPr>
    </w:lvl>
    <w:lvl w:ilvl="4" w:tplc="04190003" w:tentative="1">
      <w:start w:val="1"/>
      <w:numFmt w:val="bullet"/>
      <w:lvlText w:val="o"/>
      <w:lvlJc w:val="left"/>
      <w:pPr>
        <w:ind w:left="3288" w:hanging="360"/>
      </w:pPr>
      <w:rPr>
        <w:rFonts w:ascii="Courier New" w:hAnsi="Courier New" w:cs="Courier New" w:hint="default"/>
      </w:rPr>
    </w:lvl>
    <w:lvl w:ilvl="5" w:tplc="04190005" w:tentative="1">
      <w:start w:val="1"/>
      <w:numFmt w:val="bullet"/>
      <w:lvlText w:val=""/>
      <w:lvlJc w:val="left"/>
      <w:pPr>
        <w:ind w:left="4008" w:hanging="360"/>
      </w:pPr>
      <w:rPr>
        <w:rFonts w:ascii="Wingdings" w:hAnsi="Wingdings" w:hint="default"/>
      </w:rPr>
    </w:lvl>
    <w:lvl w:ilvl="6" w:tplc="04190001" w:tentative="1">
      <w:start w:val="1"/>
      <w:numFmt w:val="bullet"/>
      <w:lvlText w:val=""/>
      <w:lvlJc w:val="left"/>
      <w:pPr>
        <w:ind w:left="4728" w:hanging="360"/>
      </w:pPr>
      <w:rPr>
        <w:rFonts w:ascii="Symbol" w:hAnsi="Symbol" w:hint="default"/>
      </w:rPr>
    </w:lvl>
    <w:lvl w:ilvl="7" w:tplc="04190003" w:tentative="1">
      <w:start w:val="1"/>
      <w:numFmt w:val="bullet"/>
      <w:lvlText w:val="o"/>
      <w:lvlJc w:val="left"/>
      <w:pPr>
        <w:ind w:left="5448" w:hanging="360"/>
      </w:pPr>
      <w:rPr>
        <w:rFonts w:ascii="Courier New" w:hAnsi="Courier New" w:cs="Courier New" w:hint="default"/>
      </w:rPr>
    </w:lvl>
    <w:lvl w:ilvl="8" w:tplc="04190005" w:tentative="1">
      <w:start w:val="1"/>
      <w:numFmt w:val="bullet"/>
      <w:lvlText w:val=""/>
      <w:lvlJc w:val="left"/>
      <w:pPr>
        <w:ind w:left="6168" w:hanging="360"/>
      </w:pPr>
      <w:rPr>
        <w:rFonts w:ascii="Wingdings" w:hAnsi="Wingdings" w:hint="default"/>
      </w:rPr>
    </w:lvl>
  </w:abstractNum>
  <w:abstractNum w:abstractNumId="15" w15:restartNumberingAfterBreak="0">
    <w:nsid w:val="6CF549C1"/>
    <w:multiLevelType w:val="hybridMultilevel"/>
    <w:tmpl w:val="5AC83F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6D343A1F"/>
    <w:multiLevelType w:val="hybridMultilevel"/>
    <w:tmpl w:val="208293F6"/>
    <w:lvl w:ilvl="0" w:tplc="7FA67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F8E76CD"/>
    <w:multiLevelType w:val="hybridMultilevel"/>
    <w:tmpl w:val="5AC83F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2DB0A20"/>
    <w:multiLevelType w:val="multilevel"/>
    <w:tmpl w:val="4330D6C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759C2B79"/>
    <w:multiLevelType w:val="hybridMultilevel"/>
    <w:tmpl w:val="7A3CB7C4"/>
    <w:lvl w:ilvl="0" w:tplc="ECE48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A915818"/>
    <w:multiLevelType w:val="hybridMultilevel"/>
    <w:tmpl w:val="5AC83F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906916282">
    <w:abstractNumId w:val="9"/>
  </w:num>
  <w:num w:numId="2" w16cid:durableId="497186629">
    <w:abstractNumId w:val="0"/>
  </w:num>
  <w:num w:numId="3" w16cid:durableId="389571896">
    <w:abstractNumId w:val="5"/>
  </w:num>
  <w:num w:numId="4" w16cid:durableId="1243952654">
    <w:abstractNumId w:val="12"/>
  </w:num>
  <w:num w:numId="5" w16cid:durableId="256718232">
    <w:abstractNumId w:val="15"/>
  </w:num>
  <w:num w:numId="6" w16cid:durableId="1658337789">
    <w:abstractNumId w:val="11"/>
  </w:num>
  <w:num w:numId="7" w16cid:durableId="41642386">
    <w:abstractNumId w:val="17"/>
  </w:num>
  <w:num w:numId="8" w16cid:durableId="1365639622">
    <w:abstractNumId w:val="14"/>
  </w:num>
  <w:num w:numId="9" w16cid:durableId="993997569">
    <w:abstractNumId w:val="18"/>
  </w:num>
  <w:num w:numId="10" w16cid:durableId="1140461944">
    <w:abstractNumId w:val="4"/>
  </w:num>
  <w:num w:numId="11" w16cid:durableId="1565412440">
    <w:abstractNumId w:val="16"/>
  </w:num>
  <w:num w:numId="12" w16cid:durableId="1319189921">
    <w:abstractNumId w:val="8"/>
  </w:num>
  <w:num w:numId="13" w16cid:durableId="1347709733">
    <w:abstractNumId w:val="13"/>
  </w:num>
  <w:num w:numId="14" w16cid:durableId="528301727">
    <w:abstractNumId w:val="19"/>
  </w:num>
  <w:num w:numId="15" w16cid:durableId="576523456">
    <w:abstractNumId w:val="2"/>
  </w:num>
  <w:num w:numId="16" w16cid:durableId="8179187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1503745">
    <w:abstractNumId w:val="3"/>
  </w:num>
  <w:num w:numId="18" w16cid:durableId="535386130">
    <w:abstractNumId w:val="1"/>
  </w:num>
  <w:num w:numId="19" w16cid:durableId="1012534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68036">
    <w:abstractNumId w:val="6"/>
  </w:num>
  <w:num w:numId="21" w16cid:durableId="1501234242">
    <w:abstractNumId w:val="10"/>
  </w:num>
  <w:num w:numId="22" w16cid:durableId="1580361717">
    <w:abstractNumId w:val="7"/>
  </w:num>
  <w:num w:numId="23" w16cid:durableId="20379244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D37"/>
    <w:rsid w:val="00014470"/>
    <w:rsid w:val="000147DC"/>
    <w:rsid w:val="00014D34"/>
    <w:rsid w:val="00025AEB"/>
    <w:rsid w:val="00040300"/>
    <w:rsid w:val="00051F1E"/>
    <w:rsid w:val="00062E1F"/>
    <w:rsid w:val="00064C08"/>
    <w:rsid w:val="00075C87"/>
    <w:rsid w:val="00090AC3"/>
    <w:rsid w:val="00092EF2"/>
    <w:rsid w:val="000C1D54"/>
    <w:rsid w:val="000C331E"/>
    <w:rsid w:val="000F7645"/>
    <w:rsid w:val="00130364"/>
    <w:rsid w:val="001339A6"/>
    <w:rsid w:val="001979D7"/>
    <w:rsid w:val="001A4239"/>
    <w:rsid w:val="001A705F"/>
    <w:rsid w:val="001B47AB"/>
    <w:rsid w:val="001B5A41"/>
    <w:rsid w:val="001D3EEC"/>
    <w:rsid w:val="00225BF1"/>
    <w:rsid w:val="002322F0"/>
    <w:rsid w:val="002477C1"/>
    <w:rsid w:val="002861ED"/>
    <w:rsid w:val="002A3051"/>
    <w:rsid w:val="002B2DA4"/>
    <w:rsid w:val="002F0C8C"/>
    <w:rsid w:val="002F47BA"/>
    <w:rsid w:val="002F4DDD"/>
    <w:rsid w:val="002F5000"/>
    <w:rsid w:val="00306EED"/>
    <w:rsid w:val="00312F59"/>
    <w:rsid w:val="00327EEC"/>
    <w:rsid w:val="00333291"/>
    <w:rsid w:val="00341AE3"/>
    <w:rsid w:val="00350754"/>
    <w:rsid w:val="0036288F"/>
    <w:rsid w:val="0037081C"/>
    <w:rsid w:val="00381368"/>
    <w:rsid w:val="003B10ED"/>
    <w:rsid w:val="003C0385"/>
    <w:rsid w:val="003F0C8C"/>
    <w:rsid w:val="00412E40"/>
    <w:rsid w:val="004425EE"/>
    <w:rsid w:val="004647BD"/>
    <w:rsid w:val="004B36E1"/>
    <w:rsid w:val="004B7B00"/>
    <w:rsid w:val="004C1469"/>
    <w:rsid w:val="004C1990"/>
    <w:rsid w:val="004F720D"/>
    <w:rsid w:val="005227B8"/>
    <w:rsid w:val="00532D73"/>
    <w:rsid w:val="00545E1F"/>
    <w:rsid w:val="00572148"/>
    <w:rsid w:val="005779EA"/>
    <w:rsid w:val="00594953"/>
    <w:rsid w:val="005B140A"/>
    <w:rsid w:val="005D5A7F"/>
    <w:rsid w:val="005F3187"/>
    <w:rsid w:val="00603A7A"/>
    <w:rsid w:val="0060593C"/>
    <w:rsid w:val="00620AFB"/>
    <w:rsid w:val="006322C8"/>
    <w:rsid w:val="00644F89"/>
    <w:rsid w:val="006471E2"/>
    <w:rsid w:val="00665515"/>
    <w:rsid w:val="0069036E"/>
    <w:rsid w:val="006A5647"/>
    <w:rsid w:val="006B358D"/>
    <w:rsid w:val="006C1492"/>
    <w:rsid w:val="006D22F5"/>
    <w:rsid w:val="006D6947"/>
    <w:rsid w:val="006E52EE"/>
    <w:rsid w:val="00700A0A"/>
    <w:rsid w:val="00707BD0"/>
    <w:rsid w:val="00764C9D"/>
    <w:rsid w:val="00780299"/>
    <w:rsid w:val="007923DE"/>
    <w:rsid w:val="007970A2"/>
    <w:rsid w:val="007A59CB"/>
    <w:rsid w:val="007B793C"/>
    <w:rsid w:val="007E735A"/>
    <w:rsid w:val="00803C3E"/>
    <w:rsid w:val="00824CC8"/>
    <w:rsid w:val="00830F76"/>
    <w:rsid w:val="0087050A"/>
    <w:rsid w:val="00871BDC"/>
    <w:rsid w:val="00881FD5"/>
    <w:rsid w:val="008A10CC"/>
    <w:rsid w:val="008D6D0B"/>
    <w:rsid w:val="008F3B99"/>
    <w:rsid w:val="00930C35"/>
    <w:rsid w:val="0098157D"/>
    <w:rsid w:val="009A4C6B"/>
    <w:rsid w:val="009C17F2"/>
    <w:rsid w:val="009C6EBF"/>
    <w:rsid w:val="009D2153"/>
    <w:rsid w:val="00A02142"/>
    <w:rsid w:val="00A03578"/>
    <w:rsid w:val="00A12B1A"/>
    <w:rsid w:val="00A638FB"/>
    <w:rsid w:val="00A82CD2"/>
    <w:rsid w:val="00A92F4E"/>
    <w:rsid w:val="00AB3575"/>
    <w:rsid w:val="00AD4ACB"/>
    <w:rsid w:val="00AF7B01"/>
    <w:rsid w:val="00B143AE"/>
    <w:rsid w:val="00B33B91"/>
    <w:rsid w:val="00B45323"/>
    <w:rsid w:val="00B57AB4"/>
    <w:rsid w:val="00B80345"/>
    <w:rsid w:val="00BA534A"/>
    <w:rsid w:val="00BF5D37"/>
    <w:rsid w:val="00C02E35"/>
    <w:rsid w:val="00C308F3"/>
    <w:rsid w:val="00C44FA4"/>
    <w:rsid w:val="00C666D3"/>
    <w:rsid w:val="00CA1B89"/>
    <w:rsid w:val="00CA20F2"/>
    <w:rsid w:val="00CE11AE"/>
    <w:rsid w:val="00D01120"/>
    <w:rsid w:val="00D2063B"/>
    <w:rsid w:val="00D23DD6"/>
    <w:rsid w:val="00D45D09"/>
    <w:rsid w:val="00D62354"/>
    <w:rsid w:val="00D6483D"/>
    <w:rsid w:val="00D74BB2"/>
    <w:rsid w:val="00D83A92"/>
    <w:rsid w:val="00DD4C45"/>
    <w:rsid w:val="00E22211"/>
    <w:rsid w:val="00E67CC5"/>
    <w:rsid w:val="00E72C32"/>
    <w:rsid w:val="00EB13D1"/>
    <w:rsid w:val="00EB152F"/>
    <w:rsid w:val="00EB4197"/>
    <w:rsid w:val="00EB764C"/>
    <w:rsid w:val="00EF0631"/>
    <w:rsid w:val="00EF7745"/>
    <w:rsid w:val="00F431D9"/>
    <w:rsid w:val="00F731B5"/>
    <w:rsid w:val="00F77969"/>
    <w:rsid w:val="00FA384F"/>
    <w:rsid w:val="00FB0C37"/>
    <w:rsid w:val="00FB4027"/>
    <w:rsid w:val="00FC2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FAEE4"/>
  <w15:chartTrackingRefBased/>
  <w15:docId w15:val="{A32B4801-626D-4543-8942-61691F89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D37"/>
    <w:pPr>
      <w:spacing w:after="0" w:line="240" w:lineRule="auto"/>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9"/>
    <w:qFormat/>
    <w:rsid w:val="009D215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F5D37"/>
    <w:pPr>
      <w:spacing w:after="200" w:line="276" w:lineRule="auto"/>
      <w:ind w:left="720"/>
      <w:contextualSpacing/>
    </w:pPr>
    <w:rPr>
      <w:rFonts w:ascii="Calibri" w:hAnsi="Calibri"/>
      <w:color w:val="auto"/>
      <w:sz w:val="22"/>
      <w:szCs w:val="22"/>
    </w:rPr>
  </w:style>
  <w:style w:type="character" w:customStyle="1" w:styleId="a4">
    <w:name w:val="Абзац списка Знак"/>
    <w:link w:val="a3"/>
    <w:uiPriority w:val="34"/>
    <w:locked/>
    <w:rsid w:val="00BF5D37"/>
    <w:rPr>
      <w:rFonts w:ascii="Calibri" w:eastAsia="Times New Roman" w:hAnsi="Calibri" w:cs="Times New Roman"/>
      <w:lang w:eastAsia="ru-RU"/>
    </w:rPr>
  </w:style>
  <w:style w:type="paragraph" w:customStyle="1" w:styleId="2">
    <w:name w:val="Абзац списка2"/>
    <w:basedOn w:val="a"/>
    <w:rsid w:val="00BF5D37"/>
    <w:pPr>
      <w:spacing w:after="200" w:line="276" w:lineRule="auto"/>
      <w:ind w:left="720"/>
      <w:contextualSpacing/>
    </w:pPr>
    <w:rPr>
      <w:rFonts w:ascii="Calibri" w:hAnsi="Calibri"/>
      <w:color w:val="auto"/>
      <w:sz w:val="22"/>
      <w:szCs w:val="22"/>
      <w:lang w:eastAsia="en-US"/>
    </w:rPr>
  </w:style>
  <w:style w:type="character" w:customStyle="1" w:styleId="10">
    <w:name w:val="Заголовок 1 Знак"/>
    <w:basedOn w:val="a0"/>
    <w:link w:val="1"/>
    <w:rsid w:val="009D2153"/>
    <w:rPr>
      <w:rFonts w:asciiTheme="majorHAnsi" w:eastAsiaTheme="majorEastAsia" w:hAnsiTheme="majorHAnsi" w:cstheme="majorBidi"/>
      <w:color w:val="2E74B5" w:themeColor="accent1" w:themeShade="BF"/>
      <w:sz w:val="32"/>
      <w:szCs w:val="32"/>
      <w:lang w:eastAsia="ru-RU"/>
    </w:rPr>
  </w:style>
  <w:style w:type="paragraph" w:customStyle="1" w:styleId="4">
    <w:name w:val="Знак4"/>
    <w:aliases w:val="Знак4 Знак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1 Зн,Знак Знак1 Знак,Знак Знак3,Знак4 Зна"/>
    <w:basedOn w:val="a"/>
    <w:next w:val="a5"/>
    <w:link w:val="a6"/>
    <w:qFormat/>
    <w:rsid w:val="00A92F4E"/>
    <w:pPr>
      <w:spacing w:before="100" w:beforeAutospacing="1" w:after="100" w:afterAutospacing="1"/>
    </w:pPr>
    <w:rPr>
      <w:color w:val="auto"/>
      <w:sz w:val="24"/>
      <w:szCs w:val="24"/>
      <w:lang w:val="x-none"/>
    </w:rPr>
  </w:style>
  <w:style w:type="character" w:customStyle="1" w:styleId="a6">
    <w:name w:val="Обычный (веб) Знак"/>
    <w:aliases w:val="Знак4 Знак,Знак4 Знак Знак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 Знак"/>
    <w:link w:val="4"/>
    <w:locked/>
    <w:rsid w:val="00A92F4E"/>
    <w:rPr>
      <w:rFonts w:ascii="Times New Roman" w:eastAsia="Times New Roman" w:hAnsi="Times New Roman" w:cs="Times New Roman"/>
      <w:sz w:val="24"/>
      <w:szCs w:val="24"/>
      <w:lang w:val="x-none" w:eastAsia="ru-RU"/>
    </w:rPr>
  </w:style>
  <w:style w:type="paragraph" w:styleId="a5">
    <w:name w:val="Normal (Web)"/>
    <w:basedOn w:val="a"/>
    <w:uiPriority w:val="99"/>
    <w:unhideWhenUsed/>
    <w:rsid w:val="00A92F4E"/>
    <w:pPr>
      <w:spacing w:after="200" w:line="276" w:lineRule="auto"/>
    </w:pPr>
    <w:rPr>
      <w:rFonts w:eastAsia="Calibri"/>
      <w:color w:val="auto"/>
      <w:sz w:val="24"/>
      <w:szCs w:val="24"/>
      <w:lang w:eastAsia="en-US"/>
    </w:rPr>
  </w:style>
  <w:style w:type="character" w:customStyle="1" w:styleId="s00">
    <w:name w:val="s00"/>
    <w:rsid w:val="002F4DDD"/>
    <w:rPr>
      <w:rFonts w:ascii="Times New Roman" w:hAnsi="Times New Roman" w:cs="Times New Roman" w:hint="default"/>
      <w:b w:val="0"/>
      <w:bCs w:val="0"/>
      <w:i w:val="0"/>
      <w:iCs w:val="0"/>
      <w:color w:val="000000"/>
    </w:rPr>
  </w:style>
  <w:style w:type="paragraph" w:styleId="a7">
    <w:name w:val="Balloon Text"/>
    <w:basedOn w:val="a"/>
    <w:link w:val="a8"/>
    <w:uiPriority w:val="99"/>
    <w:semiHidden/>
    <w:unhideWhenUsed/>
    <w:rsid w:val="00C02E35"/>
    <w:rPr>
      <w:rFonts w:ascii="Segoe UI" w:hAnsi="Segoe UI" w:cs="Segoe UI"/>
      <w:sz w:val="18"/>
      <w:szCs w:val="18"/>
    </w:rPr>
  </w:style>
  <w:style w:type="character" w:customStyle="1" w:styleId="a8">
    <w:name w:val="Текст выноски Знак"/>
    <w:basedOn w:val="a0"/>
    <w:link w:val="a7"/>
    <w:uiPriority w:val="99"/>
    <w:semiHidden/>
    <w:rsid w:val="00C02E35"/>
    <w:rPr>
      <w:rFonts w:ascii="Segoe UI" w:eastAsia="Times New Roman" w:hAnsi="Segoe UI" w:cs="Segoe UI"/>
      <w:color w:val="000000"/>
      <w:sz w:val="18"/>
      <w:szCs w:val="18"/>
      <w:lang w:eastAsia="ru-RU"/>
    </w:rPr>
  </w:style>
  <w:style w:type="paragraph" w:styleId="a9">
    <w:name w:val="header"/>
    <w:basedOn w:val="a"/>
    <w:link w:val="aa"/>
    <w:uiPriority w:val="99"/>
    <w:unhideWhenUsed/>
    <w:rsid w:val="00EF7745"/>
    <w:pPr>
      <w:tabs>
        <w:tab w:val="center" w:pos="4677"/>
        <w:tab w:val="right" w:pos="9355"/>
      </w:tabs>
    </w:pPr>
  </w:style>
  <w:style w:type="character" w:customStyle="1" w:styleId="aa">
    <w:name w:val="Верхний колонтитул Знак"/>
    <w:basedOn w:val="a0"/>
    <w:link w:val="a9"/>
    <w:uiPriority w:val="99"/>
    <w:rsid w:val="00EF7745"/>
    <w:rPr>
      <w:rFonts w:ascii="Times New Roman" w:eastAsia="Times New Roman" w:hAnsi="Times New Roman" w:cs="Times New Roman"/>
      <w:color w:val="000000"/>
      <w:sz w:val="20"/>
      <w:szCs w:val="20"/>
      <w:lang w:eastAsia="ru-RU"/>
    </w:rPr>
  </w:style>
  <w:style w:type="paragraph" w:styleId="ab">
    <w:name w:val="footer"/>
    <w:basedOn w:val="a"/>
    <w:link w:val="ac"/>
    <w:uiPriority w:val="99"/>
    <w:unhideWhenUsed/>
    <w:rsid w:val="00EF7745"/>
    <w:pPr>
      <w:tabs>
        <w:tab w:val="center" w:pos="4677"/>
        <w:tab w:val="right" w:pos="9355"/>
      </w:tabs>
    </w:pPr>
  </w:style>
  <w:style w:type="character" w:customStyle="1" w:styleId="ac">
    <w:name w:val="Нижний колонтитул Знак"/>
    <w:basedOn w:val="a0"/>
    <w:link w:val="ab"/>
    <w:uiPriority w:val="99"/>
    <w:rsid w:val="00EF7745"/>
    <w:rPr>
      <w:rFonts w:ascii="Times New Roman" w:eastAsia="Times New Roman" w:hAnsi="Times New Roman" w:cs="Times New Roman"/>
      <w:color w:val="000000"/>
      <w:sz w:val="20"/>
      <w:szCs w:val="20"/>
      <w:lang w:eastAsia="ru-RU"/>
    </w:rPr>
  </w:style>
  <w:style w:type="character" w:customStyle="1" w:styleId="note">
    <w:name w:val="note"/>
    <w:basedOn w:val="a0"/>
    <w:rsid w:val="00CA20F2"/>
  </w:style>
  <w:style w:type="character" w:styleId="ad">
    <w:name w:val="Hyperlink"/>
    <w:basedOn w:val="a0"/>
    <w:uiPriority w:val="99"/>
    <w:semiHidden/>
    <w:unhideWhenUsed/>
    <w:rsid w:val="00CA20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13509">
      <w:bodyDiv w:val="1"/>
      <w:marLeft w:val="0"/>
      <w:marRight w:val="0"/>
      <w:marTop w:val="0"/>
      <w:marBottom w:val="0"/>
      <w:divBdr>
        <w:top w:val="none" w:sz="0" w:space="0" w:color="auto"/>
        <w:left w:val="none" w:sz="0" w:space="0" w:color="auto"/>
        <w:bottom w:val="none" w:sz="0" w:space="0" w:color="auto"/>
        <w:right w:val="none" w:sz="0" w:space="0" w:color="auto"/>
      </w:divBdr>
    </w:div>
    <w:div w:id="728308485">
      <w:bodyDiv w:val="1"/>
      <w:marLeft w:val="0"/>
      <w:marRight w:val="0"/>
      <w:marTop w:val="0"/>
      <w:marBottom w:val="0"/>
      <w:divBdr>
        <w:top w:val="none" w:sz="0" w:space="0" w:color="auto"/>
        <w:left w:val="none" w:sz="0" w:space="0" w:color="auto"/>
        <w:bottom w:val="none" w:sz="0" w:space="0" w:color="auto"/>
        <w:right w:val="none" w:sz="0" w:space="0" w:color="auto"/>
      </w:divBdr>
    </w:div>
    <w:div w:id="808061583">
      <w:bodyDiv w:val="1"/>
      <w:marLeft w:val="0"/>
      <w:marRight w:val="0"/>
      <w:marTop w:val="0"/>
      <w:marBottom w:val="0"/>
      <w:divBdr>
        <w:top w:val="none" w:sz="0" w:space="0" w:color="auto"/>
        <w:left w:val="none" w:sz="0" w:space="0" w:color="auto"/>
        <w:bottom w:val="none" w:sz="0" w:space="0" w:color="auto"/>
        <w:right w:val="none" w:sz="0" w:space="0" w:color="auto"/>
      </w:divBdr>
    </w:div>
    <w:div w:id="1178891194">
      <w:bodyDiv w:val="1"/>
      <w:marLeft w:val="0"/>
      <w:marRight w:val="0"/>
      <w:marTop w:val="0"/>
      <w:marBottom w:val="0"/>
      <w:divBdr>
        <w:top w:val="none" w:sz="0" w:space="0" w:color="auto"/>
        <w:left w:val="none" w:sz="0" w:space="0" w:color="auto"/>
        <w:bottom w:val="none" w:sz="0" w:space="0" w:color="auto"/>
        <w:right w:val="none" w:sz="0" w:space="0" w:color="auto"/>
      </w:divBdr>
    </w:div>
    <w:div w:id="1471244551">
      <w:bodyDiv w:val="1"/>
      <w:marLeft w:val="0"/>
      <w:marRight w:val="0"/>
      <w:marTop w:val="0"/>
      <w:marBottom w:val="0"/>
      <w:divBdr>
        <w:top w:val="none" w:sz="0" w:space="0" w:color="auto"/>
        <w:left w:val="none" w:sz="0" w:space="0" w:color="auto"/>
        <w:bottom w:val="none" w:sz="0" w:space="0" w:color="auto"/>
        <w:right w:val="none" w:sz="0" w:space="0" w:color="auto"/>
      </w:divBdr>
    </w:div>
    <w:div w:id="1578857855">
      <w:bodyDiv w:val="1"/>
      <w:marLeft w:val="0"/>
      <w:marRight w:val="0"/>
      <w:marTop w:val="0"/>
      <w:marBottom w:val="0"/>
      <w:divBdr>
        <w:top w:val="none" w:sz="0" w:space="0" w:color="auto"/>
        <w:left w:val="none" w:sz="0" w:space="0" w:color="auto"/>
        <w:bottom w:val="none" w:sz="0" w:space="0" w:color="auto"/>
        <w:right w:val="none" w:sz="0" w:space="0" w:color="auto"/>
      </w:divBdr>
    </w:div>
    <w:div w:id="158298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0DC69-2C6B-42EE-A11F-07E2D1D9A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572</Words>
  <Characters>3263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K. Kokkuzova</dc:creator>
  <cp:keywords/>
  <dc:description/>
  <cp:lastModifiedBy>Гульзагира Медербаева</cp:lastModifiedBy>
  <cp:revision>3</cp:revision>
  <cp:lastPrinted>2025-04-28T04:55:00Z</cp:lastPrinted>
  <dcterms:created xsi:type="dcterms:W3CDTF">2026-11-03T10:34:00Z</dcterms:created>
  <dcterms:modified xsi:type="dcterms:W3CDTF">2026-11-03T11:08:00Z</dcterms:modified>
</cp:coreProperties>
</file>