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6CB" w:rsidRPr="00DE40AE" w:rsidRDefault="00F5666A" w:rsidP="003244C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DE40AE">
        <w:rPr>
          <w:rFonts w:ascii="Times New Roman" w:eastAsia="Calibri" w:hAnsi="Times New Roman" w:cs="Times New Roman"/>
          <w:i/>
          <w:sz w:val="24"/>
          <w:szCs w:val="24"/>
        </w:rPr>
        <w:t>1</w:t>
      </w:r>
      <w:r w:rsidR="00AC6FB3" w:rsidRPr="00DE40AE">
        <w:rPr>
          <w:rFonts w:ascii="Times New Roman" w:eastAsia="Calibri" w:hAnsi="Times New Roman" w:cs="Times New Roman"/>
          <w:i/>
          <w:sz w:val="24"/>
          <w:szCs w:val="24"/>
        </w:rPr>
        <w:t>0</w:t>
      </w:r>
      <w:r w:rsidR="0034590D">
        <w:rPr>
          <w:rFonts w:ascii="Times New Roman" w:eastAsia="Calibri" w:hAnsi="Times New Roman" w:cs="Times New Roman"/>
          <w:i/>
          <w:sz w:val="24"/>
          <w:szCs w:val="24"/>
          <w:lang w:val="kk-KZ"/>
        </w:rPr>
        <w:t xml:space="preserve"> </w:t>
      </w:r>
      <w:r w:rsidR="00327DDA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="00327DDA">
        <w:rPr>
          <w:rFonts w:ascii="Times New Roman" w:eastAsia="Calibri" w:hAnsi="Times New Roman" w:cs="Times New Roman"/>
          <w:i/>
          <w:sz w:val="24"/>
          <w:szCs w:val="24"/>
        </w:rPr>
        <w:t>нысаны</w:t>
      </w:r>
      <w:proofErr w:type="spellEnd"/>
    </w:p>
    <w:p w:rsidR="001C228D" w:rsidRPr="00DE40AE" w:rsidRDefault="001C228D" w:rsidP="005046C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439B0" w:rsidRPr="00AB6CCA" w:rsidRDefault="00E469DF" w:rsidP="00C72FDC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Қазақстан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Республикасы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Ұлттық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экономика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министрлігі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Табиғи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монополияларды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реттеу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комитетінің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аумақтық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органдарының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табиғи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монополиялар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535C">
        <w:rPr>
          <w:rFonts w:ascii="Times New Roman" w:hAnsi="Times New Roman" w:cs="Times New Roman"/>
          <w:b/>
          <w:sz w:val="24"/>
          <w:szCs w:val="24"/>
        </w:rPr>
        <w:t>ж</w:t>
      </w:r>
      <w:r w:rsidR="0064535C">
        <w:rPr>
          <w:rFonts w:ascii="Times New Roman" w:hAnsi="Times New Roman" w:cs="Times New Roman"/>
          <w:b/>
          <w:sz w:val="24"/>
          <w:szCs w:val="24"/>
          <w:lang w:val="kk-KZ"/>
        </w:rPr>
        <w:t>ә</w:t>
      </w:r>
      <w:r w:rsidR="0064535C">
        <w:rPr>
          <w:rFonts w:ascii="Times New Roman" w:hAnsi="Times New Roman" w:cs="Times New Roman"/>
          <w:b/>
          <w:sz w:val="24"/>
          <w:szCs w:val="24"/>
        </w:rPr>
        <w:t>не</w:t>
      </w:r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қоғамдық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маңызы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бар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нарық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4535C" w:rsidRPr="00C72FDC">
        <w:rPr>
          <w:rFonts w:ascii="Times New Roman" w:hAnsi="Times New Roman" w:cs="Times New Roman"/>
          <w:b/>
          <w:sz w:val="24"/>
          <w:szCs w:val="24"/>
        </w:rPr>
        <w:t>субъектілері</w:t>
      </w:r>
      <w:proofErr w:type="spellEnd"/>
      <w:r w:rsidR="0064535C"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FDC">
        <w:rPr>
          <w:rFonts w:ascii="Times New Roman" w:hAnsi="Times New Roman" w:cs="Times New Roman"/>
          <w:b/>
          <w:sz w:val="24"/>
          <w:szCs w:val="24"/>
        </w:rPr>
        <w:t>қ</w:t>
      </w:r>
      <w:r w:rsidR="0064535C">
        <w:rPr>
          <w:rFonts w:ascii="Times New Roman" w:hAnsi="Times New Roman" w:cs="Times New Roman"/>
          <w:b/>
          <w:sz w:val="24"/>
          <w:szCs w:val="24"/>
          <w:lang w:val="kk-KZ"/>
        </w:rPr>
        <w:t>атысты</w:t>
      </w:r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72FDC">
        <w:rPr>
          <w:rFonts w:ascii="Times New Roman" w:hAnsi="Times New Roman" w:cs="Times New Roman"/>
          <w:b/>
          <w:sz w:val="24"/>
          <w:szCs w:val="24"/>
        </w:rPr>
        <w:t>і</w:t>
      </w:r>
      <w:r w:rsidR="00AB6CCA">
        <w:rPr>
          <w:rFonts w:ascii="Times New Roman" w:hAnsi="Times New Roman" w:cs="Times New Roman"/>
          <w:b/>
          <w:sz w:val="24"/>
          <w:szCs w:val="24"/>
        </w:rPr>
        <w:t>с-шараларын</w:t>
      </w:r>
      <w:proofErr w:type="spellEnd"/>
      <w:r w:rsidR="00AB6C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B6CCA">
        <w:rPr>
          <w:rFonts w:ascii="Times New Roman" w:hAnsi="Times New Roman" w:cs="Times New Roman"/>
          <w:b/>
          <w:sz w:val="24"/>
          <w:szCs w:val="24"/>
        </w:rPr>
        <w:t>жүргізуі</w:t>
      </w:r>
      <w:proofErr w:type="spellEnd"/>
      <w:r w:rsidR="00AB6C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B6CCA">
        <w:rPr>
          <w:rFonts w:ascii="Times New Roman" w:hAnsi="Times New Roman" w:cs="Times New Roman"/>
          <w:b/>
          <w:sz w:val="24"/>
          <w:szCs w:val="24"/>
        </w:rPr>
        <w:t>туралы</w:t>
      </w:r>
      <w:proofErr w:type="spellEnd"/>
      <w:r w:rsidR="00AB6CCA">
        <w:rPr>
          <w:rFonts w:ascii="Times New Roman" w:hAnsi="Times New Roman" w:cs="Times New Roman"/>
          <w:b/>
          <w:sz w:val="24"/>
          <w:szCs w:val="24"/>
        </w:rPr>
        <w:t xml:space="preserve"> есеб</w:t>
      </w:r>
      <w:r w:rsidR="00AB6CCA">
        <w:rPr>
          <w:rFonts w:ascii="Times New Roman" w:hAnsi="Times New Roman" w:cs="Times New Roman"/>
          <w:b/>
          <w:sz w:val="24"/>
          <w:szCs w:val="24"/>
          <w:lang w:val="kk-KZ"/>
        </w:rPr>
        <w:t>і</w:t>
      </w:r>
    </w:p>
    <w:p w:rsidR="00C72FDC" w:rsidRPr="00C72FDC" w:rsidRDefault="002439B0" w:rsidP="00C72FDC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72FDC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="00C72FDC" w:rsidRPr="00C72FDC">
        <w:rPr>
          <w:rFonts w:ascii="Times New Roman" w:hAnsi="Times New Roman" w:cs="Times New Roman"/>
          <w:b/>
          <w:sz w:val="24"/>
          <w:szCs w:val="24"/>
        </w:rPr>
        <w:t>Табиғи</w:t>
      </w:r>
      <w:proofErr w:type="spellEnd"/>
      <w:r w:rsidR="00C72FDC"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72FDC" w:rsidRPr="00C72FDC">
        <w:rPr>
          <w:rFonts w:ascii="Times New Roman" w:hAnsi="Times New Roman" w:cs="Times New Roman"/>
          <w:b/>
          <w:sz w:val="24"/>
          <w:szCs w:val="24"/>
        </w:rPr>
        <w:t>монополияларды</w:t>
      </w:r>
      <w:proofErr w:type="spellEnd"/>
      <w:r w:rsidR="00C72FDC"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72FDC" w:rsidRPr="00C72FDC">
        <w:rPr>
          <w:rFonts w:ascii="Times New Roman" w:hAnsi="Times New Roman" w:cs="Times New Roman"/>
          <w:b/>
          <w:sz w:val="24"/>
          <w:szCs w:val="24"/>
        </w:rPr>
        <w:t>реттеу</w:t>
      </w:r>
      <w:proofErr w:type="spellEnd"/>
      <w:r w:rsidR="00C72FDC"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72FDC" w:rsidRPr="00C72FDC">
        <w:rPr>
          <w:rFonts w:ascii="Times New Roman" w:hAnsi="Times New Roman" w:cs="Times New Roman"/>
          <w:b/>
          <w:sz w:val="24"/>
          <w:szCs w:val="24"/>
        </w:rPr>
        <w:t>комитетінің</w:t>
      </w:r>
      <w:proofErr w:type="spellEnd"/>
      <w:r w:rsidR="00C72FDC"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72FDC" w:rsidRPr="00C72FDC">
        <w:rPr>
          <w:rFonts w:ascii="Times New Roman" w:hAnsi="Times New Roman" w:cs="Times New Roman"/>
          <w:b/>
          <w:sz w:val="24"/>
          <w:szCs w:val="24"/>
        </w:rPr>
        <w:t>Ақтөбе</w:t>
      </w:r>
      <w:proofErr w:type="spellEnd"/>
      <w:r w:rsidR="00C72FDC"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72FDC" w:rsidRPr="00C72FDC">
        <w:rPr>
          <w:rFonts w:ascii="Times New Roman" w:hAnsi="Times New Roman" w:cs="Times New Roman"/>
          <w:b/>
          <w:sz w:val="24"/>
          <w:szCs w:val="24"/>
        </w:rPr>
        <w:t>облысы</w:t>
      </w:r>
      <w:proofErr w:type="spellEnd"/>
      <w:r w:rsidR="00C72FDC"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72FDC" w:rsidRPr="00C72FDC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="00C72FDC" w:rsidRPr="00C72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72FDC" w:rsidRPr="00C72FDC">
        <w:rPr>
          <w:rFonts w:ascii="Times New Roman" w:hAnsi="Times New Roman" w:cs="Times New Roman"/>
          <w:b/>
          <w:sz w:val="24"/>
          <w:szCs w:val="24"/>
        </w:rPr>
        <w:t>департаменті</w:t>
      </w:r>
      <w:proofErr w:type="spellEnd"/>
      <w:r w:rsidRPr="00C72FDC">
        <w:rPr>
          <w:rFonts w:ascii="Times New Roman" w:hAnsi="Times New Roman" w:cs="Times New Roman"/>
          <w:b/>
          <w:sz w:val="24"/>
          <w:szCs w:val="24"/>
        </w:rPr>
        <w:t>)</w:t>
      </w:r>
    </w:p>
    <w:p w:rsidR="002439B0" w:rsidRPr="00C72FDC" w:rsidRDefault="002439B0" w:rsidP="00C72FDC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C72FDC">
        <w:rPr>
          <w:rFonts w:ascii="Times New Roman" w:hAnsi="Times New Roman" w:cs="Times New Roman"/>
          <w:i/>
          <w:sz w:val="24"/>
          <w:szCs w:val="24"/>
        </w:rPr>
        <w:t>(</w:t>
      </w:r>
      <w:r w:rsidR="00C35ECE">
        <w:rPr>
          <w:rFonts w:ascii="Times New Roman" w:hAnsi="Times New Roman" w:cs="Times New Roman"/>
          <w:i/>
          <w:sz w:val="24"/>
          <w:szCs w:val="24"/>
        </w:rPr>
        <w:t>20</w:t>
      </w:r>
      <w:r w:rsidR="00C35ECE">
        <w:rPr>
          <w:rFonts w:ascii="Times New Roman" w:hAnsi="Times New Roman" w:cs="Times New Roman"/>
          <w:i/>
          <w:sz w:val="24"/>
          <w:szCs w:val="24"/>
          <w:lang w:val="kk-KZ"/>
        </w:rPr>
        <w:t>2</w:t>
      </w:r>
      <w:r w:rsidR="001110A2">
        <w:rPr>
          <w:rFonts w:ascii="Times New Roman" w:hAnsi="Times New Roman" w:cs="Times New Roman"/>
          <w:i/>
          <w:sz w:val="24"/>
          <w:szCs w:val="24"/>
          <w:lang w:val="kk-KZ"/>
        </w:rPr>
        <w:t>6</w:t>
      </w:r>
      <w:r w:rsidR="00C72FDC" w:rsidRPr="00C72FD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72FDC" w:rsidRPr="00C72FDC">
        <w:rPr>
          <w:rFonts w:ascii="Times New Roman" w:hAnsi="Times New Roman" w:cs="Times New Roman"/>
          <w:i/>
          <w:sz w:val="24"/>
          <w:szCs w:val="24"/>
        </w:rPr>
        <w:t>жыл</w:t>
      </w:r>
      <w:proofErr w:type="spellEnd"/>
      <w:r w:rsidR="009E4EFB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E4C0A">
        <w:rPr>
          <w:rFonts w:ascii="Times New Roman" w:hAnsi="Times New Roman" w:cs="Times New Roman"/>
          <w:i/>
          <w:sz w:val="24"/>
          <w:szCs w:val="24"/>
          <w:lang w:val="kk-KZ"/>
        </w:rPr>
        <w:t>3</w:t>
      </w:r>
      <w:bookmarkStart w:id="0" w:name="_GoBack"/>
      <w:bookmarkEnd w:id="0"/>
      <w:r w:rsidR="002438E6">
        <w:rPr>
          <w:rFonts w:ascii="Times New Roman" w:hAnsi="Times New Roman" w:cs="Times New Roman"/>
          <w:i/>
          <w:sz w:val="24"/>
          <w:szCs w:val="24"/>
          <w:lang w:val="kk-KZ"/>
        </w:rPr>
        <w:t xml:space="preserve"> қ</w:t>
      </w:r>
      <w:r w:rsidR="00EE6DDB">
        <w:rPr>
          <w:rFonts w:ascii="Times New Roman" w:hAnsi="Times New Roman" w:cs="Times New Roman"/>
          <w:i/>
          <w:sz w:val="24"/>
          <w:szCs w:val="24"/>
          <w:lang w:val="kk-KZ"/>
        </w:rPr>
        <w:t>а</w:t>
      </w:r>
      <w:r w:rsidR="0058511F">
        <w:rPr>
          <w:rFonts w:ascii="Times New Roman" w:hAnsi="Times New Roman" w:cs="Times New Roman"/>
          <w:i/>
          <w:sz w:val="24"/>
          <w:szCs w:val="24"/>
          <w:lang w:val="kk-KZ"/>
        </w:rPr>
        <w:t>раша</w:t>
      </w:r>
      <w:r w:rsidRPr="00C72FDC">
        <w:rPr>
          <w:rFonts w:ascii="Times New Roman" w:hAnsi="Times New Roman" w:cs="Times New Roman"/>
          <w:i/>
          <w:sz w:val="24"/>
          <w:szCs w:val="24"/>
        </w:rPr>
        <w:t>)</w:t>
      </w:r>
    </w:p>
    <w:p w:rsidR="005046CB" w:rsidRPr="00DE40AE" w:rsidRDefault="005046CB" w:rsidP="005046C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1551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589"/>
        <w:gridCol w:w="1784"/>
        <w:gridCol w:w="1276"/>
        <w:gridCol w:w="1417"/>
        <w:gridCol w:w="1560"/>
        <w:gridCol w:w="2126"/>
        <w:gridCol w:w="2693"/>
        <w:gridCol w:w="2611"/>
      </w:tblGrid>
      <w:tr w:rsidR="001D1416" w:rsidRPr="00DE40AE" w:rsidTr="00E800FB">
        <w:trPr>
          <w:trHeight w:val="1451"/>
        </w:trPr>
        <w:tc>
          <w:tcPr>
            <w:tcW w:w="455" w:type="dxa"/>
          </w:tcPr>
          <w:p w:rsidR="001D1416" w:rsidRPr="00DE40AE" w:rsidRDefault="001D1416" w:rsidP="0037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E40A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89" w:type="dxa"/>
          </w:tcPr>
          <w:p w:rsidR="001D1416" w:rsidRPr="00DE40AE" w:rsidRDefault="00D02FAC" w:rsidP="0037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  <w:t>Т</w:t>
            </w:r>
            <w:proofErr w:type="spellStart"/>
            <w:r w:rsidR="00E469DF"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ексеруді</w:t>
            </w:r>
            <w:proofErr w:type="spellEnd"/>
            <w:r w:rsidR="00E469DF"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469DF"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тағайындау</w:t>
            </w:r>
            <w:proofErr w:type="spellEnd"/>
            <w:r w:rsidR="00E469DF"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469DF"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туралы</w:t>
            </w:r>
            <w:proofErr w:type="spellEnd"/>
            <w:r w:rsidR="00E469DF"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469DF"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актінің</w:t>
            </w:r>
            <w:proofErr w:type="spellEnd"/>
            <w:r w:rsidR="00E469DF"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№ және күні</w:t>
            </w:r>
          </w:p>
        </w:tc>
        <w:tc>
          <w:tcPr>
            <w:tcW w:w="1784" w:type="dxa"/>
          </w:tcPr>
          <w:p w:rsidR="001D1416" w:rsidRPr="00DE40AE" w:rsidRDefault="00E469DF" w:rsidP="0037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Тексерілетін</w:t>
            </w:r>
            <w:proofErr w:type="spellEnd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субъектінің</w:t>
            </w:r>
            <w:proofErr w:type="spellEnd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1276" w:type="dxa"/>
          </w:tcPr>
          <w:p w:rsidR="001D1416" w:rsidRPr="00B213B1" w:rsidRDefault="00E469DF" w:rsidP="00B213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</w:pP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Тексеру</w:t>
            </w:r>
            <w:proofErr w:type="spellEnd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түрі</w:t>
            </w:r>
            <w:proofErr w:type="spellEnd"/>
          </w:p>
        </w:tc>
        <w:tc>
          <w:tcPr>
            <w:tcW w:w="1417" w:type="dxa"/>
          </w:tcPr>
          <w:p w:rsidR="00E469DF" w:rsidRPr="00F61A70" w:rsidRDefault="00E469DF" w:rsidP="00E469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F61A70">
              <w:rPr>
                <w:rFonts w:ascii="Times New Roman" w:eastAsia="Calibri" w:hAnsi="Times New Roman" w:cs="Times New Roman"/>
                <w:b/>
                <w:lang w:eastAsia="ru-RU"/>
              </w:rPr>
              <w:t>Профилактикалық бақылау</w:t>
            </w:r>
          </w:p>
          <w:p w:rsidR="001D1416" w:rsidRPr="00F61A70" w:rsidRDefault="00E469DF" w:rsidP="00E469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F61A70">
              <w:rPr>
                <w:rFonts w:ascii="Times New Roman" w:eastAsia="Calibri" w:hAnsi="Times New Roman" w:cs="Times New Roman"/>
                <w:b/>
                <w:lang w:eastAsia="ru-RU"/>
              </w:rPr>
              <w:t>барумен/бармай-ақ</w:t>
            </w:r>
          </w:p>
        </w:tc>
        <w:tc>
          <w:tcPr>
            <w:tcW w:w="1560" w:type="dxa"/>
          </w:tcPr>
          <w:p w:rsidR="001D1416" w:rsidRPr="00DE40AE" w:rsidRDefault="00E469DF" w:rsidP="003D09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Тексеру</w:t>
            </w:r>
            <w:proofErr w:type="spellEnd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іс-шараларын</w:t>
            </w:r>
            <w:proofErr w:type="spellEnd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жүргізу</w:t>
            </w:r>
            <w:proofErr w:type="spellEnd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мерзімі</w:t>
            </w:r>
            <w:proofErr w:type="spellEnd"/>
          </w:p>
        </w:tc>
        <w:tc>
          <w:tcPr>
            <w:tcW w:w="2126" w:type="dxa"/>
          </w:tcPr>
          <w:p w:rsidR="001D1416" w:rsidRPr="00DE40AE" w:rsidRDefault="00E469DF" w:rsidP="003D09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Тексеру</w:t>
            </w:r>
            <w:proofErr w:type="spellEnd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іс-шараларын</w:t>
            </w:r>
            <w:proofErr w:type="spellEnd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жүргізу</w:t>
            </w:r>
            <w:proofErr w:type="spellEnd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үшін</w:t>
            </w:r>
            <w:proofErr w:type="spellEnd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9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негіздеме</w:t>
            </w:r>
            <w:proofErr w:type="spellEnd"/>
          </w:p>
        </w:tc>
        <w:tc>
          <w:tcPr>
            <w:tcW w:w="2693" w:type="dxa"/>
          </w:tcPr>
          <w:p w:rsidR="001D1416" w:rsidRPr="00DE40AE" w:rsidRDefault="00D02FAC" w:rsidP="003777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Бұзушылықтың</w:t>
            </w:r>
            <w:proofErr w:type="spellEnd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қысқаша</w:t>
            </w:r>
            <w:proofErr w:type="spellEnd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мазмұны</w:t>
            </w:r>
            <w:proofErr w:type="spellEnd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бұзушылықтар</w:t>
            </w:r>
            <w:proofErr w:type="spellEnd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анықталған</w:t>
            </w:r>
            <w:proofErr w:type="spellEnd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жағдайда</w:t>
            </w:r>
            <w:proofErr w:type="spellEnd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толтырылады</w:t>
            </w:r>
            <w:proofErr w:type="spellEnd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611" w:type="dxa"/>
          </w:tcPr>
          <w:p w:rsidR="001D1416" w:rsidRPr="00DE40AE" w:rsidRDefault="00D02FAC" w:rsidP="003D09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Тексеру</w:t>
            </w:r>
            <w:proofErr w:type="spellEnd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іс-шараларының</w:t>
            </w:r>
            <w:proofErr w:type="spellEnd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нәтижелері</w:t>
            </w:r>
            <w:proofErr w:type="spellEnd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бойынша</w:t>
            </w:r>
            <w:proofErr w:type="spellEnd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қабылданған</w:t>
            </w:r>
            <w:proofErr w:type="spellEnd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02FA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шаралар</w:t>
            </w:r>
            <w:proofErr w:type="spellEnd"/>
          </w:p>
        </w:tc>
      </w:tr>
      <w:tr w:rsidR="001110A2" w:rsidRPr="002810EC" w:rsidTr="00E800FB">
        <w:trPr>
          <w:trHeight w:val="552"/>
        </w:trPr>
        <w:tc>
          <w:tcPr>
            <w:tcW w:w="455" w:type="dxa"/>
          </w:tcPr>
          <w:p w:rsidR="001110A2" w:rsidRPr="002810EC" w:rsidRDefault="002810EC" w:rsidP="001110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2810EC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1589" w:type="dxa"/>
          </w:tcPr>
          <w:p w:rsidR="001110A2" w:rsidRPr="002810EC" w:rsidRDefault="002810EC" w:rsidP="001110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2026 жылғы 4 ақпан №1 </w:t>
            </w:r>
          </w:p>
        </w:tc>
        <w:tc>
          <w:tcPr>
            <w:tcW w:w="1784" w:type="dxa"/>
          </w:tcPr>
          <w:p w:rsidR="001110A2" w:rsidRPr="002810EC" w:rsidRDefault="002810EC" w:rsidP="001110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«Компания Техногаз» ЖШС</w:t>
            </w:r>
          </w:p>
        </w:tc>
        <w:tc>
          <w:tcPr>
            <w:tcW w:w="1276" w:type="dxa"/>
          </w:tcPr>
          <w:p w:rsidR="001110A2" w:rsidRPr="002810EC" w:rsidRDefault="002810EC" w:rsidP="001110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Жоспардан тыс</w:t>
            </w:r>
          </w:p>
        </w:tc>
        <w:tc>
          <w:tcPr>
            <w:tcW w:w="1417" w:type="dxa"/>
          </w:tcPr>
          <w:p w:rsidR="001110A2" w:rsidRPr="002810EC" w:rsidRDefault="001110A2" w:rsidP="001110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0EC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-</w:t>
            </w:r>
          </w:p>
        </w:tc>
        <w:tc>
          <w:tcPr>
            <w:tcW w:w="1560" w:type="dxa"/>
          </w:tcPr>
          <w:p w:rsidR="001110A2" w:rsidRPr="002810EC" w:rsidRDefault="002810EC" w:rsidP="001110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5.02.2026 – 16.02.2026</w:t>
            </w:r>
          </w:p>
        </w:tc>
        <w:tc>
          <w:tcPr>
            <w:tcW w:w="2126" w:type="dxa"/>
          </w:tcPr>
          <w:p w:rsidR="001110A2" w:rsidRPr="002810EC" w:rsidRDefault="002810EC" w:rsidP="001110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Г.А.Турдалинаның жолданымы </w:t>
            </w:r>
            <w:r w:rsidRPr="002810EC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№ҰЖ-2026-00382505</w:t>
            </w: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2693" w:type="dxa"/>
          </w:tcPr>
          <w:p w:rsidR="001110A2" w:rsidRPr="002810EC" w:rsidRDefault="002810EC" w:rsidP="001110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Бұзушылықтар анықталмады</w:t>
            </w:r>
          </w:p>
        </w:tc>
        <w:tc>
          <w:tcPr>
            <w:tcW w:w="2611" w:type="dxa"/>
          </w:tcPr>
          <w:p w:rsidR="001110A2" w:rsidRPr="002810EC" w:rsidRDefault="001110A2" w:rsidP="001110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0EC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-</w:t>
            </w:r>
          </w:p>
        </w:tc>
      </w:tr>
      <w:tr w:rsidR="002810EC" w:rsidRPr="002810EC" w:rsidTr="00E800FB">
        <w:trPr>
          <w:trHeight w:val="552"/>
        </w:trPr>
        <w:tc>
          <w:tcPr>
            <w:tcW w:w="455" w:type="dxa"/>
          </w:tcPr>
          <w:p w:rsidR="002810EC" w:rsidRPr="002810EC" w:rsidRDefault="002810EC" w:rsidP="002810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 w:rsidRPr="002810EC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2</w:t>
            </w:r>
          </w:p>
        </w:tc>
        <w:tc>
          <w:tcPr>
            <w:tcW w:w="1589" w:type="dxa"/>
          </w:tcPr>
          <w:p w:rsidR="002810EC" w:rsidRPr="002810EC" w:rsidRDefault="002810EC" w:rsidP="002810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2026 жылғы 6 ақпан №2 </w:t>
            </w:r>
          </w:p>
        </w:tc>
        <w:tc>
          <w:tcPr>
            <w:tcW w:w="1784" w:type="dxa"/>
          </w:tcPr>
          <w:p w:rsidR="002810EC" w:rsidRPr="002810EC" w:rsidRDefault="002810EC" w:rsidP="002810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proofErr w:type="spellStart"/>
            <w:r w:rsidRPr="00281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Qazaqgaz</w:t>
            </w:r>
            <w:proofErr w:type="spellEnd"/>
            <w:r w:rsidRPr="00281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1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Aimag</w:t>
            </w:r>
            <w:proofErr w:type="spellEnd"/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 АҚ АӨФ</w:t>
            </w:r>
          </w:p>
        </w:tc>
        <w:tc>
          <w:tcPr>
            <w:tcW w:w="1276" w:type="dxa"/>
          </w:tcPr>
          <w:p w:rsidR="002810EC" w:rsidRPr="002810EC" w:rsidRDefault="002810EC" w:rsidP="002810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Жоспардан тыс</w:t>
            </w:r>
          </w:p>
        </w:tc>
        <w:tc>
          <w:tcPr>
            <w:tcW w:w="1417" w:type="dxa"/>
          </w:tcPr>
          <w:p w:rsidR="002810EC" w:rsidRPr="002810EC" w:rsidRDefault="002810EC" w:rsidP="002810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0EC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-</w:t>
            </w:r>
          </w:p>
        </w:tc>
        <w:tc>
          <w:tcPr>
            <w:tcW w:w="1560" w:type="dxa"/>
          </w:tcPr>
          <w:p w:rsidR="002810EC" w:rsidRPr="002810EC" w:rsidRDefault="002810EC" w:rsidP="002810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6.02.2026 – 18.02.2026</w:t>
            </w:r>
          </w:p>
        </w:tc>
        <w:tc>
          <w:tcPr>
            <w:tcW w:w="2126" w:type="dxa"/>
          </w:tcPr>
          <w:p w:rsidR="002810EC" w:rsidRPr="002810EC" w:rsidRDefault="002810EC" w:rsidP="002810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А.Е.Мамбетованың жолданымы </w:t>
            </w:r>
            <w:r w:rsidRPr="002810EC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№ЖТ-2026-00467830</w:t>
            </w:r>
          </w:p>
        </w:tc>
        <w:tc>
          <w:tcPr>
            <w:tcW w:w="2693" w:type="dxa"/>
          </w:tcPr>
          <w:p w:rsidR="002810EC" w:rsidRPr="002810EC" w:rsidRDefault="002810EC" w:rsidP="002810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Бұзушылықтар анықталмады</w:t>
            </w:r>
          </w:p>
        </w:tc>
        <w:tc>
          <w:tcPr>
            <w:tcW w:w="2611" w:type="dxa"/>
          </w:tcPr>
          <w:p w:rsidR="002810EC" w:rsidRPr="002810EC" w:rsidRDefault="002810EC" w:rsidP="002810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0EC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-</w:t>
            </w:r>
          </w:p>
        </w:tc>
      </w:tr>
      <w:tr w:rsidR="00F12B09" w:rsidRPr="002810EC" w:rsidTr="00E800FB">
        <w:trPr>
          <w:trHeight w:val="552"/>
        </w:trPr>
        <w:tc>
          <w:tcPr>
            <w:tcW w:w="455" w:type="dxa"/>
          </w:tcPr>
          <w:p w:rsidR="00F12B09" w:rsidRPr="002810EC" w:rsidRDefault="00F12B09" w:rsidP="00F12B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3</w:t>
            </w:r>
          </w:p>
        </w:tc>
        <w:tc>
          <w:tcPr>
            <w:tcW w:w="1589" w:type="dxa"/>
          </w:tcPr>
          <w:p w:rsidR="00F12B09" w:rsidRPr="002810EC" w:rsidRDefault="00F12B09" w:rsidP="00F12B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2026 жылғы 6 ақпан №3</w:t>
            </w: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1784" w:type="dxa"/>
          </w:tcPr>
          <w:p w:rsidR="00F12B09" w:rsidRPr="002810EC" w:rsidRDefault="00F12B09" w:rsidP="00F12B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«Энергосистема» ЖШС </w:t>
            </w:r>
          </w:p>
        </w:tc>
        <w:tc>
          <w:tcPr>
            <w:tcW w:w="1276" w:type="dxa"/>
          </w:tcPr>
          <w:p w:rsidR="00F12B09" w:rsidRPr="002810EC" w:rsidRDefault="00F12B09" w:rsidP="00F12B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Жоспардан тыс</w:t>
            </w:r>
          </w:p>
        </w:tc>
        <w:tc>
          <w:tcPr>
            <w:tcW w:w="1417" w:type="dxa"/>
          </w:tcPr>
          <w:p w:rsidR="00F12B09" w:rsidRPr="002810EC" w:rsidRDefault="00F12B09" w:rsidP="00F1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0EC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-</w:t>
            </w:r>
          </w:p>
        </w:tc>
        <w:tc>
          <w:tcPr>
            <w:tcW w:w="1560" w:type="dxa"/>
          </w:tcPr>
          <w:p w:rsidR="00F12B09" w:rsidRPr="002810EC" w:rsidRDefault="00F12B09" w:rsidP="00F12B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18</w:t>
            </w: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.2026 –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30</w:t>
            </w: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.2026</w:t>
            </w:r>
          </w:p>
        </w:tc>
        <w:tc>
          <w:tcPr>
            <w:tcW w:w="2126" w:type="dxa"/>
          </w:tcPr>
          <w:p w:rsidR="00F12B09" w:rsidRPr="002810EC" w:rsidRDefault="00F12B09" w:rsidP="00F12B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К.Каналиннің</w:t>
            </w: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жолданымы </w:t>
            </w:r>
            <w:r w:rsidRPr="002810EC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№</w:t>
            </w:r>
            <w:r w:rsidRPr="00311459">
              <w:rPr>
                <w:rFonts w:ascii="Times New Roman" w:hAnsi="Times New Roman" w:cs="Times New Roman"/>
                <w:sz w:val="20"/>
                <w:szCs w:val="20"/>
              </w:rPr>
              <w:t xml:space="preserve"> ЖТ-2026-02556287</w:t>
            </w:r>
          </w:p>
        </w:tc>
        <w:tc>
          <w:tcPr>
            <w:tcW w:w="2693" w:type="dxa"/>
          </w:tcPr>
          <w:p w:rsidR="00F12B09" w:rsidRPr="002810EC" w:rsidRDefault="00F12B09" w:rsidP="00F12B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0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Бұзушылықтар анықталмады</w:t>
            </w:r>
          </w:p>
        </w:tc>
        <w:tc>
          <w:tcPr>
            <w:tcW w:w="2611" w:type="dxa"/>
          </w:tcPr>
          <w:p w:rsidR="00F12B09" w:rsidRPr="002810EC" w:rsidRDefault="00F12B09" w:rsidP="00F12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0EC">
              <w:rPr>
                <w:rFonts w:ascii="Times New Roman" w:eastAsia="Calibri" w:hAnsi="Times New Roman" w:cs="Times New Roman"/>
                <w:sz w:val="20"/>
                <w:szCs w:val="20"/>
                <w:lang w:val="kk-KZ" w:eastAsia="ru-RU"/>
              </w:rPr>
              <w:t>-</w:t>
            </w:r>
          </w:p>
        </w:tc>
      </w:tr>
    </w:tbl>
    <w:p w:rsidR="00952C3E" w:rsidRPr="005225DB" w:rsidRDefault="00952C3E" w:rsidP="00DE72EF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sectPr w:rsidR="00952C3E" w:rsidRPr="005225DB" w:rsidSect="008A6213">
      <w:pgSz w:w="16838" w:h="11906" w:orient="landscape"/>
      <w:pgMar w:top="709" w:right="678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5511"/>
    <w:rsid w:val="0000754C"/>
    <w:rsid w:val="000A2527"/>
    <w:rsid w:val="000D7EF1"/>
    <w:rsid w:val="000E4EF4"/>
    <w:rsid w:val="000E78A7"/>
    <w:rsid w:val="001110A2"/>
    <w:rsid w:val="0013194F"/>
    <w:rsid w:val="00131BA0"/>
    <w:rsid w:val="00150EFA"/>
    <w:rsid w:val="001646F1"/>
    <w:rsid w:val="00171CC6"/>
    <w:rsid w:val="001B4F55"/>
    <w:rsid w:val="001C228D"/>
    <w:rsid w:val="001D1416"/>
    <w:rsid w:val="001D2495"/>
    <w:rsid w:val="0020716B"/>
    <w:rsid w:val="002438E6"/>
    <w:rsid w:val="002439B0"/>
    <w:rsid w:val="0025347D"/>
    <w:rsid w:val="00272DC2"/>
    <w:rsid w:val="00273B1C"/>
    <w:rsid w:val="002749A8"/>
    <w:rsid w:val="002810EC"/>
    <w:rsid w:val="00312EE1"/>
    <w:rsid w:val="00320A65"/>
    <w:rsid w:val="003244CF"/>
    <w:rsid w:val="00326381"/>
    <w:rsid w:val="00327DDA"/>
    <w:rsid w:val="0034590D"/>
    <w:rsid w:val="003777E6"/>
    <w:rsid w:val="003C0605"/>
    <w:rsid w:val="003C44EE"/>
    <w:rsid w:val="003D09F0"/>
    <w:rsid w:val="003E3F6B"/>
    <w:rsid w:val="00404C35"/>
    <w:rsid w:val="00416890"/>
    <w:rsid w:val="00425511"/>
    <w:rsid w:val="004276A0"/>
    <w:rsid w:val="00427EA0"/>
    <w:rsid w:val="00463259"/>
    <w:rsid w:val="004B2DC7"/>
    <w:rsid w:val="004F3908"/>
    <w:rsid w:val="004F5FD1"/>
    <w:rsid w:val="005046CB"/>
    <w:rsid w:val="005225DB"/>
    <w:rsid w:val="00525A3E"/>
    <w:rsid w:val="00550A24"/>
    <w:rsid w:val="00574893"/>
    <w:rsid w:val="0058511F"/>
    <w:rsid w:val="00586127"/>
    <w:rsid w:val="005B51D8"/>
    <w:rsid w:val="005D0DF2"/>
    <w:rsid w:val="005F10F2"/>
    <w:rsid w:val="0064535C"/>
    <w:rsid w:val="00655063"/>
    <w:rsid w:val="00656296"/>
    <w:rsid w:val="006807D1"/>
    <w:rsid w:val="006928F5"/>
    <w:rsid w:val="0069715E"/>
    <w:rsid w:val="006A2ACC"/>
    <w:rsid w:val="006A3C2B"/>
    <w:rsid w:val="006C0875"/>
    <w:rsid w:val="0073389C"/>
    <w:rsid w:val="00755CA5"/>
    <w:rsid w:val="007833C2"/>
    <w:rsid w:val="00787216"/>
    <w:rsid w:val="007B4C2E"/>
    <w:rsid w:val="007D39DE"/>
    <w:rsid w:val="007D4AE3"/>
    <w:rsid w:val="008139E1"/>
    <w:rsid w:val="0082670A"/>
    <w:rsid w:val="00863125"/>
    <w:rsid w:val="008A3C61"/>
    <w:rsid w:val="008A7D9D"/>
    <w:rsid w:val="008F76BE"/>
    <w:rsid w:val="00917EC4"/>
    <w:rsid w:val="00926236"/>
    <w:rsid w:val="009476F2"/>
    <w:rsid w:val="00952C3E"/>
    <w:rsid w:val="00974B5C"/>
    <w:rsid w:val="0098086B"/>
    <w:rsid w:val="009814EF"/>
    <w:rsid w:val="009851B8"/>
    <w:rsid w:val="00995AA4"/>
    <w:rsid w:val="009E4C0A"/>
    <w:rsid w:val="009E4EFB"/>
    <w:rsid w:val="00A43299"/>
    <w:rsid w:val="00A54B62"/>
    <w:rsid w:val="00AA2FF7"/>
    <w:rsid w:val="00AB6CCA"/>
    <w:rsid w:val="00AC42A6"/>
    <w:rsid w:val="00AC6FB3"/>
    <w:rsid w:val="00AF40AE"/>
    <w:rsid w:val="00AF5D8C"/>
    <w:rsid w:val="00B03C5A"/>
    <w:rsid w:val="00B213B1"/>
    <w:rsid w:val="00B271F7"/>
    <w:rsid w:val="00B41630"/>
    <w:rsid w:val="00B50722"/>
    <w:rsid w:val="00B513EF"/>
    <w:rsid w:val="00B51F1B"/>
    <w:rsid w:val="00B55DAA"/>
    <w:rsid w:val="00B76C0A"/>
    <w:rsid w:val="00B7796F"/>
    <w:rsid w:val="00BF2162"/>
    <w:rsid w:val="00BF2A70"/>
    <w:rsid w:val="00C03AB9"/>
    <w:rsid w:val="00C35ECE"/>
    <w:rsid w:val="00C4048A"/>
    <w:rsid w:val="00C663A7"/>
    <w:rsid w:val="00C72FDC"/>
    <w:rsid w:val="00C87E4F"/>
    <w:rsid w:val="00CB4D10"/>
    <w:rsid w:val="00CC7365"/>
    <w:rsid w:val="00CD5545"/>
    <w:rsid w:val="00CE6944"/>
    <w:rsid w:val="00CF5239"/>
    <w:rsid w:val="00CF6DA2"/>
    <w:rsid w:val="00D02FAC"/>
    <w:rsid w:val="00D1203A"/>
    <w:rsid w:val="00D22D44"/>
    <w:rsid w:val="00D51E1A"/>
    <w:rsid w:val="00D61BB3"/>
    <w:rsid w:val="00D64CEC"/>
    <w:rsid w:val="00D77008"/>
    <w:rsid w:val="00D97AA7"/>
    <w:rsid w:val="00DB4474"/>
    <w:rsid w:val="00DC6240"/>
    <w:rsid w:val="00DD1CC1"/>
    <w:rsid w:val="00DE40AE"/>
    <w:rsid w:val="00DE72EF"/>
    <w:rsid w:val="00E37406"/>
    <w:rsid w:val="00E469DF"/>
    <w:rsid w:val="00E51A86"/>
    <w:rsid w:val="00E800FB"/>
    <w:rsid w:val="00EA3B2E"/>
    <w:rsid w:val="00EB0426"/>
    <w:rsid w:val="00EB56F7"/>
    <w:rsid w:val="00EE6DDB"/>
    <w:rsid w:val="00F12B09"/>
    <w:rsid w:val="00F139C3"/>
    <w:rsid w:val="00F15377"/>
    <w:rsid w:val="00F51274"/>
    <w:rsid w:val="00F5666A"/>
    <w:rsid w:val="00F60682"/>
    <w:rsid w:val="00F61A70"/>
    <w:rsid w:val="00F652C9"/>
    <w:rsid w:val="00F7504D"/>
    <w:rsid w:val="00F82C98"/>
    <w:rsid w:val="00FA4FE6"/>
    <w:rsid w:val="00FA5EA1"/>
    <w:rsid w:val="00FC0D23"/>
    <w:rsid w:val="00FE13F0"/>
    <w:rsid w:val="00FE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3FB5DC-AEB1-4C96-AFB9-167804EC4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D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046CB"/>
  </w:style>
  <w:style w:type="table" w:styleId="a3">
    <w:name w:val="Table Grid"/>
    <w:basedOn w:val="a1"/>
    <w:uiPriority w:val="59"/>
    <w:rsid w:val="00504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0">
    <w:name w:val="s0"/>
    <w:basedOn w:val="a0"/>
    <w:rsid w:val="005046C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504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46C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04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46CB"/>
  </w:style>
  <w:style w:type="paragraph" w:styleId="a8">
    <w:name w:val="footer"/>
    <w:basedOn w:val="a"/>
    <w:link w:val="a9"/>
    <w:uiPriority w:val="99"/>
    <w:unhideWhenUsed/>
    <w:rsid w:val="00504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46CB"/>
  </w:style>
  <w:style w:type="paragraph" w:styleId="aa">
    <w:name w:val="No Spacing"/>
    <w:uiPriority w:val="1"/>
    <w:qFormat/>
    <w:rsid w:val="00C72F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6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Дидар</cp:lastModifiedBy>
  <cp:revision>147</cp:revision>
  <dcterms:created xsi:type="dcterms:W3CDTF">2021-09-16T08:22:00Z</dcterms:created>
  <dcterms:modified xsi:type="dcterms:W3CDTF">2026-11-02T11:56:00Z</dcterms:modified>
</cp:coreProperties>
</file>