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65D" w:rsidRPr="00894DF9" w:rsidRDefault="0044765D" w:rsidP="0044765D">
      <w:pPr>
        <w:spacing w:after="0" w:line="240" w:lineRule="auto"/>
        <w:contextualSpacing/>
        <w:jc w:val="center"/>
        <w:rPr>
          <w:rFonts w:ascii="Times New Roman" w:eastAsia="Calibri" w:hAnsi="Times New Roman" w:cs="Times New Roman"/>
          <w:b/>
          <w:color w:val="000000" w:themeColor="text1"/>
          <w:sz w:val="24"/>
          <w:szCs w:val="24"/>
          <w:lang w:val="kk-KZ"/>
        </w:rPr>
      </w:pPr>
      <w:r w:rsidRPr="00894DF9">
        <w:rPr>
          <w:rFonts w:ascii="Times New Roman" w:eastAsia="Calibri" w:hAnsi="Times New Roman" w:cs="Times New Roman"/>
          <w:b/>
          <w:color w:val="000000" w:themeColor="text1"/>
          <w:sz w:val="24"/>
          <w:szCs w:val="24"/>
          <w:lang w:val="kk-KZ"/>
        </w:rPr>
        <w:t>«Ақтөбе облысының білім</w:t>
      </w:r>
      <w:r w:rsidR="006000DA" w:rsidRPr="00894DF9">
        <w:rPr>
          <w:rFonts w:ascii="Times New Roman" w:eastAsia="Calibri" w:hAnsi="Times New Roman" w:cs="Times New Roman"/>
          <w:b/>
          <w:color w:val="000000" w:themeColor="text1"/>
          <w:sz w:val="24"/>
          <w:szCs w:val="24"/>
          <w:lang w:val="kk-KZ"/>
        </w:rPr>
        <w:t xml:space="preserve"> басқармасы» ММ-сі  </w:t>
      </w:r>
      <w:r w:rsidRPr="00894DF9">
        <w:rPr>
          <w:rFonts w:ascii="Times New Roman" w:eastAsia="Calibri" w:hAnsi="Times New Roman" w:cs="Times New Roman"/>
          <w:b/>
          <w:color w:val="000000" w:themeColor="text1"/>
          <w:sz w:val="24"/>
          <w:szCs w:val="24"/>
          <w:lang w:val="kk-KZ"/>
        </w:rPr>
        <w:t>мемлекеттік</w:t>
      </w:r>
      <w:r w:rsidR="00F206AC">
        <w:rPr>
          <w:rFonts w:ascii="Times New Roman" w:eastAsia="Calibri" w:hAnsi="Times New Roman" w:cs="Times New Roman"/>
          <w:b/>
          <w:color w:val="000000" w:themeColor="text1"/>
          <w:sz w:val="24"/>
          <w:szCs w:val="24"/>
          <w:lang w:val="kk-KZ"/>
        </w:rPr>
        <w:t xml:space="preserve"> орта </w:t>
      </w:r>
      <w:r w:rsidRPr="00894DF9">
        <w:rPr>
          <w:rFonts w:ascii="Times New Roman" w:eastAsia="Calibri" w:hAnsi="Times New Roman" w:cs="Times New Roman"/>
          <w:b/>
          <w:color w:val="000000" w:themeColor="text1"/>
          <w:sz w:val="24"/>
          <w:szCs w:val="24"/>
          <w:lang w:val="kk-KZ"/>
        </w:rPr>
        <w:t>білім беру ұйымының бос басшы  л</w:t>
      </w:r>
      <w:r w:rsidR="00F206AC">
        <w:rPr>
          <w:rFonts w:ascii="Times New Roman" w:eastAsia="Calibri" w:hAnsi="Times New Roman" w:cs="Times New Roman"/>
          <w:b/>
          <w:color w:val="000000" w:themeColor="text1"/>
          <w:sz w:val="24"/>
          <w:szCs w:val="24"/>
          <w:lang w:val="kk-KZ"/>
        </w:rPr>
        <w:t>ауазым</w:t>
      </w:r>
      <w:r w:rsidR="00BD7A1A" w:rsidRPr="00894DF9">
        <w:rPr>
          <w:rFonts w:ascii="Times New Roman" w:eastAsia="Calibri" w:hAnsi="Times New Roman" w:cs="Times New Roman"/>
          <w:b/>
          <w:color w:val="000000" w:themeColor="text1"/>
          <w:sz w:val="24"/>
          <w:szCs w:val="24"/>
          <w:lang w:val="kk-KZ"/>
        </w:rPr>
        <w:t>ына конкурс жариялайды</w:t>
      </w:r>
    </w:p>
    <w:p w:rsidR="00A06013" w:rsidRDefault="00A06013" w:rsidP="00E36FA9">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212CEA" w:rsidRPr="003A6DBC" w:rsidRDefault="007C69CB" w:rsidP="00212CEA">
      <w:pPr>
        <w:spacing w:after="0" w:line="240" w:lineRule="auto"/>
        <w:ind w:firstLine="851"/>
        <w:jc w:val="both"/>
        <w:rPr>
          <w:rFonts w:ascii="Times New Roman" w:eastAsia="Calibri" w:hAnsi="Times New Roman" w:cs="Times New Roman"/>
          <w:b/>
          <w:color w:val="000000" w:themeColor="text1"/>
          <w:sz w:val="24"/>
          <w:szCs w:val="24"/>
          <w:u w:val="single"/>
          <w:shd w:val="clear" w:color="auto" w:fill="FCFCFC"/>
          <w:lang w:val="kk-KZ"/>
        </w:rPr>
      </w:pPr>
      <w:r>
        <w:rPr>
          <w:rFonts w:ascii="Times New Roman" w:eastAsia="Calibri" w:hAnsi="Times New Roman" w:cs="Times New Roman"/>
          <w:b/>
          <w:color w:val="000000" w:themeColor="text1"/>
          <w:sz w:val="24"/>
          <w:szCs w:val="24"/>
          <w:u w:val="single"/>
          <w:shd w:val="clear" w:color="auto" w:fill="FCFCFC"/>
          <w:lang w:val="kk-KZ"/>
        </w:rPr>
        <w:t>Орта білім беру ұйымы</w:t>
      </w:r>
      <w:r w:rsidR="00212CEA" w:rsidRPr="003A6DBC">
        <w:rPr>
          <w:rFonts w:ascii="Times New Roman" w:eastAsia="Calibri" w:hAnsi="Times New Roman" w:cs="Times New Roman"/>
          <w:b/>
          <w:color w:val="000000" w:themeColor="text1"/>
          <w:sz w:val="24"/>
          <w:szCs w:val="24"/>
          <w:u w:val="single"/>
          <w:shd w:val="clear" w:color="auto" w:fill="FCFCFC"/>
          <w:lang w:val="kk-KZ"/>
        </w:rPr>
        <w:t>:</w:t>
      </w:r>
    </w:p>
    <w:p w:rsidR="00B153FE" w:rsidRPr="00283D50" w:rsidRDefault="00B153FE" w:rsidP="00283D50">
      <w:pPr>
        <w:spacing w:after="0" w:line="240" w:lineRule="auto"/>
        <w:jc w:val="both"/>
        <w:rPr>
          <w:rFonts w:ascii="Times New Roman" w:eastAsia="Calibri" w:hAnsi="Times New Roman" w:cs="Times New Roman"/>
          <w:b/>
          <w:color w:val="000000" w:themeColor="text1"/>
          <w:sz w:val="24"/>
          <w:szCs w:val="24"/>
          <w:u w:val="single"/>
          <w:shd w:val="clear" w:color="auto" w:fill="FCFCFC"/>
          <w:lang w:val="kk-KZ"/>
        </w:rPr>
      </w:pPr>
    </w:p>
    <w:p w:rsidR="00630AF6" w:rsidRPr="005B0F8C" w:rsidRDefault="007B56DF" w:rsidP="000A1889">
      <w:pPr>
        <w:spacing w:after="0" w:line="240" w:lineRule="auto"/>
        <w:ind w:firstLine="851"/>
        <w:jc w:val="both"/>
        <w:rPr>
          <w:rFonts w:ascii="Times New Roman" w:eastAsia="Calibri" w:hAnsi="Times New Roman" w:cs="Times New Roman"/>
          <w:b/>
          <w:color w:val="000000"/>
          <w:sz w:val="24"/>
          <w:szCs w:val="24"/>
          <w:shd w:val="clear" w:color="auto" w:fill="FCFCFC"/>
          <w:lang w:val="kk-KZ"/>
        </w:rPr>
      </w:pPr>
      <w:r>
        <w:rPr>
          <w:rFonts w:ascii="Times New Roman" w:eastAsia="Calibri" w:hAnsi="Times New Roman" w:cs="Times New Roman"/>
          <w:b/>
          <w:color w:val="000000"/>
          <w:sz w:val="24"/>
          <w:szCs w:val="24"/>
          <w:shd w:val="clear" w:color="auto" w:fill="FCFCFC"/>
          <w:lang w:val="kk-KZ"/>
        </w:rPr>
        <w:t>1</w:t>
      </w:r>
      <w:r w:rsidR="00630AF6">
        <w:rPr>
          <w:rFonts w:ascii="Times New Roman" w:eastAsia="Calibri" w:hAnsi="Times New Roman" w:cs="Times New Roman"/>
          <w:b/>
          <w:color w:val="000000"/>
          <w:sz w:val="24"/>
          <w:szCs w:val="24"/>
          <w:shd w:val="clear" w:color="auto" w:fill="FCFCFC"/>
          <w:lang w:val="kk-KZ"/>
        </w:rPr>
        <w:t xml:space="preserve">. </w:t>
      </w:r>
      <w:r w:rsidR="00630AF6" w:rsidRPr="005B0F8C">
        <w:rPr>
          <w:rFonts w:ascii="Times New Roman" w:eastAsia="Calibri" w:hAnsi="Times New Roman" w:cs="Times New Roman"/>
          <w:b/>
          <w:color w:val="000000"/>
          <w:sz w:val="24"/>
          <w:szCs w:val="24"/>
          <w:shd w:val="clear" w:color="auto" w:fill="FCFCFC"/>
          <w:lang w:val="kk-KZ"/>
        </w:rPr>
        <w:t>«Ақтөбе облысының білім басқармасы» ММ «</w:t>
      </w:r>
      <w:r w:rsidR="00F206AC" w:rsidRPr="00F206AC">
        <w:rPr>
          <w:rFonts w:ascii="Times New Roman" w:eastAsia="Calibri" w:hAnsi="Times New Roman" w:cs="Times New Roman"/>
          <w:b/>
          <w:color w:val="000000"/>
          <w:sz w:val="24"/>
          <w:szCs w:val="24"/>
          <w:shd w:val="clear" w:color="auto" w:fill="FCFCFC"/>
          <w:lang w:val="kk-KZ"/>
        </w:rPr>
        <w:t>Дарынды жасөспірімдерге арналған Ақ</w:t>
      </w:r>
      <w:r w:rsidR="00F206AC">
        <w:rPr>
          <w:rFonts w:ascii="Times New Roman" w:eastAsia="Calibri" w:hAnsi="Times New Roman" w:cs="Times New Roman"/>
          <w:b/>
          <w:color w:val="000000"/>
          <w:sz w:val="24"/>
          <w:szCs w:val="24"/>
          <w:shd w:val="clear" w:color="auto" w:fill="FCFCFC"/>
          <w:lang w:val="kk-KZ"/>
        </w:rPr>
        <w:t>төбе облыстық мамандандырылған «</w:t>
      </w:r>
      <w:r w:rsidR="00F206AC" w:rsidRPr="00F206AC">
        <w:rPr>
          <w:rFonts w:ascii="Times New Roman" w:eastAsia="Calibri" w:hAnsi="Times New Roman" w:cs="Times New Roman"/>
          <w:b/>
          <w:color w:val="000000"/>
          <w:sz w:val="24"/>
          <w:szCs w:val="24"/>
          <w:shd w:val="clear" w:color="auto" w:fill="FCFCFC"/>
          <w:lang w:val="kk-KZ"/>
        </w:rPr>
        <w:t>Білім-инновация</w:t>
      </w:r>
      <w:r w:rsidR="00F206AC">
        <w:rPr>
          <w:rFonts w:ascii="Times New Roman" w:eastAsia="Calibri" w:hAnsi="Times New Roman" w:cs="Times New Roman"/>
          <w:b/>
          <w:color w:val="000000"/>
          <w:sz w:val="24"/>
          <w:szCs w:val="24"/>
          <w:shd w:val="clear" w:color="auto" w:fill="FCFCFC"/>
          <w:lang w:val="kk-KZ"/>
        </w:rPr>
        <w:t>»</w:t>
      </w:r>
      <w:r w:rsidR="00F206AC" w:rsidRPr="00F206AC">
        <w:rPr>
          <w:rFonts w:ascii="Times New Roman" w:eastAsia="Calibri" w:hAnsi="Times New Roman" w:cs="Times New Roman"/>
          <w:b/>
          <w:color w:val="000000"/>
          <w:sz w:val="24"/>
          <w:szCs w:val="24"/>
          <w:shd w:val="clear" w:color="auto" w:fill="FCFCFC"/>
          <w:lang w:val="kk-KZ"/>
        </w:rPr>
        <w:t xml:space="preserve"> лицей-интернаты</w:t>
      </w:r>
      <w:r w:rsidR="00F206AC">
        <w:rPr>
          <w:rFonts w:ascii="Times New Roman" w:eastAsia="Calibri" w:hAnsi="Times New Roman" w:cs="Times New Roman"/>
          <w:b/>
          <w:color w:val="000000"/>
          <w:sz w:val="24"/>
          <w:szCs w:val="24"/>
          <w:shd w:val="clear" w:color="auto" w:fill="FCFCFC"/>
          <w:lang w:val="kk-KZ"/>
        </w:rPr>
        <w:t>»</w:t>
      </w:r>
      <w:r w:rsidR="00F206AC" w:rsidRPr="00F206AC">
        <w:rPr>
          <w:rFonts w:ascii="Times New Roman" w:eastAsia="Calibri" w:hAnsi="Times New Roman" w:cs="Times New Roman"/>
          <w:b/>
          <w:color w:val="000000"/>
          <w:sz w:val="24"/>
          <w:szCs w:val="24"/>
          <w:shd w:val="clear" w:color="auto" w:fill="FCFCFC"/>
          <w:lang w:val="kk-KZ"/>
        </w:rPr>
        <w:t xml:space="preserve"> КММ</w:t>
      </w:r>
    </w:p>
    <w:p w:rsidR="00630AF6" w:rsidRDefault="00630AF6" w:rsidP="000A1889">
      <w:pPr>
        <w:spacing w:after="0" w:line="240" w:lineRule="auto"/>
        <w:ind w:firstLine="851"/>
        <w:jc w:val="both"/>
        <w:rPr>
          <w:rFonts w:ascii="Times New Roman" w:eastAsia="Calibri" w:hAnsi="Times New Roman" w:cs="Times New Roman"/>
          <w:i/>
          <w:color w:val="000000"/>
          <w:sz w:val="24"/>
          <w:szCs w:val="24"/>
          <w:shd w:val="clear" w:color="auto" w:fill="FCFCFC"/>
          <w:lang w:val="kk-KZ"/>
        </w:rPr>
      </w:pPr>
      <w:r w:rsidRPr="005F31BE">
        <w:rPr>
          <w:rFonts w:ascii="Times New Roman" w:eastAsia="Calibri" w:hAnsi="Times New Roman" w:cs="Times New Roman"/>
          <w:i/>
          <w:color w:val="000000"/>
          <w:sz w:val="24"/>
          <w:szCs w:val="24"/>
          <w:shd w:val="clear" w:color="auto" w:fill="FCFCFC"/>
          <w:lang w:val="kk-KZ"/>
        </w:rPr>
        <w:t xml:space="preserve">Мекен жайы: Ақтөбе облысы, </w:t>
      </w:r>
      <w:r w:rsidR="00F206AC">
        <w:rPr>
          <w:rFonts w:ascii="Times New Roman" w:eastAsia="Calibri" w:hAnsi="Times New Roman" w:cs="Times New Roman"/>
          <w:i/>
          <w:color w:val="000000"/>
          <w:sz w:val="24"/>
          <w:szCs w:val="24"/>
          <w:shd w:val="clear" w:color="auto" w:fill="FCFCFC"/>
          <w:lang w:val="kk-KZ"/>
        </w:rPr>
        <w:t>Ақтөбе қаласы, Астана ауданы, Ағайынды Жұбановтар көшесі, 263а</w:t>
      </w:r>
    </w:p>
    <w:p w:rsidR="004A4A8A" w:rsidRDefault="004A4A8A" w:rsidP="000A1889">
      <w:pPr>
        <w:spacing w:after="0" w:line="240" w:lineRule="auto"/>
        <w:ind w:firstLine="851"/>
        <w:jc w:val="both"/>
        <w:rPr>
          <w:rFonts w:ascii="Times New Roman" w:eastAsia="Calibri" w:hAnsi="Times New Roman" w:cs="Times New Roman"/>
          <w:i/>
          <w:color w:val="000000"/>
          <w:sz w:val="24"/>
          <w:szCs w:val="24"/>
          <w:shd w:val="clear" w:color="auto" w:fill="FCFCFC"/>
          <w:lang w:val="kk-KZ"/>
        </w:rPr>
      </w:pPr>
    </w:p>
    <w:p w:rsidR="0044765D" w:rsidRPr="00894DF9" w:rsidRDefault="003337DB" w:rsidP="007912B4">
      <w:pPr>
        <w:spacing w:after="0" w:line="240" w:lineRule="auto"/>
        <w:ind w:firstLine="851"/>
        <w:jc w:val="both"/>
        <w:rPr>
          <w:rFonts w:ascii="Times New Roman" w:eastAsia="Calibri" w:hAnsi="Times New Roman" w:cs="Times New Roman"/>
          <w:color w:val="000000" w:themeColor="text1"/>
          <w:sz w:val="24"/>
          <w:szCs w:val="24"/>
          <w:lang w:val="kk-KZ"/>
        </w:rPr>
      </w:pPr>
      <w:r>
        <w:rPr>
          <w:rFonts w:ascii="Times New Roman" w:eastAsia="Calibri" w:hAnsi="Times New Roman" w:cs="Times New Roman"/>
          <w:b/>
          <w:color w:val="000000" w:themeColor="text1"/>
          <w:sz w:val="24"/>
          <w:szCs w:val="24"/>
          <w:lang w:val="kk-KZ"/>
        </w:rPr>
        <w:t>Б</w:t>
      </w:r>
      <w:r w:rsidR="0044765D" w:rsidRPr="00894DF9">
        <w:rPr>
          <w:rFonts w:ascii="Times New Roman" w:eastAsia="Calibri" w:hAnsi="Times New Roman" w:cs="Times New Roman"/>
          <w:b/>
          <w:color w:val="000000" w:themeColor="text1"/>
          <w:sz w:val="24"/>
          <w:szCs w:val="24"/>
          <w:lang w:val="kk-KZ"/>
        </w:rPr>
        <w:t>асшы қызметіне қысқаша сипаттама</w:t>
      </w:r>
      <w:r w:rsidR="0044765D" w:rsidRPr="00894DF9">
        <w:rPr>
          <w:rFonts w:ascii="Times New Roman" w:eastAsia="Calibri" w:hAnsi="Times New Roman" w:cs="Times New Roman"/>
          <w:color w:val="000000" w:themeColor="text1"/>
          <w:sz w:val="24"/>
          <w:szCs w:val="24"/>
          <w:lang w:val="kk-KZ"/>
        </w:rPr>
        <w:t>: Білім беру ұйымының қызметін оның жарғысына және басқа да нормативтік құқықтық актілерге сәйкес басқарады. Мемлекеттік жалпыға міндетті білім беру стандартын педагогикалық және әдістемелік кеңеспен бірлесе отырып іске асыруды ұйымдастырады. Жұмыс жоспарын, бағдарламалар мен жұмыс жоспарларын бекітеді. Бекітілген учаскедегі балаларды жалпыға міндетті оқытумен қамтамасыз ету заңына сәйкес жалпыға міндетті оқытумен қамтамасыз етеді.</w:t>
      </w:r>
    </w:p>
    <w:p w:rsidR="007E22CE" w:rsidRPr="00894DF9" w:rsidRDefault="007E22CE" w:rsidP="00E21BB0">
      <w:pPr>
        <w:pStyle w:val="a5"/>
        <w:jc w:val="both"/>
        <w:rPr>
          <w:rFonts w:ascii="Times New Roman" w:hAnsi="Times New Roman" w:cs="Times New Roman"/>
          <w:b/>
          <w:color w:val="000000" w:themeColor="text1"/>
          <w:sz w:val="24"/>
          <w:szCs w:val="24"/>
          <w:u w:val="single"/>
          <w:lang w:val="kk-KZ"/>
        </w:rPr>
      </w:pPr>
    </w:p>
    <w:p w:rsidR="00B10A31" w:rsidRPr="00894DF9" w:rsidRDefault="00B10A31" w:rsidP="00B10A31">
      <w:pPr>
        <w:spacing w:after="0" w:line="240" w:lineRule="auto"/>
        <w:ind w:firstLine="567"/>
        <w:jc w:val="both"/>
        <w:rPr>
          <w:rFonts w:ascii="Times New Roman" w:eastAsia="Calibri" w:hAnsi="Times New Roman" w:cs="Times New Roman"/>
          <w:b/>
          <w:color w:val="000000" w:themeColor="text1"/>
          <w:sz w:val="24"/>
          <w:szCs w:val="24"/>
          <w:lang w:val="kk-KZ"/>
        </w:rPr>
      </w:pPr>
      <w:r w:rsidRPr="00894DF9">
        <w:rPr>
          <w:rFonts w:ascii="Times New Roman" w:eastAsia="Calibri" w:hAnsi="Times New Roman" w:cs="Times New Roman"/>
          <w:b/>
          <w:color w:val="000000" w:themeColor="text1"/>
          <w:sz w:val="24"/>
          <w:szCs w:val="24"/>
          <w:lang w:val="kk-KZ"/>
        </w:rPr>
        <w:t xml:space="preserve">Басшы  лауазымына кандидатқа қойылатын біліктілік талаптары: </w:t>
      </w:r>
    </w:p>
    <w:p w:rsidR="00B10A31" w:rsidRPr="00894DF9" w:rsidRDefault="00B10A31" w:rsidP="00B10A31">
      <w:pPr>
        <w:pStyle w:val="a5"/>
        <w:ind w:firstLine="567"/>
        <w:jc w:val="both"/>
        <w:rPr>
          <w:rFonts w:ascii="Times New Roman" w:hAnsi="Times New Roman" w:cs="Times New Roman"/>
          <w:color w:val="000000" w:themeColor="text1"/>
          <w:sz w:val="24"/>
          <w:szCs w:val="24"/>
          <w:lang w:val="kk-KZ"/>
        </w:rPr>
      </w:pPr>
      <w:r w:rsidRPr="00894DF9">
        <w:rPr>
          <w:rFonts w:ascii="Times New Roman" w:hAnsi="Times New Roman" w:cs="Times New Roman"/>
          <w:color w:val="000000" w:themeColor="text1"/>
          <w:sz w:val="24"/>
          <w:szCs w:val="24"/>
          <w:lang w:val="kk-KZ"/>
        </w:rPr>
        <w:t xml:space="preserve">      </w:t>
      </w:r>
    </w:p>
    <w:p w:rsidR="00B10A31" w:rsidRPr="00894DF9" w:rsidRDefault="00B10A31" w:rsidP="00B10A31">
      <w:pPr>
        <w:pStyle w:val="a5"/>
        <w:numPr>
          <w:ilvl w:val="0"/>
          <w:numId w:val="2"/>
        </w:numPr>
        <w:ind w:left="0" w:firstLine="851"/>
        <w:jc w:val="both"/>
        <w:rPr>
          <w:rFonts w:ascii="Times New Roman" w:hAnsi="Times New Roman" w:cs="Times New Roman"/>
          <w:b/>
          <w:color w:val="000000" w:themeColor="text1"/>
          <w:sz w:val="24"/>
          <w:szCs w:val="24"/>
          <w:u w:val="single"/>
          <w:lang w:val="kk-KZ"/>
        </w:rPr>
      </w:pPr>
      <w:r w:rsidRPr="00894DF9">
        <w:rPr>
          <w:rFonts w:ascii="Times New Roman" w:hAnsi="Times New Roman" w:cs="Times New Roman"/>
          <w:b/>
          <w:color w:val="000000" w:themeColor="text1"/>
          <w:sz w:val="24"/>
          <w:szCs w:val="24"/>
          <w:u w:val="single"/>
          <w:lang w:val="kk-KZ"/>
        </w:rPr>
        <w:t>Бастауыш, негізгі орта және жалпы орта білім беру ұйымдарының басшысы (директор, меңгерушісі):</w:t>
      </w:r>
    </w:p>
    <w:p w:rsidR="00B10A31" w:rsidRPr="00894DF9" w:rsidRDefault="00B10A31" w:rsidP="00B10A31">
      <w:pPr>
        <w:pStyle w:val="a5"/>
        <w:ind w:firstLine="567"/>
        <w:jc w:val="both"/>
        <w:rPr>
          <w:rFonts w:ascii="Times New Roman" w:hAnsi="Times New Roman" w:cs="Times New Roman"/>
          <w:b/>
          <w:color w:val="000000" w:themeColor="text1"/>
          <w:sz w:val="24"/>
          <w:szCs w:val="24"/>
          <w:u w:val="single"/>
          <w:lang w:val="kk-KZ"/>
        </w:rPr>
      </w:pPr>
    </w:p>
    <w:p w:rsidR="00B10A31" w:rsidRPr="00894DF9" w:rsidRDefault="00B10A31" w:rsidP="00B10A31">
      <w:pPr>
        <w:pStyle w:val="a5"/>
        <w:ind w:firstLine="567"/>
        <w:jc w:val="both"/>
        <w:rPr>
          <w:rFonts w:ascii="Times New Roman" w:hAnsi="Times New Roman" w:cs="Times New Roman"/>
          <w:b/>
          <w:color w:val="000000" w:themeColor="text1"/>
          <w:sz w:val="24"/>
          <w:szCs w:val="24"/>
          <w:u w:val="single"/>
          <w:lang w:val="kk-KZ"/>
        </w:rPr>
      </w:pPr>
      <w:r w:rsidRPr="00894DF9">
        <w:rPr>
          <w:rFonts w:ascii="Times New Roman" w:hAnsi="Times New Roman" w:cs="Times New Roman"/>
          <w:b/>
          <w:color w:val="000000" w:themeColor="text1"/>
          <w:sz w:val="24"/>
          <w:szCs w:val="24"/>
          <w:u w:val="single"/>
          <w:lang w:val="kk-KZ"/>
        </w:rPr>
        <w:t>Біліктілікке қойылатын талаптар:</w:t>
      </w:r>
    </w:p>
    <w:p w:rsidR="00B10A31" w:rsidRPr="003337DB" w:rsidRDefault="00B10A31" w:rsidP="00B10A31">
      <w:pPr>
        <w:pStyle w:val="a5"/>
        <w:ind w:firstLine="567"/>
        <w:jc w:val="both"/>
        <w:rPr>
          <w:rFonts w:ascii="Times New Roman" w:hAnsi="Times New Roman" w:cs="Times New Roman"/>
          <w:color w:val="000000" w:themeColor="text1"/>
          <w:sz w:val="24"/>
          <w:szCs w:val="24"/>
          <w:lang w:val="kk-KZ"/>
        </w:rPr>
      </w:pPr>
      <w:r w:rsidRPr="003337DB">
        <w:rPr>
          <w:rFonts w:ascii="Times New Roman" w:hAnsi="Times New Roman" w:cs="Times New Roman"/>
          <w:color w:val="000000" w:themeColor="text1"/>
          <w:sz w:val="24"/>
          <w:szCs w:val="24"/>
          <w:lang w:val="kk-KZ"/>
        </w:rPr>
        <w:t>1) мамандандырылған білім беру ұйымдарының басшысы (директоры) үшін:</w:t>
      </w:r>
    </w:p>
    <w:p w:rsidR="00B10A31" w:rsidRPr="003337DB" w:rsidRDefault="00B10A31" w:rsidP="00B10A31">
      <w:pPr>
        <w:pStyle w:val="a5"/>
        <w:ind w:firstLine="567"/>
        <w:jc w:val="both"/>
        <w:rPr>
          <w:rFonts w:ascii="Times New Roman" w:hAnsi="Times New Roman" w:cs="Times New Roman"/>
          <w:color w:val="000000" w:themeColor="text1"/>
          <w:sz w:val="24"/>
          <w:szCs w:val="24"/>
          <w:lang w:val="kk-KZ"/>
        </w:rPr>
      </w:pPr>
      <w:r w:rsidRPr="003337DB">
        <w:rPr>
          <w:rFonts w:ascii="Times New Roman" w:hAnsi="Times New Roman" w:cs="Times New Roman"/>
          <w:color w:val="000000" w:themeColor="text1"/>
          <w:sz w:val="24"/>
          <w:szCs w:val="24"/>
          <w:lang w:val="kk-KZ"/>
        </w:rPr>
        <w:t>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w:t>
      </w:r>
    </w:p>
    <w:p w:rsidR="00B10A31" w:rsidRPr="003337DB" w:rsidRDefault="00B10A31" w:rsidP="00B10A31">
      <w:pPr>
        <w:pStyle w:val="a5"/>
        <w:ind w:firstLine="567"/>
        <w:jc w:val="both"/>
        <w:rPr>
          <w:rFonts w:ascii="Times New Roman" w:hAnsi="Times New Roman" w:cs="Times New Roman"/>
          <w:color w:val="000000" w:themeColor="text1"/>
          <w:sz w:val="24"/>
          <w:szCs w:val="24"/>
          <w:lang w:val="kk-KZ"/>
        </w:rPr>
      </w:pPr>
      <w:r w:rsidRPr="003337DB">
        <w:rPr>
          <w:rFonts w:ascii="Times New Roman" w:hAnsi="Times New Roman" w:cs="Times New Roman"/>
          <w:color w:val="000000" w:themeColor="text1"/>
          <w:sz w:val="24"/>
          <w:szCs w:val="24"/>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10A31" w:rsidRPr="003337DB" w:rsidRDefault="00B10A31" w:rsidP="00B10A31">
      <w:pPr>
        <w:pStyle w:val="a5"/>
        <w:ind w:firstLine="567"/>
        <w:jc w:val="both"/>
        <w:rPr>
          <w:rFonts w:ascii="Times New Roman" w:hAnsi="Times New Roman" w:cs="Times New Roman"/>
          <w:color w:val="000000" w:themeColor="text1"/>
          <w:sz w:val="24"/>
          <w:szCs w:val="24"/>
          <w:lang w:val="kk-KZ"/>
        </w:rPr>
      </w:pPr>
      <w:r w:rsidRPr="003337DB">
        <w:rPr>
          <w:rFonts w:ascii="Times New Roman" w:hAnsi="Times New Roman" w:cs="Times New Roman"/>
          <w:color w:val="000000" w:themeColor="text1"/>
          <w:sz w:val="24"/>
          <w:szCs w:val="24"/>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10A31" w:rsidRDefault="00B10A31" w:rsidP="00E21BB0">
      <w:pPr>
        <w:pStyle w:val="a5"/>
        <w:ind w:firstLine="851"/>
        <w:jc w:val="both"/>
        <w:rPr>
          <w:rFonts w:ascii="Times New Roman" w:hAnsi="Times New Roman" w:cs="Times New Roman"/>
          <w:b/>
          <w:color w:val="000000" w:themeColor="text1"/>
          <w:sz w:val="24"/>
          <w:szCs w:val="24"/>
          <w:lang w:val="kk-KZ"/>
        </w:rPr>
      </w:pPr>
      <w:r w:rsidRPr="00894DF9">
        <w:rPr>
          <w:rFonts w:ascii="Times New Roman" w:hAnsi="Times New Roman" w:cs="Times New Roman"/>
          <w:b/>
          <w:color w:val="000000" w:themeColor="text1"/>
          <w:sz w:val="24"/>
          <w:szCs w:val="24"/>
          <w:lang w:val="kk-KZ"/>
        </w:rPr>
        <w:t xml:space="preserve">Лауазымдық міндеттері: </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білім беру ұйымының қызметін оның жарғысына сәйкес және осы біліктілік сипаттамаларына сәйкес басқарады;</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педагогикалық және әдістемелік кеңеспен бірлесіп мемлекеттік жалпыға міндетті білім беру стандарттың іске асырылуын ұйымдастырады;</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педагогикалық кеңесті басқарады;</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білім беру ұйымының ғылыми - әдістемелік және материалдық-техникалық базасын қалыптастырады және жетілдіреді;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lastRenderedPageBreak/>
        <w:t>      оқу-тәрбие процесін әдістемелік қамтамасыз етуді ұйымдастырады және жетілдіреді;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заманауи ақпараттық технологияларды дамытуды қамтамасыз етеді;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педагогикалық ұйымдардың, әдістемелік бірлестіктердің, балалар ұйымдарының қызметіне ықпал етеді;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ерекше білім берілуіне қажеттілігі бар балаларды тәрбиелеу мен оқытуды ұйымдастыру үшін жағдай жасайды;</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E21BB0" w:rsidRPr="00E21BB0" w:rsidRDefault="00E21BB0" w:rsidP="00E21BB0">
      <w:pPr>
        <w:pStyle w:val="a5"/>
        <w:ind w:firstLine="851"/>
        <w:jc w:val="both"/>
        <w:rPr>
          <w:rFonts w:ascii="Times New Roman" w:hAnsi="Times New Roman" w:cs="Times New Roman"/>
          <w:color w:val="000000" w:themeColor="text1"/>
          <w:sz w:val="24"/>
          <w:szCs w:val="24"/>
          <w:lang w:val="kk-KZ"/>
        </w:rPr>
      </w:pPr>
      <w:r w:rsidRPr="00E21BB0">
        <w:rPr>
          <w:rFonts w:ascii="Times New Roman" w:hAnsi="Times New Roman" w:cs="Times New Roman"/>
          <w:color w:val="000000" w:themeColor="text1"/>
          <w:sz w:val="24"/>
          <w:szCs w:val="24"/>
          <w:lang w:val="kk-KZ"/>
        </w:rPr>
        <w:t>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lang w:val="kk-KZ"/>
        </w:rPr>
        <w:t xml:space="preserve">      </w:t>
      </w:r>
      <w:proofErr w:type="spellStart"/>
      <w:r w:rsidRPr="00E21BB0">
        <w:rPr>
          <w:rFonts w:ascii="Times New Roman" w:hAnsi="Times New Roman" w:cs="Times New Roman"/>
          <w:color w:val="000000" w:themeColor="text1"/>
          <w:sz w:val="24"/>
          <w:szCs w:val="24"/>
        </w:rPr>
        <w:t>компьютерлік</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сауаттылықты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ақпараттық-коммуникациялық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технологияларды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меңгерген</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педагогтерді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аттестаттау</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және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біліктілік</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санатын</w:t>
      </w:r>
      <w:proofErr w:type="spellEnd"/>
      <w:r w:rsidRPr="00E21BB0">
        <w:rPr>
          <w:rFonts w:ascii="Times New Roman" w:hAnsi="Times New Roman" w:cs="Times New Roman"/>
          <w:color w:val="000000" w:themeColor="text1"/>
          <w:sz w:val="24"/>
          <w:szCs w:val="24"/>
        </w:rPr>
        <w:t xml:space="preserve"> беру (</w:t>
      </w:r>
      <w:proofErr w:type="spellStart"/>
      <w:r w:rsidRPr="00E21BB0">
        <w:rPr>
          <w:rFonts w:ascii="Times New Roman" w:hAnsi="Times New Roman" w:cs="Times New Roman"/>
          <w:color w:val="000000" w:themeColor="text1"/>
          <w:sz w:val="24"/>
          <w:szCs w:val="24"/>
        </w:rPr>
        <w:t>растау</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рәсімін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ұйымдастырады</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жоғары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көрсеткіштері</w:t>
      </w:r>
      <w:proofErr w:type="spellEnd"/>
      <w:r w:rsidRPr="00E21BB0">
        <w:rPr>
          <w:rFonts w:ascii="Times New Roman" w:hAnsi="Times New Roman" w:cs="Times New Roman"/>
          <w:color w:val="000000" w:themeColor="text1"/>
          <w:sz w:val="24"/>
          <w:szCs w:val="24"/>
        </w:rPr>
        <w:t xml:space="preserve"> мен </w:t>
      </w:r>
      <w:proofErr w:type="spellStart"/>
      <w:r w:rsidRPr="00E21BB0">
        <w:rPr>
          <w:rFonts w:ascii="Times New Roman" w:hAnsi="Times New Roman" w:cs="Times New Roman"/>
          <w:color w:val="000000" w:themeColor="text1"/>
          <w:sz w:val="24"/>
          <w:szCs w:val="24"/>
        </w:rPr>
        <w:t>жетістіктері</w:t>
      </w:r>
      <w:proofErr w:type="spellEnd"/>
      <w:r w:rsidRPr="00E21BB0">
        <w:rPr>
          <w:rFonts w:ascii="Times New Roman" w:hAnsi="Times New Roman" w:cs="Times New Roman"/>
          <w:color w:val="000000" w:themeColor="text1"/>
          <w:sz w:val="24"/>
          <w:szCs w:val="24"/>
        </w:rPr>
        <w:t xml:space="preserve"> бар </w:t>
      </w:r>
      <w:proofErr w:type="spellStart"/>
      <w:r w:rsidRPr="00E21BB0">
        <w:rPr>
          <w:rFonts w:ascii="Times New Roman" w:hAnsi="Times New Roman" w:cs="Times New Roman"/>
          <w:color w:val="000000" w:themeColor="text1"/>
          <w:sz w:val="24"/>
          <w:szCs w:val="24"/>
        </w:rPr>
        <w:t>білім</w:t>
      </w:r>
      <w:proofErr w:type="spellEnd"/>
      <w:r w:rsidRPr="00E21BB0">
        <w:rPr>
          <w:rFonts w:ascii="Times New Roman" w:hAnsi="Times New Roman" w:cs="Times New Roman"/>
          <w:color w:val="000000" w:themeColor="text1"/>
          <w:sz w:val="24"/>
          <w:szCs w:val="24"/>
        </w:rPr>
        <w:t xml:space="preserve"> беру </w:t>
      </w:r>
      <w:proofErr w:type="spellStart"/>
      <w:r w:rsidRPr="00E21BB0">
        <w:rPr>
          <w:rFonts w:ascii="Times New Roman" w:hAnsi="Times New Roman" w:cs="Times New Roman"/>
          <w:color w:val="000000" w:themeColor="text1"/>
          <w:sz w:val="24"/>
          <w:szCs w:val="24"/>
        </w:rPr>
        <w:t>ұйымдарының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қызметкерлері</w:t>
      </w:r>
      <w:proofErr w:type="spellEnd"/>
      <w:r w:rsidRPr="00E21BB0">
        <w:rPr>
          <w:rFonts w:ascii="Times New Roman" w:hAnsi="Times New Roman" w:cs="Times New Roman"/>
          <w:color w:val="000000" w:themeColor="text1"/>
          <w:sz w:val="24"/>
          <w:szCs w:val="24"/>
        </w:rPr>
        <w:t xml:space="preserve"> мен </w:t>
      </w:r>
      <w:proofErr w:type="spellStart"/>
      <w:r w:rsidRPr="00E21BB0">
        <w:rPr>
          <w:rFonts w:ascii="Times New Roman" w:hAnsi="Times New Roman" w:cs="Times New Roman"/>
          <w:color w:val="000000" w:themeColor="text1"/>
          <w:sz w:val="24"/>
          <w:szCs w:val="24"/>
        </w:rPr>
        <w:t>педагогтерін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көтермелеуге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ұсынады</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педагогикалық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әдеп</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жөніндегі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кеңесті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басқарады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педагогикалық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әдеп</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жөніндегі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кеңестің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ұсынымдарын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ескере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отырып</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өз</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құзыреті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шегінде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жаза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қолданады</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өз</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құзыреті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шегінде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мектептің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басқа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қызметкерлеріне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жаза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қолданады</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жұртшылықпен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байланысты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жүзеге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асырады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ата-аналармен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оларды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ауыстыратын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тұлғалармен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қамқоршылық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кеңеспен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жұмысты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үйлестіреді</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мемлекеттік</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және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өзге</w:t>
      </w:r>
      <w:proofErr w:type="spellEnd"/>
      <w:r w:rsidRPr="00E21BB0">
        <w:rPr>
          <w:rFonts w:ascii="Times New Roman" w:hAnsi="Times New Roman" w:cs="Times New Roman"/>
          <w:color w:val="000000" w:themeColor="text1"/>
          <w:sz w:val="24"/>
          <w:szCs w:val="24"/>
        </w:rPr>
        <w:t xml:space="preserve"> де </w:t>
      </w:r>
      <w:proofErr w:type="spellStart"/>
      <w:r w:rsidRPr="00E21BB0">
        <w:rPr>
          <w:rFonts w:ascii="Times New Roman" w:hAnsi="Times New Roman" w:cs="Times New Roman"/>
          <w:color w:val="000000" w:themeColor="text1"/>
          <w:sz w:val="24"/>
          <w:szCs w:val="24"/>
        </w:rPr>
        <w:t>ұйымдарда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білім</w:t>
      </w:r>
      <w:proofErr w:type="spellEnd"/>
      <w:r w:rsidRPr="00E21BB0">
        <w:rPr>
          <w:rFonts w:ascii="Times New Roman" w:hAnsi="Times New Roman" w:cs="Times New Roman"/>
          <w:color w:val="000000" w:themeColor="text1"/>
          <w:sz w:val="24"/>
          <w:szCs w:val="24"/>
        </w:rPr>
        <w:t xml:space="preserve"> беру </w:t>
      </w:r>
      <w:proofErr w:type="spellStart"/>
      <w:r w:rsidRPr="00E21BB0">
        <w:rPr>
          <w:rFonts w:ascii="Times New Roman" w:hAnsi="Times New Roman" w:cs="Times New Roman"/>
          <w:color w:val="000000" w:themeColor="text1"/>
          <w:sz w:val="24"/>
          <w:szCs w:val="24"/>
        </w:rPr>
        <w:t>ұйымының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атынан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өкілдік</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етеді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есептілікті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дайындауды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және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ұсынуды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қамтамасыз</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етеді</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lastRenderedPageBreak/>
        <w:t xml:space="preserve">      </w:t>
      </w:r>
      <w:proofErr w:type="spellStart"/>
      <w:r w:rsidRPr="00E21BB0">
        <w:rPr>
          <w:rFonts w:ascii="Times New Roman" w:hAnsi="Times New Roman" w:cs="Times New Roman"/>
          <w:color w:val="000000" w:themeColor="text1"/>
          <w:sz w:val="24"/>
          <w:szCs w:val="24"/>
        </w:rPr>
        <w:t>өзінің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кәсіби</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дамуымен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жұмыс</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істейді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оның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ішінде</w:t>
      </w:r>
      <w:proofErr w:type="spellEnd"/>
      <w:r w:rsidRPr="00E21BB0">
        <w:rPr>
          <w:rFonts w:ascii="Times New Roman" w:hAnsi="Times New Roman" w:cs="Times New Roman"/>
          <w:color w:val="000000" w:themeColor="text1"/>
          <w:sz w:val="24"/>
          <w:szCs w:val="24"/>
        </w:rPr>
        <w:t xml:space="preserve"> менеджмент </w:t>
      </w:r>
      <w:proofErr w:type="spellStart"/>
      <w:r w:rsidRPr="00E21BB0">
        <w:rPr>
          <w:rFonts w:ascii="Times New Roman" w:hAnsi="Times New Roman" w:cs="Times New Roman"/>
          <w:color w:val="000000" w:themeColor="text1"/>
          <w:sz w:val="24"/>
          <w:szCs w:val="24"/>
        </w:rPr>
        <w:t>саласында</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білім</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алушылар</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тәрбиеленушілер</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педагогтар</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және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басқа</w:t>
      </w:r>
      <w:proofErr w:type="spellEnd"/>
      <w:r w:rsidRPr="00E21BB0">
        <w:rPr>
          <w:rFonts w:ascii="Times New Roman" w:hAnsi="Times New Roman" w:cs="Times New Roman"/>
          <w:color w:val="000000" w:themeColor="text1"/>
          <w:sz w:val="24"/>
          <w:szCs w:val="24"/>
        </w:rPr>
        <w:t xml:space="preserve"> да </w:t>
      </w:r>
      <w:proofErr w:type="spellStart"/>
      <w:r w:rsidRPr="00E21BB0">
        <w:rPr>
          <w:rFonts w:ascii="Times New Roman" w:hAnsi="Times New Roman" w:cs="Times New Roman"/>
          <w:color w:val="000000" w:themeColor="text1"/>
          <w:sz w:val="24"/>
          <w:szCs w:val="24"/>
        </w:rPr>
        <w:t>қызметкерлер</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арасында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сыбайлас</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жемқорлыққа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қарсы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мәдениетті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академиялық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адалдық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қағидаттарын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бойына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сіңіреді</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ind w:firstLine="851"/>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білім</w:t>
      </w:r>
      <w:proofErr w:type="spellEnd"/>
      <w:r w:rsidRPr="00E21BB0">
        <w:rPr>
          <w:rFonts w:ascii="Times New Roman" w:hAnsi="Times New Roman" w:cs="Times New Roman"/>
          <w:color w:val="000000" w:themeColor="text1"/>
          <w:sz w:val="24"/>
          <w:szCs w:val="24"/>
        </w:rPr>
        <w:t xml:space="preserve"> беру </w:t>
      </w:r>
      <w:proofErr w:type="spellStart"/>
      <w:r w:rsidRPr="00E21BB0">
        <w:rPr>
          <w:rFonts w:ascii="Times New Roman" w:hAnsi="Times New Roman" w:cs="Times New Roman"/>
          <w:color w:val="000000" w:themeColor="text1"/>
          <w:sz w:val="24"/>
          <w:szCs w:val="24"/>
        </w:rPr>
        <w:t>қызметтерінің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сапасына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жауап</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береді</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jc w:val="both"/>
        <w:rPr>
          <w:rFonts w:ascii="Times New Roman" w:hAnsi="Times New Roman" w:cs="Times New Roman"/>
          <w:color w:val="000000" w:themeColor="text1"/>
          <w:sz w:val="24"/>
          <w:szCs w:val="24"/>
        </w:rPr>
      </w:pPr>
      <w:proofErr w:type="spellStart"/>
      <w:r w:rsidRPr="00E21BB0">
        <w:rPr>
          <w:rFonts w:ascii="Times New Roman" w:hAnsi="Times New Roman" w:cs="Times New Roman"/>
          <w:color w:val="000000" w:themeColor="text1"/>
          <w:sz w:val="24"/>
          <w:szCs w:val="24"/>
        </w:rPr>
        <w:t>Білуге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тиіс</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Қазақстан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Республикасының</w:t>
      </w:r>
      <w:proofErr w:type="spellEnd"/>
      <w:r w:rsidRPr="00E21BB0">
        <w:rPr>
          <w:rFonts w:ascii="Times New Roman" w:hAnsi="Times New Roman" w:cs="Times New Roman"/>
          <w:color w:val="000000" w:themeColor="text1"/>
          <w:sz w:val="24"/>
          <w:szCs w:val="24"/>
        </w:rPr>
        <w:t> </w:t>
      </w:r>
      <w:proofErr w:type="spellStart"/>
      <w:r w:rsidRPr="00E21BB0">
        <w:rPr>
          <w:rFonts w:ascii="Times New Roman" w:hAnsi="Times New Roman" w:cs="Times New Roman"/>
          <w:color w:val="000000" w:themeColor="text1"/>
          <w:sz w:val="24"/>
          <w:szCs w:val="24"/>
        </w:rPr>
        <w:fldChar w:fldCharType="begin"/>
      </w:r>
      <w:r w:rsidRPr="00E21BB0">
        <w:rPr>
          <w:rFonts w:ascii="Times New Roman" w:hAnsi="Times New Roman" w:cs="Times New Roman"/>
          <w:color w:val="000000" w:themeColor="text1"/>
          <w:sz w:val="24"/>
          <w:szCs w:val="24"/>
        </w:rPr>
        <w:instrText xml:space="preserve"> HYPERLINK "https://adilet.zan.kz/kaz/docs/K2600000000" \l "z0" </w:instrText>
      </w:r>
      <w:r w:rsidRPr="00E21BB0">
        <w:rPr>
          <w:rFonts w:ascii="Times New Roman" w:hAnsi="Times New Roman" w:cs="Times New Roman"/>
          <w:color w:val="000000" w:themeColor="text1"/>
          <w:sz w:val="24"/>
          <w:szCs w:val="24"/>
        </w:rPr>
        <w:fldChar w:fldCharType="separate"/>
      </w:r>
      <w:r w:rsidRPr="00E21BB0">
        <w:rPr>
          <w:rStyle w:val="a4"/>
          <w:rFonts w:ascii="Times New Roman" w:hAnsi="Times New Roman" w:cs="Times New Roman"/>
          <w:sz w:val="24"/>
          <w:szCs w:val="24"/>
        </w:rPr>
        <w:t>Конституциясы</w:t>
      </w:r>
      <w:proofErr w:type="spellEnd"/>
      <w:r w:rsidRPr="00E21BB0">
        <w:rPr>
          <w:rFonts w:ascii="Times New Roman" w:hAnsi="Times New Roman" w:cs="Times New Roman"/>
          <w:color w:val="000000" w:themeColor="text1"/>
          <w:sz w:val="24"/>
          <w:szCs w:val="24"/>
          <w:lang w:val="kk-KZ"/>
        </w:rPr>
        <w:fldChar w:fldCharType="end"/>
      </w: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Қазақстан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Республикасының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Еңбек</w:t>
      </w:r>
      <w:proofErr w:type="spellEnd"/>
      <w:r w:rsidRPr="00E21BB0">
        <w:rPr>
          <w:rFonts w:ascii="Times New Roman" w:hAnsi="Times New Roman" w:cs="Times New Roman"/>
          <w:color w:val="000000" w:themeColor="text1"/>
          <w:sz w:val="24"/>
          <w:szCs w:val="24"/>
        </w:rPr>
        <w:t> </w:t>
      </w:r>
      <w:proofErr w:type="spellStart"/>
      <w:r w:rsidRPr="00E21BB0">
        <w:rPr>
          <w:rFonts w:ascii="Times New Roman" w:hAnsi="Times New Roman" w:cs="Times New Roman"/>
          <w:color w:val="000000" w:themeColor="text1"/>
          <w:sz w:val="24"/>
          <w:szCs w:val="24"/>
        </w:rPr>
        <w:fldChar w:fldCharType="begin"/>
      </w:r>
      <w:r w:rsidRPr="00E21BB0">
        <w:rPr>
          <w:rFonts w:ascii="Times New Roman" w:hAnsi="Times New Roman" w:cs="Times New Roman"/>
          <w:color w:val="000000" w:themeColor="text1"/>
          <w:sz w:val="24"/>
          <w:szCs w:val="24"/>
        </w:rPr>
        <w:instrText xml:space="preserve"> HYPERLINK "https://adilet.zan.kz/kaz/docs/K1500000414" \l "z205" </w:instrText>
      </w:r>
      <w:r w:rsidRPr="00E21BB0">
        <w:rPr>
          <w:rFonts w:ascii="Times New Roman" w:hAnsi="Times New Roman" w:cs="Times New Roman"/>
          <w:color w:val="000000" w:themeColor="text1"/>
          <w:sz w:val="24"/>
          <w:szCs w:val="24"/>
        </w:rPr>
        <w:fldChar w:fldCharType="separate"/>
      </w:r>
      <w:r w:rsidRPr="00E21BB0">
        <w:rPr>
          <w:rStyle w:val="a4"/>
          <w:rFonts w:ascii="Times New Roman" w:hAnsi="Times New Roman" w:cs="Times New Roman"/>
          <w:sz w:val="24"/>
          <w:szCs w:val="24"/>
        </w:rPr>
        <w:t>кодексі</w:t>
      </w:r>
      <w:proofErr w:type="spellEnd"/>
      <w:r w:rsidRPr="00E21BB0">
        <w:rPr>
          <w:rFonts w:ascii="Times New Roman" w:hAnsi="Times New Roman" w:cs="Times New Roman"/>
          <w:color w:val="000000" w:themeColor="text1"/>
          <w:sz w:val="24"/>
          <w:szCs w:val="24"/>
          <w:lang w:val="kk-KZ"/>
        </w:rPr>
        <w:fldChar w:fldCharType="end"/>
      </w: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Қазақстан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Республикасының</w:t>
      </w:r>
      <w:proofErr w:type="spellEnd"/>
      <w:r w:rsidRPr="00E21BB0">
        <w:rPr>
          <w:rFonts w:ascii="Times New Roman" w:hAnsi="Times New Roman" w:cs="Times New Roman"/>
          <w:color w:val="000000" w:themeColor="text1"/>
          <w:sz w:val="24"/>
          <w:szCs w:val="24"/>
        </w:rPr>
        <w:t> </w:t>
      </w:r>
      <w:hyperlink r:id="rId6" w:anchor="z1" w:history="1">
        <w:r w:rsidRPr="00E21BB0">
          <w:rPr>
            <w:rStyle w:val="a4"/>
            <w:rFonts w:ascii="Times New Roman" w:hAnsi="Times New Roman" w:cs="Times New Roman"/>
            <w:sz w:val="24"/>
            <w:szCs w:val="24"/>
          </w:rPr>
          <w:t>"</w:t>
        </w:r>
        <w:proofErr w:type="spellStart"/>
        <w:r w:rsidRPr="00E21BB0">
          <w:rPr>
            <w:rStyle w:val="a4"/>
            <w:rFonts w:ascii="Times New Roman" w:hAnsi="Times New Roman" w:cs="Times New Roman"/>
            <w:sz w:val="24"/>
            <w:szCs w:val="24"/>
          </w:rPr>
          <w:t>Білім</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туралы</w:t>
        </w:r>
        <w:proofErr w:type="spellEnd"/>
        <w:r w:rsidRPr="00E21BB0">
          <w:rPr>
            <w:rStyle w:val="a4"/>
            <w:rFonts w:ascii="Times New Roman" w:hAnsi="Times New Roman" w:cs="Times New Roman"/>
            <w:sz w:val="24"/>
            <w:szCs w:val="24"/>
          </w:rPr>
          <w:t>"</w:t>
        </w:r>
      </w:hyperlink>
      <w:r w:rsidRPr="00E21BB0">
        <w:rPr>
          <w:rFonts w:ascii="Times New Roman" w:hAnsi="Times New Roman" w:cs="Times New Roman"/>
          <w:color w:val="000000" w:themeColor="text1"/>
          <w:sz w:val="24"/>
          <w:szCs w:val="24"/>
        </w:rPr>
        <w:t>, "</w:t>
      </w:r>
      <w:hyperlink r:id="rId7" w:anchor="z22" w:history="1">
        <w:r w:rsidRPr="00E21BB0">
          <w:rPr>
            <w:rStyle w:val="a4"/>
            <w:rFonts w:ascii="Times New Roman" w:hAnsi="Times New Roman" w:cs="Times New Roman"/>
            <w:sz w:val="24"/>
            <w:szCs w:val="24"/>
          </w:rPr>
          <w:t xml:space="preserve">Педагог </w:t>
        </w:r>
        <w:proofErr w:type="spellStart"/>
        <w:r w:rsidRPr="00E21BB0">
          <w:rPr>
            <w:rStyle w:val="a4"/>
            <w:rFonts w:ascii="Times New Roman" w:hAnsi="Times New Roman" w:cs="Times New Roman"/>
            <w:sz w:val="24"/>
            <w:szCs w:val="24"/>
          </w:rPr>
          <w:t>мәртебесі</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туралы</w:t>
        </w:r>
        <w:proofErr w:type="spellEnd"/>
      </w:hyperlink>
      <w:r w:rsidRPr="00E21BB0">
        <w:rPr>
          <w:rFonts w:ascii="Times New Roman" w:hAnsi="Times New Roman" w:cs="Times New Roman"/>
          <w:color w:val="000000" w:themeColor="text1"/>
          <w:sz w:val="24"/>
          <w:szCs w:val="24"/>
        </w:rPr>
        <w:t>", </w:t>
      </w:r>
      <w:hyperlink r:id="rId8" w:anchor="z1" w:history="1">
        <w:r w:rsidRPr="00E21BB0">
          <w:rPr>
            <w:rStyle w:val="a4"/>
            <w:rFonts w:ascii="Times New Roman" w:hAnsi="Times New Roman" w:cs="Times New Roman"/>
            <w:sz w:val="24"/>
            <w:szCs w:val="24"/>
          </w:rPr>
          <w:t>"</w:t>
        </w:r>
        <w:proofErr w:type="spellStart"/>
        <w:r w:rsidRPr="00E21BB0">
          <w:rPr>
            <w:rStyle w:val="a4"/>
            <w:rFonts w:ascii="Times New Roman" w:hAnsi="Times New Roman" w:cs="Times New Roman"/>
            <w:sz w:val="24"/>
            <w:szCs w:val="24"/>
          </w:rPr>
          <w:t>Сыбайлас</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жемқорлыққа</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қарсы</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іс-қимыл</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туралы</w:t>
        </w:r>
        <w:proofErr w:type="spellEnd"/>
        <w:r w:rsidRPr="00E21BB0">
          <w:rPr>
            <w:rStyle w:val="a4"/>
            <w:rFonts w:ascii="Times New Roman" w:hAnsi="Times New Roman" w:cs="Times New Roman"/>
            <w:sz w:val="24"/>
            <w:szCs w:val="24"/>
          </w:rPr>
          <w:t>"</w:t>
        </w:r>
      </w:hyperlink>
      <w:r w:rsidRPr="00E21BB0">
        <w:rPr>
          <w:rFonts w:ascii="Times New Roman" w:hAnsi="Times New Roman" w:cs="Times New Roman"/>
          <w:color w:val="000000" w:themeColor="text1"/>
          <w:sz w:val="24"/>
          <w:szCs w:val="24"/>
        </w:rPr>
        <w:t>, </w:t>
      </w:r>
      <w:hyperlink r:id="rId9" w:anchor="z2" w:history="1">
        <w:r w:rsidRPr="00E21BB0">
          <w:rPr>
            <w:rStyle w:val="a4"/>
            <w:rFonts w:ascii="Times New Roman" w:hAnsi="Times New Roman" w:cs="Times New Roman"/>
            <w:sz w:val="24"/>
            <w:szCs w:val="24"/>
          </w:rPr>
          <w:t>"</w:t>
        </w:r>
        <w:proofErr w:type="spellStart"/>
        <w:r w:rsidRPr="00E21BB0">
          <w:rPr>
            <w:rStyle w:val="a4"/>
            <w:rFonts w:ascii="Times New Roman" w:hAnsi="Times New Roman" w:cs="Times New Roman"/>
            <w:sz w:val="24"/>
            <w:szCs w:val="24"/>
          </w:rPr>
          <w:t>Қазақстан</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Республикасындағы</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тіл</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туралы</w:t>
        </w:r>
        <w:proofErr w:type="spellEnd"/>
        <w:r w:rsidRPr="00E21BB0">
          <w:rPr>
            <w:rStyle w:val="a4"/>
            <w:rFonts w:ascii="Times New Roman" w:hAnsi="Times New Roman" w:cs="Times New Roman"/>
            <w:sz w:val="24"/>
            <w:szCs w:val="24"/>
          </w:rPr>
          <w:t>"</w:t>
        </w:r>
      </w:hyperlink>
      <w:r w:rsidRPr="00E21BB0">
        <w:rPr>
          <w:rFonts w:ascii="Times New Roman" w:hAnsi="Times New Roman" w:cs="Times New Roman"/>
          <w:color w:val="000000" w:themeColor="text1"/>
          <w:sz w:val="24"/>
          <w:szCs w:val="24"/>
        </w:rPr>
        <w:t>, </w:t>
      </w:r>
      <w:hyperlink r:id="rId10" w:anchor="z2" w:history="1">
        <w:r w:rsidRPr="00E21BB0">
          <w:rPr>
            <w:rStyle w:val="a4"/>
            <w:rFonts w:ascii="Times New Roman" w:hAnsi="Times New Roman" w:cs="Times New Roman"/>
            <w:sz w:val="24"/>
            <w:szCs w:val="24"/>
          </w:rPr>
          <w:t>"</w:t>
        </w:r>
        <w:proofErr w:type="spellStart"/>
        <w:r w:rsidRPr="00E21BB0">
          <w:rPr>
            <w:rStyle w:val="a4"/>
            <w:rFonts w:ascii="Times New Roman" w:hAnsi="Times New Roman" w:cs="Times New Roman"/>
            <w:sz w:val="24"/>
            <w:szCs w:val="24"/>
          </w:rPr>
          <w:t>Мемлекеттік</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мүлік</w:t>
        </w:r>
        <w:proofErr w:type="spellEnd"/>
        <w:r w:rsidRPr="00E21BB0">
          <w:rPr>
            <w:rStyle w:val="a4"/>
            <w:rFonts w:ascii="Times New Roman" w:hAnsi="Times New Roman" w:cs="Times New Roman"/>
            <w:sz w:val="24"/>
            <w:szCs w:val="24"/>
          </w:rPr>
          <w:t xml:space="preserve"> </w:t>
        </w:r>
        <w:proofErr w:type="spellStart"/>
        <w:r w:rsidRPr="00E21BB0">
          <w:rPr>
            <w:rStyle w:val="a4"/>
            <w:rFonts w:ascii="Times New Roman" w:hAnsi="Times New Roman" w:cs="Times New Roman"/>
            <w:sz w:val="24"/>
            <w:szCs w:val="24"/>
          </w:rPr>
          <w:t>туралы</w:t>
        </w:r>
        <w:proofErr w:type="spellEnd"/>
        <w:r w:rsidRPr="00E21BB0">
          <w:rPr>
            <w:rStyle w:val="a4"/>
            <w:rFonts w:ascii="Times New Roman" w:hAnsi="Times New Roman" w:cs="Times New Roman"/>
            <w:sz w:val="24"/>
            <w:szCs w:val="24"/>
          </w:rPr>
          <w:t>"</w:t>
        </w:r>
      </w:hyperlink>
      <w:r w:rsidRPr="00E21BB0">
        <w:rPr>
          <w:rFonts w:ascii="Times New Roman" w:hAnsi="Times New Roman" w:cs="Times New Roman"/>
          <w:color w:val="000000" w:themeColor="text1"/>
          <w:sz w:val="24"/>
          <w:szCs w:val="24"/>
        </w:rPr>
        <w:t> </w:t>
      </w:r>
      <w:proofErr w:type="spellStart"/>
      <w:r w:rsidRPr="00E21BB0">
        <w:rPr>
          <w:rFonts w:ascii="Times New Roman" w:hAnsi="Times New Roman" w:cs="Times New Roman"/>
          <w:color w:val="000000" w:themeColor="text1"/>
          <w:sz w:val="24"/>
          <w:szCs w:val="24"/>
        </w:rPr>
        <w:t>Заңдары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және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білім</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беруді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дамытудың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бағыттары</w:t>
      </w:r>
      <w:proofErr w:type="spellEnd"/>
      <w:r w:rsidRPr="00E21BB0">
        <w:rPr>
          <w:rFonts w:ascii="Times New Roman" w:hAnsi="Times New Roman" w:cs="Times New Roman"/>
          <w:color w:val="000000" w:themeColor="text1"/>
          <w:sz w:val="24"/>
          <w:szCs w:val="24"/>
        </w:rPr>
        <w:t xml:space="preserve"> мен </w:t>
      </w:r>
      <w:proofErr w:type="spellStart"/>
      <w:r w:rsidRPr="00E21BB0">
        <w:rPr>
          <w:rFonts w:ascii="Times New Roman" w:hAnsi="Times New Roman" w:cs="Times New Roman"/>
          <w:color w:val="000000" w:themeColor="text1"/>
          <w:sz w:val="24"/>
          <w:szCs w:val="24"/>
        </w:rPr>
        <w:t>перспективаларын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айқындайтын</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өзге</w:t>
      </w:r>
      <w:proofErr w:type="spellEnd"/>
      <w:r w:rsidRPr="00E21BB0">
        <w:rPr>
          <w:rFonts w:ascii="Times New Roman" w:hAnsi="Times New Roman" w:cs="Times New Roman"/>
          <w:color w:val="000000" w:themeColor="text1"/>
          <w:sz w:val="24"/>
          <w:szCs w:val="24"/>
        </w:rPr>
        <w:t xml:space="preserve"> де </w:t>
      </w:r>
      <w:proofErr w:type="spellStart"/>
      <w:r w:rsidRPr="00E21BB0">
        <w:rPr>
          <w:rFonts w:ascii="Times New Roman" w:hAnsi="Times New Roman" w:cs="Times New Roman"/>
          <w:color w:val="000000" w:themeColor="text1"/>
          <w:sz w:val="24"/>
          <w:szCs w:val="24"/>
        </w:rPr>
        <w:t>нормативтік</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құқықтық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актілер</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педагогика </w:t>
      </w:r>
      <w:proofErr w:type="spellStart"/>
      <w:r w:rsidRPr="00E21BB0">
        <w:rPr>
          <w:rFonts w:ascii="Times New Roman" w:hAnsi="Times New Roman" w:cs="Times New Roman"/>
          <w:color w:val="000000" w:themeColor="text1"/>
          <w:sz w:val="24"/>
          <w:szCs w:val="24"/>
        </w:rPr>
        <w:t>және</w:t>
      </w:r>
      <w:proofErr w:type="spellEnd"/>
      <w:r w:rsidRPr="00E21BB0">
        <w:rPr>
          <w:rFonts w:ascii="Times New Roman" w:hAnsi="Times New Roman" w:cs="Times New Roman"/>
          <w:color w:val="000000" w:themeColor="text1"/>
          <w:sz w:val="24"/>
          <w:szCs w:val="24"/>
        </w:rPr>
        <w:t xml:space="preserve"> психология </w:t>
      </w:r>
      <w:proofErr w:type="spellStart"/>
      <w:r w:rsidRPr="00E21BB0">
        <w:rPr>
          <w:rFonts w:ascii="Times New Roman" w:hAnsi="Times New Roman" w:cs="Times New Roman"/>
          <w:color w:val="000000" w:themeColor="text1"/>
          <w:sz w:val="24"/>
          <w:szCs w:val="24"/>
        </w:rPr>
        <w:t>негіздері</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мемлекеттік</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жалпыға</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міндетті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білім</w:t>
      </w:r>
      <w:proofErr w:type="spellEnd"/>
      <w:r w:rsidRPr="00E21BB0">
        <w:rPr>
          <w:rFonts w:ascii="Times New Roman" w:hAnsi="Times New Roman" w:cs="Times New Roman"/>
          <w:color w:val="000000" w:themeColor="text1"/>
          <w:sz w:val="24"/>
          <w:szCs w:val="24"/>
        </w:rPr>
        <w:t xml:space="preserve"> беру стандарты, </w:t>
      </w:r>
      <w:proofErr w:type="spellStart"/>
      <w:r w:rsidRPr="00E21BB0">
        <w:rPr>
          <w:rFonts w:ascii="Times New Roman" w:hAnsi="Times New Roman" w:cs="Times New Roman"/>
          <w:color w:val="000000" w:themeColor="text1"/>
          <w:sz w:val="24"/>
          <w:szCs w:val="24"/>
        </w:rPr>
        <w:t>педагогикалық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ғылым</w:t>
      </w:r>
      <w:proofErr w:type="spellEnd"/>
      <w:r w:rsidRPr="00E21BB0">
        <w:rPr>
          <w:rFonts w:ascii="Times New Roman" w:hAnsi="Times New Roman" w:cs="Times New Roman"/>
          <w:color w:val="000000" w:themeColor="text1"/>
          <w:sz w:val="24"/>
          <w:szCs w:val="24"/>
        </w:rPr>
        <w:t xml:space="preserve"> мен </w:t>
      </w:r>
      <w:proofErr w:type="spellStart"/>
      <w:r w:rsidRPr="00E21BB0">
        <w:rPr>
          <w:rFonts w:ascii="Times New Roman" w:hAnsi="Times New Roman" w:cs="Times New Roman"/>
          <w:color w:val="000000" w:themeColor="text1"/>
          <w:sz w:val="24"/>
          <w:szCs w:val="24"/>
        </w:rPr>
        <w:t>практиканың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жетістіктері</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педагогикалық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этиканың</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нормалары</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менеджмент, </w:t>
      </w:r>
      <w:proofErr w:type="spellStart"/>
      <w:r w:rsidRPr="00E21BB0">
        <w:rPr>
          <w:rFonts w:ascii="Times New Roman" w:hAnsi="Times New Roman" w:cs="Times New Roman"/>
          <w:color w:val="000000" w:themeColor="text1"/>
          <w:sz w:val="24"/>
          <w:szCs w:val="24"/>
        </w:rPr>
        <w:t>қаржы-шаруашылық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қызмет</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негіздері</w:t>
      </w:r>
      <w:proofErr w:type="spellEnd"/>
      <w:r w:rsidRPr="00E21BB0">
        <w:rPr>
          <w:rFonts w:ascii="Times New Roman" w:hAnsi="Times New Roman" w:cs="Times New Roman"/>
          <w:color w:val="000000" w:themeColor="text1"/>
          <w:sz w:val="24"/>
          <w:szCs w:val="24"/>
        </w:rPr>
        <w:t>;</w:t>
      </w:r>
    </w:p>
    <w:p w:rsidR="00E21BB0" w:rsidRPr="00E21BB0" w:rsidRDefault="00E21BB0" w:rsidP="00E21BB0">
      <w:pPr>
        <w:pStyle w:val="a5"/>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еңбек</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қауіпсіздігі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және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еңбекті</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қорғау</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өртке</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қарсы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қорғау</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қағидалары</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санитариялық</w:t>
      </w:r>
      <w:proofErr w:type="spellEnd"/>
      <w:r w:rsidRPr="00E21BB0">
        <w:rPr>
          <w:rFonts w:ascii="Times New Roman" w:hAnsi="Times New Roman" w:cs="Times New Roman"/>
          <w:color w:val="000000" w:themeColor="text1"/>
          <w:sz w:val="24"/>
          <w:szCs w:val="24"/>
        </w:rPr>
        <w:t xml:space="preserve"> </w:t>
      </w:r>
      <w:proofErr w:type="spellStart"/>
      <w:r w:rsidRPr="00E21BB0">
        <w:rPr>
          <w:rFonts w:ascii="Times New Roman" w:hAnsi="Times New Roman" w:cs="Times New Roman"/>
          <w:color w:val="000000" w:themeColor="text1"/>
          <w:sz w:val="24"/>
          <w:szCs w:val="24"/>
        </w:rPr>
        <w:t>қағидалар</w:t>
      </w:r>
      <w:proofErr w:type="spellEnd"/>
      <w:r w:rsidRPr="00E21BB0">
        <w:rPr>
          <w:rFonts w:ascii="Times New Roman" w:hAnsi="Times New Roman" w:cs="Times New Roman"/>
          <w:color w:val="000000" w:themeColor="text1"/>
          <w:sz w:val="24"/>
          <w:szCs w:val="24"/>
        </w:rPr>
        <w:t xml:space="preserve"> мен </w:t>
      </w:r>
      <w:proofErr w:type="spellStart"/>
      <w:r w:rsidRPr="00E21BB0">
        <w:rPr>
          <w:rFonts w:ascii="Times New Roman" w:hAnsi="Times New Roman" w:cs="Times New Roman"/>
          <w:color w:val="000000" w:themeColor="text1"/>
          <w:sz w:val="24"/>
          <w:szCs w:val="24"/>
        </w:rPr>
        <w:t>нормалар</w:t>
      </w:r>
      <w:proofErr w:type="spellEnd"/>
      <w:r w:rsidRPr="00E21BB0">
        <w:rPr>
          <w:rFonts w:ascii="Times New Roman" w:hAnsi="Times New Roman" w:cs="Times New Roman"/>
          <w:color w:val="000000" w:themeColor="text1"/>
          <w:sz w:val="24"/>
          <w:szCs w:val="24"/>
        </w:rPr>
        <w:t>;</w:t>
      </w:r>
    </w:p>
    <w:p w:rsidR="00B10A31" w:rsidRPr="00E21BB0" w:rsidRDefault="00E21BB0" w:rsidP="00E21BB0">
      <w:pPr>
        <w:pStyle w:val="a5"/>
        <w:jc w:val="both"/>
        <w:rPr>
          <w:rFonts w:ascii="Times New Roman" w:hAnsi="Times New Roman" w:cs="Times New Roman"/>
          <w:color w:val="000000" w:themeColor="text1"/>
          <w:sz w:val="24"/>
          <w:szCs w:val="24"/>
        </w:rPr>
      </w:pPr>
      <w:r w:rsidRPr="00E21BB0">
        <w:rPr>
          <w:rFonts w:ascii="Times New Roman" w:hAnsi="Times New Roman" w:cs="Times New Roman"/>
          <w:color w:val="000000" w:themeColor="text1"/>
          <w:sz w:val="24"/>
          <w:szCs w:val="24"/>
        </w:rPr>
        <w:t xml:space="preserve">      </w:t>
      </w:r>
      <w:bookmarkStart w:id="0" w:name="_GoBack"/>
      <w:bookmarkEnd w:id="0"/>
    </w:p>
    <w:p w:rsidR="0044765D" w:rsidRPr="00894DF9" w:rsidRDefault="00693B1C" w:rsidP="005E5C73">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val="kk-KZ" w:eastAsia="ru-RU"/>
        </w:rPr>
      </w:pPr>
      <w:r w:rsidRPr="00894DF9">
        <w:rPr>
          <w:rFonts w:ascii="Times New Roman" w:eastAsia="Times New Roman" w:hAnsi="Times New Roman" w:cs="Times New Roman"/>
          <w:color w:val="000000" w:themeColor="text1"/>
          <w:sz w:val="24"/>
          <w:szCs w:val="24"/>
          <w:lang w:val="kk-KZ" w:eastAsia="ru-RU"/>
        </w:rPr>
        <w:t>К</w:t>
      </w:r>
      <w:r w:rsidR="0044765D" w:rsidRPr="00894DF9">
        <w:rPr>
          <w:rFonts w:ascii="Times New Roman" w:eastAsia="Times New Roman" w:hAnsi="Times New Roman" w:cs="Times New Roman"/>
          <w:color w:val="000000" w:themeColor="text1"/>
          <w:sz w:val="24"/>
          <w:szCs w:val="24"/>
          <w:lang w:val="kk-KZ" w:eastAsia="ru-RU"/>
        </w:rPr>
        <w:t>онкурс</w:t>
      </w:r>
      <w:r w:rsidRPr="00894DF9">
        <w:rPr>
          <w:rFonts w:ascii="Times New Roman" w:eastAsia="Times New Roman" w:hAnsi="Times New Roman" w:cs="Times New Roman"/>
          <w:color w:val="000000" w:themeColor="text1"/>
          <w:sz w:val="24"/>
          <w:szCs w:val="24"/>
          <w:lang w:val="kk-KZ" w:eastAsia="ru-RU"/>
        </w:rPr>
        <w:t xml:space="preserve"> </w:t>
      </w:r>
      <w:r w:rsidR="005E5C73">
        <w:rPr>
          <w:rFonts w:ascii="Times New Roman" w:eastAsia="Times New Roman" w:hAnsi="Times New Roman" w:cs="Times New Roman"/>
          <w:color w:val="000000" w:themeColor="text1"/>
          <w:sz w:val="24"/>
          <w:szCs w:val="24"/>
          <w:lang w:val="kk-KZ" w:eastAsia="ru-RU"/>
        </w:rPr>
        <w:t>«</w:t>
      </w:r>
      <w:r w:rsidR="0044765D" w:rsidRPr="00894DF9">
        <w:rPr>
          <w:rFonts w:ascii="Times New Roman" w:eastAsia="Times New Roman" w:hAnsi="Times New Roman" w:cs="Times New Roman"/>
          <w:b/>
          <w:color w:val="000000" w:themeColor="text1"/>
          <w:sz w:val="24"/>
          <w:szCs w:val="24"/>
          <w:lang w:val="kk-KZ" w:eastAsia="ru-RU"/>
        </w:rPr>
        <w:t xml:space="preserve">Қазақстан Республикасы Білім және ғылым министрінің </w:t>
      </w:r>
      <w:r w:rsidR="005E5C73" w:rsidRPr="005E5C73">
        <w:rPr>
          <w:rFonts w:ascii="Times New Roman" w:eastAsia="Times New Roman" w:hAnsi="Times New Roman" w:cs="Times New Roman"/>
          <w:b/>
          <w:color w:val="000000" w:themeColor="text1"/>
          <w:sz w:val="24"/>
          <w:szCs w:val="24"/>
          <w:lang w:val="kk-KZ" w:eastAsia="ru-RU"/>
        </w:rPr>
        <w:t>Мемлекеттік білім беру ұйымдарының бірінші басшылары мен педагогтерін лауазымға тағайындау, лауазымнан босату қағидаларын бекіту туралы</w:t>
      </w:r>
      <w:r w:rsidR="005E5C73">
        <w:rPr>
          <w:rFonts w:ascii="Times New Roman" w:eastAsia="Times New Roman" w:hAnsi="Times New Roman" w:cs="Times New Roman"/>
          <w:b/>
          <w:color w:val="000000" w:themeColor="text1"/>
          <w:sz w:val="24"/>
          <w:szCs w:val="24"/>
          <w:lang w:val="kk-KZ" w:eastAsia="ru-RU"/>
        </w:rPr>
        <w:t>»</w:t>
      </w:r>
      <w:r w:rsidR="005E5C73" w:rsidRPr="005E5C73">
        <w:rPr>
          <w:rFonts w:ascii="Times New Roman" w:eastAsia="Times New Roman" w:hAnsi="Times New Roman" w:cs="Times New Roman"/>
          <w:b/>
          <w:color w:val="000000" w:themeColor="text1"/>
          <w:sz w:val="24"/>
          <w:szCs w:val="24"/>
          <w:lang w:val="kk-KZ" w:eastAsia="ru-RU"/>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sidR="005E5C73">
        <w:rPr>
          <w:rFonts w:ascii="Times New Roman" w:eastAsia="Times New Roman" w:hAnsi="Times New Roman" w:cs="Times New Roman"/>
          <w:b/>
          <w:color w:val="000000" w:themeColor="text1"/>
          <w:sz w:val="24"/>
          <w:szCs w:val="24"/>
          <w:lang w:val="kk-KZ" w:eastAsia="ru-RU"/>
        </w:rPr>
        <w:t>мен бекітілген қағидалар н</w:t>
      </w:r>
      <w:r w:rsidR="0044765D" w:rsidRPr="00894DF9">
        <w:rPr>
          <w:rFonts w:ascii="Times New Roman" w:eastAsia="Times New Roman" w:hAnsi="Times New Roman" w:cs="Times New Roman"/>
          <w:b/>
          <w:color w:val="000000" w:themeColor="text1"/>
          <w:sz w:val="24"/>
          <w:szCs w:val="24"/>
          <w:lang w:val="kk-KZ" w:eastAsia="ru-RU"/>
        </w:rPr>
        <w:t>егізінде өткізіледі</w:t>
      </w:r>
      <w:r w:rsidR="0044765D" w:rsidRPr="00894DF9">
        <w:rPr>
          <w:rFonts w:ascii="Times New Roman" w:eastAsia="Times New Roman" w:hAnsi="Times New Roman" w:cs="Times New Roman"/>
          <w:color w:val="000000" w:themeColor="text1"/>
          <w:sz w:val="24"/>
          <w:szCs w:val="24"/>
          <w:lang w:val="kk-KZ" w:eastAsia="ru-RU"/>
        </w:rPr>
        <w:t>.</w:t>
      </w:r>
    </w:p>
    <w:p w:rsidR="00EA3F1B" w:rsidRDefault="00EA3F1B" w:rsidP="0044765D">
      <w:pPr>
        <w:spacing w:after="0" w:line="240" w:lineRule="auto"/>
        <w:ind w:firstLine="708"/>
        <w:jc w:val="both"/>
        <w:rPr>
          <w:rFonts w:ascii="Times New Roman" w:eastAsia="Calibri" w:hAnsi="Times New Roman" w:cs="Times New Roman"/>
          <w:b/>
          <w:color w:val="000000" w:themeColor="text1"/>
          <w:sz w:val="24"/>
          <w:szCs w:val="24"/>
          <w:lang w:val="kk-KZ"/>
        </w:rPr>
      </w:pPr>
    </w:p>
    <w:p w:rsidR="0044765D" w:rsidRPr="00894DF9" w:rsidRDefault="0044765D" w:rsidP="0044765D">
      <w:pPr>
        <w:spacing w:after="0" w:line="240" w:lineRule="auto"/>
        <w:ind w:firstLine="708"/>
        <w:jc w:val="both"/>
        <w:rPr>
          <w:rFonts w:ascii="Times New Roman" w:eastAsia="Calibri" w:hAnsi="Times New Roman" w:cs="Times New Roman"/>
          <w:color w:val="000000" w:themeColor="text1"/>
          <w:sz w:val="24"/>
          <w:szCs w:val="24"/>
          <w:lang w:val="kk-KZ"/>
        </w:rPr>
      </w:pPr>
      <w:r w:rsidRPr="00894DF9">
        <w:rPr>
          <w:rFonts w:ascii="Times New Roman" w:eastAsia="Calibri" w:hAnsi="Times New Roman" w:cs="Times New Roman"/>
          <w:b/>
          <w:color w:val="000000" w:themeColor="text1"/>
          <w:sz w:val="24"/>
          <w:szCs w:val="24"/>
          <w:lang w:val="kk-KZ"/>
        </w:rPr>
        <w:t xml:space="preserve">Лауазымдық айлықақы мөлшері: </w:t>
      </w:r>
      <w:r w:rsidR="00E21BB0" w:rsidRPr="00E21BB0">
        <w:rPr>
          <w:rFonts w:ascii="Times New Roman" w:eastAsia="Calibri" w:hAnsi="Times New Roman" w:cs="Times New Roman"/>
          <w:color w:val="000000" w:themeColor="text1"/>
          <w:sz w:val="24"/>
          <w:szCs w:val="24"/>
          <w:lang w:val="kk-KZ"/>
        </w:rPr>
        <w:t>Қазақстан  Республикасы  Үкіметінің 2015 жылғы 31 желтоқсандағы 1193 қаулысына сәйкес   лауазымдық жалақының мөлшері белгіленеді.</w:t>
      </w:r>
    </w:p>
    <w:p w:rsidR="0044765D" w:rsidRPr="00894DF9" w:rsidRDefault="0044765D" w:rsidP="004476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894DF9">
        <w:rPr>
          <w:rFonts w:ascii="Times New Roman" w:eastAsia="Times New Roman" w:hAnsi="Times New Roman" w:cs="Times New Roman"/>
          <w:color w:val="000000" w:themeColor="text1"/>
          <w:sz w:val="24"/>
          <w:szCs w:val="24"/>
          <w:lang w:val="kk-KZ" w:eastAsia="ru-RU"/>
        </w:rPr>
        <w:t xml:space="preserve">Облыстық білім басқармасы хабарлама жарияланған күннен бастап </w:t>
      </w:r>
      <w:r w:rsidRPr="00894DF9">
        <w:rPr>
          <w:rFonts w:ascii="Times New Roman" w:eastAsia="Times New Roman" w:hAnsi="Times New Roman" w:cs="Times New Roman"/>
          <w:b/>
          <w:color w:val="000000" w:themeColor="text1"/>
          <w:sz w:val="24"/>
          <w:szCs w:val="24"/>
          <w:lang w:val="kk-KZ" w:eastAsia="ru-RU"/>
        </w:rPr>
        <w:t>жеті жұмыс күні ішінде</w:t>
      </w:r>
      <w:r w:rsidRPr="00894DF9">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894DF9">
        <w:rPr>
          <w:rFonts w:ascii="Times New Roman" w:eastAsia="Times New Roman" w:hAnsi="Times New Roman" w:cs="Times New Roman"/>
          <w:b/>
          <w:color w:val="000000" w:themeColor="text1"/>
          <w:sz w:val="24"/>
          <w:szCs w:val="24"/>
          <w:lang w:val="kk-KZ" w:eastAsia="ru-RU"/>
        </w:rPr>
        <w:t>.</w:t>
      </w:r>
    </w:p>
    <w:p w:rsidR="00943FE8" w:rsidRDefault="00943FE8" w:rsidP="00693B1C">
      <w:pPr>
        <w:spacing w:after="0" w:line="240" w:lineRule="auto"/>
        <w:jc w:val="center"/>
        <w:rPr>
          <w:rFonts w:ascii="Times New Roman" w:eastAsia="Times New Roman" w:hAnsi="Times New Roman" w:cs="Times New Roman"/>
          <w:b/>
          <w:color w:val="000000" w:themeColor="text1"/>
          <w:sz w:val="24"/>
          <w:szCs w:val="24"/>
          <w:lang w:val="kk-KZ" w:eastAsia="ru-RU"/>
        </w:rPr>
      </w:pPr>
    </w:p>
    <w:p w:rsidR="0044765D" w:rsidRPr="00894DF9" w:rsidRDefault="0044765D" w:rsidP="00693B1C">
      <w:pPr>
        <w:spacing w:after="0" w:line="240" w:lineRule="auto"/>
        <w:jc w:val="center"/>
        <w:rPr>
          <w:rFonts w:ascii="Times New Roman" w:eastAsia="Times New Roman" w:hAnsi="Times New Roman" w:cs="Times New Roman"/>
          <w:b/>
          <w:color w:val="000000" w:themeColor="text1"/>
          <w:sz w:val="24"/>
          <w:szCs w:val="24"/>
          <w:lang w:val="kk-KZ" w:eastAsia="ru-RU"/>
        </w:rPr>
      </w:pPr>
      <w:r w:rsidRPr="00894DF9">
        <w:rPr>
          <w:rFonts w:ascii="Times New Roman" w:eastAsia="Times New Roman" w:hAnsi="Times New Roman" w:cs="Times New Roman"/>
          <w:b/>
          <w:color w:val="000000" w:themeColor="text1"/>
          <w:sz w:val="24"/>
          <w:szCs w:val="24"/>
          <w:lang w:val="kk-KZ" w:eastAsia="ru-RU"/>
        </w:rPr>
        <w:t>Конкурсқа қатыс</w:t>
      </w:r>
      <w:r w:rsidR="00693B1C" w:rsidRPr="00894DF9">
        <w:rPr>
          <w:rFonts w:ascii="Times New Roman" w:eastAsia="Times New Roman" w:hAnsi="Times New Roman" w:cs="Times New Roman"/>
          <w:b/>
          <w:color w:val="000000" w:themeColor="text1"/>
          <w:sz w:val="24"/>
          <w:szCs w:val="24"/>
          <w:lang w:val="kk-KZ" w:eastAsia="ru-RU"/>
        </w:rPr>
        <w:t>у үшін қажетті құжаттар тізбесі</w:t>
      </w:r>
    </w:p>
    <w:bookmarkEnd w:id="1"/>
    <w:p w:rsidR="009D7275" w:rsidRPr="00894DF9" w:rsidRDefault="009D7275" w:rsidP="009D7275">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r w:rsidRPr="00894DF9">
        <w:rPr>
          <w:rFonts w:ascii="Times New Roman" w:eastAsia="Times New Roman" w:hAnsi="Times New Roman" w:cs="Times New Roman"/>
          <w:b/>
          <w:color w:val="000000" w:themeColor="text1"/>
          <w:sz w:val="24"/>
          <w:szCs w:val="24"/>
          <w:lang w:val="kk-KZ" w:eastAsia="ru-RU"/>
        </w:rPr>
        <w:t>Көрсетілетін қызметті алушы көрсетілетін қ</w:t>
      </w:r>
      <w:r w:rsidR="00693B1C" w:rsidRPr="00894DF9">
        <w:rPr>
          <w:rFonts w:ascii="Times New Roman" w:eastAsia="Times New Roman" w:hAnsi="Times New Roman" w:cs="Times New Roman"/>
          <w:b/>
          <w:color w:val="000000" w:themeColor="text1"/>
          <w:sz w:val="24"/>
          <w:szCs w:val="24"/>
          <w:lang w:val="kk-KZ" w:eastAsia="ru-RU"/>
        </w:rPr>
        <w:t>ызметті берушінің кеңсесіне не м</w:t>
      </w:r>
      <w:r w:rsidRPr="00894DF9">
        <w:rPr>
          <w:rFonts w:ascii="Times New Roman" w:eastAsia="Times New Roman" w:hAnsi="Times New Roman" w:cs="Times New Roman"/>
          <w:b/>
          <w:color w:val="000000" w:themeColor="text1"/>
          <w:sz w:val="24"/>
          <w:szCs w:val="24"/>
          <w:lang w:val="kk-KZ" w:eastAsia="ru-RU"/>
        </w:rPr>
        <w:t xml:space="preserve">емлекеттік корпорацияға не порталға мынадай құжаттарды береді: </w:t>
      </w:r>
    </w:p>
    <w:p w:rsidR="009D7275" w:rsidRPr="00894DF9" w:rsidRDefault="009D7275" w:rsidP="009D7275">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1) Осы Қағидаларға 3-қосымшаға сәйкес нысан бойынша өтініш;</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2) жеке басын куәландыратын құжат не цифрлық құжаттама сервисінен электрондық құжат (сәйкестендіру үшін);</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3) кадрларды есепке алу жөніндегі жеке парақ және фото;</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4) білім тұралы мемлекеттік үлгідегі құжаттың көшірмесі;</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5) еңбек қызметін растайтын құжаттың көшірмесі;</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7) психикалық мінез-құлық бұзылыстары бар аурудың динамикалық бақылауда жоқтығы туралы анықтама;</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8) наркологиялық аурудың динамикалық бақылауда жоқтығы туралы анықтама;</w:t>
      </w:r>
    </w:p>
    <w:p w:rsidR="00345307" w:rsidRPr="00F206AC" w:rsidRDefault="00345307" w:rsidP="00345307">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r w:rsidRPr="00F206AC">
        <w:rPr>
          <w:rFonts w:ascii="Times New Roman" w:eastAsia="Times New Roman" w:hAnsi="Times New Roman" w:cs="Times New Roman"/>
          <w:b/>
          <w:color w:val="000000" w:themeColor="text1"/>
          <w:sz w:val="24"/>
          <w:szCs w:val="24"/>
          <w:lang w:val="kk-KZ" w:eastAsia="ru-RU"/>
        </w:rPr>
        <w:t xml:space="preserve">9) </w:t>
      </w:r>
      <w:r w:rsidR="00F206AC" w:rsidRPr="00F206AC">
        <w:rPr>
          <w:rFonts w:ascii="Times New Roman" w:eastAsia="Times New Roman" w:hAnsi="Times New Roman" w:cs="Times New Roman"/>
          <w:b/>
          <w:color w:val="000000" w:themeColor="text1"/>
          <w:sz w:val="24"/>
          <w:szCs w:val="24"/>
          <w:lang w:val="kk-KZ" w:eastAsia="ru-RU"/>
        </w:rPr>
        <w:t xml:space="preserve">"Білім-инновация" лицейінің бірінші басшысы бос лауазымына орналасуға үміткер кандидаттар сертификаттаудан өтуден босатылады, құжаттардың Үлгілік </w:t>
      </w:r>
      <w:r w:rsidR="00F206AC" w:rsidRPr="00F206AC">
        <w:rPr>
          <w:rFonts w:ascii="Times New Roman" w:eastAsia="Times New Roman" w:hAnsi="Times New Roman" w:cs="Times New Roman"/>
          <w:b/>
          <w:color w:val="000000" w:themeColor="text1"/>
          <w:sz w:val="24"/>
          <w:szCs w:val="24"/>
          <w:lang w:val="kk-KZ" w:eastAsia="ru-RU"/>
        </w:rPr>
        <w:lastRenderedPageBreak/>
        <w:t xml:space="preserve">біліктілік сипаттамаларына сәйкестігі қаралғаннан кейін 3 (үш) жұмыс күні ішінде "Білім-инновация" халықаралық қоғамдық қорымен әңгімелесу нысанында </w:t>
      </w:r>
      <w:r w:rsidR="00F206AC" w:rsidRPr="00F206AC">
        <w:rPr>
          <w:rFonts w:ascii="Times New Roman" w:eastAsia="Times New Roman" w:hAnsi="Times New Roman" w:cs="Times New Roman"/>
          <w:b/>
          <w:color w:val="000000" w:themeColor="text1"/>
          <w:sz w:val="24"/>
          <w:szCs w:val="24"/>
          <w:u w:val="single"/>
          <w:lang w:val="kk-KZ" w:eastAsia="ru-RU"/>
        </w:rPr>
        <w:t>келісуден өтеді</w:t>
      </w:r>
      <w:r w:rsidR="00F206AC" w:rsidRPr="00F206AC">
        <w:rPr>
          <w:rFonts w:ascii="Times New Roman" w:eastAsia="Times New Roman" w:hAnsi="Times New Roman" w:cs="Times New Roman"/>
          <w:b/>
          <w:color w:val="000000" w:themeColor="text1"/>
          <w:sz w:val="24"/>
          <w:szCs w:val="24"/>
          <w:lang w:val="kk-KZ" w:eastAsia="ru-RU"/>
        </w:rPr>
        <w:t>, конкурс жариялаған мемлекеттік органның конкурстық комиссиясының отырысында әңгімелесуден өтеді</w:t>
      </w:r>
      <w:r w:rsidRPr="00F206AC">
        <w:rPr>
          <w:rFonts w:ascii="Times New Roman" w:eastAsia="Times New Roman" w:hAnsi="Times New Roman" w:cs="Times New Roman"/>
          <w:b/>
          <w:color w:val="000000" w:themeColor="text1"/>
          <w:sz w:val="24"/>
          <w:szCs w:val="24"/>
          <w:lang w:val="kk-KZ" w:eastAsia="ru-RU"/>
        </w:rPr>
        <w:t>;</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10) ҚАЗТЕСТ немесе QAZAQ RESMI TEST тапсырғаны туралы сертификат (В1 орта деңгейінен төмен емес)</w:t>
      </w:r>
    </w:p>
    <w:p w:rsidR="00345307" w:rsidRP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11) түйіндеме;</w:t>
      </w:r>
    </w:p>
    <w:p w:rsidR="00345307" w:rsidRDefault="00345307"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345307">
        <w:rPr>
          <w:rFonts w:ascii="Times New Roman" w:eastAsia="Times New Roman" w:hAnsi="Times New Roman" w:cs="Times New Roman"/>
          <w:color w:val="000000" w:themeColor="text1"/>
          <w:sz w:val="24"/>
          <w:szCs w:val="24"/>
          <w:lang w:val="kk-KZ" w:eastAsia="ru-RU"/>
        </w:rPr>
        <w:t>12) біліктілік санатын беру (растау) туралы куәлік.</w:t>
      </w:r>
    </w:p>
    <w:p w:rsidR="00345307" w:rsidRPr="00345307" w:rsidRDefault="00345307" w:rsidP="00345307">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345307">
        <w:rPr>
          <w:rFonts w:ascii="Times New Roman" w:hAnsi="Times New Roman" w:cs="Times New Roman"/>
          <w:color w:val="000000" w:themeColor="text1"/>
          <w:spacing w:val="2"/>
          <w:sz w:val="24"/>
          <w:szCs w:val="24"/>
          <w:shd w:val="clear" w:color="auto" w:fill="FFFFFF"/>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45307" w:rsidRDefault="00345307" w:rsidP="00345307">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345307">
        <w:rPr>
          <w:rFonts w:ascii="Times New Roman" w:hAnsi="Times New Roman" w:cs="Times New Roman"/>
          <w:color w:val="000000" w:themeColor="text1"/>
          <w:spacing w:val="2"/>
          <w:sz w:val="24"/>
          <w:szCs w:val="24"/>
          <w:shd w:val="clear" w:color="auto" w:fill="FFFFFF"/>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D7275" w:rsidRPr="00894DF9" w:rsidRDefault="006D5A53" w:rsidP="00345307">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6D5A53">
        <w:rPr>
          <w:rFonts w:ascii="Times New Roman" w:hAnsi="Times New Roman" w:cs="Times New Roman"/>
          <w:color w:val="000000" w:themeColor="text1"/>
          <w:spacing w:val="2"/>
          <w:sz w:val="24"/>
          <w:szCs w:val="24"/>
          <w:shd w:val="clear" w:color="auto" w:fill="FFFFFF"/>
          <w:lang w:val="kk-KZ"/>
        </w:rPr>
        <w:t>Көрсетілетін қызметті беруші мен Мемлекеттік корпорацияның қызметкері, егер Қазақстан Республикасының заңдарында өзгеше көзделмесе, 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r w:rsidR="009D7275" w:rsidRPr="00894DF9">
        <w:rPr>
          <w:rFonts w:ascii="Times New Roman" w:eastAsia="Times New Roman" w:hAnsi="Times New Roman" w:cs="Times New Roman"/>
          <w:color w:val="000000" w:themeColor="text1"/>
          <w:sz w:val="24"/>
          <w:szCs w:val="24"/>
          <w:lang w:val="kk-KZ" w:eastAsia="ru-RU"/>
        </w:rPr>
        <w:t xml:space="preserve">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кезінде ақпараттық жүйелерде қамтылған, заңмен қорғалатын құпияны құрайтын мәліметтерді пайдалануға көрсетілетін қызметті алушының келісімін алады. </w:t>
      </w:r>
    </w:p>
    <w:p w:rsidR="0044765D" w:rsidRPr="00894DF9" w:rsidRDefault="0044765D" w:rsidP="009D7275">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894DF9">
        <w:rPr>
          <w:rFonts w:ascii="Times New Roman" w:eastAsia="Times New Roman" w:hAnsi="Times New Roman" w:cs="Times New Roman"/>
          <w:color w:val="000000" w:themeColor="text1"/>
          <w:sz w:val="24"/>
          <w:szCs w:val="24"/>
          <w:lang w:val="kk-KZ" w:eastAsia="ru-RU"/>
        </w:rPr>
        <w:t>Конкурс қатысушыларының конкурс нәтижелеріне заңнамада белгіленген тәртіппен шағымдануына мүмкіндігі бар.</w:t>
      </w:r>
    </w:p>
    <w:p w:rsidR="0044765D" w:rsidRPr="00894DF9" w:rsidRDefault="0044765D" w:rsidP="004476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894DF9">
        <w:rPr>
          <w:rFonts w:ascii="Times New Roman" w:eastAsia="Times New Roman" w:hAnsi="Times New Roman" w:cs="Times New Roman"/>
          <w:color w:val="000000" w:themeColor="text1"/>
          <w:sz w:val="24"/>
          <w:szCs w:val="24"/>
          <w:lang w:val="kk-KZ" w:eastAsia="ru-RU"/>
        </w:rPr>
        <w:t>Байқауға қатысқысы келетін азаматтар қажетті құжаттарын осы хабарландыр</w:t>
      </w:r>
      <w:r w:rsidR="009D7275" w:rsidRPr="00894DF9">
        <w:rPr>
          <w:rFonts w:ascii="Times New Roman" w:eastAsia="Times New Roman" w:hAnsi="Times New Roman" w:cs="Times New Roman"/>
          <w:color w:val="000000" w:themeColor="text1"/>
          <w:sz w:val="24"/>
          <w:szCs w:val="24"/>
          <w:lang w:val="kk-KZ" w:eastAsia="ru-RU"/>
        </w:rPr>
        <w:t xml:space="preserve">у Басқарманың ресми интернет ресурсы мен әлеуметтік желідегі парақшасына </w:t>
      </w:r>
      <w:r w:rsidRPr="00894DF9">
        <w:rPr>
          <w:rFonts w:ascii="Times New Roman" w:eastAsia="Times New Roman" w:hAnsi="Times New Roman" w:cs="Times New Roman"/>
          <w:color w:val="000000" w:themeColor="text1"/>
          <w:sz w:val="24"/>
          <w:szCs w:val="24"/>
          <w:lang w:val="kk-KZ" w:eastAsia="ru-RU"/>
        </w:rPr>
        <w:t>жарияланған сәттен бастап</w:t>
      </w:r>
      <w:r w:rsidR="00693B1C" w:rsidRPr="00894DF9">
        <w:rPr>
          <w:rFonts w:ascii="Times New Roman" w:eastAsia="Times New Roman" w:hAnsi="Times New Roman" w:cs="Times New Roman"/>
          <w:color w:val="000000" w:themeColor="text1"/>
          <w:sz w:val="24"/>
          <w:szCs w:val="24"/>
          <w:lang w:val="kk-KZ" w:eastAsia="ru-RU"/>
        </w:rPr>
        <w:t xml:space="preserve">, </w:t>
      </w:r>
      <w:r w:rsidR="00B01C71" w:rsidRPr="00894DF9">
        <w:rPr>
          <w:rFonts w:ascii="Times New Roman" w:eastAsia="Times New Roman" w:hAnsi="Times New Roman" w:cs="Times New Roman"/>
          <w:color w:val="000000" w:themeColor="text1"/>
          <w:sz w:val="24"/>
          <w:szCs w:val="24"/>
          <w:lang w:val="kk-KZ" w:eastAsia="ru-RU"/>
        </w:rPr>
        <w:t>Мемлекеттік корпорацияға</w:t>
      </w:r>
      <w:r w:rsidR="00693B1C" w:rsidRPr="00894DF9">
        <w:rPr>
          <w:rFonts w:ascii="Times New Roman" w:eastAsia="Times New Roman" w:hAnsi="Times New Roman" w:cs="Times New Roman"/>
          <w:color w:val="000000" w:themeColor="text1"/>
          <w:sz w:val="24"/>
          <w:szCs w:val="24"/>
          <w:lang w:val="kk-KZ" w:eastAsia="ru-RU"/>
        </w:rPr>
        <w:t xml:space="preserve"> немесе </w:t>
      </w:r>
      <w:r w:rsidRPr="00894DF9">
        <w:rPr>
          <w:rFonts w:ascii="Times New Roman" w:eastAsia="Times New Roman" w:hAnsi="Times New Roman" w:cs="Times New Roman"/>
          <w:color w:val="000000" w:themeColor="text1"/>
          <w:sz w:val="24"/>
          <w:szCs w:val="24"/>
          <w:lang w:val="kk-KZ" w:eastAsia="ru-RU"/>
        </w:rPr>
        <w:t xml:space="preserve">«Ақтөбе облысының білім  басқармасы» ММ-не  мына мекен-жайға  тапсыруы қажет: </w:t>
      </w:r>
      <w:r w:rsidRPr="00894DF9">
        <w:rPr>
          <w:rFonts w:ascii="Times New Roman" w:eastAsia="Times New Roman" w:hAnsi="Times New Roman" w:cs="Times New Roman"/>
          <w:b/>
          <w:color w:val="000000" w:themeColor="text1"/>
          <w:sz w:val="24"/>
          <w:szCs w:val="24"/>
          <w:lang w:val="kk-KZ" w:eastAsia="ru-RU"/>
        </w:rPr>
        <w:t xml:space="preserve">030010, Ақтөбе қаласы, Әбілқайыр хан даңғылы, 40, </w:t>
      </w:r>
      <w:r w:rsidR="009A1764" w:rsidRPr="00894DF9">
        <w:rPr>
          <w:rFonts w:ascii="Times New Roman" w:eastAsia="Times New Roman" w:hAnsi="Times New Roman" w:cs="Times New Roman"/>
          <w:b/>
          <w:color w:val="000000" w:themeColor="text1"/>
          <w:sz w:val="24"/>
          <w:szCs w:val="24"/>
          <w:lang w:val="kk-KZ" w:eastAsia="ru-RU"/>
        </w:rPr>
        <w:t>540</w:t>
      </w:r>
      <w:r w:rsidR="00E923E3" w:rsidRPr="00894DF9">
        <w:rPr>
          <w:rFonts w:ascii="Times New Roman" w:eastAsia="Times New Roman" w:hAnsi="Times New Roman" w:cs="Times New Roman"/>
          <w:b/>
          <w:color w:val="000000" w:themeColor="text1"/>
          <w:sz w:val="24"/>
          <w:szCs w:val="24"/>
          <w:lang w:val="kk-KZ" w:eastAsia="ru-RU"/>
        </w:rPr>
        <w:t xml:space="preserve"> кабинет. </w:t>
      </w:r>
      <w:r w:rsidRPr="00894DF9">
        <w:rPr>
          <w:rFonts w:ascii="Times New Roman" w:eastAsia="Times New Roman" w:hAnsi="Times New Roman" w:cs="Times New Roman"/>
          <w:b/>
          <w:color w:val="000000" w:themeColor="text1"/>
          <w:sz w:val="24"/>
          <w:szCs w:val="24"/>
          <w:lang w:val="kk-KZ" w:eastAsia="ru-RU"/>
        </w:rPr>
        <w:t xml:space="preserve">«Ақтөбе облысының білім  басқармасы» ММ. Анықтама телефоны: </w:t>
      </w:r>
      <w:r w:rsidR="00CF0124" w:rsidRPr="00894DF9">
        <w:rPr>
          <w:rFonts w:ascii="Times New Roman" w:eastAsia="Times New Roman" w:hAnsi="Times New Roman" w:cs="Times New Roman"/>
          <w:b/>
          <w:color w:val="000000" w:themeColor="text1"/>
          <w:sz w:val="24"/>
          <w:szCs w:val="24"/>
          <w:lang w:val="kk-KZ" w:eastAsia="ru-RU"/>
        </w:rPr>
        <w:t xml:space="preserve">+7 7132 </w:t>
      </w:r>
      <w:r w:rsidR="007C69CB">
        <w:rPr>
          <w:rFonts w:ascii="Times New Roman" w:eastAsia="Times New Roman" w:hAnsi="Times New Roman" w:cs="Times New Roman"/>
          <w:b/>
          <w:color w:val="000000" w:themeColor="text1"/>
          <w:sz w:val="24"/>
          <w:szCs w:val="24"/>
          <w:lang w:val="kk-KZ" w:eastAsia="ru-RU"/>
        </w:rPr>
        <w:t xml:space="preserve">747627 </w:t>
      </w:r>
    </w:p>
    <w:p w:rsidR="0044765D" w:rsidRDefault="0044765D" w:rsidP="004476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894DF9">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E21BB0" w:rsidRPr="00894DF9" w:rsidRDefault="007C69CB" w:rsidP="00E21BB0">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Конкурстық комиссияның ашықтығы мен  объективтілігін қамтамасыз ету мақсатында байқаушылар шақырылады.</w:t>
      </w:r>
    </w:p>
    <w:p w:rsidR="005E5C73" w:rsidRDefault="005E5C73" w:rsidP="009416B4">
      <w:pPr>
        <w:pStyle w:val="a5"/>
        <w:ind w:firstLine="851"/>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Бақылаушы туралы:</w:t>
      </w:r>
    </w:p>
    <w:p w:rsidR="009416B4" w:rsidRPr="005E5C73" w:rsidRDefault="005E5C73" w:rsidP="005E5C73">
      <w:pPr>
        <w:pStyle w:val="a5"/>
        <w:ind w:firstLine="851"/>
        <w:jc w:val="both"/>
        <w:rPr>
          <w:rFonts w:ascii="Times New Roman" w:hAnsi="Times New Roman" w:cs="Times New Roman"/>
          <w:color w:val="000000" w:themeColor="text1"/>
          <w:sz w:val="24"/>
          <w:szCs w:val="24"/>
          <w:lang w:val="kk-KZ"/>
        </w:rPr>
      </w:pPr>
      <w:r w:rsidRPr="005E5C73">
        <w:rPr>
          <w:rFonts w:ascii="Times New Roman" w:hAnsi="Times New Roman" w:cs="Times New Roman"/>
          <w:color w:val="000000" w:themeColor="text1"/>
          <w:sz w:val="24"/>
          <w:szCs w:val="24"/>
          <w:lang w:val="kk-KZ"/>
        </w:rPr>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w:t>
      </w:r>
      <w:r w:rsidR="009416B4" w:rsidRPr="005E5C73">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16</w:t>
      </w:r>
      <w:r w:rsidR="009416B4" w:rsidRPr="00894DF9">
        <w:rPr>
          <w:rFonts w:ascii="Times New Roman" w:hAnsi="Times New Roman" w:cs="Times New Roman"/>
          <w:color w:val="000000" w:themeColor="text1"/>
          <w:sz w:val="24"/>
          <w:szCs w:val="24"/>
          <w:lang w:val="kk-KZ"/>
        </w:rPr>
        <w:t xml:space="preserve">-тармағына сәйкес, </w:t>
      </w:r>
      <w:r w:rsidRPr="005E5C73">
        <w:rPr>
          <w:rFonts w:ascii="Times New Roman" w:hAnsi="Times New Roman" w:cs="Times New Roman"/>
          <w:color w:val="000000" w:themeColor="text1"/>
          <w:sz w:val="24"/>
          <w:szCs w:val="24"/>
          <w:lang w:val="kk-KZ"/>
        </w:rPr>
        <w:t>Конкурстық комиссия жұмысының ашықтығы мен объективтілігін қамтамасыз ету үшін оның отырысына депутаттық корпус, үкіметтік емес ұйымдары, қоғамдық бірлестіктері, кәсіподақтар, ардагерлер кеңесі өкілдерінің арасынан байқаушы</w:t>
      </w:r>
      <w:r w:rsidR="009416B4" w:rsidRPr="00894DF9">
        <w:rPr>
          <w:rFonts w:ascii="Times New Roman" w:hAnsi="Times New Roman" w:cs="Times New Roman"/>
          <w:color w:val="000000" w:themeColor="text1"/>
          <w:sz w:val="24"/>
          <w:szCs w:val="24"/>
          <w:lang w:val="kk-KZ"/>
        </w:rPr>
        <w:t xml:space="preserve">. </w:t>
      </w:r>
      <w:r w:rsidRPr="005E5C73">
        <w:rPr>
          <w:rFonts w:ascii="Times New Roman" w:hAnsi="Times New Roman" w:cs="Times New Roman"/>
          <w:color w:val="000000" w:themeColor="text1"/>
          <w:sz w:val="24"/>
          <w:szCs w:val="24"/>
          <w:lang w:val="kk-KZ"/>
        </w:rPr>
        <w:t>Байқаушы кандидаттарға сұрақтар қоймайды, конкурстық комиссияның жұмысына кедергі келтіретін іс-әрекеттер жасамайды, кандидаттардың жеке деректеріне, конкурстық рәсімдерге қатысты мәліметтерді жарияламайды, техникалық жазба құралдарын пайдаланбайды</w:t>
      </w:r>
      <w:r>
        <w:rPr>
          <w:rFonts w:ascii="Times New Roman" w:hAnsi="Times New Roman" w:cs="Times New Roman"/>
          <w:color w:val="000000" w:themeColor="text1"/>
          <w:sz w:val="24"/>
          <w:szCs w:val="24"/>
          <w:lang w:val="kk-KZ"/>
        </w:rPr>
        <w:t xml:space="preserve">. </w:t>
      </w:r>
      <w:r w:rsidRPr="005E5C73">
        <w:rPr>
          <w:rFonts w:ascii="Times New Roman" w:hAnsi="Times New Roman" w:cs="Times New Roman"/>
          <w:color w:val="000000" w:themeColor="text1"/>
          <w:sz w:val="24"/>
          <w:szCs w:val="24"/>
          <w:lang w:val="kk-KZ"/>
        </w:rPr>
        <w:t>Байқаушы мемлекеттік органның басшысына конкурстық комиссияның жұмысы туралы өз пікірін жазбаша нысанда ұсынады</w:t>
      </w:r>
      <w:r>
        <w:rPr>
          <w:rFonts w:ascii="Times New Roman" w:hAnsi="Times New Roman" w:cs="Times New Roman"/>
          <w:color w:val="000000" w:themeColor="text1"/>
          <w:sz w:val="24"/>
          <w:szCs w:val="24"/>
          <w:lang w:val="kk-KZ"/>
        </w:rPr>
        <w:t>.</w:t>
      </w:r>
    </w:p>
    <w:p w:rsidR="00856302" w:rsidRPr="00894DF9" w:rsidRDefault="00856302" w:rsidP="0044765D">
      <w:pPr>
        <w:spacing w:after="0" w:line="240" w:lineRule="auto"/>
        <w:jc w:val="both"/>
        <w:rPr>
          <w:rFonts w:ascii="Times New Roman" w:eastAsia="Calibri" w:hAnsi="Times New Roman" w:cs="Times New Roman"/>
          <w:color w:val="000000" w:themeColor="text1"/>
          <w:sz w:val="24"/>
          <w:szCs w:val="24"/>
          <w:lang w:val="kk-KZ"/>
        </w:rPr>
      </w:pPr>
    </w:p>
    <w:p w:rsidR="0044765D" w:rsidRPr="00BB3FB8" w:rsidRDefault="0044765D" w:rsidP="002C27E5">
      <w:pPr>
        <w:spacing w:after="0" w:line="240" w:lineRule="auto"/>
        <w:jc w:val="right"/>
        <w:rPr>
          <w:rFonts w:ascii="Times New Roman" w:eastAsia="Calibri" w:hAnsi="Times New Roman" w:cs="Times New Roman"/>
          <w:color w:val="000000" w:themeColor="text1"/>
          <w:sz w:val="24"/>
          <w:szCs w:val="24"/>
          <w:lang w:val="kk-KZ"/>
        </w:rPr>
      </w:pPr>
      <w:r w:rsidRPr="00894DF9">
        <w:rPr>
          <w:rFonts w:ascii="Times New Roman" w:eastAsia="Calibri" w:hAnsi="Times New Roman" w:cs="Times New Roman"/>
          <w:b/>
          <w:color w:val="000000" w:themeColor="text1"/>
          <w:sz w:val="24"/>
          <w:szCs w:val="24"/>
          <w:lang w:val="kk-KZ"/>
        </w:rPr>
        <w:t>«Ақтөбе облысының білім басқармасы» ММ</w:t>
      </w:r>
    </w:p>
    <w:sectPr w:rsidR="0044765D" w:rsidRPr="00BB3FB8" w:rsidSect="00B35F9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68F"/>
    <w:multiLevelType w:val="hybridMultilevel"/>
    <w:tmpl w:val="AC48EB7E"/>
    <w:lvl w:ilvl="0" w:tplc="F552D136">
      <w:start w:val="8"/>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4723521"/>
    <w:multiLevelType w:val="hybridMultilevel"/>
    <w:tmpl w:val="3F04DDE2"/>
    <w:lvl w:ilvl="0" w:tplc="AC5CBEB2">
      <w:start w:val="1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5DA1D5E"/>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06EE19B9"/>
    <w:multiLevelType w:val="hybridMultilevel"/>
    <w:tmpl w:val="099E516C"/>
    <w:lvl w:ilvl="0" w:tplc="16F64F78">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B4D2C73"/>
    <w:multiLevelType w:val="hybridMultilevel"/>
    <w:tmpl w:val="8054AEC4"/>
    <w:lvl w:ilvl="0" w:tplc="DD6ABE2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0C640891"/>
    <w:multiLevelType w:val="hybridMultilevel"/>
    <w:tmpl w:val="319C8A26"/>
    <w:lvl w:ilvl="0" w:tplc="45FE77C2">
      <w:start w:val="5"/>
      <w:numFmt w:val="decimal"/>
      <w:lvlText w:val="%1."/>
      <w:lvlJc w:val="left"/>
      <w:pPr>
        <w:ind w:left="2771" w:hanging="360"/>
      </w:pPr>
      <w:rPr>
        <w:rFonts w:hint="default"/>
        <w:b/>
        <w:i w:val="0"/>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6" w15:restartNumberingAfterBreak="0">
    <w:nsid w:val="0D2C7D84"/>
    <w:multiLevelType w:val="hybridMultilevel"/>
    <w:tmpl w:val="793213F8"/>
    <w:lvl w:ilvl="0" w:tplc="FE8010D2">
      <w:start w:val="1"/>
      <w:numFmt w:val="decimal"/>
      <w:lvlText w:val="%1."/>
      <w:lvlJc w:val="left"/>
      <w:pPr>
        <w:ind w:left="1211" w:hanging="360"/>
      </w:pPr>
      <w:rPr>
        <w:rFonts w:hint="default"/>
        <w:i w:val="0"/>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11C84E95"/>
    <w:multiLevelType w:val="hybridMultilevel"/>
    <w:tmpl w:val="E160ABF0"/>
    <w:lvl w:ilvl="0" w:tplc="B0EE5206">
      <w:start w:val="29"/>
      <w:numFmt w:val="decimal"/>
      <w:lvlText w:val="%1."/>
      <w:lvlJc w:val="left"/>
      <w:pPr>
        <w:ind w:left="1368" w:hanging="375"/>
      </w:pPr>
      <w:rPr>
        <w:rFonts w:hint="default"/>
        <w:sz w:val="24"/>
        <w:szCs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1ACC39D7"/>
    <w:multiLevelType w:val="hybridMultilevel"/>
    <w:tmpl w:val="F18E8478"/>
    <w:lvl w:ilvl="0" w:tplc="439E78F0">
      <w:start w:val="1"/>
      <w:numFmt w:val="decimal"/>
      <w:lvlText w:val="%1."/>
      <w:lvlJc w:val="left"/>
      <w:pPr>
        <w:ind w:left="1068" w:hanging="360"/>
      </w:pPr>
      <w:rPr>
        <w:rFonts w:hint="default"/>
        <w:u w:val="non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C5814D9"/>
    <w:multiLevelType w:val="hybridMultilevel"/>
    <w:tmpl w:val="CEBEDF12"/>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1E403499"/>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1" w15:restartNumberingAfterBreak="0">
    <w:nsid w:val="20D241AA"/>
    <w:multiLevelType w:val="hybridMultilevel"/>
    <w:tmpl w:val="0AB2ACF2"/>
    <w:lvl w:ilvl="0" w:tplc="5BAC5AC2">
      <w:start w:val="2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22542BDB"/>
    <w:multiLevelType w:val="hybridMultilevel"/>
    <w:tmpl w:val="4C4A17A6"/>
    <w:lvl w:ilvl="0" w:tplc="66E4D1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246B4F85"/>
    <w:multiLevelType w:val="hybridMultilevel"/>
    <w:tmpl w:val="8C68E56E"/>
    <w:lvl w:ilvl="0" w:tplc="65A013D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BC14207"/>
    <w:multiLevelType w:val="hybridMultilevel"/>
    <w:tmpl w:val="9E849696"/>
    <w:lvl w:ilvl="0" w:tplc="3CA621B6">
      <w:start w:val="3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15:restartNumberingAfterBreak="0">
    <w:nsid w:val="2E146850"/>
    <w:multiLevelType w:val="hybridMultilevel"/>
    <w:tmpl w:val="A41A18BE"/>
    <w:lvl w:ilvl="0" w:tplc="3A02EFB4">
      <w:start w:val="1"/>
      <w:numFmt w:val="decimal"/>
      <w:lvlText w:val="%1."/>
      <w:lvlJc w:val="left"/>
      <w:pPr>
        <w:ind w:left="277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312A676E"/>
    <w:multiLevelType w:val="hybridMultilevel"/>
    <w:tmpl w:val="E7D44D66"/>
    <w:lvl w:ilvl="0" w:tplc="C92C3D2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35E023C3"/>
    <w:multiLevelType w:val="hybridMultilevel"/>
    <w:tmpl w:val="94228314"/>
    <w:lvl w:ilvl="0" w:tplc="2556D060">
      <w:start w:val="20"/>
      <w:numFmt w:val="decimal"/>
      <w:lvlText w:val="%1."/>
      <w:lvlJc w:val="left"/>
      <w:pPr>
        <w:ind w:left="1494" w:hanging="360"/>
      </w:pPr>
      <w:rPr>
        <w:rFonts w:hint="default"/>
        <w:b/>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8" w15:restartNumberingAfterBreak="0">
    <w:nsid w:val="41E11AC3"/>
    <w:multiLevelType w:val="hybridMultilevel"/>
    <w:tmpl w:val="3D7891B4"/>
    <w:lvl w:ilvl="0" w:tplc="56B02A4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425B54B4"/>
    <w:multiLevelType w:val="hybridMultilevel"/>
    <w:tmpl w:val="D5BACADA"/>
    <w:lvl w:ilvl="0" w:tplc="55D6886A">
      <w:start w:val="22"/>
      <w:numFmt w:val="decimal"/>
      <w:lvlText w:val="%1."/>
      <w:lvlJc w:val="left"/>
      <w:pPr>
        <w:ind w:left="1494" w:hanging="360"/>
      </w:pPr>
      <w:rPr>
        <w:rFonts w:hint="default"/>
        <w:b/>
        <w:i w:val="0"/>
        <w:color w:val="000000" w:themeColor="text1"/>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0" w15:restartNumberingAfterBreak="0">
    <w:nsid w:val="4C0344C1"/>
    <w:multiLevelType w:val="hybridMultilevel"/>
    <w:tmpl w:val="B1081CB4"/>
    <w:lvl w:ilvl="0" w:tplc="225804A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4F9E2A3D"/>
    <w:multiLevelType w:val="hybridMultilevel"/>
    <w:tmpl w:val="0D2C91E4"/>
    <w:lvl w:ilvl="0" w:tplc="4B72A1B8">
      <w:start w:val="1"/>
      <w:numFmt w:val="decimal"/>
      <w:lvlText w:val="%1)"/>
      <w:lvlJc w:val="left"/>
      <w:pPr>
        <w:ind w:left="927" w:hanging="360"/>
      </w:pPr>
      <w:rPr>
        <w:rFonts w:ascii="Times New Roman" w:hAnsi="Times New Roman" w:cs="Times New Roman"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5BE52516"/>
    <w:multiLevelType w:val="hybridMultilevel"/>
    <w:tmpl w:val="73FABE38"/>
    <w:lvl w:ilvl="0" w:tplc="9CBC831E">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5D735F31"/>
    <w:multiLevelType w:val="hybridMultilevel"/>
    <w:tmpl w:val="02E2F520"/>
    <w:lvl w:ilvl="0" w:tplc="916C7236">
      <w:start w:val="1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5E6F0FD4"/>
    <w:multiLevelType w:val="hybridMultilevel"/>
    <w:tmpl w:val="8D767880"/>
    <w:lvl w:ilvl="0" w:tplc="0142AA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F0B687B"/>
    <w:multiLevelType w:val="hybridMultilevel"/>
    <w:tmpl w:val="158AC37A"/>
    <w:lvl w:ilvl="0" w:tplc="6FA0EFDA">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6354A4A"/>
    <w:multiLevelType w:val="hybridMultilevel"/>
    <w:tmpl w:val="BB428CCE"/>
    <w:lvl w:ilvl="0" w:tplc="B42A6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692D3998"/>
    <w:multiLevelType w:val="hybridMultilevel"/>
    <w:tmpl w:val="1466025C"/>
    <w:lvl w:ilvl="0" w:tplc="EE7EE2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6B6E33A0"/>
    <w:multiLevelType w:val="hybridMultilevel"/>
    <w:tmpl w:val="97D662E8"/>
    <w:lvl w:ilvl="0" w:tplc="FCEEB9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6EA27E5A"/>
    <w:multiLevelType w:val="hybridMultilevel"/>
    <w:tmpl w:val="C5D617C6"/>
    <w:lvl w:ilvl="0" w:tplc="B9D4A0E4">
      <w:start w:val="8"/>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0" w15:restartNumberingAfterBreak="0">
    <w:nsid w:val="7E1E0A79"/>
    <w:multiLevelType w:val="hybridMultilevel"/>
    <w:tmpl w:val="2062CC34"/>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5"/>
  </w:num>
  <w:num w:numId="2">
    <w:abstractNumId w:val="21"/>
  </w:num>
  <w:num w:numId="3">
    <w:abstractNumId w:val="16"/>
  </w:num>
  <w:num w:numId="4">
    <w:abstractNumId w:val="6"/>
  </w:num>
  <w:num w:numId="5">
    <w:abstractNumId w:val="30"/>
  </w:num>
  <w:num w:numId="6">
    <w:abstractNumId w:val="13"/>
  </w:num>
  <w:num w:numId="7">
    <w:abstractNumId w:val="29"/>
  </w:num>
  <w:num w:numId="8">
    <w:abstractNumId w:val="1"/>
  </w:num>
  <w:num w:numId="9">
    <w:abstractNumId w:val="14"/>
  </w:num>
  <w:num w:numId="10">
    <w:abstractNumId w:val="7"/>
  </w:num>
  <w:num w:numId="11">
    <w:abstractNumId w:val="26"/>
  </w:num>
  <w:num w:numId="12">
    <w:abstractNumId w:val="28"/>
  </w:num>
  <w:num w:numId="13">
    <w:abstractNumId w:val="9"/>
  </w:num>
  <w:num w:numId="14">
    <w:abstractNumId w:val="0"/>
  </w:num>
  <w:num w:numId="15">
    <w:abstractNumId w:val="20"/>
  </w:num>
  <w:num w:numId="16">
    <w:abstractNumId w:val="3"/>
  </w:num>
  <w:num w:numId="17">
    <w:abstractNumId w:val="18"/>
  </w:num>
  <w:num w:numId="18">
    <w:abstractNumId w:val="17"/>
  </w:num>
  <w:num w:numId="19">
    <w:abstractNumId w:val="12"/>
  </w:num>
  <w:num w:numId="20">
    <w:abstractNumId w:val="23"/>
  </w:num>
  <w:num w:numId="21">
    <w:abstractNumId w:val="27"/>
  </w:num>
  <w:num w:numId="22">
    <w:abstractNumId w:val="4"/>
  </w:num>
  <w:num w:numId="23">
    <w:abstractNumId w:val="11"/>
  </w:num>
  <w:num w:numId="24">
    <w:abstractNumId w:val="5"/>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8"/>
  </w:num>
  <w:num w:numId="29">
    <w:abstractNumId w:val="25"/>
  </w:num>
  <w:num w:numId="30">
    <w:abstractNumId w:val="24"/>
  </w:num>
  <w:num w:numId="31">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A7"/>
    <w:rsid w:val="00001228"/>
    <w:rsid w:val="00013CE1"/>
    <w:rsid w:val="00015096"/>
    <w:rsid w:val="00016B0B"/>
    <w:rsid w:val="00022875"/>
    <w:rsid w:val="00026D41"/>
    <w:rsid w:val="00030B08"/>
    <w:rsid w:val="0004436A"/>
    <w:rsid w:val="00050B35"/>
    <w:rsid w:val="000578D2"/>
    <w:rsid w:val="000603D8"/>
    <w:rsid w:val="00061CC0"/>
    <w:rsid w:val="000635AD"/>
    <w:rsid w:val="00064F4E"/>
    <w:rsid w:val="00066227"/>
    <w:rsid w:val="00067AEF"/>
    <w:rsid w:val="00077F53"/>
    <w:rsid w:val="000801C6"/>
    <w:rsid w:val="000A0AE6"/>
    <w:rsid w:val="000A1889"/>
    <w:rsid w:val="000A7B64"/>
    <w:rsid w:val="000C2116"/>
    <w:rsid w:val="000C3F50"/>
    <w:rsid w:val="000C40FB"/>
    <w:rsid w:val="000C77A8"/>
    <w:rsid w:val="000D13D4"/>
    <w:rsid w:val="000D18EA"/>
    <w:rsid w:val="000E1B6A"/>
    <w:rsid w:val="000E6A4D"/>
    <w:rsid w:val="00106706"/>
    <w:rsid w:val="00131AD5"/>
    <w:rsid w:val="00131BED"/>
    <w:rsid w:val="001355B2"/>
    <w:rsid w:val="0014438F"/>
    <w:rsid w:val="001477AA"/>
    <w:rsid w:val="0015693A"/>
    <w:rsid w:val="001633D6"/>
    <w:rsid w:val="00163B10"/>
    <w:rsid w:val="00163CAE"/>
    <w:rsid w:val="001715B2"/>
    <w:rsid w:val="00171B5A"/>
    <w:rsid w:val="001816D1"/>
    <w:rsid w:val="0018457C"/>
    <w:rsid w:val="0019329B"/>
    <w:rsid w:val="00193916"/>
    <w:rsid w:val="001A010F"/>
    <w:rsid w:val="001A1669"/>
    <w:rsid w:val="001B1D84"/>
    <w:rsid w:val="001B4BF3"/>
    <w:rsid w:val="001C27F5"/>
    <w:rsid w:val="001C4553"/>
    <w:rsid w:val="001C6B1A"/>
    <w:rsid w:val="001D0B7B"/>
    <w:rsid w:val="001D18E9"/>
    <w:rsid w:val="001D381B"/>
    <w:rsid w:val="001D416C"/>
    <w:rsid w:val="001D694B"/>
    <w:rsid w:val="001E3414"/>
    <w:rsid w:val="001E67FD"/>
    <w:rsid w:val="002064D1"/>
    <w:rsid w:val="00212CEA"/>
    <w:rsid w:val="00214DE1"/>
    <w:rsid w:val="0021517C"/>
    <w:rsid w:val="00215471"/>
    <w:rsid w:val="00215AD8"/>
    <w:rsid w:val="0022155A"/>
    <w:rsid w:val="00230254"/>
    <w:rsid w:val="00232943"/>
    <w:rsid w:val="0023328F"/>
    <w:rsid w:val="002355A3"/>
    <w:rsid w:val="00237078"/>
    <w:rsid w:val="00246A5C"/>
    <w:rsid w:val="00254AFF"/>
    <w:rsid w:val="002651ED"/>
    <w:rsid w:val="00273A7E"/>
    <w:rsid w:val="00276A54"/>
    <w:rsid w:val="002814A8"/>
    <w:rsid w:val="002821D9"/>
    <w:rsid w:val="00283D50"/>
    <w:rsid w:val="002925CF"/>
    <w:rsid w:val="00293A1E"/>
    <w:rsid w:val="0029766A"/>
    <w:rsid w:val="002B20B2"/>
    <w:rsid w:val="002B3392"/>
    <w:rsid w:val="002C049F"/>
    <w:rsid w:val="002C27E5"/>
    <w:rsid w:val="002D5448"/>
    <w:rsid w:val="002D5597"/>
    <w:rsid w:val="002E0D3E"/>
    <w:rsid w:val="002E7732"/>
    <w:rsid w:val="002F2CB9"/>
    <w:rsid w:val="002F34AB"/>
    <w:rsid w:val="0030037A"/>
    <w:rsid w:val="00306658"/>
    <w:rsid w:val="00315AD0"/>
    <w:rsid w:val="00327DC2"/>
    <w:rsid w:val="003337DB"/>
    <w:rsid w:val="0034269B"/>
    <w:rsid w:val="00345307"/>
    <w:rsid w:val="00345700"/>
    <w:rsid w:val="0034619B"/>
    <w:rsid w:val="00346E52"/>
    <w:rsid w:val="00346E89"/>
    <w:rsid w:val="00347D8B"/>
    <w:rsid w:val="003513CE"/>
    <w:rsid w:val="00353F80"/>
    <w:rsid w:val="00354962"/>
    <w:rsid w:val="003606D0"/>
    <w:rsid w:val="0036413B"/>
    <w:rsid w:val="003715A1"/>
    <w:rsid w:val="003719FE"/>
    <w:rsid w:val="003739DE"/>
    <w:rsid w:val="00374FA0"/>
    <w:rsid w:val="00376CE3"/>
    <w:rsid w:val="00393517"/>
    <w:rsid w:val="00395165"/>
    <w:rsid w:val="003956C1"/>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3004"/>
    <w:rsid w:val="0044652E"/>
    <w:rsid w:val="0044765D"/>
    <w:rsid w:val="00450306"/>
    <w:rsid w:val="00460CA9"/>
    <w:rsid w:val="0047373A"/>
    <w:rsid w:val="00485255"/>
    <w:rsid w:val="004970E9"/>
    <w:rsid w:val="004A4A8A"/>
    <w:rsid w:val="004B13EB"/>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2613"/>
    <w:rsid w:val="0052514A"/>
    <w:rsid w:val="0052588A"/>
    <w:rsid w:val="0052588D"/>
    <w:rsid w:val="005306DB"/>
    <w:rsid w:val="00530D1E"/>
    <w:rsid w:val="005407C0"/>
    <w:rsid w:val="005439B5"/>
    <w:rsid w:val="00544C51"/>
    <w:rsid w:val="00546660"/>
    <w:rsid w:val="00553273"/>
    <w:rsid w:val="00555206"/>
    <w:rsid w:val="00561631"/>
    <w:rsid w:val="0056568A"/>
    <w:rsid w:val="005827A3"/>
    <w:rsid w:val="0058415C"/>
    <w:rsid w:val="005858C8"/>
    <w:rsid w:val="00595100"/>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6BB7"/>
    <w:rsid w:val="006000DA"/>
    <w:rsid w:val="00601F3A"/>
    <w:rsid w:val="00604305"/>
    <w:rsid w:val="00625F20"/>
    <w:rsid w:val="00630AF6"/>
    <w:rsid w:val="0063607C"/>
    <w:rsid w:val="00640ABA"/>
    <w:rsid w:val="00647B68"/>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7CBE"/>
    <w:rsid w:val="00697D7F"/>
    <w:rsid w:val="006A47A7"/>
    <w:rsid w:val="006B0EA0"/>
    <w:rsid w:val="006C2236"/>
    <w:rsid w:val="006D5399"/>
    <w:rsid w:val="006D5A53"/>
    <w:rsid w:val="006E099A"/>
    <w:rsid w:val="006E324A"/>
    <w:rsid w:val="006E4334"/>
    <w:rsid w:val="00706864"/>
    <w:rsid w:val="00706C9E"/>
    <w:rsid w:val="0071122E"/>
    <w:rsid w:val="00713EE7"/>
    <w:rsid w:val="007174BC"/>
    <w:rsid w:val="007219DF"/>
    <w:rsid w:val="00725778"/>
    <w:rsid w:val="00727D98"/>
    <w:rsid w:val="007321FB"/>
    <w:rsid w:val="0074072F"/>
    <w:rsid w:val="007461F9"/>
    <w:rsid w:val="00746A2F"/>
    <w:rsid w:val="00756A3A"/>
    <w:rsid w:val="00770FBF"/>
    <w:rsid w:val="007857FE"/>
    <w:rsid w:val="007912B4"/>
    <w:rsid w:val="00793E7F"/>
    <w:rsid w:val="007954DC"/>
    <w:rsid w:val="00796370"/>
    <w:rsid w:val="007969FC"/>
    <w:rsid w:val="007A03E0"/>
    <w:rsid w:val="007A03FC"/>
    <w:rsid w:val="007B3CB6"/>
    <w:rsid w:val="007B48B3"/>
    <w:rsid w:val="007B56DF"/>
    <w:rsid w:val="007B5E11"/>
    <w:rsid w:val="007C403A"/>
    <w:rsid w:val="007C69CB"/>
    <w:rsid w:val="007D762D"/>
    <w:rsid w:val="007E1261"/>
    <w:rsid w:val="007E22CE"/>
    <w:rsid w:val="007E2DE6"/>
    <w:rsid w:val="007E6815"/>
    <w:rsid w:val="007E6F5A"/>
    <w:rsid w:val="007E7035"/>
    <w:rsid w:val="007E7EEB"/>
    <w:rsid w:val="007F3A06"/>
    <w:rsid w:val="0080586C"/>
    <w:rsid w:val="0081223B"/>
    <w:rsid w:val="008233A7"/>
    <w:rsid w:val="00830FC4"/>
    <w:rsid w:val="008328BB"/>
    <w:rsid w:val="0084359D"/>
    <w:rsid w:val="0084568B"/>
    <w:rsid w:val="00846797"/>
    <w:rsid w:val="00846FAB"/>
    <w:rsid w:val="00855B80"/>
    <w:rsid w:val="00856302"/>
    <w:rsid w:val="008565F1"/>
    <w:rsid w:val="00861557"/>
    <w:rsid w:val="00863F89"/>
    <w:rsid w:val="00873334"/>
    <w:rsid w:val="00874295"/>
    <w:rsid w:val="008770D1"/>
    <w:rsid w:val="00881BF0"/>
    <w:rsid w:val="008825E2"/>
    <w:rsid w:val="0088463E"/>
    <w:rsid w:val="008934DB"/>
    <w:rsid w:val="00894DF9"/>
    <w:rsid w:val="008A2BEC"/>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293B"/>
    <w:rsid w:val="00915BA9"/>
    <w:rsid w:val="00915C00"/>
    <w:rsid w:val="00921B0A"/>
    <w:rsid w:val="0092545F"/>
    <w:rsid w:val="009345B5"/>
    <w:rsid w:val="00935770"/>
    <w:rsid w:val="009416B4"/>
    <w:rsid w:val="00943FE8"/>
    <w:rsid w:val="00947F99"/>
    <w:rsid w:val="00954DE2"/>
    <w:rsid w:val="00955198"/>
    <w:rsid w:val="00970F21"/>
    <w:rsid w:val="00975681"/>
    <w:rsid w:val="009803EB"/>
    <w:rsid w:val="009804F1"/>
    <w:rsid w:val="0098308B"/>
    <w:rsid w:val="00991AE5"/>
    <w:rsid w:val="00992149"/>
    <w:rsid w:val="009966B9"/>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F1B34"/>
    <w:rsid w:val="009F6134"/>
    <w:rsid w:val="00A05678"/>
    <w:rsid w:val="00A06013"/>
    <w:rsid w:val="00A075C6"/>
    <w:rsid w:val="00A20263"/>
    <w:rsid w:val="00A21912"/>
    <w:rsid w:val="00A251D8"/>
    <w:rsid w:val="00A40E63"/>
    <w:rsid w:val="00A45742"/>
    <w:rsid w:val="00A46148"/>
    <w:rsid w:val="00A52707"/>
    <w:rsid w:val="00A5428F"/>
    <w:rsid w:val="00A63CF1"/>
    <w:rsid w:val="00A64F3C"/>
    <w:rsid w:val="00A6647F"/>
    <w:rsid w:val="00A6709A"/>
    <w:rsid w:val="00A70D18"/>
    <w:rsid w:val="00A71F52"/>
    <w:rsid w:val="00A760A2"/>
    <w:rsid w:val="00A85B72"/>
    <w:rsid w:val="00A86B45"/>
    <w:rsid w:val="00A87C48"/>
    <w:rsid w:val="00A91A07"/>
    <w:rsid w:val="00A94A1A"/>
    <w:rsid w:val="00A970C9"/>
    <w:rsid w:val="00AA70F2"/>
    <w:rsid w:val="00AB1E95"/>
    <w:rsid w:val="00AC337F"/>
    <w:rsid w:val="00AC42FC"/>
    <w:rsid w:val="00AC7B84"/>
    <w:rsid w:val="00AD4018"/>
    <w:rsid w:val="00AE45EB"/>
    <w:rsid w:val="00AE6738"/>
    <w:rsid w:val="00AF438D"/>
    <w:rsid w:val="00AF44DE"/>
    <w:rsid w:val="00AF6AB4"/>
    <w:rsid w:val="00B01C71"/>
    <w:rsid w:val="00B01DBC"/>
    <w:rsid w:val="00B02094"/>
    <w:rsid w:val="00B04AC3"/>
    <w:rsid w:val="00B0518D"/>
    <w:rsid w:val="00B10A31"/>
    <w:rsid w:val="00B153FE"/>
    <w:rsid w:val="00B20D78"/>
    <w:rsid w:val="00B228BF"/>
    <w:rsid w:val="00B22CE4"/>
    <w:rsid w:val="00B34999"/>
    <w:rsid w:val="00B35F98"/>
    <w:rsid w:val="00B4396E"/>
    <w:rsid w:val="00B441D9"/>
    <w:rsid w:val="00B5325A"/>
    <w:rsid w:val="00B5443F"/>
    <w:rsid w:val="00B554D1"/>
    <w:rsid w:val="00B666D8"/>
    <w:rsid w:val="00B73D4A"/>
    <w:rsid w:val="00B80A00"/>
    <w:rsid w:val="00B823E7"/>
    <w:rsid w:val="00BA11BA"/>
    <w:rsid w:val="00BA75B6"/>
    <w:rsid w:val="00BB384A"/>
    <w:rsid w:val="00BB3FB8"/>
    <w:rsid w:val="00BB795A"/>
    <w:rsid w:val="00BD1D44"/>
    <w:rsid w:val="00BD2A79"/>
    <w:rsid w:val="00BD325D"/>
    <w:rsid w:val="00BD7A1A"/>
    <w:rsid w:val="00BE7587"/>
    <w:rsid w:val="00C0358B"/>
    <w:rsid w:val="00C03DDE"/>
    <w:rsid w:val="00C073EC"/>
    <w:rsid w:val="00C121FF"/>
    <w:rsid w:val="00C21D30"/>
    <w:rsid w:val="00C311C0"/>
    <w:rsid w:val="00C3492C"/>
    <w:rsid w:val="00C372B1"/>
    <w:rsid w:val="00C4473F"/>
    <w:rsid w:val="00C45D00"/>
    <w:rsid w:val="00C509B8"/>
    <w:rsid w:val="00C50ADB"/>
    <w:rsid w:val="00C52980"/>
    <w:rsid w:val="00C551C8"/>
    <w:rsid w:val="00C552DF"/>
    <w:rsid w:val="00C634C2"/>
    <w:rsid w:val="00C669E3"/>
    <w:rsid w:val="00C70C33"/>
    <w:rsid w:val="00C75579"/>
    <w:rsid w:val="00C8171D"/>
    <w:rsid w:val="00C8430D"/>
    <w:rsid w:val="00C8707B"/>
    <w:rsid w:val="00C9293C"/>
    <w:rsid w:val="00CB733C"/>
    <w:rsid w:val="00CC3812"/>
    <w:rsid w:val="00CD39E0"/>
    <w:rsid w:val="00CD64D3"/>
    <w:rsid w:val="00CD716A"/>
    <w:rsid w:val="00CE3343"/>
    <w:rsid w:val="00CE68D6"/>
    <w:rsid w:val="00CF0124"/>
    <w:rsid w:val="00CF4BE3"/>
    <w:rsid w:val="00CF5927"/>
    <w:rsid w:val="00CF7376"/>
    <w:rsid w:val="00D05229"/>
    <w:rsid w:val="00D0543D"/>
    <w:rsid w:val="00D11456"/>
    <w:rsid w:val="00D23A03"/>
    <w:rsid w:val="00D23A3F"/>
    <w:rsid w:val="00D329CF"/>
    <w:rsid w:val="00D53FD3"/>
    <w:rsid w:val="00D65B06"/>
    <w:rsid w:val="00D7038D"/>
    <w:rsid w:val="00D733E9"/>
    <w:rsid w:val="00D737EF"/>
    <w:rsid w:val="00D837CF"/>
    <w:rsid w:val="00D93048"/>
    <w:rsid w:val="00D93FD0"/>
    <w:rsid w:val="00D97D9A"/>
    <w:rsid w:val="00DA3E15"/>
    <w:rsid w:val="00DA41AB"/>
    <w:rsid w:val="00DA63B8"/>
    <w:rsid w:val="00DB2664"/>
    <w:rsid w:val="00DB4932"/>
    <w:rsid w:val="00DC113C"/>
    <w:rsid w:val="00DC1A67"/>
    <w:rsid w:val="00DC4B75"/>
    <w:rsid w:val="00DD2DBA"/>
    <w:rsid w:val="00DD35EA"/>
    <w:rsid w:val="00DD4BD2"/>
    <w:rsid w:val="00DE4FEB"/>
    <w:rsid w:val="00DF1632"/>
    <w:rsid w:val="00DF270E"/>
    <w:rsid w:val="00E00B38"/>
    <w:rsid w:val="00E02A42"/>
    <w:rsid w:val="00E03BB0"/>
    <w:rsid w:val="00E047C7"/>
    <w:rsid w:val="00E04A27"/>
    <w:rsid w:val="00E04E84"/>
    <w:rsid w:val="00E1205D"/>
    <w:rsid w:val="00E1442A"/>
    <w:rsid w:val="00E21BB0"/>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7452"/>
    <w:rsid w:val="00E87AFC"/>
    <w:rsid w:val="00E923E3"/>
    <w:rsid w:val="00E95457"/>
    <w:rsid w:val="00E96189"/>
    <w:rsid w:val="00E96DFC"/>
    <w:rsid w:val="00EA3F1B"/>
    <w:rsid w:val="00EA7C2B"/>
    <w:rsid w:val="00EB7C10"/>
    <w:rsid w:val="00EE136C"/>
    <w:rsid w:val="00EE3148"/>
    <w:rsid w:val="00EE4049"/>
    <w:rsid w:val="00F01794"/>
    <w:rsid w:val="00F05A3F"/>
    <w:rsid w:val="00F1084D"/>
    <w:rsid w:val="00F15E65"/>
    <w:rsid w:val="00F17C4C"/>
    <w:rsid w:val="00F206AC"/>
    <w:rsid w:val="00F3098A"/>
    <w:rsid w:val="00F35C1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43E9"/>
    <w:rsid w:val="00FC2768"/>
    <w:rsid w:val="00FC3735"/>
    <w:rsid w:val="00FC7E3F"/>
    <w:rsid w:val="00FD571C"/>
    <w:rsid w:val="00FE2CA5"/>
    <w:rsid w:val="00FE6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CAD4A"/>
  <w15:docId w15:val="{0877DFF8-92F2-49D4-ADDF-0B6630CC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C297A"/>
    <w:rPr>
      <w:color w:val="0000FF"/>
      <w:u w:val="single"/>
    </w:rPr>
  </w:style>
  <w:style w:type="paragraph" w:styleId="a5">
    <w:name w:val="No Spacing"/>
    <w:uiPriority w:val="1"/>
    <w:qFormat/>
    <w:rsid w:val="003C297A"/>
    <w:pPr>
      <w:spacing w:after="0" w:line="240" w:lineRule="auto"/>
    </w:pPr>
  </w:style>
  <w:style w:type="paragraph" w:styleId="a6">
    <w:name w:val="Balloon Text"/>
    <w:basedOn w:val="a"/>
    <w:link w:val="a7"/>
    <w:uiPriority w:val="99"/>
    <w:semiHidden/>
    <w:unhideWhenUsed/>
    <w:rsid w:val="0044300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43004"/>
    <w:rPr>
      <w:rFonts w:ascii="Segoe UI" w:hAnsi="Segoe UI" w:cs="Segoe UI"/>
      <w:sz w:val="18"/>
      <w:szCs w:val="18"/>
    </w:rPr>
  </w:style>
  <w:style w:type="paragraph" w:styleId="a8">
    <w:name w:val="List Paragraph"/>
    <w:basedOn w:val="a"/>
    <w:uiPriority w:val="34"/>
    <w:qFormat/>
    <w:rsid w:val="00D93FD0"/>
    <w:pPr>
      <w:ind w:left="720"/>
      <w:contextualSpacing/>
    </w:pPr>
  </w:style>
  <w:style w:type="paragraph" w:styleId="HTML">
    <w:name w:val="HTML Preformatted"/>
    <w:basedOn w:val="a"/>
    <w:link w:val="HTML0"/>
    <w:uiPriority w:val="99"/>
    <w:semiHidden/>
    <w:unhideWhenUsed/>
    <w:rsid w:val="00FE6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E619C"/>
    <w:rPr>
      <w:rFonts w:ascii="Courier New" w:eastAsia="Times New Roman" w:hAnsi="Courier New" w:cs="Courier New"/>
      <w:sz w:val="20"/>
      <w:szCs w:val="20"/>
      <w:lang w:eastAsia="ru-RU"/>
    </w:rPr>
  </w:style>
  <w:style w:type="character" w:customStyle="1" w:styleId="y2iqfc">
    <w:name w:val="y2iqfc"/>
    <w:basedOn w:val="a0"/>
    <w:rsid w:val="00FE6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7739">
      <w:bodyDiv w:val="1"/>
      <w:marLeft w:val="0"/>
      <w:marRight w:val="0"/>
      <w:marTop w:val="0"/>
      <w:marBottom w:val="0"/>
      <w:divBdr>
        <w:top w:val="none" w:sz="0" w:space="0" w:color="auto"/>
        <w:left w:val="none" w:sz="0" w:space="0" w:color="auto"/>
        <w:bottom w:val="none" w:sz="0" w:space="0" w:color="auto"/>
        <w:right w:val="none" w:sz="0" w:space="0" w:color="auto"/>
      </w:divBdr>
    </w:div>
    <w:div w:id="144393828">
      <w:bodyDiv w:val="1"/>
      <w:marLeft w:val="0"/>
      <w:marRight w:val="0"/>
      <w:marTop w:val="0"/>
      <w:marBottom w:val="0"/>
      <w:divBdr>
        <w:top w:val="none" w:sz="0" w:space="0" w:color="auto"/>
        <w:left w:val="none" w:sz="0" w:space="0" w:color="auto"/>
        <w:bottom w:val="none" w:sz="0" w:space="0" w:color="auto"/>
        <w:right w:val="none" w:sz="0" w:space="0" w:color="auto"/>
      </w:divBdr>
    </w:div>
    <w:div w:id="151718114">
      <w:bodyDiv w:val="1"/>
      <w:marLeft w:val="0"/>
      <w:marRight w:val="0"/>
      <w:marTop w:val="0"/>
      <w:marBottom w:val="0"/>
      <w:divBdr>
        <w:top w:val="none" w:sz="0" w:space="0" w:color="auto"/>
        <w:left w:val="none" w:sz="0" w:space="0" w:color="auto"/>
        <w:bottom w:val="none" w:sz="0" w:space="0" w:color="auto"/>
        <w:right w:val="none" w:sz="0" w:space="0" w:color="auto"/>
      </w:divBdr>
    </w:div>
    <w:div w:id="238563661">
      <w:bodyDiv w:val="1"/>
      <w:marLeft w:val="0"/>
      <w:marRight w:val="0"/>
      <w:marTop w:val="0"/>
      <w:marBottom w:val="0"/>
      <w:divBdr>
        <w:top w:val="none" w:sz="0" w:space="0" w:color="auto"/>
        <w:left w:val="none" w:sz="0" w:space="0" w:color="auto"/>
        <w:bottom w:val="none" w:sz="0" w:space="0" w:color="auto"/>
        <w:right w:val="none" w:sz="0" w:space="0" w:color="auto"/>
      </w:divBdr>
    </w:div>
    <w:div w:id="511182953">
      <w:bodyDiv w:val="1"/>
      <w:marLeft w:val="0"/>
      <w:marRight w:val="0"/>
      <w:marTop w:val="0"/>
      <w:marBottom w:val="0"/>
      <w:divBdr>
        <w:top w:val="none" w:sz="0" w:space="0" w:color="auto"/>
        <w:left w:val="none" w:sz="0" w:space="0" w:color="auto"/>
        <w:bottom w:val="none" w:sz="0" w:space="0" w:color="auto"/>
        <w:right w:val="none" w:sz="0" w:space="0" w:color="auto"/>
      </w:divBdr>
    </w:div>
    <w:div w:id="827592181">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914627666">
      <w:bodyDiv w:val="1"/>
      <w:marLeft w:val="0"/>
      <w:marRight w:val="0"/>
      <w:marTop w:val="0"/>
      <w:marBottom w:val="0"/>
      <w:divBdr>
        <w:top w:val="none" w:sz="0" w:space="0" w:color="auto"/>
        <w:left w:val="none" w:sz="0" w:space="0" w:color="auto"/>
        <w:bottom w:val="none" w:sz="0" w:space="0" w:color="auto"/>
        <w:right w:val="none" w:sz="0" w:space="0" w:color="auto"/>
      </w:divBdr>
    </w:div>
    <w:div w:id="1096709321">
      <w:bodyDiv w:val="1"/>
      <w:marLeft w:val="0"/>
      <w:marRight w:val="0"/>
      <w:marTop w:val="0"/>
      <w:marBottom w:val="0"/>
      <w:divBdr>
        <w:top w:val="none" w:sz="0" w:space="0" w:color="auto"/>
        <w:left w:val="none" w:sz="0" w:space="0" w:color="auto"/>
        <w:bottom w:val="none" w:sz="0" w:space="0" w:color="auto"/>
        <w:right w:val="none" w:sz="0" w:space="0" w:color="auto"/>
      </w:divBdr>
    </w:div>
    <w:div w:id="1107122544">
      <w:bodyDiv w:val="1"/>
      <w:marLeft w:val="0"/>
      <w:marRight w:val="0"/>
      <w:marTop w:val="0"/>
      <w:marBottom w:val="0"/>
      <w:divBdr>
        <w:top w:val="none" w:sz="0" w:space="0" w:color="auto"/>
        <w:left w:val="none" w:sz="0" w:space="0" w:color="auto"/>
        <w:bottom w:val="none" w:sz="0" w:space="0" w:color="auto"/>
        <w:right w:val="none" w:sz="0" w:space="0" w:color="auto"/>
      </w:divBdr>
    </w:div>
    <w:div w:id="1121920209">
      <w:bodyDiv w:val="1"/>
      <w:marLeft w:val="0"/>
      <w:marRight w:val="0"/>
      <w:marTop w:val="0"/>
      <w:marBottom w:val="0"/>
      <w:divBdr>
        <w:top w:val="none" w:sz="0" w:space="0" w:color="auto"/>
        <w:left w:val="none" w:sz="0" w:space="0" w:color="auto"/>
        <w:bottom w:val="none" w:sz="0" w:space="0" w:color="auto"/>
        <w:right w:val="none" w:sz="0" w:space="0" w:color="auto"/>
      </w:divBdr>
    </w:div>
    <w:div w:id="1159737967">
      <w:bodyDiv w:val="1"/>
      <w:marLeft w:val="0"/>
      <w:marRight w:val="0"/>
      <w:marTop w:val="0"/>
      <w:marBottom w:val="0"/>
      <w:divBdr>
        <w:top w:val="none" w:sz="0" w:space="0" w:color="auto"/>
        <w:left w:val="none" w:sz="0" w:space="0" w:color="auto"/>
        <w:bottom w:val="none" w:sz="0" w:space="0" w:color="auto"/>
        <w:right w:val="none" w:sz="0" w:space="0" w:color="auto"/>
      </w:divBdr>
    </w:div>
    <w:div w:id="1191456576">
      <w:bodyDiv w:val="1"/>
      <w:marLeft w:val="0"/>
      <w:marRight w:val="0"/>
      <w:marTop w:val="0"/>
      <w:marBottom w:val="0"/>
      <w:divBdr>
        <w:top w:val="none" w:sz="0" w:space="0" w:color="auto"/>
        <w:left w:val="none" w:sz="0" w:space="0" w:color="auto"/>
        <w:bottom w:val="none" w:sz="0" w:space="0" w:color="auto"/>
        <w:right w:val="none" w:sz="0" w:space="0" w:color="auto"/>
      </w:divBdr>
    </w:div>
    <w:div w:id="1208294844">
      <w:bodyDiv w:val="1"/>
      <w:marLeft w:val="0"/>
      <w:marRight w:val="0"/>
      <w:marTop w:val="0"/>
      <w:marBottom w:val="0"/>
      <w:divBdr>
        <w:top w:val="none" w:sz="0" w:space="0" w:color="auto"/>
        <w:left w:val="none" w:sz="0" w:space="0" w:color="auto"/>
        <w:bottom w:val="none" w:sz="0" w:space="0" w:color="auto"/>
        <w:right w:val="none" w:sz="0" w:space="0" w:color="auto"/>
      </w:divBdr>
    </w:div>
    <w:div w:id="1309869843">
      <w:bodyDiv w:val="1"/>
      <w:marLeft w:val="0"/>
      <w:marRight w:val="0"/>
      <w:marTop w:val="0"/>
      <w:marBottom w:val="0"/>
      <w:divBdr>
        <w:top w:val="none" w:sz="0" w:space="0" w:color="auto"/>
        <w:left w:val="none" w:sz="0" w:space="0" w:color="auto"/>
        <w:bottom w:val="none" w:sz="0" w:space="0" w:color="auto"/>
        <w:right w:val="none" w:sz="0" w:space="0" w:color="auto"/>
      </w:divBdr>
    </w:div>
    <w:div w:id="1457288692">
      <w:bodyDiv w:val="1"/>
      <w:marLeft w:val="0"/>
      <w:marRight w:val="0"/>
      <w:marTop w:val="0"/>
      <w:marBottom w:val="0"/>
      <w:divBdr>
        <w:top w:val="none" w:sz="0" w:space="0" w:color="auto"/>
        <w:left w:val="none" w:sz="0" w:space="0" w:color="auto"/>
        <w:bottom w:val="none" w:sz="0" w:space="0" w:color="auto"/>
        <w:right w:val="none" w:sz="0" w:space="0" w:color="auto"/>
      </w:divBdr>
    </w:div>
    <w:div w:id="1539664199">
      <w:bodyDiv w:val="1"/>
      <w:marLeft w:val="0"/>
      <w:marRight w:val="0"/>
      <w:marTop w:val="0"/>
      <w:marBottom w:val="0"/>
      <w:divBdr>
        <w:top w:val="none" w:sz="0" w:space="0" w:color="auto"/>
        <w:left w:val="none" w:sz="0" w:space="0" w:color="auto"/>
        <w:bottom w:val="none" w:sz="0" w:space="0" w:color="auto"/>
        <w:right w:val="none" w:sz="0" w:space="0" w:color="auto"/>
      </w:divBdr>
    </w:div>
    <w:div w:id="1600212694">
      <w:bodyDiv w:val="1"/>
      <w:marLeft w:val="0"/>
      <w:marRight w:val="0"/>
      <w:marTop w:val="0"/>
      <w:marBottom w:val="0"/>
      <w:divBdr>
        <w:top w:val="none" w:sz="0" w:space="0" w:color="auto"/>
        <w:left w:val="none" w:sz="0" w:space="0" w:color="auto"/>
        <w:bottom w:val="none" w:sz="0" w:space="0" w:color="auto"/>
        <w:right w:val="none" w:sz="0" w:space="0" w:color="auto"/>
      </w:divBdr>
    </w:div>
    <w:div w:id="1930045384">
      <w:bodyDiv w:val="1"/>
      <w:marLeft w:val="0"/>
      <w:marRight w:val="0"/>
      <w:marTop w:val="0"/>
      <w:marBottom w:val="0"/>
      <w:divBdr>
        <w:top w:val="none" w:sz="0" w:space="0" w:color="auto"/>
        <w:left w:val="none" w:sz="0" w:space="0" w:color="auto"/>
        <w:bottom w:val="none" w:sz="0" w:space="0" w:color="auto"/>
        <w:right w:val="none" w:sz="0" w:space="0" w:color="auto"/>
      </w:divBdr>
    </w:div>
    <w:div w:id="1999534107">
      <w:bodyDiv w:val="1"/>
      <w:marLeft w:val="0"/>
      <w:marRight w:val="0"/>
      <w:marTop w:val="0"/>
      <w:marBottom w:val="0"/>
      <w:divBdr>
        <w:top w:val="none" w:sz="0" w:space="0" w:color="auto"/>
        <w:left w:val="none" w:sz="0" w:space="0" w:color="auto"/>
        <w:bottom w:val="none" w:sz="0" w:space="0" w:color="auto"/>
        <w:right w:val="none" w:sz="0" w:space="0" w:color="auto"/>
      </w:divBdr>
    </w:div>
    <w:div w:id="2012414800">
      <w:bodyDiv w:val="1"/>
      <w:marLeft w:val="0"/>
      <w:marRight w:val="0"/>
      <w:marTop w:val="0"/>
      <w:marBottom w:val="0"/>
      <w:divBdr>
        <w:top w:val="none" w:sz="0" w:space="0" w:color="auto"/>
        <w:left w:val="none" w:sz="0" w:space="0" w:color="auto"/>
        <w:bottom w:val="none" w:sz="0" w:space="0" w:color="auto"/>
        <w:right w:val="none" w:sz="0" w:space="0" w:color="auto"/>
      </w:divBdr>
    </w:div>
    <w:div w:id="2034258152">
      <w:bodyDiv w:val="1"/>
      <w:marLeft w:val="0"/>
      <w:marRight w:val="0"/>
      <w:marTop w:val="0"/>
      <w:marBottom w:val="0"/>
      <w:divBdr>
        <w:top w:val="none" w:sz="0" w:space="0" w:color="auto"/>
        <w:left w:val="none" w:sz="0" w:space="0" w:color="auto"/>
        <w:bottom w:val="none" w:sz="0" w:space="0" w:color="auto"/>
        <w:right w:val="none" w:sz="0" w:space="0" w:color="auto"/>
      </w:divBdr>
    </w:div>
    <w:div w:id="2083134933">
      <w:bodyDiv w:val="1"/>
      <w:marLeft w:val="0"/>
      <w:marRight w:val="0"/>
      <w:marTop w:val="0"/>
      <w:marBottom w:val="0"/>
      <w:divBdr>
        <w:top w:val="none" w:sz="0" w:space="0" w:color="auto"/>
        <w:left w:val="none" w:sz="0" w:space="0" w:color="auto"/>
        <w:bottom w:val="none" w:sz="0" w:space="0" w:color="auto"/>
        <w:right w:val="none" w:sz="0" w:space="0" w:color="auto"/>
      </w:divBdr>
    </w:div>
    <w:div w:id="211578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3" Type="http://schemas.openxmlformats.org/officeDocument/2006/relationships/styles" Target="styles.xml"/><Relationship Id="rId7" Type="http://schemas.openxmlformats.org/officeDocument/2006/relationships/hyperlink" Target="https://adilet.zan.kz/kaz/docs/Z190000029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Z070000319_"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dilet.zan.kz/kaz/docs/Z1100000413" TargetMode="External"/><Relationship Id="rId4" Type="http://schemas.openxmlformats.org/officeDocument/2006/relationships/settings" Target="settings.xml"/><Relationship Id="rId9" Type="http://schemas.openxmlformats.org/officeDocument/2006/relationships/hyperlink" Target="https://adilet.zan.kz/kaz/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EBF34-89CC-4394-AB88-C05ACCF5B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2017</Words>
  <Characters>11499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Альжанова Жанар Хасеновна</cp:lastModifiedBy>
  <cp:revision>40</cp:revision>
  <cp:lastPrinted>2026-08-17T08:51:00Z</cp:lastPrinted>
  <dcterms:created xsi:type="dcterms:W3CDTF">2025-08-29T09:43:00Z</dcterms:created>
  <dcterms:modified xsi:type="dcterms:W3CDTF">2026-08-17T09:37:00Z</dcterms:modified>
</cp:coreProperties>
</file>