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5" w:type="dxa"/>
        <w:tblCellSpacing w:w="0" w:type="auto"/>
        <w:tblInd w:w="555" w:type="dxa"/>
        <w:tblLook w:val="04A0" w:firstRow="1" w:lastRow="0" w:firstColumn="1" w:lastColumn="0" w:noHBand="0" w:noVBand="1"/>
      </w:tblPr>
      <w:tblGrid>
        <w:gridCol w:w="6188"/>
        <w:gridCol w:w="4047"/>
      </w:tblGrid>
      <w:tr w:rsidR="00F1106F" w:rsidRPr="00EB5400" w:rsidTr="00E80B30">
        <w:trPr>
          <w:trHeight w:val="30"/>
          <w:tblCellSpacing w:w="0" w:type="auto"/>
        </w:trPr>
        <w:tc>
          <w:tcPr>
            <w:tcW w:w="6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106F" w:rsidRPr="00EB5400" w:rsidRDefault="00F1106F" w:rsidP="00E80B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E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106F" w:rsidRPr="00F1106F" w:rsidRDefault="00F1106F" w:rsidP="00E80B3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Халықтың</w:t>
            </w:r>
            <w:proofErr w:type="spellEnd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санитариялық</w:t>
            </w:r>
            <w:proofErr w:type="spellEnd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  <w:r w:rsidRPr="00F1106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эпидемиологиялық</w:t>
            </w:r>
            <w:proofErr w:type="spellEnd"/>
            <w:r w:rsidRPr="00F1106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саламаттығы</w:t>
            </w:r>
            <w:proofErr w:type="spellEnd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саласындағы</w:t>
            </w:r>
            <w:proofErr w:type="spellEnd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1106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тергеп-тексеру</w:t>
            </w:r>
            <w:proofErr w:type="spellEnd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жүргі</w:t>
            </w:r>
            <w:proofErr w:type="gram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зу</w:t>
            </w:r>
            <w:proofErr w:type="spellEnd"/>
            <w:proofErr w:type="gramEnd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1106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proofErr w:type="spellStart"/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қағидаларына</w:t>
            </w:r>
            <w:proofErr w:type="spellEnd"/>
            <w:r w:rsidRPr="00F1106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r w:rsidRPr="00F110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7-қосымша</w:t>
            </w:r>
          </w:p>
          <w:p w:rsidR="00F1106F" w:rsidRPr="00F1106F" w:rsidRDefault="00F1106F" w:rsidP="00E80B3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F1106F" w:rsidRPr="00F1106F" w:rsidRDefault="00F1106F" w:rsidP="00E80B3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F1106F" w:rsidRPr="00372E5E" w:rsidRDefault="00AC4C0D" w:rsidP="00AC4C0D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bookmarkStart w:id="0" w:name="z403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proofErr w:type="spellStart"/>
      <w:r w:rsidR="00F1106F" w:rsidRPr="005E08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Тергеп</w:t>
      </w:r>
      <w:r w:rsidR="00F1106F" w:rsidRPr="00F110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r w:rsidR="00F1106F" w:rsidRPr="005E08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тексеру</w:t>
      </w:r>
      <w:proofErr w:type="spellEnd"/>
      <w:r w:rsidR="00F1106F" w:rsidRPr="00F110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F1106F" w:rsidRPr="005E08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жүргізу</w:t>
      </w:r>
      <w:proofErr w:type="spellEnd"/>
      <w:r w:rsidR="00F1106F" w:rsidRPr="00F110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F1106F" w:rsidRPr="005E08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нәтижелері</w:t>
      </w:r>
      <w:proofErr w:type="spellEnd"/>
      <w:r w:rsidR="00F1106F" w:rsidRPr="00F110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="00F1106F" w:rsidRPr="005E08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туралы</w:t>
      </w:r>
      <w:proofErr w:type="spellEnd"/>
      <w:proofErr w:type="gramEnd"/>
      <w:r w:rsidR="00F1106F" w:rsidRPr="00F110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F1106F" w:rsidRPr="005E08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ақпарат</w:t>
      </w:r>
      <w:proofErr w:type="spellEnd"/>
    </w:p>
    <w:p w:rsidR="00F1106F" w:rsidRPr="00372E5E" w:rsidRDefault="00F1106F" w:rsidP="00F1106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9A6536" w:rsidRDefault="00F1106F" w:rsidP="00BE4CF5">
      <w:pPr>
        <w:spacing w:after="0" w:line="240" w:lineRule="auto"/>
        <w:ind w:firstLine="708"/>
        <w:jc w:val="both"/>
        <w:rPr>
          <w:rStyle w:val="ypks7kbdpwfgdykd3qb9"/>
          <w:lang w:val="kk-KZ"/>
        </w:rPr>
      </w:pPr>
      <w:bookmarkStart w:id="1" w:name="z404"/>
      <w:bookmarkEnd w:id="0"/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1.Тергеп-тексеру жүргізудің негізі:</w:t>
      </w:r>
      <w:bookmarkStart w:id="2" w:name="z405"/>
      <w:bookmarkEnd w:id="1"/>
      <w:r w:rsidR="00264288" w:rsidRPr="00264288">
        <w:rPr>
          <w:lang w:val="kk-KZ"/>
        </w:rPr>
        <w:t xml:space="preserve"> </w:t>
      </w:r>
      <w:r w:rsidR="009D313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т</w:t>
      </w:r>
      <w:r w:rsidR="009A6536" w:rsidRPr="009A6536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амақ</w:t>
      </w:r>
      <w:r w:rsidR="009A6536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9A6536" w:rsidRPr="009A6536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өнімдерінің</w:t>
      </w:r>
      <w:r w:rsidR="009A6536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9A6536" w:rsidRPr="009A6536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үлгілерін</w:t>
      </w:r>
      <w:r w:rsidR="009A6536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9A6536" w:rsidRPr="009A6536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зерттеу</w:t>
      </w:r>
      <w:r w:rsidR="00A756B0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дің</w:t>
      </w:r>
      <w:r w:rsidR="009A6536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A756B0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2026 ж. </w:t>
      </w:r>
      <w:r w:rsidR="009A6536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15.10. №2260000009151780, </w:t>
      </w:r>
      <w:r w:rsidR="00A756B0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2026 </w:t>
      </w:r>
      <w:r w:rsidR="00A756B0" w:rsidRPr="009A6536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ж</w:t>
      </w:r>
      <w:r w:rsidR="00A756B0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. </w:t>
      </w:r>
      <w:r w:rsidR="009A6536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16.10. </w:t>
      </w:r>
      <w:r w:rsidR="009A6536" w:rsidRPr="009A6536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№2260000009174082</w:t>
      </w:r>
      <w:r w:rsidR="00A756B0" w:rsidRPr="00A756B0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A756B0" w:rsidRPr="009A6536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хаттамаларының</w:t>
      </w:r>
      <w:r w:rsidR="00A756B0" w:rsidRPr="009A653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нәтижелері</w:t>
      </w:r>
      <w:r w:rsidR="009D313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F1106F" w:rsidRPr="00372E5E" w:rsidRDefault="00F1106F" w:rsidP="00BE4C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/>
        </w:rPr>
      </w:pPr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2. Тергеп-тексеру жүргізетін бақылау және қадағалау органы: </w:t>
      </w:r>
      <w:bookmarkStart w:id="3" w:name="z406"/>
      <w:bookmarkEnd w:id="2"/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/>
        </w:rPr>
        <w:t>ҚР ДСМ СЭБК СҚО СЭБД Қызылжар</w:t>
      </w:r>
      <w:r w:rsidRPr="00372E5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/>
        </w:rPr>
        <w:t xml:space="preserve"> аудандық санитариялық-эпидемиологиялық бақылау басқармасы» РММ</w:t>
      </w:r>
      <w:r w:rsidR="009D313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F1106F" w:rsidRPr="00372E5E" w:rsidRDefault="00F1106F" w:rsidP="00BE4C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3. Тартылған сарапшылар (деректерді пайдалануға келісім</w:t>
      </w:r>
      <w:r w:rsidRPr="005E24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kk-KZ"/>
        </w:rPr>
        <w:t>)</w:t>
      </w:r>
      <w:r w:rsidR="005E24EE" w:rsidRPr="005E24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kk-KZ"/>
        </w:rPr>
        <w:t>:</w:t>
      </w:r>
      <w:r w:rsidRPr="00372E5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>_тартылған жоқ</w:t>
      </w:r>
      <w:r w:rsidR="009D313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>;</w:t>
      </w:r>
    </w:p>
    <w:p w:rsidR="00F1106F" w:rsidRPr="002B1E29" w:rsidRDefault="00F1106F" w:rsidP="00BE4CF5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bookmarkStart w:id="4" w:name="z407"/>
      <w:bookmarkEnd w:id="3"/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4. Тергеп-тексеру жүргізу мерзімі</w:t>
      </w:r>
      <w:r w:rsidR="005E24E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:</w:t>
      </w:r>
      <w:r w:rsidR="008C7B8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372E5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270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2026 жылғы «22» қазанн</w:t>
      </w:r>
      <w:r w:rsidR="000E3DF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а</w:t>
      </w:r>
      <w:r w:rsidR="00B53C7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н</w:t>
      </w:r>
      <w:r w:rsidR="0077209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="005B364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="00982E1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2026 жылғы «</w:t>
      </w:r>
      <w:r w:rsidR="0041337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27</w:t>
      </w:r>
      <w:r w:rsidR="00B3270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» қазан</w:t>
      </w:r>
      <w:r w:rsidR="0041337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ды қоса алған аралықта</w:t>
      </w:r>
      <w:bookmarkStart w:id="5" w:name="z408"/>
      <w:bookmarkEnd w:id="4"/>
      <w:r w:rsidR="009D313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;</w:t>
      </w:r>
    </w:p>
    <w:p w:rsidR="005B3646" w:rsidRPr="00413378" w:rsidRDefault="00F1106F" w:rsidP="00BE4CF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5. Тергеп-тексеру жүргізілген жеке және (немесе) заңды тұлғалар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:</w:t>
      </w:r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bookmarkEnd w:id="5"/>
      <w:r w:rsidR="005B3646" w:rsidRPr="00413378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СҚО, Қызылжар</w:t>
      </w:r>
      <w:r w:rsidR="005B3646" w:rsidRPr="00413378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5B3646" w:rsidRPr="00413378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ауданы</w:t>
      </w:r>
      <w:r w:rsidR="00772092" w:rsidRPr="00413378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, </w:t>
      </w:r>
      <w:r w:rsidR="00521116" w:rsidRPr="00413378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Прибрежное</w:t>
      </w:r>
      <w:r w:rsidR="00772092" w:rsidRPr="00413378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а</w:t>
      </w:r>
      <w:r w:rsidR="009A7319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уылы,</w:t>
      </w:r>
      <w:r w:rsidR="009D313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сауда кәсіпорны;</w:t>
      </w:r>
    </w:p>
    <w:p w:rsidR="00D12C02" w:rsidRPr="003C3DA7" w:rsidRDefault="00F1106F" w:rsidP="00D12C02">
      <w:pPr>
        <w:spacing w:after="0"/>
        <w:ind w:firstLine="708"/>
        <w:jc w:val="both"/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6. Халықтың санитариялық-эпидемиологиялық саламаттылығы саласындағы нормативтік құқықтық актілер талаптарының анықталған бұзушылықтарының себептері мен сипаты</w:t>
      </w:r>
      <w:r w:rsidR="00171194" w:rsidRPr="00171194">
        <w:rPr>
          <w:rStyle w:val="fontstyle01"/>
          <w:rFonts w:ascii="Times New Roman" w:hAnsi="Times New Roman" w:cs="Times New Roman"/>
          <w:sz w:val="28"/>
          <w:szCs w:val="28"/>
          <w:lang w:val="kk-KZ"/>
        </w:rPr>
        <w:t>:</w:t>
      </w:r>
      <w:r w:rsidR="00382F31">
        <w:rPr>
          <w:rStyle w:val="fontstyle01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12C02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х</w:t>
      </w:r>
      <w:r w:rsidR="00D12C02" w:rsidRPr="003C3DA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алықтың</w:t>
      </w:r>
      <w:r w:rsidR="00D12C02" w:rsidRPr="003C3DA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12C02" w:rsidRPr="003C3DA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санитариялық-эпидемиологиялық</w:t>
      </w:r>
      <w:r w:rsidR="00D12C02" w:rsidRPr="003C3DA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12C02" w:rsidRPr="003C3DA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саламаттылығы</w:t>
      </w:r>
      <w:r w:rsidR="00D12C02" w:rsidRPr="003C3DA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12C02" w:rsidRPr="003C3DA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саласындағы</w:t>
      </w:r>
      <w:r w:rsidR="00D12C02" w:rsidRPr="003C3DA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12C02" w:rsidRPr="003C3DA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талаптар</w:t>
      </w:r>
      <w:r w:rsidR="00D12C02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дың</w:t>
      </w:r>
      <w:r w:rsidR="00D12C02" w:rsidRPr="003C3DA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12C02" w:rsidRPr="003C3DA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бұз</w:t>
      </w:r>
      <w:r w:rsidR="00D12C02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ушылығы</w:t>
      </w:r>
      <w:r w:rsidR="00D12C02" w:rsidRPr="003C3DA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9D313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анықталды;</w:t>
      </w:r>
    </w:p>
    <w:p w:rsidR="007F0712" w:rsidRPr="002737A7" w:rsidRDefault="00413378" w:rsidP="00BE4CF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7.</w:t>
      </w:r>
      <w:r w:rsidR="00F1106F"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Халықтың санитариялық-эпидемиологиялық саламаттылығы саласындағы  нормативтік құқықтық актілердің талаптарын бұзуға жол берген же</w:t>
      </w:r>
      <w:r w:rsidR="00F1106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ке және (немесе) заңды тұлғалар</w:t>
      </w:r>
      <w:bookmarkStart w:id="6" w:name="z415"/>
      <w:r w:rsidR="00D12C02" w:rsidRPr="00D12C02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12C02" w:rsidRPr="00413378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СҚО, Қызылжар</w:t>
      </w:r>
      <w:r w:rsidR="00D12C02" w:rsidRPr="00413378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D12C02" w:rsidRPr="00413378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ауданы, Прибрежное а</w:t>
      </w:r>
      <w:r w:rsidR="009A7319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>уылы,</w:t>
      </w:r>
      <w:r w:rsidR="009D3137">
        <w:rPr>
          <w:rStyle w:val="ypks7kbdpwfgdykd3qb9"/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сауда кәсіпорны;</w:t>
      </w:r>
    </w:p>
    <w:p w:rsidR="00681FF0" w:rsidRDefault="007F0712" w:rsidP="009D3137">
      <w:pPr>
        <w:tabs>
          <w:tab w:val="left" w:pos="993"/>
        </w:tabs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 w:rsidRPr="007F0712">
        <w:rPr>
          <w:lang w:val="kk-KZ"/>
        </w:rPr>
        <w:t xml:space="preserve"> </w:t>
      </w:r>
      <w:r w:rsidR="009D3137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8.</w:t>
      </w:r>
      <w:r w:rsidR="00F1106F" w:rsidRPr="00372E5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Қабылданған </w:t>
      </w:r>
      <w:r w:rsidR="00F1106F" w:rsidRPr="000210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шаралар</w:t>
      </w:r>
      <w:r w:rsidR="000210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:</w:t>
      </w:r>
      <w:r w:rsidR="00F1106F" w:rsidRPr="000210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bookmarkEnd w:id="6"/>
      <w:r w:rsidR="00681FF0" w:rsidRPr="004433C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Еуразиялық экономикалық одақтың техникалық регламенттерінің талаптарына және (немесе) бірыңғай санитариялық-эпидемиологиялық және гигиеналық талаптарына сәйкес келмейтін (сәйкес келмейтін) өнімді (тауарды) алып қою және өткізуден кері қайтарып алу туралы жедел қою шараларын қолдану туралы Бас мемлекеттік санитар</w:t>
      </w:r>
      <w:r w:rsidR="00681FF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ия</w:t>
      </w:r>
      <w:r w:rsidR="00681FF0" w:rsidRPr="004433C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лық</w:t>
      </w:r>
      <w:r w:rsidR="00681FF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дәрігерд</w:t>
      </w:r>
      <w:r w:rsidR="00681FF0" w:rsidRPr="004433C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ің</w:t>
      </w:r>
      <w:r w:rsidR="00681FF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27234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2026ж. 19.10. №8</w:t>
      </w:r>
      <w:r w:rsidR="00382F31" w:rsidRPr="00372E5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681FF0" w:rsidRPr="00372E5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қаулысы шығарылды, тергеу жүргізілді, </w:t>
      </w:r>
      <w:r w:rsidR="00681FF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>өнім қалдықтары</w:t>
      </w:r>
      <w:r w:rsidR="009D313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қалған</w:t>
      </w:r>
      <w:r w:rsidR="00681FF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жоқ. </w:t>
      </w:r>
    </w:p>
    <w:p w:rsidR="003244DA" w:rsidRDefault="00382F31" w:rsidP="00ED0F40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</w:p>
    <w:p w:rsidR="009D3137" w:rsidRDefault="009D3137" w:rsidP="009D3137">
      <w:pPr>
        <w:spacing w:after="0"/>
        <w:jc w:val="both"/>
        <w:rPr>
          <w:lang w:val="kk-KZ"/>
        </w:rPr>
      </w:pPr>
    </w:p>
    <w:p w:rsidR="009D3137" w:rsidRDefault="009D3137" w:rsidP="009D3137">
      <w:pPr>
        <w:spacing w:after="0" w:line="240" w:lineRule="auto"/>
        <w:ind w:firstLine="708"/>
        <w:jc w:val="both"/>
        <w:rPr>
          <w:rFonts w:eastAsia="Times New Roman"/>
          <w:u w:val="single"/>
          <w:lang w:val="kk-KZ"/>
        </w:rPr>
      </w:pPr>
      <w:r>
        <w:rPr>
          <w:rStyle w:val="fontstyle01"/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D3137" w:rsidRDefault="009D3137" w:rsidP="009D313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053C" w:rsidRPr="009D3137" w:rsidRDefault="006E053C" w:rsidP="00ED0F40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6E053C" w:rsidRDefault="006E053C" w:rsidP="00ED0F40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</w:p>
    <w:p w:rsidR="00382F31" w:rsidRDefault="00382F31" w:rsidP="00F1106F">
      <w:pPr>
        <w:spacing w:after="0"/>
        <w:jc w:val="both"/>
        <w:rPr>
          <w:lang w:val="kk-KZ"/>
        </w:rPr>
      </w:pPr>
      <w:bookmarkStart w:id="7" w:name="_GoBack"/>
      <w:bookmarkEnd w:id="7"/>
    </w:p>
    <w:sectPr w:rsidR="00382F31" w:rsidSect="005B3646"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800AD"/>
    <w:multiLevelType w:val="hybridMultilevel"/>
    <w:tmpl w:val="EB5831B4"/>
    <w:lvl w:ilvl="0" w:tplc="4BEAB5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E5B31"/>
    <w:multiLevelType w:val="hybridMultilevel"/>
    <w:tmpl w:val="3A3A4AD2"/>
    <w:lvl w:ilvl="0" w:tplc="4D08A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9358F1"/>
    <w:multiLevelType w:val="hybridMultilevel"/>
    <w:tmpl w:val="BB509A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DCC"/>
    <w:rsid w:val="00021060"/>
    <w:rsid w:val="00033F0A"/>
    <w:rsid w:val="00044BC6"/>
    <w:rsid w:val="00062C80"/>
    <w:rsid w:val="000700FC"/>
    <w:rsid w:val="00077D5A"/>
    <w:rsid w:val="000904A1"/>
    <w:rsid w:val="000A5187"/>
    <w:rsid w:val="000C7EEB"/>
    <w:rsid w:val="000E3DFB"/>
    <w:rsid w:val="001542F5"/>
    <w:rsid w:val="00171194"/>
    <w:rsid w:val="00172AE5"/>
    <w:rsid w:val="001933D3"/>
    <w:rsid w:val="001B012D"/>
    <w:rsid w:val="001D2EDC"/>
    <w:rsid w:val="00203A1F"/>
    <w:rsid w:val="00256666"/>
    <w:rsid w:val="00264288"/>
    <w:rsid w:val="0027234E"/>
    <w:rsid w:val="002737A7"/>
    <w:rsid w:val="002B4D5E"/>
    <w:rsid w:val="002C0584"/>
    <w:rsid w:val="002D4540"/>
    <w:rsid w:val="00300261"/>
    <w:rsid w:val="00305DCC"/>
    <w:rsid w:val="00311A6A"/>
    <w:rsid w:val="00316B32"/>
    <w:rsid w:val="003244DA"/>
    <w:rsid w:val="00326688"/>
    <w:rsid w:val="00333D1C"/>
    <w:rsid w:val="00362482"/>
    <w:rsid w:val="00382F31"/>
    <w:rsid w:val="003C07C9"/>
    <w:rsid w:val="003D0220"/>
    <w:rsid w:val="003D3C16"/>
    <w:rsid w:val="00413378"/>
    <w:rsid w:val="00473499"/>
    <w:rsid w:val="00480025"/>
    <w:rsid w:val="004918AC"/>
    <w:rsid w:val="004A2333"/>
    <w:rsid w:val="004B20A4"/>
    <w:rsid w:val="004D4C9B"/>
    <w:rsid w:val="004D7EBB"/>
    <w:rsid w:val="004F5A21"/>
    <w:rsid w:val="00502C9B"/>
    <w:rsid w:val="00520DFE"/>
    <w:rsid w:val="00521116"/>
    <w:rsid w:val="00522EAE"/>
    <w:rsid w:val="00524A5F"/>
    <w:rsid w:val="00530257"/>
    <w:rsid w:val="00593E00"/>
    <w:rsid w:val="005B3646"/>
    <w:rsid w:val="005B72CB"/>
    <w:rsid w:val="005E15F2"/>
    <w:rsid w:val="005E24EE"/>
    <w:rsid w:val="005F5D4F"/>
    <w:rsid w:val="00606337"/>
    <w:rsid w:val="006110EE"/>
    <w:rsid w:val="00622976"/>
    <w:rsid w:val="00633395"/>
    <w:rsid w:val="00642C9B"/>
    <w:rsid w:val="00681819"/>
    <w:rsid w:val="00681FF0"/>
    <w:rsid w:val="006827A5"/>
    <w:rsid w:val="006836ED"/>
    <w:rsid w:val="00691C34"/>
    <w:rsid w:val="00693F14"/>
    <w:rsid w:val="0069502C"/>
    <w:rsid w:val="006A05DD"/>
    <w:rsid w:val="006A7770"/>
    <w:rsid w:val="006B6B78"/>
    <w:rsid w:val="006C4EDF"/>
    <w:rsid w:val="006E053C"/>
    <w:rsid w:val="006E4727"/>
    <w:rsid w:val="006F5254"/>
    <w:rsid w:val="00714DA7"/>
    <w:rsid w:val="00722490"/>
    <w:rsid w:val="007234E9"/>
    <w:rsid w:val="007541BE"/>
    <w:rsid w:val="007612A6"/>
    <w:rsid w:val="00763A84"/>
    <w:rsid w:val="00772092"/>
    <w:rsid w:val="00776EC5"/>
    <w:rsid w:val="007D03C8"/>
    <w:rsid w:val="007D70B6"/>
    <w:rsid w:val="007F05D2"/>
    <w:rsid w:val="007F0712"/>
    <w:rsid w:val="008300F6"/>
    <w:rsid w:val="008B545D"/>
    <w:rsid w:val="008C10EF"/>
    <w:rsid w:val="008C7B82"/>
    <w:rsid w:val="008D1778"/>
    <w:rsid w:val="008F3C0F"/>
    <w:rsid w:val="008F75B4"/>
    <w:rsid w:val="00982E1D"/>
    <w:rsid w:val="009A6536"/>
    <w:rsid w:val="009A7319"/>
    <w:rsid w:val="009A7A38"/>
    <w:rsid w:val="009B2012"/>
    <w:rsid w:val="009B50A5"/>
    <w:rsid w:val="009D3137"/>
    <w:rsid w:val="009D3651"/>
    <w:rsid w:val="00A46B08"/>
    <w:rsid w:val="00A756B0"/>
    <w:rsid w:val="00A875BB"/>
    <w:rsid w:val="00AA21F8"/>
    <w:rsid w:val="00AB7B45"/>
    <w:rsid w:val="00AC4C0D"/>
    <w:rsid w:val="00AD4D71"/>
    <w:rsid w:val="00AE3E92"/>
    <w:rsid w:val="00AF77A6"/>
    <w:rsid w:val="00B16B99"/>
    <w:rsid w:val="00B3270D"/>
    <w:rsid w:val="00B53C76"/>
    <w:rsid w:val="00B65777"/>
    <w:rsid w:val="00BA0611"/>
    <w:rsid w:val="00BA1FAA"/>
    <w:rsid w:val="00BB4185"/>
    <w:rsid w:val="00BD1796"/>
    <w:rsid w:val="00BE4CF5"/>
    <w:rsid w:val="00BF0132"/>
    <w:rsid w:val="00BF047E"/>
    <w:rsid w:val="00BF31C8"/>
    <w:rsid w:val="00BF554F"/>
    <w:rsid w:val="00C0334F"/>
    <w:rsid w:val="00C07341"/>
    <w:rsid w:val="00C63ED2"/>
    <w:rsid w:val="00C77C58"/>
    <w:rsid w:val="00CB5E8E"/>
    <w:rsid w:val="00CB668F"/>
    <w:rsid w:val="00CC7AD8"/>
    <w:rsid w:val="00D024C4"/>
    <w:rsid w:val="00D12C02"/>
    <w:rsid w:val="00D3432E"/>
    <w:rsid w:val="00D64E1A"/>
    <w:rsid w:val="00D746B1"/>
    <w:rsid w:val="00DA1B10"/>
    <w:rsid w:val="00DA6082"/>
    <w:rsid w:val="00DA7C05"/>
    <w:rsid w:val="00DB6AFA"/>
    <w:rsid w:val="00DD2FFE"/>
    <w:rsid w:val="00DD5DA8"/>
    <w:rsid w:val="00E03993"/>
    <w:rsid w:val="00E05D36"/>
    <w:rsid w:val="00E21C9B"/>
    <w:rsid w:val="00E5394B"/>
    <w:rsid w:val="00E73B8B"/>
    <w:rsid w:val="00E75D89"/>
    <w:rsid w:val="00E93FB5"/>
    <w:rsid w:val="00EB5400"/>
    <w:rsid w:val="00ED0F40"/>
    <w:rsid w:val="00ED6FDB"/>
    <w:rsid w:val="00EE5292"/>
    <w:rsid w:val="00F1106F"/>
    <w:rsid w:val="00F16CBA"/>
    <w:rsid w:val="00F25A24"/>
    <w:rsid w:val="00F262CA"/>
    <w:rsid w:val="00F3508A"/>
    <w:rsid w:val="00F752F6"/>
    <w:rsid w:val="00F85D0F"/>
    <w:rsid w:val="00F86378"/>
    <w:rsid w:val="00FD4BF1"/>
    <w:rsid w:val="00FE2CF0"/>
    <w:rsid w:val="00FF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A7A38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3">
    <w:name w:val="Body Text"/>
    <w:basedOn w:val="a"/>
    <w:link w:val="a4"/>
    <w:rsid w:val="00F3508A"/>
    <w:pPr>
      <w:suppressAutoHyphens/>
      <w:spacing w:after="120"/>
    </w:pPr>
    <w:rPr>
      <w:rFonts w:ascii="Calibri" w:eastAsia="SimSun" w:hAnsi="Calibri" w:cs="font282"/>
      <w:kern w:val="1"/>
      <w:lang w:eastAsia="ar-SA"/>
    </w:rPr>
  </w:style>
  <w:style w:type="character" w:customStyle="1" w:styleId="a4">
    <w:name w:val="Основной текст Знак"/>
    <w:basedOn w:val="a0"/>
    <w:link w:val="a3"/>
    <w:rsid w:val="00F3508A"/>
    <w:rPr>
      <w:rFonts w:ascii="Calibri" w:eastAsia="SimSun" w:hAnsi="Calibri" w:cs="font282"/>
      <w:kern w:val="1"/>
      <w:lang w:eastAsia="ar-SA"/>
    </w:rPr>
  </w:style>
  <w:style w:type="paragraph" w:styleId="a5">
    <w:name w:val="List Paragraph"/>
    <w:aliases w:val="маркированный,Абзац списка1"/>
    <w:basedOn w:val="a"/>
    <w:link w:val="a6"/>
    <w:uiPriority w:val="34"/>
    <w:qFormat/>
    <w:rsid w:val="00F3508A"/>
    <w:pPr>
      <w:ind w:left="720"/>
      <w:contextualSpacing/>
    </w:pPr>
  </w:style>
  <w:style w:type="character" w:customStyle="1" w:styleId="a6">
    <w:name w:val="Абзац списка Знак"/>
    <w:aliases w:val="маркированный Знак,Абзац списка1 Знак"/>
    <w:link w:val="a5"/>
    <w:uiPriority w:val="34"/>
    <w:qFormat/>
    <w:locked/>
    <w:rsid w:val="00606337"/>
  </w:style>
  <w:style w:type="paragraph" w:styleId="a7">
    <w:name w:val="No Spacing"/>
    <w:uiPriority w:val="1"/>
    <w:qFormat/>
    <w:rsid w:val="00606337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a8">
    <w:name w:val="Strong"/>
    <w:uiPriority w:val="22"/>
    <w:qFormat/>
    <w:rsid w:val="00D3432E"/>
    <w:rPr>
      <w:b/>
      <w:bCs/>
    </w:rPr>
  </w:style>
  <w:style w:type="character" w:customStyle="1" w:styleId="ypks7kbdpwfgdykd3qb9">
    <w:name w:val="ypks7kbdpwfgdykd3qb9"/>
    <w:basedOn w:val="a0"/>
    <w:rsid w:val="007F05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A7A38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3">
    <w:name w:val="Body Text"/>
    <w:basedOn w:val="a"/>
    <w:link w:val="a4"/>
    <w:rsid w:val="00F3508A"/>
    <w:pPr>
      <w:suppressAutoHyphens/>
      <w:spacing w:after="120"/>
    </w:pPr>
    <w:rPr>
      <w:rFonts w:ascii="Calibri" w:eastAsia="SimSun" w:hAnsi="Calibri" w:cs="font282"/>
      <w:kern w:val="1"/>
      <w:lang w:eastAsia="ar-SA"/>
    </w:rPr>
  </w:style>
  <w:style w:type="character" w:customStyle="1" w:styleId="a4">
    <w:name w:val="Основной текст Знак"/>
    <w:basedOn w:val="a0"/>
    <w:link w:val="a3"/>
    <w:rsid w:val="00F3508A"/>
    <w:rPr>
      <w:rFonts w:ascii="Calibri" w:eastAsia="SimSun" w:hAnsi="Calibri" w:cs="font282"/>
      <w:kern w:val="1"/>
      <w:lang w:eastAsia="ar-SA"/>
    </w:rPr>
  </w:style>
  <w:style w:type="paragraph" w:styleId="a5">
    <w:name w:val="List Paragraph"/>
    <w:aliases w:val="маркированный,Абзац списка1"/>
    <w:basedOn w:val="a"/>
    <w:link w:val="a6"/>
    <w:uiPriority w:val="34"/>
    <w:qFormat/>
    <w:rsid w:val="00F3508A"/>
    <w:pPr>
      <w:ind w:left="720"/>
      <w:contextualSpacing/>
    </w:pPr>
  </w:style>
  <w:style w:type="character" w:customStyle="1" w:styleId="a6">
    <w:name w:val="Абзац списка Знак"/>
    <w:aliases w:val="маркированный Знак,Абзац списка1 Знак"/>
    <w:link w:val="a5"/>
    <w:uiPriority w:val="34"/>
    <w:qFormat/>
    <w:locked/>
    <w:rsid w:val="00606337"/>
  </w:style>
  <w:style w:type="paragraph" w:styleId="a7">
    <w:name w:val="No Spacing"/>
    <w:uiPriority w:val="1"/>
    <w:qFormat/>
    <w:rsid w:val="00606337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a8">
    <w:name w:val="Strong"/>
    <w:uiPriority w:val="22"/>
    <w:qFormat/>
    <w:rsid w:val="00D3432E"/>
    <w:rPr>
      <w:b/>
      <w:bCs/>
    </w:rPr>
  </w:style>
  <w:style w:type="character" w:customStyle="1" w:styleId="ypks7kbdpwfgdykd3qb9">
    <w:name w:val="ypks7kbdpwfgdykd3qb9"/>
    <w:basedOn w:val="a0"/>
    <w:rsid w:val="007F0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csm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ps51</cp:lastModifiedBy>
  <cp:revision>147</cp:revision>
  <cp:lastPrinted>2025-10-16T03:22:00Z</cp:lastPrinted>
  <dcterms:created xsi:type="dcterms:W3CDTF">2025-10-03T08:52:00Z</dcterms:created>
  <dcterms:modified xsi:type="dcterms:W3CDTF">2026-11-03T03:58:00Z</dcterms:modified>
</cp:coreProperties>
</file>