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3FB0EF" w14:textId="77777777" w:rsidR="007F29E9" w:rsidRPr="007F29E9" w:rsidRDefault="007F29E9" w:rsidP="007F29E9">
      <w:pPr>
        <w:spacing w:after="0" w:line="240" w:lineRule="auto"/>
        <w:jc w:val="center"/>
        <w:rPr>
          <w:rFonts w:ascii="Times New Roman" w:hAnsi="Times New Roman" w:cs="Times New Roman"/>
          <w:b/>
          <w:bCs/>
          <w:sz w:val="28"/>
          <w:szCs w:val="28"/>
        </w:rPr>
      </w:pPr>
      <w:r w:rsidRPr="007F29E9">
        <w:rPr>
          <w:rFonts w:ascii="Times New Roman" w:hAnsi="Times New Roman" w:cs="Times New Roman"/>
          <w:b/>
          <w:bCs/>
          <w:sz w:val="28"/>
          <w:szCs w:val="28"/>
        </w:rPr>
        <w:t>Абай облысының энергетика және тұрғын үй-коммуналдық шаруашылық басқармасының қызметіндегі сыбайлас жемқорлық тәуекелдеріне сыртқы талдау нәтижелері</w:t>
      </w:r>
    </w:p>
    <w:p w14:paraId="7CFC82BA" w14:textId="77777777" w:rsidR="00AF5839" w:rsidRPr="007F29E9" w:rsidRDefault="00AF5839" w:rsidP="007F29E9">
      <w:pPr>
        <w:spacing w:after="0" w:line="240" w:lineRule="auto"/>
        <w:jc w:val="both"/>
        <w:rPr>
          <w:rFonts w:ascii="Times New Roman" w:hAnsi="Times New Roman" w:cs="Times New Roman"/>
          <w:sz w:val="28"/>
          <w:szCs w:val="28"/>
        </w:rPr>
      </w:pPr>
    </w:p>
    <w:p w14:paraId="3D01ACFD" w14:textId="77777777" w:rsidR="007F29E9" w:rsidRPr="007F29E9" w:rsidRDefault="007F29E9" w:rsidP="007F29E9">
      <w:pPr>
        <w:spacing w:after="0" w:line="240" w:lineRule="auto"/>
        <w:ind w:firstLine="709"/>
        <w:jc w:val="both"/>
        <w:rPr>
          <w:rFonts w:ascii="Times New Roman" w:hAnsi="Times New Roman" w:cs="Times New Roman"/>
          <w:sz w:val="28"/>
          <w:szCs w:val="28"/>
        </w:rPr>
      </w:pPr>
      <w:r w:rsidRPr="007F29E9">
        <w:rPr>
          <w:rFonts w:ascii="Times New Roman" w:hAnsi="Times New Roman" w:cs="Times New Roman"/>
          <w:sz w:val="28"/>
          <w:szCs w:val="28"/>
        </w:rPr>
        <w:t>Қазақстан Республикасы Мемлекеттік қызмет істері агенттігінің Абай облысы бойынша департаменті Абай облысының энергетика және тұрғын үй-коммуналдық шаруашылық басқармасының қызметіне сыбайлас жемқорлық тәуекелдеріне сыртқы талдау жүргізді.</w:t>
      </w:r>
    </w:p>
    <w:p w14:paraId="04562E38" w14:textId="77777777" w:rsidR="007F29E9" w:rsidRPr="007F29E9" w:rsidRDefault="007F29E9" w:rsidP="007F29E9">
      <w:pPr>
        <w:spacing w:after="0" w:line="240" w:lineRule="auto"/>
        <w:ind w:firstLine="709"/>
        <w:jc w:val="both"/>
        <w:rPr>
          <w:rFonts w:ascii="Times New Roman" w:hAnsi="Times New Roman" w:cs="Times New Roman"/>
          <w:sz w:val="28"/>
          <w:szCs w:val="28"/>
        </w:rPr>
      </w:pPr>
      <w:r w:rsidRPr="007F29E9">
        <w:rPr>
          <w:rFonts w:ascii="Times New Roman" w:hAnsi="Times New Roman" w:cs="Times New Roman"/>
          <w:sz w:val="28"/>
          <w:szCs w:val="28"/>
        </w:rPr>
        <w:t>Талдау нәтижелері бойынша 14 сыбайлас жемқорлық тәуекелі анықталып, кадр жұмысын, қаржылық бақылауды, бюджеттік әкімшілендіруді, мемлекеттік сатып алуды, мемлекеттік мүлікті басқаруды жетілдіруге, инфрақұрылымдық жобаларды іске асырудың ашықтығын арттыруға бағытталған 14 ұсыным әзірленді.</w:t>
      </w:r>
    </w:p>
    <w:p w14:paraId="7937D8AE" w14:textId="77777777" w:rsidR="007F29E9" w:rsidRPr="007F29E9" w:rsidRDefault="007F29E9" w:rsidP="007F29E9">
      <w:pPr>
        <w:spacing w:after="0" w:line="240" w:lineRule="auto"/>
        <w:ind w:firstLine="709"/>
        <w:jc w:val="both"/>
        <w:rPr>
          <w:rFonts w:ascii="Times New Roman" w:hAnsi="Times New Roman" w:cs="Times New Roman"/>
          <w:sz w:val="28"/>
          <w:szCs w:val="28"/>
        </w:rPr>
      </w:pPr>
      <w:r w:rsidRPr="007F29E9">
        <w:rPr>
          <w:rFonts w:ascii="Times New Roman" w:hAnsi="Times New Roman" w:cs="Times New Roman"/>
          <w:sz w:val="28"/>
          <w:szCs w:val="28"/>
        </w:rPr>
        <w:t>Талдау сыбайлас жемқорлық тәуекелдерінің туындауына ықпал ететін жүйелі факторларды анықтауға мүмкіндік берді. Олардың қатарында қызметке орналасу кезінде сыбайлас жемқорлыққа қарсы заңнама талаптарын сақтамау, декларацияларды уақтылы тапсырмау, сыбайлас жемқорлыққа қарсы шектеулерді жазбаша түрде қабылдамау, сондай-ақ жекелеген мемлекеттік қызметшілердің құмар ойындарға қатысу фактілері анықталды.</w:t>
      </w:r>
    </w:p>
    <w:p w14:paraId="6E809035" w14:textId="23C37BAE" w:rsidR="007F29E9" w:rsidRPr="007F29E9" w:rsidRDefault="007F29E9" w:rsidP="007F29E9">
      <w:pPr>
        <w:spacing w:after="0" w:line="240" w:lineRule="auto"/>
        <w:ind w:firstLine="709"/>
        <w:jc w:val="both"/>
        <w:rPr>
          <w:rFonts w:ascii="Times New Roman" w:hAnsi="Times New Roman" w:cs="Times New Roman"/>
          <w:sz w:val="28"/>
          <w:szCs w:val="28"/>
        </w:rPr>
      </w:pPr>
      <w:r w:rsidRPr="007F29E9">
        <w:rPr>
          <w:rFonts w:ascii="Times New Roman" w:hAnsi="Times New Roman" w:cs="Times New Roman"/>
          <w:sz w:val="28"/>
          <w:szCs w:val="28"/>
        </w:rPr>
        <w:t xml:space="preserve">Тәуекелдердің жеке бір бөлігі кадрлық және қаржылық рәсімдерге байланысты. Атап айтқанда, бір санаттағы лауазымдарда жұмыс істейтін қызметкерлерге сыйлықақыларды біркелкі төлемеу, сыйлықақы мөлшерін айқындаудың бірыңғай өлшемшарттарының болмауы, еңбек демалысы мен іссапар шығыстарын уақтылы төлемеу, сондай-ақ іссапар құжаттарын сапар аяқталғаннан кейін ресімдеу </w:t>
      </w:r>
      <w:r w:rsidR="00B01C1B">
        <w:rPr>
          <w:rFonts w:ascii="Times New Roman" w:hAnsi="Times New Roman" w:cs="Times New Roman"/>
          <w:sz w:val="28"/>
          <w:szCs w:val="28"/>
        </w:rPr>
        <w:t>жөніндегі т</w:t>
      </w:r>
      <w:r w:rsidR="00B01C1B" w:rsidRPr="007F29E9">
        <w:rPr>
          <w:rFonts w:ascii="Times New Roman" w:hAnsi="Times New Roman" w:cs="Times New Roman"/>
          <w:sz w:val="28"/>
          <w:szCs w:val="28"/>
        </w:rPr>
        <w:t>әуекелдері</w:t>
      </w:r>
      <w:r w:rsidR="00B01C1B">
        <w:rPr>
          <w:rFonts w:ascii="Times New Roman" w:hAnsi="Times New Roman" w:cs="Times New Roman"/>
          <w:sz w:val="28"/>
          <w:szCs w:val="28"/>
        </w:rPr>
        <w:t xml:space="preserve"> </w:t>
      </w:r>
      <w:r w:rsidR="00B01C1B" w:rsidRPr="00B01C1B">
        <w:rPr>
          <w:rFonts w:ascii="Times New Roman" w:hAnsi="Times New Roman" w:cs="Times New Roman"/>
          <w:sz w:val="28"/>
          <w:szCs w:val="28"/>
        </w:rPr>
        <w:t>анықталған</w:t>
      </w:r>
      <w:r w:rsidR="00B01C1B">
        <w:rPr>
          <w:rFonts w:ascii="Times New Roman" w:hAnsi="Times New Roman" w:cs="Times New Roman"/>
          <w:sz w:val="28"/>
          <w:szCs w:val="28"/>
        </w:rPr>
        <w:t>.</w:t>
      </w:r>
    </w:p>
    <w:p w14:paraId="272A6E50" w14:textId="03EA99E4" w:rsidR="00F261DD" w:rsidRPr="00F261DD" w:rsidRDefault="00F261DD" w:rsidP="00F261DD">
      <w:pPr>
        <w:spacing w:after="0" w:line="240" w:lineRule="auto"/>
        <w:ind w:firstLine="709"/>
        <w:jc w:val="both"/>
        <w:rPr>
          <w:rFonts w:ascii="Times New Roman" w:hAnsi="Times New Roman" w:cs="Times New Roman"/>
          <w:sz w:val="28"/>
          <w:szCs w:val="28"/>
          <w:lang w:val="ru-KZ"/>
        </w:rPr>
      </w:pPr>
      <w:proofErr w:type="spellStart"/>
      <w:r w:rsidRPr="00F261DD">
        <w:rPr>
          <w:rFonts w:ascii="Times New Roman" w:hAnsi="Times New Roman" w:cs="Times New Roman"/>
          <w:sz w:val="28"/>
          <w:szCs w:val="28"/>
          <w:lang w:val="ru-KZ"/>
        </w:rPr>
        <w:t>Бұдан</w:t>
      </w:r>
      <w:proofErr w:type="spellEnd"/>
      <w:r w:rsidRPr="00F261DD">
        <w:rPr>
          <w:rFonts w:ascii="Times New Roman" w:hAnsi="Times New Roman" w:cs="Times New Roman"/>
          <w:sz w:val="28"/>
          <w:szCs w:val="28"/>
          <w:lang w:val="ru-KZ"/>
        </w:rPr>
        <w:t xml:space="preserve"> </w:t>
      </w:r>
      <w:proofErr w:type="spellStart"/>
      <w:r w:rsidRPr="00F261DD">
        <w:rPr>
          <w:rFonts w:ascii="Times New Roman" w:hAnsi="Times New Roman" w:cs="Times New Roman"/>
          <w:sz w:val="28"/>
          <w:szCs w:val="28"/>
          <w:lang w:val="ru-KZ"/>
        </w:rPr>
        <w:t>басқа</w:t>
      </w:r>
      <w:proofErr w:type="spellEnd"/>
      <w:r w:rsidRPr="00F261DD">
        <w:rPr>
          <w:rFonts w:ascii="Times New Roman" w:hAnsi="Times New Roman" w:cs="Times New Roman"/>
          <w:sz w:val="28"/>
          <w:szCs w:val="28"/>
          <w:lang w:val="ru-KZ"/>
        </w:rPr>
        <w:t xml:space="preserve">, </w:t>
      </w:r>
      <w:proofErr w:type="spellStart"/>
      <w:r w:rsidRPr="00F261DD">
        <w:rPr>
          <w:rFonts w:ascii="Times New Roman" w:hAnsi="Times New Roman" w:cs="Times New Roman"/>
          <w:sz w:val="28"/>
          <w:szCs w:val="28"/>
          <w:lang w:val="ru-KZ"/>
        </w:rPr>
        <w:t>мемлекеттік</w:t>
      </w:r>
      <w:proofErr w:type="spellEnd"/>
      <w:r w:rsidRPr="00F261DD">
        <w:rPr>
          <w:rFonts w:ascii="Times New Roman" w:hAnsi="Times New Roman" w:cs="Times New Roman"/>
          <w:sz w:val="28"/>
          <w:szCs w:val="28"/>
          <w:lang w:val="ru-KZ"/>
        </w:rPr>
        <w:t xml:space="preserve"> </w:t>
      </w:r>
      <w:proofErr w:type="spellStart"/>
      <w:r w:rsidRPr="00F261DD">
        <w:rPr>
          <w:rFonts w:ascii="Times New Roman" w:hAnsi="Times New Roman" w:cs="Times New Roman"/>
          <w:sz w:val="28"/>
          <w:szCs w:val="28"/>
          <w:lang w:val="ru-KZ"/>
        </w:rPr>
        <w:t>сатып</w:t>
      </w:r>
      <w:proofErr w:type="spellEnd"/>
      <w:r w:rsidRPr="00F261DD">
        <w:rPr>
          <w:rFonts w:ascii="Times New Roman" w:hAnsi="Times New Roman" w:cs="Times New Roman"/>
          <w:sz w:val="28"/>
          <w:szCs w:val="28"/>
          <w:lang w:val="ru-KZ"/>
        </w:rPr>
        <w:t xml:space="preserve"> </w:t>
      </w:r>
      <w:proofErr w:type="spellStart"/>
      <w:r w:rsidRPr="00F261DD">
        <w:rPr>
          <w:rFonts w:ascii="Times New Roman" w:hAnsi="Times New Roman" w:cs="Times New Roman"/>
          <w:sz w:val="28"/>
          <w:szCs w:val="28"/>
          <w:lang w:val="ru-KZ"/>
        </w:rPr>
        <w:t>алу</w:t>
      </w:r>
      <w:proofErr w:type="spellEnd"/>
      <w:r w:rsidRPr="00F261DD">
        <w:rPr>
          <w:rFonts w:ascii="Times New Roman" w:hAnsi="Times New Roman" w:cs="Times New Roman"/>
          <w:sz w:val="28"/>
          <w:szCs w:val="28"/>
          <w:lang w:val="ru-KZ"/>
        </w:rPr>
        <w:t xml:space="preserve"> </w:t>
      </w:r>
      <w:proofErr w:type="spellStart"/>
      <w:r w:rsidRPr="00F261DD">
        <w:rPr>
          <w:rFonts w:ascii="Times New Roman" w:hAnsi="Times New Roman" w:cs="Times New Roman"/>
          <w:sz w:val="28"/>
          <w:szCs w:val="28"/>
          <w:lang w:val="ru-KZ"/>
        </w:rPr>
        <w:t>саласында</w:t>
      </w:r>
      <w:proofErr w:type="spellEnd"/>
      <w:r w:rsidRPr="00F261DD">
        <w:rPr>
          <w:rFonts w:ascii="Times New Roman" w:hAnsi="Times New Roman" w:cs="Times New Roman"/>
          <w:sz w:val="28"/>
          <w:szCs w:val="28"/>
          <w:lang w:val="ru-KZ"/>
        </w:rPr>
        <w:t xml:space="preserve"> </w:t>
      </w:r>
      <w:proofErr w:type="spellStart"/>
      <w:r w:rsidRPr="00F261DD">
        <w:rPr>
          <w:rFonts w:ascii="Times New Roman" w:hAnsi="Times New Roman" w:cs="Times New Roman"/>
          <w:sz w:val="28"/>
          <w:szCs w:val="28"/>
          <w:lang w:val="ru-KZ"/>
        </w:rPr>
        <w:t>мәліметтерді</w:t>
      </w:r>
      <w:proofErr w:type="spellEnd"/>
      <w:r w:rsidRPr="00F261DD">
        <w:rPr>
          <w:rFonts w:ascii="Times New Roman" w:hAnsi="Times New Roman" w:cs="Times New Roman"/>
          <w:sz w:val="28"/>
          <w:szCs w:val="28"/>
          <w:lang w:val="ru-KZ"/>
        </w:rPr>
        <w:t xml:space="preserve"> </w:t>
      </w:r>
      <w:proofErr w:type="spellStart"/>
      <w:r w:rsidRPr="00F261DD">
        <w:rPr>
          <w:rFonts w:ascii="Times New Roman" w:hAnsi="Times New Roman" w:cs="Times New Roman"/>
          <w:sz w:val="28"/>
          <w:szCs w:val="28"/>
          <w:lang w:val="ru-KZ"/>
        </w:rPr>
        <w:t>таратылуы</w:t>
      </w:r>
      <w:proofErr w:type="spellEnd"/>
      <w:r w:rsidRPr="00F261DD">
        <w:rPr>
          <w:rFonts w:ascii="Times New Roman" w:hAnsi="Times New Roman" w:cs="Times New Roman"/>
          <w:sz w:val="28"/>
          <w:szCs w:val="28"/>
          <w:lang w:val="ru-KZ"/>
        </w:rPr>
        <w:t xml:space="preserve"> </w:t>
      </w:r>
      <w:proofErr w:type="spellStart"/>
      <w:r w:rsidRPr="00F261DD">
        <w:rPr>
          <w:rFonts w:ascii="Times New Roman" w:hAnsi="Times New Roman" w:cs="Times New Roman"/>
          <w:sz w:val="28"/>
          <w:szCs w:val="28"/>
          <w:lang w:val="ru-KZ"/>
        </w:rPr>
        <w:t>шектелген</w:t>
      </w:r>
      <w:proofErr w:type="spellEnd"/>
      <w:r w:rsidRPr="00F261DD">
        <w:rPr>
          <w:rFonts w:ascii="Times New Roman" w:hAnsi="Times New Roman" w:cs="Times New Roman"/>
          <w:sz w:val="28"/>
          <w:szCs w:val="28"/>
          <w:lang w:val="ru-KZ"/>
        </w:rPr>
        <w:t xml:space="preserve"> </w:t>
      </w:r>
      <w:proofErr w:type="spellStart"/>
      <w:r w:rsidRPr="00F261DD">
        <w:rPr>
          <w:rFonts w:ascii="Times New Roman" w:hAnsi="Times New Roman" w:cs="Times New Roman"/>
          <w:sz w:val="28"/>
          <w:szCs w:val="28"/>
          <w:lang w:val="ru-KZ"/>
        </w:rPr>
        <w:t>қызметтік</w:t>
      </w:r>
      <w:proofErr w:type="spellEnd"/>
      <w:r w:rsidRPr="00F261DD">
        <w:rPr>
          <w:rFonts w:ascii="Times New Roman" w:hAnsi="Times New Roman" w:cs="Times New Roman"/>
          <w:sz w:val="28"/>
          <w:szCs w:val="28"/>
          <w:lang w:val="ru-KZ"/>
        </w:rPr>
        <w:t xml:space="preserve"> </w:t>
      </w:r>
      <w:proofErr w:type="spellStart"/>
      <w:r w:rsidRPr="00F261DD">
        <w:rPr>
          <w:rFonts w:ascii="Times New Roman" w:hAnsi="Times New Roman" w:cs="Times New Roman"/>
          <w:sz w:val="28"/>
          <w:szCs w:val="28"/>
          <w:lang w:val="ru-KZ"/>
        </w:rPr>
        <w:t>ақпаратқа</w:t>
      </w:r>
      <w:proofErr w:type="spellEnd"/>
      <w:r w:rsidRPr="00F261DD">
        <w:rPr>
          <w:rFonts w:ascii="Times New Roman" w:hAnsi="Times New Roman" w:cs="Times New Roman"/>
          <w:sz w:val="28"/>
          <w:szCs w:val="28"/>
          <w:lang w:val="ru-KZ"/>
        </w:rPr>
        <w:t xml:space="preserve"> </w:t>
      </w:r>
      <w:proofErr w:type="spellStart"/>
      <w:r w:rsidRPr="00F261DD">
        <w:rPr>
          <w:rFonts w:ascii="Times New Roman" w:hAnsi="Times New Roman" w:cs="Times New Roman"/>
          <w:sz w:val="28"/>
          <w:szCs w:val="28"/>
          <w:lang w:val="ru-KZ"/>
        </w:rPr>
        <w:t>жатқызу</w:t>
      </w:r>
      <w:proofErr w:type="spellEnd"/>
      <w:r w:rsidRPr="00F261DD">
        <w:rPr>
          <w:rFonts w:ascii="Times New Roman" w:hAnsi="Times New Roman" w:cs="Times New Roman"/>
          <w:sz w:val="28"/>
          <w:szCs w:val="28"/>
          <w:lang w:val="ru-KZ"/>
        </w:rPr>
        <w:t xml:space="preserve"> </w:t>
      </w:r>
      <w:proofErr w:type="spellStart"/>
      <w:r w:rsidRPr="00F261DD">
        <w:rPr>
          <w:rFonts w:ascii="Times New Roman" w:hAnsi="Times New Roman" w:cs="Times New Roman"/>
          <w:sz w:val="28"/>
          <w:szCs w:val="28"/>
          <w:lang w:val="ru-KZ"/>
        </w:rPr>
        <w:t>қағидаларының</w:t>
      </w:r>
      <w:proofErr w:type="spellEnd"/>
      <w:r w:rsidRPr="00F261DD">
        <w:rPr>
          <w:rFonts w:ascii="Times New Roman" w:hAnsi="Times New Roman" w:cs="Times New Roman"/>
          <w:sz w:val="28"/>
          <w:szCs w:val="28"/>
          <w:lang w:val="ru-KZ"/>
        </w:rPr>
        <w:t xml:space="preserve"> </w:t>
      </w:r>
      <w:proofErr w:type="spellStart"/>
      <w:r w:rsidRPr="00F261DD">
        <w:rPr>
          <w:rFonts w:ascii="Times New Roman" w:hAnsi="Times New Roman" w:cs="Times New Roman"/>
          <w:sz w:val="28"/>
          <w:szCs w:val="28"/>
          <w:lang w:val="ru-KZ"/>
        </w:rPr>
        <w:t>талаптарын</w:t>
      </w:r>
      <w:proofErr w:type="spellEnd"/>
      <w:r w:rsidRPr="00F261DD">
        <w:rPr>
          <w:rFonts w:ascii="Times New Roman" w:hAnsi="Times New Roman" w:cs="Times New Roman"/>
          <w:sz w:val="28"/>
          <w:szCs w:val="28"/>
          <w:lang w:val="ru-KZ"/>
        </w:rPr>
        <w:t xml:space="preserve"> </w:t>
      </w:r>
      <w:proofErr w:type="spellStart"/>
      <w:r w:rsidRPr="00F261DD">
        <w:rPr>
          <w:rFonts w:ascii="Times New Roman" w:hAnsi="Times New Roman" w:cs="Times New Roman"/>
          <w:sz w:val="28"/>
          <w:szCs w:val="28"/>
          <w:lang w:val="ru-KZ"/>
        </w:rPr>
        <w:t>сақтамау</w:t>
      </w:r>
      <w:proofErr w:type="spellEnd"/>
      <w:r w:rsidRPr="00F261DD">
        <w:rPr>
          <w:rFonts w:ascii="Times New Roman" w:hAnsi="Times New Roman" w:cs="Times New Roman"/>
          <w:sz w:val="28"/>
          <w:szCs w:val="28"/>
          <w:lang w:val="ru-KZ"/>
        </w:rPr>
        <w:t xml:space="preserve">, </w:t>
      </w:r>
      <w:proofErr w:type="spellStart"/>
      <w:r w:rsidRPr="00F261DD">
        <w:rPr>
          <w:rFonts w:ascii="Times New Roman" w:hAnsi="Times New Roman" w:cs="Times New Roman"/>
          <w:sz w:val="28"/>
          <w:szCs w:val="28"/>
          <w:lang w:val="ru-KZ"/>
        </w:rPr>
        <w:t>бір</w:t>
      </w:r>
      <w:proofErr w:type="spellEnd"/>
      <w:r w:rsidRPr="00F261DD">
        <w:rPr>
          <w:rFonts w:ascii="Times New Roman" w:hAnsi="Times New Roman" w:cs="Times New Roman"/>
          <w:sz w:val="28"/>
          <w:szCs w:val="28"/>
          <w:lang w:val="ru-KZ"/>
        </w:rPr>
        <w:t xml:space="preserve"> </w:t>
      </w:r>
      <w:proofErr w:type="spellStart"/>
      <w:r w:rsidRPr="00F261DD">
        <w:rPr>
          <w:rFonts w:ascii="Times New Roman" w:hAnsi="Times New Roman" w:cs="Times New Roman"/>
          <w:sz w:val="28"/>
          <w:szCs w:val="28"/>
          <w:lang w:val="ru-KZ"/>
        </w:rPr>
        <w:t>көзден</w:t>
      </w:r>
      <w:proofErr w:type="spellEnd"/>
      <w:r w:rsidRPr="00F261DD">
        <w:rPr>
          <w:rFonts w:ascii="Times New Roman" w:hAnsi="Times New Roman" w:cs="Times New Roman"/>
          <w:sz w:val="28"/>
          <w:szCs w:val="28"/>
          <w:lang w:val="ru-KZ"/>
        </w:rPr>
        <w:t xml:space="preserve"> </w:t>
      </w:r>
      <w:proofErr w:type="spellStart"/>
      <w:r w:rsidRPr="00F261DD">
        <w:rPr>
          <w:rFonts w:ascii="Times New Roman" w:hAnsi="Times New Roman" w:cs="Times New Roman"/>
          <w:sz w:val="28"/>
          <w:szCs w:val="28"/>
          <w:lang w:val="ru-KZ"/>
        </w:rPr>
        <w:t>алу</w:t>
      </w:r>
      <w:proofErr w:type="spellEnd"/>
      <w:r w:rsidRPr="00F261DD">
        <w:rPr>
          <w:rFonts w:ascii="Times New Roman" w:hAnsi="Times New Roman" w:cs="Times New Roman"/>
          <w:sz w:val="28"/>
          <w:szCs w:val="28"/>
          <w:lang w:val="ru-KZ"/>
        </w:rPr>
        <w:t xml:space="preserve"> </w:t>
      </w:r>
      <w:proofErr w:type="spellStart"/>
      <w:r w:rsidRPr="00F261DD">
        <w:rPr>
          <w:rFonts w:ascii="Times New Roman" w:hAnsi="Times New Roman" w:cs="Times New Roman"/>
          <w:sz w:val="28"/>
          <w:szCs w:val="28"/>
          <w:lang w:val="ru-KZ"/>
        </w:rPr>
        <w:t>тәсілін</w:t>
      </w:r>
      <w:proofErr w:type="spellEnd"/>
      <w:r w:rsidRPr="00F261DD">
        <w:rPr>
          <w:rFonts w:ascii="Times New Roman" w:hAnsi="Times New Roman" w:cs="Times New Roman"/>
          <w:sz w:val="28"/>
          <w:szCs w:val="28"/>
          <w:lang w:val="ru-KZ"/>
        </w:rPr>
        <w:t xml:space="preserve"> </w:t>
      </w:r>
      <w:proofErr w:type="spellStart"/>
      <w:r w:rsidRPr="00F261DD">
        <w:rPr>
          <w:rFonts w:ascii="Times New Roman" w:hAnsi="Times New Roman" w:cs="Times New Roman"/>
          <w:sz w:val="28"/>
          <w:szCs w:val="28"/>
          <w:lang w:val="ru-KZ"/>
        </w:rPr>
        <w:t>қолдану</w:t>
      </w:r>
      <w:proofErr w:type="spellEnd"/>
      <w:r w:rsidRPr="00F261DD">
        <w:rPr>
          <w:rFonts w:ascii="Times New Roman" w:hAnsi="Times New Roman" w:cs="Times New Roman"/>
          <w:sz w:val="28"/>
          <w:szCs w:val="28"/>
          <w:lang w:val="ru-KZ"/>
        </w:rPr>
        <w:t xml:space="preserve"> </w:t>
      </w:r>
      <w:proofErr w:type="spellStart"/>
      <w:r w:rsidRPr="00F261DD">
        <w:rPr>
          <w:rFonts w:ascii="Times New Roman" w:hAnsi="Times New Roman" w:cs="Times New Roman"/>
          <w:sz w:val="28"/>
          <w:szCs w:val="28"/>
          <w:lang w:val="ru-KZ"/>
        </w:rPr>
        <w:t>кезінде</w:t>
      </w:r>
      <w:proofErr w:type="spellEnd"/>
      <w:r w:rsidRPr="00F261DD">
        <w:rPr>
          <w:rFonts w:ascii="Times New Roman" w:hAnsi="Times New Roman" w:cs="Times New Roman"/>
          <w:sz w:val="28"/>
          <w:szCs w:val="28"/>
          <w:lang w:val="ru-KZ"/>
        </w:rPr>
        <w:t xml:space="preserve"> </w:t>
      </w:r>
      <w:proofErr w:type="spellStart"/>
      <w:r w:rsidRPr="00F261DD">
        <w:rPr>
          <w:rFonts w:ascii="Times New Roman" w:hAnsi="Times New Roman" w:cs="Times New Roman"/>
          <w:sz w:val="28"/>
          <w:szCs w:val="28"/>
          <w:lang w:val="ru-KZ"/>
        </w:rPr>
        <w:t>мемлекеттік</w:t>
      </w:r>
      <w:proofErr w:type="spellEnd"/>
      <w:r w:rsidRPr="00F261DD">
        <w:rPr>
          <w:rFonts w:ascii="Times New Roman" w:hAnsi="Times New Roman" w:cs="Times New Roman"/>
          <w:sz w:val="28"/>
          <w:szCs w:val="28"/>
          <w:lang w:val="ru-KZ"/>
        </w:rPr>
        <w:t xml:space="preserve"> </w:t>
      </w:r>
      <w:proofErr w:type="spellStart"/>
      <w:r w:rsidRPr="00F261DD">
        <w:rPr>
          <w:rFonts w:ascii="Times New Roman" w:hAnsi="Times New Roman" w:cs="Times New Roman"/>
          <w:sz w:val="28"/>
          <w:szCs w:val="28"/>
          <w:lang w:val="ru-KZ"/>
        </w:rPr>
        <w:t>сатып</w:t>
      </w:r>
      <w:proofErr w:type="spellEnd"/>
      <w:r w:rsidRPr="00F261DD">
        <w:rPr>
          <w:rFonts w:ascii="Times New Roman" w:hAnsi="Times New Roman" w:cs="Times New Roman"/>
          <w:sz w:val="28"/>
          <w:szCs w:val="28"/>
          <w:lang w:val="ru-KZ"/>
        </w:rPr>
        <w:t xml:space="preserve"> </w:t>
      </w:r>
      <w:proofErr w:type="spellStart"/>
      <w:r w:rsidRPr="00F261DD">
        <w:rPr>
          <w:rFonts w:ascii="Times New Roman" w:hAnsi="Times New Roman" w:cs="Times New Roman"/>
          <w:sz w:val="28"/>
          <w:szCs w:val="28"/>
          <w:lang w:val="ru-KZ"/>
        </w:rPr>
        <w:t>алу</w:t>
      </w:r>
      <w:proofErr w:type="spellEnd"/>
      <w:r w:rsidRPr="00F261DD">
        <w:rPr>
          <w:rFonts w:ascii="Times New Roman" w:hAnsi="Times New Roman" w:cs="Times New Roman"/>
          <w:sz w:val="28"/>
          <w:szCs w:val="28"/>
          <w:lang w:val="ru-KZ"/>
        </w:rPr>
        <w:t xml:space="preserve"> </w:t>
      </w:r>
      <w:proofErr w:type="spellStart"/>
      <w:r w:rsidRPr="00F261DD">
        <w:rPr>
          <w:rFonts w:ascii="Times New Roman" w:hAnsi="Times New Roman" w:cs="Times New Roman"/>
          <w:sz w:val="28"/>
          <w:szCs w:val="28"/>
          <w:lang w:val="ru-KZ"/>
        </w:rPr>
        <w:t>туралы</w:t>
      </w:r>
      <w:proofErr w:type="spellEnd"/>
      <w:r w:rsidRPr="00F261DD">
        <w:rPr>
          <w:rFonts w:ascii="Times New Roman" w:hAnsi="Times New Roman" w:cs="Times New Roman"/>
          <w:sz w:val="28"/>
          <w:szCs w:val="28"/>
          <w:lang w:val="ru-KZ"/>
        </w:rPr>
        <w:t xml:space="preserve"> </w:t>
      </w:r>
      <w:proofErr w:type="spellStart"/>
      <w:r w:rsidRPr="00F261DD">
        <w:rPr>
          <w:rFonts w:ascii="Times New Roman" w:hAnsi="Times New Roman" w:cs="Times New Roman"/>
          <w:sz w:val="28"/>
          <w:szCs w:val="28"/>
          <w:lang w:val="ru-KZ"/>
        </w:rPr>
        <w:t>заңнаманы</w:t>
      </w:r>
      <w:proofErr w:type="spellEnd"/>
      <w:r w:rsidRPr="00F261DD">
        <w:rPr>
          <w:rFonts w:ascii="Times New Roman" w:hAnsi="Times New Roman" w:cs="Times New Roman"/>
          <w:sz w:val="28"/>
          <w:szCs w:val="28"/>
          <w:lang w:val="ru-KZ"/>
        </w:rPr>
        <w:t xml:space="preserve"> </w:t>
      </w:r>
      <w:proofErr w:type="spellStart"/>
      <w:r w:rsidRPr="00F261DD">
        <w:rPr>
          <w:rFonts w:ascii="Times New Roman" w:hAnsi="Times New Roman" w:cs="Times New Roman"/>
          <w:sz w:val="28"/>
          <w:szCs w:val="28"/>
          <w:lang w:val="ru-KZ"/>
        </w:rPr>
        <w:t>бұзу</w:t>
      </w:r>
      <w:proofErr w:type="spellEnd"/>
      <w:r w:rsidRPr="00F261DD">
        <w:rPr>
          <w:rFonts w:ascii="Times New Roman" w:hAnsi="Times New Roman" w:cs="Times New Roman"/>
          <w:sz w:val="28"/>
          <w:szCs w:val="28"/>
          <w:lang w:val="ru-KZ"/>
        </w:rPr>
        <w:t xml:space="preserve">, </w:t>
      </w:r>
      <w:proofErr w:type="spellStart"/>
      <w:r w:rsidRPr="00F261DD">
        <w:rPr>
          <w:rFonts w:ascii="Times New Roman" w:hAnsi="Times New Roman" w:cs="Times New Roman"/>
          <w:sz w:val="28"/>
          <w:szCs w:val="28"/>
          <w:lang w:val="ru-KZ"/>
        </w:rPr>
        <w:t>сондай-ақ</w:t>
      </w:r>
      <w:proofErr w:type="spellEnd"/>
      <w:r w:rsidRPr="00F261DD">
        <w:rPr>
          <w:rFonts w:ascii="Times New Roman" w:hAnsi="Times New Roman" w:cs="Times New Roman"/>
          <w:sz w:val="28"/>
          <w:szCs w:val="28"/>
          <w:lang w:val="ru-KZ"/>
        </w:rPr>
        <w:t xml:space="preserve"> </w:t>
      </w:r>
      <w:proofErr w:type="spellStart"/>
      <w:r w:rsidRPr="00F261DD">
        <w:rPr>
          <w:rFonts w:ascii="Times New Roman" w:hAnsi="Times New Roman" w:cs="Times New Roman"/>
          <w:sz w:val="28"/>
          <w:szCs w:val="28"/>
          <w:lang w:val="ru-KZ"/>
        </w:rPr>
        <w:t>сатып</w:t>
      </w:r>
      <w:proofErr w:type="spellEnd"/>
      <w:r w:rsidRPr="00F261DD">
        <w:rPr>
          <w:rFonts w:ascii="Times New Roman" w:hAnsi="Times New Roman" w:cs="Times New Roman"/>
          <w:sz w:val="28"/>
          <w:szCs w:val="28"/>
          <w:lang w:val="ru-KZ"/>
        </w:rPr>
        <w:t xml:space="preserve"> </w:t>
      </w:r>
      <w:proofErr w:type="spellStart"/>
      <w:r w:rsidRPr="00F261DD">
        <w:rPr>
          <w:rFonts w:ascii="Times New Roman" w:hAnsi="Times New Roman" w:cs="Times New Roman"/>
          <w:sz w:val="28"/>
          <w:szCs w:val="28"/>
          <w:lang w:val="ru-KZ"/>
        </w:rPr>
        <w:t>алу</w:t>
      </w:r>
      <w:proofErr w:type="spellEnd"/>
      <w:r w:rsidRPr="00F261DD">
        <w:rPr>
          <w:rFonts w:ascii="Times New Roman" w:hAnsi="Times New Roman" w:cs="Times New Roman"/>
          <w:sz w:val="28"/>
          <w:szCs w:val="28"/>
          <w:lang w:val="ru-KZ"/>
        </w:rPr>
        <w:t xml:space="preserve"> </w:t>
      </w:r>
      <w:proofErr w:type="spellStart"/>
      <w:r w:rsidRPr="00F261DD">
        <w:rPr>
          <w:rFonts w:ascii="Times New Roman" w:hAnsi="Times New Roman" w:cs="Times New Roman"/>
          <w:sz w:val="28"/>
          <w:szCs w:val="28"/>
          <w:lang w:val="ru-KZ"/>
        </w:rPr>
        <w:t>туралы</w:t>
      </w:r>
      <w:proofErr w:type="spellEnd"/>
      <w:r w:rsidRPr="00F261DD">
        <w:rPr>
          <w:rFonts w:ascii="Times New Roman" w:hAnsi="Times New Roman" w:cs="Times New Roman"/>
          <w:sz w:val="28"/>
          <w:szCs w:val="28"/>
          <w:lang w:val="ru-KZ"/>
        </w:rPr>
        <w:t xml:space="preserve"> </w:t>
      </w:r>
      <w:proofErr w:type="spellStart"/>
      <w:r w:rsidRPr="00F261DD">
        <w:rPr>
          <w:rFonts w:ascii="Times New Roman" w:hAnsi="Times New Roman" w:cs="Times New Roman"/>
          <w:sz w:val="28"/>
          <w:szCs w:val="28"/>
          <w:lang w:val="ru-KZ"/>
        </w:rPr>
        <w:t>есептерді</w:t>
      </w:r>
      <w:proofErr w:type="spellEnd"/>
      <w:r w:rsidRPr="00F261DD">
        <w:rPr>
          <w:rFonts w:ascii="Times New Roman" w:hAnsi="Times New Roman" w:cs="Times New Roman"/>
          <w:sz w:val="28"/>
          <w:szCs w:val="28"/>
          <w:lang w:val="ru-KZ"/>
        </w:rPr>
        <w:t xml:space="preserve"> </w:t>
      </w:r>
      <w:proofErr w:type="spellStart"/>
      <w:r w:rsidRPr="00F261DD">
        <w:rPr>
          <w:rFonts w:ascii="Times New Roman" w:hAnsi="Times New Roman" w:cs="Times New Roman"/>
          <w:sz w:val="28"/>
          <w:szCs w:val="28"/>
          <w:lang w:val="ru-KZ"/>
        </w:rPr>
        <w:t>жарияламау</w:t>
      </w:r>
      <w:proofErr w:type="spellEnd"/>
      <w:r w:rsidRPr="00F261DD">
        <w:rPr>
          <w:rFonts w:ascii="Times New Roman" w:hAnsi="Times New Roman" w:cs="Times New Roman"/>
          <w:sz w:val="28"/>
          <w:szCs w:val="28"/>
          <w:lang w:val="ru-KZ"/>
        </w:rPr>
        <w:t xml:space="preserve"> </w:t>
      </w:r>
      <w:proofErr w:type="spellStart"/>
      <w:r w:rsidRPr="00F261DD">
        <w:rPr>
          <w:rFonts w:ascii="Times New Roman" w:hAnsi="Times New Roman" w:cs="Times New Roman"/>
          <w:sz w:val="28"/>
          <w:szCs w:val="28"/>
          <w:lang w:val="ru-KZ"/>
        </w:rPr>
        <w:t>фактілері</w:t>
      </w:r>
      <w:proofErr w:type="spellEnd"/>
      <w:r w:rsidRPr="00F261DD">
        <w:rPr>
          <w:rFonts w:ascii="Times New Roman" w:hAnsi="Times New Roman" w:cs="Times New Roman"/>
          <w:sz w:val="28"/>
          <w:szCs w:val="28"/>
          <w:lang w:val="ru-KZ"/>
        </w:rPr>
        <w:t xml:space="preserve"> </w:t>
      </w:r>
      <w:proofErr w:type="spellStart"/>
      <w:r w:rsidRPr="00F261DD">
        <w:rPr>
          <w:rFonts w:ascii="Times New Roman" w:hAnsi="Times New Roman" w:cs="Times New Roman"/>
          <w:sz w:val="28"/>
          <w:szCs w:val="28"/>
          <w:lang w:val="ru-KZ"/>
        </w:rPr>
        <w:t>орын</w:t>
      </w:r>
      <w:proofErr w:type="spellEnd"/>
      <w:r w:rsidRPr="00F261DD">
        <w:rPr>
          <w:rFonts w:ascii="Times New Roman" w:hAnsi="Times New Roman" w:cs="Times New Roman"/>
          <w:sz w:val="28"/>
          <w:szCs w:val="28"/>
          <w:lang w:val="ru-KZ"/>
        </w:rPr>
        <w:t xml:space="preserve"> </w:t>
      </w:r>
      <w:proofErr w:type="spellStart"/>
      <w:r w:rsidRPr="00F261DD">
        <w:rPr>
          <w:rFonts w:ascii="Times New Roman" w:hAnsi="Times New Roman" w:cs="Times New Roman"/>
          <w:sz w:val="28"/>
          <w:szCs w:val="28"/>
          <w:lang w:val="ru-KZ"/>
        </w:rPr>
        <w:t>ал</w:t>
      </w:r>
      <w:r w:rsidR="00B01C1B">
        <w:rPr>
          <w:rFonts w:ascii="Times New Roman" w:hAnsi="Times New Roman" w:cs="Times New Roman"/>
          <w:sz w:val="28"/>
          <w:szCs w:val="28"/>
          <w:lang w:val="ru-KZ"/>
        </w:rPr>
        <w:t>ды</w:t>
      </w:r>
      <w:proofErr w:type="spellEnd"/>
      <w:r w:rsidRPr="00F261DD">
        <w:rPr>
          <w:rFonts w:ascii="Times New Roman" w:hAnsi="Times New Roman" w:cs="Times New Roman"/>
          <w:sz w:val="28"/>
          <w:szCs w:val="28"/>
          <w:lang w:val="ru-KZ"/>
        </w:rPr>
        <w:t>.</w:t>
      </w:r>
    </w:p>
    <w:p w14:paraId="27629E0D" w14:textId="77777777" w:rsidR="007F29E9" w:rsidRPr="007F29E9" w:rsidRDefault="007F29E9" w:rsidP="007F29E9">
      <w:pPr>
        <w:spacing w:after="0" w:line="240" w:lineRule="auto"/>
        <w:ind w:firstLine="709"/>
        <w:jc w:val="both"/>
        <w:rPr>
          <w:rFonts w:ascii="Times New Roman" w:hAnsi="Times New Roman" w:cs="Times New Roman"/>
          <w:sz w:val="28"/>
          <w:szCs w:val="28"/>
        </w:rPr>
      </w:pPr>
      <w:r w:rsidRPr="007F29E9">
        <w:rPr>
          <w:rFonts w:ascii="Times New Roman" w:hAnsi="Times New Roman" w:cs="Times New Roman"/>
          <w:sz w:val="28"/>
          <w:szCs w:val="28"/>
        </w:rPr>
        <w:t>Аталған мән-жайлар бәсекелестікті шектейді, ашықтық деңгейін төмендетеді және бюджет қаражатының жұмсалуын бақылауды қиындатады.</w:t>
      </w:r>
    </w:p>
    <w:p w14:paraId="0D561B6A" w14:textId="77777777" w:rsidR="007F29E9" w:rsidRPr="007F29E9" w:rsidRDefault="007F29E9" w:rsidP="007F29E9">
      <w:pPr>
        <w:spacing w:after="0" w:line="240" w:lineRule="auto"/>
        <w:ind w:firstLine="709"/>
        <w:jc w:val="both"/>
        <w:rPr>
          <w:rFonts w:ascii="Times New Roman" w:hAnsi="Times New Roman" w:cs="Times New Roman"/>
          <w:sz w:val="28"/>
          <w:szCs w:val="28"/>
        </w:rPr>
      </w:pPr>
      <w:r w:rsidRPr="007F29E9">
        <w:rPr>
          <w:rFonts w:ascii="Times New Roman" w:hAnsi="Times New Roman" w:cs="Times New Roman"/>
          <w:sz w:val="28"/>
          <w:szCs w:val="28"/>
        </w:rPr>
        <w:t>Осылайша, әзірленген ұсынымдар кадр жұмысын жетілдіруге, қаржылық бақылауды күшейтуге, бюджеттік әкімшілендірудің тиімділігін арттыруға, мемлекеттік сатып алу туралы заңнаманың сақталуын қамтамасыз етуге, мемлекеттік мүлікті басқару жүйесін жетілдіруге және инфрақұрылымдық жобаларды іске асыру кезіндегі ашықтықты арттыруға бағытталған.</w:t>
      </w:r>
    </w:p>
    <w:p w14:paraId="58E84528" w14:textId="77777777" w:rsidR="007F29E9" w:rsidRPr="007F29E9" w:rsidRDefault="007F29E9" w:rsidP="007F29E9">
      <w:pPr>
        <w:spacing w:after="0" w:line="240" w:lineRule="auto"/>
        <w:jc w:val="both"/>
        <w:rPr>
          <w:rFonts w:ascii="Times New Roman" w:hAnsi="Times New Roman" w:cs="Times New Roman"/>
          <w:sz w:val="28"/>
          <w:szCs w:val="28"/>
          <w:lang w:val="ru-KZ"/>
        </w:rPr>
      </w:pPr>
    </w:p>
    <w:sectPr w:rsidR="007F29E9" w:rsidRPr="007F29E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1595"/>
    <w:rsid w:val="000F6D9D"/>
    <w:rsid w:val="001452FA"/>
    <w:rsid w:val="00230DF7"/>
    <w:rsid w:val="002B6F0C"/>
    <w:rsid w:val="002F1595"/>
    <w:rsid w:val="003461D3"/>
    <w:rsid w:val="00382130"/>
    <w:rsid w:val="003E3961"/>
    <w:rsid w:val="004C68C9"/>
    <w:rsid w:val="007F29E9"/>
    <w:rsid w:val="00841C69"/>
    <w:rsid w:val="0086279A"/>
    <w:rsid w:val="00864017"/>
    <w:rsid w:val="00A34495"/>
    <w:rsid w:val="00A666BA"/>
    <w:rsid w:val="00AF5839"/>
    <w:rsid w:val="00B01C1B"/>
    <w:rsid w:val="00C7501A"/>
    <w:rsid w:val="00CC54EF"/>
    <w:rsid w:val="00E23DD3"/>
    <w:rsid w:val="00E752CA"/>
    <w:rsid w:val="00ED03A8"/>
    <w:rsid w:val="00F261DD"/>
    <w:rsid w:val="00F73AEB"/>
  </w:rsids>
  <m:mathPr>
    <m:mathFont m:val="Cambria Math"/>
    <m:brkBin m:val="before"/>
    <m:brkBinSub m:val="--"/>
    <m:smallFrac m:val="0"/>
    <m:dispDef/>
    <m:lMargin m:val="0"/>
    <m:rMargin m:val="0"/>
    <m:defJc m:val="centerGroup"/>
    <m:wrapIndent m:val="1440"/>
    <m:intLim m:val="subSup"/>
    <m:naryLim m:val="undOvr"/>
  </m:mathPr>
  <w:themeFontLang w:val="ru-K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6A53E1"/>
  <w15:chartTrackingRefBased/>
  <w15:docId w15:val="{FE10DD6C-9CAA-481B-AA49-B0BA76244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K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kk-KZ"/>
    </w:rPr>
  </w:style>
  <w:style w:type="paragraph" w:styleId="1">
    <w:name w:val="heading 1"/>
    <w:basedOn w:val="a"/>
    <w:next w:val="a"/>
    <w:link w:val="10"/>
    <w:uiPriority w:val="9"/>
    <w:qFormat/>
    <w:rsid w:val="002F159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2F159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2F1595"/>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2F1595"/>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2F1595"/>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2F1595"/>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2F1595"/>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2F1595"/>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2F1595"/>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F1595"/>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2F1595"/>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2F1595"/>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2F1595"/>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2F1595"/>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2F1595"/>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2F1595"/>
    <w:rPr>
      <w:rFonts w:eastAsiaTheme="majorEastAsia" w:cstheme="majorBidi"/>
      <w:color w:val="595959" w:themeColor="text1" w:themeTint="A6"/>
    </w:rPr>
  </w:style>
  <w:style w:type="character" w:customStyle="1" w:styleId="80">
    <w:name w:val="Заголовок 8 Знак"/>
    <w:basedOn w:val="a0"/>
    <w:link w:val="8"/>
    <w:uiPriority w:val="9"/>
    <w:semiHidden/>
    <w:rsid w:val="002F1595"/>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2F1595"/>
    <w:rPr>
      <w:rFonts w:eastAsiaTheme="majorEastAsia" w:cstheme="majorBidi"/>
      <w:color w:val="272727" w:themeColor="text1" w:themeTint="D8"/>
    </w:rPr>
  </w:style>
  <w:style w:type="paragraph" w:styleId="a3">
    <w:name w:val="Title"/>
    <w:basedOn w:val="a"/>
    <w:next w:val="a"/>
    <w:link w:val="a4"/>
    <w:uiPriority w:val="10"/>
    <w:qFormat/>
    <w:rsid w:val="002F15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2F1595"/>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2F1595"/>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2F1595"/>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2F1595"/>
    <w:pPr>
      <w:spacing w:before="160"/>
      <w:jc w:val="center"/>
    </w:pPr>
    <w:rPr>
      <w:i/>
      <w:iCs/>
      <w:color w:val="404040" w:themeColor="text1" w:themeTint="BF"/>
    </w:rPr>
  </w:style>
  <w:style w:type="character" w:customStyle="1" w:styleId="22">
    <w:name w:val="Цитата 2 Знак"/>
    <w:basedOn w:val="a0"/>
    <w:link w:val="21"/>
    <w:uiPriority w:val="29"/>
    <w:rsid w:val="002F1595"/>
    <w:rPr>
      <w:i/>
      <w:iCs/>
      <w:color w:val="404040" w:themeColor="text1" w:themeTint="BF"/>
    </w:rPr>
  </w:style>
  <w:style w:type="paragraph" w:styleId="a7">
    <w:name w:val="List Paragraph"/>
    <w:basedOn w:val="a"/>
    <w:uiPriority w:val="34"/>
    <w:qFormat/>
    <w:rsid w:val="002F1595"/>
    <w:pPr>
      <w:ind w:left="720"/>
      <w:contextualSpacing/>
    </w:pPr>
  </w:style>
  <w:style w:type="character" w:styleId="a8">
    <w:name w:val="Intense Emphasis"/>
    <w:basedOn w:val="a0"/>
    <w:uiPriority w:val="21"/>
    <w:qFormat/>
    <w:rsid w:val="002F1595"/>
    <w:rPr>
      <w:i/>
      <w:iCs/>
      <w:color w:val="2F5496" w:themeColor="accent1" w:themeShade="BF"/>
    </w:rPr>
  </w:style>
  <w:style w:type="paragraph" w:styleId="a9">
    <w:name w:val="Intense Quote"/>
    <w:basedOn w:val="a"/>
    <w:next w:val="a"/>
    <w:link w:val="aa"/>
    <w:uiPriority w:val="30"/>
    <w:qFormat/>
    <w:rsid w:val="002F159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2F1595"/>
    <w:rPr>
      <w:i/>
      <w:iCs/>
      <w:color w:val="2F5496" w:themeColor="accent1" w:themeShade="BF"/>
    </w:rPr>
  </w:style>
  <w:style w:type="character" w:styleId="ab">
    <w:name w:val="Intense Reference"/>
    <w:basedOn w:val="a0"/>
    <w:uiPriority w:val="32"/>
    <w:qFormat/>
    <w:rsid w:val="002F1595"/>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TotalTime>
  <Pages>1</Pages>
  <Words>334</Words>
  <Characters>1908</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Antikor</dc:creator>
  <cp:keywords/>
  <dc:description/>
  <cp:lastModifiedBy>Antikor</cp:lastModifiedBy>
  <cp:revision>10</cp:revision>
  <dcterms:created xsi:type="dcterms:W3CDTF">2026-09-01T04:50:00Z</dcterms:created>
  <dcterms:modified xsi:type="dcterms:W3CDTF">2026-10-30T06:44:00Z</dcterms:modified>
</cp:coreProperties>
</file>