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20A" w:rsidRDefault="006C520A">
      <w:pPr>
        <w:pStyle w:val="2"/>
        <w:rPr>
          <w:lang w:val="kk-K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11"/>
        <w:gridCol w:w="3774"/>
      </w:tblGrid>
      <w:tr w:rsidR="006C520A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520A" w:rsidRDefault="00AA7C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C520A" w:rsidRDefault="00AA7C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Халықтың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санитариялық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эпидемиологиялық</w:t>
            </w:r>
            <w:proofErr w:type="spell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саламаттығы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саласындағы</w:t>
            </w:r>
            <w:proofErr w:type="spell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тергеп-тексеру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жүргі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</w:rPr>
              <w:t>зу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қағидаларына</w:t>
            </w:r>
            <w:proofErr w:type="spellEnd"/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7-қосымша</w:t>
            </w:r>
          </w:p>
        </w:tc>
      </w:tr>
    </w:tbl>
    <w:p w:rsidR="006C520A" w:rsidRDefault="006C520A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6C520A" w:rsidRDefault="006C520A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6C520A" w:rsidRDefault="006C520A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6C520A" w:rsidRDefault="00AA7C3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      Тергеп-тексеру жүргізу нәтижелері туралы ақпарат</w:t>
      </w:r>
    </w:p>
    <w:p w:rsidR="006C520A" w:rsidRDefault="006C520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C520A" w:rsidRDefault="00AA7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1. Тергеп-тексеру жүргізудің негізі  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Шұғыл  хабархат 07.10.2026ж. №10070</w:t>
      </w:r>
      <w:r>
        <w:rPr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kk-KZ"/>
        </w:rPr>
        <w:t>«А</w:t>
      </w:r>
      <w:r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 04.9 Бактериальды ішек инфекциясы нақтыланбаған»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 </w:t>
      </w:r>
      <w:r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 </w:t>
      </w:r>
    </w:p>
    <w:p w:rsidR="006C520A" w:rsidRDefault="00AA7C3B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2. Тергеп-тексеру жүргізетін бақылау және қадағалау органы -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Қазақстан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Республикасы денсаулық сақтау министрлігінің санитариялық-эпидемиологиялық бақылау комитеті Қызылорда облысының санитариялық-эпиде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миологиялық бақылау департаментінің Қызылорда қалалық санитариялық-эпидемиологиялық бақылау басқармасы</w:t>
      </w:r>
    </w:p>
    <w:p w:rsidR="006C520A" w:rsidRDefault="00AA7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3. Тартылған сарапшылар (деректерді пайдалануға келісім)</w:t>
      </w:r>
      <w:r w:rsidR="00B323F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  <w:bookmarkStart w:id="0" w:name="_GoBack"/>
      <w:bookmarkEnd w:id="0"/>
    </w:p>
    <w:p w:rsidR="006C520A" w:rsidRDefault="00AA7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4. Тергеп-тексеру жүргізу мерзімі -  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08.10.- 22.10.2026ж.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_____</w:t>
      </w:r>
    </w:p>
    <w:p w:rsidR="006C520A" w:rsidRDefault="00AA7C3B">
      <w:pPr>
        <w:pStyle w:val="af9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5. Тергеп-тексеру жүрг</w:t>
      </w:r>
      <w:r>
        <w:rPr>
          <w:color w:val="000000"/>
          <w:sz w:val="28"/>
          <w:szCs w:val="28"/>
          <w:lang w:val="kk-KZ"/>
        </w:rPr>
        <w:t xml:space="preserve">ізілген жеке және (немесе) заңдытұлғалар – </w:t>
      </w:r>
    </w:p>
    <w:p w:rsidR="006C520A" w:rsidRDefault="00AA7C3B">
      <w:pPr>
        <w:pStyle w:val="af9"/>
        <w:jc w:val="both"/>
        <w:rPr>
          <w:lang w:val="kk-KZ"/>
        </w:rPr>
      </w:pPr>
      <w:r>
        <w:rPr>
          <w:b/>
          <w:color w:val="000000"/>
          <w:sz w:val="28"/>
          <w:szCs w:val="28"/>
          <w:u w:val="single"/>
          <w:lang w:val="kk-KZ"/>
        </w:rPr>
        <w:t xml:space="preserve"> «Нұр-әлемі» бөбекжай балабақшасы мекемесі,</w:t>
      </w:r>
      <w:r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Қызылорда қаласы, П.Чайковский көшесі №5,  БСН </w:t>
      </w:r>
      <w:r>
        <w:rPr>
          <w:rStyle w:val="afc"/>
          <w:bCs w:val="0"/>
          <w:sz w:val="28"/>
          <w:szCs w:val="28"/>
          <w:u w:val="single"/>
          <w:lang w:val="kk-KZ"/>
        </w:rPr>
        <w:t>150940009625</w:t>
      </w:r>
      <w:r>
        <w:rPr>
          <w:sz w:val="28"/>
          <w:szCs w:val="28"/>
          <w:u w:val="single"/>
          <w:lang w:val="kk-KZ"/>
        </w:rPr>
        <w:t>.</w:t>
      </w:r>
    </w:p>
    <w:p w:rsidR="006C520A" w:rsidRDefault="00AA7C3B">
      <w:pPr>
        <w:pStyle w:val="af9"/>
        <w:jc w:val="both"/>
        <w:rPr>
          <w:b/>
          <w:color w:val="000000"/>
          <w:sz w:val="28"/>
          <w:szCs w:val="28"/>
          <w:u w:val="single"/>
          <w:lang w:val="kk-KZ"/>
        </w:rPr>
      </w:pPr>
      <w:r>
        <w:rPr>
          <w:color w:val="000000"/>
          <w:sz w:val="28"/>
          <w:szCs w:val="28"/>
          <w:lang w:val="kk-KZ"/>
        </w:rPr>
        <w:t>6.Халықтың санитариялық-эпидемиологиялық саламаттылығы саласындағы  нормативтік құқықтық</w:t>
      </w:r>
      <w:r>
        <w:rPr>
          <w:color w:val="000000"/>
          <w:sz w:val="28"/>
          <w:szCs w:val="28"/>
          <w:lang w:val="kk-KZ"/>
        </w:rPr>
        <w:t xml:space="preserve"> актілер талаптарыныңанықталған бұзушылықтарының   себептері мен сипаты   </w:t>
      </w:r>
      <w:r>
        <w:rPr>
          <w:b/>
          <w:color w:val="000000"/>
          <w:sz w:val="28"/>
          <w:szCs w:val="28"/>
          <w:lang w:val="kk-KZ"/>
        </w:rPr>
        <w:t xml:space="preserve">- </w:t>
      </w:r>
      <w:r>
        <w:rPr>
          <w:b/>
          <w:color w:val="000000"/>
          <w:sz w:val="28"/>
          <w:szCs w:val="28"/>
          <w:u w:val="single"/>
          <w:lang w:val="kk-KZ"/>
        </w:rPr>
        <w:t>бұзушылықтар анықталған жоқ</w:t>
      </w:r>
    </w:p>
    <w:p w:rsidR="006C520A" w:rsidRDefault="00AA7C3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kk-KZ"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7.Халықтың санитариялық-эпидемиологиялық саламаттылығы саласындағы нормативтік құқықтық актілердің талаптарын бұзуға жол берген жеке тұлға, заңды тұлғал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ар   - </w:t>
      </w:r>
    </w:p>
    <w:p w:rsidR="006C520A" w:rsidRDefault="00AA7C3B">
      <w:pPr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8.Қабылданған шаралар -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</w:p>
    <w:p w:rsidR="006C520A" w:rsidRDefault="00AA7C3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 </w:t>
      </w:r>
    </w:p>
    <w:p w:rsidR="006C520A" w:rsidRDefault="006C520A">
      <w:pPr>
        <w:spacing w:after="0"/>
        <w:rPr>
          <w:sz w:val="28"/>
          <w:szCs w:val="28"/>
          <w:lang w:val="kk-KZ"/>
        </w:rPr>
      </w:pPr>
    </w:p>
    <w:sectPr w:rsidR="006C520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C3B" w:rsidRDefault="00AA7C3B">
      <w:pPr>
        <w:spacing w:after="0" w:line="240" w:lineRule="auto"/>
      </w:pPr>
      <w:r>
        <w:separator/>
      </w:r>
    </w:p>
  </w:endnote>
  <w:endnote w:type="continuationSeparator" w:id="0">
    <w:p w:rsidR="00AA7C3B" w:rsidRDefault="00AA7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3B" w:rsidRDefault="00AA7C3B">
      <w:pPr>
        <w:spacing w:after="0" w:line="240" w:lineRule="auto"/>
      </w:pPr>
      <w:r>
        <w:separator/>
      </w:r>
    </w:p>
  </w:footnote>
  <w:footnote w:type="continuationSeparator" w:id="0">
    <w:p w:rsidR="00AA7C3B" w:rsidRDefault="00AA7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20A" w:rsidRDefault="006C520A">
    <w:pPr>
      <w:pStyle w:val="af7"/>
    </w:pPr>
  </w:p>
  <w:p w:rsidR="006C520A" w:rsidRDefault="00AA7C3B">
    <w:pPr>
      <w:pStyle w:val="af7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C520A" w:rsidRDefault="00AA7C3B">
                          <w:pPr>
                            <w:jc w:val="center"/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РГУ "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Кызылординское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городское Управление санитарно-эпидемиологического контроля Департамента санитарно-эпидемиологического контроля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Кызылординской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области Комитета санитарно-эпидем</w:t>
                          </w:r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иологического контроля Министерства здравоохранения Республики Казахстан" -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Тунгушбаева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А.Ж.</w:t>
                          </w:r>
                        </w:p>
                      </w:txbxContent>
                    </wps:txbx>
                    <wps:bodyPr lIns="0" tIns="0" rIns="0" bIns="0" numCol="1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w15="http://schemas.microsoft.com/office/word/2012/wordml">
          <w:pict>
            <v:shape id="shape 0" o:spid="_x0000_s0" o:spt="1" style="position:absolute;mso-wrap-distance-left:9.0pt;mso-wrap-distance-top:0.0pt;mso-wrap-distance-right:9.0pt;mso-wrap-distance-bottom:0.0pt;z-index:-251658752;o:allowoverlap:true;o:allowincell:false;mso-position-horizontal-relative:margin;mso-position-horizontal:center;mso-position-vertical-relative:margin;mso-position-vertical:center;width:627.4pt;height:32.1pt;rotation:315;" coordsize="100000,100000" path="" filled="f">
              <v:path textboxrect="0,0,0,0"/>
              <v:textbox>
                <w:txbxContent>
                  <w:p>
                    <w:pPr>
                      <w:jc w:val="center"/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</w:pP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РГУ "Кызылординс</w:t>
                    </w: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кое городское Управление санитарно-эпидемиологического контроля Департамента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Казахстан" - Тунгушбаева А.Ж.</w:t>
                    </w:r>
                    <w:r/>
                  </w:p>
                </w:txbxContent>
              </v:textbox>
            </v:shape>
          </w:pict>
        </mc:Fallback>
      </mc:AlternateContent>
    </w:r>
  </w:p>
  <w:p w:rsidR="003D52A9" w:rsidRDefault="00AA7C3B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24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20A"/>
    <w:rsid w:val="006C520A"/>
    <w:rsid w:val="00AA7C3B"/>
    <w:rsid w:val="00B32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disclaimer">
    <w:name w:val="disclaimer"/>
    <w:basedOn w:val="a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No Spacing"/>
    <w:link w:val="afa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Без интервала Знак"/>
    <w:basedOn w:val="a0"/>
    <w:link w:val="af9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ui-cell-data">
    <w:name w:val="ui-cell-data"/>
    <w:basedOn w:val="a0"/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strike w:val="0"/>
      <w:color w:val="000000"/>
      <w:sz w:val="28"/>
      <w:szCs w:val="28"/>
      <w:u w:val="non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c">
    <w:name w:val="Strong"/>
    <w:basedOn w:val="a0"/>
    <w:uiPriority w:val="22"/>
    <w:qFormat/>
    <w:rPr>
      <w:b/>
      <w:bCs/>
    </w:rPr>
  </w:style>
  <w:style w:type="character" w:styleId="afd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44613E5B-077F-4FBB-AE33-4DE5F95D43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BS</cp:lastModifiedBy>
  <cp:revision>200</cp:revision>
  <dcterms:created xsi:type="dcterms:W3CDTF">2024-10-22T10:14:00Z</dcterms:created>
  <dcterms:modified xsi:type="dcterms:W3CDTF">2026-11-02T04:24:00Z</dcterms:modified>
</cp:coreProperties>
</file>