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6"/>
      </w:tblGrid>
      <w:tr w:rsidR="005507DA" w:rsidRPr="00465DB7" w:rsidTr="00F51D3F">
        <w:tc>
          <w:tcPr>
            <w:tcW w:w="3396" w:type="dxa"/>
          </w:tcPr>
          <w:p w:rsidR="00752CD0" w:rsidRPr="00752CD0" w:rsidRDefault="00752CD0" w:rsidP="00752CD0">
            <w:pPr>
              <w:jc w:val="center"/>
              <w:rPr>
                <w:sz w:val="28"/>
                <w:szCs w:val="28"/>
                <w:lang w:val="kk-KZ"/>
              </w:rPr>
            </w:pPr>
            <w:r w:rsidRPr="00752CD0">
              <w:rPr>
                <w:sz w:val="28"/>
                <w:szCs w:val="28"/>
                <w:lang w:val="kk-KZ"/>
              </w:rPr>
              <w:t>Қазақстан Республикасы</w:t>
            </w:r>
          </w:p>
          <w:p w:rsidR="00752CD0" w:rsidRPr="00752CD0" w:rsidRDefault="00752CD0" w:rsidP="00752CD0">
            <w:pPr>
              <w:jc w:val="center"/>
              <w:rPr>
                <w:sz w:val="28"/>
                <w:szCs w:val="28"/>
                <w:lang w:val="kk-KZ"/>
              </w:rPr>
            </w:pPr>
            <w:r w:rsidRPr="00752CD0">
              <w:rPr>
                <w:sz w:val="28"/>
                <w:szCs w:val="28"/>
                <w:lang w:val="kk-KZ"/>
              </w:rPr>
              <w:t>Қаржы министрінің</w:t>
            </w:r>
          </w:p>
          <w:p w:rsidR="00752CD0" w:rsidRPr="00752CD0" w:rsidRDefault="00752CD0" w:rsidP="009B7DA1">
            <w:pPr>
              <w:jc w:val="center"/>
              <w:rPr>
                <w:sz w:val="28"/>
                <w:szCs w:val="28"/>
                <w:lang w:val="kk-KZ"/>
              </w:rPr>
            </w:pPr>
            <w:bookmarkStart w:id="0" w:name="_GoBack"/>
            <w:bookmarkEnd w:id="0"/>
            <w:r>
              <w:rPr>
                <w:sz w:val="28"/>
                <w:szCs w:val="28"/>
                <w:lang w:val="kk-KZ"/>
              </w:rPr>
              <w:t xml:space="preserve">« </w:t>
            </w:r>
            <w:r w:rsidRPr="00752CD0">
              <w:rPr>
                <w:sz w:val="28"/>
                <w:szCs w:val="28"/>
                <w:lang w:val="kk-KZ"/>
              </w:rPr>
              <w:t>»</w:t>
            </w:r>
          </w:p>
          <w:p w:rsidR="00752CD0" w:rsidRPr="00752CD0" w:rsidRDefault="00752CD0" w:rsidP="00752CD0">
            <w:pPr>
              <w:jc w:val="center"/>
              <w:rPr>
                <w:sz w:val="28"/>
                <w:szCs w:val="28"/>
                <w:lang w:val="kk-KZ"/>
              </w:rPr>
            </w:pPr>
            <w:r w:rsidRPr="00752CD0">
              <w:rPr>
                <w:sz w:val="28"/>
                <w:szCs w:val="28"/>
                <w:lang w:val="kk-KZ"/>
              </w:rPr>
              <w:t xml:space="preserve">№ 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752CD0">
              <w:rPr>
                <w:sz w:val="28"/>
                <w:szCs w:val="28"/>
                <w:lang w:val="kk-KZ"/>
              </w:rPr>
              <w:t xml:space="preserve"> бұйрығына</w:t>
            </w:r>
          </w:p>
          <w:p w:rsidR="00F51D3F" w:rsidRPr="00465DB7" w:rsidRDefault="00352DE5" w:rsidP="00752CD0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3</w:t>
            </w:r>
            <w:r w:rsidR="00752CD0" w:rsidRPr="00752CD0">
              <w:rPr>
                <w:sz w:val="28"/>
                <w:szCs w:val="28"/>
                <w:lang w:val="kk-KZ"/>
              </w:rPr>
              <w:t>-қосымша</w:t>
            </w:r>
          </w:p>
        </w:tc>
      </w:tr>
    </w:tbl>
    <w:tbl>
      <w:tblPr>
        <w:tblW w:w="9655" w:type="dxa"/>
        <w:tblCellSpacing w:w="0" w:type="auto"/>
        <w:tblLayout w:type="fixed"/>
        <w:tblLook w:val="04A0" w:firstRow="1" w:lastRow="0" w:firstColumn="1" w:lastColumn="0" w:noHBand="0" w:noVBand="1"/>
      </w:tblPr>
      <w:tblGrid>
        <w:gridCol w:w="5969"/>
        <w:gridCol w:w="3686"/>
      </w:tblGrid>
      <w:tr w:rsidR="00FA3F76" w:rsidRPr="00795A07" w:rsidTr="008B663E">
        <w:trPr>
          <w:trHeight w:val="2008"/>
          <w:tblCellSpacing w:w="0" w:type="auto"/>
        </w:trPr>
        <w:tc>
          <w:tcPr>
            <w:tcW w:w="596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Pr="00465DB7" w:rsidRDefault="00FA3F76" w:rsidP="00FA3F76">
            <w:pPr>
              <w:jc w:val="both"/>
              <w:rPr>
                <w:sz w:val="28"/>
                <w:szCs w:val="28"/>
                <w:lang w:val="kk-KZ" w:eastAsia="en-US"/>
              </w:rPr>
            </w:pPr>
            <w:r w:rsidRPr="00465DB7">
              <w:rPr>
                <w:color w:val="000000"/>
                <w:sz w:val="28"/>
                <w:szCs w:val="28"/>
                <w:lang w:val="kk-KZ" w:eastAsia="en-US"/>
              </w:rPr>
              <w:t> </w:t>
            </w:r>
          </w:p>
        </w:tc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Default="00FA3F76" w:rsidP="00FA3F76">
            <w:pPr>
              <w:ind w:left="-157"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3F76">
              <w:rPr>
                <w:color w:val="000000"/>
                <w:sz w:val="28"/>
                <w:szCs w:val="28"/>
                <w:lang w:val="kk-KZ" w:eastAsia="en-US"/>
              </w:rPr>
              <w:t xml:space="preserve">Бюджеттік </w:t>
            </w:r>
            <w:r w:rsidR="00795A07">
              <w:rPr>
                <w:color w:val="000000"/>
                <w:sz w:val="28"/>
                <w:szCs w:val="28"/>
                <w:lang w:val="kk-KZ" w:eastAsia="en-US"/>
              </w:rPr>
              <w:t>есепке алуды</w:t>
            </w:r>
            <w:r w:rsidR="00795A07">
              <w:rPr>
                <w:color w:val="000000"/>
                <w:sz w:val="28"/>
                <w:szCs w:val="28"/>
                <w:lang w:val="kk-KZ" w:eastAsia="en-US"/>
              </w:rPr>
              <w:br/>
              <w:t>жүргізу ережесіне</w:t>
            </w:r>
            <w:r w:rsidR="00795A07">
              <w:rPr>
                <w:color w:val="000000"/>
                <w:sz w:val="28"/>
                <w:szCs w:val="28"/>
                <w:lang w:val="kk-KZ" w:eastAsia="en-US"/>
              </w:rPr>
              <w:br/>
              <w:t>9</w:t>
            </w:r>
            <w:r w:rsidRPr="00FA3F76">
              <w:rPr>
                <w:color w:val="000000"/>
                <w:sz w:val="28"/>
                <w:szCs w:val="28"/>
                <w:lang w:val="kk-KZ" w:eastAsia="en-US"/>
              </w:rPr>
              <w:t>-қосымша</w:t>
            </w:r>
          </w:p>
          <w:p w:rsidR="00795A07" w:rsidRDefault="00795A07" w:rsidP="00FA3F76">
            <w:pPr>
              <w:ind w:left="-157"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A3F76" w:rsidRPr="008B663E" w:rsidRDefault="00795A07" w:rsidP="00FA3F76">
            <w:pPr>
              <w:ind w:left="-776" w:right="57" w:firstLine="61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>
              <w:rPr>
                <w:color w:val="000000"/>
                <w:sz w:val="28"/>
                <w:szCs w:val="28"/>
                <w:lang w:val="kk-KZ" w:eastAsia="en-US"/>
              </w:rPr>
              <w:t>№ 2</w:t>
            </w:r>
            <w:r w:rsidR="008B663E" w:rsidRPr="008B663E">
              <w:rPr>
                <w:color w:val="000000"/>
                <w:sz w:val="28"/>
                <w:szCs w:val="28"/>
                <w:lang w:val="kk-KZ" w:eastAsia="en-US"/>
              </w:rPr>
              <w:t xml:space="preserve"> нысан</w:t>
            </w:r>
          </w:p>
        </w:tc>
      </w:tr>
    </w:tbl>
    <w:p w:rsidR="00795A07" w:rsidRPr="00795A07" w:rsidRDefault="00795A07" w:rsidP="00795A07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  <w:r w:rsidRPr="00795A07">
        <w:rPr>
          <w:b/>
          <w:color w:val="000000"/>
          <w:sz w:val="28"/>
          <w:szCs w:val="28"/>
          <w:lang w:val="kk-KZ" w:eastAsia="en-US"/>
        </w:rPr>
        <w:t>Бірыңғай қазынашылық шоттағы ақша қозғалысы туралы есеп</w:t>
      </w:r>
    </w:p>
    <w:p w:rsidR="00795A07" w:rsidRPr="00795A07" w:rsidRDefault="00795A07" w:rsidP="00795A07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  <w:r w:rsidRPr="00795A07">
        <w:rPr>
          <w:b/>
          <w:color w:val="000000"/>
          <w:sz w:val="28"/>
          <w:szCs w:val="28"/>
          <w:lang w:val="kk-KZ" w:eastAsia="en-US"/>
        </w:rPr>
        <w:t xml:space="preserve"> 20___ жылғы «__»</w:t>
      </w:r>
      <w:r>
        <w:rPr>
          <w:b/>
          <w:color w:val="000000"/>
          <w:sz w:val="28"/>
          <w:szCs w:val="28"/>
          <w:lang w:val="kk-KZ" w:eastAsia="en-US"/>
        </w:rPr>
        <w:t xml:space="preserve"> __________</w:t>
      </w:r>
      <w:r w:rsidRPr="00795A07">
        <w:rPr>
          <w:b/>
          <w:color w:val="000000"/>
          <w:sz w:val="28"/>
          <w:szCs w:val="28"/>
          <w:lang w:val="kk-KZ" w:eastAsia="en-US"/>
        </w:rPr>
        <w:t>___________________________________</w:t>
      </w:r>
    </w:p>
    <w:p w:rsidR="00795A07" w:rsidRPr="00795A07" w:rsidRDefault="00795A07" w:rsidP="00795A07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  <w:r w:rsidRPr="00795A07">
        <w:rPr>
          <w:b/>
          <w:color w:val="000000"/>
          <w:sz w:val="28"/>
          <w:szCs w:val="28"/>
          <w:lang w:val="kk-KZ" w:eastAsia="en-US"/>
        </w:rPr>
        <w:t xml:space="preserve"> (уәкілетті органның атауы)</w:t>
      </w:r>
    </w:p>
    <w:p w:rsidR="00795A07" w:rsidRPr="00795A07" w:rsidRDefault="00795A07" w:rsidP="00795A07">
      <w:pPr>
        <w:ind w:right="57" w:firstLine="709"/>
        <w:rPr>
          <w:color w:val="000000"/>
          <w:sz w:val="28"/>
          <w:szCs w:val="28"/>
          <w:lang w:val="kk-KZ" w:eastAsia="en-US"/>
        </w:rPr>
      </w:pPr>
      <w:r w:rsidRPr="00795A07">
        <w:rPr>
          <w:color w:val="000000"/>
          <w:sz w:val="28"/>
          <w:szCs w:val="28"/>
          <w:lang w:val="kk-KZ" w:eastAsia="en-US"/>
        </w:rPr>
        <w:t>Өлшем бірлігі: мың теңге</w:t>
      </w:r>
    </w:p>
    <w:tbl>
      <w:tblPr>
        <w:tblW w:w="9398" w:type="dxa"/>
        <w:tblInd w:w="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0"/>
        <w:gridCol w:w="1134"/>
        <w:gridCol w:w="1134"/>
      </w:tblGrid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Жол коды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Сомасы</w:t>
            </w: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Жыл басындағы ақша қалдығы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100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Ақша түсімі - барлығы (201-229-жолдардың сомалары)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200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201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202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бюджеттің, жергілікті бюджеттің ақылы қызметтерінің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203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бюджеттің, жергілікті бюджеттің қайырымдылық көмек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204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бюджеттің, жергілікті бюджеттің ақшасын уақытша орналастыру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205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сыртқы қарызды немесе байланысты грантты қайта айырбастау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206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Қазақстан Республикасы Ұлттық Банкіндегі, ұлттық пошта операторындағы және (немесе) екінші деңгейдегі банктердегі орналастырылған қаражат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207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Ұлттық қордың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208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 xml:space="preserve">Жәбірленушілерге өтемақы қорының қолма-қол </w:t>
            </w:r>
            <w:r w:rsidRPr="00CA41E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209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Нысаналы қаржыландыру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210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Еуразиялық экономикалық одаққа мүше мемлекеттердің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211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Анықтауға дейінгі сомалар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212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бюджеттің, жергілікті бюджеттің квазимемлекеттік секторы субъектілерінің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213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Сатып алу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214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Әлеуметтік медициналық сақтандыру қорының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215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Бірыңғай қазынашылық шотындағы ақша қалдығына Қазақстан Республикасының Ұлттық Банкінде Қазақстан Республикасының Үкіметінің депозиттері бойынша сыйақы шоты, сондай-ақ уақытша бос бюджет ақшасын депозиттерге орналастырудан алынған сыйақылар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216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Қаржылық қолдау операторларының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217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Мемлекеттік емес қарыздардың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218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Ұлттық валютада қызмет көрсетудің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219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Пилоттық жобаны іске асыру бойынша квазимемлекеттік сектор субъектісінің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220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Арнаулы мемлекеттік қордың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221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органдарының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222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Тиісті саланың орталық уәкілетті органдарының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223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Ерекше мәртебесі бар республикалық маңызы бар қаланың сыртқы қарызының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224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 xml:space="preserve"> Дербес білім беру ұйымдарының қолма-қол ақшаны бақылау шоты 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225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 xml:space="preserve"> Бюджеттік кредиттердің қолма-қол ақшаны бақылау шоты 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226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Мемлекеттік сатып алу саласындағы бірыңғай оператордың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227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қордың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228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орталық уәкілетті органның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229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230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Есеп айырысудағы ақша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300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жетіспеушіліктері бойынша есеп айырысулар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400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Ақша шығысы - барлығы (501-522-жолдың сомалары):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500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501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502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бюджеттің, жергілікті бюджеттің ақылы қызметтерінің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503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бюджеттің, жергілікті бюджеттің қайырымдылық көмектің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504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бюджеттің, жергілікті бюджеттің ақшасын уақытша орналастыру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505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Сыртқы қарызды немесе байланысты грантты қайта айырбастау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507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Қазақстан Республикасы Ұлттық Банкіндегі, ұлттық пошта операторындағы және (немесе) екінші деңгейдегі банктердегі орналастырылған қаражат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508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Ұлттық қордың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509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Жәбірленушілерге өтемақы қорының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510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Нысаналы қаржыландыру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511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Еуразиялық экономикалық одаққа мүше мемлекеттердің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512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Анықтауға дейінгі сомалар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513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Республикалық бюджеттің, жергілікті бюджеттің квазимемлекеттік секторы субъектілерінің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514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Мемлекеттік сатып алу қолма-қол ақшаны бақылау шоты (308)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515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Әлеуметтік медициналық сақтандыру қорының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516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Бірыңғай қазынашылық шотындағы ақша қалдығына сыйақы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517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Қаржылық қолдау операторларының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518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Мемлекеттік емес қарыздардың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519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Ұлттық валютада қызмет көрсетудің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520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Пилоттық жобаны іске асыру бойынша квазимемлекеттік сектор субъектісінің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521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Арнаулы мемлекеттік қор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522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органдарының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523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Тиісті саланың орталық уәкілетті органдарының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524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Ерекше мәртебесі бар республикалық маңызы бар қаланың сыртқы қарызының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525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 xml:space="preserve"> Дербес білім беру ұйымдарының қолма-қол ақшаны бақылау шоты 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526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Бюджеттік кредиттердің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527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 xml:space="preserve"> Мемлекеттік сатып алу саласындағы бірыңғай оператордың қолма-қол ақшаны бақылау шоты 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528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қордың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529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орталық уәкілетті органның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530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531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Есеп айырысудағы ақшалар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600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Жергілікті бюджетің жетіспеушіліктері бойынша есеп айырысулар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700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CA41EC" w:rsidRPr="00CA41EC" w:rsidTr="00CA41EC">
        <w:trPr>
          <w:trHeight w:val="30"/>
        </w:trPr>
        <w:tc>
          <w:tcPr>
            <w:tcW w:w="7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Кезеңнің сонындағы ақша қалдығы (100 жол+200 жол+300, 400 жолдар-500 жол-600, 700- жолдар)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CA41EC">
              <w:rPr>
                <w:color w:val="000000"/>
                <w:sz w:val="28"/>
                <w:szCs w:val="28"/>
                <w:lang w:val="kk-KZ" w:eastAsia="en-US"/>
              </w:rPr>
              <w:t>800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CA41EC" w:rsidRPr="00CA41EC" w:rsidRDefault="00CA41EC" w:rsidP="00CA41E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</w:tbl>
    <w:p w:rsidR="00CA41EC" w:rsidRDefault="00CA41EC" w:rsidP="00795A07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</w:p>
    <w:p w:rsidR="00795A07" w:rsidRPr="00795A07" w:rsidRDefault="00795A07" w:rsidP="00795A07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795A07">
        <w:rPr>
          <w:color w:val="000000"/>
          <w:sz w:val="28"/>
          <w:szCs w:val="28"/>
          <w:lang w:val="kk-KZ" w:eastAsia="en-US"/>
        </w:rPr>
        <w:t>Бюджетті атқару жөніндегі уәкілетті органның басшысы</w:t>
      </w:r>
    </w:p>
    <w:p w:rsidR="00795A07" w:rsidRPr="00CA41EC" w:rsidRDefault="00795A07" w:rsidP="00795A07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795A07">
        <w:rPr>
          <w:color w:val="000000"/>
          <w:sz w:val="28"/>
          <w:szCs w:val="28"/>
          <w:lang w:val="kk-KZ" w:eastAsia="en-US"/>
        </w:rPr>
        <w:t>________ __________</w:t>
      </w:r>
      <w:r w:rsidRPr="00CA41EC">
        <w:rPr>
          <w:color w:val="000000"/>
          <w:sz w:val="28"/>
          <w:szCs w:val="28"/>
          <w:lang w:val="kk-KZ" w:eastAsia="en-US"/>
        </w:rPr>
        <w:t>_____________________________</w:t>
      </w:r>
    </w:p>
    <w:p w:rsidR="00795A07" w:rsidRPr="00795A07" w:rsidRDefault="00795A07" w:rsidP="00795A07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795A07">
        <w:rPr>
          <w:color w:val="000000"/>
          <w:sz w:val="28"/>
          <w:szCs w:val="28"/>
          <w:lang w:val="kk-KZ" w:eastAsia="en-US"/>
        </w:rPr>
        <w:t>(қолы)               (қолды таратып жазу)</w:t>
      </w:r>
    </w:p>
    <w:p w:rsidR="00795A07" w:rsidRPr="00795A07" w:rsidRDefault="00795A07" w:rsidP="00795A07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795A07">
        <w:rPr>
          <w:color w:val="000000"/>
          <w:sz w:val="28"/>
          <w:szCs w:val="28"/>
          <w:lang w:val="kk-KZ" w:eastAsia="en-US"/>
        </w:rPr>
        <w:t> Бюджетті атқару жөніндегі уәкілетті органның бюджеттік есепке алу бойынша құрылымдық бөлімшесінің басшысы</w:t>
      </w:r>
    </w:p>
    <w:p w:rsidR="00795A07" w:rsidRPr="00795A07" w:rsidRDefault="00795A07" w:rsidP="00795A07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795A07">
        <w:rPr>
          <w:color w:val="000000"/>
          <w:sz w:val="28"/>
          <w:szCs w:val="28"/>
          <w:lang w:val="kk-KZ" w:eastAsia="en-US"/>
        </w:rPr>
        <w:t> ________ _________</w:t>
      </w:r>
      <w:r>
        <w:rPr>
          <w:color w:val="000000"/>
          <w:sz w:val="28"/>
          <w:szCs w:val="28"/>
          <w:lang w:val="kk-KZ" w:eastAsia="en-US"/>
        </w:rPr>
        <w:t>_____________________________</w:t>
      </w:r>
    </w:p>
    <w:p w:rsidR="00795A07" w:rsidRPr="00795A07" w:rsidRDefault="00795A07" w:rsidP="00795A07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795A07">
        <w:rPr>
          <w:color w:val="000000"/>
          <w:sz w:val="28"/>
          <w:szCs w:val="28"/>
          <w:lang w:val="kk-KZ" w:eastAsia="en-US"/>
        </w:rPr>
        <w:t> (қолы)               (қолды таратып жазу)</w:t>
      </w:r>
    </w:p>
    <w:p w:rsidR="00FA3F76" w:rsidRPr="00FA3F76" w:rsidRDefault="00FA3F76" w:rsidP="00795A07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</w:p>
    <w:sectPr w:rsidR="00FA3F76" w:rsidRPr="00FA3F76" w:rsidSect="00752CD0">
      <w:headerReference w:type="default" r:id="rId6"/>
      <w:pgSz w:w="11906" w:h="16838"/>
      <w:pgMar w:top="1134" w:right="850" w:bottom="1134" w:left="1276" w:header="708" w:footer="708" w:gutter="0"/>
      <w:pgNumType w:start="2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B7A" w:rsidRDefault="00A94B7A" w:rsidP="004742DC">
      <w:r>
        <w:separator/>
      </w:r>
    </w:p>
  </w:endnote>
  <w:endnote w:type="continuationSeparator" w:id="0">
    <w:p w:rsidR="00A94B7A" w:rsidRDefault="00A94B7A" w:rsidP="0047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B7A" w:rsidRDefault="00A94B7A" w:rsidP="004742DC">
      <w:r>
        <w:separator/>
      </w:r>
    </w:p>
  </w:footnote>
  <w:footnote w:type="continuationSeparator" w:id="0">
    <w:p w:rsidR="00A94B7A" w:rsidRDefault="00A94B7A" w:rsidP="00474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67246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742DC" w:rsidRPr="004742DC" w:rsidRDefault="004742DC">
        <w:pPr>
          <w:pStyle w:val="a4"/>
          <w:jc w:val="center"/>
          <w:rPr>
            <w:sz w:val="28"/>
            <w:szCs w:val="28"/>
          </w:rPr>
        </w:pPr>
        <w:r w:rsidRPr="004742DC">
          <w:rPr>
            <w:sz w:val="28"/>
            <w:szCs w:val="28"/>
          </w:rPr>
          <w:fldChar w:fldCharType="begin"/>
        </w:r>
        <w:r w:rsidRPr="004742DC">
          <w:rPr>
            <w:sz w:val="28"/>
            <w:szCs w:val="28"/>
          </w:rPr>
          <w:instrText>PAGE   \* MERGEFORMAT</w:instrText>
        </w:r>
        <w:r w:rsidRPr="004742DC">
          <w:rPr>
            <w:sz w:val="28"/>
            <w:szCs w:val="28"/>
          </w:rPr>
          <w:fldChar w:fldCharType="separate"/>
        </w:r>
        <w:r w:rsidR="009B7DA1">
          <w:rPr>
            <w:noProof/>
            <w:sz w:val="28"/>
            <w:szCs w:val="28"/>
          </w:rPr>
          <w:t>21</w:t>
        </w:r>
        <w:r w:rsidRPr="004742DC">
          <w:rPr>
            <w:sz w:val="28"/>
            <w:szCs w:val="28"/>
          </w:rPr>
          <w:fldChar w:fldCharType="end"/>
        </w:r>
      </w:p>
    </w:sdtContent>
  </w:sdt>
  <w:p w:rsidR="004742DC" w:rsidRDefault="004742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7DA"/>
    <w:rsid w:val="00001542"/>
    <w:rsid w:val="00006B23"/>
    <w:rsid w:val="00035BA2"/>
    <w:rsid w:val="000A51C1"/>
    <w:rsid w:val="000D68F9"/>
    <w:rsid w:val="00193BF1"/>
    <w:rsid w:val="001B2304"/>
    <w:rsid w:val="001C47D0"/>
    <w:rsid w:val="001D2B53"/>
    <w:rsid w:val="002012D2"/>
    <w:rsid w:val="00295E14"/>
    <w:rsid w:val="002B283E"/>
    <w:rsid w:val="002C2ADB"/>
    <w:rsid w:val="002E524A"/>
    <w:rsid w:val="00346DB6"/>
    <w:rsid w:val="00352DE5"/>
    <w:rsid w:val="003E19C1"/>
    <w:rsid w:val="003E6DDF"/>
    <w:rsid w:val="003F4B6E"/>
    <w:rsid w:val="004457BC"/>
    <w:rsid w:val="004538AF"/>
    <w:rsid w:val="00465DB7"/>
    <w:rsid w:val="004742DC"/>
    <w:rsid w:val="004D55DC"/>
    <w:rsid w:val="005507DA"/>
    <w:rsid w:val="006024EE"/>
    <w:rsid w:val="006563C4"/>
    <w:rsid w:val="006650C4"/>
    <w:rsid w:val="006715F2"/>
    <w:rsid w:val="00686464"/>
    <w:rsid w:val="006C7396"/>
    <w:rsid w:val="00704CFC"/>
    <w:rsid w:val="00711E44"/>
    <w:rsid w:val="00714525"/>
    <w:rsid w:val="0071491D"/>
    <w:rsid w:val="00720383"/>
    <w:rsid w:val="00752CD0"/>
    <w:rsid w:val="00795A07"/>
    <w:rsid w:val="007D5CC8"/>
    <w:rsid w:val="007F3D0C"/>
    <w:rsid w:val="008069B7"/>
    <w:rsid w:val="008B4043"/>
    <w:rsid w:val="008B663E"/>
    <w:rsid w:val="008E3BC9"/>
    <w:rsid w:val="008F5FD6"/>
    <w:rsid w:val="00954982"/>
    <w:rsid w:val="009566CD"/>
    <w:rsid w:val="009601B4"/>
    <w:rsid w:val="009A6429"/>
    <w:rsid w:val="009B7DA1"/>
    <w:rsid w:val="009C3B95"/>
    <w:rsid w:val="00A13793"/>
    <w:rsid w:val="00A94B7A"/>
    <w:rsid w:val="00B34FC4"/>
    <w:rsid w:val="00B43238"/>
    <w:rsid w:val="00C02CF2"/>
    <w:rsid w:val="00C03004"/>
    <w:rsid w:val="00C434E9"/>
    <w:rsid w:val="00C92D5A"/>
    <w:rsid w:val="00CA41EC"/>
    <w:rsid w:val="00D52F95"/>
    <w:rsid w:val="00D813B2"/>
    <w:rsid w:val="00DA4E22"/>
    <w:rsid w:val="00DF3A32"/>
    <w:rsid w:val="00E03350"/>
    <w:rsid w:val="00E0797A"/>
    <w:rsid w:val="00F51D3F"/>
    <w:rsid w:val="00FA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BA6DD-3A56-47D1-B537-8F12981F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C3B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3B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dc:description/>
  <cp:lastModifiedBy>Жаксыбергенова Аида Сулейменовна</cp:lastModifiedBy>
  <cp:revision>35</cp:revision>
  <dcterms:created xsi:type="dcterms:W3CDTF">2019-11-25T11:44:00Z</dcterms:created>
  <dcterms:modified xsi:type="dcterms:W3CDTF">2026-09-24T07:13:00Z</dcterms:modified>
</cp:coreProperties>
</file>