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30" w:rsidRDefault="00186530" w:rsidP="0018653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86530" w:rsidRPr="00E6766C" w:rsidRDefault="00186530" w:rsidP="00186530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ru-RU" w:eastAsia="zh-CN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С</w:t>
      </w:r>
      <w:r w:rsidRPr="00E6766C">
        <w:rPr>
          <w:rFonts w:ascii="Times New Roman" w:hAnsi="Times New Roman" w:cs="Times New Roman"/>
          <w:b/>
          <w:sz w:val="32"/>
          <w:szCs w:val="32"/>
          <w:lang w:val="ru-RU"/>
        </w:rPr>
        <w:t>еминар</w:t>
      </w:r>
      <w:r w:rsidR="00E32177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на тему</w:t>
      </w:r>
      <w:r w:rsidRPr="00E6766C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E6766C">
        <w:rPr>
          <w:rFonts w:ascii="Times New Roman" w:hAnsi="Times New Roman" w:cs="Times New Roman"/>
          <w:b/>
          <w:sz w:val="32"/>
          <w:szCs w:val="32"/>
          <w:lang w:val="ru-RU" w:eastAsia="zh-CN"/>
        </w:rPr>
        <w:t xml:space="preserve">«Исполнение запросов социально-правового характера» </w:t>
      </w:r>
    </w:p>
    <w:p w:rsidR="00186530" w:rsidRPr="00E6766C" w:rsidRDefault="00186530" w:rsidP="0018653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6530" w:rsidRDefault="00186530" w:rsidP="0018653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29 октября 2026 года руководителем Житикаринского регионального государственного архива Бостынец Еленой Александровной, специалистами Альмухамедовой Г.Б. и Изкеевой Г.Ж. проведен онлайн семинар на тему «</w:t>
      </w:r>
      <w:r w:rsidRPr="00EF7AC8">
        <w:rPr>
          <w:rFonts w:ascii="Times New Roman" w:hAnsi="Times New Roman" w:cs="Times New Roman"/>
          <w:sz w:val="28"/>
          <w:szCs w:val="28"/>
          <w:lang w:val="ru-RU" w:eastAsia="zh-CN"/>
        </w:rPr>
        <w:t>Исполнение запросов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социально-правового характера» для специалистов </w:t>
      </w:r>
      <w:r>
        <w:rPr>
          <w:rFonts w:ascii="Times New Roman" w:hAnsi="Times New Roman" w:cs="Times New Roman"/>
          <w:sz w:val="28"/>
          <w:szCs w:val="28"/>
          <w:lang w:val="ru-RU"/>
        </w:rPr>
        <w:t>государственных и негосударственных организаций района.</w:t>
      </w:r>
    </w:p>
    <w:p w:rsidR="00186530" w:rsidRDefault="00186530" w:rsidP="0018653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В ходе семинара специалистами архива даны разъяснения по вопросам предоставления архивных справок оподтверждении трудового стажа и заработной платы на запросы, поступивших от граждан Республики Казахстан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, а также дальнего и ближнего зарубежья, приведены практические примеры по исполнению справок.</w:t>
      </w:r>
    </w:p>
    <w:p w:rsidR="00186530" w:rsidRDefault="00186530" w:rsidP="0018653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186530" w:rsidRPr="002329C8" w:rsidRDefault="00186530" w:rsidP="0018653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52CF2" w:rsidRDefault="00152CF2"/>
    <w:sectPr w:rsidR="00152CF2" w:rsidSect="00201494">
      <w:pgSz w:w="15840" w:h="12240" w:orient="landscape"/>
      <w:pgMar w:top="568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86530"/>
    <w:rsid w:val="00152CF2"/>
    <w:rsid w:val="00186530"/>
    <w:rsid w:val="00655565"/>
    <w:rsid w:val="00873E4D"/>
    <w:rsid w:val="00D57A19"/>
    <w:rsid w:val="00E32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6530"/>
    <w:pPr>
      <w:spacing w:after="0" w:line="240" w:lineRule="auto"/>
    </w:pPr>
    <w:rPr>
      <w:rFonts w:eastAsiaTheme="minorHAns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2026-10-30T13:15:00Z</dcterms:created>
  <dcterms:modified xsi:type="dcterms:W3CDTF">2026-10-30T13:15:00Z</dcterms:modified>
</cp:coreProperties>
</file>