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B2" w:rsidRPr="00344AA1" w:rsidRDefault="001520B2" w:rsidP="001520B2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Қосымша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7</w:t>
      </w:r>
    </w:p>
    <w:p w:rsidR="001520B2" w:rsidRPr="00344AA1" w:rsidRDefault="001520B2" w:rsidP="001520B2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өткі</w:t>
      </w:r>
      <w:proofErr w:type="gramStart"/>
      <w:r w:rsidRPr="00344AA1">
        <w:rPr>
          <w:color w:val="000000"/>
          <w:sz w:val="20"/>
          <w:szCs w:val="20"/>
          <w:lang w:val="ru-RU"/>
        </w:rPr>
        <w:t>зу</w:t>
      </w:r>
      <w:proofErr w:type="spellEnd"/>
      <w:proofErr w:type="gram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қағидаларына</w:t>
      </w:r>
      <w:proofErr w:type="spellEnd"/>
    </w:p>
    <w:p w:rsidR="001520B2" w:rsidRPr="00344AA1" w:rsidRDefault="001520B2" w:rsidP="001520B2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саладағы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тергеулер</w:t>
      </w:r>
      <w:proofErr w:type="spellEnd"/>
    </w:p>
    <w:p w:rsidR="001520B2" w:rsidRPr="00344AA1" w:rsidRDefault="001520B2" w:rsidP="001520B2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санитарлы</w:t>
      </w:r>
      <w:proofErr w:type="gramStart"/>
      <w:r w:rsidRPr="00344AA1">
        <w:rPr>
          <w:color w:val="000000"/>
          <w:sz w:val="20"/>
          <w:szCs w:val="20"/>
          <w:lang w:val="ru-RU"/>
        </w:rPr>
        <w:t>қ-</w:t>
      </w:r>
      <w:proofErr w:type="gramEnd"/>
      <w:r w:rsidRPr="00344AA1">
        <w:rPr>
          <w:color w:val="000000"/>
          <w:sz w:val="20"/>
          <w:szCs w:val="20"/>
          <w:lang w:val="ru-RU"/>
        </w:rPr>
        <w:t>эпидемиологиялық</w:t>
      </w:r>
      <w:proofErr w:type="spellEnd"/>
    </w:p>
    <w:p w:rsidR="001520B2" w:rsidRPr="00344AA1" w:rsidRDefault="001520B2" w:rsidP="001520B2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халықтың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ә</w:t>
      </w:r>
      <w:proofErr w:type="gramStart"/>
      <w:r w:rsidRPr="00344AA1">
        <w:rPr>
          <w:color w:val="000000"/>
          <w:sz w:val="20"/>
          <w:szCs w:val="20"/>
          <w:lang w:val="ru-RU"/>
        </w:rPr>
        <w:t>л-ау</w:t>
      </w:r>
      <w:proofErr w:type="gramEnd"/>
      <w:r w:rsidRPr="00344AA1">
        <w:rPr>
          <w:color w:val="000000"/>
          <w:sz w:val="20"/>
          <w:szCs w:val="20"/>
          <w:lang w:val="ru-RU"/>
        </w:rPr>
        <w:t>қаты</w:t>
      </w:r>
      <w:proofErr w:type="spellEnd"/>
    </w:p>
    <w:p w:rsidR="001520B2" w:rsidRPr="00344AA1" w:rsidRDefault="001520B2" w:rsidP="001520B2">
      <w:pPr>
        <w:spacing w:after="0"/>
        <w:jc w:val="both"/>
        <w:rPr>
          <w:b/>
          <w:color w:val="000000"/>
          <w:sz w:val="28"/>
          <w:lang w:val="ru-RU"/>
        </w:rPr>
      </w:pPr>
    </w:p>
    <w:p w:rsidR="001520B2" w:rsidRPr="00344AA1" w:rsidRDefault="001520B2" w:rsidP="001520B2">
      <w:pPr>
        <w:spacing w:after="0"/>
        <w:jc w:val="center"/>
        <w:rPr>
          <w:b/>
          <w:color w:val="000000"/>
          <w:sz w:val="28"/>
          <w:lang w:val="ru-RU"/>
        </w:rPr>
      </w:pPr>
      <w:proofErr w:type="spellStart"/>
      <w:r w:rsidRPr="00344AA1">
        <w:rPr>
          <w:b/>
          <w:color w:val="000000"/>
          <w:sz w:val="28"/>
          <w:lang w:val="ru-RU"/>
        </w:rPr>
        <w:t>Тергеу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жүргізу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нәтижелері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proofErr w:type="gramStart"/>
      <w:r w:rsidRPr="00344AA1">
        <w:rPr>
          <w:b/>
          <w:color w:val="000000"/>
          <w:sz w:val="28"/>
          <w:lang w:val="ru-RU"/>
        </w:rPr>
        <w:t>туралы</w:t>
      </w:r>
      <w:proofErr w:type="spellEnd"/>
      <w:proofErr w:type="gram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ақпарат</w:t>
      </w:r>
      <w:proofErr w:type="spellEnd"/>
    </w:p>
    <w:p w:rsidR="001520B2" w:rsidRPr="00344AA1" w:rsidRDefault="001520B2" w:rsidP="001520B2">
      <w:pPr>
        <w:spacing w:after="0"/>
        <w:jc w:val="both"/>
        <w:rPr>
          <w:b/>
          <w:color w:val="000000"/>
          <w:sz w:val="28"/>
          <w:lang w:val="ru-RU"/>
        </w:rPr>
      </w:pP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ru-RU"/>
        </w:rPr>
      </w:pPr>
      <w:r w:rsidRPr="001520B2">
        <w:rPr>
          <w:sz w:val="28"/>
          <w:szCs w:val="28"/>
          <w:lang w:val="ru-RU"/>
        </w:rPr>
        <w:t xml:space="preserve">1. </w:t>
      </w:r>
      <w:proofErr w:type="spellStart"/>
      <w:r w:rsidRPr="001520B2">
        <w:rPr>
          <w:sz w:val="28"/>
          <w:szCs w:val="28"/>
          <w:lang w:val="ru-RU"/>
        </w:rPr>
        <w:t>Тексеру</w:t>
      </w:r>
      <w:proofErr w:type="spellEnd"/>
      <w:r w:rsidRPr="001520B2">
        <w:rPr>
          <w:sz w:val="28"/>
          <w:szCs w:val="28"/>
          <w:lang w:val="ru-RU"/>
        </w:rPr>
        <w:t xml:space="preserve"> </w:t>
      </w:r>
      <w:proofErr w:type="spellStart"/>
      <w:r w:rsidRPr="001520B2">
        <w:rPr>
          <w:sz w:val="28"/>
          <w:szCs w:val="28"/>
          <w:lang w:val="ru-RU"/>
        </w:rPr>
        <w:t>жүргізудің</w:t>
      </w:r>
      <w:proofErr w:type="spellEnd"/>
      <w:r w:rsidRPr="001520B2">
        <w:rPr>
          <w:sz w:val="28"/>
          <w:szCs w:val="28"/>
          <w:lang w:val="ru-RU"/>
        </w:rPr>
        <w:t xml:space="preserve"> </w:t>
      </w:r>
      <w:proofErr w:type="spellStart"/>
      <w:r w:rsidRPr="001520B2">
        <w:rPr>
          <w:sz w:val="28"/>
          <w:szCs w:val="28"/>
          <w:lang w:val="ru-RU"/>
        </w:rPr>
        <w:t>негізі</w:t>
      </w:r>
      <w:proofErr w:type="spellEnd"/>
      <w:r w:rsidR="002827FF">
        <w:rPr>
          <w:sz w:val="28"/>
          <w:szCs w:val="28"/>
          <w:lang w:val="ru-RU"/>
        </w:rPr>
        <w:t>:</w:t>
      </w:r>
    </w:p>
    <w:p w:rsidR="009F7F35" w:rsidRPr="002827FF" w:rsidRDefault="001520B2">
      <w:pPr>
        <w:rPr>
          <w:b/>
          <w:sz w:val="28"/>
          <w:szCs w:val="28"/>
          <w:u w:val="single"/>
          <w:lang w:val="ru-RU"/>
        </w:rPr>
      </w:pPr>
      <w:r w:rsidRPr="002827FF">
        <w:rPr>
          <w:b/>
          <w:sz w:val="28"/>
          <w:szCs w:val="28"/>
          <w:u w:val="single"/>
          <w:lang w:val="ru-RU"/>
        </w:rPr>
        <w:t xml:space="preserve">ХАЖ коды </w:t>
      </w:r>
      <w:proofErr w:type="spellStart"/>
      <w:r w:rsidRPr="002827FF">
        <w:rPr>
          <w:b/>
          <w:sz w:val="28"/>
          <w:szCs w:val="28"/>
          <w:u w:val="single"/>
          <w:lang w:val="ru-RU"/>
        </w:rPr>
        <w:t>бойынша</w:t>
      </w:r>
      <w:proofErr w:type="spellEnd"/>
      <w:r w:rsidRPr="002827FF">
        <w:rPr>
          <w:b/>
          <w:sz w:val="28"/>
          <w:szCs w:val="28"/>
          <w:u w:val="single"/>
          <w:lang w:val="ru-RU"/>
        </w:rPr>
        <w:t xml:space="preserve"> </w:t>
      </w:r>
      <w:r w:rsidRPr="002827FF">
        <w:rPr>
          <w:b/>
          <w:sz w:val="28"/>
          <w:szCs w:val="28"/>
          <w:u w:val="single"/>
          <w:lang w:val="kk-KZ"/>
        </w:rPr>
        <w:t>В35</w:t>
      </w:r>
      <w:r w:rsidR="002827FF" w:rsidRPr="002827FF">
        <w:rPr>
          <w:b/>
          <w:sz w:val="28"/>
          <w:szCs w:val="28"/>
          <w:u w:val="single"/>
          <w:lang w:val="ru-RU"/>
        </w:rPr>
        <w:t xml:space="preserve">.0      30.09.2026 </w:t>
      </w:r>
      <w:proofErr w:type="spellStart"/>
      <w:r w:rsidR="002827FF" w:rsidRPr="002827FF">
        <w:rPr>
          <w:b/>
          <w:sz w:val="28"/>
          <w:szCs w:val="28"/>
          <w:u w:val="single"/>
          <w:lang w:val="ru-RU"/>
        </w:rPr>
        <w:t>жылғы</w:t>
      </w:r>
      <w:proofErr w:type="spellEnd"/>
      <w:r w:rsidR="002827FF" w:rsidRPr="002827FF">
        <w:rPr>
          <w:b/>
          <w:sz w:val="28"/>
          <w:szCs w:val="28"/>
          <w:u w:val="single"/>
          <w:lang w:val="ru-RU"/>
        </w:rPr>
        <w:t xml:space="preserve"> №13</w:t>
      </w:r>
      <w:r w:rsidRPr="002827FF">
        <w:rPr>
          <w:b/>
          <w:sz w:val="28"/>
          <w:szCs w:val="28"/>
          <w:u w:val="single"/>
          <w:lang w:val="ru-RU"/>
        </w:rPr>
        <w:t xml:space="preserve">  </w:t>
      </w:r>
      <w:proofErr w:type="spellStart"/>
      <w:r w:rsidRPr="002827FF">
        <w:rPr>
          <w:b/>
          <w:sz w:val="28"/>
          <w:szCs w:val="28"/>
          <w:u w:val="single"/>
          <w:lang w:val="ru-RU"/>
        </w:rPr>
        <w:t>шұғыл</w:t>
      </w:r>
      <w:proofErr w:type="spellEnd"/>
      <w:r w:rsidRPr="002827FF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2827FF">
        <w:rPr>
          <w:b/>
          <w:sz w:val="28"/>
          <w:szCs w:val="28"/>
          <w:u w:val="single"/>
          <w:lang w:val="ru-RU"/>
        </w:rPr>
        <w:t>хабарлама</w:t>
      </w:r>
      <w:proofErr w:type="spellEnd"/>
      <w:r w:rsidRPr="002827FF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2827FF">
        <w:rPr>
          <w:b/>
          <w:sz w:val="28"/>
          <w:szCs w:val="28"/>
          <w:u w:val="single"/>
          <w:lang w:val="ru-RU"/>
        </w:rPr>
        <w:t>негізінде</w:t>
      </w:r>
      <w:proofErr w:type="spellEnd"/>
      <w:r w:rsidRPr="002827FF">
        <w:rPr>
          <w:b/>
          <w:sz w:val="28"/>
          <w:szCs w:val="28"/>
          <w:u w:val="single"/>
          <w:lang w:val="ru-RU"/>
        </w:rPr>
        <w:t>.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>2. Эпидемиологиялық тексеру жүргізген бақылау және қадағалау органы</w:t>
      </w:r>
      <w:r w:rsidR="002827FF">
        <w:rPr>
          <w:sz w:val="28"/>
          <w:szCs w:val="28"/>
          <w:lang w:val="kk-KZ"/>
        </w:rPr>
        <w:t>:</w:t>
      </w:r>
    </w:p>
    <w:p w:rsidR="001520B2" w:rsidRPr="002827FF" w:rsidRDefault="001520B2" w:rsidP="001520B2">
      <w:pPr>
        <w:pStyle w:val="a3"/>
        <w:jc w:val="both"/>
        <w:rPr>
          <w:b/>
          <w:sz w:val="28"/>
          <w:szCs w:val="28"/>
          <w:u w:val="single"/>
          <w:lang w:val="kk-KZ"/>
        </w:rPr>
      </w:pPr>
      <w:r w:rsidRPr="002827FF">
        <w:rPr>
          <w:b/>
          <w:sz w:val="28"/>
          <w:szCs w:val="28"/>
          <w:u w:val="single"/>
          <w:lang w:val="kk-KZ"/>
        </w:rPr>
        <w:t>ҚР ДСМ СЭБҚ СЭБД ШҚО «Самар аудандық санитариялық-эпидемиологиялық бақылау басқармасы» РММ.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>3. Тартылған сарапшылар (деректерді пайдалануға келісімі бойынша)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>Талап етілмейді.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>4. Тексеру мерзі</w:t>
      </w:r>
      <w:r w:rsidR="002827FF">
        <w:rPr>
          <w:sz w:val="28"/>
          <w:szCs w:val="28"/>
          <w:lang w:val="kk-KZ"/>
        </w:rPr>
        <w:t xml:space="preserve">мі- </w:t>
      </w:r>
      <w:r w:rsidR="002827FF" w:rsidRPr="002827FF">
        <w:rPr>
          <w:b/>
          <w:sz w:val="28"/>
          <w:szCs w:val="28"/>
          <w:u w:val="single"/>
          <w:lang w:val="kk-KZ"/>
        </w:rPr>
        <w:t>30.09.2026 г.- 28.10</w:t>
      </w:r>
      <w:r w:rsidRPr="002827FF">
        <w:rPr>
          <w:b/>
          <w:sz w:val="28"/>
          <w:szCs w:val="28"/>
          <w:u w:val="single"/>
          <w:lang w:val="kk-KZ"/>
        </w:rPr>
        <w:t>.2026 г.ж.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 w:rsidRPr="001520B2">
        <w:rPr>
          <w:sz w:val="28"/>
          <w:szCs w:val="28"/>
          <w:lang w:val="kk-KZ"/>
        </w:rPr>
        <w:t>5. Эпидемиологиялық тексеру жүргізілген жеке және (немесе) заңды тұлғалар</w:t>
      </w:r>
      <w:r w:rsidR="002827FF">
        <w:rPr>
          <w:sz w:val="28"/>
          <w:szCs w:val="28"/>
          <w:lang w:val="kk-KZ"/>
        </w:rPr>
        <w:t>:</w:t>
      </w:r>
    </w:p>
    <w:p w:rsidR="001520B2" w:rsidRPr="002827FF" w:rsidRDefault="001520B2" w:rsidP="001520B2">
      <w:pPr>
        <w:pStyle w:val="a3"/>
        <w:jc w:val="both"/>
        <w:rPr>
          <w:b/>
          <w:sz w:val="28"/>
          <w:szCs w:val="28"/>
          <w:u w:val="single"/>
          <w:lang w:val="kk-KZ"/>
        </w:rPr>
      </w:pPr>
      <w:r w:rsidRPr="002827FF">
        <w:rPr>
          <w:b/>
          <w:sz w:val="28"/>
          <w:szCs w:val="28"/>
          <w:u w:val="single"/>
          <w:lang w:val="kk-KZ"/>
        </w:rPr>
        <w:t>ШЖҚ КМК «Самар</w:t>
      </w:r>
      <w:r w:rsidR="002827FF" w:rsidRPr="002827FF">
        <w:rPr>
          <w:b/>
          <w:sz w:val="28"/>
          <w:szCs w:val="28"/>
          <w:u w:val="single"/>
          <w:lang w:val="kk-KZ"/>
        </w:rPr>
        <w:t xml:space="preserve"> ауданының аудандық ауруханасы».</w:t>
      </w:r>
    </w:p>
    <w:p w:rsidR="001520B2" w:rsidRPr="002827FF" w:rsidRDefault="001520B2" w:rsidP="001520B2">
      <w:pPr>
        <w:pStyle w:val="a3"/>
        <w:jc w:val="both"/>
        <w:rPr>
          <w:b/>
          <w:sz w:val="28"/>
          <w:szCs w:val="28"/>
          <w:u w:val="single"/>
          <w:lang w:val="kk-KZ"/>
        </w:rPr>
      </w:pPr>
      <w:r w:rsidRPr="001520B2">
        <w:rPr>
          <w:sz w:val="28"/>
          <w:szCs w:val="28"/>
          <w:lang w:val="kk-KZ"/>
        </w:rPr>
        <w:t>6. Санитариялық-эпидемиологиялық саламаттылық саласындағы нормативтік құқықтық актілердің талаптарын бұзудың себептері мен сипаты –</w:t>
      </w:r>
      <w:r w:rsidRPr="002827FF">
        <w:rPr>
          <w:b/>
          <w:sz w:val="28"/>
          <w:szCs w:val="28"/>
          <w:u w:val="single"/>
          <w:lang w:val="kk-KZ"/>
        </w:rPr>
        <w:t>жоқ,бұзушылықтар анықталған жоқ.</w:t>
      </w: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</w:p>
    <w:p w:rsidR="001520B2" w:rsidRDefault="001520B2" w:rsidP="001520B2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7. Осы саладағы нормативтік құқықтық актілердің талаптарын бұзған жеке және (немесе) заңды тұлғалар - </w:t>
      </w:r>
      <w:r w:rsidRPr="002827FF">
        <w:rPr>
          <w:b/>
          <w:sz w:val="28"/>
          <w:szCs w:val="28"/>
          <w:u w:val="single"/>
          <w:lang w:val="kk-KZ"/>
        </w:rPr>
        <w:t>Бұзушылықтар анықталған жоқ.</w:t>
      </w:r>
    </w:p>
    <w:p w:rsidR="001520B2" w:rsidRPr="002827FF" w:rsidRDefault="002827FF" w:rsidP="001520B2">
      <w:pPr>
        <w:pStyle w:val="a3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 xml:space="preserve">8. Қабылданған шаралар: </w:t>
      </w:r>
      <w:bookmarkStart w:id="0" w:name="_GoBack"/>
      <w:r w:rsidRPr="002827FF">
        <w:rPr>
          <w:b/>
          <w:sz w:val="28"/>
          <w:szCs w:val="28"/>
          <w:u w:val="single"/>
          <w:lang w:val="kk-KZ"/>
        </w:rPr>
        <w:t>30.09.2026 ж. № 9</w:t>
      </w:r>
      <w:r w:rsidR="001520B2" w:rsidRPr="002827FF">
        <w:rPr>
          <w:b/>
          <w:sz w:val="28"/>
          <w:szCs w:val="28"/>
          <w:u w:val="single"/>
          <w:lang w:val="kk-KZ"/>
        </w:rPr>
        <w:t xml:space="preserve">  санитариялық-эпидемияға қарсы іс-шараларды жүргізу туралы қаулы шығарылды. </w:t>
      </w:r>
    </w:p>
    <w:bookmarkEnd w:id="0"/>
    <w:p w:rsidR="001520B2" w:rsidRPr="00E70C3D" w:rsidRDefault="001520B2" w:rsidP="001520B2">
      <w:pPr>
        <w:spacing w:after="0"/>
        <w:rPr>
          <w:b/>
          <w:color w:val="000000"/>
          <w:sz w:val="28"/>
          <w:u w:val="single"/>
          <w:lang w:val="kk-KZ"/>
        </w:rPr>
      </w:pPr>
    </w:p>
    <w:p w:rsidR="001520B2" w:rsidRPr="001520B2" w:rsidRDefault="001520B2" w:rsidP="001520B2">
      <w:pPr>
        <w:pStyle w:val="a3"/>
        <w:jc w:val="both"/>
        <w:rPr>
          <w:sz w:val="28"/>
          <w:szCs w:val="28"/>
          <w:lang w:val="kk-KZ"/>
        </w:rPr>
      </w:pPr>
    </w:p>
    <w:p w:rsidR="001520B2" w:rsidRPr="001520B2" w:rsidRDefault="001520B2">
      <w:pPr>
        <w:rPr>
          <w:lang w:val="kk-KZ"/>
        </w:rPr>
      </w:pPr>
    </w:p>
    <w:sectPr w:rsidR="001520B2" w:rsidRPr="00152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B2"/>
    <w:rsid w:val="001520B2"/>
    <w:rsid w:val="002827FF"/>
    <w:rsid w:val="009F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0B2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20B2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0B2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20B2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2026-10-30T03:56:00Z</dcterms:created>
  <dcterms:modified xsi:type="dcterms:W3CDTF">2026-10-30T03:56:00Z</dcterms:modified>
</cp:coreProperties>
</file>