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473" w:rsidRDefault="00C8615A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1473" w:rsidRPr="00C8615A" w:rsidRDefault="00C8615A">
      <w:pPr>
        <w:spacing w:after="0"/>
        <w:rPr>
          <w:lang w:val="ru-RU"/>
        </w:rPr>
      </w:pPr>
      <w:r w:rsidRPr="00C8615A">
        <w:rPr>
          <w:b/>
          <w:color w:val="000000"/>
          <w:sz w:val="28"/>
          <w:lang w:val="ru-RU"/>
        </w:rPr>
        <w:t>Об утверждении Правил по оказанию государственных услуг в сфере земельных отношений</w:t>
      </w:r>
    </w:p>
    <w:p w:rsidR="00CB1473" w:rsidRDefault="00C8615A">
      <w:pPr>
        <w:spacing w:after="0"/>
        <w:jc w:val="both"/>
      </w:pPr>
      <w:r w:rsidRPr="00C8615A">
        <w:rPr>
          <w:color w:val="000000"/>
          <w:sz w:val="28"/>
          <w:lang w:val="ru-RU"/>
        </w:rPr>
        <w:t xml:space="preserve">Приказ Министра сельского хозяйства Республики Казахстан от 16 октября 2026 года № 365. </w:t>
      </w:r>
      <w:r>
        <w:rPr>
          <w:color w:val="000000"/>
          <w:sz w:val="28"/>
        </w:rPr>
        <w:t xml:space="preserve">Зарегистрирован в Министерстве юстиции Республики Казахстан 19 октября 2026 года </w:t>
      </w:r>
      <w:r>
        <w:rPr>
          <w:color w:val="000000"/>
          <w:sz w:val="28"/>
        </w:rPr>
        <w:t>№ 40199</w:t>
      </w:r>
    </w:p>
    <w:p w:rsidR="00CB1473" w:rsidRPr="00C8615A" w:rsidRDefault="00C8615A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C8615A">
        <w:rPr>
          <w:color w:val="FF0000"/>
          <w:sz w:val="28"/>
          <w:lang w:val="ru-RU"/>
        </w:rPr>
        <w:t>Примечание ИЗПИ. Вводится в действие по истечении шестидесяти календарных дней после дня его первого официального опубликования в соответствии с пунктом 4 настоящего приказа.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0" w:name="z5"/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В соответствии с подпунктом 1) статьи 10 Закона Республики К</w:t>
      </w:r>
      <w:r w:rsidRPr="00C8615A">
        <w:rPr>
          <w:color w:val="000000"/>
          <w:sz w:val="28"/>
          <w:lang w:val="ru-RU"/>
        </w:rPr>
        <w:t>азахстан "О государственных и социально ответственных услугах" ПРИКАЗЫВАЮ: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" w:name="z6"/>
      <w:bookmarkEnd w:id="0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1. Утвердить:</w:t>
      </w:r>
    </w:p>
    <w:p w:rsidR="00CB1473" w:rsidRDefault="00C8615A">
      <w:pPr>
        <w:spacing w:after="0"/>
        <w:jc w:val="both"/>
      </w:pPr>
      <w:bookmarkStart w:id="2" w:name="z7"/>
      <w:bookmarkEnd w:id="1"/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1) Правила оказания государственной услуги "Предоставление права частной собственности на ранее предоставленный в аренду земельный участок, после ввода в </w:t>
      </w:r>
      <w:r w:rsidRPr="00C8615A">
        <w:rPr>
          <w:color w:val="000000"/>
          <w:sz w:val="28"/>
          <w:lang w:val="ru-RU"/>
        </w:rPr>
        <w:t xml:space="preserve">эксплуатацию строения" согласно приложению </w:t>
      </w:r>
      <w:r>
        <w:rPr>
          <w:color w:val="000000"/>
          <w:sz w:val="28"/>
        </w:rPr>
        <w:t>1 к настоящему приказу;</w:t>
      </w:r>
    </w:p>
    <w:p w:rsidR="00CB1473" w:rsidRDefault="00C8615A">
      <w:pPr>
        <w:spacing w:after="0"/>
        <w:jc w:val="both"/>
      </w:pPr>
      <w:bookmarkStart w:id="3" w:name="z8"/>
      <w:bookmarkEnd w:id="2"/>
      <w:r>
        <w:rPr>
          <w:color w:val="000000"/>
          <w:sz w:val="28"/>
        </w:rPr>
        <w:t xml:space="preserve">       </w:t>
      </w:r>
      <w:r w:rsidRPr="00C8615A">
        <w:rPr>
          <w:color w:val="000000"/>
          <w:sz w:val="28"/>
          <w:lang w:val="ru-RU"/>
        </w:rPr>
        <w:t>2) Правила оказания государственной услуги "Оформление земельной доли в земельном участке, находящемся в общей долевой собственности или общем долевом землепользовании" согласно прил</w:t>
      </w:r>
      <w:r w:rsidRPr="00C8615A">
        <w:rPr>
          <w:color w:val="000000"/>
          <w:sz w:val="28"/>
          <w:lang w:val="ru-RU"/>
        </w:rPr>
        <w:t xml:space="preserve">ожению </w:t>
      </w:r>
      <w:r>
        <w:rPr>
          <w:color w:val="000000"/>
          <w:sz w:val="28"/>
        </w:rPr>
        <w:t>2 к настоящему приказу.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4" w:name="z9"/>
      <w:bookmarkEnd w:id="3"/>
      <w:r>
        <w:rPr>
          <w:color w:val="000000"/>
          <w:sz w:val="28"/>
        </w:rPr>
        <w:t xml:space="preserve">      </w:t>
      </w:r>
      <w:r w:rsidRPr="00C8615A">
        <w:rPr>
          <w:color w:val="000000"/>
          <w:sz w:val="28"/>
          <w:lang w:val="ru-RU"/>
        </w:rPr>
        <w:t>2. Комитету по управлению земельными ресурсами Министерства сельского хозяйства Республики Казахстан в установленном законодательством порядке обеспечить: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5" w:name="z10"/>
      <w:bookmarkEnd w:id="4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1) государственную регистрацию настоящего приказа в Минист</w:t>
      </w:r>
      <w:r w:rsidRPr="00C8615A">
        <w:rPr>
          <w:color w:val="000000"/>
          <w:sz w:val="28"/>
          <w:lang w:val="ru-RU"/>
        </w:rPr>
        <w:t>ерстве юстиции Республики Казахстан;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6" w:name="z11"/>
      <w:bookmarkEnd w:id="5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2) размещение настоящего приказа на интернет-ресурсе Министерства сельского хозяйства Республики Казахстан после его официального опубликования.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7" w:name="z12"/>
      <w:bookmarkEnd w:id="6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3. Контроль за исполнением настоящего приказа возложить на кур</w:t>
      </w:r>
      <w:r w:rsidRPr="00C8615A">
        <w:rPr>
          <w:color w:val="000000"/>
          <w:sz w:val="28"/>
          <w:lang w:val="ru-RU"/>
        </w:rPr>
        <w:t>ирующего вице-министра сельского хозяйства Республики Казахстан.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8" w:name="z13"/>
      <w:bookmarkEnd w:id="7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/>
      </w:tblPr>
      <w:tblGrid>
        <w:gridCol w:w="8040"/>
        <w:gridCol w:w="4340"/>
      </w:tblGrid>
      <w:tr w:rsidR="00CB1473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CB1473" w:rsidRPr="00C8615A" w:rsidRDefault="00C8615A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C8615A">
              <w:rPr>
                <w:i/>
                <w:color w:val="000000"/>
                <w:sz w:val="20"/>
                <w:lang w:val="ru-RU"/>
              </w:rPr>
              <w:t xml:space="preserve"> Министр сельского хозяйства</w:t>
            </w:r>
          </w:p>
          <w:p w:rsidR="00CB1473" w:rsidRPr="00C8615A" w:rsidRDefault="00CB1473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CB1473" w:rsidRPr="00C8615A" w:rsidRDefault="00CB1473">
            <w:pPr>
              <w:spacing w:after="0"/>
              <w:rPr>
                <w:lang w:val="ru-RU"/>
              </w:rPr>
            </w:pPr>
          </w:p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i/>
                <w:color w:val="000000"/>
                <w:sz w:val="20"/>
                <w:lang w:val="ru-RU"/>
              </w:rPr>
              <w:t>Республики Казахс</w:t>
            </w:r>
            <w:r w:rsidRPr="00C8615A">
              <w:rPr>
                <w:i/>
                <w:color w:val="000000"/>
                <w:sz w:val="20"/>
                <w:lang w:val="ru-RU"/>
              </w:rPr>
              <w:t>тан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0"/>
            </w:pPr>
            <w:r>
              <w:rPr>
                <w:i/>
                <w:color w:val="000000"/>
                <w:sz w:val="20"/>
              </w:rPr>
              <w:t>А. Сапаров</w:t>
            </w:r>
          </w:p>
        </w:tc>
      </w:tr>
    </w:tbl>
    <w:p w:rsidR="00CB1473" w:rsidRDefault="00C8615A">
      <w:pPr>
        <w:spacing w:after="0"/>
        <w:jc w:val="both"/>
      </w:pPr>
      <w:bookmarkStart w:id="9" w:name="z15"/>
      <w:r>
        <w:rPr>
          <w:color w:val="000000"/>
          <w:sz w:val="28"/>
        </w:rPr>
        <w:t>      "СОГЛАСОВАН"</w:t>
      </w:r>
    </w:p>
    <w:bookmarkEnd w:id="9"/>
    <w:p w:rsidR="00CB1473" w:rsidRDefault="00C8615A">
      <w:pPr>
        <w:spacing w:after="0"/>
        <w:jc w:val="both"/>
      </w:pPr>
      <w:r>
        <w:rPr>
          <w:color w:val="000000"/>
          <w:sz w:val="28"/>
        </w:rPr>
        <w:t xml:space="preserve">       Министерство искусственного интеллекта и</w:t>
      </w:r>
    </w:p>
    <w:p w:rsidR="00CB1473" w:rsidRDefault="00C8615A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</w:t>
      </w:r>
      <w:proofErr w:type="gramStart"/>
      <w:r>
        <w:rPr>
          <w:color w:val="000000"/>
          <w:sz w:val="28"/>
        </w:rPr>
        <w:t>цифрового</w:t>
      </w:r>
      <w:proofErr w:type="gramEnd"/>
      <w:r>
        <w:rPr>
          <w:color w:val="000000"/>
          <w:sz w:val="28"/>
        </w:rPr>
        <w:t xml:space="preserve"> развития</w:t>
      </w:r>
    </w:p>
    <w:p w:rsidR="00CB1473" w:rsidRDefault="00C8615A">
      <w:pPr>
        <w:spacing w:after="0"/>
        <w:jc w:val="both"/>
      </w:pPr>
      <w:r>
        <w:rPr>
          <w:color w:val="000000"/>
          <w:sz w:val="28"/>
        </w:rPr>
        <w:t xml:space="preserve">       Республики Казахстан</w:t>
      </w:r>
    </w:p>
    <w:p w:rsidR="00CB1473" w:rsidRDefault="00C8615A">
      <w:pPr>
        <w:spacing w:after="0"/>
        <w:jc w:val="both"/>
      </w:pPr>
      <w:bookmarkStart w:id="10" w:name="z16"/>
      <w:r>
        <w:rPr>
          <w:color w:val="000000"/>
          <w:sz w:val="28"/>
        </w:rPr>
        <w:t>      "СОГЛАСОВАН"</w:t>
      </w:r>
    </w:p>
    <w:bookmarkEnd w:id="10"/>
    <w:p w:rsidR="00CB1473" w:rsidRDefault="00C8615A">
      <w:pPr>
        <w:spacing w:after="0"/>
        <w:jc w:val="both"/>
      </w:pPr>
      <w:r>
        <w:rPr>
          <w:color w:val="000000"/>
          <w:sz w:val="28"/>
        </w:rPr>
        <w:t xml:space="preserve">       Министерство промышленности и</w:t>
      </w:r>
    </w:p>
    <w:p w:rsidR="00CB1473" w:rsidRDefault="00C8615A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строительства</w:t>
      </w:r>
      <w:proofErr w:type="gramEnd"/>
      <w:r>
        <w:rPr>
          <w:color w:val="000000"/>
          <w:sz w:val="28"/>
        </w:rPr>
        <w:t xml:space="preserve"> Республики Казахстан</w:t>
      </w:r>
    </w:p>
    <w:p w:rsidR="00CB1473" w:rsidRDefault="00C8615A">
      <w:pPr>
        <w:spacing w:after="0"/>
        <w:jc w:val="both"/>
      </w:pPr>
      <w:bookmarkStart w:id="11" w:name="z17"/>
      <w:r>
        <w:rPr>
          <w:color w:val="000000"/>
          <w:sz w:val="28"/>
        </w:rPr>
        <w:t>      "СОГЛАСОВАН"</w:t>
      </w:r>
    </w:p>
    <w:bookmarkEnd w:id="11"/>
    <w:p w:rsidR="00CB1473" w:rsidRDefault="00C8615A">
      <w:pPr>
        <w:spacing w:after="0"/>
        <w:jc w:val="both"/>
      </w:pPr>
      <w:r>
        <w:rPr>
          <w:color w:val="000000"/>
          <w:sz w:val="28"/>
        </w:rPr>
        <w:t xml:space="preserve">       Министерство национальной экономики</w:t>
      </w:r>
    </w:p>
    <w:p w:rsidR="00CB1473" w:rsidRDefault="00C8615A">
      <w:pPr>
        <w:spacing w:after="0"/>
        <w:jc w:val="both"/>
      </w:pPr>
      <w:r>
        <w:rPr>
          <w:color w:val="000000"/>
          <w:sz w:val="28"/>
        </w:rPr>
        <w:t xml:space="preserve">       Республики Казахстан</w:t>
      </w: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CB1473" w:rsidRPr="00C8615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0"/>
              <w:jc w:val="center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Приложение 1 к приказу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Министр сельского хозяйства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Республики Казахстан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от 16 октября 2026 года № 365</w:t>
            </w:r>
          </w:p>
        </w:tc>
      </w:tr>
    </w:tbl>
    <w:p w:rsidR="00CB1473" w:rsidRPr="00C8615A" w:rsidRDefault="00C8615A">
      <w:pPr>
        <w:spacing w:after="0"/>
        <w:rPr>
          <w:lang w:val="ru-RU"/>
        </w:rPr>
      </w:pPr>
      <w:bookmarkStart w:id="12" w:name="z19"/>
      <w:r w:rsidRPr="00C8615A">
        <w:rPr>
          <w:b/>
          <w:color w:val="000000"/>
          <w:lang w:val="ru-RU"/>
        </w:rPr>
        <w:t xml:space="preserve"> Правила оказания государственной услуги "Предоставление права частной собственности на ранее предоставленный в аренду земельный участок, после ввода в эксплуатацию строения"</w:t>
      </w:r>
    </w:p>
    <w:p w:rsidR="00CB1473" w:rsidRDefault="00C8615A">
      <w:pPr>
        <w:spacing w:after="0"/>
      </w:pPr>
      <w:bookmarkStart w:id="13" w:name="z20"/>
      <w:bookmarkEnd w:id="12"/>
      <w:r w:rsidRPr="00C8615A">
        <w:rPr>
          <w:b/>
          <w:color w:val="000000"/>
          <w:lang w:val="ru-RU"/>
        </w:rPr>
        <w:t xml:space="preserve"> </w:t>
      </w:r>
      <w:proofErr w:type="gramStart"/>
      <w:r>
        <w:rPr>
          <w:b/>
          <w:color w:val="000000"/>
        </w:rPr>
        <w:t>Глава 1.</w:t>
      </w:r>
      <w:proofErr w:type="gramEnd"/>
      <w:r>
        <w:rPr>
          <w:b/>
          <w:color w:val="000000"/>
        </w:rPr>
        <w:t xml:space="preserve"> Общие положения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4" w:name="z21"/>
      <w:bookmarkEnd w:id="13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r w:rsidRPr="00C8615A">
        <w:rPr>
          <w:color w:val="000000"/>
          <w:sz w:val="28"/>
          <w:lang w:val="ru-RU"/>
        </w:rPr>
        <w:t>1. Настоящие Правила оказания государственной услуги "Предоставление права частной собственности на ранее предоставленный в аренду земельный участок, после ввода в эксплуатацию строения" (далее – Правила) разработаны в соответствии с подпунктом 1) ст</w:t>
      </w:r>
      <w:r w:rsidRPr="00C8615A">
        <w:rPr>
          <w:color w:val="000000"/>
          <w:sz w:val="28"/>
          <w:lang w:val="ru-RU"/>
        </w:rPr>
        <w:t>атьи 10 Закона Республики Казахстан "О государственных и социально отвественных услугах" (далее – Закон) и определяют порядок оказания государственной услуги "Предоставление права частной собственности на ранее предоставленный в аренду земельный участок, п</w:t>
      </w:r>
      <w:r w:rsidRPr="00C8615A">
        <w:rPr>
          <w:color w:val="000000"/>
          <w:sz w:val="28"/>
          <w:lang w:val="ru-RU"/>
        </w:rPr>
        <w:t>осле ввода в эксплуатацию строения" (далее – государственная услуга).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5" w:name="z22"/>
      <w:bookmarkEnd w:id="14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2. В Правилах используются следующие основные понятия: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6" w:name="z23"/>
      <w:bookmarkEnd w:id="15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1) услугополучатель – физические и юридические лица, филиалы и представительства юридических лиц, имеющие право и (или)</w:t>
      </w:r>
      <w:r w:rsidRPr="00C8615A">
        <w:rPr>
          <w:color w:val="000000"/>
          <w:sz w:val="28"/>
          <w:lang w:val="ru-RU"/>
        </w:rPr>
        <w:t xml:space="preserve"> намерение подать заявление на получение государственной или социально ответственной услуги или получающие государственную или социально ответственную услугу либо получившие результат оказания государственной или социально ответственной услуги для реализац</w:t>
      </w:r>
      <w:r w:rsidRPr="00C8615A">
        <w:rPr>
          <w:color w:val="000000"/>
          <w:sz w:val="28"/>
          <w:lang w:val="ru-RU"/>
        </w:rPr>
        <w:t>ии своих прав, свобод и законных интересов с предоставлением им соответствующих материальных или нематериальных благ;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7" w:name="z24"/>
      <w:bookmarkEnd w:id="16"/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2) услугодатель – центральные государственные органы, загранучреждения Республики Казахстан, местные исполнительные органы областей</w:t>
      </w:r>
      <w:r w:rsidRPr="00C8615A">
        <w:rPr>
          <w:color w:val="000000"/>
          <w:sz w:val="28"/>
          <w:lang w:val="ru-RU"/>
        </w:rPr>
        <w:t>, городов республиканского значения, столицы, районов, городов областного значения, акимы районов в городе, городов районного значения, поселков, сел, сельских округов, а также физические и юридические лица, оказывающие государственные или социально ответс</w:t>
      </w:r>
      <w:r w:rsidRPr="00C8615A">
        <w:rPr>
          <w:color w:val="000000"/>
          <w:sz w:val="28"/>
          <w:lang w:val="ru-RU"/>
        </w:rPr>
        <w:t>твенные услуги в соответствии с Законом Республики Казахстан "О государственных и социально ответственных услугах";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8" w:name="z25"/>
      <w:bookmarkEnd w:id="17"/>
      <w:r>
        <w:rPr>
          <w:color w:val="000000"/>
          <w:sz w:val="28"/>
        </w:rPr>
        <w:lastRenderedPageBreak/>
        <w:t>     </w:t>
      </w:r>
      <w:r w:rsidRPr="00C8615A">
        <w:rPr>
          <w:color w:val="000000"/>
          <w:sz w:val="28"/>
          <w:lang w:val="ru-RU"/>
        </w:rPr>
        <w:t xml:space="preserve"> 3) решения местных исполнительных органов – правовые акты местных исполнительных органов столицы, областей, городов республиканского з</w:t>
      </w:r>
      <w:r w:rsidRPr="00C8615A">
        <w:rPr>
          <w:color w:val="000000"/>
          <w:sz w:val="28"/>
          <w:lang w:val="ru-RU"/>
        </w:rPr>
        <w:t>начения, районов, городов областного значения, а также акимов городов районного значения, поселков, сел, сельских округов о предоставлении права на земельный участок;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9" w:name="z26"/>
      <w:bookmarkEnd w:id="18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4) уполномоченный орган по земельным отношениям – структурное подразделение местных</w:t>
      </w:r>
      <w:r w:rsidRPr="00C8615A">
        <w:rPr>
          <w:color w:val="000000"/>
          <w:sz w:val="28"/>
          <w:lang w:val="ru-RU"/>
        </w:rPr>
        <w:t xml:space="preserve"> исполнительных органов столицы, области, города республиканского значения, района, города областного значения, осуществляющее функции в области земельных отношений;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20" w:name="z27"/>
      <w:bookmarkEnd w:id="19"/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5) земельный участок – выделенная в замкнутых границах часть земли, закрепляемая в </w:t>
      </w:r>
      <w:r w:rsidRPr="00C8615A">
        <w:rPr>
          <w:color w:val="000000"/>
          <w:sz w:val="28"/>
          <w:lang w:val="ru-RU"/>
        </w:rPr>
        <w:t>установленном Земельным</w:t>
      </w:r>
      <w:r>
        <w:rPr>
          <w:color w:val="000000"/>
          <w:sz w:val="28"/>
        </w:rPr>
        <w:t> </w:t>
      </w:r>
      <w:r w:rsidRPr="00C8615A">
        <w:rPr>
          <w:color w:val="000000"/>
          <w:sz w:val="28"/>
          <w:lang w:val="ru-RU"/>
        </w:rPr>
        <w:t>кодексом Республики Казахстан (далее – Земельный кодекс) порядке за субъектами земельных отношений;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21" w:name="z28"/>
      <w:bookmarkEnd w:id="20"/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6) право частной собственности на земельный участок – право граждан и негосударственных юридических лиц владеть, пользоваться</w:t>
      </w:r>
      <w:r w:rsidRPr="00C8615A">
        <w:rPr>
          <w:color w:val="000000"/>
          <w:sz w:val="28"/>
          <w:lang w:val="ru-RU"/>
        </w:rPr>
        <w:t xml:space="preserve"> и распоряжаться принадлежащим им земельным участком на основаниях, условиях и в пределах, установленных Земельным кодексом.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22" w:name="z29"/>
      <w:bookmarkEnd w:id="21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7) Единый контакт-центр – юридическое лицо, определенное уполномоченным органом в сфере оказания государственных услуг, выпол</w:t>
      </w:r>
      <w:r w:rsidRPr="00C8615A">
        <w:rPr>
          <w:color w:val="000000"/>
          <w:sz w:val="28"/>
          <w:lang w:val="ru-RU"/>
        </w:rPr>
        <w:t>няющее функции информационно-справочной службы по предоставлению услугополучателям информации по вопросам оказания государственных и иных услуг, а также государственным органам – информации по вопросам оказания информационно-коммуникационных услуг.</w:t>
      </w:r>
    </w:p>
    <w:p w:rsidR="00CB1473" w:rsidRPr="00C8615A" w:rsidRDefault="00C8615A">
      <w:pPr>
        <w:spacing w:after="0"/>
        <w:rPr>
          <w:lang w:val="ru-RU"/>
        </w:rPr>
      </w:pPr>
      <w:bookmarkStart w:id="23" w:name="z30"/>
      <w:bookmarkEnd w:id="22"/>
      <w:r w:rsidRPr="00C8615A">
        <w:rPr>
          <w:b/>
          <w:color w:val="000000"/>
          <w:lang w:val="ru-RU"/>
        </w:rPr>
        <w:t xml:space="preserve"> Глава </w:t>
      </w:r>
      <w:r w:rsidRPr="00C8615A">
        <w:rPr>
          <w:b/>
          <w:color w:val="000000"/>
          <w:lang w:val="ru-RU"/>
        </w:rPr>
        <w:t>2. Порядок оказания государственной услуги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24" w:name="z31"/>
      <w:bookmarkEnd w:id="23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3. Государственная услуга оказывается местными исполнительными органами столицы, областей, городов республиканского значения, районов, городов областного значения, акимами городов районного значения, поселко</w:t>
      </w:r>
      <w:r w:rsidRPr="00C8615A">
        <w:rPr>
          <w:color w:val="000000"/>
          <w:sz w:val="28"/>
          <w:lang w:val="ru-RU"/>
        </w:rPr>
        <w:t>в, сел, сельских округов (далее – услугодатель) физическим и юридическим лицам (далее – услугополучатель).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25" w:name="z32"/>
      <w:bookmarkEnd w:id="24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 "Предоставление права частной собственности на ранее предоставленный в аренду зе</w:t>
      </w:r>
      <w:r w:rsidRPr="00C8615A">
        <w:rPr>
          <w:color w:val="000000"/>
          <w:sz w:val="28"/>
          <w:lang w:val="ru-RU"/>
        </w:rPr>
        <w:t>мельный участок, после ввода в эксплуатацию строения" указан в приложении 1 к Правилам (далее – Перечень).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26" w:name="z33"/>
      <w:bookmarkEnd w:id="25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4. Прием заявления на предоставление права частной собственности на ранее предоставленный в аренду земельный участок, после ввода в эксплуатаци</w:t>
      </w:r>
      <w:r w:rsidRPr="00C8615A">
        <w:rPr>
          <w:color w:val="000000"/>
          <w:sz w:val="28"/>
          <w:lang w:val="ru-RU"/>
        </w:rPr>
        <w:t>ю строения по форме согласно приложению 2 к Правилам и документов, указанных в пункте 10 Перечня, осуществляется через канцелярию услугодателя.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27" w:name="z34"/>
      <w:bookmarkEnd w:id="26"/>
      <w:r>
        <w:rPr>
          <w:color w:val="000000"/>
          <w:sz w:val="28"/>
        </w:rPr>
        <w:lastRenderedPageBreak/>
        <w:t>     </w:t>
      </w:r>
      <w:r w:rsidRPr="00C8615A">
        <w:rPr>
          <w:color w:val="000000"/>
          <w:sz w:val="28"/>
          <w:lang w:val="ru-RU"/>
        </w:rPr>
        <w:t xml:space="preserve"> Сотрудник канцелярии в течение 1 (одного) рабочего дня с момента регистрации документов проверяет полноту </w:t>
      </w:r>
      <w:r w:rsidRPr="00C8615A">
        <w:rPr>
          <w:color w:val="000000"/>
          <w:sz w:val="28"/>
          <w:lang w:val="ru-RU"/>
        </w:rPr>
        <w:t>представленных документов.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28" w:name="z35"/>
      <w:bookmarkEnd w:id="27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 В случае поступления заявления за два часа до окончания рабочего дня услугодателя, государственная услуга оказывается следующим рабочим днем.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29" w:name="z36"/>
      <w:bookmarkEnd w:id="28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5. Услугодатели получают цифровые документы из сервиса цифровых документов</w:t>
      </w:r>
      <w:r w:rsidRPr="00C8615A">
        <w:rPr>
          <w:color w:val="000000"/>
          <w:sz w:val="28"/>
          <w:lang w:val="ru-RU"/>
        </w:rPr>
        <w:t xml:space="preserve"> через реализованную интеграцию при условии согласия владельца документа,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</w:t>
      </w:r>
      <w:r w:rsidRPr="00C8615A">
        <w:rPr>
          <w:color w:val="000000"/>
          <w:sz w:val="28"/>
          <w:lang w:val="ru-RU"/>
        </w:rPr>
        <w:t>го сообщения в качестве ответа на уведомление портала.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30" w:name="z37"/>
      <w:bookmarkEnd w:id="29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6. Срок, исчисляемый днями, истекает в последний день установленного периода. Если заявление на оказание государственной услуги поступило за два часа до окончания рабочего дня услугодателя, то ср</w:t>
      </w:r>
      <w:r w:rsidRPr="00C8615A">
        <w:rPr>
          <w:color w:val="000000"/>
          <w:sz w:val="28"/>
          <w:lang w:val="ru-RU"/>
        </w:rPr>
        <w:t>ок начинается со следующего рабочего дня.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31" w:name="z38"/>
      <w:bookmarkEnd w:id="30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документов и выдача результата оказания государств</w:t>
      </w:r>
      <w:r w:rsidRPr="00C8615A">
        <w:rPr>
          <w:color w:val="000000"/>
          <w:sz w:val="28"/>
          <w:lang w:val="ru-RU"/>
        </w:rPr>
        <w:t>енной услуги осуществляются следующим рабочим днем.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32" w:name="z39"/>
      <w:bookmarkEnd w:id="31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7. Руководитель услугодателя в течение 1 (одного) рабочего дня ознакамливается с содержанием документов и направляет заявление на предоставление права частной собственности на ранее предоставленный </w:t>
      </w:r>
      <w:r w:rsidRPr="00C8615A">
        <w:rPr>
          <w:color w:val="000000"/>
          <w:sz w:val="28"/>
          <w:lang w:val="ru-RU"/>
        </w:rPr>
        <w:t>в аренду земельный участок, после ввода в эксплуатацию строения в уполномоченный орган по земельным отношениям и в структурное подразделение в сфере архитектуры и градостроительства.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33" w:name="z40"/>
      <w:bookmarkEnd w:id="32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8. Руководитель уполномоченного органа по земельным отношениям, либ</w:t>
      </w:r>
      <w:r w:rsidRPr="00C8615A">
        <w:rPr>
          <w:color w:val="000000"/>
          <w:sz w:val="28"/>
          <w:lang w:val="ru-RU"/>
        </w:rPr>
        <w:t>о структурного подразделения в сфере архитектуры и градостроительства, рассматривает документы и определяет ответственного исполнителя в день поступления документов.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34" w:name="z41"/>
      <w:bookmarkEnd w:id="33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9. По земельным участкам, предоставленным для строительства, обслуживания, размещени</w:t>
      </w:r>
      <w:r w:rsidRPr="00C8615A">
        <w:rPr>
          <w:color w:val="000000"/>
          <w:sz w:val="28"/>
          <w:lang w:val="ru-RU"/>
        </w:rPr>
        <w:t>я объекта, ответственный исполнитель структурного подразделения в сфере архитектуры и градостроительства в течение 2 (двух) рабочих дней идентифицирует земельный участок по кадастровой документации, подготавливает заключение и направляет в уполномоченный о</w:t>
      </w:r>
      <w:r w:rsidRPr="00C8615A">
        <w:rPr>
          <w:color w:val="000000"/>
          <w:sz w:val="28"/>
          <w:lang w:val="ru-RU"/>
        </w:rPr>
        <w:t>рган по земельным отношениям.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35" w:name="z42"/>
      <w:bookmarkEnd w:id="34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10. При отсутствии оснований для отказа в оказании государственной услуги: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36" w:name="z43"/>
      <w:bookmarkEnd w:id="35"/>
      <w:r>
        <w:rPr>
          <w:color w:val="000000"/>
          <w:sz w:val="28"/>
        </w:rPr>
        <w:lastRenderedPageBreak/>
        <w:t>     </w:t>
      </w:r>
      <w:r w:rsidRPr="00C8615A">
        <w:rPr>
          <w:color w:val="000000"/>
          <w:sz w:val="28"/>
          <w:lang w:val="ru-RU"/>
        </w:rPr>
        <w:t xml:space="preserve"> 1) ответственный исполнитель уполномоченного органа по земельным отношениям в течение 1 (одного) рабочего дня со дня поступления заключения</w:t>
      </w:r>
      <w:r w:rsidRPr="00C8615A">
        <w:rPr>
          <w:color w:val="000000"/>
          <w:sz w:val="28"/>
          <w:lang w:val="ru-RU"/>
        </w:rPr>
        <w:t>, подготавливает проект решения о предоставлении права частной собственности на земельный участок;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37" w:name="z44"/>
      <w:bookmarkEnd w:id="36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2) руководитель уполномоченного органа по земельным отношениям в течение 1 (одного) рабочего дня согласовывает проект решения о предоставлении права ча</w:t>
      </w:r>
      <w:r w:rsidRPr="00C8615A">
        <w:rPr>
          <w:color w:val="000000"/>
          <w:sz w:val="28"/>
          <w:lang w:val="ru-RU"/>
        </w:rPr>
        <w:t>стной собственности на земельный участок;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38" w:name="z45"/>
      <w:bookmarkEnd w:id="37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3) руководитель услугодателя в течение 1 (одного) рабочего дня подписывает решение о предоставлении права частной собственности на земельный участок.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39" w:name="z46"/>
      <w:bookmarkEnd w:id="38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При выкупе права частной собственности: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40" w:name="z47"/>
      <w:bookmarkEnd w:id="39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копия </w:t>
      </w:r>
      <w:r w:rsidRPr="00C8615A">
        <w:rPr>
          <w:color w:val="000000"/>
          <w:sz w:val="28"/>
          <w:lang w:val="ru-RU"/>
        </w:rPr>
        <w:t>решения услугодателя о предоставлении права частной собственности на земельный участок направляется в уполномоченный орган по земельным отношениям для подготовки договора купли-продажи земельного участка.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41" w:name="z48"/>
      <w:bookmarkEnd w:id="40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Ответственный исполнитель уполномоченного орг</w:t>
      </w:r>
      <w:r w:rsidRPr="00C8615A">
        <w:rPr>
          <w:color w:val="000000"/>
          <w:sz w:val="28"/>
          <w:lang w:val="ru-RU"/>
        </w:rPr>
        <w:t>ана по земельным отношениям в течение 1 (одного) рабочего дня готовит проект договора купли-продажи земельного участка.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42" w:name="z49"/>
      <w:bookmarkEnd w:id="41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Руководитель уполномоченного органа по земельным отношениям в течение 1 (одного) рабочего дня подписывает договор купли-продажи зе</w:t>
      </w:r>
      <w:r w:rsidRPr="00C8615A">
        <w:rPr>
          <w:color w:val="000000"/>
          <w:sz w:val="28"/>
          <w:lang w:val="ru-RU"/>
        </w:rPr>
        <w:t>мельного участка.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43" w:name="z50"/>
      <w:bookmarkEnd w:id="42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11. Решение услугодателя о предоставлении права частной собственности на земельный участок и в случае выкупа права частной собственности договор купли-продажи земельного участка выдается через канцелярию услугодателя.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44" w:name="z51"/>
      <w:bookmarkEnd w:id="43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12. Прио</w:t>
      </w:r>
      <w:r w:rsidRPr="00C8615A">
        <w:rPr>
          <w:color w:val="000000"/>
          <w:sz w:val="28"/>
          <w:lang w:val="ru-RU"/>
        </w:rPr>
        <w:t>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45" w:name="z52"/>
      <w:bookmarkEnd w:id="44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13. Услугодатель приостанавливает процесс оказания госуда</w:t>
      </w:r>
      <w:r w:rsidRPr="00C8615A">
        <w:rPr>
          <w:color w:val="000000"/>
          <w:sz w:val="28"/>
          <w:lang w:val="ru-RU"/>
        </w:rPr>
        <w:t>рственной услуги в случаях: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46" w:name="z53"/>
      <w:bookmarkEnd w:id="45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1) смерти гражданина (в том числе объявления умершим) или реорганизации, ликвидации юридического лица, если права услугополучателей на получение соответствующих материальных или нематериальных благ допускает правопреемство</w:t>
      </w:r>
      <w:r w:rsidRPr="00C8615A">
        <w:rPr>
          <w:color w:val="000000"/>
          <w:sz w:val="28"/>
          <w:lang w:val="ru-RU"/>
        </w:rPr>
        <w:t>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47" w:name="z54"/>
      <w:bookmarkEnd w:id="46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2) признания гражданина недееспособным и (или) ограниченно дееспособным в установленном законами Республики Казахстан порядке;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48" w:name="z55"/>
      <w:bookmarkEnd w:id="47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3) невозможности оказания государственной услуги до разрешения вопросов, рассматриваемых государственными органами,</w:t>
      </w:r>
      <w:r w:rsidRPr="00C8615A">
        <w:rPr>
          <w:color w:val="000000"/>
          <w:sz w:val="28"/>
          <w:lang w:val="ru-RU"/>
        </w:rPr>
        <w:t xml:space="preserve"> судом или в ином порядке, предусмотренном законодательством Республики Казахстан;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49" w:name="z56"/>
      <w:bookmarkEnd w:id="48"/>
      <w:r w:rsidRPr="00C8615A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4)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</w:t>
      </w:r>
      <w:r w:rsidRPr="00C8615A">
        <w:rPr>
          <w:color w:val="000000"/>
          <w:sz w:val="28"/>
          <w:lang w:val="ru-RU"/>
        </w:rPr>
        <w:t xml:space="preserve">ения неполного пакета документов согласно пункту 10 Перечня. 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50" w:name="z57"/>
      <w:bookmarkEnd w:id="49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14. Процесс оказания государственной услуги приостанавливается: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51" w:name="z58"/>
      <w:bookmarkEnd w:id="50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1) в случаях, предусмотренных подпунктами 1) и 2) пункта 13 Правил, – до определения правопреемника соответствующего л</w:t>
      </w:r>
      <w:r w:rsidRPr="00C8615A">
        <w:rPr>
          <w:color w:val="000000"/>
          <w:sz w:val="28"/>
          <w:lang w:val="ru-RU"/>
        </w:rPr>
        <w:t>ица или назначения недееспособному лицу опекуна;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52" w:name="z59"/>
      <w:bookmarkEnd w:id="51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2) в случаях, предусмотренном подпунктом 3) пункта 13 Правил, – до определения позиции государственным органом или до вступления в законную силу судебного акта или решения вопроса в ином порядке, преду</w:t>
      </w:r>
      <w:r w:rsidRPr="00C8615A">
        <w:rPr>
          <w:color w:val="000000"/>
          <w:sz w:val="28"/>
          <w:lang w:val="ru-RU"/>
        </w:rPr>
        <w:t>смотренном законодательством Республики Казахстан;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53" w:name="z60"/>
      <w:bookmarkEnd w:id="52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3) в случаях, предусмотренных подпунктом 4) пункта 13 Правил, – до устранения выявленных недостатков в разумный срок, установленный услугодателем.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54" w:name="z61"/>
      <w:bookmarkEnd w:id="53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Срок приостановления, предусмотренный подпункт</w:t>
      </w:r>
      <w:r w:rsidRPr="00C8615A">
        <w:rPr>
          <w:color w:val="000000"/>
          <w:sz w:val="28"/>
          <w:lang w:val="ru-RU"/>
        </w:rPr>
        <w:t>ом 3) настоящего пункта, не должен превышать общий срок оказания государственной услуги, установленный Правилами.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55" w:name="z62"/>
      <w:bookmarkEnd w:id="54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15. Услугодатель по ходатайству услугополучателя или по своей инициативе приостанавливает процесс оказания государственной услуги в случ</w:t>
      </w:r>
      <w:r w:rsidRPr="00C8615A">
        <w:rPr>
          <w:color w:val="000000"/>
          <w:sz w:val="28"/>
          <w:lang w:val="ru-RU"/>
        </w:rPr>
        <w:t>аях: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56" w:name="z63"/>
      <w:bookmarkEnd w:id="55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1) действия непреодолимой силы, временно препятствующей дальнейшему процессу оказанию услуги. Под действиями непреодолимой силы, временно препятствующей дальнейшему процессу оказания государственной услуги, понимается введение чрезвычайного поло</w:t>
      </w:r>
      <w:r w:rsidRPr="00C8615A">
        <w:rPr>
          <w:color w:val="000000"/>
          <w:sz w:val="28"/>
          <w:lang w:val="ru-RU"/>
        </w:rPr>
        <w:t>жения, угроза или возникновение чрезвычайной ситуации природного и техногенного характера;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57" w:name="z64"/>
      <w:bookmarkEnd w:id="56"/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2) нахождения услугополучателя в служебной командировке, в медицинской организации на стационарном лечении, превышающих срок оказания государственной услуги, </w:t>
      </w:r>
      <w:r w:rsidRPr="00C8615A">
        <w:rPr>
          <w:color w:val="000000"/>
          <w:sz w:val="28"/>
          <w:lang w:val="ru-RU"/>
        </w:rPr>
        <w:t xml:space="preserve">за исключением случаев получения услуги его законными представителями. 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58" w:name="z65"/>
      <w:bookmarkEnd w:id="57"/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16. В случае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</w:t>
      </w:r>
      <w:r w:rsidRPr="00C8615A">
        <w:rPr>
          <w:color w:val="000000"/>
          <w:sz w:val="28"/>
          <w:lang w:val="ru-RU"/>
        </w:rPr>
        <w:t xml:space="preserve">ния услугополучателем неполного пакета документов согласно пункта 10 Перечня 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59" w:name="z66"/>
      <w:bookmarkEnd w:id="58"/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Услугодатель принимает заявления посредством цифрового листа ожидания. 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60" w:name="z67"/>
      <w:bookmarkEnd w:id="59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По основанию предусмотренном подпунктом 4) пункта 13 Правил представленные услугополучателем </w:t>
      </w:r>
      <w:r w:rsidRPr="00C8615A">
        <w:rPr>
          <w:color w:val="000000"/>
          <w:sz w:val="28"/>
          <w:lang w:val="ru-RU"/>
        </w:rPr>
        <w:t xml:space="preserve">документы (в том числе оригиналы) подлежат возврату услугополучателю без их принятия на хранение </w:t>
      </w:r>
      <w:r w:rsidRPr="00C8615A">
        <w:rPr>
          <w:color w:val="000000"/>
          <w:sz w:val="28"/>
          <w:lang w:val="ru-RU"/>
        </w:rPr>
        <w:lastRenderedPageBreak/>
        <w:t>услугодателем, за исключением случаев подачи заявления и (или) документов посредством веб-портала "цифрового правительства".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61" w:name="z68"/>
      <w:bookmarkEnd w:id="60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При этом для устранения выяв</w:t>
      </w:r>
      <w:r w:rsidRPr="00C8615A">
        <w:rPr>
          <w:color w:val="000000"/>
          <w:sz w:val="28"/>
          <w:lang w:val="ru-RU"/>
        </w:rPr>
        <w:t>ленных недостатков предусматривается 1 (один) рабочий день, который не включается в общий срок оказания государственной услуги.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62" w:name="z69"/>
      <w:bookmarkEnd w:id="61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В случае устранения недостатков днем приема заявления и (или) документов на получение государственной услуги считается ден</w:t>
      </w:r>
      <w:r w:rsidRPr="00C8615A">
        <w:rPr>
          <w:color w:val="000000"/>
          <w:sz w:val="28"/>
          <w:lang w:val="ru-RU"/>
        </w:rPr>
        <w:t>ь первоначального обращения услугополучателя.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63" w:name="z70"/>
      <w:bookmarkEnd w:id="62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Течение срока оказания государственной услуги возобновляется с момента устранения выявленных недостатков.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64" w:name="z71"/>
      <w:bookmarkEnd w:id="63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В случае неустранения выявленных недостатков в течение 1 (одного) рабочего дня с момента при</w:t>
      </w:r>
      <w:r w:rsidRPr="00C8615A">
        <w:rPr>
          <w:color w:val="000000"/>
          <w:sz w:val="28"/>
          <w:lang w:val="ru-RU"/>
        </w:rPr>
        <w:t>остановления процесса государственной услуги услугодатель отказывает в приеме заявления и документов.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65" w:name="z72"/>
      <w:bookmarkEnd w:id="64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17. При наличии предусмотренных законодательством Республики Казахстан оснований для отказа услугодатель направляет услугополучателю мотивированный </w:t>
      </w:r>
      <w:r w:rsidRPr="00C8615A">
        <w:rPr>
          <w:color w:val="000000"/>
          <w:sz w:val="28"/>
          <w:lang w:val="ru-RU"/>
        </w:rPr>
        <w:t>отказ в оказании государственной услуги в соответствии со статей 19-1 Закона без проведения процедуры заслушивания.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66" w:name="z73"/>
      <w:bookmarkEnd w:id="65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18. Услугодатель отказывает в оказании государственной услуги по основаниям, указанным в пункте 11 Перечня.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67" w:name="z74"/>
      <w:bookmarkEnd w:id="66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19. Услугодатель обе</w:t>
      </w:r>
      <w:r w:rsidRPr="00C8615A">
        <w:rPr>
          <w:color w:val="000000"/>
          <w:sz w:val="28"/>
          <w:lang w:val="ru-RU"/>
        </w:rPr>
        <w:t>спечивает внесение данных в цифровую систему мониторинга оказания государственных услуг о стадии оказания государственной услуги.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68" w:name="z75"/>
      <w:bookmarkEnd w:id="67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20. Центральный уполномоченный орган по управлению земельными ресурсами в течение 3 (трех) рабочих дней с даты утвержден</w:t>
      </w:r>
      <w:r w:rsidRPr="00C8615A">
        <w:rPr>
          <w:color w:val="000000"/>
          <w:sz w:val="28"/>
          <w:lang w:val="ru-RU"/>
        </w:rPr>
        <w:t>ия или изменения Правил направляет информацию о внесенных изменениях и (или) дополнениях в Правила оператору цифровой инфраструктуры "цифрового правительства", услугодателю и в Единый контакт-центр.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69" w:name="z76"/>
      <w:bookmarkEnd w:id="68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21. При сбое цифровой системы, услугодатель незамед</w:t>
      </w:r>
      <w:r w:rsidRPr="00C8615A">
        <w:rPr>
          <w:color w:val="000000"/>
          <w:sz w:val="28"/>
          <w:lang w:val="ru-RU"/>
        </w:rPr>
        <w:t>лительно уведомляет работника структурного подразделения услугодателя, ответственного за цифровую инфраструктуру.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70" w:name="z77"/>
      <w:bookmarkEnd w:id="69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Ответственный работник за цифровую инфраструктуру составляет протокол о технической проблеме и подписывает его услугодателем.</w:t>
      </w:r>
    </w:p>
    <w:p w:rsidR="00CB1473" w:rsidRPr="00C8615A" w:rsidRDefault="00C8615A">
      <w:pPr>
        <w:spacing w:after="0"/>
        <w:rPr>
          <w:lang w:val="ru-RU"/>
        </w:rPr>
      </w:pPr>
      <w:bookmarkStart w:id="71" w:name="z78"/>
      <w:bookmarkEnd w:id="70"/>
      <w:r w:rsidRPr="00C8615A">
        <w:rPr>
          <w:b/>
          <w:color w:val="000000"/>
          <w:lang w:val="ru-RU"/>
        </w:rPr>
        <w:t xml:space="preserve"> Глава 3. </w:t>
      </w:r>
      <w:r w:rsidRPr="00C8615A">
        <w:rPr>
          <w:b/>
          <w:color w:val="000000"/>
          <w:lang w:val="ru-RU"/>
        </w:rPr>
        <w:t>Порядок обжалования решений, действий (бездействия) услугодателей, и (или) их должностных лиц по вопросам оказания государственных услуг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72" w:name="z79"/>
      <w:bookmarkEnd w:id="71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22. Жалоба на решение, действие (бездействие) услугодателя по вопросам оказания государственных услуг подается на</w:t>
      </w:r>
      <w:r w:rsidRPr="00C8615A">
        <w:rPr>
          <w:color w:val="000000"/>
          <w:sz w:val="28"/>
          <w:lang w:val="ru-RU"/>
        </w:rPr>
        <w:t xml:space="preserve"> имя руководителя услугодателя, в уполномоченный орган по оценке и контролю за качеством оказания государственных услуг.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73" w:name="z80"/>
      <w:bookmarkEnd w:id="72"/>
      <w:r>
        <w:rPr>
          <w:color w:val="000000"/>
          <w:sz w:val="28"/>
        </w:rPr>
        <w:lastRenderedPageBreak/>
        <w:t>     </w:t>
      </w:r>
      <w:r w:rsidRPr="00C8615A">
        <w:rPr>
          <w:color w:val="000000"/>
          <w:sz w:val="28"/>
          <w:lang w:val="ru-RU"/>
        </w:rPr>
        <w:t xml:space="preserve"> В случае поступления жалобы в соответствии</w:t>
      </w:r>
      <w:r>
        <w:rPr>
          <w:color w:val="000000"/>
          <w:sz w:val="28"/>
        </w:rPr>
        <w:t> </w:t>
      </w:r>
      <w:r w:rsidRPr="00C8615A">
        <w:rPr>
          <w:color w:val="000000"/>
          <w:sz w:val="28"/>
          <w:lang w:val="ru-RU"/>
        </w:rPr>
        <w:t>статьи 91</w:t>
      </w:r>
      <w:r>
        <w:rPr>
          <w:color w:val="000000"/>
          <w:sz w:val="28"/>
        </w:rPr>
        <w:t> </w:t>
      </w:r>
      <w:r w:rsidRPr="00C8615A">
        <w:rPr>
          <w:color w:val="000000"/>
          <w:sz w:val="28"/>
          <w:lang w:val="ru-RU"/>
        </w:rPr>
        <w:t>Административного процедурно-процессуального кодекса Республики Казахстан (д</w:t>
      </w:r>
      <w:r w:rsidRPr="00C8615A">
        <w:rPr>
          <w:color w:val="000000"/>
          <w:sz w:val="28"/>
          <w:lang w:val="ru-RU"/>
        </w:rPr>
        <w:t>алее – АППК РК), услугодатель направляет ее в орган, рассматривающий жалобу (вышестоящий административный орган и (или) должностное лицо), не позднее 3 (трех) рабочих дней со дня поступления. Жалоба услугодателем не направляется в орган, рассматривающий жа</w:t>
      </w:r>
      <w:r w:rsidRPr="00C8615A">
        <w:rPr>
          <w:color w:val="000000"/>
          <w:sz w:val="28"/>
          <w:lang w:val="ru-RU"/>
        </w:rPr>
        <w:t>лобу (вышестоящий административный орган и (или) должностное лицо), в случае принятия в течение 3 (трех) рабочих дней благоприятного акта, совершения административного действия, полностью удовлетворяющие требования, указанные в жалобе.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74" w:name="z81"/>
      <w:bookmarkEnd w:id="73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23. Жалоба усл</w:t>
      </w:r>
      <w:r w:rsidRPr="00C8615A">
        <w:rPr>
          <w:color w:val="000000"/>
          <w:sz w:val="28"/>
          <w:lang w:val="ru-RU"/>
        </w:rPr>
        <w:t>угополучателя в соответствии с</w:t>
      </w:r>
      <w:r>
        <w:rPr>
          <w:color w:val="000000"/>
          <w:sz w:val="28"/>
        </w:rPr>
        <w:t> </w:t>
      </w:r>
      <w:r w:rsidRPr="00C8615A">
        <w:rPr>
          <w:color w:val="000000"/>
          <w:sz w:val="28"/>
          <w:lang w:val="ru-RU"/>
        </w:rPr>
        <w:t>пунктом 2</w:t>
      </w:r>
      <w:r>
        <w:rPr>
          <w:color w:val="000000"/>
          <w:sz w:val="28"/>
        </w:rPr>
        <w:t> </w:t>
      </w:r>
      <w:r w:rsidRPr="00C8615A">
        <w:rPr>
          <w:color w:val="000000"/>
          <w:sz w:val="28"/>
          <w:lang w:val="ru-RU"/>
        </w:rPr>
        <w:t>статьи 25 Закона подлежит рассмотрению: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75" w:name="z82"/>
      <w:bookmarkEnd w:id="74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услугодателем – в течение 5 (пяти) рабочих дней со дня ее регистрации;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76" w:name="z83"/>
      <w:bookmarkEnd w:id="75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уполномоченным органом по оценке и контролю за качеством оказания государственных услуг – в </w:t>
      </w:r>
      <w:r w:rsidRPr="00C8615A">
        <w:rPr>
          <w:color w:val="000000"/>
          <w:sz w:val="28"/>
          <w:lang w:val="ru-RU"/>
        </w:rPr>
        <w:t>течение 15 (пятнадцати) рабочих дней со дня ее регистрации.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77" w:name="z84"/>
      <w:bookmarkEnd w:id="76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Срок рассмотрения жалобы уполномоченным органом по оценке и </w:t>
      </w:r>
      <w:proofErr w:type="gramStart"/>
      <w:r w:rsidRPr="00C8615A">
        <w:rPr>
          <w:color w:val="000000"/>
          <w:sz w:val="28"/>
          <w:lang w:val="ru-RU"/>
        </w:rPr>
        <w:t>контролю за</w:t>
      </w:r>
      <w:proofErr w:type="gramEnd"/>
      <w:r w:rsidRPr="00C8615A">
        <w:rPr>
          <w:color w:val="000000"/>
          <w:sz w:val="28"/>
          <w:lang w:val="ru-RU"/>
        </w:rPr>
        <w:t xml:space="preserve"> качеством оказания государственных услуг, услугодателем в соответствии с</w:t>
      </w:r>
      <w:r>
        <w:rPr>
          <w:color w:val="000000"/>
          <w:sz w:val="28"/>
        </w:rPr>
        <w:t> </w:t>
      </w:r>
      <w:r w:rsidRPr="00C8615A">
        <w:rPr>
          <w:color w:val="000000"/>
          <w:sz w:val="28"/>
          <w:lang w:val="ru-RU"/>
        </w:rPr>
        <w:t>пунктом 4</w:t>
      </w:r>
      <w:r>
        <w:rPr>
          <w:color w:val="000000"/>
          <w:sz w:val="28"/>
        </w:rPr>
        <w:t> </w:t>
      </w:r>
      <w:r w:rsidRPr="00C8615A">
        <w:rPr>
          <w:color w:val="000000"/>
          <w:sz w:val="28"/>
          <w:lang w:val="ru-RU"/>
        </w:rPr>
        <w:t>статьи 25 Закона продлевается не бо</w:t>
      </w:r>
      <w:r w:rsidRPr="00C8615A">
        <w:rPr>
          <w:color w:val="000000"/>
          <w:sz w:val="28"/>
          <w:lang w:val="ru-RU"/>
        </w:rPr>
        <w:t>лее чем 10 (десять) рабочих дней в случаях необходимости: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78" w:name="z85"/>
      <w:bookmarkEnd w:id="77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1) проведения дополнительного изучения или проверки по жалобе либо проверки с выездом на место;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79" w:name="z86"/>
      <w:bookmarkEnd w:id="78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2) получения дополнительной информации.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80" w:name="z87"/>
      <w:bookmarkEnd w:id="79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В случае продления срока рассмотрения жалобы</w:t>
      </w:r>
      <w:r w:rsidRPr="00C8615A">
        <w:rPr>
          <w:color w:val="000000"/>
          <w:sz w:val="28"/>
          <w:lang w:val="ru-RU"/>
        </w:rPr>
        <w:t xml:space="preserve">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</w:t>
      </w:r>
      <w:r w:rsidRPr="00C8615A">
        <w:rPr>
          <w:color w:val="000000"/>
          <w:sz w:val="28"/>
          <w:lang w:val="ru-RU"/>
        </w:rPr>
        <w:t>электронном виде) услугополучателю, подавшему жалобу, о продлении срока рассмотрения жалобы с указанием причины продления.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81" w:name="z88"/>
      <w:bookmarkEnd w:id="80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24. Если иное не предусмотрено законом, обращение в суд допускается после обжалования в досудебном порядке в соответствии с</w:t>
      </w:r>
      <w:r>
        <w:rPr>
          <w:color w:val="000000"/>
          <w:sz w:val="28"/>
        </w:rPr>
        <w:t> </w:t>
      </w:r>
      <w:r w:rsidRPr="00C8615A">
        <w:rPr>
          <w:color w:val="000000"/>
          <w:sz w:val="28"/>
          <w:lang w:val="ru-RU"/>
        </w:rPr>
        <w:t>пун</w:t>
      </w:r>
      <w:r w:rsidRPr="00C8615A">
        <w:rPr>
          <w:color w:val="000000"/>
          <w:sz w:val="28"/>
          <w:lang w:val="ru-RU"/>
        </w:rPr>
        <w:t>ктом 5</w:t>
      </w:r>
      <w:r>
        <w:rPr>
          <w:color w:val="000000"/>
          <w:sz w:val="28"/>
        </w:rPr>
        <w:t> </w:t>
      </w:r>
      <w:r w:rsidRPr="00C8615A">
        <w:rPr>
          <w:color w:val="000000"/>
          <w:sz w:val="28"/>
          <w:lang w:val="ru-RU"/>
        </w:rPr>
        <w:t>статьи 91 АППК РК.</w:t>
      </w:r>
    </w:p>
    <w:tbl>
      <w:tblPr>
        <w:tblW w:w="0" w:type="auto"/>
        <w:tblCellSpacing w:w="0" w:type="auto"/>
        <w:tblLook w:val="04A0"/>
      </w:tblPr>
      <w:tblGrid>
        <w:gridCol w:w="5919"/>
        <w:gridCol w:w="3858"/>
      </w:tblGrid>
      <w:tr w:rsidR="00CB1473" w:rsidRPr="00C8615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1"/>
          <w:p w:rsidR="00CB1473" w:rsidRPr="00C8615A" w:rsidRDefault="00C8615A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0"/>
              <w:jc w:val="center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Приложение 1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к Правилам оказания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"Предоставление права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частной собственности на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ранее предоставленный в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аренду земельный участок,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lastRenderedPageBreak/>
              <w:t>после ввода в эксплуатацию</w:t>
            </w:r>
          </w:p>
        </w:tc>
      </w:tr>
      <w:tr w:rsidR="00CB147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строения"</w:t>
            </w:r>
          </w:p>
        </w:tc>
      </w:tr>
    </w:tbl>
    <w:p w:rsidR="00CB1473" w:rsidRPr="00C8615A" w:rsidRDefault="00C8615A">
      <w:pPr>
        <w:spacing w:after="0"/>
        <w:rPr>
          <w:lang w:val="ru-RU"/>
        </w:rPr>
      </w:pPr>
      <w:bookmarkStart w:id="82" w:name="z91"/>
      <w:r w:rsidRPr="00C8615A">
        <w:rPr>
          <w:b/>
          <w:color w:val="000000"/>
          <w:lang w:val="ru-RU"/>
        </w:rPr>
        <w:t xml:space="preserve"> Перечень основных требований к оказанию государственной услуги "Предоставление права частной собственности на ранее предоставленный в аренду земельный участок, после ввода в эксплуатацию строения"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4100"/>
        <w:gridCol w:w="3680"/>
        <w:gridCol w:w="420"/>
        <w:gridCol w:w="4100"/>
        <w:gridCol w:w="80"/>
      </w:tblGrid>
      <w:tr w:rsidR="00CB1473" w:rsidRPr="00C8615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2"/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"Предоставление прав</w:t>
            </w:r>
            <w:r w:rsidRPr="00C8615A">
              <w:rPr>
                <w:color w:val="000000"/>
                <w:sz w:val="20"/>
                <w:lang w:val="ru-RU"/>
              </w:rPr>
              <w:t>а частной собственности на ранее предоставленный в аренду земельный участок, после ввода в эксплуатацию строения"</w:t>
            </w:r>
          </w:p>
        </w:tc>
      </w:tr>
      <w:tr w:rsidR="00CB1473" w:rsidRPr="00C8615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 xml:space="preserve">Местные исполнительные органы столицы, областей, городов республиканского значения, районов, городов областного </w:t>
            </w:r>
            <w:r w:rsidRPr="00C8615A">
              <w:rPr>
                <w:color w:val="000000"/>
                <w:sz w:val="20"/>
                <w:lang w:val="ru-RU"/>
              </w:rPr>
              <w:t>значения, акимы городов районного значения поселков, сел, сельских округов (далее – услугодатель).</w:t>
            </w:r>
          </w:p>
        </w:tc>
      </w:tr>
      <w:tr w:rsidR="00CB1473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Отсутствует.</w:t>
            </w:r>
          </w:p>
        </w:tc>
      </w:tr>
      <w:tr w:rsidR="00CB1473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Канцелярия услугодателя.</w:t>
            </w:r>
          </w:p>
        </w:tc>
      </w:tr>
      <w:tr w:rsidR="00CB1473" w:rsidRPr="00C8615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В течение 8 (восьми) рабочих дней.</w:t>
            </w:r>
          </w:p>
        </w:tc>
      </w:tr>
      <w:tr w:rsidR="00CB1473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Бумажная.</w:t>
            </w:r>
          </w:p>
        </w:tc>
      </w:tr>
      <w:tr w:rsidR="00CB1473" w:rsidRPr="00C8615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Решение услугодателя о предоставлении права частной собственности на земельный участок и заключение договора купли-продажи (в случае выкупа права частной собственности), либо мотивированный отказ в оказании государственной услуги.</w:t>
            </w:r>
          </w:p>
        </w:tc>
      </w:tr>
      <w:tr w:rsidR="00CB1473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Размер платы, взимаемо</w:t>
            </w:r>
            <w:r w:rsidRPr="00C8615A">
              <w:rPr>
                <w:color w:val="000000"/>
                <w:sz w:val="20"/>
                <w:lang w:val="ru-RU"/>
              </w:rPr>
              <w:t>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Бесплатно.</w:t>
            </w:r>
          </w:p>
        </w:tc>
      </w:tr>
      <w:tr w:rsidR="00CB1473" w:rsidRPr="00C8615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График работы услугодателя и цифровых объектов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bookmarkStart w:id="83" w:name="z92"/>
            <w:r w:rsidRPr="00C8615A">
              <w:rPr>
                <w:color w:val="000000"/>
                <w:sz w:val="20"/>
                <w:lang w:val="ru-RU"/>
              </w:rPr>
              <w:t>1) услугодатель - с понедельника по пятницу включ</w:t>
            </w:r>
            <w:r w:rsidRPr="00C8615A">
              <w:rPr>
                <w:color w:val="000000"/>
                <w:sz w:val="20"/>
                <w:lang w:val="ru-RU"/>
              </w:rPr>
              <w:t>ительно в соответствии с установленным графиком работы, за исключением выходных и праздничных дней согласно трудовому законодательству Республики Казахстан.</w:t>
            </w:r>
          </w:p>
          <w:bookmarkEnd w:id="83"/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 xml:space="preserve">В случае поступления заявления за два часа до окончания рабочего дня услугодателя государственная </w:t>
            </w:r>
            <w:r w:rsidRPr="00C8615A">
              <w:rPr>
                <w:color w:val="000000"/>
                <w:sz w:val="20"/>
                <w:lang w:val="ru-RU"/>
              </w:rPr>
              <w:t>услуга оказывается следующим рабочим днем;</w:t>
            </w:r>
          </w:p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 xml:space="preserve">Адреса мест оказания государственной услуги размещены </w:t>
            </w:r>
            <w:proofErr w:type="gramStart"/>
            <w:r w:rsidRPr="00C8615A">
              <w:rPr>
                <w:color w:val="000000"/>
                <w:sz w:val="20"/>
                <w:lang w:val="ru-RU"/>
              </w:rPr>
              <w:t>на</w:t>
            </w:r>
            <w:proofErr w:type="gramEnd"/>
            <w:r w:rsidRPr="00C8615A">
              <w:rPr>
                <w:color w:val="000000"/>
                <w:sz w:val="20"/>
                <w:lang w:val="ru-RU"/>
              </w:rPr>
              <w:t>:</w:t>
            </w:r>
          </w:p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 xml:space="preserve">1) интернет-ресурсе Министерства сельского хозяйства Республики Казахстан: </w:t>
            </w:r>
            <w:r>
              <w:rPr>
                <w:color w:val="000000"/>
                <w:sz w:val="20"/>
              </w:rPr>
              <w:t>www</w:t>
            </w:r>
            <w:r w:rsidRPr="00C8615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C8615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C8615A">
              <w:rPr>
                <w:color w:val="000000"/>
                <w:sz w:val="20"/>
                <w:lang w:val="ru-RU"/>
              </w:rPr>
              <w:t>;</w:t>
            </w:r>
          </w:p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 xml:space="preserve">2) на веб-портале "цифрового правительства" </w:t>
            </w:r>
            <w:r>
              <w:rPr>
                <w:color w:val="000000"/>
                <w:sz w:val="20"/>
              </w:rPr>
              <w:t>www</w:t>
            </w:r>
            <w:r w:rsidRPr="00C8615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C8615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C8615A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CB1473" w:rsidRPr="00C8615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Перечен</w:t>
            </w:r>
            <w:r w:rsidRPr="00C8615A">
              <w:rPr>
                <w:color w:val="000000"/>
                <w:sz w:val="20"/>
                <w:lang w:val="ru-RU"/>
              </w:rPr>
              <w:t>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bookmarkStart w:id="84" w:name="z96"/>
            <w:r w:rsidRPr="00C8615A">
              <w:rPr>
                <w:color w:val="000000"/>
                <w:sz w:val="20"/>
                <w:lang w:val="ru-RU"/>
              </w:rPr>
              <w:t>Услугодателю:</w:t>
            </w:r>
          </w:p>
          <w:bookmarkEnd w:id="84"/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1) заявление на предоставление права частной собственности на ранее предоставленный в аренду земельный участок, после ввода в эксплуатацию строения по</w:t>
            </w:r>
            <w:r w:rsidRPr="00C8615A">
              <w:rPr>
                <w:color w:val="000000"/>
                <w:sz w:val="20"/>
                <w:lang w:val="ru-RU"/>
              </w:rPr>
              <w:t xml:space="preserve"> форме согласно приложению 2 к Правилам оказания государственной услуги "Предоставление права частной собственности на ранее предоставленный в аренду земельный участок, после ввода в эксплуатацию строения", утвержденным настоящим приказом;</w:t>
            </w:r>
          </w:p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2) копия идентиф</w:t>
            </w:r>
            <w:r w:rsidRPr="00C8615A">
              <w:rPr>
                <w:color w:val="000000"/>
                <w:sz w:val="20"/>
                <w:lang w:val="ru-RU"/>
              </w:rPr>
              <w:t>икационного документа (акт на право временного возмездного (долгосрочного, краткосрочного) землепользования (аренды) земельного участка либо земельно-кадастровый план);</w:t>
            </w:r>
          </w:p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3) копия заключенного договора временного (краткосрочного, долгосрочного) возмездного з</w:t>
            </w:r>
            <w:r w:rsidRPr="00C8615A">
              <w:rPr>
                <w:color w:val="000000"/>
                <w:sz w:val="20"/>
                <w:lang w:val="ru-RU"/>
              </w:rPr>
              <w:t>емлепользования (аренды) земельного участка;</w:t>
            </w:r>
          </w:p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4) акт ввода в эксплуатацию построенного объекта, прошедший учет в структурном подразделении местного исполнительного органа, осуществляющем функции в сфере архитектуры и градостроительства и внесенный в автомат</w:t>
            </w:r>
            <w:r w:rsidRPr="00C8615A">
              <w:rPr>
                <w:color w:val="000000"/>
                <w:sz w:val="20"/>
                <w:lang w:val="ru-RU"/>
              </w:rPr>
              <w:t>изированную цифровую систему государственного градостроительного кадастра;</w:t>
            </w:r>
          </w:p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5) акт определения кадастровой (оценочной) стоимости земельного участка (в случае выкупа земельного участка).</w:t>
            </w:r>
          </w:p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Справка о государственной регистрации (перерегистрации) юридического ли</w:t>
            </w:r>
            <w:r w:rsidRPr="00C8615A">
              <w:rPr>
                <w:color w:val="000000"/>
                <w:sz w:val="20"/>
                <w:lang w:val="ru-RU"/>
              </w:rPr>
              <w:t>ца, сведения о документе, удостоверяющем личность, о регистрации индивидуального предпринимателя, либо о начале деятельности в качестве индивидуального предпринимателя, истребываются услугодателем из соответствующих государственных цифровых систем.</w:t>
            </w:r>
          </w:p>
        </w:tc>
      </w:tr>
      <w:tr w:rsidR="00CB1473" w:rsidRPr="00C8615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bookmarkStart w:id="85" w:name="z102"/>
            <w:r w:rsidRPr="00C8615A">
              <w:rPr>
                <w:color w:val="000000"/>
                <w:sz w:val="20"/>
                <w:lang w:val="ru-RU"/>
              </w:rPr>
              <w:t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</w:t>
            </w:r>
            <w:r w:rsidRPr="00C8615A">
              <w:rPr>
                <w:color w:val="000000"/>
                <w:sz w:val="20"/>
                <w:lang w:val="ru-RU"/>
              </w:rPr>
              <w:t xml:space="preserve"> них;</w:t>
            </w:r>
          </w:p>
          <w:bookmarkEnd w:id="85"/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2)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 частью третьей пункта 2 статьи 50, частью второй пункта 2 статьи 44-1 и пунктом 6 статьи 44-2 Зем</w:t>
            </w:r>
            <w:r w:rsidRPr="00C8615A">
              <w:rPr>
                <w:color w:val="000000"/>
                <w:sz w:val="20"/>
                <w:lang w:val="ru-RU"/>
              </w:rPr>
              <w:t>ельного кодекса Республики Казахстан;</w:t>
            </w:r>
          </w:p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lastRenderedPageBreak/>
              <w:t>3) отсутствие согласия услугополучателя, предоставляемого в соответствии со статьей 8 Закона Республики Казахстан "О персональных данных и их защите", на доступ к персональным данным ограниченного доступа, которые треб</w:t>
            </w:r>
            <w:r w:rsidRPr="00C8615A">
              <w:rPr>
                <w:color w:val="000000"/>
                <w:sz w:val="20"/>
                <w:lang w:val="ru-RU"/>
              </w:rPr>
              <w:t>уются для оказания государственной услуги;</w:t>
            </w:r>
          </w:p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государственной услуги;</w:t>
            </w:r>
          </w:p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5) в отношении усл</w:t>
            </w:r>
            <w:r w:rsidRPr="00C8615A">
              <w:rPr>
                <w:color w:val="000000"/>
                <w:sz w:val="20"/>
                <w:lang w:val="ru-RU"/>
              </w:rPr>
              <w:t xml:space="preserve">угополучателя имеется вступившее в законную силу решение суда, на основании которого услугополучатель </w:t>
            </w:r>
            <w:proofErr w:type="gramStart"/>
            <w:r w:rsidRPr="00C8615A">
              <w:rPr>
                <w:color w:val="000000"/>
                <w:sz w:val="20"/>
                <w:lang w:val="ru-RU"/>
              </w:rPr>
              <w:t>лишен</w:t>
            </w:r>
            <w:proofErr w:type="gramEnd"/>
            <w:r w:rsidRPr="00C8615A">
              <w:rPr>
                <w:color w:val="000000"/>
                <w:sz w:val="20"/>
                <w:lang w:val="ru-RU"/>
              </w:rPr>
              <w:t xml:space="preserve"> специального права, связанного с получением государственной услуги;</w:t>
            </w:r>
          </w:p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6) неустранение выявленных недостатков по истечении срока приостановления оказан</w:t>
            </w:r>
            <w:r w:rsidRPr="00C8615A">
              <w:rPr>
                <w:color w:val="000000"/>
                <w:sz w:val="20"/>
                <w:lang w:val="ru-RU"/>
              </w:rPr>
              <w:t>ия государственной услуги по основанию, предусмотренному пункта 16 настоящих Правил.</w:t>
            </w:r>
          </w:p>
        </w:tc>
      </w:tr>
      <w:tr w:rsidR="00CB1473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bookmarkStart w:id="86" w:name="z107"/>
            <w:r w:rsidRPr="00C8615A">
              <w:rPr>
                <w:color w:val="000000"/>
                <w:sz w:val="20"/>
                <w:lang w:val="ru-RU"/>
              </w:rPr>
              <w:t>Услугополучатель имеет возможность получения информа</w:t>
            </w:r>
            <w:r w:rsidRPr="00C8615A">
              <w:rPr>
                <w:color w:val="000000"/>
                <w:sz w:val="20"/>
                <w:lang w:val="ru-RU"/>
              </w:rPr>
              <w:t xml:space="preserve">ции о порядке и статусе оказания государственной услуги в режиме удаленного доступа посредством личного кабинета портала, а также единого </w:t>
            </w:r>
            <w:proofErr w:type="gramStart"/>
            <w:r w:rsidRPr="00C8615A">
              <w:rPr>
                <w:color w:val="000000"/>
                <w:sz w:val="20"/>
                <w:lang w:val="ru-RU"/>
              </w:rPr>
              <w:t>контакт-центра</w:t>
            </w:r>
            <w:proofErr w:type="gramEnd"/>
            <w:r w:rsidRPr="00C8615A">
              <w:rPr>
                <w:color w:val="000000"/>
                <w:sz w:val="20"/>
                <w:lang w:val="ru-RU"/>
              </w:rPr>
              <w:t>.</w:t>
            </w:r>
          </w:p>
          <w:bookmarkEnd w:id="86"/>
          <w:p w:rsidR="00CB1473" w:rsidRDefault="00C8615A">
            <w:pPr>
              <w:spacing w:after="20"/>
              <w:ind w:left="20"/>
              <w:jc w:val="both"/>
            </w:pPr>
            <w:r w:rsidRPr="00C8615A">
              <w:rPr>
                <w:color w:val="000000"/>
                <w:sz w:val="20"/>
                <w:lang w:val="ru-RU"/>
              </w:rPr>
              <w:t xml:space="preserve">Контактные телефоны справочных служб по вопросам оказания государственной услуги указаны на портале. </w:t>
            </w:r>
            <w:r>
              <w:rPr>
                <w:color w:val="000000"/>
                <w:sz w:val="20"/>
              </w:rPr>
              <w:t>Е</w:t>
            </w:r>
            <w:r>
              <w:rPr>
                <w:color w:val="000000"/>
                <w:sz w:val="20"/>
              </w:rPr>
              <w:t>диный контакт-центр по вопросам оказания государственных услуг: 1414, 8 800 080 7777.</w:t>
            </w:r>
          </w:p>
        </w:tc>
      </w:tr>
      <w:tr w:rsidR="00CB1473" w:rsidRPr="00C861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0"/>
              <w:jc w:val="center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Приложение 2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к Правилам оказания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"Предоставление права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частной собственности на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ранее предоставленный в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аренду земельный участок,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 xml:space="preserve">после ввода в </w:t>
            </w:r>
            <w:r w:rsidRPr="00C8615A">
              <w:rPr>
                <w:color w:val="000000"/>
                <w:sz w:val="20"/>
                <w:lang w:val="ru-RU"/>
              </w:rPr>
              <w:t>эксплуатацию строения"</w:t>
            </w:r>
          </w:p>
        </w:tc>
      </w:tr>
      <w:tr w:rsidR="00CB14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CB1473" w:rsidRPr="00C861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0"/>
              <w:jc w:val="center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Акиму _____________________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(области, города, района,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поселка, села, сельского округа)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____________________________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____________________________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(при его наличии) физического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лица либо полное наиме</w:t>
            </w:r>
            <w:r w:rsidRPr="00C8615A">
              <w:rPr>
                <w:color w:val="000000"/>
                <w:sz w:val="20"/>
                <w:lang w:val="ru-RU"/>
              </w:rPr>
              <w:t>нование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lastRenderedPageBreak/>
              <w:t>юридического лица)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____________________________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____________________________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(индивидуальный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идентификационный номер либо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бизнес-идентификационный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номер)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____________________________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___________________________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(реквизиты документа,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удостоверяющего</w:t>
            </w:r>
            <w:r w:rsidRPr="00C8615A">
              <w:rPr>
                <w:color w:val="000000"/>
                <w:sz w:val="20"/>
                <w:lang w:val="ru-RU"/>
              </w:rPr>
              <w:t xml:space="preserve"> личность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физического лица, а также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представителя физического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или юридического лица)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____________________________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контактный телефон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(при наличии), адрес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____________________________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местонахождения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(для юридических лиц)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либо адрес проживания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(для физическ</w:t>
            </w:r>
            <w:r w:rsidRPr="00C8615A">
              <w:rPr>
                <w:color w:val="000000"/>
                <w:sz w:val="20"/>
                <w:lang w:val="ru-RU"/>
              </w:rPr>
              <w:t>их лиц))</w:t>
            </w:r>
          </w:p>
        </w:tc>
      </w:tr>
    </w:tbl>
    <w:p w:rsidR="00CB1473" w:rsidRPr="00C8615A" w:rsidRDefault="00C8615A">
      <w:pPr>
        <w:spacing w:after="0"/>
        <w:rPr>
          <w:lang w:val="ru-RU"/>
        </w:rPr>
      </w:pPr>
      <w:bookmarkStart w:id="87" w:name="z111"/>
      <w:r w:rsidRPr="00C8615A">
        <w:rPr>
          <w:b/>
          <w:color w:val="000000"/>
          <w:lang w:val="ru-RU"/>
        </w:rPr>
        <w:lastRenderedPageBreak/>
        <w:t xml:space="preserve"> Заявление на предоставление права частной собственности на ранее предоставленный в аренду земельный участок, после ввода в эксплуатацию строения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88" w:name="z112"/>
      <w:bookmarkEnd w:id="87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Прошу предоставить право частной собственности на ранее предоставленный в аренду земельный уча</w:t>
      </w:r>
      <w:r w:rsidRPr="00C8615A">
        <w:rPr>
          <w:color w:val="000000"/>
          <w:sz w:val="28"/>
          <w:lang w:val="ru-RU"/>
        </w:rPr>
        <w:t>сток, после ввода в эксплуатацию строения, расположенного по адресу</w:t>
      </w:r>
    </w:p>
    <w:bookmarkEnd w:id="88"/>
    <w:p w:rsidR="00CB1473" w:rsidRPr="00C8615A" w:rsidRDefault="00C8615A">
      <w:pPr>
        <w:spacing w:after="0"/>
        <w:jc w:val="both"/>
        <w:rPr>
          <w:lang w:val="ru-RU"/>
        </w:rPr>
      </w:pP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__________________________________________________________________________</w:t>
      </w:r>
    </w:p>
    <w:p w:rsidR="00CB1473" w:rsidRPr="00C8615A" w:rsidRDefault="00C8615A">
      <w:pPr>
        <w:spacing w:after="0"/>
        <w:jc w:val="both"/>
        <w:rPr>
          <w:lang w:val="ru-RU"/>
        </w:rPr>
      </w:pP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__________________________________________________________________________</w:t>
      </w:r>
    </w:p>
    <w:p w:rsidR="00CB1473" w:rsidRPr="00C8615A" w:rsidRDefault="00C8615A">
      <w:pPr>
        <w:spacing w:after="0"/>
        <w:jc w:val="both"/>
        <w:rPr>
          <w:lang w:val="ru-RU"/>
        </w:rPr>
      </w:pP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(адрес (мес</w:t>
      </w:r>
      <w:r w:rsidRPr="00C8615A">
        <w:rPr>
          <w:color w:val="000000"/>
          <w:sz w:val="28"/>
          <w:lang w:val="ru-RU"/>
        </w:rPr>
        <w:t>тоположение), кадастровый номер земельного участка)</w:t>
      </w:r>
    </w:p>
    <w:p w:rsidR="00CB1473" w:rsidRDefault="00C8615A">
      <w:pPr>
        <w:spacing w:after="0"/>
        <w:jc w:val="both"/>
      </w:pP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</w:t>
      </w:r>
      <w:proofErr w:type="gramStart"/>
      <w:r>
        <w:rPr>
          <w:color w:val="000000"/>
          <w:sz w:val="28"/>
        </w:rPr>
        <w:t>площадью</w:t>
      </w:r>
      <w:proofErr w:type="gramEnd"/>
      <w:r>
        <w:rPr>
          <w:color w:val="000000"/>
          <w:sz w:val="28"/>
        </w:rPr>
        <w:t xml:space="preserve"> ____________ гектар, для __________________________________________,</w:t>
      </w:r>
    </w:p>
    <w:p w:rsidR="00CB1473" w:rsidRPr="00C8615A" w:rsidRDefault="00C8615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                                    </w:t>
      </w:r>
      <w:r w:rsidRPr="00C8615A">
        <w:rPr>
          <w:color w:val="000000"/>
          <w:sz w:val="28"/>
          <w:lang w:val="ru-RU"/>
        </w:rPr>
        <w:t>(целевое назначение земельного участка)</w:t>
      </w:r>
    </w:p>
    <w:p w:rsidR="00CB1473" w:rsidRPr="00C8615A" w:rsidRDefault="00C8615A">
      <w:pPr>
        <w:spacing w:after="0"/>
        <w:jc w:val="both"/>
        <w:rPr>
          <w:lang w:val="ru-RU"/>
        </w:rPr>
      </w:pP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на основании акта ввода в эксплуатацию построенного объекта, подтверждающего факта освоения земельного участка.</w:t>
      </w:r>
    </w:p>
    <w:p w:rsidR="00CB1473" w:rsidRPr="00C8615A" w:rsidRDefault="00C8615A">
      <w:pPr>
        <w:spacing w:after="0"/>
        <w:jc w:val="both"/>
        <w:rPr>
          <w:lang w:val="ru-RU"/>
        </w:rPr>
      </w:pP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Даю согласие на сбор и обработку, в том числе и на передачу третьим лицам моих персональных данных и сведений, составляющих охраня</w:t>
      </w:r>
      <w:r w:rsidRPr="00C8615A">
        <w:rPr>
          <w:color w:val="000000"/>
          <w:sz w:val="28"/>
          <w:lang w:val="ru-RU"/>
        </w:rPr>
        <w:t xml:space="preserve">емую законом тайну, необходимых для получения государственной услуги "Предоставление права частной собственности на ранее предоставленный в аренду земельный участок, после ввода в эксплуатацию строения". Сообщаем об отсутствии </w:t>
      </w:r>
      <w:r w:rsidRPr="00C8615A">
        <w:rPr>
          <w:color w:val="000000"/>
          <w:sz w:val="28"/>
          <w:lang w:val="ru-RU"/>
        </w:rPr>
        <w:lastRenderedPageBreak/>
        <w:t>трансграничной передачи персо</w:t>
      </w:r>
      <w:r w:rsidRPr="00C8615A">
        <w:rPr>
          <w:color w:val="000000"/>
          <w:sz w:val="28"/>
          <w:lang w:val="ru-RU"/>
        </w:rPr>
        <w:t>нальных данных, а также об отсутствии распространения персональных данных в общедоступных источниках.</w:t>
      </w:r>
    </w:p>
    <w:p w:rsidR="00CB1473" w:rsidRPr="00C8615A" w:rsidRDefault="00C8615A">
      <w:pPr>
        <w:spacing w:after="0"/>
        <w:jc w:val="both"/>
        <w:rPr>
          <w:lang w:val="ru-RU"/>
        </w:rPr>
      </w:pP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Перечень собираемых данных: фамилия, имя, отчество (при наличии) физического лица, наименование юридического лица, индивидуальный идентификационный</w:t>
      </w:r>
      <w:r w:rsidRPr="00C8615A">
        <w:rPr>
          <w:color w:val="000000"/>
          <w:sz w:val="28"/>
          <w:lang w:val="ru-RU"/>
        </w:rPr>
        <w:t xml:space="preserve"> номер, бизнес-идентификационный номер, электронная почта, номер телефона.</w:t>
      </w:r>
    </w:p>
    <w:p w:rsidR="00CB1473" w:rsidRPr="00C8615A" w:rsidRDefault="00C8615A">
      <w:pPr>
        <w:spacing w:after="0"/>
        <w:jc w:val="both"/>
        <w:rPr>
          <w:lang w:val="ru-RU"/>
        </w:rPr>
      </w:pP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Услугополучатель</w:t>
      </w:r>
    </w:p>
    <w:p w:rsidR="00CB1473" w:rsidRPr="00C8615A" w:rsidRDefault="00C8615A">
      <w:pPr>
        <w:spacing w:after="0"/>
        <w:jc w:val="both"/>
        <w:rPr>
          <w:lang w:val="ru-RU"/>
        </w:rPr>
      </w:pP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__________________________________________________________________________</w:t>
      </w:r>
    </w:p>
    <w:p w:rsidR="00CB1473" w:rsidRPr="00C8615A" w:rsidRDefault="00C8615A">
      <w:pPr>
        <w:spacing w:after="0"/>
        <w:jc w:val="both"/>
        <w:rPr>
          <w:lang w:val="ru-RU"/>
        </w:rPr>
      </w:pP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(фамилия, имя, отчество (при наличии) физического лица либо уполномоченного лица, подпись</w:t>
      </w:r>
    </w:p>
    <w:p w:rsidR="00CB1473" w:rsidRDefault="00C8615A">
      <w:pPr>
        <w:spacing w:after="0"/>
        <w:jc w:val="both"/>
      </w:pP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"____" __________20__ года</w:t>
      </w: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CB1473" w:rsidRPr="00C8615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0"/>
              <w:jc w:val="center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Приложение 2 к приказу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Министр сельского хозяйства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Республики Казахстан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от 16 октября 2026 года № 365</w:t>
            </w:r>
          </w:p>
        </w:tc>
      </w:tr>
    </w:tbl>
    <w:p w:rsidR="00CB1473" w:rsidRPr="00C8615A" w:rsidRDefault="00C8615A">
      <w:pPr>
        <w:spacing w:after="0"/>
        <w:rPr>
          <w:lang w:val="ru-RU"/>
        </w:rPr>
      </w:pPr>
      <w:bookmarkStart w:id="89" w:name="z114"/>
      <w:r w:rsidRPr="00C8615A">
        <w:rPr>
          <w:b/>
          <w:color w:val="000000"/>
          <w:lang w:val="ru-RU"/>
        </w:rPr>
        <w:t xml:space="preserve"> Правила оказа</w:t>
      </w:r>
      <w:r w:rsidRPr="00C8615A">
        <w:rPr>
          <w:b/>
          <w:color w:val="000000"/>
          <w:lang w:val="ru-RU"/>
        </w:rPr>
        <w:t>ния государственной услуги "Оформление земельной доли в земельном участке, находящемся в общей долевой собственности или общем долевом землепользовании"</w:t>
      </w:r>
    </w:p>
    <w:p w:rsidR="00CB1473" w:rsidRPr="00C8615A" w:rsidRDefault="00C8615A">
      <w:pPr>
        <w:spacing w:after="0"/>
        <w:rPr>
          <w:lang w:val="ru-RU"/>
        </w:rPr>
      </w:pPr>
      <w:bookmarkStart w:id="90" w:name="z115"/>
      <w:bookmarkEnd w:id="89"/>
      <w:r w:rsidRPr="00C8615A">
        <w:rPr>
          <w:b/>
          <w:color w:val="000000"/>
          <w:lang w:val="ru-RU"/>
        </w:rPr>
        <w:t xml:space="preserve"> Глава 1. Общие положения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91" w:name="z116"/>
      <w:bookmarkEnd w:id="90"/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1. Настоящие Правила оказания государственной услуги "Оформление земел</w:t>
      </w:r>
      <w:r w:rsidRPr="00C8615A">
        <w:rPr>
          <w:color w:val="000000"/>
          <w:sz w:val="28"/>
          <w:lang w:val="ru-RU"/>
        </w:rPr>
        <w:t>ьной доли в земельном участке, находящемся в общей долевой собственности или общем долевом землепользовании" (далее – Правила) разработаны в соответствии с подпунктом 1) статьи 10 Закона Республики Казахстан "О государственных и социально ответственных усл</w:t>
      </w:r>
      <w:r w:rsidRPr="00C8615A">
        <w:rPr>
          <w:color w:val="000000"/>
          <w:sz w:val="28"/>
          <w:lang w:val="ru-RU"/>
        </w:rPr>
        <w:t>угах" (далее – Закон) и определяют порядок оказания государственной услуги "Оформление земельной доли в земельном участке, находящемся в общей долевой собственности или общем долевом землепользовании" (далее – государственная услуга).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92" w:name="z117"/>
      <w:bookmarkEnd w:id="91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2. В Правилах и</w:t>
      </w:r>
      <w:r w:rsidRPr="00C8615A">
        <w:rPr>
          <w:color w:val="000000"/>
          <w:sz w:val="28"/>
          <w:lang w:val="ru-RU"/>
        </w:rPr>
        <w:t>спользуются следующие основные понятия: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93" w:name="z118"/>
      <w:bookmarkEnd w:id="92"/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1) земельная доля – количественно определенная доля участия вместе с другими лицами в правах и обязанностях на земельный участок, выделение которой может быть произведено в случаях и на условиях, установленных</w:t>
      </w:r>
      <w:r w:rsidRPr="00C8615A">
        <w:rPr>
          <w:color w:val="000000"/>
          <w:sz w:val="28"/>
          <w:lang w:val="ru-RU"/>
        </w:rPr>
        <w:t xml:space="preserve"> Земельным кодексом Республики Казахстан (далее – Кодекс) и иными законами Республики Казахстан;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94" w:name="z119"/>
      <w:bookmarkEnd w:id="93"/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2) информационная система единого государственного кадастра недвижимости – информационная система, содержащая сведения земельного и правового кадастров,</w:t>
      </w:r>
      <w:r w:rsidRPr="00C8615A">
        <w:rPr>
          <w:color w:val="000000"/>
          <w:sz w:val="28"/>
          <w:lang w:val="ru-RU"/>
        </w:rPr>
        <w:t xml:space="preserve"> порядок ведения которых определяется Кодексом и </w:t>
      </w:r>
      <w:r w:rsidRPr="00C8615A">
        <w:rPr>
          <w:color w:val="000000"/>
          <w:sz w:val="28"/>
          <w:lang w:val="ru-RU"/>
        </w:rPr>
        <w:lastRenderedPageBreak/>
        <w:t>Законом Республики Казахстан "О государственной регистрации прав на недвижимое имущество";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95" w:name="z120"/>
      <w:bookmarkEnd w:id="94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3) публичная кадастровая карта (далее – ПКК) – цифровая карта, которая содержит информацию (сведения) из земел</w:t>
      </w:r>
      <w:r w:rsidRPr="00C8615A">
        <w:rPr>
          <w:color w:val="000000"/>
          <w:sz w:val="28"/>
          <w:lang w:val="ru-RU"/>
        </w:rPr>
        <w:t>ьного, правового и градостроительного кадастров Республики Казахстан, а также иные сведения государственных органов и (или) организаций в соответствии с законодательством Республики Казахстан;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96" w:name="z121"/>
      <w:bookmarkEnd w:id="95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4) кабинет пользователя на веб-портале "цифрового правите</w:t>
      </w:r>
      <w:r w:rsidRPr="00C8615A">
        <w:rPr>
          <w:color w:val="000000"/>
          <w:sz w:val="28"/>
          <w:lang w:val="ru-RU"/>
        </w:rPr>
        <w:t>льства" (далее – личный кабинет) – компонент веб-портала "цифрового правительства",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форме, воп</w:t>
      </w:r>
      <w:r w:rsidRPr="00C8615A">
        <w:rPr>
          <w:color w:val="000000"/>
          <w:sz w:val="28"/>
          <w:lang w:val="ru-RU"/>
        </w:rPr>
        <w:t>росам обращения к субъектам, рассматривающим обращения указанных лиц, а также использования персональных данных;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97" w:name="z122"/>
      <w:bookmarkEnd w:id="96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5) веб-портал "цифрового правительства" (далее – портал) – цифровой объект, представляющий собой "единое окно" доступа к консолидированно</w:t>
      </w:r>
      <w:r w:rsidRPr="00C8615A">
        <w:rPr>
          <w:color w:val="000000"/>
          <w:sz w:val="28"/>
          <w:lang w:val="ru-RU"/>
        </w:rPr>
        <w:t>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98" w:name="z123"/>
      <w:bookmarkEnd w:id="97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6) электронная </w:t>
      </w:r>
      <w:r w:rsidRPr="00C8615A">
        <w:rPr>
          <w:color w:val="000000"/>
          <w:sz w:val="28"/>
          <w:lang w:val="ru-RU"/>
        </w:rPr>
        <w:t>цифровая подпись (далее – ЭЦП)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</w:t>
      </w:r>
      <w:r w:rsidRPr="00C8615A">
        <w:rPr>
          <w:color w:val="000000"/>
          <w:sz w:val="28"/>
          <w:lang w:val="ru-RU"/>
        </w:rPr>
        <w:t>ь и неизменность содержания;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99" w:name="z124"/>
      <w:bookmarkEnd w:id="98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7) услугополучатель – физические и юридические лица, филиалы и представительства юридических лиц, имеющие право и (или) намерение подать заявление на получение государственной или социально ответственной услуги или получа</w:t>
      </w:r>
      <w:r w:rsidRPr="00C8615A">
        <w:rPr>
          <w:color w:val="000000"/>
          <w:sz w:val="28"/>
          <w:lang w:val="ru-RU"/>
        </w:rPr>
        <w:t>ющие государственную или социально ответственную услугу либо получившие результат оказания государственной или социально ответственной услуги для реализации своих прав, свобод и законных интересов с предоставлением им соответствующих материальных или немат</w:t>
      </w:r>
      <w:r w:rsidRPr="00C8615A">
        <w:rPr>
          <w:color w:val="000000"/>
          <w:sz w:val="28"/>
          <w:lang w:val="ru-RU"/>
        </w:rPr>
        <w:t>ериальных благ;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00" w:name="z125"/>
      <w:bookmarkEnd w:id="99"/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8) услугодатель – центральные государственные органы, загранучреждения Республики Казахстан, местные исполнительные органы областей, городов республиканского значения, столицы, районов, городов областного значения, акимы районов в го</w:t>
      </w:r>
      <w:r w:rsidRPr="00C8615A">
        <w:rPr>
          <w:color w:val="000000"/>
          <w:sz w:val="28"/>
          <w:lang w:val="ru-RU"/>
        </w:rPr>
        <w:t xml:space="preserve">роде, городов районного значения, поселков, сел, сельских округов, а также физические и юридические лица, оказывающие </w:t>
      </w:r>
      <w:r w:rsidRPr="00C8615A">
        <w:rPr>
          <w:color w:val="000000"/>
          <w:sz w:val="28"/>
          <w:lang w:val="ru-RU"/>
        </w:rPr>
        <w:lastRenderedPageBreak/>
        <w:t>государственные или социально ответственные услуги в соответствии с Законом Республики Казахстан "О государственных и социально ответствен</w:t>
      </w:r>
      <w:r w:rsidRPr="00C8615A">
        <w:rPr>
          <w:color w:val="000000"/>
          <w:sz w:val="28"/>
          <w:lang w:val="ru-RU"/>
        </w:rPr>
        <w:t>ных услугах";</w:t>
      </w:r>
    </w:p>
    <w:p w:rsidR="00CB1473" w:rsidRDefault="00C8615A">
      <w:pPr>
        <w:spacing w:after="0"/>
        <w:jc w:val="both"/>
      </w:pPr>
      <w:bookmarkStart w:id="101" w:name="z126"/>
      <w:bookmarkEnd w:id="100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9) цифровая система мониторинга оказания государственных услуг – цифровая система, предназначенная для цифровизации и мониторинга процесса оказания государственных услуг, в том числе оказываемых через Государственную корпорацию </w:t>
      </w:r>
      <w:r>
        <w:rPr>
          <w:color w:val="000000"/>
          <w:sz w:val="28"/>
        </w:rPr>
        <w:t>"Правите</w:t>
      </w:r>
      <w:r>
        <w:rPr>
          <w:color w:val="000000"/>
          <w:sz w:val="28"/>
        </w:rPr>
        <w:t>льство для граждан".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02" w:name="z127"/>
      <w:bookmarkEnd w:id="101"/>
      <w:r>
        <w:rPr>
          <w:color w:val="000000"/>
          <w:sz w:val="28"/>
        </w:rPr>
        <w:t xml:space="preserve">      </w:t>
      </w:r>
      <w:r w:rsidRPr="00C8615A">
        <w:rPr>
          <w:color w:val="000000"/>
          <w:sz w:val="28"/>
          <w:lang w:val="ru-RU"/>
        </w:rPr>
        <w:t xml:space="preserve">10) Единый контакт-центр – юридическое лицо, определенное уполномоченным органом в сфере оказания государственных услуг, выполняющее функции информационно-справочной службы по предоставлению услугополучателям информации по </w:t>
      </w:r>
      <w:r w:rsidRPr="00C8615A">
        <w:rPr>
          <w:color w:val="000000"/>
          <w:sz w:val="28"/>
          <w:lang w:val="ru-RU"/>
        </w:rPr>
        <w:t>вопросам оказания государственных и иных услуг, а также государственным органам – информации по вопросам оказания информационно-коммуникационных услуг.</w:t>
      </w:r>
    </w:p>
    <w:p w:rsidR="00CB1473" w:rsidRPr="00C8615A" w:rsidRDefault="00C8615A">
      <w:pPr>
        <w:spacing w:after="0"/>
        <w:rPr>
          <w:lang w:val="ru-RU"/>
        </w:rPr>
      </w:pPr>
      <w:bookmarkStart w:id="103" w:name="z128"/>
      <w:bookmarkEnd w:id="102"/>
      <w:r w:rsidRPr="00C8615A">
        <w:rPr>
          <w:b/>
          <w:color w:val="000000"/>
          <w:lang w:val="ru-RU"/>
        </w:rPr>
        <w:t xml:space="preserve"> Глава 2. Порядок оказания государственной услуги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04" w:name="z129"/>
      <w:bookmarkEnd w:id="103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3. Государственная услуга оказывается местными и</w:t>
      </w:r>
      <w:r w:rsidRPr="00C8615A">
        <w:rPr>
          <w:color w:val="000000"/>
          <w:sz w:val="28"/>
          <w:lang w:val="ru-RU"/>
        </w:rPr>
        <w:t>сполнительными органами столицы, областей, городов республиканского значения, районов, городов областного значения, акимами городов районного значения, районов и поселков, сел, сельских округов (далее – услугодатель) физическим и юридическим лицам (далее –</w:t>
      </w:r>
      <w:r w:rsidRPr="00C8615A">
        <w:rPr>
          <w:color w:val="000000"/>
          <w:sz w:val="28"/>
          <w:lang w:val="ru-RU"/>
        </w:rPr>
        <w:t xml:space="preserve"> услугополучатель).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05" w:name="z130"/>
      <w:bookmarkEnd w:id="104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 "Оформление земельной доли в земельном участке, находящемся в общей долевой собственности или общем долевом землепользовании" указан в</w:t>
      </w:r>
      <w:r>
        <w:rPr>
          <w:color w:val="000000"/>
          <w:sz w:val="28"/>
        </w:rPr>
        <w:t> </w:t>
      </w:r>
      <w:r w:rsidRPr="00C8615A">
        <w:rPr>
          <w:color w:val="000000"/>
          <w:sz w:val="28"/>
          <w:lang w:val="ru-RU"/>
        </w:rPr>
        <w:t>приложении 1 к Правилам (далее –</w:t>
      </w:r>
      <w:r w:rsidRPr="00C8615A">
        <w:rPr>
          <w:color w:val="000000"/>
          <w:sz w:val="28"/>
          <w:lang w:val="ru-RU"/>
        </w:rPr>
        <w:t xml:space="preserve"> Перечень).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06" w:name="z131"/>
      <w:bookmarkEnd w:id="105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4. Прием заявления на оформление земельной доли в земельном участке, находящемся в общей долевой собственности или общем долевом землепользовании по форме согласно приложению 2 к Правилам и документов, указанных в пункте 10 Перечня, и выд</w:t>
      </w:r>
      <w:r w:rsidRPr="00C8615A">
        <w:rPr>
          <w:color w:val="000000"/>
          <w:sz w:val="28"/>
          <w:lang w:val="ru-RU"/>
        </w:rPr>
        <w:t>ача результата оказания государственной услуги осуществляются через портал.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07" w:name="z132"/>
      <w:bookmarkEnd w:id="106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Услугодатель в течение 1 (одного) рабочего дня с момента регистрации документов проверяет полноту представленных документов.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08" w:name="z133"/>
      <w:bookmarkEnd w:id="107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В случае поступления заявления за два часа </w:t>
      </w:r>
      <w:r w:rsidRPr="00C8615A">
        <w:rPr>
          <w:color w:val="000000"/>
          <w:sz w:val="28"/>
          <w:lang w:val="ru-RU"/>
        </w:rPr>
        <w:t>до окончания рабочего дня услугодателя, государственная услуга оказывается следующим рабочим днем.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09" w:name="z134"/>
      <w:bookmarkEnd w:id="108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5. Услугодатели получают цифровые документы из сервиса цифровых документов через реализованную интеграцию при условии согласия владельца документа, пре</w:t>
      </w:r>
      <w:r w:rsidRPr="00C8615A">
        <w:rPr>
          <w:color w:val="000000"/>
          <w:sz w:val="28"/>
          <w:lang w:val="ru-RU"/>
        </w:rPr>
        <w:t>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10" w:name="z135"/>
      <w:bookmarkEnd w:id="109"/>
      <w:r>
        <w:rPr>
          <w:color w:val="000000"/>
          <w:sz w:val="28"/>
        </w:rPr>
        <w:lastRenderedPageBreak/>
        <w:t>     </w:t>
      </w:r>
      <w:r w:rsidRPr="00C8615A">
        <w:rPr>
          <w:color w:val="000000"/>
          <w:sz w:val="28"/>
          <w:lang w:val="ru-RU"/>
        </w:rPr>
        <w:t xml:space="preserve"> 6. Срок, исчисля</w:t>
      </w:r>
      <w:r w:rsidRPr="00C8615A">
        <w:rPr>
          <w:color w:val="000000"/>
          <w:sz w:val="28"/>
          <w:lang w:val="ru-RU"/>
        </w:rPr>
        <w:t>емый днями, истекает в последний день установленного периода. Если заявление на оказание государственной услуги поступило за два часа до окончания рабочего дня услугодателя, то срок начинается со следующего рабочего дня.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11" w:name="z136"/>
      <w:bookmarkEnd w:id="110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При обращении услугополучател</w:t>
      </w:r>
      <w:r w:rsidRPr="00C8615A">
        <w:rPr>
          <w:color w:val="000000"/>
          <w:sz w:val="28"/>
          <w:lang w:val="ru-RU"/>
        </w:rPr>
        <w:t>я после окончания рабочего времени, в выходные и праздничные дни согласно трудовому законодательству Республики Казахстан, прием документов и выдача результата оказания государственной услуги осуществляются следующим рабочим днем.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12" w:name="z137"/>
      <w:bookmarkEnd w:id="111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7. Услугополучатель</w:t>
      </w:r>
      <w:r w:rsidRPr="00C8615A">
        <w:rPr>
          <w:color w:val="000000"/>
          <w:sz w:val="28"/>
          <w:lang w:val="ru-RU"/>
        </w:rPr>
        <w:t xml:space="preserve"> для оформления земельной доли в земельном участке, находящемся в общей долевой собственности или общем долевом землепользовании:</w:t>
      </w:r>
    </w:p>
    <w:p w:rsidR="00CB1473" w:rsidRDefault="00C8615A">
      <w:pPr>
        <w:spacing w:after="0"/>
        <w:jc w:val="both"/>
      </w:pPr>
      <w:bookmarkStart w:id="113" w:name="z138"/>
      <w:bookmarkEnd w:id="112"/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1) подает заявление о предоставлении права на земельный участок, самостоятельно выбирает соответствующий земельный учас</w:t>
      </w:r>
      <w:r w:rsidRPr="00C8615A">
        <w:rPr>
          <w:color w:val="000000"/>
          <w:sz w:val="28"/>
          <w:lang w:val="ru-RU"/>
        </w:rPr>
        <w:t xml:space="preserve">ток на ПКК и указывает размер земельной доли, подлежащей оформлению </w:t>
      </w:r>
      <w:r>
        <w:rPr>
          <w:color w:val="000000"/>
          <w:sz w:val="28"/>
        </w:rPr>
        <w:t xml:space="preserve">(площадь земельной доли указывается в квадратных метрах); 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14" w:name="z139"/>
      <w:bookmarkEnd w:id="113"/>
      <w:r>
        <w:rPr>
          <w:color w:val="000000"/>
          <w:sz w:val="28"/>
        </w:rPr>
        <w:t xml:space="preserve">      </w:t>
      </w:r>
      <w:r w:rsidRPr="00C8615A">
        <w:rPr>
          <w:color w:val="000000"/>
          <w:sz w:val="28"/>
          <w:lang w:val="ru-RU"/>
        </w:rPr>
        <w:t>2) заявление автоматически поступает в цифровую систему единого государственного кадастра недвижимости на рассмотрение услу</w:t>
      </w:r>
      <w:r w:rsidRPr="00C8615A">
        <w:rPr>
          <w:color w:val="000000"/>
          <w:sz w:val="28"/>
          <w:lang w:val="ru-RU"/>
        </w:rPr>
        <w:t>годателю;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15" w:name="z140"/>
      <w:bookmarkEnd w:id="114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3) в течение 1 (одного) рабочего дня руководство местного исполнительного органа столицы, области, города республиканского значения, города областного значения рассматривает поступившие документы и направляет их в структурное подразделение </w:t>
      </w:r>
      <w:r w:rsidRPr="00C8615A">
        <w:rPr>
          <w:color w:val="000000"/>
          <w:sz w:val="28"/>
          <w:lang w:val="ru-RU"/>
        </w:rPr>
        <w:t>местного исполнительного органа, осуществляющее функции в сфере архитектуры и градостроительства (далее – уполномоченный орган в сфере архитектуры и градостроительства), а аким города районного значения – в уполномоченный орган в сфере архитектуры и градос</w:t>
      </w:r>
      <w:r w:rsidRPr="00C8615A">
        <w:rPr>
          <w:color w:val="000000"/>
          <w:sz w:val="28"/>
          <w:lang w:val="ru-RU"/>
        </w:rPr>
        <w:t>троительства района и уполномоченного органа по земельным отношениям;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16" w:name="z141"/>
      <w:bookmarkEnd w:id="115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4) руководитель уполномоченного органа в сфере архитектуры и градостроительства и уполномоченного органа по земельным отношениям рассматривает документы, определяет ответственного </w:t>
      </w:r>
      <w:r w:rsidRPr="00C8615A">
        <w:rPr>
          <w:color w:val="000000"/>
          <w:sz w:val="28"/>
          <w:lang w:val="ru-RU"/>
        </w:rPr>
        <w:t>исполнителя в день поступления документов;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17" w:name="z142"/>
      <w:bookmarkEnd w:id="116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5) ответственный исполнитель уполномоченного органа в сфере архитектуры и градостроительства: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18" w:name="z143"/>
      <w:bookmarkEnd w:id="117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в течение 2 (двух) рабочих дней определяет возможность (невозможность) его предоставления по заявленному </w:t>
      </w:r>
      <w:r w:rsidRPr="00C8615A">
        <w:rPr>
          <w:color w:val="000000"/>
          <w:sz w:val="28"/>
          <w:lang w:val="ru-RU"/>
        </w:rPr>
        <w:t>целевому назначению в соответствии с утвержденным градостроительным документом;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19" w:name="z144"/>
      <w:bookmarkEnd w:id="118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ответственный исполнитель уполномоченного органа по земельным отношениям: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20" w:name="z145"/>
      <w:bookmarkEnd w:id="119"/>
      <w:r>
        <w:rPr>
          <w:color w:val="000000"/>
          <w:sz w:val="28"/>
        </w:rPr>
        <w:lastRenderedPageBreak/>
        <w:t>     </w:t>
      </w:r>
      <w:r w:rsidRPr="00C8615A">
        <w:rPr>
          <w:color w:val="000000"/>
          <w:sz w:val="28"/>
          <w:lang w:val="ru-RU"/>
        </w:rPr>
        <w:t xml:space="preserve"> в течение 2 (двух) рабочих дней определяет возможность (невозможность) его предоставления </w:t>
      </w:r>
      <w:r w:rsidRPr="00C8615A">
        <w:rPr>
          <w:color w:val="000000"/>
          <w:sz w:val="28"/>
          <w:lang w:val="ru-RU"/>
        </w:rPr>
        <w:t>по заявленному целевому назначению в соответствии с территориальным зонированием;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21" w:name="z146"/>
      <w:bookmarkEnd w:id="120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в случае определения невозможности предоставления испрашиваемого земельного участка по заявленному целевому назначению в течение 2 (двух) рабочих дней направляет услуго</w:t>
      </w:r>
      <w:r w:rsidRPr="00C8615A">
        <w:rPr>
          <w:color w:val="000000"/>
          <w:sz w:val="28"/>
          <w:lang w:val="ru-RU"/>
        </w:rPr>
        <w:t>получателю мотивированный отказ с обоснованием причины невозможности предоставления испрашиваемого земельного участка со ссылкой на нормы законодательства Республики Казахстан в его личный кабинет;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22" w:name="z147"/>
      <w:bookmarkEnd w:id="121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6) ответственный исполнитель уполномоченного органа </w:t>
      </w:r>
      <w:r w:rsidRPr="00C8615A">
        <w:rPr>
          <w:color w:val="000000"/>
          <w:sz w:val="28"/>
          <w:lang w:val="ru-RU"/>
        </w:rPr>
        <w:t>в сфере архитектуры и градостроительства либо по земельным отношениям в течение 2 (двух) рабочих дней подготавливает проект решения о предоставлении права на земельный участок с указанием земельной доли и направляет услугодателю для принятия решения;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23" w:name="z148"/>
      <w:bookmarkEnd w:id="122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7) руководитель услугодателя в течение 2 (двух) рабочих дней рассматривает и подписывает решение о предоставлении права на земельный участок и (в случае аренды либо выкупа земельного участка) направляет для заключения договора купли-продажи земельного уча</w:t>
      </w:r>
      <w:r w:rsidRPr="00C8615A">
        <w:rPr>
          <w:color w:val="000000"/>
          <w:sz w:val="28"/>
          <w:lang w:val="ru-RU"/>
        </w:rPr>
        <w:t>стка или временного (краткосрочного, долгосрочного) возмездного (безвозмездного) землепользования в уполномоченный орган по земельным отношениям;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24" w:name="z149"/>
      <w:bookmarkEnd w:id="123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8) уполномоченный орган по земельным отношениям в течение 3 (трех) рабочих дней подготавливает и подписы</w:t>
      </w:r>
      <w:r w:rsidRPr="00C8615A">
        <w:rPr>
          <w:color w:val="000000"/>
          <w:sz w:val="28"/>
          <w:lang w:val="ru-RU"/>
        </w:rPr>
        <w:t>вает договор купли-продажи земельного участка или временного (краткосрочного, долгосрочного) возмездного (безвозмездного) землепользования (аренды) с указанием земельной доли;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25" w:name="z150"/>
      <w:bookmarkEnd w:id="124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9) решение услугодателя о предоставлении права на земельный участок и подп</w:t>
      </w:r>
      <w:r w:rsidRPr="00C8615A">
        <w:rPr>
          <w:color w:val="000000"/>
          <w:sz w:val="28"/>
          <w:lang w:val="ru-RU"/>
        </w:rPr>
        <w:t>исанный уполномоченным органом по земельным отношениям договор купли-продажи земельного участка или временного (краткосрочного, долгосрочного) возмездного (безвозмездного) землепользования в течение 1 (одного) рабочего дня направляются в личный кабинет усл</w:t>
      </w:r>
      <w:r w:rsidRPr="00C8615A">
        <w:rPr>
          <w:color w:val="000000"/>
          <w:sz w:val="28"/>
          <w:lang w:val="ru-RU"/>
        </w:rPr>
        <w:t>угополучателя на ПКК в форме электронного документа, подписанного ЭЦП услугодателя;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26" w:name="z151"/>
      <w:bookmarkEnd w:id="125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10) услугополучатель после получения уведомления в течение 3 (трех) рабочих дней подписывает договор купли-продажи земельного участка или временного (краткосрочного, </w:t>
      </w:r>
      <w:r w:rsidRPr="00C8615A">
        <w:rPr>
          <w:color w:val="000000"/>
          <w:sz w:val="28"/>
          <w:lang w:val="ru-RU"/>
        </w:rPr>
        <w:t>долгосрочного) возмездного (безвозмездного) землепользования.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27" w:name="z152"/>
      <w:bookmarkEnd w:id="126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8. Несвоевременное заключение договора купли-продажи земельного участка или временного (краткосрочного, долгосрочного) возмездного (безвозмездного) землепользования (аренды) либо отказ в и</w:t>
      </w:r>
      <w:r w:rsidRPr="00C8615A">
        <w:rPr>
          <w:color w:val="000000"/>
          <w:sz w:val="28"/>
          <w:lang w:val="ru-RU"/>
        </w:rPr>
        <w:t xml:space="preserve">х заключении </w:t>
      </w:r>
      <w:r w:rsidRPr="00C8615A">
        <w:rPr>
          <w:color w:val="000000"/>
          <w:sz w:val="28"/>
          <w:lang w:val="ru-RU"/>
        </w:rPr>
        <w:lastRenderedPageBreak/>
        <w:t>является основанием, для отмены решения о предоставлении права на земельный участок в течение трех рабочих дней с момента истечения срока заключения такого договора либо поступления отказа.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28" w:name="z153"/>
      <w:bookmarkEnd w:id="127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9. Приостановление срока оказания государственн</w:t>
      </w:r>
      <w:r w:rsidRPr="00C8615A">
        <w:rPr>
          <w:color w:val="000000"/>
          <w:sz w:val="28"/>
          <w:lang w:val="ru-RU"/>
        </w:rPr>
        <w:t>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услуги. Течение срока оказания государственной услуги возобновляется со дня вынесения решения услугодателем о в</w:t>
      </w:r>
      <w:r w:rsidRPr="00C8615A">
        <w:rPr>
          <w:color w:val="000000"/>
          <w:sz w:val="28"/>
          <w:lang w:val="ru-RU"/>
        </w:rPr>
        <w:t>озобновлении процесса оказания государственной услуги.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29" w:name="z154"/>
      <w:bookmarkEnd w:id="128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10. Услугодатель приостанавливает процесс оказания государственной услуги в случаях: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30" w:name="z155"/>
      <w:bookmarkEnd w:id="129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1) смерти гражданина (в том числе объявления умершим) или реорганизации, ликвидации юридического лица, </w:t>
      </w:r>
      <w:r w:rsidRPr="00C8615A">
        <w:rPr>
          <w:color w:val="000000"/>
          <w:sz w:val="28"/>
          <w:lang w:val="ru-RU"/>
        </w:rPr>
        <w:t>если права услугополучателей на получение соответствующих материальных или нематериальных благ допускает правопреемство;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31" w:name="z156"/>
      <w:bookmarkEnd w:id="130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2) признания гражданина недееспособным и (или) ограниченно дееспособным в установленном законами Республики Казахстан порядке;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32" w:name="z157"/>
      <w:bookmarkEnd w:id="131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C8615A">
        <w:rPr>
          <w:color w:val="000000"/>
          <w:sz w:val="28"/>
          <w:lang w:val="ru-RU"/>
        </w:rPr>
        <w:t xml:space="preserve"> 3) невозможности оказания государственной услуги до разрешения вопросов, рассматриваемых государственными органами, судом или в ином порядке, предусмотренном законодательством Республики Казахстан;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33" w:name="z158"/>
      <w:bookmarkEnd w:id="132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4) обнаружения ошибок или неточностей в заявлени</w:t>
      </w:r>
      <w:r w:rsidRPr="00C8615A">
        <w:rPr>
          <w:color w:val="000000"/>
          <w:sz w:val="28"/>
          <w:lang w:val="ru-RU"/>
        </w:rPr>
        <w:t>и и (или) документах, представленных услугополучателем, их несоответствия требованиям по форме и содержанию, представления неполного пакета документов согласно пункту 10 Перечня.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34" w:name="z159"/>
      <w:bookmarkEnd w:id="133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11. Процесс оказания государственной услуги приостанавливается: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35" w:name="z160"/>
      <w:bookmarkEnd w:id="134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</w:t>
      </w:r>
      <w:r w:rsidRPr="00C8615A">
        <w:rPr>
          <w:color w:val="000000"/>
          <w:sz w:val="28"/>
          <w:lang w:val="ru-RU"/>
        </w:rPr>
        <w:t>) в случаях, предусмотренных подпунктами 1) и 2) пункта 10 Правил, – до определения правопреемника соответствующего лица или назначения недееспособному лицу опекуна;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36" w:name="z161"/>
      <w:bookmarkEnd w:id="135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2) в случаях, предусмотренных подпунктом 3) пункта 10 Правил, – до определения позиц</w:t>
      </w:r>
      <w:r w:rsidRPr="00C8615A">
        <w:rPr>
          <w:color w:val="000000"/>
          <w:sz w:val="28"/>
          <w:lang w:val="ru-RU"/>
        </w:rPr>
        <w:t>ии государственным органом или до вступления в законную силу судебного акта.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37" w:name="z162"/>
      <w:bookmarkEnd w:id="136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3) в случаях, предусмотренных подпунктом 4) пункта 10 Правил, – до устранения выявленных недостатков в разумный срок, установленный услугодателем.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38" w:name="z163"/>
      <w:bookmarkEnd w:id="137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Срок приостановления</w:t>
      </w:r>
      <w:r w:rsidRPr="00C8615A">
        <w:rPr>
          <w:color w:val="000000"/>
          <w:sz w:val="28"/>
          <w:lang w:val="ru-RU"/>
        </w:rPr>
        <w:t>, предусмотренный подпунктом 3) настоящего пункта, не должен превышать общий срок оказания государственной услуги, установленный Правилами.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39" w:name="z164"/>
      <w:bookmarkEnd w:id="138"/>
      <w:r>
        <w:rPr>
          <w:color w:val="000000"/>
          <w:sz w:val="28"/>
        </w:rPr>
        <w:lastRenderedPageBreak/>
        <w:t>     </w:t>
      </w:r>
      <w:r w:rsidRPr="00C8615A">
        <w:rPr>
          <w:color w:val="000000"/>
          <w:sz w:val="28"/>
          <w:lang w:val="ru-RU"/>
        </w:rPr>
        <w:t xml:space="preserve"> 12. Услугодатель по ходатайству услугополучателя или по своей инициативе приостанавливает процесс оказания гос</w:t>
      </w:r>
      <w:r w:rsidRPr="00C8615A">
        <w:rPr>
          <w:color w:val="000000"/>
          <w:sz w:val="28"/>
          <w:lang w:val="ru-RU"/>
        </w:rPr>
        <w:t>ударственной услуги в случаях: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40" w:name="z165"/>
      <w:bookmarkEnd w:id="139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1) действия непреодолимой силы, временно препятствующей дальнейшему процессу оказанию услуги. Под действиями непреодолимой силы, временно препятствующей дальнейшему процессу оказания государственной услуги, понимается в</w:t>
      </w:r>
      <w:r w:rsidRPr="00C8615A">
        <w:rPr>
          <w:color w:val="000000"/>
          <w:sz w:val="28"/>
          <w:lang w:val="ru-RU"/>
        </w:rPr>
        <w:t>ведение чрезвычайного положения, угроза или возникновение чрезвычайной ситуации природного и техногенного характера;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41" w:name="z166"/>
      <w:bookmarkEnd w:id="140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2) нахождения услугополучателя в служебной командировке, в медицинской организации на стационарном лечении, превышающих срок оказания</w:t>
      </w:r>
      <w:r w:rsidRPr="00C8615A">
        <w:rPr>
          <w:color w:val="000000"/>
          <w:sz w:val="28"/>
          <w:lang w:val="ru-RU"/>
        </w:rPr>
        <w:t xml:space="preserve"> государственной услуги, за исключением случаев получения услуги его законными представителями.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42" w:name="z167"/>
      <w:bookmarkEnd w:id="141"/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13. В случае обнаружения ошибок или неточностей в заявлении и (или) документах, представленных услугополучателем, их несоответствия требованиям по форме </w:t>
      </w:r>
      <w:r w:rsidRPr="00C8615A">
        <w:rPr>
          <w:color w:val="000000"/>
          <w:sz w:val="28"/>
          <w:lang w:val="ru-RU"/>
        </w:rPr>
        <w:t xml:space="preserve">и содержанию, представления услугополучателем неполного пакета документов согласно пункта 10 Перечня услугодатель принимает заявления посредством цифрового листа ожидания. 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43" w:name="z168"/>
      <w:bookmarkEnd w:id="142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По основаниям предусмотренном подпунктом 4) пункта 10 Правил представленные у</w:t>
      </w:r>
      <w:r w:rsidRPr="00C8615A">
        <w:rPr>
          <w:color w:val="000000"/>
          <w:sz w:val="28"/>
          <w:lang w:val="ru-RU"/>
        </w:rPr>
        <w:t>слугополучателем документы (в том числе оригиналы) подлежат возврату услугополучателю без их принятия на хранение услугодателем, за исключением случаев подачи заявления и (или) документов посредством веб-портала "цифрового правительства".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44" w:name="z169"/>
      <w:bookmarkEnd w:id="143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При этом дл</w:t>
      </w:r>
      <w:r w:rsidRPr="00C8615A">
        <w:rPr>
          <w:color w:val="000000"/>
          <w:sz w:val="28"/>
          <w:lang w:val="ru-RU"/>
        </w:rPr>
        <w:t>я устранения выявленных недостатков предусматривается 1 (один) рабочий день, который не включается в общий срок оказания государственной услуги.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45" w:name="z170"/>
      <w:bookmarkEnd w:id="144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В случае устранения недостатков днем приема заявления и (или) документов на получение государственной усл</w:t>
      </w:r>
      <w:r w:rsidRPr="00C8615A">
        <w:rPr>
          <w:color w:val="000000"/>
          <w:sz w:val="28"/>
          <w:lang w:val="ru-RU"/>
        </w:rPr>
        <w:t>уги считается день первоначального обращения услугополучателя.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46" w:name="z171"/>
      <w:bookmarkEnd w:id="145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Течение срока оказания государственной услуги возобновляется с момента устранения выявленных недостатков.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47" w:name="z172"/>
      <w:bookmarkEnd w:id="146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В случае неустранения выявленных недостатков в течение 1 (одного) рабочего </w:t>
      </w:r>
      <w:r w:rsidRPr="00C8615A">
        <w:rPr>
          <w:color w:val="000000"/>
          <w:sz w:val="28"/>
          <w:lang w:val="ru-RU"/>
        </w:rPr>
        <w:t>дня с момента приостановления процесса государственной услуги услугодатель отказывает в приеме заявления и документов.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48" w:name="z173"/>
      <w:bookmarkEnd w:id="147"/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14. При наличии предусмотренных законодательством Республики Казахстан оснований для отказа услугодатель направляет услугополучате</w:t>
      </w:r>
      <w:r w:rsidRPr="00C8615A">
        <w:rPr>
          <w:color w:val="000000"/>
          <w:sz w:val="28"/>
          <w:lang w:val="ru-RU"/>
        </w:rPr>
        <w:t>лю мотивированный отказ в оказании государственной услуги в соответствии со статей 19-1 Закона без проведения процедуры заслушивания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49" w:name="z174"/>
      <w:bookmarkEnd w:id="148"/>
      <w:r>
        <w:rPr>
          <w:color w:val="000000"/>
          <w:sz w:val="28"/>
        </w:rPr>
        <w:lastRenderedPageBreak/>
        <w:t>     </w:t>
      </w:r>
      <w:r w:rsidRPr="00C8615A">
        <w:rPr>
          <w:color w:val="000000"/>
          <w:sz w:val="28"/>
          <w:lang w:val="ru-RU"/>
        </w:rPr>
        <w:t xml:space="preserve"> В мотивированном отказе указываются полный перечень оснований с обоснованиями, по которым услугодателем принято решен</w:t>
      </w:r>
      <w:r w:rsidRPr="00C8615A">
        <w:rPr>
          <w:color w:val="000000"/>
          <w:sz w:val="28"/>
          <w:lang w:val="ru-RU"/>
        </w:rPr>
        <w:t>ие о предоставлении мотивированного отказа в оказании государственной услуги, а также сроки и порядок обжалования.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50" w:name="z175"/>
      <w:bookmarkEnd w:id="149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15. Услугодатель отказывает в оказании государственной услуги по основаниям, указанным в пункте 11 Перечня.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51" w:name="z176"/>
      <w:bookmarkEnd w:id="150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16. Услугодатель обес</w:t>
      </w:r>
      <w:r w:rsidRPr="00C8615A">
        <w:rPr>
          <w:color w:val="000000"/>
          <w:sz w:val="28"/>
          <w:lang w:val="ru-RU"/>
        </w:rPr>
        <w:t>печивает внесение данных в цифровую систему мониторинга оказания государственных услуг о стадии оказания государственной услуги.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52" w:name="z177"/>
      <w:bookmarkEnd w:id="151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17. Центральный уполномоченный орган по управлению земельными ресурсами в течение 3 (трех) рабочих дней с даты утверждени</w:t>
      </w:r>
      <w:r w:rsidRPr="00C8615A">
        <w:rPr>
          <w:color w:val="000000"/>
          <w:sz w:val="28"/>
          <w:lang w:val="ru-RU"/>
        </w:rPr>
        <w:t>я или изменения настоящих Правил направляет информацию о внесенных изменениях и (или) дополнениях в настоящие Правила оператору цифровой инфраструктуры "цифрового", услугодателю и в Единый контакт-центр.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53" w:name="z178"/>
      <w:bookmarkEnd w:id="152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18. При сбое цифровой системы, услугодатель не</w:t>
      </w:r>
      <w:r w:rsidRPr="00C8615A">
        <w:rPr>
          <w:color w:val="000000"/>
          <w:sz w:val="28"/>
          <w:lang w:val="ru-RU"/>
        </w:rPr>
        <w:t>замедлительно уведомляет работника структурного подразделения услугодателя, ответственного за цифровую инфраструктуру.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54" w:name="z179"/>
      <w:bookmarkEnd w:id="153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Ответственный работник за цифровую инфраструктуру составляет протокол о технической проблеме и подписывает его услугодателем.</w:t>
      </w:r>
    </w:p>
    <w:p w:rsidR="00CB1473" w:rsidRPr="00C8615A" w:rsidRDefault="00C8615A">
      <w:pPr>
        <w:spacing w:after="0"/>
        <w:rPr>
          <w:lang w:val="ru-RU"/>
        </w:rPr>
      </w:pPr>
      <w:bookmarkStart w:id="155" w:name="z180"/>
      <w:bookmarkEnd w:id="154"/>
      <w:r w:rsidRPr="00C8615A">
        <w:rPr>
          <w:b/>
          <w:color w:val="000000"/>
          <w:lang w:val="ru-RU"/>
        </w:rPr>
        <w:t xml:space="preserve"> Глав</w:t>
      </w:r>
      <w:r w:rsidRPr="00C8615A">
        <w:rPr>
          <w:b/>
          <w:color w:val="000000"/>
          <w:lang w:val="ru-RU"/>
        </w:rPr>
        <w:t>а 3. Порядок обжалования решений, действий (бездействия) услугодателей, и (или) их должностных лиц по вопросам оказания государственных услуг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56" w:name="z181"/>
      <w:bookmarkEnd w:id="155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19. Жалоба на решение, действие (бездействие) услугодателя по вопросам оказания государственных услуг подает</w:t>
      </w:r>
      <w:r w:rsidRPr="00C8615A">
        <w:rPr>
          <w:color w:val="000000"/>
          <w:sz w:val="28"/>
          <w:lang w:val="ru-RU"/>
        </w:rPr>
        <w:t>ся на имя руководителя услугодателя, в уполномоченный орган по оценке и контролю за качеством оказания государственных услуг.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57" w:name="z182"/>
      <w:bookmarkEnd w:id="156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В случае поступления жалобы в соответствии</w:t>
      </w:r>
      <w:r>
        <w:rPr>
          <w:color w:val="000000"/>
          <w:sz w:val="28"/>
        </w:rPr>
        <w:t> </w:t>
      </w:r>
      <w:r w:rsidRPr="00C8615A">
        <w:rPr>
          <w:color w:val="000000"/>
          <w:sz w:val="28"/>
          <w:lang w:val="ru-RU"/>
        </w:rPr>
        <w:t>статьи 91 Административного процедурно-процессуального кодекса Республики Казахст</w:t>
      </w:r>
      <w:r w:rsidRPr="00C8615A">
        <w:rPr>
          <w:color w:val="000000"/>
          <w:sz w:val="28"/>
          <w:lang w:val="ru-RU"/>
        </w:rPr>
        <w:t>ан (далее – АППК РК), услугодатель направляет ее в орган, рассматривающий жалобу (вышестоящий административный орган и (или) должностное лицо), не позднее 3 (трех) рабочих дней со дня поступления. Жалоба услугодателем не направляется в орган, рассматривающ</w:t>
      </w:r>
      <w:r w:rsidRPr="00C8615A">
        <w:rPr>
          <w:color w:val="000000"/>
          <w:sz w:val="28"/>
          <w:lang w:val="ru-RU"/>
        </w:rPr>
        <w:t>ий жалобу (вышестоящий административный орган и (или) должностное лицо), в случае принятия в течение 3 (трех) рабочих дней благоприятного акта, совершения административного действия, полностью удовлетворяющие требования, указанные в жалобе.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58" w:name="z183"/>
      <w:bookmarkEnd w:id="157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20. </w:t>
      </w:r>
      <w:r w:rsidRPr="00C8615A">
        <w:rPr>
          <w:color w:val="000000"/>
          <w:sz w:val="28"/>
          <w:lang w:val="ru-RU"/>
        </w:rPr>
        <w:t>Жалоба услугополучателя в соответствии с</w:t>
      </w:r>
      <w:r>
        <w:rPr>
          <w:color w:val="000000"/>
          <w:sz w:val="28"/>
        </w:rPr>
        <w:t> </w:t>
      </w:r>
      <w:r w:rsidRPr="00C8615A">
        <w:rPr>
          <w:color w:val="000000"/>
          <w:sz w:val="28"/>
          <w:lang w:val="ru-RU"/>
        </w:rPr>
        <w:t>пунктом 2</w:t>
      </w:r>
      <w:r>
        <w:rPr>
          <w:color w:val="000000"/>
          <w:sz w:val="28"/>
        </w:rPr>
        <w:t> </w:t>
      </w:r>
      <w:r w:rsidRPr="00C8615A">
        <w:rPr>
          <w:color w:val="000000"/>
          <w:sz w:val="28"/>
          <w:lang w:val="ru-RU"/>
        </w:rPr>
        <w:t>статьи 25 Закона подлежит рассмотрению: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59" w:name="z184"/>
      <w:bookmarkEnd w:id="158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услугодателем – в течение 5 (пяти) рабочих дней со дня ее регистрации;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60" w:name="z185"/>
      <w:bookmarkEnd w:id="159"/>
      <w:r>
        <w:rPr>
          <w:color w:val="000000"/>
          <w:sz w:val="28"/>
        </w:rPr>
        <w:lastRenderedPageBreak/>
        <w:t>     </w:t>
      </w:r>
      <w:r w:rsidRPr="00C8615A">
        <w:rPr>
          <w:color w:val="000000"/>
          <w:sz w:val="28"/>
          <w:lang w:val="ru-RU"/>
        </w:rPr>
        <w:t xml:space="preserve"> уполномоченным органом по оценке и контролю за качеством оказания государственных </w:t>
      </w:r>
      <w:r w:rsidRPr="00C8615A">
        <w:rPr>
          <w:color w:val="000000"/>
          <w:sz w:val="28"/>
          <w:lang w:val="ru-RU"/>
        </w:rPr>
        <w:t>услуг – в течение 15 (пятнадцати) рабочих дней со дня ее регистрации.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61" w:name="z186"/>
      <w:bookmarkEnd w:id="160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Срок рассмотрения жалобы уполномоченным органом по оценке и </w:t>
      </w:r>
      <w:proofErr w:type="gramStart"/>
      <w:r w:rsidRPr="00C8615A">
        <w:rPr>
          <w:color w:val="000000"/>
          <w:sz w:val="28"/>
          <w:lang w:val="ru-RU"/>
        </w:rPr>
        <w:t>контролю за</w:t>
      </w:r>
      <w:proofErr w:type="gramEnd"/>
      <w:r w:rsidRPr="00C8615A">
        <w:rPr>
          <w:color w:val="000000"/>
          <w:sz w:val="28"/>
          <w:lang w:val="ru-RU"/>
        </w:rPr>
        <w:t xml:space="preserve"> качеством оказания государственных услуг, услугодателем в соответствии с</w:t>
      </w:r>
      <w:r>
        <w:rPr>
          <w:color w:val="000000"/>
          <w:sz w:val="28"/>
        </w:rPr>
        <w:t> </w:t>
      </w:r>
      <w:r w:rsidRPr="00C8615A">
        <w:rPr>
          <w:color w:val="000000"/>
          <w:sz w:val="28"/>
          <w:lang w:val="ru-RU"/>
        </w:rPr>
        <w:t>пунктом 4</w:t>
      </w:r>
      <w:r>
        <w:rPr>
          <w:color w:val="000000"/>
          <w:sz w:val="28"/>
        </w:rPr>
        <w:t> </w:t>
      </w:r>
      <w:r w:rsidRPr="00C8615A">
        <w:rPr>
          <w:color w:val="000000"/>
          <w:sz w:val="28"/>
          <w:lang w:val="ru-RU"/>
        </w:rPr>
        <w:t>статьи 25 Закона продлева</w:t>
      </w:r>
      <w:r w:rsidRPr="00C8615A">
        <w:rPr>
          <w:color w:val="000000"/>
          <w:sz w:val="28"/>
          <w:lang w:val="ru-RU"/>
        </w:rPr>
        <w:t>ется не более чем 10 (десять) рабочих дней в случаях необходимости: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62" w:name="z187"/>
      <w:bookmarkEnd w:id="161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1) проведения дополнительного изучения или проверки по жалобе либо проверки с выездом на место;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63" w:name="z188"/>
      <w:bookmarkEnd w:id="162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2) получения дополнительной информации.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64" w:name="z189"/>
      <w:bookmarkEnd w:id="163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В случае продления срока </w:t>
      </w:r>
      <w:r w:rsidRPr="00C8615A">
        <w:rPr>
          <w:color w:val="000000"/>
          <w:sz w:val="28"/>
          <w:lang w:val="ru-RU"/>
        </w:rPr>
        <w:t>рассмотрения жалобы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</w:t>
      </w:r>
      <w:r w:rsidRPr="00C8615A">
        <w:rPr>
          <w:color w:val="000000"/>
          <w:sz w:val="28"/>
          <w:lang w:val="ru-RU"/>
        </w:rPr>
        <w:t>ри подаче жалобы в электронном виде) услугополучателю, подавшему жалобу, о продлении срока рассмотрения жалобы с указанием причины продления.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65" w:name="z190"/>
      <w:bookmarkEnd w:id="164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21. Если иное не предусмотрено законом, обращение в суд допускается после обжалования в досудебном порядке в</w:t>
      </w:r>
      <w:r w:rsidRPr="00C8615A">
        <w:rPr>
          <w:color w:val="000000"/>
          <w:sz w:val="28"/>
          <w:lang w:val="ru-RU"/>
        </w:rPr>
        <w:t xml:space="preserve"> соответствии с</w:t>
      </w:r>
      <w:r>
        <w:rPr>
          <w:color w:val="000000"/>
          <w:sz w:val="28"/>
        </w:rPr>
        <w:t> </w:t>
      </w:r>
      <w:r w:rsidRPr="00C8615A">
        <w:rPr>
          <w:color w:val="000000"/>
          <w:sz w:val="28"/>
          <w:lang w:val="ru-RU"/>
        </w:rPr>
        <w:t>пунктом 5</w:t>
      </w:r>
      <w:r>
        <w:rPr>
          <w:color w:val="000000"/>
          <w:sz w:val="28"/>
        </w:rPr>
        <w:t> </w:t>
      </w:r>
      <w:r w:rsidRPr="00C8615A">
        <w:rPr>
          <w:color w:val="000000"/>
          <w:sz w:val="28"/>
          <w:lang w:val="ru-RU"/>
        </w:rPr>
        <w:t>статьи 91 АППК РК.</w:t>
      </w:r>
    </w:p>
    <w:tbl>
      <w:tblPr>
        <w:tblW w:w="0" w:type="auto"/>
        <w:tblCellSpacing w:w="0" w:type="auto"/>
        <w:tblLook w:val="04A0"/>
      </w:tblPr>
      <w:tblGrid>
        <w:gridCol w:w="5893"/>
        <w:gridCol w:w="3884"/>
      </w:tblGrid>
      <w:tr w:rsidR="00CB1473" w:rsidRPr="00C8615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5"/>
          <w:p w:rsidR="00CB1473" w:rsidRPr="00C8615A" w:rsidRDefault="00C8615A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0"/>
              <w:jc w:val="center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Приложение 1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к Правилам оказания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"Оформление земельной доли в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земельном участке,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находящемся в общей долевой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собственности или общем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долевом землепользовании"</w:t>
            </w:r>
          </w:p>
        </w:tc>
      </w:tr>
    </w:tbl>
    <w:p w:rsidR="00CB1473" w:rsidRPr="00C8615A" w:rsidRDefault="00C8615A">
      <w:pPr>
        <w:spacing w:after="0"/>
        <w:rPr>
          <w:lang w:val="ru-RU"/>
        </w:rPr>
      </w:pPr>
      <w:bookmarkStart w:id="166" w:name="z192"/>
      <w:r w:rsidRPr="00C8615A">
        <w:rPr>
          <w:b/>
          <w:color w:val="000000"/>
          <w:lang w:val="ru-RU"/>
        </w:rPr>
        <w:t xml:space="preserve"> Перечень основных требова</w:t>
      </w:r>
      <w:r w:rsidRPr="00C8615A">
        <w:rPr>
          <w:b/>
          <w:color w:val="000000"/>
          <w:lang w:val="ru-RU"/>
        </w:rPr>
        <w:t>ний к оказанию государственной услуги</w:t>
      </w:r>
      <w:r w:rsidRPr="00C8615A">
        <w:rPr>
          <w:lang w:val="ru-RU"/>
        </w:rPr>
        <w:br/>
      </w:r>
      <w:r w:rsidRPr="00C8615A">
        <w:rPr>
          <w:b/>
          <w:color w:val="000000"/>
          <w:lang w:val="ru-RU"/>
        </w:rPr>
        <w:t>"Оформление земельной доли в земельном участке, находящемся в общей долевой собственности или общем долевом землепользовании"</w:t>
      </w:r>
    </w:p>
    <w:tbl>
      <w:tblPr>
        <w:tblW w:w="1018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4100"/>
        <w:gridCol w:w="3680"/>
        <w:gridCol w:w="420"/>
        <w:gridCol w:w="1906"/>
        <w:gridCol w:w="80"/>
      </w:tblGrid>
      <w:tr w:rsidR="00CB1473" w:rsidRPr="00C8615A" w:rsidTr="00C8615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6"/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государственной услуги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"Оформление земельной доли в земельном участке, находя</w:t>
            </w:r>
            <w:r w:rsidRPr="00C8615A">
              <w:rPr>
                <w:color w:val="000000"/>
                <w:sz w:val="20"/>
                <w:lang w:val="ru-RU"/>
              </w:rPr>
              <w:t>щемся в общей долевой собственности или общем долевом землепользовании"</w:t>
            </w:r>
          </w:p>
        </w:tc>
      </w:tr>
      <w:tr w:rsidR="00CB1473" w:rsidRPr="00C8615A" w:rsidTr="00C8615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 xml:space="preserve">Местные исполнительные органы столицы, областей, городов республиканского значения, районов, </w:t>
            </w:r>
            <w:r w:rsidRPr="00C8615A">
              <w:rPr>
                <w:color w:val="000000"/>
                <w:sz w:val="20"/>
                <w:lang w:val="ru-RU"/>
              </w:rPr>
              <w:lastRenderedPageBreak/>
              <w:t xml:space="preserve">городов областного значения, акимы городов районного значения </w:t>
            </w:r>
            <w:r w:rsidRPr="00C8615A">
              <w:rPr>
                <w:color w:val="000000"/>
                <w:sz w:val="20"/>
                <w:lang w:val="ru-RU"/>
              </w:rPr>
              <w:t>поселков, сел, сельских округов (далее – услугодатель).</w:t>
            </w:r>
          </w:p>
        </w:tc>
      </w:tr>
      <w:tr w:rsidR="00CB1473" w:rsidTr="00C8615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Наименование подвида (при наличии) государственной услуги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Отсутствует.</w:t>
            </w:r>
          </w:p>
        </w:tc>
      </w:tr>
      <w:tr w:rsidR="00CB1473" w:rsidRPr="00C8615A" w:rsidTr="00C8615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Способы предоставления государственной услуги 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 xml:space="preserve">Веб-портал "цифрового правительства" </w:t>
            </w:r>
            <w:r>
              <w:rPr>
                <w:color w:val="000000"/>
                <w:sz w:val="20"/>
              </w:rPr>
              <w:t>www</w:t>
            </w:r>
            <w:r w:rsidRPr="00C8615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C8615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C8615A">
              <w:rPr>
                <w:color w:val="000000"/>
                <w:sz w:val="20"/>
                <w:lang w:val="ru-RU"/>
              </w:rPr>
              <w:t xml:space="preserve"> (далее – портал).</w:t>
            </w:r>
          </w:p>
        </w:tc>
      </w:tr>
      <w:tr w:rsidR="00CB1473" w:rsidRPr="00C8615A" w:rsidTr="00C8615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Срок</w:t>
            </w:r>
            <w:r>
              <w:rPr>
                <w:color w:val="000000"/>
                <w:sz w:val="20"/>
              </w:rPr>
              <w:t xml:space="preserve"> оказания государственной услуги 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В течение 11 (одиннадцать) рабочих дней.</w:t>
            </w:r>
          </w:p>
        </w:tc>
      </w:tr>
      <w:tr w:rsidR="00CB1473" w:rsidTr="00C8615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Форма оказания государственной услуги 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цифровизированная).</w:t>
            </w:r>
          </w:p>
        </w:tc>
      </w:tr>
      <w:tr w:rsidR="00CB1473" w:rsidRPr="00C8615A" w:rsidTr="00C8615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Результат оказания государственной услуги 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 xml:space="preserve">Решение услугодателя о предоставлении права на </w:t>
            </w:r>
            <w:r w:rsidRPr="00C8615A">
              <w:rPr>
                <w:color w:val="000000"/>
                <w:sz w:val="20"/>
                <w:lang w:val="ru-RU"/>
              </w:rPr>
              <w:t>земельный участок с указанием доли и (в случае аренды либо выкупа земельного участка) подписанный уполномоченным органом по земельным отношениям договор купли-продажи земельного участка или временного (краткосрочного, долгосрочного) возмездного (безвозмезд</w:t>
            </w:r>
            <w:r w:rsidRPr="00C8615A">
              <w:rPr>
                <w:color w:val="000000"/>
                <w:sz w:val="20"/>
                <w:lang w:val="ru-RU"/>
              </w:rPr>
              <w:t>ного) землепользования, либо мотивированный отказ в оказании государственной услуги.</w:t>
            </w:r>
          </w:p>
        </w:tc>
      </w:tr>
      <w:tr w:rsidR="00CB1473" w:rsidTr="00C8615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 xml:space="preserve"> 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  <w:r w:rsidRPr="00C8615A">
              <w:rPr>
                <w:color w:val="000000"/>
                <w:sz w:val="20"/>
                <w:lang w:val="ru-RU"/>
              </w:rPr>
              <w:t xml:space="preserve"> 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Бесплатно.</w:t>
            </w:r>
          </w:p>
        </w:tc>
      </w:tr>
      <w:tr w:rsidR="00CB1473" w:rsidRPr="00C8615A" w:rsidTr="00C8615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График работы услугодателя и цифровых объектов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bookmarkStart w:id="167" w:name="z193"/>
            <w:r w:rsidRPr="00C8615A">
              <w:rPr>
                <w:color w:val="000000"/>
                <w:sz w:val="20"/>
                <w:lang w:val="ru-RU"/>
              </w:rPr>
              <w:t xml:space="preserve">Портала – круглосуточно, за исключением технических перерывов в связи с проведением технических работ (при обращении услугополучателя после окончания рабочего времени, в выходные и праздничные </w:t>
            </w:r>
            <w:r w:rsidRPr="00C8615A">
              <w:rPr>
                <w:color w:val="000000"/>
                <w:sz w:val="20"/>
                <w:lang w:val="ru-RU"/>
              </w:rPr>
              <w:t>дни согласно трудовому законодательству Республики Казахстан, прием заявления и выдача результата оказания государственной услуги осуществляются следующим рабочим днем).</w:t>
            </w:r>
          </w:p>
          <w:bookmarkEnd w:id="167"/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 xml:space="preserve">Адреса мест оказания государственной услуги размещены </w:t>
            </w:r>
            <w:proofErr w:type="gramStart"/>
            <w:r w:rsidRPr="00C8615A">
              <w:rPr>
                <w:color w:val="000000"/>
                <w:sz w:val="20"/>
                <w:lang w:val="ru-RU"/>
              </w:rPr>
              <w:t>на</w:t>
            </w:r>
            <w:proofErr w:type="gramEnd"/>
            <w:r w:rsidRPr="00C8615A">
              <w:rPr>
                <w:color w:val="000000"/>
                <w:sz w:val="20"/>
                <w:lang w:val="ru-RU"/>
              </w:rPr>
              <w:t>:</w:t>
            </w:r>
          </w:p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 xml:space="preserve">1) интернет-ресурсе </w:t>
            </w:r>
            <w:r w:rsidRPr="00C8615A">
              <w:rPr>
                <w:color w:val="000000"/>
                <w:sz w:val="20"/>
                <w:lang w:val="ru-RU"/>
              </w:rPr>
              <w:t xml:space="preserve">Министерства сельского хозяйства Республики Казахстан: </w:t>
            </w:r>
            <w:r>
              <w:rPr>
                <w:color w:val="000000"/>
                <w:sz w:val="20"/>
              </w:rPr>
              <w:t>www</w:t>
            </w:r>
            <w:r w:rsidRPr="00C8615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C8615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C8615A">
              <w:rPr>
                <w:color w:val="000000"/>
                <w:sz w:val="20"/>
                <w:lang w:val="ru-RU"/>
              </w:rPr>
              <w:t>;</w:t>
            </w:r>
          </w:p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 xml:space="preserve">2) интернет-ресурсе услугодателя: </w:t>
            </w:r>
            <w:r>
              <w:rPr>
                <w:color w:val="000000"/>
                <w:sz w:val="20"/>
              </w:rPr>
              <w:t>www</w:t>
            </w:r>
            <w:r w:rsidRPr="00C8615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C8615A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C8615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C8615A">
              <w:rPr>
                <w:color w:val="000000"/>
                <w:sz w:val="20"/>
                <w:lang w:val="ru-RU"/>
              </w:rPr>
              <w:t>;</w:t>
            </w:r>
          </w:p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 xml:space="preserve">3) на веб-портале "цифрового правительства" </w:t>
            </w:r>
            <w:r>
              <w:rPr>
                <w:color w:val="000000"/>
                <w:sz w:val="20"/>
              </w:rPr>
              <w:t>www</w:t>
            </w:r>
            <w:r w:rsidRPr="00C8615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egov</w:t>
            </w:r>
            <w:r w:rsidRPr="00C8615A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kz</w:t>
            </w:r>
            <w:r w:rsidRPr="00C8615A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CB1473" w:rsidRPr="00C8615A" w:rsidTr="00C8615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 xml:space="preserve"> </w:t>
            </w:r>
            <w:r w:rsidRPr="00C8615A">
              <w:rPr>
                <w:color w:val="000000"/>
                <w:sz w:val="20"/>
                <w:lang w:val="ru-RU"/>
              </w:rPr>
              <w:t xml:space="preserve">Перечень документов и сведений, истребуемых у услугополучателя для оказания государственной услуги 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bookmarkStart w:id="168" w:name="z197"/>
            <w:r w:rsidRPr="00C8615A">
              <w:rPr>
                <w:color w:val="000000"/>
                <w:sz w:val="20"/>
                <w:lang w:val="ru-RU"/>
              </w:rPr>
              <w:t>На портал:</w:t>
            </w:r>
          </w:p>
          <w:bookmarkEnd w:id="168"/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 xml:space="preserve">1) заявление на оформление земельной доли в земельном участке, находящемся в общей долевой собственности или общем долевом </w:t>
            </w:r>
            <w:r w:rsidRPr="00C8615A">
              <w:rPr>
                <w:color w:val="000000"/>
                <w:sz w:val="20"/>
                <w:lang w:val="ru-RU"/>
              </w:rPr>
              <w:lastRenderedPageBreak/>
              <w:t>землепользовании по фо</w:t>
            </w:r>
            <w:r w:rsidRPr="00C8615A">
              <w:rPr>
                <w:color w:val="000000"/>
                <w:sz w:val="20"/>
                <w:lang w:val="ru-RU"/>
              </w:rPr>
              <w:t>рме согласно приложению 2 к Правилам оказания государственной услуги "Оформление земельной доли в земельном участке, находящемся в общей долевой собственности или общем долевом землепользовании", утвержденным настоящим приказом;</w:t>
            </w:r>
          </w:p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2) электронная копия иденти</w:t>
            </w:r>
            <w:r w:rsidRPr="00C8615A">
              <w:rPr>
                <w:color w:val="000000"/>
                <w:sz w:val="20"/>
                <w:lang w:val="ru-RU"/>
              </w:rPr>
              <w:t>фикационного документа (акт на право временного возмездного (долгосрочного, краткосрочного) землепользования (аренды) земельного участка либо земельно-кадастровый план);</w:t>
            </w:r>
          </w:p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3) электронная копия расчета земельной доли в земельном участке, определенной физическ</w:t>
            </w:r>
            <w:r w:rsidRPr="00C8615A">
              <w:rPr>
                <w:color w:val="000000"/>
                <w:sz w:val="20"/>
                <w:lang w:val="ru-RU"/>
              </w:rPr>
              <w:t>ими и юридическими лицами в сфере земельных отношений;</w:t>
            </w:r>
          </w:p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4) электронная копия акта кадастровой (оценочной) стоимости земельного участка, в случае выкупа земельного участка в частную собственность либо расчет арендной платы.</w:t>
            </w:r>
          </w:p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Справка о государственной регистра</w:t>
            </w:r>
            <w:r w:rsidRPr="00C8615A">
              <w:rPr>
                <w:color w:val="000000"/>
                <w:sz w:val="20"/>
                <w:lang w:val="ru-RU"/>
              </w:rPr>
              <w:t xml:space="preserve">ции </w:t>
            </w:r>
            <w:r w:rsidRPr="00C8615A">
              <w:rPr>
                <w:color w:val="000000"/>
                <w:sz w:val="20"/>
                <w:lang w:val="ru-RU"/>
              </w:rPr>
              <w:lastRenderedPageBreak/>
              <w:t>(перерегистрации) юридического лица, сведения о документе, удостоверяющем личность, о регистрации индивидуального предпринимателя, либо о начале деятельности в качестве индивидуального предпринимателя, истребываются услугодателем из соответствующих гос</w:t>
            </w:r>
            <w:r w:rsidRPr="00C8615A">
              <w:rPr>
                <w:color w:val="000000"/>
                <w:sz w:val="20"/>
                <w:lang w:val="ru-RU"/>
              </w:rPr>
              <w:t>ударственных цифровых систем.</w:t>
            </w:r>
          </w:p>
        </w:tc>
      </w:tr>
      <w:tr w:rsidR="00CB1473" w:rsidRPr="00C8615A" w:rsidTr="00C8615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bookmarkStart w:id="169" w:name="z202"/>
            <w:r w:rsidRPr="00C8615A">
              <w:rPr>
                <w:color w:val="000000"/>
                <w:sz w:val="20"/>
                <w:lang w:val="ru-RU"/>
              </w:rPr>
              <w:t>1) установление недостоверности документов, представленных услугополучателем для получения государственной услуги, и (или)</w:t>
            </w:r>
            <w:r w:rsidRPr="00C8615A">
              <w:rPr>
                <w:color w:val="000000"/>
                <w:sz w:val="20"/>
                <w:lang w:val="ru-RU"/>
              </w:rPr>
              <w:t xml:space="preserve"> данных (сведений), содержащихся в них;</w:t>
            </w:r>
          </w:p>
          <w:bookmarkEnd w:id="169"/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2)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 Земельным кодексом Республики Казахстан и настоящими Правилами;</w:t>
            </w:r>
          </w:p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 xml:space="preserve">3) отсутствие согласия услугополучателя, предоставляемого в соответствии со статьей 8 Закона Республики Казахстан "О </w:t>
            </w:r>
            <w:r w:rsidRPr="00C8615A">
              <w:rPr>
                <w:color w:val="000000"/>
                <w:sz w:val="20"/>
                <w:lang w:val="ru-RU"/>
              </w:rPr>
              <w:lastRenderedPageBreak/>
              <w:t>персональных данных и их защите", на доступ к персональным данным ограниченного доступа, которые требуются для оказания государственной ус</w:t>
            </w:r>
            <w:r w:rsidRPr="00C8615A">
              <w:rPr>
                <w:color w:val="000000"/>
                <w:sz w:val="20"/>
                <w:lang w:val="ru-RU"/>
              </w:rPr>
              <w:t>луги.</w:t>
            </w:r>
          </w:p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государственной услуги;</w:t>
            </w:r>
          </w:p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5) в отношении услугополучателя имеется вступившее в за</w:t>
            </w:r>
            <w:r w:rsidRPr="00C8615A">
              <w:rPr>
                <w:color w:val="000000"/>
                <w:sz w:val="20"/>
                <w:lang w:val="ru-RU"/>
              </w:rPr>
              <w:t xml:space="preserve">конную силу решение суда, на основании которого услугополучатель </w:t>
            </w:r>
            <w:proofErr w:type="gramStart"/>
            <w:r w:rsidRPr="00C8615A">
              <w:rPr>
                <w:color w:val="000000"/>
                <w:sz w:val="20"/>
                <w:lang w:val="ru-RU"/>
              </w:rPr>
              <w:t>лишен</w:t>
            </w:r>
            <w:proofErr w:type="gramEnd"/>
            <w:r w:rsidRPr="00C8615A">
              <w:rPr>
                <w:color w:val="000000"/>
                <w:sz w:val="20"/>
                <w:lang w:val="ru-RU"/>
              </w:rPr>
              <w:t xml:space="preserve"> специального права, связанного с получением государственной услуги; </w:t>
            </w:r>
          </w:p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6) неустранение выявленных недостатков по истечении срока приостановления оказания государственной услуги по основан</w:t>
            </w:r>
            <w:r w:rsidRPr="00C8615A">
              <w:rPr>
                <w:color w:val="000000"/>
                <w:sz w:val="20"/>
                <w:lang w:val="ru-RU"/>
              </w:rPr>
              <w:t>ию, предусмотренному пункта 12 настоящих Правил.</w:t>
            </w:r>
          </w:p>
        </w:tc>
      </w:tr>
      <w:tr w:rsidR="00CB1473" w:rsidTr="00C8615A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1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20"/>
              <w:ind w:left="20"/>
              <w:jc w:val="both"/>
              <w:rPr>
                <w:lang w:val="ru-RU"/>
              </w:rPr>
            </w:pPr>
            <w:bookmarkStart w:id="170" w:name="z207"/>
            <w:r w:rsidRPr="00C8615A">
              <w:rPr>
                <w:color w:val="000000"/>
                <w:sz w:val="20"/>
                <w:lang w:val="ru-RU"/>
              </w:rPr>
              <w:t xml:space="preserve">Услугополучатель имеет возможность получения информации о </w:t>
            </w:r>
            <w:r w:rsidRPr="00C8615A">
              <w:rPr>
                <w:color w:val="000000"/>
                <w:sz w:val="20"/>
                <w:lang w:val="ru-RU"/>
              </w:rPr>
              <w:lastRenderedPageBreak/>
              <w:t>порядке и статусе оказания гос</w:t>
            </w:r>
            <w:r w:rsidRPr="00C8615A">
              <w:rPr>
                <w:color w:val="000000"/>
                <w:sz w:val="20"/>
                <w:lang w:val="ru-RU"/>
              </w:rPr>
              <w:t xml:space="preserve">ударственной услуги в режиме удаленного доступа посредством личного кабинета портала, а также единого </w:t>
            </w:r>
            <w:proofErr w:type="gramStart"/>
            <w:r w:rsidRPr="00C8615A">
              <w:rPr>
                <w:color w:val="000000"/>
                <w:sz w:val="20"/>
                <w:lang w:val="ru-RU"/>
              </w:rPr>
              <w:t>контакт-центра</w:t>
            </w:r>
            <w:proofErr w:type="gramEnd"/>
            <w:r w:rsidRPr="00C8615A">
              <w:rPr>
                <w:color w:val="000000"/>
                <w:sz w:val="20"/>
                <w:lang w:val="ru-RU"/>
              </w:rPr>
              <w:t>.</w:t>
            </w:r>
          </w:p>
          <w:bookmarkEnd w:id="170"/>
          <w:p w:rsidR="00CB1473" w:rsidRDefault="00C8615A">
            <w:pPr>
              <w:spacing w:after="20"/>
              <w:ind w:left="20"/>
              <w:jc w:val="both"/>
            </w:pPr>
            <w:r w:rsidRPr="00C8615A">
              <w:rPr>
                <w:color w:val="000000"/>
                <w:sz w:val="20"/>
                <w:lang w:val="ru-RU"/>
              </w:rPr>
              <w:t xml:space="preserve">Контактные телефоны справочных служб по вопросам оказания государственной услуги указаны на портале. </w:t>
            </w:r>
            <w:r>
              <w:rPr>
                <w:color w:val="000000"/>
                <w:sz w:val="20"/>
              </w:rPr>
              <w:t>Единый контакт-центр по вопросам оказ</w:t>
            </w:r>
            <w:r>
              <w:rPr>
                <w:color w:val="000000"/>
                <w:sz w:val="20"/>
              </w:rPr>
              <w:t>ания государственных услуг: 1414, 8 800 080 7777.</w:t>
            </w:r>
          </w:p>
        </w:tc>
      </w:tr>
      <w:tr w:rsidR="00CB1473" w:rsidRPr="00C8615A" w:rsidTr="00C861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240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0"/>
              <w:jc w:val="center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>Приложение 2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к Правилам оказания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"Оформление земельной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доли в земельном участке,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находящемся в общей долевой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собственности или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общем долевом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землепользовании"</w:t>
            </w:r>
          </w:p>
        </w:tc>
      </w:tr>
      <w:tr w:rsidR="00CB1473" w:rsidTr="00C861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40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CB1473" w:rsidRPr="00C8615A" w:rsidTr="00C861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Default="00C8615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40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1473" w:rsidRPr="00C8615A" w:rsidRDefault="00C8615A">
            <w:pPr>
              <w:spacing w:after="0"/>
              <w:jc w:val="center"/>
              <w:rPr>
                <w:lang w:val="ru-RU"/>
              </w:rPr>
            </w:pPr>
            <w:r w:rsidRPr="00C8615A">
              <w:rPr>
                <w:color w:val="000000"/>
                <w:sz w:val="20"/>
                <w:lang w:val="ru-RU"/>
              </w:rPr>
              <w:t xml:space="preserve">Акиму </w:t>
            </w:r>
            <w:r w:rsidRPr="00C8615A">
              <w:rPr>
                <w:color w:val="000000"/>
                <w:sz w:val="20"/>
                <w:lang w:val="ru-RU"/>
              </w:rPr>
              <w:t>_____________________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(области, города, района,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поселка, села, сельского округа)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____________________________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____________________________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(при его наличии) физического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лица либо полное наименование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юридического лица)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______________</w:t>
            </w:r>
            <w:r w:rsidRPr="00C8615A">
              <w:rPr>
                <w:color w:val="000000"/>
                <w:sz w:val="20"/>
                <w:lang w:val="ru-RU"/>
              </w:rPr>
              <w:t>______________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____________________________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lastRenderedPageBreak/>
              <w:t>(индивидуальный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идентификационный номер либо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бизнес-идентификационный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номер)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____________________________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___________________________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(реквизиты документа,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удостоверяющего личность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физического лица, а также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представителя физического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или юридического лица)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____________________________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контактный телефон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(при наличии), адрес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____________________________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местонахождения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(для юридических лиц)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либо адрес проживания</w:t>
            </w:r>
            <w:r w:rsidRPr="00C8615A">
              <w:rPr>
                <w:lang w:val="ru-RU"/>
              </w:rPr>
              <w:br/>
            </w:r>
            <w:r w:rsidRPr="00C8615A">
              <w:rPr>
                <w:color w:val="000000"/>
                <w:sz w:val="20"/>
                <w:lang w:val="ru-RU"/>
              </w:rPr>
              <w:t>(для физических лиц))</w:t>
            </w:r>
          </w:p>
        </w:tc>
      </w:tr>
    </w:tbl>
    <w:p w:rsidR="00CB1473" w:rsidRPr="00C8615A" w:rsidRDefault="00C8615A">
      <w:pPr>
        <w:spacing w:after="0"/>
        <w:rPr>
          <w:lang w:val="ru-RU"/>
        </w:rPr>
      </w:pPr>
      <w:bookmarkStart w:id="171" w:name="z211"/>
      <w:r w:rsidRPr="00C8615A">
        <w:rPr>
          <w:b/>
          <w:color w:val="000000"/>
          <w:lang w:val="ru-RU"/>
        </w:rPr>
        <w:lastRenderedPageBreak/>
        <w:t xml:space="preserve"> Заявление на оформление з</w:t>
      </w:r>
      <w:r w:rsidRPr="00C8615A">
        <w:rPr>
          <w:b/>
          <w:color w:val="000000"/>
          <w:lang w:val="ru-RU"/>
        </w:rPr>
        <w:t>емельной доли в земельном участке, находящемся в общей долевой собственности или общем долевом землепользовании</w:t>
      </w:r>
    </w:p>
    <w:p w:rsidR="00CB1473" w:rsidRPr="00C8615A" w:rsidRDefault="00C8615A">
      <w:pPr>
        <w:spacing w:after="0"/>
        <w:jc w:val="both"/>
        <w:rPr>
          <w:lang w:val="ru-RU"/>
        </w:rPr>
      </w:pPr>
      <w:bookmarkStart w:id="172" w:name="z212"/>
      <w:bookmarkEnd w:id="171"/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Прошу оформить земельную долю в земельном участке, находящемся в общей долевой собственности или общем долевом землепользовании, расположе</w:t>
      </w:r>
      <w:r w:rsidRPr="00C8615A">
        <w:rPr>
          <w:color w:val="000000"/>
          <w:sz w:val="28"/>
          <w:lang w:val="ru-RU"/>
        </w:rPr>
        <w:t>нного по адресу</w:t>
      </w:r>
    </w:p>
    <w:bookmarkEnd w:id="172"/>
    <w:p w:rsidR="00CB1473" w:rsidRPr="00C8615A" w:rsidRDefault="00C8615A">
      <w:pPr>
        <w:spacing w:after="0"/>
        <w:jc w:val="both"/>
        <w:rPr>
          <w:lang w:val="ru-RU"/>
        </w:rPr>
      </w:pP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________________________________________________________________________</w:t>
      </w:r>
    </w:p>
    <w:p w:rsidR="00CB1473" w:rsidRPr="00C8615A" w:rsidRDefault="00C8615A">
      <w:pPr>
        <w:spacing w:after="0"/>
        <w:jc w:val="both"/>
        <w:rPr>
          <w:lang w:val="ru-RU"/>
        </w:rPr>
      </w:pP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________________________________________________________________________</w:t>
      </w:r>
    </w:p>
    <w:p w:rsidR="00CB1473" w:rsidRPr="00C8615A" w:rsidRDefault="00C8615A">
      <w:pPr>
        <w:spacing w:after="0"/>
        <w:jc w:val="both"/>
        <w:rPr>
          <w:lang w:val="ru-RU"/>
        </w:rPr>
      </w:pP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(адрес (местоположение), кадастровый номер земельного участка)</w:t>
      </w:r>
    </w:p>
    <w:p w:rsidR="00CB1473" w:rsidRPr="00C8615A" w:rsidRDefault="00C8615A">
      <w:pPr>
        <w:spacing w:after="0"/>
        <w:jc w:val="both"/>
        <w:rPr>
          <w:lang w:val="ru-RU"/>
        </w:rPr>
      </w:pP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C8615A">
        <w:rPr>
          <w:color w:val="000000"/>
          <w:sz w:val="28"/>
          <w:lang w:val="ru-RU"/>
        </w:rPr>
        <w:t xml:space="preserve"> общей площадью ____________ гектар, в том числе доля земельного участка _________ гектар, для ___________________________________________________________,</w:t>
      </w:r>
    </w:p>
    <w:p w:rsidR="00CB1473" w:rsidRPr="00C8615A" w:rsidRDefault="00C8615A">
      <w:pPr>
        <w:spacing w:after="0"/>
        <w:jc w:val="both"/>
        <w:rPr>
          <w:lang w:val="ru-RU"/>
        </w:rPr>
      </w:pP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(целевое назначение земельного участка)</w:t>
      </w:r>
    </w:p>
    <w:p w:rsidR="00CB1473" w:rsidRPr="00C8615A" w:rsidRDefault="00C8615A">
      <w:pPr>
        <w:spacing w:after="0"/>
        <w:jc w:val="both"/>
        <w:rPr>
          <w:lang w:val="ru-RU"/>
        </w:rPr>
      </w:pP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на основании приложе</w:t>
      </w:r>
      <w:r w:rsidRPr="00C8615A">
        <w:rPr>
          <w:color w:val="000000"/>
          <w:sz w:val="28"/>
          <w:lang w:val="ru-RU"/>
        </w:rPr>
        <w:t>нного к заявлению расчета земельной доли.</w:t>
      </w:r>
    </w:p>
    <w:p w:rsidR="00CB1473" w:rsidRPr="00C8615A" w:rsidRDefault="00C8615A">
      <w:pPr>
        <w:spacing w:after="0"/>
        <w:jc w:val="both"/>
        <w:rPr>
          <w:lang w:val="ru-RU"/>
        </w:rPr>
      </w:pP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Даю согласие на сбор и обработку, в том числе и на передачу третьим лицам моих персональных данных и сведений, составляющих охраняемую законом тайну, необходимых для получения государственной услуги "Предост</w:t>
      </w:r>
      <w:r w:rsidRPr="00C8615A">
        <w:rPr>
          <w:color w:val="000000"/>
          <w:sz w:val="28"/>
          <w:lang w:val="ru-RU"/>
        </w:rPr>
        <w:t xml:space="preserve">авление </w:t>
      </w:r>
      <w:r w:rsidRPr="00C8615A">
        <w:rPr>
          <w:color w:val="000000"/>
          <w:sz w:val="28"/>
          <w:lang w:val="ru-RU"/>
        </w:rPr>
        <w:lastRenderedPageBreak/>
        <w:t>права частной собственности на ранее предоставленный в аренду земельный участок, после ввода в эксплуатацию строения".</w:t>
      </w:r>
    </w:p>
    <w:p w:rsidR="00CB1473" w:rsidRPr="00C8615A" w:rsidRDefault="00C8615A">
      <w:pPr>
        <w:spacing w:after="0"/>
        <w:jc w:val="both"/>
        <w:rPr>
          <w:lang w:val="ru-RU"/>
        </w:rPr>
      </w:pP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Сообщаем об отсутствии трансграничной передачи персональных данных, а также об отсутствии распространения персональных дан</w:t>
      </w:r>
      <w:r w:rsidRPr="00C8615A">
        <w:rPr>
          <w:color w:val="000000"/>
          <w:sz w:val="28"/>
          <w:lang w:val="ru-RU"/>
        </w:rPr>
        <w:t>ных в общедоступных источниках.</w:t>
      </w:r>
    </w:p>
    <w:p w:rsidR="00CB1473" w:rsidRPr="00C8615A" w:rsidRDefault="00C8615A">
      <w:pPr>
        <w:spacing w:after="0"/>
        <w:jc w:val="both"/>
        <w:rPr>
          <w:lang w:val="ru-RU"/>
        </w:rPr>
      </w:pP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Перечень собираемых данных: фамилия, имя, отчество (при наличии) физического лица, наименование юридического лица, индивидуальный идентификационный номер, бизнес-идентификационный номер, электронная почта, номер телеф</w:t>
      </w:r>
      <w:r w:rsidRPr="00C8615A">
        <w:rPr>
          <w:color w:val="000000"/>
          <w:sz w:val="28"/>
          <w:lang w:val="ru-RU"/>
        </w:rPr>
        <w:t>она.</w:t>
      </w:r>
    </w:p>
    <w:p w:rsidR="00CB1473" w:rsidRPr="00C8615A" w:rsidRDefault="00C8615A">
      <w:pPr>
        <w:spacing w:after="0"/>
        <w:jc w:val="both"/>
        <w:rPr>
          <w:lang w:val="ru-RU"/>
        </w:rPr>
      </w:pP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К заявлению прилагается схема земельного участка, сформированного на публичной кадастровой карте.</w:t>
      </w:r>
    </w:p>
    <w:p w:rsidR="00CB1473" w:rsidRPr="00C8615A" w:rsidRDefault="00C8615A">
      <w:pPr>
        <w:spacing w:after="0"/>
        <w:jc w:val="both"/>
        <w:rPr>
          <w:lang w:val="ru-RU"/>
        </w:rPr>
      </w:pP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Дата подачи заявления: __________________________________________</w:t>
      </w:r>
    </w:p>
    <w:p w:rsidR="00CB1473" w:rsidRPr="00C8615A" w:rsidRDefault="00C8615A">
      <w:pPr>
        <w:spacing w:after="0"/>
        <w:jc w:val="both"/>
        <w:rPr>
          <w:lang w:val="ru-RU"/>
        </w:rPr>
      </w:pP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Услугополучатель: ______________________________________________</w:t>
      </w:r>
    </w:p>
    <w:p w:rsidR="00CB1473" w:rsidRPr="00C8615A" w:rsidRDefault="00C8615A">
      <w:pPr>
        <w:spacing w:after="0"/>
        <w:jc w:val="both"/>
        <w:rPr>
          <w:lang w:val="ru-RU"/>
        </w:rPr>
      </w:pP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______________________________________________________________</w:t>
      </w:r>
    </w:p>
    <w:p w:rsidR="00CB1473" w:rsidRPr="00C8615A" w:rsidRDefault="00C8615A">
      <w:pPr>
        <w:spacing w:after="0"/>
        <w:jc w:val="both"/>
        <w:rPr>
          <w:lang w:val="ru-RU"/>
        </w:rPr>
      </w:pPr>
      <w:r w:rsidRPr="00C8615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C8615A">
        <w:rPr>
          <w:color w:val="000000"/>
          <w:sz w:val="28"/>
          <w:lang w:val="ru-RU"/>
        </w:rPr>
        <w:t xml:space="preserve"> (фамилия, имя, отчество (при наличии), электронно цифровая подпись)</w:t>
      </w:r>
    </w:p>
    <w:p w:rsidR="00CB1473" w:rsidRPr="00C8615A" w:rsidRDefault="00C8615A">
      <w:pPr>
        <w:spacing w:after="0"/>
        <w:rPr>
          <w:lang w:val="ru-RU"/>
        </w:rPr>
      </w:pPr>
      <w:r w:rsidRPr="00C8615A">
        <w:rPr>
          <w:lang w:val="ru-RU"/>
        </w:rPr>
        <w:br/>
      </w:r>
      <w:r w:rsidRPr="00C8615A">
        <w:rPr>
          <w:lang w:val="ru-RU"/>
        </w:rPr>
        <w:br/>
      </w:r>
    </w:p>
    <w:p w:rsidR="00CB1473" w:rsidRPr="00C8615A" w:rsidRDefault="00C8615A">
      <w:pPr>
        <w:pStyle w:val="disclaimer"/>
        <w:rPr>
          <w:lang w:val="ru-RU"/>
        </w:rPr>
      </w:pPr>
      <w:r w:rsidRPr="00C8615A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</w:t>
      </w:r>
      <w:r w:rsidRPr="00C8615A">
        <w:rPr>
          <w:color w:val="000000"/>
          <w:lang w:val="ru-RU"/>
        </w:rPr>
        <w:t>ии Республики Казахстан</w:t>
      </w:r>
    </w:p>
    <w:sectPr w:rsidR="00CB1473" w:rsidRPr="00C8615A" w:rsidSect="00CB1473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characterSpacingControl w:val="doNotCompress"/>
  <w:compat/>
  <w:rsids>
    <w:rsidRoot w:val="00CB1473"/>
    <w:rsid w:val="00C8615A"/>
    <w:rsid w:val="00CB14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CB1473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CB1473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CB1473"/>
    <w:pPr>
      <w:jc w:val="center"/>
    </w:pPr>
    <w:rPr>
      <w:sz w:val="18"/>
      <w:szCs w:val="18"/>
    </w:rPr>
  </w:style>
  <w:style w:type="paragraph" w:customStyle="1" w:styleId="DocDefaults">
    <w:name w:val="DocDefaults"/>
    <w:rsid w:val="00CB1473"/>
  </w:style>
  <w:style w:type="paragraph" w:styleId="ae">
    <w:name w:val="Balloon Text"/>
    <w:basedOn w:val="a"/>
    <w:link w:val="af"/>
    <w:uiPriority w:val="99"/>
    <w:semiHidden/>
    <w:unhideWhenUsed/>
    <w:rsid w:val="00C86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8615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7965</Words>
  <Characters>45401</Characters>
  <Application>Microsoft Office Word</Application>
  <DocSecurity>0</DocSecurity>
  <Lines>378</Lines>
  <Paragraphs>106</Paragraphs>
  <ScaleCrop>false</ScaleCrop>
  <Company/>
  <LinksUpToDate>false</LinksUpToDate>
  <CharactersWithSpaces>53260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2026-10-30T06:45:00Z</dcterms:created>
  <dcterms:modified xsi:type="dcterms:W3CDTF">2026-10-30T06:46:00Z</dcterms:modified>
</cp:coreProperties>
</file>