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1212D" w14:textId="218BB2FC" w:rsidR="00F16547" w:rsidRPr="00D70526" w:rsidRDefault="00D70526" w:rsidP="00D70526">
      <w:pPr>
        <w:pStyle w:val="a3"/>
        <w:spacing w:before="269" w:beforeAutospacing="0" w:after="269" w:afterAutospacing="0"/>
        <w:jc w:val="both"/>
        <w:rPr>
          <w:rFonts w:ascii="Arial" w:hAnsi="Arial" w:cs="Arial"/>
          <w:b/>
          <w:bCs/>
          <w:color w:val="151515"/>
          <w:sz w:val="26"/>
          <w:szCs w:val="26"/>
          <w:lang w:val="kk-KZ"/>
        </w:rPr>
      </w:pPr>
      <w:r w:rsidRPr="00D70526">
        <w:rPr>
          <w:rFonts w:ascii="Arial" w:hAnsi="Arial" w:cs="Arial"/>
          <w:b/>
          <w:bCs/>
          <w:sz w:val="27"/>
          <w:szCs w:val="27"/>
          <w:shd w:val="clear" w:color="auto" w:fill="FFFFFF"/>
          <w:lang w:val="kk-KZ"/>
        </w:rPr>
        <w:t>К</w:t>
      </w:r>
      <w:r w:rsidRPr="00D70526">
        <w:rPr>
          <w:rFonts w:ascii="Arial" w:hAnsi="Arial" w:cs="Arial"/>
          <w:b/>
          <w:bCs/>
          <w:sz w:val="27"/>
          <w:szCs w:val="27"/>
          <w:shd w:val="clear" w:color="auto" w:fill="FFFFFF"/>
        </w:rPr>
        <w:t>оммуналдық шаруашылық, абаттандыру, жолаушылар көлігі және автомобиль жолдарының секторының бас маманы</w:t>
      </w:r>
      <w:r w:rsidR="00F16547" w:rsidRPr="004D23C9">
        <w:rPr>
          <w:rStyle w:val="a4"/>
          <w:rFonts w:ascii="Arial" w:hAnsi="Arial" w:cs="Arial"/>
          <w:color w:val="151515"/>
          <w:sz w:val="26"/>
          <w:szCs w:val="26"/>
        </w:rPr>
        <w:t>, (санаты E-</w:t>
      </w:r>
      <w:r>
        <w:rPr>
          <w:rStyle w:val="a4"/>
          <w:rFonts w:ascii="Arial" w:hAnsi="Arial" w:cs="Arial"/>
          <w:color w:val="151515"/>
          <w:sz w:val="26"/>
          <w:szCs w:val="26"/>
          <w:lang w:val="en-US"/>
        </w:rPr>
        <w:t>R-</w:t>
      </w:r>
      <w:r w:rsidR="009777A5" w:rsidRPr="004D23C9">
        <w:rPr>
          <w:rStyle w:val="a4"/>
          <w:rFonts w:ascii="Arial" w:hAnsi="Arial" w:cs="Arial"/>
          <w:color w:val="151515"/>
          <w:sz w:val="26"/>
          <w:szCs w:val="26"/>
          <w:lang w:val="kk-KZ"/>
        </w:rPr>
        <w:t>4,</w:t>
      </w:r>
      <w:r w:rsidR="00F16547" w:rsidRPr="004D23C9">
        <w:rPr>
          <w:rStyle w:val="a4"/>
          <w:rFonts w:ascii="Arial" w:hAnsi="Arial" w:cs="Arial"/>
          <w:color w:val="151515"/>
          <w:sz w:val="26"/>
          <w:szCs w:val="26"/>
        </w:rPr>
        <w:t xml:space="preserve"> №</w:t>
      </w:r>
      <w:r>
        <w:rPr>
          <w:rStyle w:val="a4"/>
          <w:rFonts w:ascii="Arial" w:hAnsi="Arial" w:cs="Arial"/>
          <w:color w:val="151515"/>
          <w:sz w:val="26"/>
          <w:szCs w:val="26"/>
          <w:lang w:val="en-US"/>
        </w:rPr>
        <w:t>2</w:t>
      </w:r>
      <w:r w:rsidR="009777A5" w:rsidRPr="004D23C9">
        <w:rPr>
          <w:rStyle w:val="a4"/>
          <w:rFonts w:ascii="Arial" w:hAnsi="Arial" w:cs="Arial"/>
          <w:color w:val="151515"/>
          <w:sz w:val="26"/>
          <w:szCs w:val="26"/>
          <w:lang w:val="kk-KZ"/>
        </w:rPr>
        <w:t>-</w:t>
      </w:r>
      <w:r w:rsidR="00F16547" w:rsidRPr="004D23C9">
        <w:rPr>
          <w:rStyle w:val="a4"/>
          <w:rFonts w:ascii="Arial" w:hAnsi="Arial" w:cs="Arial"/>
          <w:color w:val="151515"/>
          <w:sz w:val="26"/>
          <w:szCs w:val="26"/>
        </w:rPr>
        <w:t>1-</w:t>
      </w:r>
      <w:r w:rsidR="003C4409" w:rsidRPr="004D23C9">
        <w:rPr>
          <w:rStyle w:val="a4"/>
          <w:rFonts w:ascii="Arial" w:hAnsi="Arial" w:cs="Arial"/>
          <w:color w:val="151515"/>
          <w:sz w:val="26"/>
          <w:szCs w:val="26"/>
          <w:lang w:val="kk-KZ"/>
        </w:rPr>
        <w:t>1</w:t>
      </w:r>
      <w:r w:rsidR="009965C7" w:rsidRPr="004D23C9">
        <w:rPr>
          <w:rStyle w:val="a4"/>
          <w:rFonts w:ascii="Arial" w:hAnsi="Arial" w:cs="Arial"/>
          <w:color w:val="151515"/>
          <w:sz w:val="26"/>
          <w:szCs w:val="26"/>
        </w:rPr>
        <w:t xml:space="preserve">) </w:t>
      </w:r>
      <w:r w:rsidR="00F16547"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5A02A30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жалпы конкурс туралы хабарландыру</w:t>
      </w:r>
    </w:p>
    <w:p w14:paraId="3235EC2F"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Балқаш қаласы әкімінің аппараты</w:t>
      </w:r>
    </w:p>
    <w:p w14:paraId="59B2A55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Конкурс туралы ақпарат</w:t>
      </w:r>
    </w:p>
    <w:p w14:paraId="357D9B0D" w14:textId="78052FBA" w:rsidR="004D23C9" w:rsidRPr="003528E2" w:rsidRDefault="00F16547" w:rsidP="00F16547">
      <w:pPr>
        <w:pStyle w:val="a3"/>
        <w:spacing w:before="269" w:beforeAutospacing="0" w:after="269" w:afterAutospacing="0"/>
        <w:rPr>
          <w:rFonts w:ascii="Arial" w:hAnsi="Arial" w:cs="Arial"/>
          <w:sz w:val="26"/>
          <w:szCs w:val="26"/>
          <w:shd w:val="clear" w:color="auto" w:fill="FFFFFF"/>
          <w:lang w:val="kk-KZ"/>
        </w:rPr>
      </w:pPr>
      <w:r w:rsidRPr="004D23C9">
        <w:rPr>
          <w:rFonts w:ascii="Arial" w:hAnsi="Arial" w:cs="Arial"/>
          <w:color w:val="151515"/>
          <w:sz w:val="26"/>
          <w:szCs w:val="26"/>
          <w:lang w:val="kk-KZ"/>
        </w:rPr>
        <w:t>Құжаттарды қабылдау мерзімі</w:t>
      </w:r>
      <w:r w:rsidRPr="003528E2">
        <w:rPr>
          <w:rFonts w:ascii="Arial" w:hAnsi="Arial" w:cs="Arial"/>
          <w:sz w:val="26"/>
          <w:szCs w:val="26"/>
          <w:lang w:val="kk-KZ"/>
        </w:rPr>
        <w:t xml:space="preserve">: </w:t>
      </w:r>
      <w:r w:rsidR="00D86A70">
        <w:rPr>
          <w:rFonts w:ascii="Arial" w:hAnsi="Arial" w:cs="Arial"/>
          <w:bCs/>
          <w:sz w:val="26"/>
          <w:szCs w:val="26"/>
          <w:shd w:val="clear" w:color="auto" w:fill="FFFFFF"/>
          <w:lang w:val="kk-KZ"/>
        </w:rPr>
        <w:t>03</w:t>
      </w:r>
      <w:r w:rsidR="004D23C9" w:rsidRPr="003528E2">
        <w:rPr>
          <w:rFonts w:ascii="Arial" w:hAnsi="Arial" w:cs="Arial"/>
          <w:bCs/>
          <w:sz w:val="26"/>
          <w:szCs w:val="26"/>
          <w:shd w:val="clear" w:color="auto" w:fill="FFFFFF"/>
          <w:lang w:val="kk-KZ"/>
        </w:rPr>
        <w:t>.</w:t>
      </w:r>
      <w:r w:rsidR="00D86A70">
        <w:rPr>
          <w:rFonts w:ascii="Arial" w:hAnsi="Arial" w:cs="Arial"/>
          <w:bCs/>
          <w:sz w:val="26"/>
          <w:szCs w:val="26"/>
          <w:shd w:val="clear" w:color="auto" w:fill="FFFFFF"/>
          <w:lang w:val="kk-KZ"/>
        </w:rPr>
        <w:t>11</w:t>
      </w:r>
      <w:r w:rsidR="004D23C9" w:rsidRPr="003528E2">
        <w:rPr>
          <w:rFonts w:ascii="Arial" w:hAnsi="Arial" w:cs="Arial"/>
          <w:bCs/>
          <w:sz w:val="26"/>
          <w:szCs w:val="26"/>
          <w:shd w:val="clear" w:color="auto" w:fill="FFFFFF"/>
          <w:lang w:val="kk-KZ"/>
        </w:rPr>
        <w:t xml:space="preserve">.2026 - </w:t>
      </w:r>
      <w:r w:rsidR="00D86A70">
        <w:rPr>
          <w:rFonts w:ascii="Arial" w:hAnsi="Arial" w:cs="Arial"/>
          <w:bCs/>
          <w:sz w:val="26"/>
          <w:szCs w:val="26"/>
          <w:shd w:val="clear" w:color="auto" w:fill="FFFFFF"/>
          <w:lang w:val="kk-KZ"/>
        </w:rPr>
        <w:t>04</w:t>
      </w:r>
      <w:r w:rsidR="004D23C9" w:rsidRPr="003528E2">
        <w:rPr>
          <w:rFonts w:ascii="Arial" w:hAnsi="Arial" w:cs="Arial"/>
          <w:bCs/>
          <w:sz w:val="26"/>
          <w:szCs w:val="26"/>
          <w:shd w:val="clear" w:color="auto" w:fill="FFFFFF"/>
          <w:lang w:val="kk-KZ"/>
        </w:rPr>
        <w:t>.</w:t>
      </w:r>
      <w:r w:rsidR="00D86A70">
        <w:rPr>
          <w:rFonts w:ascii="Arial" w:hAnsi="Arial" w:cs="Arial"/>
          <w:bCs/>
          <w:sz w:val="26"/>
          <w:szCs w:val="26"/>
          <w:shd w:val="clear" w:color="auto" w:fill="FFFFFF"/>
          <w:lang w:val="kk-KZ"/>
        </w:rPr>
        <w:t>11</w:t>
      </w:r>
      <w:r w:rsidR="004D23C9" w:rsidRPr="003528E2">
        <w:rPr>
          <w:rFonts w:ascii="Arial" w:hAnsi="Arial" w:cs="Arial"/>
          <w:bCs/>
          <w:sz w:val="26"/>
          <w:szCs w:val="26"/>
          <w:shd w:val="clear" w:color="auto" w:fill="FFFFFF"/>
          <w:lang w:val="kk-KZ"/>
        </w:rPr>
        <w:t>.2026</w:t>
      </w:r>
    </w:p>
    <w:p w14:paraId="2EB20E27" w14:textId="63E5098B" w:rsidR="004D23C9"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
          <w:bCs/>
          <w:sz w:val="26"/>
          <w:szCs w:val="26"/>
          <w:shd w:val="clear" w:color="auto" w:fill="F7FAFB"/>
          <w:lang w:val="kk-KZ"/>
        </w:rPr>
        <w:t xml:space="preserve">ЖҚБ нәтижелері бойынша ТОП-5 (рейтинг есебі сағат 23:00-ден кейін жүргізіледі) </w:t>
      </w:r>
      <w:r w:rsidR="00D86A70">
        <w:rPr>
          <w:rFonts w:ascii="Arial" w:hAnsi="Arial" w:cs="Arial"/>
          <w:bCs/>
          <w:sz w:val="26"/>
          <w:szCs w:val="26"/>
          <w:shd w:val="clear" w:color="auto" w:fill="FFFFFF"/>
          <w:lang w:val="kk-KZ"/>
        </w:rPr>
        <w:t>05</w:t>
      </w:r>
      <w:r w:rsidRPr="003528E2">
        <w:rPr>
          <w:rFonts w:ascii="Arial" w:hAnsi="Arial" w:cs="Arial"/>
          <w:bCs/>
          <w:sz w:val="26"/>
          <w:szCs w:val="26"/>
          <w:shd w:val="clear" w:color="auto" w:fill="FFFFFF"/>
          <w:lang w:val="kk-KZ"/>
        </w:rPr>
        <w:t>.</w:t>
      </w:r>
      <w:r w:rsidR="00D86A70">
        <w:rPr>
          <w:rFonts w:ascii="Arial" w:hAnsi="Arial" w:cs="Arial"/>
          <w:bCs/>
          <w:sz w:val="26"/>
          <w:szCs w:val="26"/>
          <w:shd w:val="clear" w:color="auto" w:fill="FFFFFF"/>
          <w:lang w:val="kk-KZ"/>
        </w:rPr>
        <w:t>11</w:t>
      </w:r>
      <w:r w:rsidRPr="003528E2">
        <w:rPr>
          <w:rFonts w:ascii="Arial" w:hAnsi="Arial" w:cs="Arial"/>
          <w:bCs/>
          <w:sz w:val="26"/>
          <w:szCs w:val="26"/>
          <w:shd w:val="clear" w:color="auto" w:fill="FFFFFF"/>
          <w:lang w:val="kk-KZ"/>
        </w:rPr>
        <w:t>.2026</w:t>
      </w:r>
    </w:p>
    <w:p w14:paraId="7FD5AC21" w14:textId="01766276" w:rsidR="00F16547"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Cs/>
          <w:sz w:val="26"/>
          <w:szCs w:val="26"/>
          <w:shd w:val="clear" w:color="auto" w:fill="F7FAFB"/>
          <w:lang w:val="kk-KZ"/>
        </w:rPr>
        <w:t>Практикалық бағалау</w:t>
      </w:r>
      <w:r w:rsidR="00F16547" w:rsidRPr="003528E2">
        <w:rPr>
          <w:rFonts w:ascii="Arial" w:hAnsi="Arial" w:cs="Arial"/>
          <w:sz w:val="26"/>
          <w:szCs w:val="26"/>
          <w:lang w:val="kk-KZ"/>
        </w:rPr>
        <w:t xml:space="preserve">: </w:t>
      </w:r>
      <w:r w:rsidR="00D86A70">
        <w:rPr>
          <w:rFonts w:ascii="Arial" w:hAnsi="Arial" w:cs="Arial"/>
          <w:bCs/>
          <w:sz w:val="26"/>
          <w:szCs w:val="26"/>
          <w:shd w:val="clear" w:color="auto" w:fill="FFFFFF"/>
          <w:lang w:val="kk-KZ"/>
        </w:rPr>
        <w:t>06</w:t>
      </w:r>
      <w:r w:rsidRPr="003528E2">
        <w:rPr>
          <w:rFonts w:ascii="Arial" w:hAnsi="Arial" w:cs="Arial"/>
          <w:bCs/>
          <w:sz w:val="26"/>
          <w:szCs w:val="26"/>
          <w:shd w:val="clear" w:color="auto" w:fill="FFFFFF"/>
          <w:lang w:val="kk-KZ"/>
        </w:rPr>
        <w:t>.</w:t>
      </w:r>
      <w:r w:rsidR="00D86A70">
        <w:rPr>
          <w:rFonts w:ascii="Arial" w:hAnsi="Arial" w:cs="Arial"/>
          <w:bCs/>
          <w:sz w:val="26"/>
          <w:szCs w:val="26"/>
          <w:shd w:val="clear" w:color="auto" w:fill="FFFFFF"/>
          <w:lang w:val="kk-KZ"/>
        </w:rPr>
        <w:t>11</w:t>
      </w:r>
      <w:r w:rsidRPr="003528E2">
        <w:rPr>
          <w:rFonts w:ascii="Arial" w:hAnsi="Arial" w:cs="Arial"/>
          <w:bCs/>
          <w:sz w:val="26"/>
          <w:szCs w:val="26"/>
          <w:shd w:val="clear" w:color="auto" w:fill="FFFFFF"/>
          <w:lang w:val="kk-KZ"/>
        </w:rPr>
        <w:t>.2026</w:t>
      </w:r>
    </w:p>
    <w:p w14:paraId="43397682"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Анықтама телефоны: 8(71036) 43106</w:t>
      </w:r>
    </w:p>
    <w:p w14:paraId="0E843145" w14:textId="49F8E37B"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E-</w:t>
      </w:r>
      <w:r w:rsidR="000364B0" w:rsidRPr="000364B0">
        <w:rPr>
          <w:rFonts w:ascii="Arial" w:hAnsi="Arial" w:cs="Arial"/>
          <w:color w:val="151515"/>
          <w:sz w:val="26"/>
          <w:szCs w:val="26"/>
          <w:lang w:val="kk-KZ"/>
        </w:rPr>
        <w:t>R-</w:t>
      </w:r>
      <w:r w:rsidRPr="004D23C9">
        <w:rPr>
          <w:rFonts w:ascii="Arial" w:hAnsi="Arial" w:cs="Arial"/>
          <w:color w:val="151515"/>
          <w:sz w:val="26"/>
          <w:szCs w:val="26"/>
          <w:lang w:val="kk-KZ"/>
        </w:rPr>
        <w:t>4 санат үш</w:t>
      </w:r>
      <w:r w:rsidR="004D23C9" w:rsidRPr="004D23C9">
        <w:rPr>
          <w:rFonts w:ascii="Arial" w:hAnsi="Arial" w:cs="Arial"/>
          <w:color w:val="151515"/>
          <w:sz w:val="26"/>
          <w:szCs w:val="26"/>
          <w:lang w:val="kk-KZ"/>
        </w:rPr>
        <w:t>ін орташа лауазымдық жалақы</w:t>
      </w:r>
      <w:r w:rsidRPr="004D23C9">
        <w:rPr>
          <w:rFonts w:ascii="Arial" w:hAnsi="Arial" w:cs="Arial"/>
          <w:color w:val="151515"/>
          <w:sz w:val="26"/>
          <w:szCs w:val="26"/>
          <w:lang w:val="kk-KZ"/>
        </w:rPr>
        <w:t xml:space="preserve">: </w:t>
      </w:r>
      <w:r w:rsidR="000364B0" w:rsidRPr="000364B0">
        <w:rPr>
          <w:rFonts w:ascii="Arial" w:hAnsi="Arial" w:cs="Arial"/>
          <w:b/>
          <w:bCs/>
          <w:color w:val="343A40"/>
          <w:shd w:val="clear" w:color="auto" w:fill="FFFFFF"/>
          <w:lang w:val="kk-KZ"/>
        </w:rPr>
        <w:t>282 693 тг.</w:t>
      </w:r>
      <w:r w:rsidR="004D23C9" w:rsidRPr="004D23C9">
        <w:rPr>
          <w:rFonts w:ascii="Arial" w:hAnsi="Arial" w:cs="Arial"/>
          <w:b/>
          <w:bCs/>
          <w:color w:val="343A40"/>
          <w:sz w:val="26"/>
          <w:szCs w:val="26"/>
          <w:shd w:val="clear" w:color="auto" w:fill="FFFFFF"/>
          <w:lang w:val="kk-KZ"/>
        </w:rPr>
        <w:t xml:space="preserve"> </w:t>
      </w:r>
    </w:p>
    <w:p w14:paraId="0062E7F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(Лауазымдық жалақы нақты қызметкердің жұмыс</w:t>
      </w:r>
    </w:p>
    <w:p w14:paraId="6D6944D8"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байланысты хабарландыруда көрсетілгеннен өзгеше болуы мүмкін)</w:t>
      </w:r>
    </w:p>
    <w:p w14:paraId="7A82FE10"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Лауазым атауы:</w:t>
      </w:r>
    </w:p>
    <w:p w14:paraId="0E1D64C2" w14:textId="77777777" w:rsidR="003528E2" w:rsidRPr="00D70526" w:rsidRDefault="003528E2" w:rsidP="003528E2">
      <w:pPr>
        <w:pStyle w:val="a3"/>
        <w:spacing w:before="269" w:beforeAutospacing="0" w:after="269" w:afterAutospacing="0"/>
        <w:jc w:val="both"/>
        <w:rPr>
          <w:rFonts w:ascii="Arial" w:hAnsi="Arial" w:cs="Arial"/>
          <w:b/>
          <w:bCs/>
          <w:color w:val="151515"/>
          <w:sz w:val="26"/>
          <w:szCs w:val="26"/>
          <w:lang w:val="kk-KZ"/>
        </w:rPr>
      </w:pPr>
      <w:r w:rsidRPr="00D70526">
        <w:rPr>
          <w:rFonts w:ascii="Arial" w:hAnsi="Arial" w:cs="Arial"/>
          <w:b/>
          <w:bCs/>
          <w:sz w:val="27"/>
          <w:szCs w:val="27"/>
          <w:shd w:val="clear" w:color="auto" w:fill="FFFFFF"/>
          <w:lang w:val="kk-KZ"/>
        </w:rPr>
        <w:t>К</w:t>
      </w:r>
      <w:r w:rsidRPr="003528E2">
        <w:rPr>
          <w:rFonts w:ascii="Arial" w:hAnsi="Arial" w:cs="Arial"/>
          <w:b/>
          <w:bCs/>
          <w:sz w:val="27"/>
          <w:szCs w:val="27"/>
          <w:shd w:val="clear" w:color="auto" w:fill="FFFFFF"/>
          <w:lang w:val="kk-KZ"/>
        </w:rPr>
        <w:t>оммуналдық шаруашылық, абаттандыру, жолаушылар көлігі және автомобиль жолдарының секторының бас маманы</w:t>
      </w:r>
      <w:r w:rsidRPr="003528E2">
        <w:rPr>
          <w:rStyle w:val="a4"/>
          <w:rFonts w:ascii="Arial" w:hAnsi="Arial" w:cs="Arial"/>
          <w:color w:val="151515"/>
          <w:sz w:val="26"/>
          <w:szCs w:val="26"/>
          <w:lang w:val="kk-KZ"/>
        </w:rPr>
        <w:t>, (санаты E-R-</w:t>
      </w:r>
      <w:r w:rsidRPr="004D23C9">
        <w:rPr>
          <w:rStyle w:val="a4"/>
          <w:rFonts w:ascii="Arial" w:hAnsi="Arial" w:cs="Arial"/>
          <w:color w:val="151515"/>
          <w:sz w:val="26"/>
          <w:szCs w:val="26"/>
          <w:lang w:val="kk-KZ"/>
        </w:rPr>
        <w:t>4,</w:t>
      </w:r>
      <w:r w:rsidRPr="003528E2">
        <w:rPr>
          <w:rStyle w:val="a4"/>
          <w:rFonts w:ascii="Arial" w:hAnsi="Arial" w:cs="Arial"/>
          <w:color w:val="151515"/>
          <w:sz w:val="26"/>
          <w:szCs w:val="26"/>
          <w:lang w:val="kk-KZ"/>
        </w:rPr>
        <w:t xml:space="preserve"> №2</w:t>
      </w:r>
      <w:r w:rsidRPr="004D23C9">
        <w:rPr>
          <w:rStyle w:val="a4"/>
          <w:rFonts w:ascii="Arial" w:hAnsi="Arial" w:cs="Arial"/>
          <w:color w:val="151515"/>
          <w:sz w:val="26"/>
          <w:szCs w:val="26"/>
          <w:lang w:val="kk-KZ"/>
        </w:rPr>
        <w:t>-</w:t>
      </w:r>
      <w:r w:rsidRPr="003528E2">
        <w:rPr>
          <w:rStyle w:val="a4"/>
          <w:rFonts w:ascii="Arial" w:hAnsi="Arial" w:cs="Arial"/>
          <w:color w:val="151515"/>
          <w:sz w:val="26"/>
          <w:szCs w:val="26"/>
          <w:lang w:val="kk-KZ"/>
        </w:rPr>
        <w:t>1-</w:t>
      </w:r>
      <w:r w:rsidRPr="004D23C9">
        <w:rPr>
          <w:rStyle w:val="a4"/>
          <w:rFonts w:ascii="Arial" w:hAnsi="Arial" w:cs="Arial"/>
          <w:color w:val="151515"/>
          <w:sz w:val="26"/>
          <w:szCs w:val="26"/>
          <w:lang w:val="kk-KZ"/>
        </w:rPr>
        <w:t>1</w:t>
      </w:r>
      <w:r w:rsidRPr="003528E2">
        <w:rPr>
          <w:rStyle w:val="a4"/>
          <w:rFonts w:ascii="Arial" w:hAnsi="Arial" w:cs="Arial"/>
          <w:color w:val="151515"/>
          <w:sz w:val="26"/>
          <w:szCs w:val="26"/>
          <w:lang w:val="kk-KZ"/>
        </w:rPr>
        <w:t xml:space="preserve">) </w:t>
      </w:r>
      <w:r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225F593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 xml:space="preserve"> (Лауазым мәртебесі: </w:t>
      </w:r>
      <w:r w:rsidR="009965C7" w:rsidRPr="004D23C9">
        <w:rPr>
          <w:rFonts w:ascii="Arial" w:hAnsi="Arial" w:cs="Arial"/>
          <w:color w:val="151515"/>
          <w:sz w:val="26"/>
          <w:szCs w:val="26"/>
          <w:lang w:val="kk-KZ"/>
        </w:rPr>
        <w:t>б</w:t>
      </w:r>
      <w:r w:rsidRPr="004D23C9">
        <w:rPr>
          <w:rFonts w:ascii="Arial" w:hAnsi="Arial" w:cs="Arial"/>
          <w:color w:val="151515"/>
          <w:sz w:val="26"/>
          <w:szCs w:val="26"/>
          <w:lang w:val="kk-KZ"/>
        </w:rPr>
        <w:t>ос)</w:t>
      </w:r>
    </w:p>
    <w:p w14:paraId="3EEF1C14"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Функционалдық міндеттері</w:t>
      </w:r>
      <w:r w:rsidRPr="004D23C9">
        <w:rPr>
          <w:rFonts w:ascii="Arial" w:hAnsi="Arial" w:cs="Arial"/>
          <w:color w:val="151515"/>
          <w:sz w:val="26"/>
          <w:szCs w:val="26"/>
          <w:lang w:val="kk-KZ"/>
        </w:rPr>
        <w:t>:</w:t>
      </w:r>
    </w:p>
    <w:p w14:paraId="1D668605" w14:textId="127D91A9" w:rsidR="004D23C9" w:rsidRDefault="003528E2"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r w:rsidRPr="003528E2">
        <w:rPr>
          <w:rFonts w:ascii="Arial" w:eastAsia="Times New Roman" w:hAnsi="Arial" w:cs="Arial"/>
          <w:color w:val="2B3038"/>
          <w:spacing w:val="0"/>
          <w:sz w:val="26"/>
          <w:szCs w:val="26"/>
          <w:lang w:val="kk-KZ" w:eastAsia="ru-RU"/>
        </w:rPr>
        <w:t xml:space="preserve">Тиісті салада мемлекеттік және салалық бағдарламаларды іске асыру жөніндегі жұмыстардың орындалуын бақылауды қамтамасыз етеді. Қалалық автомобиль жолдарын жобалауға, реконструкциялауға, күрделі және ағымдағы жөндеуге мемлекеттік тапсырысты орындау бойынша Тапсырыс берушінің функцияларын жүзеге асырады. Қалалық автомобиль жолдарының жай-күйіне бақылау және мониторинг жүргізеді. Оларды жөндеу бойынша ұсыныстарды әзірлейді және қарауға енгізеді. Автомобиль жолдарын жөндеудің жыл сайынғы жоспарларын әзірлеуге қатысады. Автожол инфрақұрылымын тексеру жөніндегі жұмыс комиссияларын ұйымдастырады. Заң қызметтеріне ұсыныстар дайындайды, мердігерлік ұйымдарға, жобалау-іздестіру тобына, техникалық қадағалауға және орындалған жұмыстардың ақауларын жоюды орындайтын және шарттық </w:t>
      </w:r>
      <w:r w:rsidRPr="003528E2">
        <w:rPr>
          <w:rFonts w:ascii="Arial" w:eastAsia="Times New Roman" w:hAnsi="Arial" w:cs="Arial"/>
          <w:color w:val="2B3038"/>
          <w:spacing w:val="0"/>
          <w:sz w:val="26"/>
          <w:szCs w:val="26"/>
          <w:lang w:val="kk-KZ" w:eastAsia="ru-RU"/>
        </w:rPr>
        <w:lastRenderedPageBreak/>
        <w:t>міндеттемелерді орындамағаны немесе сапасыз орындағаны үшін басқа да ұйымдарға шағымдар қояды. Көше-жол желісін көктемгі-күзгі тексеруге қатысады. Автожолдарды пайдалануға қабылдау жөніндегі комиссияларға қатысады. Өз құзыреті шегінде қаланың әлеуметтік-экономикалық дамуының жай-күйін талдауға және болжамдарын, инвестициялық бағдарламалар мен жобаларды әзірлеуге қатысады. Іскерлік хат-хабарларды, азаматтардың, заңды тұлғалардың өтініштерін және жетекшілік ететін мәселелер бойынша депутаттық сауалдарды уақтылы қарауға дербес жауапты болады. Қалалық маршруттарға қызмет көрсету құқығына конкурс өткізу үшін құжаттама дайындауды қамтамасыз етеді. Жолаушылар көлігінде жол қозғалысы қауіпсіздігін қамтамасыз етуге бағытталған іс-шараларды өткізуге қатысады. Өз құзыреті шегінде АҚ және ТЖ қызметтерімен Балқаш қаласының көлік қызметімен өзара іс-қимыл жасайды. Төтенше жағдайлар туындаған кезде тасымалдауды уақытша тоқтату туралы шешімдер қабылдауға қатысады. Жетекшілік ететін кәсіпорындарды дамытудың негізгі проблемаларын және оларды шешу бойынша ұсыныстар енгізуді анықтайды. Жолаушылар көлігінде, оның ішінде таксиде жол жүру тарифтерін қарау жөніндегі комиссияға қатысады. Өз құзыреті шегінде жолаушылар көлігі кәсіпорындарына жәрдем көрсетеді. Жолаушылар көлігі саласында туындаған мәселелер мен мәселелерді шешу бойынша ұсыныстар енгізеді. Тиісті салада бөлімнің бұйрықтарын әзірлейді және бекітуге ұсынады. ҚР заңнамасында көзделген өзге де әрекеттерді жүзеге асырады. Тиісті салада бөлімнің бұйрықтарын әзірлейді және бекітуге ұсынады. Лауазымдық өкілеттігі шегінде Бөлім басшысының жекелеген тапсырмаларын орындайды.</w:t>
      </w:r>
    </w:p>
    <w:p w14:paraId="7649ACF9" w14:textId="77777777" w:rsidR="003528E2" w:rsidRPr="003528E2" w:rsidRDefault="003528E2"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p>
    <w:p w14:paraId="013035FA" w14:textId="2D1B8734" w:rsidR="00097BAB" w:rsidRDefault="00097BAB" w:rsidP="00C46009">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4D23C9">
        <w:rPr>
          <w:rFonts w:ascii="Arial" w:eastAsia="Times New Roman" w:hAnsi="Arial" w:cs="Arial"/>
          <w:b/>
          <w:bCs/>
          <w:color w:val="2B3038"/>
          <w:spacing w:val="0"/>
          <w:sz w:val="26"/>
          <w:szCs w:val="26"/>
          <w:lang w:val="kk-KZ" w:eastAsia="ru-RU"/>
        </w:rPr>
        <w:t>Жалпы біліктілік талаптары</w:t>
      </w:r>
    </w:p>
    <w:p w14:paraId="141E913D" w14:textId="77777777" w:rsidR="003528E2" w:rsidRPr="004D23C9" w:rsidRDefault="003528E2" w:rsidP="00C46009">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p>
    <w:p w14:paraId="6F3C4340" w14:textId="77777777" w:rsidR="003528E2" w:rsidRPr="003528E2" w:rsidRDefault="003528E2" w:rsidP="003528E2">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3528E2">
        <w:rPr>
          <w:rFonts w:ascii="Arial" w:eastAsia="Times New Roman" w:hAnsi="Arial" w:cs="Arial"/>
          <w:color w:val="2B3038"/>
          <w:spacing w:val="4"/>
          <w:sz w:val="26"/>
          <w:szCs w:val="26"/>
          <w:lang w:val="kk-KZ" w:eastAsia="ru-RU"/>
        </w:rPr>
        <w:t>Жұмыс тәжірибесі келесі талаптардың біріне сәйкес келуі керек:</w:t>
      </w:r>
    </w:p>
    <w:p w14:paraId="75ECD220" w14:textId="77777777" w:rsidR="003528E2" w:rsidRPr="003528E2" w:rsidRDefault="003528E2" w:rsidP="003528E2">
      <w:pPr>
        <w:numPr>
          <w:ilvl w:val="0"/>
          <w:numId w:val="28"/>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3528E2">
        <w:rPr>
          <w:rFonts w:ascii="Arial" w:eastAsia="Times New Roman" w:hAnsi="Arial" w:cs="Arial"/>
          <w:color w:val="2B3038"/>
          <w:spacing w:val="4"/>
          <w:sz w:val="26"/>
          <w:szCs w:val="26"/>
          <w:lang w:val="kk-KZ" w:eastAsia="ru-RU"/>
        </w:rPr>
        <w:t>"Балқаш қаласының тұрғын үй-коммуналдық шарушылық, жолаушы көлігі және автокөлік жолдары бөлімі" ММ коммуналдық шаруашылық, абаттандыру, жолаушылар көлігі және автомобиль жолдарының секторының бас маманы, E-R-4 (Лауазым мәртебесі: Бос)</w:t>
      </w:r>
      <w:r w:rsidRPr="003528E2">
        <w:rPr>
          <w:rFonts w:ascii="Arial" w:eastAsia="Times New Roman" w:hAnsi="Arial" w:cs="Arial"/>
          <w:color w:val="2B3038"/>
          <w:spacing w:val="4"/>
          <w:sz w:val="26"/>
          <w:szCs w:val="26"/>
          <w:lang w:val="kk-KZ" w:eastAsia="ru-RU"/>
        </w:rPr>
        <w:br/>
        <w:t>жоғары немесе жоғары оқу орнынан кейінгі білім не орта білімнен кейінгі немесе техникалық және кәсіптік білім</w:t>
      </w:r>
    </w:p>
    <w:p w14:paraId="19461AC6" w14:textId="77777777" w:rsidR="003528E2" w:rsidRPr="003528E2" w:rsidRDefault="003528E2" w:rsidP="003528E2">
      <w:pPr>
        <w:numPr>
          <w:ilvl w:val="0"/>
          <w:numId w:val="28"/>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3528E2">
        <w:rPr>
          <w:rFonts w:ascii="Arial" w:eastAsia="Times New Roman" w:hAnsi="Arial" w:cs="Arial"/>
          <w:color w:val="2B3038"/>
          <w:spacing w:val="4"/>
          <w:sz w:val="26"/>
          <w:szCs w:val="26"/>
          <w:lang w:eastAsia="ru-RU"/>
        </w:rPr>
        <w:t>жұмыс өтілі талап етілмейді.</w:t>
      </w:r>
    </w:p>
    <w:p w14:paraId="0C915C2D" w14:textId="77777777" w:rsidR="003528E2" w:rsidRDefault="003528E2" w:rsidP="00653747">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p>
    <w:p w14:paraId="7937FD87" w14:textId="037DCF96" w:rsidR="00097BAB" w:rsidRPr="004D23C9" w:rsidRDefault="00097BAB" w:rsidP="00653747">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4D23C9">
        <w:rPr>
          <w:rFonts w:ascii="Arial" w:eastAsia="Times New Roman" w:hAnsi="Arial" w:cs="Arial"/>
          <w:b/>
          <w:bCs/>
          <w:color w:val="2B3038"/>
          <w:spacing w:val="0"/>
          <w:sz w:val="26"/>
          <w:szCs w:val="26"/>
          <w:lang w:val="kk-KZ" w:eastAsia="ru-RU"/>
        </w:rPr>
        <w:t>Білімге қойылатын талаптар</w:t>
      </w:r>
    </w:p>
    <w:p w14:paraId="26A6C3B3" w14:textId="77777777" w:rsidR="003528E2" w:rsidRPr="003528E2" w:rsidRDefault="003528E2" w:rsidP="003528E2">
      <w:pPr>
        <w:numPr>
          <w:ilvl w:val="0"/>
          <w:numId w:val="29"/>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3528E2">
        <w:rPr>
          <w:rFonts w:ascii="Arial" w:eastAsia="Times New Roman" w:hAnsi="Arial" w:cs="Arial"/>
          <w:color w:val="2B3038"/>
          <w:spacing w:val="4"/>
          <w:sz w:val="26"/>
          <w:szCs w:val="26"/>
          <w:lang w:eastAsia="ru-RU"/>
        </w:rPr>
        <w:t>Жоғары білім</w:t>
      </w:r>
    </w:p>
    <w:p w14:paraId="66AE75A1" w14:textId="77777777" w:rsidR="003528E2" w:rsidRPr="003528E2" w:rsidRDefault="003528E2" w:rsidP="003528E2">
      <w:pPr>
        <w:numPr>
          <w:ilvl w:val="0"/>
          <w:numId w:val="29"/>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3528E2">
        <w:rPr>
          <w:rFonts w:ascii="Arial" w:eastAsia="Times New Roman" w:hAnsi="Arial" w:cs="Arial"/>
          <w:color w:val="2B3038"/>
          <w:spacing w:val="4"/>
          <w:sz w:val="26"/>
          <w:szCs w:val="26"/>
          <w:lang w:eastAsia="ru-RU"/>
        </w:rPr>
        <w:t>Орта кәсіби білім</w:t>
      </w:r>
    </w:p>
    <w:p w14:paraId="4DE385E4" w14:textId="77777777" w:rsidR="003528E2" w:rsidRPr="003528E2" w:rsidRDefault="003528E2" w:rsidP="003528E2">
      <w:pPr>
        <w:numPr>
          <w:ilvl w:val="0"/>
          <w:numId w:val="29"/>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3528E2">
        <w:rPr>
          <w:rFonts w:ascii="Arial" w:eastAsia="Times New Roman" w:hAnsi="Arial" w:cs="Arial"/>
          <w:color w:val="2B3038"/>
          <w:spacing w:val="4"/>
          <w:sz w:val="26"/>
          <w:szCs w:val="26"/>
          <w:lang w:eastAsia="ru-RU"/>
        </w:rPr>
        <w:t>Жоғары оқу орнынан кейінгі білім</w:t>
      </w:r>
    </w:p>
    <w:p w14:paraId="2C9464F4" w14:textId="77777777" w:rsidR="003528E2" w:rsidRPr="003528E2" w:rsidRDefault="003528E2" w:rsidP="003528E2">
      <w:pPr>
        <w:numPr>
          <w:ilvl w:val="0"/>
          <w:numId w:val="29"/>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3528E2">
        <w:rPr>
          <w:rFonts w:ascii="Arial" w:eastAsia="Times New Roman" w:hAnsi="Arial" w:cs="Arial"/>
          <w:color w:val="2B3038"/>
          <w:spacing w:val="4"/>
          <w:sz w:val="26"/>
          <w:szCs w:val="26"/>
          <w:lang w:eastAsia="ru-RU"/>
        </w:rPr>
        <w:t>Орта білімнен кейінгі білім</w:t>
      </w:r>
    </w:p>
    <w:p w14:paraId="53F1B869" w14:textId="77777777" w:rsidR="003528E2" w:rsidRPr="003528E2" w:rsidRDefault="003528E2" w:rsidP="003528E2">
      <w:pPr>
        <w:numPr>
          <w:ilvl w:val="0"/>
          <w:numId w:val="29"/>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3528E2">
        <w:rPr>
          <w:rFonts w:ascii="Arial" w:eastAsia="Times New Roman" w:hAnsi="Arial" w:cs="Arial"/>
          <w:color w:val="2B3038"/>
          <w:spacing w:val="4"/>
          <w:sz w:val="26"/>
          <w:szCs w:val="26"/>
          <w:lang w:eastAsia="ru-RU"/>
        </w:rPr>
        <w:t>Орта техникалық білім</w:t>
      </w:r>
    </w:p>
    <w:p w14:paraId="7B3C70D4" w14:textId="77777777" w:rsidR="003528E2" w:rsidRPr="003528E2" w:rsidRDefault="003528E2" w:rsidP="003528E2">
      <w:pPr>
        <w:numPr>
          <w:ilvl w:val="0"/>
          <w:numId w:val="29"/>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3528E2">
        <w:rPr>
          <w:rFonts w:ascii="Arial" w:eastAsia="Times New Roman" w:hAnsi="Arial" w:cs="Arial"/>
          <w:color w:val="2B3038"/>
          <w:spacing w:val="4"/>
          <w:sz w:val="26"/>
          <w:szCs w:val="26"/>
          <w:lang w:eastAsia="ru-RU"/>
        </w:rPr>
        <w:lastRenderedPageBreak/>
        <w:t>Кәсіби білім</w:t>
      </w:r>
    </w:p>
    <w:p w14:paraId="7FEAC05A" w14:textId="77777777" w:rsidR="003528E2" w:rsidRDefault="003528E2"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
    <w:p w14:paraId="7C56C357" w14:textId="6BD906E7" w:rsidR="00097BAB" w:rsidRPr="003528E2" w:rsidRDefault="00097BAB"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3528E2">
        <w:rPr>
          <w:rFonts w:ascii="Arial" w:eastAsia="Times New Roman" w:hAnsi="Arial" w:cs="Arial"/>
          <w:b/>
          <w:bCs/>
          <w:color w:val="2B3038"/>
          <w:spacing w:val="0"/>
          <w:sz w:val="26"/>
          <w:szCs w:val="26"/>
          <w:lang w:eastAsia="ru-RU"/>
        </w:rPr>
        <w:t>Мамандық бойынша талап</w:t>
      </w:r>
    </w:p>
    <w:p w14:paraId="3D08A6ED" w14:textId="77777777" w:rsidR="003528E2" w:rsidRPr="003528E2" w:rsidRDefault="003528E2" w:rsidP="003528E2">
      <w:pPr>
        <w:pStyle w:val="a3"/>
        <w:numPr>
          <w:ilvl w:val="0"/>
          <w:numId w:val="30"/>
        </w:numPr>
        <w:spacing w:before="269" w:after="269" w:afterAutospacing="0"/>
        <w:jc w:val="both"/>
        <w:rPr>
          <w:rFonts w:ascii="Arial" w:hAnsi="Arial" w:cs="Arial"/>
          <w:color w:val="151515"/>
          <w:sz w:val="26"/>
          <w:szCs w:val="26"/>
        </w:rPr>
      </w:pPr>
      <w:r w:rsidRPr="003528E2">
        <w:rPr>
          <w:rFonts w:ascii="Arial" w:hAnsi="Arial" w:cs="Arial"/>
          <w:color w:val="151515"/>
          <w:sz w:val="26"/>
          <w:szCs w:val="26"/>
        </w:rPr>
        <w:t>Өндірістік және өңдеу салалары (код=6B072, түрі=Инженерлік, өңдеу және құрылыс салалары)</w:t>
      </w:r>
    </w:p>
    <w:p w14:paraId="0FF899BB" w14:textId="77777777" w:rsidR="003528E2" w:rsidRPr="003528E2" w:rsidRDefault="003528E2" w:rsidP="003528E2">
      <w:pPr>
        <w:pStyle w:val="a3"/>
        <w:numPr>
          <w:ilvl w:val="0"/>
          <w:numId w:val="30"/>
        </w:numPr>
        <w:spacing w:before="269" w:after="269" w:afterAutospacing="0"/>
        <w:jc w:val="both"/>
        <w:rPr>
          <w:rFonts w:ascii="Arial" w:hAnsi="Arial" w:cs="Arial"/>
          <w:color w:val="151515"/>
          <w:sz w:val="26"/>
          <w:szCs w:val="26"/>
        </w:rPr>
      </w:pPr>
      <w:r w:rsidRPr="003528E2">
        <w:rPr>
          <w:rFonts w:ascii="Arial" w:hAnsi="Arial" w:cs="Arial"/>
          <w:color w:val="151515"/>
          <w:sz w:val="26"/>
          <w:szCs w:val="26"/>
        </w:rPr>
        <w:t>Көлік қызметтері (код=В095, түрі=Қызметтер)</w:t>
      </w:r>
    </w:p>
    <w:p w14:paraId="4F2E6749" w14:textId="77777777" w:rsidR="003528E2" w:rsidRPr="003528E2" w:rsidRDefault="003528E2" w:rsidP="003528E2">
      <w:pPr>
        <w:pStyle w:val="a3"/>
        <w:numPr>
          <w:ilvl w:val="0"/>
          <w:numId w:val="30"/>
        </w:numPr>
        <w:spacing w:before="269" w:after="269" w:afterAutospacing="0"/>
        <w:jc w:val="both"/>
        <w:rPr>
          <w:rFonts w:ascii="Arial" w:hAnsi="Arial" w:cs="Arial"/>
          <w:color w:val="151515"/>
          <w:sz w:val="26"/>
          <w:szCs w:val="26"/>
        </w:rPr>
      </w:pPr>
      <w:r w:rsidRPr="003528E2">
        <w:rPr>
          <w:rFonts w:ascii="Arial" w:hAnsi="Arial" w:cs="Arial"/>
          <w:color w:val="151515"/>
          <w:sz w:val="26"/>
          <w:szCs w:val="26"/>
        </w:rPr>
        <w:t>Инженерия және инженерлік іс (код=6B071, түрі=Инженерлік, өңдеу және құрылыс салалары)</w:t>
      </w:r>
    </w:p>
    <w:p w14:paraId="423D38E1" w14:textId="77777777" w:rsidR="003528E2" w:rsidRPr="003528E2" w:rsidRDefault="003528E2" w:rsidP="003528E2">
      <w:pPr>
        <w:pStyle w:val="a3"/>
        <w:numPr>
          <w:ilvl w:val="0"/>
          <w:numId w:val="30"/>
        </w:numPr>
        <w:spacing w:before="269" w:after="269" w:afterAutospacing="0"/>
        <w:jc w:val="both"/>
        <w:rPr>
          <w:rFonts w:ascii="Arial" w:hAnsi="Arial" w:cs="Arial"/>
          <w:color w:val="151515"/>
          <w:sz w:val="26"/>
          <w:szCs w:val="26"/>
        </w:rPr>
      </w:pPr>
      <w:r w:rsidRPr="003528E2">
        <w:rPr>
          <w:rFonts w:ascii="Arial" w:hAnsi="Arial" w:cs="Arial"/>
          <w:color w:val="151515"/>
          <w:sz w:val="26"/>
          <w:szCs w:val="26"/>
        </w:rPr>
        <w:t>Сәулет және құрылыс (код=6B073, түрі=Инженерлік, өңдеу және құрылыс салалары)</w:t>
      </w:r>
    </w:p>
    <w:p w14:paraId="5FC6753D" w14:textId="77777777" w:rsidR="003528E2" w:rsidRDefault="003528E2" w:rsidP="00C46009">
      <w:pPr>
        <w:pStyle w:val="a3"/>
        <w:spacing w:before="269" w:beforeAutospacing="0" w:after="269" w:afterAutospacing="0"/>
        <w:jc w:val="both"/>
        <w:rPr>
          <w:rStyle w:val="a4"/>
          <w:rFonts w:ascii="Arial" w:hAnsi="Arial" w:cs="Arial"/>
          <w:color w:val="151515"/>
          <w:sz w:val="26"/>
          <w:szCs w:val="26"/>
        </w:rPr>
      </w:pPr>
    </w:p>
    <w:p w14:paraId="4E0B4B4C" w14:textId="166FF2E8" w:rsidR="00F16547" w:rsidRPr="004D23C9" w:rsidRDefault="00F16547" w:rsidP="00C46009">
      <w:pPr>
        <w:pStyle w:val="a3"/>
        <w:spacing w:before="269" w:beforeAutospacing="0" w:after="269" w:afterAutospacing="0"/>
        <w:jc w:val="both"/>
        <w:rPr>
          <w:rFonts w:ascii="Arial" w:hAnsi="Arial" w:cs="Arial"/>
          <w:color w:val="151515"/>
          <w:sz w:val="26"/>
          <w:szCs w:val="26"/>
        </w:rPr>
      </w:pPr>
      <w:r w:rsidRPr="004D23C9">
        <w:rPr>
          <w:rStyle w:val="a4"/>
          <w:rFonts w:ascii="Arial" w:hAnsi="Arial" w:cs="Arial"/>
          <w:color w:val="151515"/>
          <w:sz w:val="26"/>
          <w:szCs w:val="26"/>
        </w:rPr>
        <w:t>Шағым жасау тәртiбi</w:t>
      </w:r>
    </w:p>
    <w:p w14:paraId="22547EA0" w14:textId="77777777" w:rsidR="00F16547" w:rsidRPr="004D23C9" w:rsidRDefault="00F16547" w:rsidP="00C46009">
      <w:pPr>
        <w:pStyle w:val="a3"/>
        <w:spacing w:before="269" w:beforeAutospacing="0" w:after="269" w:afterAutospacing="0"/>
        <w:jc w:val="both"/>
        <w:rPr>
          <w:rFonts w:ascii="Arial" w:hAnsi="Arial" w:cs="Arial"/>
          <w:color w:val="151515"/>
          <w:sz w:val="26"/>
          <w:szCs w:val="26"/>
        </w:rPr>
      </w:pPr>
      <w:r w:rsidRPr="004D23C9">
        <w:rPr>
          <w:rFonts w:ascii="Arial" w:hAnsi="Arial" w:cs="Arial"/>
          <w:color w:val="151515"/>
          <w:sz w:val="26"/>
          <w:szCs w:val="26"/>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1E8A75B3" w14:textId="77777777" w:rsidR="00F16547" w:rsidRPr="00C46009" w:rsidRDefault="00F16547" w:rsidP="00C46009">
      <w:pPr>
        <w:shd w:val="clear" w:color="auto" w:fill="FFFFFF"/>
        <w:jc w:val="both"/>
        <w:outlineLvl w:val="1"/>
        <w:rPr>
          <w:rFonts w:eastAsia="Times New Roman"/>
          <w:b/>
          <w:bCs/>
          <w:i/>
          <w:iCs/>
          <w:color w:val="5A616B"/>
          <w:spacing w:val="0"/>
          <w:sz w:val="26"/>
          <w:szCs w:val="26"/>
          <w:lang w:eastAsia="ru-RU"/>
        </w:rPr>
      </w:pPr>
    </w:p>
    <w:p w14:paraId="40D228FF" w14:textId="77777777" w:rsidR="003A1234" w:rsidRDefault="003A1234"/>
    <w:sectPr w:rsidR="003A1234" w:rsidSect="003A12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086C"/>
    <w:multiLevelType w:val="multilevel"/>
    <w:tmpl w:val="69FA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B6A7C"/>
    <w:multiLevelType w:val="multilevel"/>
    <w:tmpl w:val="C4F8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4489E"/>
    <w:multiLevelType w:val="multilevel"/>
    <w:tmpl w:val="0F7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65B01"/>
    <w:multiLevelType w:val="multilevel"/>
    <w:tmpl w:val="D8DA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FF4416"/>
    <w:multiLevelType w:val="multilevel"/>
    <w:tmpl w:val="77A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D0494"/>
    <w:multiLevelType w:val="multilevel"/>
    <w:tmpl w:val="AFA0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60C18"/>
    <w:multiLevelType w:val="multilevel"/>
    <w:tmpl w:val="6484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34296B"/>
    <w:multiLevelType w:val="multilevel"/>
    <w:tmpl w:val="8D0E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CB72B9"/>
    <w:multiLevelType w:val="multilevel"/>
    <w:tmpl w:val="08C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6C1574"/>
    <w:multiLevelType w:val="multilevel"/>
    <w:tmpl w:val="8096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7C00D9"/>
    <w:multiLevelType w:val="multilevel"/>
    <w:tmpl w:val="72B2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6C6B21"/>
    <w:multiLevelType w:val="multilevel"/>
    <w:tmpl w:val="3678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4F2895"/>
    <w:multiLevelType w:val="multilevel"/>
    <w:tmpl w:val="4F48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E56699"/>
    <w:multiLevelType w:val="multilevel"/>
    <w:tmpl w:val="6E70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A576E3"/>
    <w:multiLevelType w:val="multilevel"/>
    <w:tmpl w:val="6628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2C555B"/>
    <w:multiLevelType w:val="multilevel"/>
    <w:tmpl w:val="B7B6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C73274"/>
    <w:multiLevelType w:val="multilevel"/>
    <w:tmpl w:val="9730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F62CE1"/>
    <w:multiLevelType w:val="multilevel"/>
    <w:tmpl w:val="EF64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98550D"/>
    <w:multiLevelType w:val="multilevel"/>
    <w:tmpl w:val="1364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2239B5"/>
    <w:multiLevelType w:val="multilevel"/>
    <w:tmpl w:val="2D04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434661"/>
    <w:multiLevelType w:val="multilevel"/>
    <w:tmpl w:val="572A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1D6979"/>
    <w:multiLevelType w:val="multilevel"/>
    <w:tmpl w:val="4C08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767641"/>
    <w:multiLevelType w:val="multilevel"/>
    <w:tmpl w:val="ECEE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F1B87"/>
    <w:multiLevelType w:val="multilevel"/>
    <w:tmpl w:val="95D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544A0D"/>
    <w:multiLevelType w:val="multilevel"/>
    <w:tmpl w:val="4C3A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AD0D10"/>
    <w:multiLevelType w:val="multilevel"/>
    <w:tmpl w:val="BCA8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9B0267"/>
    <w:multiLevelType w:val="multilevel"/>
    <w:tmpl w:val="CA7E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D44ED0"/>
    <w:multiLevelType w:val="multilevel"/>
    <w:tmpl w:val="705A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CB3FDF"/>
    <w:multiLevelType w:val="multilevel"/>
    <w:tmpl w:val="3CF8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B51EC3"/>
    <w:multiLevelType w:val="multilevel"/>
    <w:tmpl w:val="AA1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6"/>
  </w:num>
  <w:num w:numId="3">
    <w:abstractNumId w:val="4"/>
  </w:num>
  <w:num w:numId="4">
    <w:abstractNumId w:val="29"/>
  </w:num>
  <w:num w:numId="5">
    <w:abstractNumId w:val="17"/>
  </w:num>
  <w:num w:numId="6">
    <w:abstractNumId w:val="21"/>
  </w:num>
  <w:num w:numId="7">
    <w:abstractNumId w:val="19"/>
  </w:num>
  <w:num w:numId="8">
    <w:abstractNumId w:val="6"/>
  </w:num>
  <w:num w:numId="9">
    <w:abstractNumId w:val="14"/>
  </w:num>
  <w:num w:numId="10">
    <w:abstractNumId w:val="3"/>
  </w:num>
  <w:num w:numId="11">
    <w:abstractNumId w:val="18"/>
  </w:num>
  <w:num w:numId="12">
    <w:abstractNumId w:val="1"/>
  </w:num>
  <w:num w:numId="13">
    <w:abstractNumId w:val="10"/>
  </w:num>
  <w:num w:numId="14">
    <w:abstractNumId w:val="16"/>
  </w:num>
  <w:num w:numId="15">
    <w:abstractNumId w:val="2"/>
  </w:num>
  <w:num w:numId="16">
    <w:abstractNumId w:val="5"/>
  </w:num>
  <w:num w:numId="17">
    <w:abstractNumId w:val="22"/>
  </w:num>
  <w:num w:numId="18">
    <w:abstractNumId w:val="23"/>
  </w:num>
  <w:num w:numId="19">
    <w:abstractNumId w:val="25"/>
  </w:num>
  <w:num w:numId="20">
    <w:abstractNumId w:val="27"/>
  </w:num>
  <w:num w:numId="21">
    <w:abstractNumId w:val="0"/>
  </w:num>
  <w:num w:numId="22">
    <w:abstractNumId w:val="28"/>
  </w:num>
  <w:num w:numId="23">
    <w:abstractNumId w:val="11"/>
  </w:num>
  <w:num w:numId="24">
    <w:abstractNumId w:val="13"/>
  </w:num>
  <w:num w:numId="25">
    <w:abstractNumId w:val="20"/>
  </w:num>
  <w:num w:numId="26">
    <w:abstractNumId w:val="15"/>
  </w:num>
  <w:num w:numId="27">
    <w:abstractNumId w:val="9"/>
  </w:num>
  <w:num w:numId="28">
    <w:abstractNumId w:val="12"/>
  </w:num>
  <w:num w:numId="29">
    <w:abstractNumId w:val="8"/>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16547"/>
    <w:rsid w:val="000210F9"/>
    <w:rsid w:val="00023632"/>
    <w:rsid w:val="000350F8"/>
    <w:rsid w:val="000364B0"/>
    <w:rsid w:val="00062CB7"/>
    <w:rsid w:val="00083DD1"/>
    <w:rsid w:val="000869C8"/>
    <w:rsid w:val="00086AF8"/>
    <w:rsid w:val="00095F7A"/>
    <w:rsid w:val="00097BAB"/>
    <w:rsid w:val="000C3723"/>
    <w:rsid w:val="000D10FC"/>
    <w:rsid w:val="000D3DB3"/>
    <w:rsid w:val="000D5DBF"/>
    <w:rsid w:val="000F027E"/>
    <w:rsid w:val="000F4C88"/>
    <w:rsid w:val="0010013F"/>
    <w:rsid w:val="001158BF"/>
    <w:rsid w:val="00122C6E"/>
    <w:rsid w:val="00136FC7"/>
    <w:rsid w:val="001474C1"/>
    <w:rsid w:val="00154CB0"/>
    <w:rsid w:val="001953AB"/>
    <w:rsid w:val="001B7FD7"/>
    <w:rsid w:val="001C05A9"/>
    <w:rsid w:val="001D7FE0"/>
    <w:rsid w:val="001E3E60"/>
    <w:rsid w:val="001F082B"/>
    <w:rsid w:val="0021308C"/>
    <w:rsid w:val="002447C6"/>
    <w:rsid w:val="00262016"/>
    <w:rsid w:val="00291026"/>
    <w:rsid w:val="002B3493"/>
    <w:rsid w:val="00313ED7"/>
    <w:rsid w:val="0031692E"/>
    <w:rsid w:val="00316EEF"/>
    <w:rsid w:val="00317C7E"/>
    <w:rsid w:val="003528E2"/>
    <w:rsid w:val="00365452"/>
    <w:rsid w:val="00376754"/>
    <w:rsid w:val="00377FBE"/>
    <w:rsid w:val="00397385"/>
    <w:rsid w:val="00397F74"/>
    <w:rsid w:val="003A1234"/>
    <w:rsid w:val="003B281F"/>
    <w:rsid w:val="003C4409"/>
    <w:rsid w:val="003D052D"/>
    <w:rsid w:val="00432756"/>
    <w:rsid w:val="0044163E"/>
    <w:rsid w:val="00475BC8"/>
    <w:rsid w:val="00477E20"/>
    <w:rsid w:val="004904B3"/>
    <w:rsid w:val="004B5DDD"/>
    <w:rsid w:val="004D1D19"/>
    <w:rsid w:val="004D23C9"/>
    <w:rsid w:val="00500B79"/>
    <w:rsid w:val="00514923"/>
    <w:rsid w:val="005231B6"/>
    <w:rsid w:val="00526670"/>
    <w:rsid w:val="005544F0"/>
    <w:rsid w:val="00562C17"/>
    <w:rsid w:val="005A10C1"/>
    <w:rsid w:val="005B4FAC"/>
    <w:rsid w:val="005E27E3"/>
    <w:rsid w:val="005E490C"/>
    <w:rsid w:val="005E52FD"/>
    <w:rsid w:val="005E7250"/>
    <w:rsid w:val="00604361"/>
    <w:rsid w:val="00610000"/>
    <w:rsid w:val="0062109F"/>
    <w:rsid w:val="00647AD2"/>
    <w:rsid w:val="00650C41"/>
    <w:rsid w:val="00653747"/>
    <w:rsid w:val="00653B7B"/>
    <w:rsid w:val="00661421"/>
    <w:rsid w:val="00695CF3"/>
    <w:rsid w:val="00695F63"/>
    <w:rsid w:val="006B62E1"/>
    <w:rsid w:val="006C53B9"/>
    <w:rsid w:val="00744149"/>
    <w:rsid w:val="00751938"/>
    <w:rsid w:val="007F0C5F"/>
    <w:rsid w:val="00821F0D"/>
    <w:rsid w:val="00831686"/>
    <w:rsid w:val="00831F0F"/>
    <w:rsid w:val="00833040"/>
    <w:rsid w:val="00852E00"/>
    <w:rsid w:val="008734CC"/>
    <w:rsid w:val="00876327"/>
    <w:rsid w:val="0088417A"/>
    <w:rsid w:val="008A2E40"/>
    <w:rsid w:val="008A5040"/>
    <w:rsid w:val="008B0C6E"/>
    <w:rsid w:val="008B57B5"/>
    <w:rsid w:val="008E4277"/>
    <w:rsid w:val="008F42D5"/>
    <w:rsid w:val="009069E5"/>
    <w:rsid w:val="0092017D"/>
    <w:rsid w:val="0095360E"/>
    <w:rsid w:val="00964316"/>
    <w:rsid w:val="00966349"/>
    <w:rsid w:val="00966DA3"/>
    <w:rsid w:val="009777A5"/>
    <w:rsid w:val="00987F0F"/>
    <w:rsid w:val="009965C7"/>
    <w:rsid w:val="00997D47"/>
    <w:rsid w:val="009C28EB"/>
    <w:rsid w:val="009E33A0"/>
    <w:rsid w:val="009F66E1"/>
    <w:rsid w:val="00A03E09"/>
    <w:rsid w:val="00A20026"/>
    <w:rsid w:val="00A36A02"/>
    <w:rsid w:val="00A42926"/>
    <w:rsid w:val="00A53C62"/>
    <w:rsid w:val="00A741A9"/>
    <w:rsid w:val="00A92CB6"/>
    <w:rsid w:val="00AB05CD"/>
    <w:rsid w:val="00AB5D8D"/>
    <w:rsid w:val="00AC0F51"/>
    <w:rsid w:val="00AD3109"/>
    <w:rsid w:val="00B248D4"/>
    <w:rsid w:val="00B632D5"/>
    <w:rsid w:val="00B748FB"/>
    <w:rsid w:val="00BB2B98"/>
    <w:rsid w:val="00BB2CFA"/>
    <w:rsid w:val="00BD51E6"/>
    <w:rsid w:val="00BF44F6"/>
    <w:rsid w:val="00C03929"/>
    <w:rsid w:val="00C46009"/>
    <w:rsid w:val="00C6618B"/>
    <w:rsid w:val="00C8292A"/>
    <w:rsid w:val="00C82DDB"/>
    <w:rsid w:val="00CA09FD"/>
    <w:rsid w:val="00CA2ACA"/>
    <w:rsid w:val="00CC72CD"/>
    <w:rsid w:val="00CC7F3B"/>
    <w:rsid w:val="00CD7AE3"/>
    <w:rsid w:val="00D70526"/>
    <w:rsid w:val="00D8175F"/>
    <w:rsid w:val="00D86A70"/>
    <w:rsid w:val="00D97355"/>
    <w:rsid w:val="00DA23F5"/>
    <w:rsid w:val="00DB06B6"/>
    <w:rsid w:val="00E5206C"/>
    <w:rsid w:val="00E6015B"/>
    <w:rsid w:val="00E77F8B"/>
    <w:rsid w:val="00E82682"/>
    <w:rsid w:val="00EA0853"/>
    <w:rsid w:val="00EA76D0"/>
    <w:rsid w:val="00EB0B30"/>
    <w:rsid w:val="00EB65A7"/>
    <w:rsid w:val="00EC68BA"/>
    <w:rsid w:val="00EE376A"/>
    <w:rsid w:val="00EF5E6B"/>
    <w:rsid w:val="00F00BC7"/>
    <w:rsid w:val="00F14277"/>
    <w:rsid w:val="00F14E1D"/>
    <w:rsid w:val="00F16547"/>
    <w:rsid w:val="00F1758A"/>
    <w:rsid w:val="00F206EC"/>
    <w:rsid w:val="00F24487"/>
    <w:rsid w:val="00F6059F"/>
    <w:rsid w:val="00FA72A5"/>
    <w:rsid w:val="00FB1108"/>
    <w:rsid w:val="00FC5124"/>
    <w:rsid w:val="00FD0910"/>
    <w:rsid w:val="00FF4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89348"/>
  <w15:docId w15:val="{8B936F37-311C-4EBB-BAEB-782C3D95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pacing w:val="20"/>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5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6547"/>
    <w:pPr>
      <w:spacing w:before="100" w:beforeAutospacing="1" w:after="100" w:afterAutospacing="1"/>
    </w:pPr>
    <w:rPr>
      <w:rFonts w:eastAsia="Times New Roman"/>
      <w:color w:val="auto"/>
      <w:spacing w:val="0"/>
      <w:sz w:val="24"/>
      <w:szCs w:val="24"/>
      <w:lang w:eastAsia="ru-RU"/>
    </w:rPr>
  </w:style>
  <w:style w:type="character" w:styleId="a4">
    <w:name w:val="Strong"/>
    <w:basedOn w:val="a0"/>
    <w:uiPriority w:val="22"/>
    <w:qFormat/>
    <w:rsid w:val="00F16547"/>
    <w:rPr>
      <w:b/>
      <w:bCs/>
    </w:rPr>
  </w:style>
  <w:style w:type="paragraph" w:styleId="a5">
    <w:name w:val="No Spacing"/>
    <w:uiPriority w:val="1"/>
    <w:qFormat/>
    <w:rsid w:val="00F16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107499">
      <w:bodyDiv w:val="1"/>
      <w:marLeft w:val="0"/>
      <w:marRight w:val="0"/>
      <w:marTop w:val="0"/>
      <w:marBottom w:val="0"/>
      <w:divBdr>
        <w:top w:val="none" w:sz="0" w:space="0" w:color="auto"/>
        <w:left w:val="none" w:sz="0" w:space="0" w:color="auto"/>
        <w:bottom w:val="none" w:sz="0" w:space="0" w:color="auto"/>
        <w:right w:val="none" w:sz="0" w:space="0" w:color="auto"/>
      </w:divBdr>
      <w:divsChild>
        <w:div w:id="1284918292">
          <w:marLeft w:val="0"/>
          <w:marRight w:val="0"/>
          <w:marTop w:val="0"/>
          <w:marBottom w:val="0"/>
          <w:divBdr>
            <w:top w:val="none" w:sz="0" w:space="0" w:color="auto"/>
            <w:left w:val="none" w:sz="0" w:space="0" w:color="auto"/>
            <w:bottom w:val="none" w:sz="0" w:space="0" w:color="auto"/>
            <w:right w:val="none" w:sz="0" w:space="0" w:color="auto"/>
          </w:divBdr>
        </w:div>
        <w:div w:id="1286228622">
          <w:marLeft w:val="0"/>
          <w:marRight w:val="0"/>
          <w:marTop w:val="0"/>
          <w:marBottom w:val="0"/>
          <w:divBdr>
            <w:top w:val="none" w:sz="0" w:space="0" w:color="auto"/>
            <w:left w:val="none" w:sz="0" w:space="0" w:color="auto"/>
            <w:bottom w:val="none" w:sz="0" w:space="0" w:color="auto"/>
            <w:right w:val="none" w:sz="0" w:space="0" w:color="auto"/>
          </w:divBdr>
        </w:div>
        <w:div w:id="1415516187">
          <w:marLeft w:val="0"/>
          <w:marRight w:val="0"/>
          <w:marTop w:val="0"/>
          <w:marBottom w:val="0"/>
          <w:divBdr>
            <w:top w:val="none" w:sz="0" w:space="0" w:color="auto"/>
            <w:left w:val="none" w:sz="0" w:space="0" w:color="auto"/>
            <w:bottom w:val="none" w:sz="0" w:space="0" w:color="auto"/>
            <w:right w:val="none" w:sz="0" w:space="0" w:color="auto"/>
          </w:divBdr>
        </w:div>
        <w:div w:id="2035764968">
          <w:marLeft w:val="0"/>
          <w:marRight w:val="0"/>
          <w:marTop w:val="0"/>
          <w:marBottom w:val="0"/>
          <w:divBdr>
            <w:top w:val="none" w:sz="0" w:space="0" w:color="auto"/>
            <w:left w:val="none" w:sz="0" w:space="0" w:color="auto"/>
            <w:bottom w:val="none" w:sz="0" w:space="0" w:color="auto"/>
            <w:right w:val="none" w:sz="0" w:space="0" w:color="auto"/>
          </w:divBdr>
        </w:div>
        <w:div w:id="484976583">
          <w:marLeft w:val="0"/>
          <w:marRight w:val="0"/>
          <w:marTop w:val="0"/>
          <w:marBottom w:val="0"/>
          <w:divBdr>
            <w:top w:val="none" w:sz="0" w:space="0" w:color="auto"/>
            <w:left w:val="none" w:sz="0" w:space="0" w:color="auto"/>
            <w:bottom w:val="none" w:sz="0" w:space="0" w:color="auto"/>
            <w:right w:val="none" w:sz="0" w:space="0" w:color="auto"/>
          </w:divBdr>
        </w:div>
        <w:div w:id="233904196">
          <w:marLeft w:val="0"/>
          <w:marRight w:val="0"/>
          <w:marTop w:val="0"/>
          <w:marBottom w:val="0"/>
          <w:divBdr>
            <w:top w:val="none" w:sz="0" w:space="0" w:color="auto"/>
            <w:left w:val="none" w:sz="0" w:space="0" w:color="auto"/>
            <w:bottom w:val="none" w:sz="0" w:space="0" w:color="auto"/>
            <w:right w:val="none" w:sz="0" w:space="0" w:color="auto"/>
          </w:divBdr>
        </w:div>
        <w:div w:id="1845129611">
          <w:marLeft w:val="0"/>
          <w:marRight w:val="0"/>
          <w:marTop w:val="0"/>
          <w:marBottom w:val="0"/>
          <w:divBdr>
            <w:top w:val="none" w:sz="0" w:space="0" w:color="auto"/>
            <w:left w:val="none" w:sz="0" w:space="0" w:color="auto"/>
            <w:bottom w:val="none" w:sz="0" w:space="0" w:color="auto"/>
            <w:right w:val="none" w:sz="0" w:space="0" w:color="auto"/>
          </w:divBdr>
        </w:div>
      </w:divsChild>
    </w:div>
    <w:div w:id="371922411">
      <w:bodyDiv w:val="1"/>
      <w:marLeft w:val="0"/>
      <w:marRight w:val="0"/>
      <w:marTop w:val="0"/>
      <w:marBottom w:val="0"/>
      <w:divBdr>
        <w:top w:val="none" w:sz="0" w:space="0" w:color="auto"/>
        <w:left w:val="none" w:sz="0" w:space="0" w:color="auto"/>
        <w:bottom w:val="none" w:sz="0" w:space="0" w:color="auto"/>
        <w:right w:val="none" w:sz="0" w:space="0" w:color="auto"/>
      </w:divBdr>
    </w:div>
    <w:div w:id="540173334">
      <w:bodyDiv w:val="1"/>
      <w:marLeft w:val="0"/>
      <w:marRight w:val="0"/>
      <w:marTop w:val="0"/>
      <w:marBottom w:val="0"/>
      <w:divBdr>
        <w:top w:val="none" w:sz="0" w:space="0" w:color="auto"/>
        <w:left w:val="none" w:sz="0" w:space="0" w:color="auto"/>
        <w:bottom w:val="none" w:sz="0" w:space="0" w:color="auto"/>
        <w:right w:val="none" w:sz="0" w:space="0" w:color="auto"/>
      </w:divBdr>
    </w:div>
    <w:div w:id="563949839">
      <w:bodyDiv w:val="1"/>
      <w:marLeft w:val="0"/>
      <w:marRight w:val="0"/>
      <w:marTop w:val="0"/>
      <w:marBottom w:val="0"/>
      <w:divBdr>
        <w:top w:val="none" w:sz="0" w:space="0" w:color="auto"/>
        <w:left w:val="none" w:sz="0" w:space="0" w:color="auto"/>
        <w:bottom w:val="none" w:sz="0" w:space="0" w:color="auto"/>
        <w:right w:val="none" w:sz="0" w:space="0" w:color="auto"/>
      </w:divBdr>
      <w:divsChild>
        <w:div w:id="286856971">
          <w:marLeft w:val="0"/>
          <w:marRight w:val="0"/>
          <w:marTop w:val="0"/>
          <w:marBottom w:val="0"/>
          <w:divBdr>
            <w:top w:val="none" w:sz="0" w:space="0" w:color="auto"/>
            <w:left w:val="none" w:sz="0" w:space="0" w:color="auto"/>
            <w:bottom w:val="none" w:sz="0" w:space="0" w:color="auto"/>
            <w:right w:val="none" w:sz="0" w:space="0" w:color="auto"/>
          </w:divBdr>
        </w:div>
      </w:divsChild>
    </w:div>
    <w:div w:id="651177691">
      <w:bodyDiv w:val="1"/>
      <w:marLeft w:val="0"/>
      <w:marRight w:val="0"/>
      <w:marTop w:val="0"/>
      <w:marBottom w:val="0"/>
      <w:divBdr>
        <w:top w:val="none" w:sz="0" w:space="0" w:color="auto"/>
        <w:left w:val="none" w:sz="0" w:space="0" w:color="auto"/>
        <w:bottom w:val="none" w:sz="0" w:space="0" w:color="auto"/>
        <w:right w:val="none" w:sz="0" w:space="0" w:color="auto"/>
      </w:divBdr>
      <w:divsChild>
        <w:div w:id="43527361">
          <w:marLeft w:val="0"/>
          <w:marRight w:val="0"/>
          <w:marTop w:val="0"/>
          <w:marBottom w:val="0"/>
          <w:divBdr>
            <w:top w:val="none" w:sz="0" w:space="0" w:color="auto"/>
            <w:left w:val="none" w:sz="0" w:space="0" w:color="auto"/>
            <w:bottom w:val="none" w:sz="0" w:space="0" w:color="auto"/>
            <w:right w:val="none" w:sz="0" w:space="0" w:color="auto"/>
          </w:divBdr>
        </w:div>
      </w:divsChild>
    </w:div>
    <w:div w:id="777143907">
      <w:bodyDiv w:val="1"/>
      <w:marLeft w:val="0"/>
      <w:marRight w:val="0"/>
      <w:marTop w:val="0"/>
      <w:marBottom w:val="0"/>
      <w:divBdr>
        <w:top w:val="none" w:sz="0" w:space="0" w:color="auto"/>
        <w:left w:val="none" w:sz="0" w:space="0" w:color="auto"/>
        <w:bottom w:val="none" w:sz="0" w:space="0" w:color="auto"/>
        <w:right w:val="none" w:sz="0" w:space="0" w:color="auto"/>
      </w:divBdr>
      <w:divsChild>
        <w:div w:id="1731995590">
          <w:marLeft w:val="0"/>
          <w:marRight w:val="0"/>
          <w:marTop w:val="0"/>
          <w:marBottom w:val="0"/>
          <w:divBdr>
            <w:top w:val="none" w:sz="0" w:space="0" w:color="auto"/>
            <w:left w:val="none" w:sz="0" w:space="0" w:color="auto"/>
            <w:bottom w:val="none" w:sz="0" w:space="0" w:color="auto"/>
            <w:right w:val="none" w:sz="0" w:space="0" w:color="auto"/>
          </w:divBdr>
        </w:div>
        <w:div w:id="1638562993">
          <w:marLeft w:val="0"/>
          <w:marRight w:val="0"/>
          <w:marTop w:val="0"/>
          <w:marBottom w:val="0"/>
          <w:divBdr>
            <w:top w:val="none" w:sz="0" w:space="0" w:color="auto"/>
            <w:left w:val="none" w:sz="0" w:space="0" w:color="auto"/>
            <w:bottom w:val="none" w:sz="0" w:space="0" w:color="auto"/>
            <w:right w:val="none" w:sz="0" w:space="0" w:color="auto"/>
          </w:divBdr>
        </w:div>
        <w:div w:id="1108935238">
          <w:marLeft w:val="0"/>
          <w:marRight w:val="0"/>
          <w:marTop w:val="0"/>
          <w:marBottom w:val="0"/>
          <w:divBdr>
            <w:top w:val="none" w:sz="0" w:space="0" w:color="auto"/>
            <w:left w:val="none" w:sz="0" w:space="0" w:color="auto"/>
            <w:bottom w:val="none" w:sz="0" w:space="0" w:color="auto"/>
            <w:right w:val="none" w:sz="0" w:space="0" w:color="auto"/>
          </w:divBdr>
        </w:div>
        <w:div w:id="1320308888">
          <w:marLeft w:val="0"/>
          <w:marRight w:val="0"/>
          <w:marTop w:val="0"/>
          <w:marBottom w:val="0"/>
          <w:divBdr>
            <w:top w:val="none" w:sz="0" w:space="0" w:color="auto"/>
            <w:left w:val="none" w:sz="0" w:space="0" w:color="auto"/>
            <w:bottom w:val="none" w:sz="0" w:space="0" w:color="auto"/>
            <w:right w:val="none" w:sz="0" w:space="0" w:color="auto"/>
          </w:divBdr>
        </w:div>
        <w:div w:id="956831594">
          <w:marLeft w:val="0"/>
          <w:marRight w:val="0"/>
          <w:marTop w:val="0"/>
          <w:marBottom w:val="0"/>
          <w:divBdr>
            <w:top w:val="none" w:sz="0" w:space="0" w:color="auto"/>
            <w:left w:val="none" w:sz="0" w:space="0" w:color="auto"/>
            <w:bottom w:val="none" w:sz="0" w:space="0" w:color="auto"/>
            <w:right w:val="none" w:sz="0" w:space="0" w:color="auto"/>
          </w:divBdr>
        </w:div>
        <w:div w:id="1259021275">
          <w:marLeft w:val="0"/>
          <w:marRight w:val="0"/>
          <w:marTop w:val="0"/>
          <w:marBottom w:val="0"/>
          <w:divBdr>
            <w:top w:val="none" w:sz="0" w:space="0" w:color="auto"/>
            <w:left w:val="none" w:sz="0" w:space="0" w:color="auto"/>
            <w:bottom w:val="none" w:sz="0" w:space="0" w:color="auto"/>
            <w:right w:val="none" w:sz="0" w:space="0" w:color="auto"/>
          </w:divBdr>
        </w:div>
        <w:div w:id="1132013692">
          <w:marLeft w:val="0"/>
          <w:marRight w:val="0"/>
          <w:marTop w:val="0"/>
          <w:marBottom w:val="0"/>
          <w:divBdr>
            <w:top w:val="none" w:sz="0" w:space="0" w:color="auto"/>
            <w:left w:val="none" w:sz="0" w:space="0" w:color="auto"/>
            <w:bottom w:val="none" w:sz="0" w:space="0" w:color="auto"/>
            <w:right w:val="none" w:sz="0" w:space="0" w:color="auto"/>
          </w:divBdr>
        </w:div>
      </w:divsChild>
    </w:div>
    <w:div w:id="780609061">
      <w:bodyDiv w:val="1"/>
      <w:marLeft w:val="0"/>
      <w:marRight w:val="0"/>
      <w:marTop w:val="0"/>
      <w:marBottom w:val="0"/>
      <w:divBdr>
        <w:top w:val="none" w:sz="0" w:space="0" w:color="auto"/>
        <w:left w:val="none" w:sz="0" w:space="0" w:color="auto"/>
        <w:bottom w:val="none" w:sz="0" w:space="0" w:color="auto"/>
        <w:right w:val="none" w:sz="0" w:space="0" w:color="auto"/>
      </w:divBdr>
    </w:div>
    <w:div w:id="935291853">
      <w:bodyDiv w:val="1"/>
      <w:marLeft w:val="0"/>
      <w:marRight w:val="0"/>
      <w:marTop w:val="0"/>
      <w:marBottom w:val="0"/>
      <w:divBdr>
        <w:top w:val="none" w:sz="0" w:space="0" w:color="auto"/>
        <w:left w:val="none" w:sz="0" w:space="0" w:color="auto"/>
        <w:bottom w:val="none" w:sz="0" w:space="0" w:color="auto"/>
        <w:right w:val="none" w:sz="0" w:space="0" w:color="auto"/>
      </w:divBdr>
      <w:divsChild>
        <w:div w:id="501815280">
          <w:marLeft w:val="0"/>
          <w:marRight w:val="0"/>
          <w:marTop w:val="0"/>
          <w:marBottom w:val="0"/>
          <w:divBdr>
            <w:top w:val="none" w:sz="0" w:space="0" w:color="auto"/>
            <w:left w:val="none" w:sz="0" w:space="0" w:color="auto"/>
            <w:bottom w:val="none" w:sz="0" w:space="0" w:color="auto"/>
            <w:right w:val="none" w:sz="0" w:space="0" w:color="auto"/>
          </w:divBdr>
        </w:div>
        <w:div w:id="1337616028">
          <w:marLeft w:val="0"/>
          <w:marRight w:val="0"/>
          <w:marTop w:val="0"/>
          <w:marBottom w:val="0"/>
          <w:divBdr>
            <w:top w:val="none" w:sz="0" w:space="0" w:color="auto"/>
            <w:left w:val="none" w:sz="0" w:space="0" w:color="auto"/>
            <w:bottom w:val="none" w:sz="0" w:space="0" w:color="auto"/>
            <w:right w:val="none" w:sz="0" w:space="0" w:color="auto"/>
          </w:divBdr>
        </w:div>
        <w:div w:id="46341244">
          <w:marLeft w:val="0"/>
          <w:marRight w:val="0"/>
          <w:marTop w:val="0"/>
          <w:marBottom w:val="0"/>
          <w:divBdr>
            <w:top w:val="none" w:sz="0" w:space="0" w:color="auto"/>
            <w:left w:val="none" w:sz="0" w:space="0" w:color="auto"/>
            <w:bottom w:val="none" w:sz="0" w:space="0" w:color="auto"/>
            <w:right w:val="none" w:sz="0" w:space="0" w:color="auto"/>
          </w:divBdr>
        </w:div>
        <w:div w:id="1097796120">
          <w:marLeft w:val="0"/>
          <w:marRight w:val="0"/>
          <w:marTop w:val="0"/>
          <w:marBottom w:val="0"/>
          <w:divBdr>
            <w:top w:val="none" w:sz="0" w:space="0" w:color="auto"/>
            <w:left w:val="none" w:sz="0" w:space="0" w:color="auto"/>
            <w:bottom w:val="none" w:sz="0" w:space="0" w:color="auto"/>
            <w:right w:val="none" w:sz="0" w:space="0" w:color="auto"/>
          </w:divBdr>
        </w:div>
        <w:div w:id="572663037">
          <w:marLeft w:val="0"/>
          <w:marRight w:val="0"/>
          <w:marTop w:val="0"/>
          <w:marBottom w:val="0"/>
          <w:divBdr>
            <w:top w:val="none" w:sz="0" w:space="0" w:color="auto"/>
            <w:left w:val="none" w:sz="0" w:space="0" w:color="auto"/>
            <w:bottom w:val="none" w:sz="0" w:space="0" w:color="auto"/>
            <w:right w:val="none" w:sz="0" w:space="0" w:color="auto"/>
          </w:divBdr>
        </w:div>
        <w:div w:id="427386455">
          <w:marLeft w:val="0"/>
          <w:marRight w:val="0"/>
          <w:marTop w:val="0"/>
          <w:marBottom w:val="0"/>
          <w:divBdr>
            <w:top w:val="none" w:sz="0" w:space="0" w:color="auto"/>
            <w:left w:val="none" w:sz="0" w:space="0" w:color="auto"/>
            <w:bottom w:val="none" w:sz="0" w:space="0" w:color="auto"/>
            <w:right w:val="none" w:sz="0" w:space="0" w:color="auto"/>
          </w:divBdr>
        </w:div>
        <w:div w:id="1303341045">
          <w:marLeft w:val="0"/>
          <w:marRight w:val="0"/>
          <w:marTop w:val="0"/>
          <w:marBottom w:val="0"/>
          <w:divBdr>
            <w:top w:val="none" w:sz="0" w:space="0" w:color="auto"/>
            <w:left w:val="none" w:sz="0" w:space="0" w:color="auto"/>
            <w:bottom w:val="none" w:sz="0" w:space="0" w:color="auto"/>
            <w:right w:val="none" w:sz="0" w:space="0" w:color="auto"/>
          </w:divBdr>
        </w:div>
      </w:divsChild>
    </w:div>
    <w:div w:id="1189831969">
      <w:bodyDiv w:val="1"/>
      <w:marLeft w:val="0"/>
      <w:marRight w:val="0"/>
      <w:marTop w:val="0"/>
      <w:marBottom w:val="0"/>
      <w:divBdr>
        <w:top w:val="none" w:sz="0" w:space="0" w:color="auto"/>
        <w:left w:val="none" w:sz="0" w:space="0" w:color="auto"/>
        <w:bottom w:val="none" w:sz="0" w:space="0" w:color="auto"/>
        <w:right w:val="none" w:sz="0" w:space="0" w:color="auto"/>
      </w:divBdr>
      <w:divsChild>
        <w:div w:id="1535581551">
          <w:marLeft w:val="0"/>
          <w:marRight w:val="0"/>
          <w:marTop w:val="0"/>
          <w:marBottom w:val="0"/>
          <w:divBdr>
            <w:top w:val="none" w:sz="0" w:space="0" w:color="auto"/>
            <w:left w:val="none" w:sz="0" w:space="0" w:color="auto"/>
            <w:bottom w:val="none" w:sz="0" w:space="0" w:color="auto"/>
            <w:right w:val="none" w:sz="0" w:space="0" w:color="auto"/>
          </w:divBdr>
        </w:div>
        <w:div w:id="1127890661">
          <w:marLeft w:val="0"/>
          <w:marRight w:val="0"/>
          <w:marTop w:val="0"/>
          <w:marBottom w:val="0"/>
          <w:divBdr>
            <w:top w:val="none" w:sz="0" w:space="0" w:color="auto"/>
            <w:left w:val="none" w:sz="0" w:space="0" w:color="auto"/>
            <w:bottom w:val="none" w:sz="0" w:space="0" w:color="auto"/>
            <w:right w:val="none" w:sz="0" w:space="0" w:color="auto"/>
          </w:divBdr>
        </w:div>
        <w:div w:id="2007050283">
          <w:marLeft w:val="0"/>
          <w:marRight w:val="0"/>
          <w:marTop w:val="0"/>
          <w:marBottom w:val="0"/>
          <w:divBdr>
            <w:top w:val="none" w:sz="0" w:space="0" w:color="auto"/>
            <w:left w:val="none" w:sz="0" w:space="0" w:color="auto"/>
            <w:bottom w:val="none" w:sz="0" w:space="0" w:color="auto"/>
            <w:right w:val="none" w:sz="0" w:space="0" w:color="auto"/>
          </w:divBdr>
        </w:div>
        <w:div w:id="94181944">
          <w:marLeft w:val="0"/>
          <w:marRight w:val="0"/>
          <w:marTop w:val="0"/>
          <w:marBottom w:val="0"/>
          <w:divBdr>
            <w:top w:val="none" w:sz="0" w:space="0" w:color="auto"/>
            <w:left w:val="none" w:sz="0" w:space="0" w:color="auto"/>
            <w:bottom w:val="none" w:sz="0" w:space="0" w:color="auto"/>
            <w:right w:val="none" w:sz="0" w:space="0" w:color="auto"/>
          </w:divBdr>
        </w:div>
        <w:div w:id="1009909874">
          <w:marLeft w:val="0"/>
          <w:marRight w:val="0"/>
          <w:marTop w:val="0"/>
          <w:marBottom w:val="0"/>
          <w:divBdr>
            <w:top w:val="none" w:sz="0" w:space="0" w:color="auto"/>
            <w:left w:val="none" w:sz="0" w:space="0" w:color="auto"/>
            <w:bottom w:val="none" w:sz="0" w:space="0" w:color="auto"/>
            <w:right w:val="none" w:sz="0" w:space="0" w:color="auto"/>
          </w:divBdr>
        </w:div>
        <w:div w:id="650794283">
          <w:marLeft w:val="0"/>
          <w:marRight w:val="0"/>
          <w:marTop w:val="0"/>
          <w:marBottom w:val="0"/>
          <w:divBdr>
            <w:top w:val="none" w:sz="0" w:space="0" w:color="auto"/>
            <w:left w:val="none" w:sz="0" w:space="0" w:color="auto"/>
            <w:bottom w:val="none" w:sz="0" w:space="0" w:color="auto"/>
            <w:right w:val="none" w:sz="0" w:space="0" w:color="auto"/>
          </w:divBdr>
        </w:div>
        <w:div w:id="1776946706">
          <w:marLeft w:val="0"/>
          <w:marRight w:val="0"/>
          <w:marTop w:val="0"/>
          <w:marBottom w:val="0"/>
          <w:divBdr>
            <w:top w:val="none" w:sz="0" w:space="0" w:color="auto"/>
            <w:left w:val="none" w:sz="0" w:space="0" w:color="auto"/>
            <w:bottom w:val="none" w:sz="0" w:space="0" w:color="auto"/>
            <w:right w:val="none" w:sz="0" w:space="0" w:color="auto"/>
          </w:divBdr>
        </w:div>
      </w:divsChild>
    </w:div>
    <w:div w:id="1205555731">
      <w:bodyDiv w:val="1"/>
      <w:marLeft w:val="0"/>
      <w:marRight w:val="0"/>
      <w:marTop w:val="0"/>
      <w:marBottom w:val="0"/>
      <w:divBdr>
        <w:top w:val="none" w:sz="0" w:space="0" w:color="auto"/>
        <w:left w:val="none" w:sz="0" w:space="0" w:color="auto"/>
        <w:bottom w:val="none" w:sz="0" w:space="0" w:color="auto"/>
        <w:right w:val="none" w:sz="0" w:space="0" w:color="auto"/>
      </w:divBdr>
    </w:div>
    <w:div w:id="1214386618">
      <w:bodyDiv w:val="1"/>
      <w:marLeft w:val="0"/>
      <w:marRight w:val="0"/>
      <w:marTop w:val="0"/>
      <w:marBottom w:val="0"/>
      <w:divBdr>
        <w:top w:val="none" w:sz="0" w:space="0" w:color="auto"/>
        <w:left w:val="none" w:sz="0" w:space="0" w:color="auto"/>
        <w:bottom w:val="none" w:sz="0" w:space="0" w:color="auto"/>
        <w:right w:val="none" w:sz="0" w:space="0" w:color="auto"/>
      </w:divBdr>
      <w:divsChild>
        <w:div w:id="1645810643">
          <w:marLeft w:val="0"/>
          <w:marRight w:val="0"/>
          <w:marTop w:val="0"/>
          <w:marBottom w:val="0"/>
          <w:divBdr>
            <w:top w:val="none" w:sz="0" w:space="0" w:color="auto"/>
            <w:left w:val="none" w:sz="0" w:space="0" w:color="auto"/>
            <w:bottom w:val="none" w:sz="0" w:space="0" w:color="auto"/>
            <w:right w:val="none" w:sz="0" w:space="0" w:color="auto"/>
          </w:divBdr>
        </w:div>
      </w:divsChild>
    </w:div>
    <w:div w:id="1413503738">
      <w:bodyDiv w:val="1"/>
      <w:marLeft w:val="0"/>
      <w:marRight w:val="0"/>
      <w:marTop w:val="0"/>
      <w:marBottom w:val="0"/>
      <w:divBdr>
        <w:top w:val="none" w:sz="0" w:space="0" w:color="auto"/>
        <w:left w:val="none" w:sz="0" w:space="0" w:color="auto"/>
        <w:bottom w:val="none" w:sz="0" w:space="0" w:color="auto"/>
        <w:right w:val="none" w:sz="0" w:space="0" w:color="auto"/>
      </w:divBdr>
    </w:div>
    <w:div w:id="1529559999">
      <w:bodyDiv w:val="1"/>
      <w:marLeft w:val="0"/>
      <w:marRight w:val="0"/>
      <w:marTop w:val="0"/>
      <w:marBottom w:val="0"/>
      <w:divBdr>
        <w:top w:val="none" w:sz="0" w:space="0" w:color="auto"/>
        <w:left w:val="none" w:sz="0" w:space="0" w:color="auto"/>
        <w:bottom w:val="none" w:sz="0" w:space="0" w:color="auto"/>
        <w:right w:val="none" w:sz="0" w:space="0" w:color="auto"/>
      </w:divBdr>
      <w:divsChild>
        <w:div w:id="1816987081">
          <w:marLeft w:val="0"/>
          <w:marRight w:val="0"/>
          <w:marTop w:val="0"/>
          <w:marBottom w:val="0"/>
          <w:divBdr>
            <w:top w:val="none" w:sz="0" w:space="0" w:color="auto"/>
            <w:left w:val="none" w:sz="0" w:space="0" w:color="auto"/>
            <w:bottom w:val="none" w:sz="0" w:space="0" w:color="auto"/>
            <w:right w:val="none" w:sz="0" w:space="0" w:color="auto"/>
          </w:divBdr>
        </w:div>
        <w:div w:id="53816552">
          <w:marLeft w:val="0"/>
          <w:marRight w:val="0"/>
          <w:marTop w:val="0"/>
          <w:marBottom w:val="0"/>
          <w:divBdr>
            <w:top w:val="none" w:sz="0" w:space="0" w:color="auto"/>
            <w:left w:val="none" w:sz="0" w:space="0" w:color="auto"/>
            <w:bottom w:val="none" w:sz="0" w:space="0" w:color="auto"/>
            <w:right w:val="none" w:sz="0" w:space="0" w:color="auto"/>
          </w:divBdr>
        </w:div>
        <w:div w:id="1602683257">
          <w:marLeft w:val="0"/>
          <w:marRight w:val="0"/>
          <w:marTop w:val="0"/>
          <w:marBottom w:val="0"/>
          <w:divBdr>
            <w:top w:val="none" w:sz="0" w:space="0" w:color="auto"/>
            <w:left w:val="none" w:sz="0" w:space="0" w:color="auto"/>
            <w:bottom w:val="none" w:sz="0" w:space="0" w:color="auto"/>
            <w:right w:val="none" w:sz="0" w:space="0" w:color="auto"/>
          </w:divBdr>
        </w:div>
        <w:div w:id="61220285">
          <w:marLeft w:val="0"/>
          <w:marRight w:val="0"/>
          <w:marTop w:val="0"/>
          <w:marBottom w:val="0"/>
          <w:divBdr>
            <w:top w:val="none" w:sz="0" w:space="0" w:color="auto"/>
            <w:left w:val="none" w:sz="0" w:space="0" w:color="auto"/>
            <w:bottom w:val="none" w:sz="0" w:space="0" w:color="auto"/>
            <w:right w:val="none" w:sz="0" w:space="0" w:color="auto"/>
          </w:divBdr>
        </w:div>
        <w:div w:id="395788831">
          <w:marLeft w:val="0"/>
          <w:marRight w:val="0"/>
          <w:marTop w:val="0"/>
          <w:marBottom w:val="0"/>
          <w:divBdr>
            <w:top w:val="none" w:sz="0" w:space="0" w:color="auto"/>
            <w:left w:val="none" w:sz="0" w:space="0" w:color="auto"/>
            <w:bottom w:val="none" w:sz="0" w:space="0" w:color="auto"/>
            <w:right w:val="none" w:sz="0" w:space="0" w:color="auto"/>
          </w:divBdr>
        </w:div>
        <w:div w:id="1030454857">
          <w:marLeft w:val="0"/>
          <w:marRight w:val="0"/>
          <w:marTop w:val="0"/>
          <w:marBottom w:val="0"/>
          <w:divBdr>
            <w:top w:val="none" w:sz="0" w:space="0" w:color="auto"/>
            <w:left w:val="none" w:sz="0" w:space="0" w:color="auto"/>
            <w:bottom w:val="none" w:sz="0" w:space="0" w:color="auto"/>
            <w:right w:val="none" w:sz="0" w:space="0" w:color="auto"/>
          </w:divBdr>
        </w:div>
        <w:div w:id="1223130697">
          <w:marLeft w:val="0"/>
          <w:marRight w:val="0"/>
          <w:marTop w:val="0"/>
          <w:marBottom w:val="0"/>
          <w:divBdr>
            <w:top w:val="none" w:sz="0" w:space="0" w:color="auto"/>
            <w:left w:val="none" w:sz="0" w:space="0" w:color="auto"/>
            <w:bottom w:val="none" w:sz="0" w:space="0" w:color="auto"/>
            <w:right w:val="none" w:sz="0" w:space="0" w:color="auto"/>
          </w:divBdr>
        </w:div>
      </w:divsChild>
    </w:div>
    <w:div w:id="1580286573">
      <w:bodyDiv w:val="1"/>
      <w:marLeft w:val="0"/>
      <w:marRight w:val="0"/>
      <w:marTop w:val="0"/>
      <w:marBottom w:val="0"/>
      <w:divBdr>
        <w:top w:val="none" w:sz="0" w:space="0" w:color="auto"/>
        <w:left w:val="none" w:sz="0" w:space="0" w:color="auto"/>
        <w:bottom w:val="none" w:sz="0" w:space="0" w:color="auto"/>
        <w:right w:val="none" w:sz="0" w:space="0" w:color="auto"/>
      </w:divBdr>
      <w:divsChild>
        <w:div w:id="1917127137">
          <w:marLeft w:val="0"/>
          <w:marRight w:val="0"/>
          <w:marTop w:val="0"/>
          <w:marBottom w:val="0"/>
          <w:divBdr>
            <w:top w:val="none" w:sz="0" w:space="0" w:color="auto"/>
            <w:left w:val="none" w:sz="0" w:space="0" w:color="auto"/>
            <w:bottom w:val="none" w:sz="0" w:space="0" w:color="auto"/>
            <w:right w:val="none" w:sz="0" w:space="0" w:color="auto"/>
          </w:divBdr>
        </w:div>
        <w:div w:id="118883198">
          <w:marLeft w:val="0"/>
          <w:marRight w:val="0"/>
          <w:marTop w:val="0"/>
          <w:marBottom w:val="0"/>
          <w:divBdr>
            <w:top w:val="none" w:sz="0" w:space="0" w:color="auto"/>
            <w:left w:val="none" w:sz="0" w:space="0" w:color="auto"/>
            <w:bottom w:val="none" w:sz="0" w:space="0" w:color="auto"/>
            <w:right w:val="none" w:sz="0" w:space="0" w:color="auto"/>
          </w:divBdr>
        </w:div>
        <w:div w:id="1954750206">
          <w:marLeft w:val="0"/>
          <w:marRight w:val="0"/>
          <w:marTop w:val="0"/>
          <w:marBottom w:val="0"/>
          <w:divBdr>
            <w:top w:val="none" w:sz="0" w:space="0" w:color="auto"/>
            <w:left w:val="none" w:sz="0" w:space="0" w:color="auto"/>
            <w:bottom w:val="none" w:sz="0" w:space="0" w:color="auto"/>
            <w:right w:val="none" w:sz="0" w:space="0" w:color="auto"/>
          </w:divBdr>
        </w:div>
        <w:div w:id="378240383">
          <w:marLeft w:val="0"/>
          <w:marRight w:val="0"/>
          <w:marTop w:val="0"/>
          <w:marBottom w:val="0"/>
          <w:divBdr>
            <w:top w:val="none" w:sz="0" w:space="0" w:color="auto"/>
            <w:left w:val="none" w:sz="0" w:space="0" w:color="auto"/>
            <w:bottom w:val="none" w:sz="0" w:space="0" w:color="auto"/>
            <w:right w:val="none" w:sz="0" w:space="0" w:color="auto"/>
          </w:divBdr>
        </w:div>
        <w:div w:id="2039160343">
          <w:marLeft w:val="0"/>
          <w:marRight w:val="0"/>
          <w:marTop w:val="0"/>
          <w:marBottom w:val="0"/>
          <w:divBdr>
            <w:top w:val="none" w:sz="0" w:space="0" w:color="auto"/>
            <w:left w:val="none" w:sz="0" w:space="0" w:color="auto"/>
            <w:bottom w:val="none" w:sz="0" w:space="0" w:color="auto"/>
            <w:right w:val="none" w:sz="0" w:space="0" w:color="auto"/>
          </w:divBdr>
        </w:div>
        <w:div w:id="1964187932">
          <w:marLeft w:val="0"/>
          <w:marRight w:val="0"/>
          <w:marTop w:val="0"/>
          <w:marBottom w:val="0"/>
          <w:divBdr>
            <w:top w:val="none" w:sz="0" w:space="0" w:color="auto"/>
            <w:left w:val="none" w:sz="0" w:space="0" w:color="auto"/>
            <w:bottom w:val="none" w:sz="0" w:space="0" w:color="auto"/>
            <w:right w:val="none" w:sz="0" w:space="0" w:color="auto"/>
          </w:divBdr>
        </w:div>
        <w:div w:id="2111582544">
          <w:marLeft w:val="0"/>
          <w:marRight w:val="0"/>
          <w:marTop w:val="0"/>
          <w:marBottom w:val="0"/>
          <w:divBdr>
            <w:top w:val="none" w:sz="0" w:space="0" w:color="auto"/>
            <w:left w:val="none" w:sz="0" w:space="0" w:color="auto"/>
            <w:bottom w:val="none" w:sz="0" w:space="0" w:color="auto"/>
            <w:right w:val="none" w:sz="0" w:space="0" w:color="auto"/>
          </w:divBdr>
        </w:div>
      </w:divsChild>
    </w:div>
    <w:div w:id="1662468474">
      <w:bodyDiv w:val="1"/>
      <w:marLeft w:val="0"/>
      <w:marRight w:val="0"/>
      <w:marTop w:val="0"/>
      <w:marBottom w:val="0"/>
      <w:divBdr>
        <w:top w:val="none" w:sz="0" w:space="0" w:color="auto"/>
        <w:left w:val="none" w:sz="0" w:space="0" w:color="auto"/>
        <w:bottom w:val="none" w:sz="0" w:space="0" w:color="auto"/>
        <w:right w:val="none" w:sz="0" w:space="0" w:color="auto"/>
      </w:divBdr>
      <w:divsChild>
        <w:div w:id="947735054">
          <w:marLeft w:val="0"/>
          <w:marRight w:val="0"/>
          <w:marTop w:val="0"/>
          <w:marBottom w:val="0"/>
          <w:divBdr>
            <w:top w:val="none" w:sz="0" w:space="0" w:color="auto"/>
            <w:left w:val="none" w:sz="0" w:space="0" w:color="auto"/>
            <w:bottom w:val="none" w:sz="0" w:space="0" w:color="auto"/>
            <w:right w:val="none" w:sz="0" w:space="0" w:color="auto"/>
          </w:divBdr>
        </w:div>
      </w:divsChild>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1045526938">
          <w:marLeft w:val="0"/>
          <w:marRight w:val="0"/>
          <w:marTop w:val="0"/>
          <w:marBottom w:val="0"/>
          <w:divBdr>
            <w:top w:val="none" w:sz="0" w:space="0" w:color="auto"/>
            <w:left w:val="none" w:sz="0" w:space="0" w:color="auto"/>
            <w:bottom w:val="none" w:sz="0" w:space="0" w:color="auto"/>
            <w:right w:val="none" w:sz="0" w:space="0" w:color="auto"/>
          </w:divBdr>
        </w:div>
        <w:div w:id="1067073636">
          <w:marLeft w:val="0"/>
          <w:marRight w:val="0"/>
          <w:marTop w:val="0"/>
          <w:marBottom w:val="0"/>
          <w:divBdr>
            <w:top w:val="none" w:sz="0" w:space="0" w:color="auto"/>
            <w:left w:val="none" w:sz="0" w:space="0" w:color="auto"/>
            <w:bottom w:val="none" w:sz="0" w:space="0" w:color="auto"/>
            <w:right w:val="none" w:sz="0" w:space="0" w:color="auto"/>
          </w:divBdr>
        </w:div>
        <w:div w:id="1734233097">
          <w:marLeft w:val="0"/>
          <w:marRight w:val="0"/>
          <w:marTop w:val="0"/>
          <w:marBottom w:val="0"/>
          <w:divBdr>
            <w:top w:val="none" w:sz="0" w:space="0" w:color="auto"/>
            <w:left w:val="none" w:sz="0" w:space="0" w:color="auto"/>
            <w:bottom w:val="none" w:sz="0" w:space="0" w:color="auto"/>
            <w:right w:val="none" w:sz="0" w:space="0" w:color="auto"/>
          </w:divBdr>
        </w:div>
        <w:div w:id="651447602">
          <w:marLeft w:val="0"/>
          <w:marRight w:val="0"/>
          <w:marTop w:val="0"/>
          <w:marBottom w:val="0"/>
          <w:divBdr>
            <w:top w:val="none" w:sz="0" w:space="0" w:color="auto"/>
            <w:left w:val="none" w:sz="0" w:space="0" w:color="auto"/>
            <w:bottom w:val="none" w:sz="0" w:space="0" w:color="auto"/>
            <w:right w:val="none" w:sz="0" w:space="0" w:color="auto"/>
          </w:divBdr>
        </w:div>
        <w:div w:id="68310257">
          <w:marLeft w:val="0"/>
          <w:marRight w:val="0"/>
          <w:marTop w:val="0"/>
          <w:marBottom w:val="0"/>
          <w:divBdr>
            <w:top w:val="none" w:sz="0" w:space="0" w:color="auto"/>
            <w:left w:val="none" w:sz="0" w:space="0" w:color="auto"/>
            <w:bottom w:val="none" w:sz="0" w:space="0" w:color="auto"/>
            <w:right w:val="none" w:sz="0" w:space="0" w:color="auto"/>
          </w:divBdr>
        </w:div>
        <w:div w:id="1286157079">
          <w:marLeft w:val="0"/>
          <w:marRight w:val="0"/>
          <w:marTop w:val="0"/>
          <w:marBottom w:val="0"/>
          <w:divBdr>
            <w:top w:val="none" w:sz="0" w:space="0" w:color="auto"/>
            <w:left w:val="none" w:sz="0" w:space="0" w:color="auto"/>
            <w:bottom w:val="none" w:sz="0" w:space="0" w:color="auto"/>
            <w:right w:val="none" w:sz="0" w:space="0" w:color="auto"/>
          </w:divBdr>
        </w:div>
        <w:div w:id="144515807">
          <w:marLeft w:val="0"/>
          <w:marRight w:val="0"/>
          <w:marTop w:val="0"/>
          <w:marBottom w:val="0"/>
          <w:divBdr>
            <w:top w:val="none" w:sz="0" w:space="0" w:color="auto"/>
            <w:left w:val="none" w:sz="0" w:space="0" w:color="auto"/>
            <w:bottom w:val="none" w:sz="0" w:space="0" w:color="auto"/>
            <w:right w:val="none" w:sz="0" w:space="0" w:color="auto"/>
          </w:divBdr>
        </w:div>
      </w:divsChild>
    </w:div>
    <w:div w:id="1853060392">
      <w:bodyDiv w:val="1"/>
      <w:marLeft w:val="0"/>
      <w:marRight w:val="0"/>
      <w:marTop w:val="0"/>
      <w:marBottom w:val="0"/>
      <w:divBdr>
        <w:top w:val="none" w:sz="0" w:space="0" w:color="auto"/>
        <w:left w:val="none" w:sz="0" w:space="0" w:color="auto"/>
        <w:bottom w:val="none" w:sz="0" w:space="0" w:color="auto"/>
        <w:right w:val="none" w:sz="0" w:space="0" w:color="auto"/>
      </w:divBdr>
    </w:div>
    <w:div w:id="1859154335">
      <w:bodyDiv w:val="1"/>
      <w:marLeft w:val="0"/>
      <w:marRight w:val="0"/>
      <w:marTop w:val="0"/>
      <w:marBottom w:val="0"/>
      <w:divBdr>
        <w:top w:val="none" w:sz="0" w:space="0" w:color="auto"/>
        <w:left w:val="none" w:sz="0" w:space="0" w:color="auto"/>
        <w:bottom w:val="none" w:sz="0" w:space="0" w:color="auto"/>
        <w:right w:val="none" w:sz="0" w:space="0" w:color="auto"/>
      </w:divBdr>
      <w:divsChild>
        <w:div w:id="874804217">
          <w:marLeft w:val="0"/>
          <w:marRight w:val="0"/>
          <w:marTop w:val="0"/>
          <w:marBottom w:val="0"/>
          <w:divBdr>
            <w:top w:val="none" w:sz="0" w:space="0" w:color="auto"/>
            <w:left w:val="none" w:sz="0" w:space="0" w:color="auto"/>
            <w:bottom w:val="none" w:sz="0" w:space="0" w:color="auto"/>
            <w:right w:val="none" w:sz="0" w:space="0" w:color="auto"/>
          </w:divBdr>
        </w:div>
        <w:div w:id="1329678184">
          <w:marLeft w:val="0"/>
          <w:marRight w:val="0"/>
          <w:marTop w:val="0"/>
          <w:marBottom w:val="0"/>
          <w:divBdr>
            <w:top w:val="none" w:sz="0" w:space="0" w:color="auto"/>
            <w:left w:val="none" w:sz="0" w:space="0" w:color="auto"/>
            <w:bottom w:val="none" w:sz="0" w:space="0" w:color="auto"/>
            <w:right w:val="none" w:sz="0" w:space="0" w:color="auto"/>
          </w:divBdr>
        </w:div>
        <w:div w:id="139731048">
          <w:marLeft w:val="0"/>
          <w:marRight w:val="0"/>
          <w:marTop w:val="0"/>
          <w:marBottom w:val="0"/>
          <w:divBdr>
            <w:top w:val="none" w:sz="0" w:space="0" w:color="auto"/>
            <w:left w:val="none" w:sz="0" w:space="0" w:color="auto"/>
            <w:bottom w:val="none" w:sz="0" w:space="0" w:color="auto"/>
            <w:right w:val="none" w:sz="0" w:space="0" w:color="auto"/>
          </w:divBdr>
        </w:div>
        <w:div w:id="1337532907">
          <w:marLeft w:val="0"/>
          <w:marRight w:val="0"/>
          <w:marTop w:val="0"/>
          <w:marBottom w:val="0"/>
          <w:divBdr>
            <w:top w:val="none" w:sz="0" w:space="0" w:color="auto"/>
            <w:left w:val="none" w:sz="0" w:space="0" w:color="auto"/>
            <w:bottom w:val="none" w:sz="0" w:space="0" w:color="auto"/>
            <w:right w:val="none" w:sz="0" w:space="0" w:color="auto"/>
          </w:divBdr>
        </w:div>
        <w:div w:id="1412698638">
          <w:marLeft w:val="0"/>
          <w:marRight w:val="0"/>
          <w:marTop w:val="0"/>
          <w:marBottom w:val="0"/>
          <w:divBdr>
            <w:top w:val="none" w:sz="0" w:space="0" w:color="auto"/>
            <w:left w:val="none" w:sz="0" w:space="0" w:color="auto"/>
            <w:bottom w:val="none" w:sz="0" w:space="0" w:color="auto"/>
            <w:right w:val="none" w:sz="0" w:space="0" w:color="auto"/>
          </w:divBdr>
        </w:div>
        <w:div w:id="565382519">
          <w:marLeft w:val="0"/>
          <w:marRight w:val="0"/>
          <w:marTop w:val="0"/>
          <w:marBottom w:val="0"/>
          <w:divBdr>
            <w:top w:val="none" w:sz="0" w:space="0" w:color="auto"/>
            <w:left w:val="none" w:sz="0" w:space="0" w:color="auto"/>
            <w:bottom w:val="none" w:sz="0" w:space="0" w:color="auto"/>
            <w:right w:val="none" w:sz="0" w:space="0" w:color="auto"/>
          </w:divBdr>
        </w:div>
        <w:div w:id="1403716915">
          <w:marLeft w:val="0"/>
          <w:marRight w:val="0"/>
          <w:marTop w:val="0"/>
          <w:marBottom w:val="0"/>
          <w:divBdr>
            <w:top w:val="none" w:sz="0" w:space="0" w:color="auto"/>
            <w:left w:val="none" w:sz="0" w:space="0" w:color="auto"/>
            <w:bottom w:val="none" w:sz="0" w:space="0" w:color="auto"/>
            <w:right w:val="none" w:sz="0" w:space="0" w:color="auto"/>
          </w:divBdr>
        </w:div>
      </w:divsChild>
    </w:div>
    <w:div w:id="1914587893">
      <w:bodyDiv w:val="1"/>
      <w:marLeft w:val="0"/>
      <w:marRight w:val="0"/>
      <w:marTop w:val="0"/>
      <w:marBottom w:val="0"/>
      <w:divBdr>
        <w:top w:val="none" w:sz="0" w:space="0" w:color="auto"/>
        <w:left w:val="none" w:sz="0" w:space="0" w:color="auto"/>
        <w:bottom w:val="none" w:sz="0" w:space="0" w:color="auto"/>
        <w:right w:val="none" w:sz="0" w:space="0" w:color="auto"/>
      </w:divBdr>
    </w:div>
    <w:div w:id="2065644066">
      <w:bodyDiv w:val="1"/>
      <w:marLeft w:val="0"/>
      <w:marRight w:val="0"/>
      <w:marTop w:val="0"/>
      <w:marBottom w:val="0"/>
      <w:divBdr>
        <w:top w:val="none" w:sz="0" w:space="0" w:color="auto"/>
        <w:left w:val="none" w:sz="0" w:space="0" w:color="auto"/>
        <w:bottom w:val="none" w:sz="0" w:space="0" w:color="auto"/>
        <w:right w:val="none" w:sz="0" w:space="0" w:color="auto"/>
      </w:divBdr>
      <w:divsChild>
        <w:div w:id="61147094">
          <w:marLeft w:val="0"/>
          <w:marRight w:val="0"/>
          <w:marTop w:val="0"/>
          <w:marBottom w:val="0"/>
          <w:divBdr>
            <w:top w:val="none" w:sz="0" w:space="0" w:color="auto"/>
            <w:left w:val="none" w:sz="0" w:space="0" w:color="auto"/>
            <w:bottom w:val="none" w:sz="0" w:space="0" w:color="auto"/>
            <w:right w:val="none" w:sz="0" w:space="0" w:color="auto"/>
          </w:divBdr>
        </w:div>
        <w:div w:id="653526823">
          <w:marLeft w:val="0"/>
          <w:marRight w:val="0"/>
          <w:marTop w:val="0"/>
          <w:marBottom w:val="0"/>
          <w:divBdr>
            <w:top w:val="none" w:sz="0" w:space="0" w:color="auto"/>
            <w:left w:val="none" w:sz="0" w:space="0" w:color="auto"/>
            <w:bottom w:val="none" w:sz="0" w:space="0" w:color="auto"/>
            <w:right w:val="none" w:sz="0" w:space="0" w:color="auto"/>
          </w:divBdr>
        </w:div>
        <w:div w:id="1971478076">
          <w:marLeft w:val="0"/>
          <w:marRight w:val="0"/>
          <w:marTop w:val="0"/>
          <w:marBottom w:val="0"/>
          <w:divBdr>
            <w:top w:val="none" w:sz="0" w:space="0" w:color="auto"/>
            <w:left w:val="none" w:sz="0" w:space="0" w:color="auto"/>
            <w:bottom w:val="none" w:sz="0" w:space="0" w:color="auto"/>
            <w:right w:val="none" w:sz="0" w:space="0" w:color="auto"/>
          </w:divBdr>
        </w:div>
        <w:div w:id="1144468731">
          <w:marLeft w:val="0"/>
          <w:marRight w:val="0"/>
          <w:marTop w:val="0"/>
          <w:marBottom w:val="0"/>
          <w:divBdr>
            <w:top w:val="none" w:sz="0" w:space="0" w:color="auto"/>
            <w:left w:val="none" w:sz="0" w:space="0" w:color="auto"/>
            <w:bottom w:val="none" w:sz="0" w:space="0" w:color="auto"/>
            <w:right w:val="none" w:sz="0" w:space="0" w:color="auto"/>
          </w:divBdr>
        </w:div>
        <w:div w:id="289751010">
          <w:marLeft w:val="0"/>
          <w:marRight w:val="0"/>
          <w:marTop w:val="0"/>
          <w:marBottom w:val="0"/>
          <w:divBdr>
            <w:top w:val="none" w:sz="0" w:space="0" w:color="auto"/>
            <w:left w:val="none" w:sz="0" w:space="0" w:color="auto"/>
            <w:bottom w:val="none" w:sz="0" w:space="0" w:color="auto"/>
            <w:right w:val="none" w:sz="0" w:space="0" w:color="auto"/>
          </w:divBdr>
        </w:div>
        <w:div w:id="1455752013">
          <w:marLeft w:val="0"/>
          <w:marRight w:val="0"/>
          <w:marTop w:val="0"/>
          <w:marBottom w:val="0"/>
          <w:divBdr>
            <w:top w:val="none" w:sz="0" w:space="0" w:color="auto"/>
            <w:left w:val="none" w:sz="0" w:space="0" w:color="auto"/>
            <w:bottom w:val="none" w:sz="0" w:space="0" w:color="auto"/>
            <w:right w:val="none" w:sz="0" w:space="0" w:color="auto"/>
          </w:divBdr>
        </w:div>
        <w:div w:id="1311597848">
          <w:marLeft w:val="0"/>
          <w:marRight w:val="0"/>
          <w:marTop w:val="0"/>
          <w:marBottom w:val="0"/>
          <w:divBdr>
            <w:top w:val="none" w:sz="0" w:space="0" w:color="auto"/>
            <w:left w:val="none" w:sz="0" w:space="0" w:color="auto"/>
            <w:bottom w:val="none" w:sz="0" w:space="0" w:color="auto"/>
            <w:right w:val="none" w:sz="0" w:space="0" w:color="auto"/>
          </w:divBdr>
        </w:div>
      </w:divsChild>
    </w:div>
    <w:div w:id="21218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666</Words>
  <Characters>3799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Кусаинова Гульнур Казбековна</cp:lastModifiedBy>
  <cp:revision>17</cp:revision>
  <dcterms:created xsi:type="dcterms:W3CDTF">2024-03-12T12:41:00Z</dcterms:created>
  <dcterms:modified xsi:type="dcterms:W3CDTF">2026-10-30T06:56:00Z</dcterms:modified>
</cp:coreProperties>
</file>