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16-НҚ от 22.10.2026</w:t>
      </w:r>
    </w:p>
    <w:tbl>
      <w:tblPr>
        <w:tblStyle w:val="a3"/>
        <w:tblpPr w:leftFromText="180" w:rightFromText="180" w:vertAnchor="page" w:horzAnchor="page" w:tblpX="1006" w:tblpY="661"/>
        <w:tblW w:w="10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6"/>
        <w:gridCol w:w="1806"/>
        <w:gridCol w:w="4482"/>
      </w:tblGrid>
      <w:tr w:rsidR="00CE1E65" w:rsidRPr="00CE1E65" w:rsidTr="008118D6">
        <w:tc>
          <w:tcPr>
            <w:tcW w:w="4486" w:type="dxa"/>
          </w:tcPr>
          <w:p w:rsidR="00CE1E65" w:rsidRPr="00CE1E65" w:rsidRDefault="00681F2F" w:rsidP="00562C24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</w:t>
            </w:r>
            <w:r w:rsidR="00CE1E65"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 xml:space="preserve"> ДЕНСАУЛЫҚ САҚТАУ МИНИСТРЛІГІ</w:t>
            </w:r>
            <w:r w:rsidR="008118D6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НІҢ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</w:t>
            </w:r>
            <w:r w:rsidR="008118D6">
              <w:rPr>
                <w:b/>
                <w:noProof/>
                <w:color w:val="0070C0"/>
                <w:sz w:val="22"/>
                <w:szCs w:val="22"/>
                <w:lang w:val="kk-KZ"/>
              </w:rPr>
              <w:t>ФАРМАЦИЯ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КОМИТЕТІ» </w:t>
            </w:r>
          </w:p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0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1197F397" wp14:editId="0D68AB4B">
                  <wp:simplePos x="0" y="0"/>
                  <wp:positionH relativeFrom="margin">
                    <wp:posOffset>-23495</wp:posOffset>
                  </wp:positionH>
                  <wp:positionV relativeFrom="paragraph">
                    <wp:posOffset>49530</wp:posOffset>
                  </wp:positionV>
                  <wp:extent cx="1000125" cy="1009650"/>
                  <wp:effectExtent l="0" t="0" r="9525" b="0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2" w:type="dxa"/>
          </w:tcPr>
          <w:p w:rsidR="00CE1E65" w:rsidRPr="00CE1E65" w:rsidRDefault="00AE5BB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Pr="00CE1E65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Pr="008118D6" w:rsidRDefault="00CE1E65" w:rsidP="008118D6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КОМИТЕТ </w:t>
            </w:r>
            <w:r w:rsidR="008118D6">
              <w:rPr>
                <w:b/>
                <w:noProof/>
                <w:color w:val="0070C0"/>
                <w:sz w:val="22"/>
                <w:szCs w:val="22"/>
              </w:rPr>
              <w:t>ФАРМАЦИИ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</w:t>
            </w:r>
          </w:p>
          <w:p w:rsidR="009A4D04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  <w:p w:rsidR="009A4D04" w:rsidRPr="00CE1E65" w:rsidRDefault="009A4D04" w:rsidP="00562C24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</w:p>
        </w:tc>
      </w:tr>
      <w:tr w:rsidR="00CE1E65" w:rsidRPr="009A4D04" w:rsidTr="008118D6">
        <w:tc>
          <w:tcPr>
            <w:tcW w:w="4486" w:type="dxa"/>
          </w:tcPr>
          <w:p w:rsidR="00CE1E65" w:rsidRPr="009A4D04" w:rsidRDefault="009A4D04" w:rsidP="00562C24">
            <w:pPr>
              <w:tabs>
                <w:tab w:val="left" w:pos="1134"/>
              </w:tabs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26BC8D" wp14:editId="561C4FAD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line w14:anchorId="7876176E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2pt,1.3pt" to="521.7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" strokecolor="#2e74b5 [2404]" strokeweight="3pt">
                      <v:stroke joinstyle="miter"/>
                    </v:line>
                  </w:pict>
                </mc:Fallback>
              </mc:AlternateContent>
            </w:r>
          </w:p>
          <w:p w:rsidR="00CE1E65" w:rsidRPr="009A4D04" w:rsidRDefault="009A4D04" w:rsidP="00562C24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color w:val="0070C0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180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</w:p>
        </w:tc>
        <w:tc>
          <w:tcPr>
            <w:tcW w:w="4482" w:type="dxa"/>
          </w:tcPr>
          <w:p w:rsidR="00CE1E65" w:rsidRPr="009A4D04" w:rsidRDefault="00CE1E65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8"/>
                <w:szCs w:val="28"/>
                <w:lang w:val="en-US"/>
              </w:rPr>
            </w:pPr>
          </w:p>
          <w:p w:rsidR="00CE1E65" w:rsidRPr="009A4D04" w:rsidRDefault="009A4D04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noProof/>
                <w:color w:val="0070C0"/>
                <w:sz w:val="28"/>
                <w:szCs w:val="28"/>
                <w:lang w:val="kk-KZ"/>
              </w:rPr>
              <w:t>ПРИКАЗ</w:t>
            </w:r>
          </w:p>
        </w:tc>
      </w:tr>
      <w:tr w:rsidR="00CE1E65" w:rsidRPr="00CE1E65" w:rsidTr="008118D6">
        <w:tc>
          <w:tcPr>
            <w:tcW w:w="4486" w:type="dxa"/>
          </w:tcPr>
          <w:p w:rsidR="009A4D04" w:rsidRDefault="009A4D04" w:rsidP="00562C24">
            <w:pPr>
              <w:rPr>
                <w:color w:val="0070C0"/>
                <w:sz w:val="22"/>
                <w:szCs w:val="28"/>
              </w:rPr>
            </w:pPr>
          </w:p>
          <w:p w:rsidR="00CE1E65" w:rsidRPr="00CE1E65" w:rsidRDefault="009A4D04" w:rsidP="00562C24">
            <w:pPr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22"/>
                <w:szCs w:val="28"/>
              </w:rPr>
              <w:t>____________________</w:t>
            </w:r>
            <w:r w:rsidR="00CE1E65" w:rsidRPr="00CE1E65">
              <w:rPr>
                <w:color w:val="0070C0"/>
                <w:sz w:val="22"/>
                <w:szCs w:val="28"/>
              </w:rPr>
              <w:t>__________________</w:t>
            </w:r>
          </w:p>
        </w:tc>
        <w:tc>
          <w:tcPr>
            <w:tcW w:w="180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2" w:type="dxa"/>
          </w:tcPr>
          <w:p w:rsidR="009A4D04" w:rsidRDefault="009A4D04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2"/>
                <w:szCs w:val="28"/>
              </w:rPr>
            </w:pPr>
          </w:p>
          <w:p w:rsidR="009A4D04" w:rsidRPr="00CE1E65" w:rsidRDefault="009A4D04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22"/>
                <w:szCs w:val="28"/>
              </w:rPr>
              <w:t>№______</w:t>
            </w:r>
            <w:r>
              <w:rPr>
                <w:color w:val="0070C0"/>
                <w:sz w:val="22"/>
                <w:szCs w:val="28"/>
              </w:rPr>
              <w:t>_____________</w:t>
            </w:r>
            <w:r w:rsidRPr="00CE1E65">
              <w:rPr>
                <w:color w:val="0070C0"/>
                <w:sz w:val="22"/>
                <w:szCs w:val="28"/>
              </w:rPr>
              <w:t>__</w:t>
            </w:r>
          </w:p>
        </w:tc>
      </w:tr>
    </w:tbl>
    <w:p w:rsidR="00040650" w:rsidRDefault="00040650" w:rsidP="00B24960">
      <w:pPr>
        <w:jc w:val="right"/>
      </w:pPr>
    </w:p>
    <w:p w:rsidR="00A66893" w:rsidRDefault="00A66893" w:rsidP="00A66893">
      <w:pPr>
        <w:tabs>
          <w:tab w:val="left" w:pos="0"/>
          <w:tab w:val="left" w:pos="426"/>
          <w:tab w:val="left" w:pos="2977"/>
        </w:tabs>
        <w:ind w:right="4548"/>
        <w:contextualSpacing/>
        <w:jc w:val="both"/>
        <w:rPr>
          <w:b/>
          <w:sz w:val="28"/>
          <w:szCs w:val="28"/>
          <w:lang w:val="kk-KZ"/>
        </w:rPr>
      </w:pPr>
    </w:p>
    <w:p w:rsidR="00A66893" w:rsidRDefault="00A66893" w:rsidP="00A66893">
      <w:pPr>
        <w:tabs>
          <w:tab w:val="left" w:pos="0"/>
          <w:tab w:val="left" w:pos="426"/>
          <w:tab w:val="left" w:pos="2977"/>
        </w:tabs>
        <w:ind w:right="4548"/>
        <w:contextualSpacing/>
        <w:jc w:val="both"/>
        <w:rPr>
          <w:b/>
          <w:sz w:val="28"/>
          <w:szCs w:val="28"/>
          <w:lang w:val="kk-KZ"/>
        </w:rPr>
      </w:pPr>
    </w:p>
    <w:p w:rsidR="00A66893" w:rsidRPr="00A66893" w:rsidRDefault="00A66893" w:rsidP="00A66893">
      <w:pPr>
        <w:tabs>
          <w:tab w:val="left" w:pos="0"/>
          <w:tab w:val="left" w:pos="426"/>
          <w:tab w:val="left" w:pos="2977"/>
        </w:tabs>
        <w:ind w:right="4548"/>
        <w:contextualSpacing/>
        <w:jc w:val="both"/>
        <w:rPr>
          <w:b/>
          <w:sz w:val="28"/>
          <w:szCs w:val="28"/>
          <w:lang w:val="kk-KZ"/>
        </w:rPr>
      </w:pPr>
      <w:r w:rsidRPr="000A2AF0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приостановлении</w:t>
      </w:r>
      <w:r w:rsidRPr="00B80008">
        <w:rPr>
          <w:b/>
          <w:sz w:val="28"/>
          <w:szCs w:val="28"/>
        </w:rPr>
        <w:t xml:space="preserve"> </w:t>
      </w:r>
      <w:r w:rsidRPr="00E67C81">
        <w:rPr>
          <w:b/>
          <w:sz w:val="28"/>
          <w:szCs w:val="28"/>
        </w:rPr>
        <w:t>действи</w:t>
      </w:r>
      <w:r>
        <w:rPr>
          <w:b/>
          <w:sz w:val="28"/>
          <w:szCs w:val="28"/>
        </w:rPr>
        <w:t>я</w:t>
      </w:r>
      <w:r w:rsidRPr="00E67C81">
        <w:rPr>
          <w:b/>
          <w:sz w:val="28"/>
          <w:szCs w:val="28"/>
        </w:rPr>
        <w:t xml:space="preserve"> регистрационн</w:t>
      </w:r>
      <w:r>
        <w:rPr>
          <w:b/>
          <w:sz w:val="28"/>
          <w:szCs w:val="28"/>
          <w:lang w:val="kk-KZ"/>
        </w:rPr>
        <w:t>ого</w:t>
      </w:r>
      <w:r w:rsidRPr="00E67C81">
        <w:rPr>
          <w:b/>
          <w:sz w:val="28"/>
          <w:szCs w:val="28"/>
        </w:rPr>
        <w:t xml:space="preserve"> удостоверени</w:t>
      </w:r>
      <w:r>
        <w:rPr>
          <w:b/>
          <w:sz w:val="28"/>
          <w:szCs w:val="28"/>
          <w:lang w:val="kk-KZ"/>
        </w:rPr>
        <w:t>я</w:t>
      </w:r>
      <w:r w:rsidRPr="00B8000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лекарственн</w:t>
      </w:r>
      <w:r>
        <w:rPr>
          <w:b/>
          <w:sz w:val="28"/>
          <w:szCs w:val="28"/>
          <w:lang w:val="kk-KZ"/>
        </w:rPr>
        <w:t>ого</w:t>
      </w:r>
      <w:r>
        <w:rPr>
          <w:b/>
          <w:sz w:val="28"/>
          <w:szCs w:val="28"/>
        </w:rPr>
        <w:t xml:space="preserve"> средств</w:t>
      </w:r>
      <w:r>
        <w:rPr>
          <w:b/>
          <w:sz w:val="28"/>
          <w:szCs w:val="28"/>
          <w:lang w:val="kk-KZ"/>
        </w:rPr>
        <w:t>а</w:t>
      </w:r>
    </w:p>
    <w:p w:rsidR="00A66893" w:rsidRPr="00F8161F" w:rsidRDefault="00A66893" w:rsidP="00A66893">
      <w:pPr>
        <w:jc w:val="both"/>
        <w:rPr>
          <w:sz w:val="28"/>
          <w:szCs w:val="28"/>
        </w:rPr>
      </w:pPr>
    </w:p>
    <w:p w:rsidR="00A66893" w:rsidRPr="004A112B" w:rsidRDefault="00A66893" w:rsidP="00A66893">
      <w:pPr>
        <w:jc w:val="both"/>
        <w:rPr>
          <w:sz w:val="28"/>
          <w:szCs w:val="28"/>
        </w:rPr>
      </w:pPr>
    </w:p>
    <w:p w:rsidR="00A66893" w:rsidRPr="00A40D14" w:rsidRDefault="00A66893" w:rsidP="00A668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подпунктом 13) </w:t>
      </w:r>
      <w:r w:rsidRPr="00C749E2">
        <w:rPr>
          <w:sz w:val="28"/>
          <w:szCs w:val="28"/>
        </w:rPr>
        <w:t>стать</w:t>
      </w:r>
      <w:r>
        <w:rPr>
          <w:sz w:val="28"/>
          <w:szCs w:val="28"/>
        </w:rPr>
        <w:t>и</w:t>
      </w:r>
      <w:r w:rsidRPr="00C749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10, подпунктом 8) пункта 1 статьи 259 </w:t>
      </w:r>
      <w:r w:rsidRPr="00C749E2">
        <w:rPr>
          <w:sz w:val="28"/>
          <w:szCs w:val="28"/>
        </w:rPr>
        <w:t>Кодекса Республики Казахстан</w:t>
      </w:r>
      <w:r>
        <w:rPr>
          <w:sz w:val="28"/>
          <w:szCs w:val="28"/>
        </w:rPr>
        <w:t xml:space="preserve"> </w:t>
      </w:r>
      <w:r w:rsidRPr="00C749E2">
        <w:rPr>
          <w:sz w:val="28"/>
          <w:szCs w:val="28"/>
        </w:rPr>
        <w:t>«О здоровье народа и системе здравоохранения»</w:t>
      </w:r>
      <w:r>
        <w:rPr>
          <w:sz w:val="28"/>
          <w:szCs w:val="28"/>
          <w:lang w:val="kk-KZ"/>
        </w:rPr>
        <w:t xml:space="preserve"> и под</w:t>
      </w:r>
      <w:r>
        <w:rPr>
          <w:sz w:val="28"/>
          <w:szCs w:val="28"/>
        </w:rPr>
        <w:t xml:space="preserve">пунктом 8) пункта 3 Правил </w:t>
      </w:r>
      <w:r>
        <w:rPr>
          <w:sz w:val="28"/>
          <w:szCs w:val="28"/>
          <w:lang w:val="kk-KZ"/>
        </w:rPr>
        <w:t xml:space="preserve">приостановления, запрета или изъятия из обращения либо ограничения применения лекарственных средств </w:t>
      </w:r>
      <w:bookmarkStart w:id="0" w:name="_Hlk144371539"/>
      <w:r>
        <w:rPr>
          <w:sz w:val="28"/>
          <w:szCs w:val="28"/>
          <w:lang w:val="kk-KZ"/>
        </w:rPr>
        <w:t>и медицинских изделий</w:t>
      </w:r>
      <w:bookmarkEnd w:id="0"/>
      <w:r>
        <w:rPr>
          <w:sz w:val="28"/>
          <w:szCs w:val="28"/>
          <w:lang w:val="kk-KZ"/>
        </w:rPr>
        <w:t>, утвержденных приказом исполняющего обязанности Министра здравоохранения Республики Казахстан от 24 декабря 2020 года № ҚР ДСМ-322/2020 (зарегистрирован в Реестре государственной регистрации нормативных правовых актов под № 21906),</w:t>
      </w:r>
      <w:r w:rsidRPr="00A40D14">
        <w:rPr>
          <w:sz w:val="28"/>
          <w:szCs w:val="28"/>
        </w:rPr>
        <w:t xml:space="preserve"> </w:t>
      </w:r>
      <w:r w:rsidRPr="00A40D14">
        <w:rPr>
          <w:b/>
          <w:sz w:val="28"/>
          <w:szCs w:val="28"/>
        </w:rPr>
        <w:t>ПРИКАЗЫВАЮ:</w:t>
      </w:r>
    </w:p>
    <w:p w:rsidR="00A66893" w:rsidRPr="00A66893" w:rsidRDefault="00A66893" w:rsidP="00A66893">
      <w:pPr>
        <w:pStyle w:val="a8"/>
        <w:widowControl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A66893">
        <w:rPr>
          <w:rFonts w:ascii="Times New Roman" w:hAnsi="Times New Roman"/>
          <w:sz w:val="28"/>
          <w:lang w:val="ru-RU"/>
        </w:rPr>
        <w:t>Приостановить действие регистрационного удостоверения лекарственного средства «Парол», раствор для инфузий 10 мг/мл», № РК-ЛС-5№026112 производител</w:t>
      </w:r>
      <w:r>
        <w:rPr>
          <w:rFonts w:ascii="Times New Roman" w:hAnsi="Times New Roman"/>
          <w:sz w:val="28"/>
          <w:lang w:val="ru-RU"/>
        </w:rPr>
        <w:t>я «ATABAY KİMYA San. Tic. A.Ş.»,</w:t>
      </w:r>
      <w:r w:rsidRPr="00A66893">
        <w:rPr>
          <w:rFonts w:ascii="Times New Roman" w:hAnsi="Times New Roman"/>
          <w:sz w:val="28"/>
          <w:lang w:val="ru-RU"/>
        </w:rPr>
        <w:t>Турция</w:t>
      </w:r>
      <w:r>
        <w:rPr>
          <w:rFonts w:ascii="Times New Roman" w:hAnsi="Times New Roman"/>
          <w:sz w:val="28"/>
          <w:lang w:val="ru-RU"/>
        </w:rPr>
        <w:t>.</w:t>
      </w:r>
      <w:r w:rsidRPr="00A66893">
        <w:rPr>
          <w:rFonts w:ascii="Times New Roman" w:hAnsi="Times New Roman"/>
          <w:sz w:val="28"/>
          <w:lang w:val="ru-RU"/>
        </w:rPr>
        <w:t xml:space="preserve"> </w:t>
      </w:r>
    </w:p>
    <w:p w:rsidR="00A66893" w:rsidRPr="00A66893" w:rsidRDefault="00A66893" w:rsidP="00A66893">
      <w:pPr>
        <w:pStyle w:val="a8"/>
        <w:widowControl/>
        <w:numPr>
          <w:ilvl w:val="0"/>
          <w:numId w:val="5"/>
        </w:numPr>
        <w:tabs>
          <w:tab w:val="left" w:pos="0"/>
        </w:tabs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A66893">
        <w:rPr>
          <w:rFonts w:ascii="Times New Roman" w:hAnsi="Times New Roman"/>
          <w:sz w:val="28"/>
          <w:szCs w:val="28"/>
          <w:lang w:val="ru-RU"/>
        </w:rPr>
        <w:t xml:space="preserve">Управлению </w:t>
      </w:r>
      <w:r>
        <w:rPr>
          <w:rFonts w:ascii="Times New Roman" w:hAnsi="Times New Roman"/>
          <w:sz w:val="28"/>
          <w:szCs w:val="28"/>
          <w:lang w:val="ru-RU"/>
        </w:rPr>
        <w:t>контроля и надзора</w:t>
      </w:r>
      <w:r w:rsidRPr="00A66893">
        <w:rPr>
          <w:rFonts w:ascii="Times New Roman" w:hAnsi="Times New Roman"/>
          <w:sz w:val="28"/>
          <w:szCs w:val="28"/>
          <w:lang w:val="ru-RU"/>
        </w:rPr>
        <w:t xml:space="preserve"> Комитета </w:t>
      </w:r>
      <w:r>
        <w:rPr>
          <w:rFonts w:ascii="Times New Roman" w:hAnsi="Times New Roman"/>
          <w:sz w:val="28"/>
          <w:szCs w:val="28"/>
          <w:lang w:val="ru-RU"/>
        </w:rPr>
        <w:t xml:space="preserve">фармации </w:t>
      </w:r>
      <w:r w:rsidRPr="00A66893">
        <w:rPr>
          <w:rFonts w:ascii="Times New Roman" w:hAnsi="Times New Roman"/>
          <w:sz w:val="28"/>
          <w:szCs w:val="28"/>
          <w:lang w:val="ru-RU"/>
        </w:rPr>
        <w:t xml:space="preserve">Министерства здравоохранения Республики Казахстан </w:t>
      </w:r>
      <w:r w:rsidRPr="00A66893">
        <w:rPr>
          <w:rFonts w:ascii="Times New Roman" w:hAnsi="Times New Roman"/>
          <w:sz w:val="28"/>
          <w:szCs w:val="28"/>
          <w:lang w:val="kk-KZ"/>
        </w:rPr>
        <w:t>(далее – Комитет)</w:t>
      </w:r>
      <w:r w:rsidRPr="00A66893">
        <w:rPr>
          <w:rFonts w:ascii="Times New Roman" w:hAnsi="Times New Roman"/>
          <w:sz w:val="28"/>
          <w:szCs w:val="28"/>
          <w:lang w:val="ru-RU"/>
        </w:rPr>
        <w:t xml:space="preserve"> в течение 1 (один) рабочего дня со дня принятия настоящего решения, известить в письменной (произвольной) форме территориальные подразделения Комитета, государственную экспертную организацию в сфере обращения лекарственных средств и медицинских изделий </w:t>
      </w:r>
      <w:r w:rsidRPr="00A66893">
        <w:rPr>
          <w:rFonts w:ascii="Times New Roman" w:hAnsi="Times New Roman"/>
          <w:sz w:val="28"/>
          <w:szCs w:val="28"/>
          <w:lang w:val="kk-KZ"/>
        </w:rPr>
        <w:t>(далее – Экспертная организация)</w:t>
      </w:r>
      <w:r w:rsidRPr="00A66893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A66893">
        <w:rPr>
          <w:rFonts w:ascii="Times New Roman" w:hAnsi="Times New Roman"/>
          <w:sz w:val="28"/>
          <w:szCs w:val="28"/>
          <w:lang w:val="kk-KZ"/>
        </w:rPr>
        <w:t>некоммерческое акционерное общество «Фонд социальн</w:t>
      </w:r>
      <w:bookmarkStart w:id="1" w:name="_Hlk122682427"/>
      <w:r w:rsidRPr="00A66893">
        <w:rPr>
          <w:rFonts w:ascii="Times New Roman" w:hAnsi="Times New Roman"/>
          <w:sz w:val="28"/>
          <w:szCs w:val="28"/>
          <w:lang w:val="kk-KZ"/>
        </w:rPr>
        <w:t xml:space="preserve">ого медицинского страхования», </w:t>
      </w:r>
      <w:r w:rsidRPr="00A66893">
        <w:rPr>
          <w:rFonts w:ascii="Times New Roman" w:hAnsi="Times New Roman"/>
          <w:sz w:val="28"/>
          <w:szCs w:val="28"/>
          <w:lang w:val="ru-RU"/>
        </w:rPr>
        <w:t>товарищество с ограниченной ответственностью «СК-Фармация»</w:t>
      </w:r>
      <w:bookmarkEnd w:id="1"/>
      <w:r w:rsidRPr="00A66893">
        <w:rPr>
          <w:rFonts w:ascii="Times New Roman" w:hAnsi="Times New Roman"/>
          <w:sz w:val="28"/>
          <w:szCs w:val="28"/>
          <w:lang w:val="ru-RU"/>
        </w:rPr>
        <w:t xml:space="preserve"> и республиканское государственное предприятие на праве хозяйственного ведения «Национальный научный центр развития здравоохранения имени Салидат Каирбековой» Министерства здравоохранения Республики Казахстан.</w:t>
      </w:r>
    </w:p>
    <w:p w:rsidR="00A66893" w:rsidRPr="00A26252" w:rsidRDefault="00A66893" w:rsidP="00A66893">
      <w:pPr>
        <w:pStyle w:val="a8"/>
        <w:widowControl/>
        <w:numPr>
          <w:ilvl w:val="0"/>
          <w:numId w:val="5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26252">
        <w:rPr>
          <w:rFonts w:ascii="Times New Roman" w:hAnsi="Times New Roman"/>
          <w:sz w:val="28"/>
          <w:szCs w:val="28"/>
          <w:lang w:val="ru-RU"/>
        </w:rPr>
        <w:t xml:space="preserve">Территориальным подразделениям Комитета </w:t>
      </w:r>
      <w:r w:rsidRPr="00A26252">
        <w:rPr>
          <w:rFonts w:ascii="Times New Roman" w:hAnsi="Times New Roman"/>
          <w:sz w:val="28"/>
          <w:szCs w:val="28"/>
          <w:lang w:val="kk-KZ"/>
        </w:rPr>
        <w:t>в течение одного рабочего дня со дня получения информации о данном решении обеспечить</w:t>
      </w:r>
      <w:r w:rsidRPr="00A26252">
        <w:rPr>
          <w:rFonts w:ascii="Times New Roman" w:hAnsi="Times New Roman"/>
          <w:sz w:val="28"/>
          <w:szCs w:val="28"/>
          <w:lang w:val="ru-RU"/>
        </w:rPr>
        <w:t>:</w:t>
      </w:r>
    </w:p>
    <w:p w:rsidR="00A66893" w:rsidRDefault="00A66893" w:rsidP="00A66893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1)</w:t>
      </w:r>
      <w:r>
        <w:rPr>
          <w:sz w:val="28"/>
          <w:szCs w:val="28"/>
          <w:lang w:val="kk-KZ"/>
        </w:rPr>
        <w:t xml:space="preserve"> извещение (в письменной произвольной форме) местных органов </w:t>
      </w:r>
      <w:r>
        <w:rPr>
          <w:sz w:val="28"/>
          <w:szCs w:val="28"/>
          <w:lang w:val="kk-KZ"/>
        </w:rPr>
        <w:br/>
      </w:r>
      <w:r>
        <w:rPr>
          <w:color w:val="000000"/>
          <w:sz w:val="28"/>
          <w:szCs w:val="28"/>
        </w:rPr>
        <w:t>государственного управления здравоохранением областей, город</w:t>
      </w:r>
      <w:r>
        <w:rPr>
          <w:color w:val="000000"/>
          <w:sz w:val="28"/>
          <w:szCs w:val="28"/>
          <w:lang w:val="kk-KZ"/>
        </w:rPr>
        <w:t>ов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lastRenderedPageBreak/>
        <w:t>республиканского значения и столицы</w:t>
      </w:r>
      <w:r>
        <w:rPr>
          <w:color w:val="000000"/>
          <w:sz w:val="28"/>
          <w:szCs w:val="28"/>
          <w:lang w:val="kk-KZ"/>
        </w:rPr>
        <w:t xml:space="preserve">, другие государственные органы </w:t>
      </w:r>
      <w:r>
        <w:rPr>
          <w:color w:val="000000"/>
          <w:sz w:val="28"/>
          <w:szCs w:val="28"/>
          <w:lang w:val="kk-KZ"/>
        </w:rPr>
        <w:br/>
        <w:t>(по компетенции)</w:t>
      </w:r>
      <w:r>
        <w:rPr>
          <w:color w:val="000000"/>
          <w:sz w:val="28"/>
          <w:szCs w:val="28"/>
        </w:rPr>
        <w:t>;</w:t>
      </w:r>
    </w:p>
    <w:p w:rsidR="00A66893" w:rsidRDefault="00A66893" w:rsidP="00A66893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2) размещение в средствах массовой информации;</w:t>
      </w:r>
    </w:p>
    <w:p w:rsidR="00A66893" w:rsidRDefault="00A66893" w:rsidP="00A6689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3</w:t>
      </w:r>
      <w:r>
        <w:rPr>
          <w:sz w:val="28"/>
          <w:szCs w:val="28"/>
          <w:lang w:val="kk-KZ"/>
        </w:rPr>
        <w:t>) представление в Комитет сведений об исполнении мероприятий, предусмотренных подпунктами 1) и 2) настоящего пункта.</w:t>
      </w:r>
    </w:p>
    <w:p w:rsidR="00A66893" w:rsidRPr="007A32DF" w:rsidRDefault="00A66893" w:rsidP="00A66893">
      <w:pPr>
        <w:pStyle w:val="a8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A7104">
        <w:rPr>
          <w:rFonts w:ascii="Times New Roman" w:hAnsi="Times New Roman"/>
          <w:sz w:val="28"/>
          <w:szCs w:val="28"/>
          <w:lang w:val="ru-RU"/>
        </w:rPr>
        <w:t>Контроль за исполнением настоящего приказа</w:t>
      </w:r>
      <w:r>
        <w:rPr>
          <w:rFonts w:ascii="Times New Roman" w:hAnsi="Times New Roman"/>
          <w:sz w:val="28"/>
          <w:szCs w:val="28"/>
          <w:lang w:val="kk-KZ"/>
        </w:rPr>
        <w:t xml:space="preserve"> возложить </w:t>
      </w:r>
      <w:r>
        <w:rPr>
          <w:rFonts w:ascii="Times New Roman" w:hAnsi="Times New Roman"/>
          <w:sz w:val="28"/>
          <w:szCs w:val="28"/>
          <w:lang w:val="kk-KZ"/>
        </w:rPr>
        <w:br/>
        <w:t>на курирующего заместителя председателя Комитета.</w:t>
      </w:r>
    </w:p>
    <w:p w:rsidR="00A66893" w:rsidRPr="007A32DF" w:rsidRDefault="00A66893" w:rsidP="00A66893">
      <w:pPr>
        <w:pStyle w:val="a8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A32DF">
        <w:rPr>
          <w:rFonts w:ascii="Times New Roman" w:hAnsi="Times New Roman"/>
          <w:sz w:val="28"/>
          <w:szCs w:val="28"/>
          <w:lang w:val="ru-RU"/>
        </w:rPr>
        <w:t>Настоящий приказ вступает в силу со дня его подписания.</w:t>
      </w:r>
    </w:p>
    <w:p w:rsidR="00A66893" w:rsidRDefault="00A66893" w:rsidP="00A66893">
      <w:pPr>
        <w:ind w:firstLine="709"/>
        <w:jc w:val="both"/>
        <w:rPr>
          <w:sz w:val="28"/>
          <w:szCs w:val="28"/>
          <w:lang w:val="kk-KZ"/>
        </w:rPr>
      </w:pPr>
    </w:p>
    <w:p w:rsidR="00A66893" w:rsidRPr="00A66893" w:rsidRDefault="00A66893" w:rsidP="00A66893">
      <w:pPr>
        <w:ind w:firstLine="709"/>
        <w:jc w:val="both"/>
        <w:rPr>
          <w:sz w:val="28"/>
          <w:szCs w:val="28"/>
          <w:lang w:val="kk-KZ"/>
        </w:rPr>
      </w:pPr>
    </w:p>
    <w:p w:rsidR="00A66893" w:rsidRPr="004A112B" w:rsidRDefault="00A66893" w:rsidP="00A66893">
      <w:pPr>
        <w:ind w:firstLine="709"/>
        <w:jc w:val="both"/>
        <w:rPr>
          <w:sz w:val="28"/>
          <w:szCs w:val="28"/>
        </w:rPr>
      </w:pPr>
    </w:p>
    <w:p w:rsidR="00A66893" w:rsidRPr="00A66893" w:rsidRDefault="00A66893" w:rsidP="00A66893">
      <w:pPr>
        <w:ind w:firstLine="709"/>
        <w:rPr>
          <w:b/>
          <w:sz w:val="28"/>
          <w:lang w:val="kk-KZ"/>
        </w:rPr>
      </w:pPr>
      <w:r>
        <w:rPr>
          <w:b/>
          <w:sz w:val="28"/>
        </w:rPr>
        <w:t>Председател</w:t>
      </w:r>
      <w:r>
        <w:rPr>
          <w:b/>
          <w:sz w:val="28"/>
          <w:lang w:val="kk-KZ"/>
        </w:rPr>
        <w:t>ь</w:t>
      </w:r>
    </w:p>
    <w:p w:rsidR="00A66893" w:rsidRPr="00A66893" w:rsidRDefault="00A66893" w:rsidP="00A66893">
      <w:pPr>
        <w:ind w:firstLine="709"/>
        <w:rPr>
          <w:b/>
          <w:sz w:val="28"/>
          <w:lang w:val="kk-KZ"/>
        </w:rPr>
      </w:pPr>
      <w:r>
        <w:rPr>
          <w:b/>
          <w:sz w:val="28"/>
        </w:rPr>
        <w:t xml:space="preserve">Комитета </w:t>
      </w:r>
      <w:r>
        <w:rPr>
          <w:b/>
          <w:sz w:val="28"/>
          <w:lang w:val="kk-KZ"/>
        </w:rPr>
        <w:t>фармации</w:t>
      </w:r>
    </w:p>
    <w:p w:rsidR="00A66893" w:rsidRDefault="00A66893" w:rsidP="00A66893">
      <w:pPr>
        <w:ind w:firstLine="709"/>
        <w:rPr>
          <w:b/>
          <w:sz w:val="28"/>
          <w:lang w:val="kk-KZ"/>
        </w:rPr>
      </w:pPr>
      <w:r>
        <w:rPr>
          <w:b/>
          <w:sz w:val="28"/>
          <w:lang w:val="kk-KZ"/>
        </w:rPr>
        <w:t>Министерства здравоохранения</w:t>
      </w:r>
    </w:p>
    <w:p w:rsidR="00A66893" w:rsidRPr="00033527" w:rsidRDefault="00A66893" w:rsidP="00A66893">
      <w:pPr>
        <w:tabs>
          <w:tab w:val="left" w:pos="0"/>
          <w:tab w:val="left" w:pos="426"/>
          <w:tab w:val="left" w:pos="4962"/>
        </w:tabs>
        <w:ind w:right="153" w:firstLine="709"/>
        <w:contextualSpacing/>
        <w:jc w:val="both"/>
        <w:rPr>
          <w:rFonts w:eastAsia="SimSun"/>
          <w:b/>
          <w:sz w:val="28"/>
          <w:szCs w:val="28"/>
        </w:rPr>
      </w:pPr>
      <w:r>
        <w:rPr>
          <w:b/>
          <w:sz w:val="28"/>
          <w:lang w:val="kk-KZ"/>
        </w:rPr>
        <w:t>Республики Казахстан</w:t>
      </w:r>
      <w:r>
        <w:rPr>
          <w:b/>
          <w:sz w:val="28"/>
        </w:rPr>
        <w:t xml:space="preserve">                                                 </w:t>
      </w:r>
      <w:r>
        <w:rPr>
          <w:b/>
          <w:sz w:val="28"/>
          <w:lang w:val="kk-KZ"/>
        </w:rPr>
        <w:t xml:space="preserve">Б. </w:t>
      </w:r>
      <w:r w:rsidR="00FC4C81">
        <w:rPr>
          <w:b/>
          <w:sz w:val="28"/>
          <w:lang w:val="kk-KZ"/>
        </w:rPr>
        <w:t>Джусипов</w:t>
      </w:r>
      <w:bookmarkStart w:id="2" w:name="_GoBack"/>
      <w:bookmarkEnd w:id="2"/>
    </w:p>
    <w:p w:rsidR="00CE1E65" w:rsidRDefault="00CE1E65"/>
    <w:sectPr w:rsidR="00CE1E65" w:rsidSect="00CE1E65">
      <w:headerReference w:type="default" r:id="rId9"/>
      <w:pgSz w:w="11906" w:h="16838"/>
      <w:pgMar w:top="567" w:right="850" w:bottom="1134" w:left="1701" w:header="708" w:footer="708" w:gutter="0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22.10.2026 15:59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22.10.2026 16:31 Әмір Н.Т. ((и.о Ордабекова Ж. К.))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22.10.2026 16:55 Бексултанов Ж.Е ((и.о Байтубаев Е.Н.))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22.10.2026 17:58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22.10.2026 18:36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6D3" w:rsidRDefault="003D06D3" w:rsidP="00FB1918">
      <w:r>
        <w:separator/>
      </w:r>
    </w:p>
  </w:endnote>
  <w:endnote w:type="continuationSeparator" w:id="0">
    <w:p w:rsidR="003D06D3" w:rsidRDefault="003D06D3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23.10.2026 08:36.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6D3" w:rsidRDefault="003D06D3" w:rsidP="00FB1918">
      <w:r>
        <w:separator/>
      </w:r>
    </w:p>
  </w:footnote>
  <w:footnote w:type="continuationSeparator" w:id="0">
    <w:p w:rsidR="003D06D3" w:rsidRDefault="003D06D3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3D06D3"/>
  <w:p w:rsidR="003D52A9" w:rsidRDefault="003D06D3"/>
  <w:p w:rsidR="003D52A9" w:rsidRDefault="003D06D3"/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фармации Министерства здравоохранения Республики Казахстан - Мамышева А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81210BE"/>
    <w:multiLevelType w:val="hybridMultilevel"/>
    <w:tmpl w:val="17961BB4"/>
    <w:lvl w:ilvl="0" w:tplc="A1C46DF0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9292216"/>
    <w:multiLevelType w:val="hybridMultilevel"/>
    <w:tmpl w:val="AB5A1A0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1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37" w:hanging="360"/>
      </w:pPr>
    </w:lvl>
    <w:lvl w:ilvl="2" w:tplc="0419001B">
      <w:start w:val="1"/>
      <w:numFmt w:val="lowerRoman"/>
      <w:lvlText w:val="%3."/>
      <w:lvlJc w:val="right"/>
      <w:pPr>
        <w:ind w:left="3357" w:hanging="180"/>
      </w:pPr>
    </w:lvl>
    <w:lvl w:ilvl="3" w:tplc="0419000F">
      <w:start w:val="1"/>
      <w:numFmt w:val="decimal"/>
      <w:lvlText w:val="%4."/>
      <w:lvlJc w:val="left"/>
      <w:pPr>
        <w:ind w:left="4077" w:hanging="360"/>
      </w:pPr>
    </w:lvl>
    <w:lvl w:ilvl="4" w:tplc="04190019">
      <w:start w:val="1"/>
      <w:numFmt w:val="lowerLetter"/>
      <w:lvlText w:val="%5."/>
      <w:lvlJc w:val="left"/>
      <w:pPr>
        <w:ind w:left="4797" w:hanging="360"/>
      </w:pPr>
    </w:lvl>
    <w:lvl w:ilvl="5" w:tplc="0419001B">
      <w:start w:val="1"/>
      <w:numFmt w:val="lowerRoman"/>
      <w:lvlText w:val="%6."/>
      <w:lvlJc w:val="right"/>
      <w:pPr>
        <w:ind w:left="5517" w:hanging="180"/>
      </w:pPr>
    </w:lvl>
    <w:lvl w:ilvl="6" w:tplc="0419000F">
      <w:start w:val="1"/>
      <w:numFmt w:val="decimal"/>
      <w:lvlText w:val="%7."/>
      <w:lvlJc w:val="left"/>
      <w:pPr>
        <w:ind w:left="6237" w:hanging="360"/>
      </w:pPr>
    </w:lvl>
    <w:lvl w:ilvl="7" w:tplc="04190019">
      <w:start w:val="1"/>
      <w:numFmt w:val="lowerLetter"/>
      <w:lvlText w:val="%8."/>
      <w:lvlJc w:val="left"/>
      <w:pPr>
        <w:ind w:left="6957" w:hanging="360"/>
      </w:pPr>
    </w:lvl>
    <w:lvl w:ilvl="8" w:tplc="0419001B">
      <w:start w:val="1"/>
      <w:numFmt w:val="lowerRoman"/>
      <w:lvlText w:val="%9."/>
      <w:lvlJc w:val="right"/>
      <w:pPr>
        <w:ind w:left="7677" w:hanging="180"/>
      </w:pPr>
    </w:lvl>
  </w:abstractNum>
  <w:abstractNum w:abstractNumId="4">
    <w:nsid w:val="7E8340ED"/>
    <w:multiLevelType w:val="hybridMultilevel"/>
    <w:tmpl w:val="29FE60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E65"/>
    <w:rsid w:val="00030EA9"/>
    <w:rsid w:val="00032936"/>
    <w:rsid w:val="00040650"/>
    <w:rsid w:val="0005532A"/>
    <w:rsid w:val="0008140C"/>
    <w:rsid w:val="000E610D"/>
    <w:rsid w:val="00143DE1"/>
    <w:rsid w:val="0018317D"/>
    <w:rsid w:val="001B3808"/>
    <w:rsid w:val="001D4137"/>
    <w:rsid w:val="0023119C"/>
    <w:rsid w:val="0026273E"/>
    <w:rsid w:val="0028526F"/>
    <w:rsid w:val="00292C8F"/>
    <w:rsid w:val="002D3EE4"/>
    <w:rsid w:val="0030298F"/>
    <w:rsid w:val="0030568F"/>
    <w:rsid w:val="00310965"/>
    <w:rsid w:val="00377A74"/>
    <w:rsid w:val="003B0E7F"/>
    <w:rsid w:val="003D06D3"/>
    <w:rsid w:val="003D5208"/>
    <w:rsid w:val="00407A6B"/>
    <w:rsid w:val="004170B6"/>
    <w:rsid w:val="004D4FD5"/>
    <w:rsid w:val="004D7AB7"/>
    <w:rsid w:val="00562C24"/>
    <w:rsid w:val="005B00D0"/>
    <w:rsid w:val="005D0E55"/>
    <w:rsid w:val="005E3112"/>
    <w:rsid w:val="005F3874"/>
    <w:rsid w:val="00605514"/>
    <w:rsid w:val="006613ED"/>
    <w:rsid w:val="00666049"/>
    <w:rsid w:val="006721F9"/>
    <w:rsid w:val="00681F2F"/>
    <w:rsid w:val="006A1C45"/>
    <w:rsid w:val="006E3148"/>
    <w:rsid w:val="00706B9C"/>
    <w:rsid w:val="007178E2"/>
    <w:rsid w:val="00754E31"/>
    <w:rsid w:val="007A30A0"/>
    <w:rsid w:val="007C189C"/>
    <w:rsid w:val="007C38B0"/>
    <w:rsid w:val="007E2554"/>
    <w:rsid w:val="00801E2C"/>
    <w:rsid w:val="008118D6"/>
    <w:rsid w:val="00813119"/>
    <w:rsid w:val="00852670"/>
    <w:rsid w:val="008665D5"/>
    <w:rsid w:val="008C266E"/>
    <w:rsid w:val="0093781C"/>
    <w:rsid w:val="00997066"/>
    <w:rsid w:val="009A4D04"/>
    <w:rsid w:val="009D0467"/>
    <w:rsid w:val="009E1175"/>
    <w:rsid w:val="00A42FAB"/>
    <w:rsid w:val="00A475EC"/>
    <w:rsid w:val="00A66893"/>
    <w:rsid w:val="00AB4D75"/>
    <w:rsid w:val="00AE0BB9"/>
    <w:rsid w:val="00AE220C"/>
    <w:rsid w:val="00AE5BB5"/>
    <w:rsid w:val="00AF2248"/>
    <w:rsid w:val="00B072DD"/>
    <w:rsid w:val="00B208EF"/>
    <w:rsid w:val="00B24960"/>
    <w:rsid w:val="00B5344E"/>
    <w:rsid w:val="00B80D42"/>
    <w:rsid w:val="00BB6D5A"/>
    <w:rsid w:val="00BE688D"/>
    <w:rsid w:val="00C07995"/>
    <w:rsid w:val="00C27119"/>
    <w:rsid w:val="00C410F2"/>
    <w:rsid w:val="00C85366"/>
    <w:rsid w:val="00CB5E61"/>
    <w:rsid w:val="00CE1E65"/>
    <w:rsid w:val="00CE79E5"/>
    <w:rsid w:val="00CF5314"/>
    <w:rsid w:val="00D17E7B"/>
    <w:rsid w:val="00D55190"/>
    <w:rsid w:val="00D63161"/>
    <w:rsid w:val="00DF6D7E"/>
    <w:rsid w:val="00E319E0"/>
    <w:rsid w:val="00E33D04"/>
    <w:rsid w:val="00ED0804"/>
    <w:rsid w:val="00F43405"/>
    <w:rsid w:val="00F462C7"/>
    <w:rsid w:val="00F650E4"/>
    <w:rsid w:val="00FC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semiHidden/>
    <w:unhideWhenUsed/>
    <w:rsid w:val="00BE688D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semiHidden/>
    <w:rsid w:val="00BE688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qFormat/>
    <w:rsid w:val="00BE688D"/>
    <w:pPr>
      <w:widowControl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9">
    <w:name w:val="footer"/>
    <w:basedOn w:val="a"/>
    <w:link w:val="aa"/>
    <w:uiPriority w:val="99"/>
    <w:unhideWhenUsed/>
    <w:rsid w:val="0023119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119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semiHidden/>
    <w:unhideWhenUsed/>
    <w:rsid w:val="00BE688D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semiHidden/>
    <w:rsid w:val="00BE688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qFormat/>
    <w:rsid w:val="00BE688D"/>
    <w:pPr>
      <w:widowControl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9">
    <w:name w:val="footer"/>
    <w:basedOn w:val="a"/>
    <w:link w:val="aa"/>
    <w:uiPriority w:val="99"/>
    <w:unhideWhenUsed/>
    <w:rsid w:val="0023119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119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26" Type="http://schemas.openxmlformats.org/officeDocument/2006/relationships/image" Target="media/image926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Alua Mamysheva</cp:lastModifiedBy>
  <cp:revision>7</cp:revision>
  <cp:lastPrinted>2026-08-25T05:22:00Z</cp:lastPrinted>
  <dcterms:created xsi:type="dcterms:W3CDTF">2026-10-06T06:21:00Z</dcterms:created>
  <dcterms:modified xsi:type="dcterms:W3CDTF">2026-10-22T10:01:00Z</dcterms:modified>
</cp:coreProperties>
</file>