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40" w:rsidRDefault="00F70550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1142543" cy="333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420" cy="35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Pr="00FD7551" w:rsidRDefault="00F70550">
      <w:pPr>
        <w:spacing w:after="0"/>
        <w:rPr>
          <w:lang w:val="ru-RU"/>
        </w:rPr>
      </w:pPr>
      <w:r w:rsidRPr="00FD7551">
        <w:rPr>
          <w:b/>
          <w:color w:val="000000"/>
          <w:sz w:val="28"/>
          <w:lang w:val="ru-RU"/>
        </w:rPr>
        <w:t>О некоторых вопросах, связанных с налоговой регистрацией налогоплательщиков</w:t>
      </w:r>
    </w:p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>Приказ Министра финансов Республики Казахстан от 28 октября 2025 года № 640. Зарегистрирован в Министерстве юстиции Республики Казахстан 29 октября 2025 года № 37257</w:t>
      </w:r>
    </w:p>
    <w:p w:rsidR="00547340" w:rsidRPr="00FD7551" w:rsidRDefault="00F70550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FD7551">
        <w:rPr>
          <w:color w:val="FF0000"/>
          <w:sz w:val="28"/>
          <w:lang w:val="ru-RU"/>
        </w:rPr>
        <w:t xml:space="preserve"> Вводится в действие с 1 января 2026 года.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" w:name="z5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 соответствии с пунктом 7 статьи 94, статьями 95, 96, 97, 99, 105, пунктом 1 статьи 104, пунктом 2 статьи 113 и подпунктом 3) пункта 1 статьи 716 Налогового кодекса Республики Казахстан ПРИКАЗЫВАЮ: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1. Утвердить: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3" w:name="z7"/>
      <w:bookmarkEnd w:id="2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Правила налоговой регистрации налогоплательщиков согласно приложению </w:t>
      </w:r>
      <w:r w:rsidRPr="00206033">
        <w:rPr>
          <w:color w:val="000000"/>
          <w:sz w:val="28"/>
          <w:lang w:val="ru-RU"/>
        </w:rPr>
        <w:t>1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4" w:name="z8"/>
      <w:bookmarkEnd w:id="3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2) форму налогового заявления о постановке на регистрационный учет согласно приложению </w:t>
      </w:r>
      <w:r w:rsidRPr="00206033">
        <w:rPr>
          <w:color w:val="000000"/>
          <w:sz w:val="28"/>
          <w:lang w:val="ru-RU"/>
        </w:rPr>
        <w:t>2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5" w:name="z9"/>
      <w:bookmarkEnd w:id="4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3) форму регистрационного свидетельства о регистрации нерезидента в качестве налогоплательщика Республики Казахстан согласно приложению </w:t>
      </w:r>
      <w:r w:rsidRPr="00206033">
        <w:rPr>
          <w:color w:val="000000"/>
          <w:sz w:val="28"/>
          <w:lang w:val="ru-RU"/>
        </w:rPr>
        <w:t>3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6" w:name="z10"/>
      <w:bookmarkEnd w:id="5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4) форму налогового заявления о снятии с регистрационного учета согласно приложению </w:t>
      </w:r>
      <w:r w:rsidRPr="00206033">
        <w:rPr>
          <w:color w:val="000000"/>
          <w:sz w:val="28"/>
          <w:lang w:val="ru-RU"/>
        </w:rPr>
        <w:t>4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7" w:name="z11"/>
      <w:bookmarkEnd w:id="6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5) форму уведомления о регистрационном учете лица, занимающегося частной практикой согласно приложению </w:t>
      </w:r>
      <w:r w:rsidRPr="00206033">
        <w:rPr>
          <w:color w:val="000000"/>
          <w:sz w:val="28"/>
          <w:lang w:val="ru-RU"/>
        </w:rPr>
        <w:t>5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8" w:name="z12"/>
      <w:bookmarkEnd w:id="7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6) форму уведомления о начале или прекращения деятельности в качестве налогоплательщика, осуществляющего отдельные виды деятельности – игорный бизнес согласно приложению </w:t>
      </w:r>
      <w:r w:rsidRPr="00206033">
        <w:rPr>
          <w:color w:val="000000"/>
          <w:sz w:val="28"/>
          <w:lang w:val="ru-RU"/>
        </w:rPr>
        <w:t>6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9" w:name="z13"/>
      <w:bookmarkEnd w:id="8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7) форму налогового заявления о регистрационном учете по налогу на добавленную стоимость согласно приложению </w:t>
      </w:r>
      <w:r w:rsidRPr="00206033">
        <w:rPr>
          <w:color w:val="000000"/>
          <w:sz w:val="28"/>
          <w:lang w:val="ru-RU"/>
        </w:rPr>
        <w:t>7 к настоящему приказу;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0" w:name="z14"/>
      <w:bookmarkEnd w:id="9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8) форму уведомления о применяемом режиме налогообложения согласно приложению </w:t>
      </w:r>
      <w:r w:rsidRPr="00206033">
        <w:rPr>
          <w:color w:val="000000"/>
          <w:sz w:val="28"/>
          <w:lang w:val="ru-RU"/>
        </w:rPr>
        <w:t>8 к настоящему приказу.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1" w:name="z15"/>
      <w:bookmarkEnd w:id="10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2. Признать утратившими силу некоторые приказы Министерства финансов Республики Казахстан согласно приложению </w:t>
      </w:r>
      <w:r w:rsidRPr="00206033">
        <w:rPr>
          <w:color w:val="000000"/>
          <w:sz w:val="28"/>
          <w:lang w:val="ru-RU"/>
        </w:rPr>
        <w:t>9 к настоящему приказу.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FD7551">
        <w:rPr>
          <w:color w:val="000000"/>
          <w:sz w:val="28"/>
          <w:lang w:val="ru-RU"/>
        </w:rPr>
        <w:t>интернет-ресурсе</w:t>
      </w:r>
      <w:proofErr w:type="spellEnd"/>
      <w:r w:rsidRPr="00FD7551">
        <w:rPr>
          <w:color w:val="000000"/>
          <w:sz w:val="28"/>
          <w:lang w:val="ru-RU"/>
        </w:rPr>
        <w:t xml:space="preserve"> Министерства финансов Республики Казахстан после его официального опубликования;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4734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547340" w:rsidRDefault="00F7055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D7551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0"/>
            </w:pP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547340" w:rsidRDefault="00F70550">
      <w:pPr>
        <w:spacing w:after="0"/>
        <w:jc w:val="both"/>
      </w:pPr>
      <w:bookmarkStart w:id="17" w:name="z22"/>
      <w:r>
        <w:rPr>
          <w:color w:val="000000"/>
          <w:sz w:val="28"/>
        </w:rPr>
        <w:t>      "СОГЛАСОВАН"</w:t>
      </w:r>
    </w:p>
    <w:bookmarkEnd w:id="17"/>
    <w:p w:rsidR="00547340" w:rsidRDefault="00F7055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</w:p>
    <w:p w:rsidR="00547340" w:rsidRDefault="00F70550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547340" w:rsidRDefault="00F7055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586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18" w:name="z24"/>
      <w:r w:rsidRPr="00FD7551">
        <w:rPr>
          <w:b/>
          <w:color w:val="000000"/>
          <w:lang w:val="ru-RU"/>
        </w:rPr>
        <w:t xml:space="preserve"> Правила налоговой регистрации налогоплательщиков</w:t>
      </w:r>
    </w:p>
    <w:p w:rsidR="00547340" w:rsidRPr="00206033" w:rsidRDefault="00F70550">
      <w:pPr>
        <w:spacing w:after="0"/>
        <w:rPr>
          <w:lang w:val="ru-RU"/>
        </w:rPr>
      </w:pPr>
      <w:bookmarkStart w:id="19" w:name="z25"/>
      <w:bookmarkEnd w:id="18"/>
      <w:r w:rsidRPr="00FD7551">
        <w:rPr>
          <w:b/>
          <w:color w:val="000000"/>
          <w:lang w:val="ru-RU"/>
        </w:rPr>
        <w:t xml:space="preserve"> Глава 1. </w:t>
      </w:r>
      <w:r w:rsidRPr="00206033">
        <w:rPr>
          <w:b/>
          <w:color w:val="000000"/>
          <w:lang w:val="ru-RU"/>
        </w:rPr>
        <w:t>Общие положения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" w:name="z26"/>
      <w:bookmarkEnd w:id="19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1. Настоящие Правила налоговой регистрации налогоплательщиков (далее – Правила) разработаны в соответствии с пунктом 7 статьи 94 Налогового кодекса Республики Казахстан (далее – Налоговый кодекс) и определяют порядок налоговой регистрации налогоплательщиков.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налоговый агент – физическое лицо, индивидуальный предприниматель, лицо, занимающееся частной практикой, юридическое лицо, структурное подразделение юридического лица, оператор интернет-платформы, которые в случаях и порядке установлены Налоговым кодексом, признаются налоговым агентом;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налогоплательщик – лицо, структурное подразделение юридического лица, являющиеся плательщиками налогов и других обязательных платежей в бюджет;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уполномоченные государственные органы – государственные органы Республики Казахстан, за исключением органов государственных доходов и местных исполнительных органов, осуществляющие руководство в отдельной отрасли или сфере государственного управления, в том числе исчисление и (или) сбор других обязательных платежей в бюджет;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4) уполномоченный орган – государственный орган, осуществляющий руководство в сфере обеспечения поступлений налогов и других обязательных платежей в бюджет;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национальные реестры идентификационных номеров (реестр номеров) – информационные системы, предназначенные для осуществления регистрационного учета индивидуальных и бизнес-идентификационных номеров.</w:t>
      </w:r>
    </w:p>
    <w:p w:rsidR="00547340" w:rsidRPr="00FD7551" w:rsidRDefault="00F70550">
      <w:pPr>
        <w:spacing w:after="0"/>
        <w:rPr>
          <w:lang w:val="ru-RU"/>
        </w:rPr>
      </w:pPr>
      <w:bookmarkStart w:id="27" w:name="z33"/>
      <w:bookmarkEnd w:id="26"/>
      <w:r w:rsidRPr="00FD7551">
        <w:rPr>
          <w:b/>
          <w:color w:val="000000"/>
          <w:lang w:val="ru-RU"/>
        </w:rPr>
        <w:t xml:space="preserve"> Глава 2. Порядок налоговой регистрации налогоплательщиков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" w:name="z34"/>
      <w:bookmarkEnd w:id="27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3. Орган государственных доходов ведет учет налогоплательщиков путем формирования государственной базы данных налогоплательщиков, предусмотренных в пункте 2 статьи 94 Налогового кодекса.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 Регистрация физического лица, юридического лица, структурных подразделений юридического лица в качестве налогоплательщика включает в себя: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внесение сведений о данных лицах в государственную базу данных налогоплательщиков;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изменение и (или) дополнение регистрационных данных в государственной базе данных налогоплательщиков;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исключение сведений о налогоплательщике из государственной базы данных налогоплательщиков.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5. Внесение сведений в государственную базу данных налогоплательщиков органом государственных доходов осуществляется в течение 2 (двух) рабочих дней со дня получения сведений из реестра номеров.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4" w:name="z40"/>
      <w:bookmarkEnd w:id="33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6. В соответствии со статьей 4 Закона Республики Казахстан "О государственной регистрации юридических лиц и учетной регистрации филиалов и представительств", государственная регистрация (перерегистрация) юридического лица резидента и его структурного подразделения, являющихся некоммерческими организациями, осуществляется органами юстиции, а юридических лиц, являющихся коммерческими организациями, осуществляется посредством Государственной корпорации "Правительство для граждан" (далее – Государственная корпорация).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 w:rsidRPr="00206033">
        <w:rPr>
          <w:color w:val="000000"/>
          <w:sz w:val="28"/>
          <w:lang w:val="ru-RU"/>
        </w:rPr>
        <w:t>7. Орган государственных доходов: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36" w:name="z42"/>
      <w:bookmarkEnd w:id="35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1) осуществляет в течении 2 (двух) рабочих дней внесение сведений о юридическом лице – нерезиденте в государственную базу данных налогоплательщиков на основании налогового заявления о постановке на регистрационный учет согласно приложению </w:t>
      </w:r>
      <w:r w:rsidRPr="00206033">
        <w:rPr>
          <w:color w:val="000000"/>
          <w:sz w:val="28"/>
          <w:lang w:val="ru-RU"/>
        </w:rPr>
        <w:t>2 к настоящему приказу;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2) осуществляет в течении 2 (двух) рабочих дней внесение изменений и (или) дополнений в регистрационные данные, представленные при </w:t>
      </w:r>
      <w:r w:rsidRPr="00FD7551">
        <w:rPr>
          <w:color w:val="000000"/>
          <w:sz w:val="28"/>
          <w:lang w:val="ru-RU"/>
        </w:rPr>
        <w:lastRenderedPageBreak/>
        <w:t>регистрации в качестве налогоплательщика из реестра номеров в автоматическом режиме;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осуществляет в течении 2 (двух) рабочих дней внесение изменения сведений об ответственном работнике по расчетам с бюджетом, номере телефона, адресе электронной почты юридического лица, его структурного подразделения, на основании налогового заявления о постановке на регистрационный учет согласно приложению </w:t>
      </w:r>
      <w:r w:rsidRPr="00206033">
        <w:rPr>
          <w:color w:val="000000"/>
          <w:sz w:val="28"/>
          <w:lang w:val="ru-RU"/>
        </w:rPr>
        <w:t xml:space="preserve">2 к настоящему приказу и (или) по сведениям профиля </w:t>
      </w:r>
      <w:r>
        <w:rPr>
          <w:color w:val="000000"/>
          <w:sz w:val="28"/>
        </w:rPr>
        <w:t>web</w:t>
      </w:r>
      <w:r w:rsidRPr="00206033">
        <w:rPr>
          <w:color w:val="000000"/>
          <w:sz w:val="28"/>
          <w:lang w:val="ru-RU"/>
        </w:rPr>
        <w:t>-приложения "Кабинет налогоплательщика".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8. Налоговое заявление о постановке на регистрационный учет для изменения регистрационных данных налогоплательщика представляется в орган государственных доходов по месту нахождения налогоплательщика не позднее 10 (десяти) рабочих дней с момента возникновения изменений.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0" w:name="z46"/>
      <w:bookmarkEnd w:id="39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9. Орган государственных доходов при отсутствии неисполненных налоговых обязательств, определенный статьями 74, 75, 76 и 77 Налогового кодекса в течении 3 (трех) рабочих дней осуществляет исключение юридического лица-резидента и его структурного подразделения с налоговой регистрации согласно извещению с Государственной базы данных "Юридические лица" (далее – ГБД ЮЛ) об исключении юридического лица-резидента и его структурного подразделения или снятия с учетной регистрации структурных подразделений юридических лиц, поступающему из реестра номеров.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1" w:name="z47"/>
      <w:bookmarkEnd w:id="40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10. Снятие физического лица с регистрационного учета индивидуального предпринимателя или лица, занимающегося частной практикой, производится органом государственных доходов в течении 3 (трех) рабочих дней в порядке, определенном в пункте 7 статьи 74, статьи 98 Налогового кодекса и (или) в соответствии со статьей 38 Предпринимательского кодекса Республики Казахстан (далее – Предпринимательский кодекс).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2" w:name="z48"/>
      <w:bookmarkEnd w:id="4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11. Снятие с регистрационного учета, производится органом государственных доходов при условии отсутствия неисполненных налоговых обязательств, за исключением случаев, предусмотренных в пункте 2 статьи 38 Предпринимательским кодексом.</w:t>
      </w:r>
    </w:p>
    <w:p w:rsidR="00547340" w:rsidRPr="00FD7551" w:rsidRDefault="00F70550">
      <w:pPr>
        <w:spacing w:after="0"/>
        <w:rPr>
          <w:lang w:val="ru-RU"/>
        </w:rPr>
      </w:pPr>
      <w:bookmarkStart w:id="43" w:name="z49"/>
      <w:bookmarkEnd w:id="42"/>
      <w:r w:rsidRPr="00FD7551">
        <w:rPr>
          <w:b/>
          <w:color w:val="000000"/>
          <w:lang w:val="ru-RU"/>
        </w:rPr>
        <w:t xml:space="preserve"> Параграф 1. Порядок налоговой регистрации юридического лица – нерезидента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4" w:name="z50"/>
      <w:bookmarkEnd w:id="43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12. В соответствии со статьей 95 Налогового кодекса налоговая регистрация юридического лица – нерезидента производится органом государственных доходов на основании налогового заявления о постановке на регистрационный учет юридического лица – нерезидента, сведений уполномоченных государственных органов, местных исполнительных </w:t>
      </w:r>
      <w:r w:rsidRPr="00FD7551">
        <w:rPr>
          <w:color w:val="000000"/>
          <w:sz w:val="28"/>
          <w:lang w:val="ru-RU"/>
        </w:rPr>
        <w:lastRenderedPageBreak/>
        <w:t>органов или банков-резидентов с приложением нотариально засвидетельствованных копий документов: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45" w:name="z51"/>
      <w:bookmarkEnd w:id="4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юридическое лицо – нерезидент, осуществляющий деятельность через постоянное учреждение без открытия структурного подразделения, – в течение 30 (тридцати) календарных дней с даты начала осуществления деятельности в Республике Казахстан через постоянное учреждение с приложением документов, необходимых для внесения сведений о получателях (нерезидентах) в государственную базу данных налогоплательщиков, согласно приложению </w:t>
      </w:r>
      <w:r w:rsidRPr="00206033">
        <w:rPr>
          <w:color w:val="000000"/>
          <w:sz w:val="28"/>
          <w:lang w:val="ru-RU"/>
        </w:rPr>
        <w:t>1 к настоящим Правилам;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2) юридическое лицо, созданное в соответствии с законодательством иностранного государства, место эффективного управления (место нахождения фактического органа управления) которого находится в Республике Казахстан, в течение 30 (тридцати) календарных дней со дня принятия решения о признании местом эффективного управления (местом нахождения фактического органа управления) Республики Казахстан подает в орган государственных доходов по месту нахождения налоговое заявление о постановке на регистрационный учет в качестве налогоплательщика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47" w:name="z53"/>
      <w:bookmarkEnd w:id="46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юридическое лицо – нерезидент, являющийся налоговым агентом, на которого возлагаются обязанность и ответственность по исчислению, удержанию и перечислению подоходного налога у источника выплаты в бюджет, и приобретающего (реализующего) имущество в Республике Казахстан, – до приобретения (реализации) имущества для регистрации в качестве налогоплательщика представляет в орган государственных доходов по месту нахождения имущества налоговое заявление о постановке на регистрационный учет согласно приложению </w:t>
      </w:r>
      <w:r w:rsidRPr="00206033">
        <w:rPr>
          <w:color w:val="000000"/>
          <w:sz w:val="28"/>
          <w:lang w:val="ru-RU"/>
        </w:rPr>
        <w:t>2 к настоящему приказу;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8" w:name="z54"/>
      <w:bookmarkEnd w:id="47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4) страховая организация (страховой брокер) или зависимый агент, деятельность которых в соответствии с Налоговым кодексом рассматривается как постоянное учреждение нерезидента, за исключением деятельности, осуществляемой через работников или другой персонал, нанятый нерезидентом для таких целей, в период более 183 (ста восьмидесяти трех) календарных дней в пределах любого последовательного двенадцатимесячного периода с даты начала осуществления предпринимательской деятельности в рамках одного проекта или связанных проектов, – в течение 30 (тридцати) календарных дней с даты начала осуществления определенной в соответствии с пунктом 2 статьи 231 Налогового кодекса представляет в орган государственных доходов по месту </w:t>
      </w:r>
      <w:r w:rsidRPr="00FD7551">
        <w:rPr>
          <w:color w:val="000000"/>
          <w:sz w:val="28"/>
          <w:lang w:val="ru-RU"/>
        </w:rPr>
        <w:lastRenderedPageBreak/>
        <w:t>нахождения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юридическое лицо – нерезидент – участник договора о совместной деятельности, заключенного с резидентом, деятельность которого приводит к образованию постоянного учреждения, – в течение 30 (тридцати) календарных дней с даты начала осуществления деятельности, определенной в соответствии с пунктом 2 статьи 231 Налогового кодекса обязано представить в орган государственных доходов по месту нахождения (жительства, пребывания) резидента – участника договора о совместной деятельности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6) юридическое лицо – нерезидент, открывающее текущие счета в банках-резидентах, обязано до открытия счета зарегистрироваться в качестве налогоплательщика (для регистрации в качестве налогоплательщика такой нерезидент представляет в орган государственных доходов по месту нахождения банка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7) для регистрации в качестве налогоплательщика юридического лица – нерезидента, являющегося налоговым агентом, выплачивающим доход, на которого возложена обязанность и ответственность по исчислению, удержанию и перечислению подоходного налога у источника выплаты в бюджет, или получающего доход в виде прироста стоимости, представляет в орган государственных доходов по месту нахождения банка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52" w:name="z58"/>
      <w:bookmarkEnd w:id="5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8) для регистрации в качестве налогоплательщика юридического лица – нерезидента, приобретающего ценные бумаги, доли участия, в случае невыполнения условий, установленных подпунктом 9) статьи 681 Налогового кодекса, – по месту нахождения юридического лица, чьи ценные </w:t>
      </w:r>
      <w:r w:rsidRPr="00FD7551">
        <w:rPr>
          <w:color w:val="000000"/>
          <w:sz w:val="28"/>
          <w:lang w:val="ru-RU"/>
        </w:rPr>
        <w:lastRenderedPageBreak/>
        <w:t>бумаги или доли участия, в котором приобретаются, представляет в орган государственных доходов по месту нахождения банка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9) дипломатическое и приравненное к нему представительство иностранного государства, аккредитованное в Республике Казахстан для регистрации в качестве налогоплательщика представляет в орган государственных доходов по месту своего нахождения налоговое заявление о постановке на регистрационный учет с приложением документов, необходимых для внесения сведений о получателях (нерезидентах) в государственную базу данных налогоплательщиков, предусмотренных в приложении 1 к настоящим Правилам.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54" w:name="z60"/>
      <w:bookmarkEnd w:id="53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13. Орган государственных доходов осуществляет внесение изменений и (или) дополнений в регистрационные данные, представленные при регистрации в качестве налогоплательщика юридического лица – нерезидента – на основании налогового заявления о постановке на регистрационный учет, согласно приложению </w:t>
      </w:r>
      <w:r w:rsidRPr="00206033">
        <w:rPr>
          <w:color w:val="000000"/>
          <w:sz w:val="28"/>
          <w:lang w:val="ru-RU"/>
        </w:rPr>
        <w:t>2 к настоящему приказу.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55" w:name="z61"/>
      <w:bookmarkEnd w:id="54"/>
      <w:r w:rsidRPr="002060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14. Орган государственных доходов производит снятие с регистрационного учета юридического лица – нерезидента по налоговому заявлению о снятии с регистрационного учета по форме согласно приложению </w:t>
      </w:r>
      <w:r w:rsidRPr="00206033">
        <w:rPr>
          <w:color w:val="000000"/>
          <w:sz w:val="28"/>
          <w:lang w:val="ru-RU"/>
        </w:rPr>
        <w:t>4 к настоящему приказу.</w:t>
      </w:r>
    </w:p>
    <w:p w:rsidR="00547340" w:rsidRPr="00FD7551" w:rsidRDefault="00F70550">
      <w:pPr>
        <w:spacing w:after="0"/>
        <w:rPr>
          <w:lang w:val="ru-RU"/>
        </w:rPr>
      </w:pPr>
      <w:bookmarkStart w:id="56" w:name="z62"/>
      <w:bookmarkEnd w:id="55"/>
      <w:r w:rsidRPr="00206033">
        <w:rPr>
          <w:b/>
          <w:color w:val="000000"/>
          <w:lang w:val="ru-RU"/>
        </w:rPr>
        <w:t xml:space="preserve"> </w:t>
      </w:r>
      <w:r w:rsidRPr="00FD7551">
        <w:rPr>
          <w:b/>
          <w:color w:val="000000"/>
          <w:lang w:val="ru-RU"/>
        </w:rPr>
        <w:t>Параграф 2. Особенности регистрационного учета индивидуального предпринимателя и лица, занимающегося частной практикой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57" w:name="z63"/>
      <w:bookmarkEnd w:id="56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15. Для постановки на регистрационный учет в качестве индивидуального предпринимателя (совместного индивидуального предпринимателя) физическое лицо направляет в орган государственных доходов уведомление о начале деятельности в качестве индивидуального предпринимателя (далее – Уведомление), согласно приложению </w:t>
      </w:r>
      <w:r w:rsidRPr="00206033">
        <w:rPr>
          <w:color w:val="000000"/>
          <w:sz w:val="28"/>
          <w:lang w:val="ru-RU"/>
        </w:rPr>
        <w:t>3 к Закону Республики Казахстан "О разрешениях и уведомлениях".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При регистрации совместного индивидуального предпринимательства уполномоченное лицо совместного индивидуального предпринимательства предоставляет доверенность, подписанную от имени всех участников совместного предпринимательства.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Если заявитель не достиг совершеннолетнего возраста, к уведомлению прилагается согласие законных представителей, а при отсутствии такого согласия – копия свидетельства о заключении брака (супружества) либо решение органа опеки и попечительства или решение суда об объявлении несовершеннолетнего полностью дееспособным.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Истребование документов, не предусмотренных в пункте 15 настоящих Правил запрещается.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1" w:name="z67"/>
      <w:bookmarkEnd w:id="60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16. Лицам, включенные в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экстремизма, в соответствии с пунктом 2  статьи 36 Предпринимательского кодекса, подача уведомления указанными лицами не предусмотрена.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62" w:name="z68"/>
      <w:bookmarkEnd w:id="6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17. Для постановки на регистрационный учет в качестве лица, занимающегося частной практикой, физическое лицо посредством объектов информатизации направляет в орган государственных доходов уведомление "О регистрационном учета лица, занимающегося частной практикой" до начала осуществления нотариальной деятельности, деятельности по исполнению исполнительных документов, адвокатской деятельности, деятельности по урегулированию споров в порядке медиации по форме, согласно приложению </w:t>
      </w:r>
      <w:r w:rsidRPr="00206033">
        <w:rPr>
          <w:color w:val="000000"/>
          <w:sz w:val="28"/>
          <w:lang w:val="ru-RU"/>
        </w:rPr>
        <w:t>5 к настоящему приказу.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18. Регистрация производится бесплатно: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индивидуальный предприниматель: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через портал "электронного лицензирования" (</w:t>
      </w:r>
      <w:r>
        <w:rPr>
          <w:color w:val="000000"/>
          <w:sz w:val="28"/>
        </w:rPr>
        <w:t>e</w:t>
      </w:r>
      <w:r w:rsidRPr="00FD755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license</w:t>
      </w:r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>);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мобильное приложение банков второго уровня;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мобильное приложение "</w:t>
      </w:r>
      <w:r>
        <w:rPr>
          <w:color w:val="000000"/>
          <w:sz w:val="28"/>
        </w:rPr>
        <w:t>E</w:t>
      </w:r>
      <w:r w:rsidRPr="00FD7551">
        <w:rPr>
          <w:color w:val="000000"/>
          <w:sz w:val="28"/>
          <w:lang w:val="ru-RU"/>
        </w:rPr>
        <w:t>-</w:t>
      </w:r>
      <w:proofErr w:type="spellStart"/>
      <w:r>
        <w:rPr>
          <w:color w:val="000000"/>
          <w:sz w:val="28"/>
        </w:rPr>
        <w:t>Salyq</w:t>
      </w:r>
      <w:proofErr w:type="spellEnd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Business</w:t>
      </w:r>
      <w:r w:rsidRPr="00FD7551">
        <w:rPr>
          <w:color w:val="000000"/>
          <w:sz w:val="28"/>
          <w:lang w:val="ru-RU"/>
        </w:rPr>
        <w:t>".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Лица, занимающиеся частной практикой: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через веб-портал "электронного правительства" (</w:t>
      </w:r>
      <w:proofErr w:type="spellStart"/>
      <w:r>
        <w:rPr>
          <w:color w:val="000000"/>
          <w:sz w:val="28"/>
        </w:rPr>
        <w:t>egov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>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0" w:name="z76"/>
      <w:bookmarkEnd w:id="69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19. Физическое лицо, которому в соответствии с пунктом 2 статьи 36 Предпринимательского кодекса запрещено осуществлять индивидуальное предпринимательство, не подлежит постановке на регистрационный учет индивидуального предпринимателя.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20. Изменение регистрационных сведений индивидуального предпринимателя (совместного индивидуального предпринимателя) производится органом государственных доходов на основании уведомления, представленного не позднее 10 (десяти) рабочих дней со дня изменения регистрационных данных, в том числе данных об участниках (членах) совместного предпринимательства.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2" w:name="z78"/>
      <w:bookmarkEnd w:id="7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21. Снятие физического лица с регистрационного учета индивидуального предпринимателя или лица, занимающегося частной практикой, производится органом государственных доходов в порядке, определенном статьей 98 Налогового кодекса на основании налогового заявления о прекращении деятельности, налогового заявления о проведении налоговой проверки и (или) в соответствии со статьей 38 Предпринимательского кодекса.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3" w:name="z79"/>
      <w:bookmarkEnd w:id="72"/>
      <w:r w:rsidRPr="00FD755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Снятие с регистрационного учета, указанного в части первой настоящего пункта, производится органом государственных доходов при условии отсутствия неисполненных налоговых обязательств, за исключением случаев, предусмотренных в пункте 2 статьи 38 Предпринимательского кодекса.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22. Физическое лицо в органе государственных доходов на бумажном носителе или посредством объектов информатизации органа государственных доходов подлежит получению подтверждения о снятии (отказе в снятии) его с регистрационного учета индивидуального предпринимателя или лица, занимающегося частной практикой.</w:t>
      </w:r>
    </w:p>
    <w:p w:rsidR="00547340" w:rsidRPr="00FD7551" w:rsidRDefault="00F70550">
      <w:pPr>
        <w:spacing w:after="0"/>
        <w:rPr>
          <w:lang w:val="ru-RU"/>
        </w:rPr>
      </w:pPr>
      <w:bookmarkStart w:id="75" w:name="z81"/>
      <w:bookmarkEnd w:id="74"/>
      <w:r w:rsidRPr="00FD7551">
        <w:rPr>
          <w:b/>
          <w:color w:val="000000"/>
          <w:lang w:val="ru-RU"/>
        </w:rPr>
        <w:t xml:space="preserve"> Параграф 3. Порядок налоговой регистрации плательщика налога на добавленную стоимость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6" w:name="z82"/>
      <w:bookmarkEnd w:id="75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23. В соответствии с подпунктами 1) и 2) пункта 1 статьи 99 Налогового кодекса постановка на регистрационный учет плательщика налога на добавленную стоимость осуществляется в виде: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добровольной постановки на регистрационный учет плательщика налога;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8" w:name="z84"/>
      <w:bookmarkEnd w:id="7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обязательной постановки на регистрационный учет плательщика налога;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условной постановки на регистрационный учет плательщика налога.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0" w:name="z86"/>
      <w:bookmarkEnd w:id="7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Постановке на регистрационный учет плательщика налога не подлежат: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государственное учреждение;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2" w:name="z88"/>
      <w:bookmarkEnd w:id="8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структурное подразделение юридического лица – резидента;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3" w:name="z89"/>
      <w:bookmarkEnd w:id="8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лицо, занимающееся частной практикой;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4" w:name="z90"/>
      <w:bookmarkEnd w:id="8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налогоплательщик, применяющий специальный налоговый режим;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5" w:name="z91"/>
      <w:bookmarkEnd w:id="8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физическое лицо.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24. Обязательной постановке на регистрационный учет плательщика налога подлежат налогоплательщики, оборот которых превышает предельный порог оборота в течение календарного года, а также в случаях: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с даты государственной (учетной) регистрации в регистрирующем органе – вновь созданным юридическим лицом – резидентом, структурным подразделением, через который нерезидент осуществляет деятельность в Республике Казахстан;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с даты постановки на регистрационный учет индивидуального предпринимателя – физическим лицом, вновь вставшим в органе государственных доходов на регистрационный учет индивидуального предпринимателя;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с даты перехода на общеустановленный порядок налогообложения – налогоплательщиком, применявшим специальный налоговый режим;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с 1 января текущего календарного года – иным налогоплательщиком.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91" w:name="z97"/>
      <w:bookmarkEnd w:id="90"/>
      <w:r w:rsidRPr="00FD755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25. Налоговое заявление о регистрационном учете по налогу на добавленную стоимость с отметкой "обязательная" подается при превышении предельного порога оборота, но не позднее 5 (пяти) рабочих дней со дня превышения предельного порога оборота в орган государственных доходов по месту нахождения налогоплательщика согласно перечню основных требований к оказанию государственной услуги "Регистрационный учет плательщиков налога на добавленную стоимость" согласно приложению </w:t>
      </w:r>
      <w:r w:rsidRPr="00206033">
        <w:rPr>
          <w:color w:val="000000"/>
          <w:sz w:val="28"/>
          <w:lang w:val="ru-RU"/>
        </w:rPr>
        <w:t>3 к настоящим Правилам.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Постановка на регистрационный учет плательщика налога осуществляется с даты представления такого заявления.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26. Лица, не подлежащие обязательной постановке на регистрационный учет по налогу, подлежит постановке на регистрационный учет по налогу путем подачи налогового заявления о регистрационном учете по налогу на добавленную стоимость с отметкой "добровольная" в орган государственных доходов по месту нахождения налогоплательщика согласно перечню основных требований к оказанию государственной услуги "Регистрационный учет плательщиков налога на добавленную стоимость" согласно приложению </w:t>
      </w:r>
      <w:r w:rsidRPr="00206033">
        <w:rPr>
          <w:color w:val="000000"/>
          <w:sz w:val="28"/>
          <w:lang w:val="ru-RU"/>
        </w:rPr>
        <w:t>3 к настоящим Правилам.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Постановка на регистрационный учет плательщика налога осуществляется с даты представления такого заявления.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Внесение изменений и (или) дополнений в регистрационные данные, представленные при регистрации в качестве налогоплательщика осуществляются на основании сведений реестра номеров.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6" w:name="z102"/>
      <w:bookmarkEnd w:id="95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 соответствии со статьей 103 Налогового кодекса плательщик налога снимается с регистрационного учета плательщика налога при: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переходе с общеустановленного порядка налогообложения на специальный налоговый режим;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прекращении деятельности или ликвидации плательщика налога с регистрационного учета индивидуального предпринимателя или исключения юридического лица из реестра номеров;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прекращении деятельности или ликвидации плательщика налога по причине банкротства;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прекращении деятельности или ликвидации плательщика налога по причине признания вступившим в законную силу судебным актом регистрации индивидуального предпринимателя или юридического лица недействительной, полученного в автоматическом режиме на основании сведений реестра номеров;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реорганизации юридических лиц путем слияния, присоединения, полученного в автоматическом режиме на основании сведений реестра номеров;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6) реорганизации юридического лица путем разделения, полученного в автоматическом режиме на основании сведений реестра номеров;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7) смерти физического лица, состоявшего на регистрационном учете индивидуального предпринимателя, полученного в автоматическом режиме на основании сведений реестра номеров.</w:t>
      </w:r>
    </w:p>
    <w:p w:rsidR="00547340" w:rsidRPr="00FD7551" w:rsidRDefault="00F70550">
      <w:pPr>
        <w:spacing w:after="0"/>
        <w:rPr>
          <w:lang w:val="ru-RU"/>
        </w:rPr>
      </w:pPr>
      <w:bookmarkStart w:id="104" w:name="z110"/>
      <w:bookmarkEnd w:id="103"/>
      <w:r w:rsidRPr="00FD7551">
        <w:rPr>
          <w:b/>
          <w:color w:val="000000"/>
          <w:lang w:val="ru-RU"/>
        </w:rPr>
        <w:t xml:space="preserve"> Глава 3. Порядок оказания государственной услуги "Регистрация налогоплательщиков"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5" w:name="z111"/>
      <w:bookmarkEnd w:id="10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27. Порядок оказания государственной услуги "Регистрация налогоплательщиков" (далее – Порядок) разработан в соответствии с подпунктом 1) статьи 10 Закона Республики Казахстан "О государственных услугах" (далее – Закон) и определяет порядок оказания государственной услуги "Регистрация налогоплательщиков" (далее – государственная услуга) территориальными органами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>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28. Государственная услуга оказывается физическим и юридическим лицам (далее – </w:t>
      </w:r>
      <w:proofErr w:type="spellStart"/>
      <w:r w:rsidRPr="00FD7551">
        <w:rPr>
          <w:color w:val="000000"/>
          <w:sz w:val="28"/>
          <w:lang w:val="ru-RU"/>
        </w:rPr>
        <w:t>услугополучатель</w:t>
      </w:r>
      <w:proofErr w:type="spellEnd"/>
      <w:r w:rsidRPr="00FD7551">
        <w:rPr>
          <w:color w:val="000000"/>
          <w:sz w:val="28"/>
          <w:lang w:val="ru-RU"/>
        </w:rPr>
        <w:t>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29. Прием заявления и выдача результата оказания государственной услуги осуществляются: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8" w:name="z114"/>
      <w:bookmarkEnd w:id="10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через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 xml:space="preserve"> – при внесении сведений о юридическом лице – нерезиденте в государственную базу данных налогоплательщиков (далее – ГБД НП), внесении изменений и (или) дополнений в регистрационные данные;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через Государственную корпорацию – при внесении сведений о юридическом лице – нерезиденте в ГБД НП, внесении изменений и (или) дополнений в регистрационные данные;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посредством объектов информатизации органов государственных доходов – при внесении сведений о юридическом лице – нерезиденте в ГБД НП, внесении изменений и (или) дополнений в регистрационные данные нерезидента, при внесении изменений и (или) дополнений в сведения об ответственном работнике по расчетам с бюджетом, номере телефона, адресе электронной почты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11" w:name="z117"/>
      <w:bookmarkEnd w:id="110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Основные требования к оказанию государственной услуги изложены в Перечне государственной услуги "Регистрация налогоплательщиков" (далее – Перечень) согласно приложению </w:t>
      </w:r>
      <w:r w:rsidRPr="00206033">
        <w:rPr>
          <w:color w:val="000000"/>
          <w:sz w:val="28"/>
          <w:lang w:val="ru-RU"/>
        </w:rPr>
        <w:t>4 к настоящим Правилам.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При внесении сведений о юридическом лице – нерезиденте в ГБД НП, внесении изменений и (или) дополнений в регистрационные данные в ГБД НП документы, представленные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, принимаются структурным подразделением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 xml:space="preserve"> ответственным за прием документов или Государственной корпорацией.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13" w:name="z119"/>
      <w:bookmarkEnd w:id="112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При внесении сведений о юридическом лице – нерезиденте в ГБД НП, внесении изменений и (или) дополнений в регистрационные данные нерезидента, при внесении изменений и (или) дополнений в сведения об ответственном работнике по расчетам с бюджетом, номере телефона, адресе электронной почты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 запрос в форме электронного документа, удостоверенного электронной цифровой подписью </w:t>
      </w:r>
      <w:r w:rsidRPr="00206033">
        <w:rPr>
          <w:color w:val="000000"/>
          <w:sz w:val="28"/>
          <w:lang w:val="ru-RU"/>
        </w:rPr>
        <w:t xml:space="preserve">(далее – ЭЦП) </w:t>
      </w:r>
      <w:proofErr w:type="spellStart"/>
      <w:r w:rsidRPr="00206033">
        <w:rPr>
          <w:color w:val="000000"/>
          <w:sz w:val="28"/>
          <w:lang w:val="ru-RU"/>
        </w:rPr>
        <w:t>услугополучателя</w:t>
      </w:r>
      <w:proofErr w:type="spellEnd"/>
      <w:r w:rsidRPr="00206033">
        <w:rPr>
          <w:color w:val="000000"/>
          <w:sz w:val="28"/>
          <w:lang w:val="ru-RU"/>
        </w:rPr>
        <w:t xml:space="preserve"> принимается через портал.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Для получения государственной услуги </w:t>
      </w:r>
      <w:proofErr w:type="spellStart"/>
      <w:r w:rsidRPr="00FD7551">
        <w:rPr>
          <w:color w:val="000000"/>
          <w:sz w:val="28"/>
          <w:lang w:val="ru-RU"/>
        </w:rPr>
        <w:t>услугополучатели</w:t>
      </w:r>
      <w:proofErr w:type="spellEnd"/>
      <w:r w:rsidRPr="00FD7551">
        <w:rPr>
          <w:color w:val="000000"/>
          <w:sz w:val="28"/>
          <w:lang w:val="ru-RU"/>
        </w:rPr>
        <w:t xml:space="preserve"> представляют пакет документов, предусмотренных пунктом 7 Перечня.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уполномоченный орган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6" w:name="z122"/>
      <w:bookmarkEnd w:id="11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</w:t>
      </w:r>
      <w:proofErr w:type="spellStart"/>
      <w:r w:rsidRPr="00FD7551">
        <w:rPr>
          <w:color w:val="000000"/>
          <w:sz w:val="28"/>
          <w:lang w:val="ru-RU"/>
        </w:rPr>
        <w:t>услугополучатель</w:t>
      </w:r>
      <w:proofErr w:type="spellEnd"/>
      <w:r w:rsidRPr="00FD7551">
        <w:rPr>
          <w:color w:val="000000"/>
          <w:sz w:val="28"/>
          <w:lang w:val="ru-RU"/>
        </w:rPr>
        <w:t xml:space="preserve"> получает талон о приеме соответствующих документов.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предоставлении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 в Государственную корпорацию неполного пакета документов, предусмотренных пунктом 7 Перечня, работник Государственной корпорации отказывает в приеме заявления и выдает расписку об отказе в приеме документов.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за получением государственной услуги работник Государственной корпорации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(при наличии), работника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19" w:name="z125"/>
      <w:bookmarkEnd w:id="11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 документов в Государственную корпорацию работник Государственной корпорации принимает, проверяет документы, представленные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, и принятые документы направляет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через курьерскую связь.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20" w:name="z126"/>
      <w:bookmarkEnd w:id="119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Структурное подразделение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</w:t>
      </w:r>
      <w:r w:rsidRPr="00206033">
        <w:rPr>
          <w:color w:val="000000"/>
          <w:sz w:val="28"/>
          <w:lang w:val="ru-RU"/>
        </w:rPr>
        <w:t xml:space="preserve">(при обращении </w:t>
      </w:r>
      <w:proofErr w:type="spellStart"/>
      <w:r w:rsidRPr="00206033">
        <w:rPr>
          <w:color w:val="000000"/>
          <w:sz w:val="28"/>
          <w:lang w:val="ru-RU"/>
        </w:rPr>
        <w:t>услугополучателя</w:t>
      </w:r>
      <w:proofErr w:type="spellEnd"/>
      <w:r w:rsidRPr="00206033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осуществляются следующим рабочим днем).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1" w:name="z127"/>
      <w:bookmarkEnd w:id="120"/>
      <w:r>
        <w:rPr>
          <w:color w:val="000000"/>
          <w:sz w:val="28"/>
        </w:rPr>
        <w:lastRenderedPageBreak/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При представлении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 неполного пакета документов, предусмотренных пунктом 7 Перечня, и (или) документов с истекшим сроком действия,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отказывает в приеме заявления и выдает расписку об отказе в приеме документов.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2" w:name="z128"/>
      <w:bookmarkEnd w:id="12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работник, ответственный за обработку документов, вводит документы и обрабатывает в информационной системе Комитета государственных доходов Министерства финансов Республики Казахстан в течение 2 (двух) рабочих дней с даты получения налогового заявления и результат государственной услуги направляет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 xml:space="preserve"> или в Государственную корпорацию.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посредством объектов информатизации результат оказания государственной услуги направляется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 xml:space="preserve"> в форме электронного документа, удостоверенного ЭЦП должностного лица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8 Перечня, выдается на бумажном носителе.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не обращении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 за результатом государственной услуги в указанный срок,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Государственная корпорация обеспечивает их хранение по месту приема до получения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 невостребованных в срок документов.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7" w:name="z133"/>
      <w:bookmarkEnd w:id="12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для дальнейшего хранения.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8" w:name="z134"/>
      <w:bookmarkEnd w:id="12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 по истечении 1 (одного) месяца, по запросу Государственной корпорации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в течение 1 (одного) рабочего дня направляет готовые документы в Государственную корпорацию для выдачи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29" w:name="z135"/>
      <w:bookmarkEnd w:id="128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30. В соответствии с подпунктом 11) пункта 2 статьи 5 Закона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</w:t>
      </w:r>
      <w:r w:rsidRPr="00FD7551">
        <w:rPr>
          <w:color w:val="000000"/>
          <w:sz w:val="28"/>
          <w:lang w:val="ru-RU"/>
        </w:rPr>
        <w:lastRenderedPageBreak/>
        <w:t>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0" w:name="z136"/>
      <w:bookmarkEnd w:id="12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31.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и (или) дополнений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1" w:name="z137"/>
      <w:bookmarkEnd w:id="13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32. При сбое информационной системы, содержащей необходимые сведения для оказания государственной услуги,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посредством платформы </w:t>
      </w:r>
      <w:r>
        <w:rPr>
          <w:color w:val="000000"/>
          <w:sz w:val="28"/>
        </w:rPr>
        <w:t>https</w:t>
      </w:r>
      <w:r w:rsidRPr="00FD7551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>, версии системного и прикладного программного обеспечения, описанию последовательности действий, приводящих к ошибке, скриншоты, поясняющие возникшую проблему.</w:t>
      </w:r>
    </w:p>
    <w:p w:rsidR="00547340" w:rsidRPr="00FD7551" w:rsidRDefault="00F70550">
      <w:pPr>
        <w:spacing w:after="0"/>
        <w:rPr>
          <w:lang w:val="ru-RU"/>
        </w:rPr>
      </w:pPr>
      <w:bookmarkStart w:id="132" w:name="z138"/>
      <w:bookmarkEnd w:id="131"/>
      <w:r w:rsidRPr="00FD7551">
        <w:rPr>
          <w:b/>
          <w:color w:val="000000"/>
          <w:lang w:val="ru-RU"/>
        </w:rPr>
        <w:t xml:space="preserve"> Глава 4. Порядок оказания государственной услуги "Регистрационный учет лица, занимающегося частной практикой"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3" w:name="z139"/>
      <w:bookmarkEnd w:id="132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33. Порядок оказания государственной услуги "Регистрационный учет лица, занимающегося частной практикой" разработан в соответствии с подпунктом 1) статьи 10 Закона Республики Казахстан "О государственных услугах" (далее – Закон) и определяет порядок оказания государственной услуги "Регистрационный учет лица, занимающегося частной практикой" (далее – государственная услуга) территориальными органами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>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4" w:name="z140"/>
      <w:bookmarkEnd w:id="13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34. Прием заявления и выдача результата оказания государственной услуги осуществляются: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через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 xml:space="preserve"> – при снятии с регистрационного учета;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6" w:name="z142"/>
      <w:bookmarkEnd w:id="135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2) через Государственную корпорацию – при снятии с регистрационного учета;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посредством </w:t>
      </w:r>
      <w:proofErr w:type="spellStart"/>
      <w:r w:rsidRPr="00FD7551">
        <w:rPr>
          <w:color w:val="000000"/>
          <w:sz w:val="28"/>
          <w:lang w:val="ru-RU"/>
        </w:rPr>
        <w:t>интернет-ресурса</w:t>
      </w:r>
      <w:proofErr w:type="spellEnd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www</w:t>
      </w:r>
      <w:r w:rsidRPr="00FD755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portal</w:t>
      </w:r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kgd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 xml:space="preserve"> – при снятии с регистрационного учета;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8" w:name="z144"/>
      <w:bookmarkEnd w:id="13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 xml:space="preserve"> – при постановке на регистрационный учет в качестве лица, занимающегося частной практикой, и изменении регистрационных данных.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39" w:name="z145"/>
      <w:bookmarkEnd w:id="138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35. Перечень основных требований к оказанию государственной услуги "Регистрационный учет лица, занимающегося частной практикой" (далее – Перечень) указан в приложении 2 к настоящим Правилам.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40" w:name="z146"/>
      <w:bookmarkEnd w:id="13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36. При постановке на регистрационный учет в качестве лица, занимающегося частной практикой, и изменении регистрационных данных налоговое заявление в форме электронного документа, удостоверенного электронной цифровой подписью </w:t>
      </w:r>
      <w:r w:rsidRPr="00206033">
        <w:rPr>
          <w:color w:val="000000"/>
          <w:sz w:val="28"/>
          <w:lang w:val="ru-RU"/>
        </w:rPr>
        <w:t xml:space="preserve">(далее – ЭЦП) </w:t>
      </w:r>
      <w:proofErr w:type="spellStart"/>
      <w:r w:rsidRPr="00206033">
        <w:rPr>
          <w:color w:val="000000"/>
          <w:sz w:val="28"/>
          <w:lang w:val="ru-RU"/>
        </w:rPr>
        <w:t>услугополучателя</w:t>
      </w:r>
      <w:proofErr w:type="spellEnd"/>
      <w:r w:rsidRPr="00206033">
        <w:rPr>
          <w:color w:val="000000"/>
          <w:sz w:val="28"/>
          <w:lang w:val="ru-RU"/>
        </w:rPr>
        <w:t>, принимается через портал.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1" w:name="z147"/>
      <w:bookmarkEnd w:id="140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37. При снятии с регистрационного учета по месту своего нахождения в качестве лица, занимающегося частной практикой, документы, представленные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, принимаются структурным подразделением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 xml:space="preserve"> ответственным за прием документов или Государственной корпорацией.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42" w:name="z148"/>
      <w:bookmarkEnd w:id="14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38. Для получения государственной услуги </w:t>
      </w:r>
      <w:proofErr w:type="spellStart"/>
      <w:r w:rsidRPr="00FD7551">
        <w:rPr>
          <w:color w:val="000000"/>
          <w:sz w:val="28"/>
          <w:lang w:val="ru-RU"/>
        </w:rPr>
        <w:t>услугополучатели</w:t>
      </w:r>
      <w:proofErr w:type="spellEnd"/>
      <w:r w:rsidRPr="00FD7551">
        <w:rPr>
          <w:color w:val="000000"/>
          <w:sz w:val="28"/>
          <w:lang w:val="ru-RU"/>
        </w:rPr>
        <w:t xml:space="preserve"> представляют пакет документов, предусмотренных пунктом 8 Перечня согласно приложению </w:t>
      </w:r>
      <w:r w:rsidRPr="00206033">
        <w:rPr>
          <w:color w:val="000000"/>
          <w:sz w:val="28"/>
          <w:lang w:val="ru-RU"/>
        </w:rPr>
        <w:t>2 к настоящим Правилам.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3" w:name="z149"/>
      <w:bookmarkEnd w:id="142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Для идентификации личности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 предъявляется документ, удостоверяющий личность, либо электронный документ из сервиса цифровых документов.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4" w:name="z150"/>
      <w:bookmarkEnd w:id="14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Сведения о документах, удостоверяющих личность, лицензии на право осуществления нотариальной деятельности, деятельности по исполнению исполнительных документов, адвокатской деятельности, месте нахождения, указанные в налоговом заявлении, содержащихся в государственных информационных системах,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5" w:name="z151"/>
      <w:bookmarkEnd w:id="14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</w:t>
      </w:r>
      <w:proofErr w:type="spellStart"/>
      <w:r w:rsidRPr="00FD7551">
        <w:rPr>
          <w:color w:val="000000"/>
          <w:sz w:val="28"/>
          <w:lang w:val="ru-RU"/>
        </w:rPr>
        <w:t>услугополучатель</w:t>
      </w:r>
      <w:proofErr w:type="spellEnd"/>
      <w:r w:rsidRPr="00FD7551">
        <w:rPr>
          <w:color w:val="000000"/>
          <w:sz w:val="28"/>
          <w:lang w:val="ru-RU"/>
        </w:rPr>
        <w:t xml:space="preserve"> получает талон о приеме соответствующих документов.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46" w:name="z152"/>
      <w:bookmarkEnd w:id="14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предоставлении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 в Государственную корпорацию неполного пакета документов, предусмотренных пунктом 8 Перечня согласно приложению </w:t>
      </w:r>
      <w:r w:rsidRPr="00206033">
        <w:rPr>
          <w:color w:val="000000"/>
          <w:sz w:val="28"/>
          <w:lang w:val="ru-RU"/>
        </w:rPr>
        <w:t xml:space="preserve">2 к настоящим Правилам, а также </w:t>
      </w:r>
      <w:r w:rsidRPr="00206033">
        <w:rPr>
          <w:color w:val="000000"/>
          <w:sz w:val="28"/>
          <w:lang w:val="ru-RU"/>
        </w:rPr>
        <w:lastRenderedPageBreak/>
        <w:t>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7" w:name="z153"/>
      <w:bookmarkEnd w:id="146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При обращении за получением государственной услуги работник Государственной корпорации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(при наличии), </w:t>
      </w:r>
      <w:proofErr w:type="gramStart"/>
      <w:r w:rsidRPr="00FD7551">
        <w:rPr>
          <w:color w:val="000000"/>
          <w:sz w:val="28"/>
          <w:lang w:val="ru-RU"/>
        </w:rPr>
        <w:t>работника</w:t>
      </w:r>
      <w:proofErr w:type="gramEnd"/>
      <w:r w:rsidRPr="00FD7551">
        <w:rPr>
          <w:color w:val="000000"/>
          <w:sz w:val="28"/>
          <w:lang w:val="ru-RU"/>
        </w:rPr>
        <w:t xml:space="preserve">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48" w:name="z154"/>
      <w:bookmarkEnd w:id="14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работник, ответственный за обработку документов, вводит документы и обрабатывает в информационной системе Комитета государственных доходов Министерства финансов Республики Казахстан в течение 1 (одного) рабочего дня с даты получения налогового заявления и результат государственной услуги направляет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 xml:space="preserve"> или в Государственную корпорацию.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49" w:name="z155"/>
      <w:bookmarkEnd w:id="14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или в Государственную корпорацию результат оказания государственной услуги направляется в виде информации о снятии лица, занимающегося частной практикой или мотивированный ответ об отказе в снятии лица с регистрационного учета в оказании государственной услуги в случаях и по основаниям, указанным в пункте 9 Перечня согласно приложению </w:t>
      </w:r>
      <w:r w:rsidRPr="00206033">
        <w:rPr>
          <w:color w:val="000000"/>
          <w:sz w:val="28"/>
          <w:lang w:val="ru-RU"/>
        </w:rPr>
        <w:t>2 к настоящим Правилам.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0" w:name="z156"/>
      <w:bookmarkEnd w:id="149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1" w:name="z157"/>
      <w:bookmarkEnd w:id="15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Условие хранения </w:t>
      </w:r>
      <w:proofErr w:type="spellStart"/>
      <w:r w:rsidRPr="00FD7551">
        <w:rPr>
          <w:color w:val="000000"/>
          <w:sz w:val="28"/>
          <w:lang w:val="ru-RU"/>
        </w:rPr>
        <w:t>услугодателем</w:t>
      </w:r>
      <w:proofErr w:type="spellEnd"/>
      <w:r w:rsidRPr="00FD7551">
        <w:rPr>
          <w:color w:val="000000"/>
          <w:sz w:val="28"/>
          <w:lang w:val="ru-RU"/>
        </w:rPr>
        <w:t xml:space="preserve">, Государственной корпорацией невостребованных в срок документов при не обращении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 за результатом государственной услуги в указанный срок,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2" w:name="z158"/>
      <w:bookmarkEnd w:id="15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документов, в течение 1 (одного) месяца, после чего передает их </w:t>
      </w:r>
      <w:proofErr w:type="spellStart"/>
      <w:r w:rsidRPr="00FD7551">
        <w:rPr>
          <w:color w:val="000000"/>
          <w:sz w:val="28"/>
          <w:lang w:val="ru-RU"/>
        </w:rPr>
        <w:t>услугодателю</w:t>
      </w:r>
      <w:proofErr w:type="spellEnd"/>
      <w:r w:rsidRPr="00FD7551">
        <w:rPr>
          <w:color w:val="000000"/>
          <w:sz w:val="28"/>
          <w:lang w:val="ru-RU"/>
        </w:rPr>
        <w:t xml:space="preserve"> для дальнейшего хранения.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3" w:name="z159"/>
      <w:bookmarkEnd w:id="15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 по истечении 1 (одного) месяца, по запросу Государственной корпорации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в течение 1 (одного) </w:t>
      </w:r>
      <w:r w:rsidRPr="00FD7551">
        <w:rPr>
          <w:color w:val="000000"/>
          <w:sz w:val="28"/>
          <w:lang w:val="ru-RU"/>
        </w:rPr>
        <w:lastRenderedPageBreak/>
        <w:t xml:space="preserve">рабочего дня направляет готовые документы в Государственную корпорацию для выдачи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4" w:name="z160"/>
      <w:bookmarkEnd w:id="15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39. При сбое информационной системы, содержащей необходимые сведения для оказания государственной услуги,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 посредством платформы </w:t>
      </w:r>
      <w:r>
        <w:rPr>
          <w:color w:val="000000"/>
          <w:sz w:val="28"/>
        </w:rPr>
        <w:t>https</w:t>
      </w:r>
      <w:r w:rsidRPr="00FD7551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>, версии системного и прикладного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547340" w:rsidRPr="00FD7551" w:rsidRDefault="00F70550">
      <w:pPr>
        <w:spacing w:after="0"/>
        <w:rPr>
          <w:lang w:val="ru-RU"/>
        </w:rPr>
      </w:pPr>
      <w:bookmarkStart w:id="155" w:name="z161"/>
      <w:bookmarkEnd w:id="154"/>
      <w:r w:rsidRPr="00FD7551">
        <w:rPr>
          <w:b/>
          <w:color w:val="000000"/>
          <w:lang w:val="ru-RU"/>
        </w:rPr>
        <w:t xml:space="preserve"> Глава 5. Порядок оказания государственной услуги "Регистрационный учет плательщиков налога на добавленную стоимость"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6" w:name="z162"/>
      <w:bookmarkEnd w:id="155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40. Порядок оказания государственной услуги "Регистрационный учет плательщиков налога на добавленную стоимость" разработан в соответствии с подпунктом 1) статьи 10 Закона Республики Казахстан "О государственных услугах" (далее – Закон) и определяет порядок оказания государственной услуги "Регистрационный учет плательщиков налога на добавленную стоимость" (далее – государственная услуга) территориальными органами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>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7" w:name="z163"/>
      <w:bookmarkEnd w:id="15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41. Государственная услуга оказывается физическим и юридическим лицам (далее – </w:t>
      </w:r>
      <w:proofErr w:type="spellStart"/>
      <w:r w:rsidRPr="00FD7551">
        <w:rPr>
          <w:color w:val="000000"/>
          <w:sz w:val="28"/>
          <w:lang w:val="ru-RU"/>
        </w:rPr>
        <w:t>услугополучатель</w:t>
      </w:r>
      <w:proofErr w:type="spellEnd"/>
      <w:r w:rsidRPr="00FD7551">
        <w:rPr>
          <w:color w:val="000000"/>
          <w:sz w:val="28"/>
          <w:lang w:val="ru-RU"/>
        </w:rPr>
        <w:t>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58" w:name="z164"/>
      <w:bookmarkEnd w:id="15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42. Прием заявления и выдача результата оказания государственной услуги осуществляются посредством объектов информатизации.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59" w:name="z165"/>
      <w:bookmarkEnd w:id="158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Основные требования к оказанию государственной услуги изложены в Перечне государственной услуги "Регистрационный учет плательщиков налога на добавленную стоимость" согласно приложению </w:t>
      </w:r>
      <w:r w:rsidRPr="00206033">
        <w:rPr>
          <w:color w:val="000000"/>
          <w:sz w:val="28"/>
          <w:lang w:val="ru-RU"/>
        </w:rPr>
        <w:t>3 к настоящим Правилам.</w:t>
      </w:r>
    </w:p>
    <w:p w:rsidR="00547340" w:rsidRPr="00206033" w:rsidRDefault="00F70550">
      <w:pPr>
        <w:spacing w:after="0"/>
        <w:jc w:val="both"/>
        <w:rPr>
          <w:lang w:val="ru-RU"/>
        </w:rPr>
      </w:pPr>
      <w:bookmarkStart w:id="160" w:name="z166"/>
      <w:bookmarkEnd w:id="159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При постановке на регистрационный учет по налогу на добавленную стоимость (далее – НДС) документы, представленные в электронном виде – налоговое заявление в форме электронного документа, удостоверенного электронной цифровой подписью </w:t>
      </w:r>
      <w:r w:rsidRPr="00206033">
        <w:rPr>
          <w:color w:val="000000"/>
          <w:sz w:val="28"/>
          <w:lang w:val="ru-RU"/>
        </w:rPr>
        <w:t xml:space="preserve">(далее – ЭЦП) </w:t>
      </w:r>
      <w:proofErr w:type="spellStart"/>
      <w:r w:rsidRPr="00206033">
        <w:rPr>
          <w:color w:val="000000"/>
          <w:sz w:val="28"/>
          <w:lang w:val="ru-RU"/>
        </w:rPr>
        <w:t>услугополучателя</w:t>
      </w:r>
      <w:proofErr w:type="spellEnd"/>
      <w:r w:rsidRPr="00206033">
        <w:rPr>
          <w:color w:val="000000"/>
          <w:sz w:val="28"/>
          <w:lang w:val="ru-RU"/>
        </w:rPr>
        <w:t>, принимается через портал.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1" w:name="z167"/>
      <w:bookmarkEnd w:id="160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 xml:space="preserve">Для получения государственной услуги </w:t>
      </w:r>
      <w:proofErr w:type="spellStart"/>
      <w:r w:rsidRPr="00FD7551">
        <w:rPr>
          <w:color w:val="000000"/>
          <w:sz w:val="28"/>
          <w:lang w:val="ru-RU"/>
        </w:rPr>
        <w:t>услугополучатели</w:t>
      </w:r>
      <w:proofErr w:type="spellEnd"/>
      <w:r w:rsidRPr="00FD7551">
        <w:rPr>
          <w:color w:val="000000"/>
          <w:sz w:val="28"/>
          <w:lang w:val="ru-RU"/>
        </w:rPr>
        <w:t xml:space="preserve"> представляют пакет документов, предусмотренных пунктом 7 Перечня.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2" w:name="z168"/>
      <w:bookmarkEnd w:id="161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При постановке на регистрационный учет и (или) изменении регистрационных данных юридического лица, а также смене руководителя производится биометрическая идентификация руководителя в информационной системе электронных счетов-фактур.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3" w:name="z169"/>
      <w:bookmarkEnd w:id="16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Истребование от </w:t>
      </w:r>
      <w:proofErr w:type="spellStart"/>
      <w:r w:rsidRPr="00FD7551">
        <w:rPr>
          <w:color w:val="000000"/>
          <w:sz w:val="28"/>
          <w:lang w:val="ru-RU"/>
        </w:rPr>
        <w:t>услугополучателей</w:t>
      </w:r>
      <w:proofErr w:type="spellEnd"/>
      <w:r w:rsidRPr="00FD7551">
        <w:rPr>
          <w:color w:val="000000"/>
          <w:sz w:val="28"/>
          <w:lang w:val="ru-RU"/>
        </w:rPr>
        <w:t xml:space="preserve"> документов и сведений, которые содержатся в информационных системах, не допускается.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4" w:name="z170"/>
      <w:bookmarkEnd w:id="16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через портал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 xml:space="preserve"> направляется статус о принятии запроса для оказания государственной услуги.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5" w:name="z171"/>
      <w:bookmarkEnd w:id="16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обращении на портал результат оказания государственной услуги направляется </w:t>
      </w:r>
      <w:proofErr w:type="spellStart"/>
      <w:r w:rsidRPr="00FD7551">
        <w:rPr>
          <w:color w:val="000000"/>
          <w:sz w:val="28"/>
          <w:lang w:val="ru-RU"/>
        </w:rPr>
        <w:t>услугополучателю</w:t>
      </w:r>
      <w:proofErr w:type="spellEnd"/>
      <w:r w:rsidRPr="00FD7551">
        <w:rPr>
          <w:color w:val="000000"/>
          <w:sz w:val="28"/>
          <w:lang w:val="ru-RU"/>
        </w:rPr>
        <w:t xml:space="preserve"> в форме электронного документа, удостоверенного ЭЦП должностного лица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>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6" w:name="z172"/>
      <w:bookmarkEnd w:id="16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43. При сбое информационной системы, содержащей необходимые сведения для оказания государственной услуги, </w:t>
      </w:r>
      <w:proofErr w:type="spellStart"/>
      <w:r w:rsidRPr="00FD7551">
        <w:rPr>
          <w:color w:val="000000"/>
          <w:sz w:val="28"/>
          <w:lang w:val="ru-RU"/>
        </w:rPr>
        <w:t>услугодатель</w:t>
      </w:r>
      <w:proofErr w:type="spellEnd"/>
      <w:r w:rsidRPr="00FD7551">
        <w:rPr>
          <w:color w:val="000000"/>
          <w:sz w:val="28"/>
          <w:lang w:val="ru-RU"/>
        </w:rPr>
        <w:t xml:space="preserve"> в течение 30 (тридцати) минут с момента сбоя направляет запрос в службу поддержки по электронной почте </w:t>
      </w:r>
      <w:r>
        <w:rPr>
          <w:color w:val="000000"/>
          <w:sz w:val="28"/>
        </w:rPr>
        <w:t>https</w:t>
      </w:r>
      <w:r w:rsidRPr="00FD7551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support</w:t>
      </w:r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ecc</w:t>
      </w:r>
      <w:proofErr w:type="spellEnd"/>
      <w:r w:rsidRPr="00FD755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D7551">
        <w:rPr>
          <w:color w:val="000000"/>
          <w:sz w:val="28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>, версии системного и прикладного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547340" w:rsidRPr="00FD7551" w:rsidRDefault="00F70550">
      <w:pPr>
        <w:spacing w:after="0"/>
        <w:rPr>
          <w:lang w:val="ru-RU"/>
        </w:rPr>
      </w:pPr>
      <w:bookmarkStart w:id="167" w:name="z173"/>
      <w:bookmarkEnd w:id="166"/>
      <w:r w:rsidRPr="00FD7551">
        <w:rPr>
          <w:b/>
          <w:color w:val="000000"/>
          <w:lang w:val="ru-RU"/>
        </w:rPr>
        <w:t xml:space="preserve"> Глава 6. Порядок обжалования решений, действий (бездействия) </w:t>
      </w:r>
      <w:proofErr w:type="spellStart"/>
      <w:r w:rsidRPr="00FD7551">
        <w:rPr>
          <w:b/>
          <w:color w:val="000000"/>
          <w:lang w:val="ru-RU"/>
        </w:rPr>
        <w:t>услугодателей</w:t>
      </w:r>
      <w:proofErr w:type="spellEnd"/>
      <w:r w:rsidRPr="00FD7551">
        <w:rPr>
          <w:b/>
          <w:color w:val="000000"/>
          <w:lang w:val="ru-RU"/>
        </w:rPr>
        <w:t xml:space="preserve"> и (или) их должностных лиц, Государственной корпорации и (или) ее работников по вопросам оказания государственных услуг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8" w:name="z174"/>
      <w:bookmarkEnd w:id="16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44. При несогласии с результатами оказания государственной услуги </w:t>
      </w:r>
      <w:proofErr w:type="spellStart"/>
      <w:r w:rsidRPr="00FD7551">
        <w:rPr>
          <w:color w:val="000000"/>
          <w:sz w:val="28"/>
          <w:lang w:val="ru-RU"/>
        </w:rPr>
        <w:t>услугополучателем</w:t>
      </w:r>
      <w:proofErr w:type="spellEnd"/>
      <w:r w:rsidRPr="00FD7551">
        <w:rPr>
          <w:color w:val="000000"/>
          <w:sz w:val="28"/>
          <w:lang w:val="ru-RU"/>
        </w:rPr>
        <w:t xml:space="preserve"> подается жалоба на решение, действия (бездействие)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 xml:space="preserve"> по вопросам оказания государственных услуг в соответствии с Законом: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69" w:name="z175"/>
      <w:bookmarkEnd w:id="16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на имя руководителя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>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0" w:name="z176"/>
      <w:bookmarkEnd w:id="16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1" w:name="z177"/>
      <w:bookmarkEnd w:id="17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2" w:name="z178"/>
      <w:bookmarkEnd w:id="17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3" w:name="z179"/>
      <w:bookmarkEnd w:id="172"/>
      <w:r w:rsidRPr="00FD755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Жалоба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FD7551">
        <w:rPr>
          <w:color w:val="000000"/>
          <w:sz w:val="28"/>
          <w:lang w:val="ru-RU"/>
        </w:rPr>
        <w:t>услугодателя</w:t>
      </w:r>
      <w:proofErr w:type="spellEnd"/>
      <w:r w:rsidRPr="00FD7551">
        <w:rPr>
          <w:color w:val="000000"/>
          <w:sz w:val="28"/>
          <w:lang w:val="ru-RU"/>
        </w:rPr>
        <w:t>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4" w:name="z180"/>
      <w:bookmarkEnd w:id="17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Жалоба </w:t>
      </w:r>
      <w:proofErr w:type="spellStart"/>
      <w:r w:rsidRPr="00FD7551">
        <w:rPr>
          <w:color w:val="000000"/>
          <w:sz w:val="28"/>
          <w:lang w:val="ru-RU"/>
        </w:rPr>
        <w:t>услугополучателя</w:t>
      </w:r>
      <w:proofErr w:type="spellEnd"/>
      <w:r w:rsidRPr="00FD7551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5" w:name="z181"/>
      <w:bookmarkEnd w:id="17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45. При несогласии с результатами оказания государственной услуги </w:t>
      </w:r>
      <w:proofErr w:type="spellStart"/>
      <w:r w:rsidRPr="00FD7551">
        <w:rPr>
          <w:color w:val="000000"/>
          <w:sz w:val="28"/>
          <w:lang w:val="ru-RU"/>
        </w:rPr>
        <w:t>услугополучатель</w:t>
      </w:r>
      <w:proofErr w:type="spellEnd"/>
      <w:r w:rsidRPr="00FD7551">
        <w:rPr>
          <w:color w:val="000000"/>
          <w:sz w:val="28"/>
          <w:lang w:val="ru-RU"/>
        </w:rPr>
        <w:t xml:space="preserve"> в соответствии с подпунктом 6) пункта 1 статьи 4 Закона обращается в суд.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6" w:name="z182"/>
      <w:bookmarkEnd w:id="17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 w:rsidR="00547340" w:rsidRPr="00FD7551" w:rsidRDefault="00F70550">
      <w:pPr>
        <w:spacing w:after="0"/>
        <w:rPr>
          <w:lang w:val="ru-RU"/>
        </w:rPr>
      </w:pPr>
      <w:bookmarkStart w:id="177" w:name="z183"/>
      <w:bookmarkEnd w:id="176"/>
      <w:r w:rsidRPr="00FD7551">
        <w:rPr>
          <w:b/>
          <w:color w:val="000000"/>
          <w:lang w:val="ru-RU"/>
        </w:rPr>
        <w:t xml:space="preserve"> Глава 7. Заключительные положения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8" w:name="z184"/>
      <w:bookmarkEnd w:id="17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46. В соответствии со статьей 109 Налогового кодекса прекращению деятельности в принудительном порядке подлежит налогоплательщик, включенный в реестр бездействующих налогоплательщиков и соответствующий в течение срока исковой давности одновременно следующим условиям: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79" w:name="z185"/>
      <w:bookmarkEnd w:id="17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самостоятельно не представивший налоговую отчетность;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0" w:name="z186"/>
      <w:bookmarkEnd w:id="17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не совершавший экспортно-импортные операции;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1" w:name="z187"/>
      <w:bookmarkEnd w:id="18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не осуществлявший платежи и (или) переводы денег по банковским счетам;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2" w:name="z188"/>
      <w:bookmarkEnd w:id="18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не состоявший на регистрационном учете в качестве плательщика налога на добавленную стоимость;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3" w:name="z189"/>
      <w:bookmarkEnd w:id="18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не являющийся руководителем и (или) учредителем другого юридического лица, участником совместного предпринимательства;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4" w:name="z190"/>
      <w:bookmarkEnd w:id="18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6) не реорганизовано или не является правопреемником реорганизованного юридического лица;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5" w:name="z191"/>
      <w:bookmarkEnd w:id="18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7) не приостановивший представление налоговой отчетности;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6" w:name="z192"/>
      <w:bookmarkEnd w:id="18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8) не имеющий на праве собственности объекты обложения налогами на имущество, транспортные средства, земельным налогом, за исключением объектов обложения указанными налогами с физических лиц;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7" w:name="z193"/>
      <w:bookmarkEnd w:id="18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9) не имеющий задолженность по социальным платежам;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8" w:name="z194"/>
      <w:bookmarkEnd w:id="187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10) не имеющий задолженность по налогам и платежам в бюджет, таможенным платежам и налогам в размере более 6-кратного месячного расчетного показателя, действующего на 1 января соответствующего финансового года.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89" w:name="z195"/>
      <w:bookmarkEnd w:id="18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47. Прекращению деятельности в принудительном порядке не подлежит налогоплательщик: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0" w:name="z196"/>
      <w:bookmarkEnd w:id="18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подлежащий налоговому мониторингу;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1" w:name="z197"/>
      <w:bookmarkEnd w:id="19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осуществляющий деятельность в соответствии с контрактом на недропользование;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2" w:name="z198"/>
      <w:bookmarkEnd w:id="19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имеющий неисполненное или исполненное путем представления пояснения уведомлению об устранении нарушений по результатам камерального контроля, налоговым проверкам – при наличии таких нарушений;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3" w:name="z199"/>
      <w:bookmarkEnd w:id="19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в отношении которого применены меры (аресты, ограничения) судебными исполнителями и (или) другими уполномоченными органами;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4" w:name="z200"/>
      <w:bookmarkEnd w:id="19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является или являлся стороной валютного договора по экспорту или импорту, по которому не завершены процедуры валютного контроля для целей репатриации национальной и (или) иностранной валюты;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5" w:name="z201"/>
      <w:bookmarkEnd w:id="19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6) осуществлявший платежи и (или) переводы денег по банковским счетам в течение срока исковой давности.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6" w:name="z202"/>
      <w:bookmarkEnd w:id="19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48. Действия органа государственных доходов: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7" w:name="z203"/>
      <w:bookmarkEnd w:id="19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1) ежегодно не позднее 1 марта формируют первоначальный перечень налогоплательщиков, подлежащих прекращению деятельности в принудительном порядке;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8" w:name="z204"/>
      <w:bookmarkEnd w:id="19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2) ежегодно не позднее 1 апреля размещают перечень налогоплательщиков, подлежащих принудительной ликвидации в средствах массовой информации с указанием следующих сведений: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199" w:name="z205"/>
      <w:bookmarkEnd w:id="19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Индивидуального идентификационного номера, бизнес-идентификационного номера;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0" w:name="z206"/>
      <w:bookmarkEnd w:id="19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регистрационного номера налогоплательщика;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1" w:name="z207"/>
      <w:bookmarkEnd w:id="20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фамилии, имени и отчества (если оно указано в документе, удостоверяющем личность) физического лица, либо наименования юридического лица;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2" w:name="z208"/>
      <w:bookmarkEnd w:id="20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наименования органа государственных доходов по месту нахождения субъекта;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3" w:name="z209"/>
      <w:bookmarkEnd w:id="20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адреса органа государственных доходов для приема заявлений (претензий) кредиторов и (или) иных лиц, чьи права и законные интересы затрагиваются в случае принудительной ликвидации налогоплательщика;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4" w:name="z210"/>
      <w:bookmarkEnd w:id="20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3) ежегодно не позднее 1 мая формируют запросы в: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5" w:name="z211"/>
      <w:bookmarkEnd w:id="204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банки второго уровня и организации, осуществляющие отдельные виды банковских операций, – о платежах и (или) переводах денег;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6" w:name="z212"/>
      <w:bookmarkEnd w:id="20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уполномоченные государственные органы – о наличии имущества, транспортных средств, земельных участков;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7" w:name="z213"/>
      <w:bookmarkEnd w:id="20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регистрирующий орган – о наличии (отсутствии) сведений в реестре номеров;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8" w:name="z214"/>
      <w:bookmarkEnd w:id="20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4) ежегодно не позднее 1 июня принимает заявления (претензии) кредиторов или иных лиц;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09" w:name="z215"/>
      <w:bookmarkEnd w:id="20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5) ежегодно не позднее 1 июля формирует окончательный перечень налогоплательщиков, подлежащих принудительной ликвидации;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10" w:name="z216"/>
      <w:bookmarkEnd w:id="20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6) ежегодно не позднее 1 сентября направляет иски в суд для принудительной ликвидации.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11" w:name="z217"/>
      <w:bookmarkEnd w:id="210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Деятельность налогоплательщика прекращается в принудительном порядке на основании вступившего в законную силу судебного акта в соответствии со статьей 109 Налогового кодекса и статьей 49 Гражданского кодекса Республики Казахстан.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12" w:name="z218"/>
      <w:bookmarkEnd w:id="21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49. Юридическое лицо считается снятым с регистрационного учета по принудительной ликвидации после получения органом государственных доходов извещения о ликвидации юридического лица из ГБД ЮЛ.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13" w:name="z219"/>
      <w:bookmarkEnd w:id="21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 отсутствия извещения с ГБД ЮЛ юридическое лицо считается не снятым с регистрационного учета.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14" w:name="z220"/>
      <w:bookmarkEnd w:id="21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Индивидуальный предприниматель считается снятым с регистрационного учета после внесения работником органа государственных доходов в систему заявления о снятии с учета по причине принудительной ликвидации.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88"/>
        <w:gridCol w:w="3738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4"/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215" w:name="z222"/>
      <w:r w:rsidRPr="00FD7551">
        <w:rPr>
          <w:b/>
          <w:color w:val="000000"/>
          <w:lang w:val="ru-RU"/>
        </w:rPr>
        <w:t xml:space="preserve"> Документы, необходимые для внесения сведений о получателях (нерезидентах) в государственную базу данных налогоплательщиков</w:t>
      </w:r>
    </w:p>
    <w:p w:rsidR="00547340" w:rsidRPr="00FD7551" w:rsidRDefault="00F70550">
      <w:pPr>
        <w:spacing w:after="0"/>
        <w:rPr>
          <w:lang w:val="ru-RU"/>
        </w:rPr>
      </w:pPr>
      <w:bookmarkStart w:id="216" w:name="z223"/>
      <w:bookmarkEnd w:id="215"/>
      <w:r w:rsidRPr="00FD7551">
        <w:rPr>
          <w:b/>
          <w:color w:val="000000"/>
          <w:lang w:val="ru-RU"/>
        </w:rPr>
        <w:t xml:space="preserve"> Для </w:t>
      </w:r>
      <w:proofErr w:type="spellStart"/>
      <w:r w:rsidRPr="00FD7551">
        <w:rPr>
          <w:b/>
          <w:color w:val="000000"/>
          <w:lang w:val="ru-RU"/>
        </w:rPr>
        <w:t>услугополучателей</w:t>
      </w:r>
      <w:proofErr w:type="spellEnd"/>
      <w:r w:rsidRPr="00FD7551">
        <w:rPr>
          <w:b/>
          <w:color w:val="000000"/>
          <w:lang w:val="ru-RU"/>
        </w:rPr>
        <w:t xml:space="preserve"> (юридических лиц – нерезидентов):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605"/>
        <w:gridCol w:w="420"/>
        <w:gridCol w:w="1025"/>
        <w:gridCol w:w="1025"/>
        <w:gridCol w:w="1025"/>
        <w:gridCol w:w="1105"/>
        <w:gridCol w:w="35"/>
      </w:tblGrid>
      <w:tr w:rsidR="00547340" w:rsidRPr="002252EE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6"/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услугополучателей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Учредительные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Документ, подтверждающий налоговую регистрацию в стране инкорпорации нерезидента, с указанием номера налоговой регистраци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и (или его аналога) при наличии такого документа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lastRenderedPageBreak/>
              <w:t>Документ, подтверждающий государственную регистрацию в стране инкорпорации нерезидента, с указанием номера государств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енной регистрации (или его аналога)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lastRenderedPageBreak/>
              <w:t>протокол собрания совета директоров или аналогичного органа управления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Договора (соглашения, контракта или иного документа), при его наличии, на предоставление полномочий на осуществл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ение предпринимательской деятельности от имени нерезидента, подписание контрактов или на иные цели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Договор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совместной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Документ подтверждающего аккредитацию в Республике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Содержащих сведения о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бенефициарном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собственнике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Орган государственных доходов, в который предоставляются документы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Юридическое лицо-нерезидент, осуществляющее деятельность через постоянное учреждение без открытия филиала, представительства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В течение тридцати календарных дней с даты начала осуществления деятельности в Республике Казахстан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 месту нахождения постоянного учреждения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Юридическое лицо, созданное в соответствии с законодательством иностранного государства, место эффективного управления (место нахождения фактического органа управления) которого находится в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Республике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в течение тридцати календарных дней со дня принятия решения о признании местом эффективного управления (местом нахождения фактического органа управления) Республики Казахстан;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</w:p>
        </w:tc>
      </w:tr>
      <w:tr w:rsidR="0054734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Юридическое лицо-нерезидент, приобретающий (реализующий) имущество в Республике Казахстан, являющийся налоговым агентом или исчисляющий подоходный налог выплачивающим доход, на которого возлагается обязанность и ответственность по исчислению, удержанию и перечислению подоходного налога у источника выплаты в бюджет, или исчисляющий самостоятельно подоходный налог с дохода, полученно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го в виде прироста стоимости при реализации имущества, находящегося в Республике Казахстан, акций, долей участия, связанных с недропользованием в Республике Казахстан, от лица, не являющегося налоговым агентом.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приобретения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имущества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имущества</w:t>
            </w:r>
            <w:proofErr w:type="spellEnd"/>
          </w:p>
        </w:tc>
      </w:tr>
      <w:tr w:rsidR="0054734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Страховая организация (страховой брокер) зависимый агент, деятельность которого рассматривается как постоянное учреждение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В течение тридцати календарных дней с даты начала осуществления деятельности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Юридическое лицо -нерезидент - участник договора о совместной деятельности, заключенного с резиденто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м, деятельность которого приводит к образованию постоянного учреждения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в течение тридцати календарных дней с даты начала осуществления деятельности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 месту нахождения (жительства, пребывания) резидента - участника договора о совместной деятельности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Юридическое лицо-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нерезиднет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открывающее счета в банках-резидентах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До открытия счета в банке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банка</w:t>
            </w:r>
            <w:proofErr w:type="spellEnd"/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Юридическое лицо-нерезидент, являющийся налоговым агентом выплачивающим доход, на которого возлагается обязанность и ответственность по исчислению, удержанию и перечислению подоходного налога у источника выплаты в бюджет или исчисляющий самостоятельно подоходный налог с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 xml:space="preserve">дохода, полученного в виде прироста стоимости при реализации имущества, находящегося в Республике Казахстан, акций, долей участия, связанных с недропользованием в Республике Казахстан, от лица, не являющегося налоговым агентом, приобретающий (реализующий): акций, выпущенных резидентом, и долей участия в уставном капитале юридического лица-резидента, являющегося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, или консорциума, участником (участниками)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 xml:space="preserve">которого является (являются)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недропользователи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); акций, выпущенных юридическим лицом-резидентом, и долей участия в уставном капитале юридического лица-резидента или консорциума; акций, выпущенных юридическим лицом-нерезидентом, и долей участия в уставном капитале юридического лица-нерезидента или консорциума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на основании сведений уполномоченных государственных и местных исполнительных органов,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по месту нахождения юридического лица, являющегося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17" w:name="z224"/>
            <w:r w:rsidRPr="00FD7551">
              <w:rPr>
                <w:color w:val="000000"/>
                <w:sz w:val="20"/>
                <w:lang w:val="ru-RU"/>
              </w:rPr>
              <w:t>Юридическое лицо-нерезидент, приобретающий ценные бумаги, доли участия, в случае невыполнения следующих условий:</w:t>
            </w:r>
          </w:p>
          <w:bookmarkEnd w:id="217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на день реализации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акций или долей участия налогоплательщик владеет данными акциями или долями участия более трех лет;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юридическое лицо - эмитент или юридическое лицо, доля участия в котором реализуется, или участник консорциума, который реализует долю участия в таком консорциуме, не является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имущество лиц (лица), являющихся (являющегося)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недропользователями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), в стоимости активов юридического лица- эмитента или юридическ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ого лица, доля участия в котором реализуется, или общей стоимости активов участников консорциума, доля участия в котором реализуется, на день такой реализации составляет не более 50 процентов.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В целях настоящего подпункта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не признается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, являющийся таковым исключительно из-за обладания правом на добычу подземных вод и (или) общераспространенных полезных ископаемых для собственных нужд, а также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недропользователь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осуществляющий в течение двенадцати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месячного периода, предшествовавшего первому числу месяца, в котором реализованы акции или доли участия, последующую переработку (после первичной переработки) не менее 50 процентов добытого за указанный период минерального сырья, включая уголь, на собственных и (или) принадлежащих юридическому лицу-резиденту, являющемуся взаимосвязанной стороной, производственных мощностях, расположенных на территории Республики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приобретения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имущества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 месту нахождения юридического лица-эмитента или юридического лица-резидента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Дипломатические и приравнен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ное к нему представительство иностранного государства, консульское учреждение иностранного государство, аккредитованные в Республике Казахстан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осуществления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деятельности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нахождения</w:t>
            </w:r>
            <w:proofErr w:type="spellEnd"/>
          </w:p>
        </w:tc>
      </w:tr>
      <w:tr w:rsidR="00547340" w:rsidRPr="002252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218" w:name="z229"/>
      <w:r w:rsidRPr="00FD7551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"Регистрационный учет лица, занимающегося частной практикой"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8"/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19" w:name="z230"/>
            <w:r w:rsidRPr="00FD7551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при снятии с регистрационного учета;</w:t>
            </w:r>
          </w:p>
          <w:bookmarkEnd w:id="219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через Государственную корпорацию – при снятии с регистрационного учета;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D7551">
              <w:rPr>
                <w:color w:val="000000"/>
                <w:sz w:val="20"/>
                <w:lang w:val="ru-RU"/>
              </w:rPr>
              <w:t>3)посредством</w:t>
            </w:r>
            <w:proofErr w:type="gramEnd"/>
            <w:r w:rsidRPr="00FD7551">
              <w:rPr>
                <w:color w:val="000000"/>
                <w:sz w:val="20"/>
                <w:lang w:val="ru-RU"/>
              </w:rPr>
              <w:t xml:space="preserve"> объекта информатизации </w:t>
            </w:r>
            <w:r>
              <w:rPr>
                <w:color w:val="000000"/>
                <w:sz w:val="20"/>
              </w:rPr>
              <w:t>web</w:t>
            </w:r>
            <w:r w:rsidRPr="00FD7551">
              <w:rPr>
                <w:color w:val="000000"/>
                <w:sz w:val="20"/>
                <w:lang w:val="ru-RU"/>
              </w:rPr>
              <w:t>-приложения "Кабинет налогоплательщика" – при снятии с регистрационного учета;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4)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при постановке на регистрационный учет в качестве лица, занимающегося частной практикой, и изменении регистрационных данных.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0" w:name="z233"/>
            <w:r w:rsidRPr="00FD7551">
              <w:rPr>
                <w:color w:val="000000"/>
                <w:sz w:val="20"/>
                <w:lang w:val="ru-RU"/>
              </w:rPr>
              <w:t xml:space="preserve">1) постановка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гражданина Республики Казахстан на регистрационный учет в качестве лица, занимающегося частной практикой, – в течение 1 (одного) рабочего дня с даты подачи через портал налогового заявления;</w:t>
            </w:r>
          </w:p>
          <w:bookmarkEnd w:id="220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изменение сведений о месте нахождения лица, занимающегося частной практикой, – в течение 1 (одного) рабочего дня, следующего за днем подачи через портал налогового заявления;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3) информация о снятии лица, занимающегося частной практикой, с регистрационного учета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 xml:space="preserve">размещается на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в течение 1 (одного) рабочего дня со дня снятия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с регистрационного учета;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4) максимально допустимое время ожидания для сдачи пакета документов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в Государственную корпорацию -– 15 (пятнадцать) минут;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5) максимально допустимое время обслуживания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 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1" w:name="z237"/>
            <w:r w:rsidRPr="00FD7551">
              <w:rPr>
                <w:color w:val="000000"/>
                <w:sz w:val="20"/>
                <w:lang w:val="ru-RU"/>
              </w:rPr>
              <w:t>1) постановка на регистрационный учет в качестве лица, занимающегося частной практикой;</w:t>
            </w:r>
          </w:p>
          <w:bookmarkEnd w:id="221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изменение регистрационных данных лица, занимающегося частной практикой;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3) снятие с регистрационного учета в качестве лица, занимающегося частной практикой, и размещение на интернет – ресурсе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информации о снятии лица, занимающегося частной практикой, с регистрационного учета – при снятии с регистрационного учета в качестве лица, занимающегося частной практикой.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Лицо, занимающееся частной практикой, признается снятым с регистрационного учета со дня: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составления заключения – при отсутствии нарушений по результатам камерального контроля и налоговой задолженности, задолженности по социальным платежам;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исполнения уведомления об устранении нарушений, выявленных по результатам камерального контроля, – при наличии таких нарушений и отсутствии налоговой задолженности, задолженности по социальным платежам;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погашения налоговой задолженности, задолженности по социальным платежам – при наличии налоговой задолженности и условии устранения нарушений, выявленных по результатам камерального контроля, в полном объеме;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4)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2" w:name="z244"/>
            <w:r w:rsidRPr="00FD7551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 Государственная услуга оказывается в порядке очереди без предварительной записи и ускоренного обслуживания.</w:t>
            </w:r>
          </w:p>
          <w:bookmarkEnd w:id="222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portal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;</w:t>
            </w:r>
          </w:p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объектов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информатизации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3" w:name="z248"/>
            <w:r w:rsidRPr="00FD7551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представителя:</w:t>
            </w:r>
          </w:p>
          <w:bookmarkEnd w:id="223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на портал: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для постановки на регистрационный учет в качестве лица, занимающегося частной практикой и изменения регистрационных данных:</w:t>
            </w:r>
          </w:p>
          <w:p w:rsidR="00547340" w:rsidRPr="00206033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налоговое заявление о регистрационном учете лица, занимающегося частной практикой в форме электронного документа, удостоверенного электронной цифровой подписью </w:t>
            </w:r>
            <w:r w:rsidRPr="00206033">
              <w:rPr>
                <w:color w:val="000000"/>
                <w:sz w:val="20"/>
                <w:lang w:val="ru-RU"/>
              </w:rPr>
              <w:t xml:space="preserve">(далее – ЭЦП) </w:t>
            </w:r>
            <w:proofErr w:type="spellStart"/>
            <w:r w:rsidRPr="00206033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06033">
              <w:rPr>
                <w:color w:val="000000"/>
                <w:sz w:val="20"/>
                <w:lang w:val="ru-RU"/>
              </w:rPr>
              <w:t>, согласно приложению 5 к настоящему Приказу;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или в Государственную корпорацию: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для снятия с регистрационного учета по месту своего нахождения в качестве лица, занимающегося частной практикой в случае принятия решения о прекращении деятельности одновременно представляет: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1) налоговое заявление о прекращении деятельности;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ликвидационную налоговую отчетность.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lastRenderedPageBreak/>
              <w:t xml:space="preserve">Сведения о документе, удостоверяющем личность физического лица, лицензии на право осуществления нотариальной деятельности, деятельности по исполнению исполнительных документов, адвокатской деятельности, месте нахождения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4" w:name="z256"/>
            <w:r w:rsidRPr="00FD7551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224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5" w:name="z258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</w:p>
          <w:bookmarkEnd w:id="225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portal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в "Кабинете налогоплательщика" при условии наличия ЭЦП.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Для использования цифрового документа необходимо пройти авторизацию в мобильном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547340" w:rsidRPr="002252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3 к Правилам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226" w:name="z263"/>
      <w:r w:rsidRPr="00FD7551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"Регистрационный учет плательщиков налога на добавленную стоимость"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6"/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7" w:name="z264"/>
            <w:r w:rsidRPr="00FD7551">
              <w:rPr>
                <w:color w:val="000000"/>
                <w:sz w:val="20"/>
                <w:lang w:val="ru-RU"/>
              </w:rPr>
              <w:t xml:space="preserve">1)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;</w:t>
            </w:r>
          </w:p>
          <w:bookmarkEnd w:id="227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посредством объекта информатизации "</w:t>
            </w:r>
            <w:r>
              <w:rPr>
                <w:color w:val="000000"/>
                <w:sz w:val="20"/>
              </w:rPr>
              <w:t>web</w:t>
            </w:r>
            <w:r w:rsidRPr="00FD7551">
              <w:rPr>
                <w:color w:val="000000"/>
                <w:sz w:val="20"/>
                <w:lang w:val="ru-RU"/>
              </w:rPr>
              <w:t>-приложения "Кабинет налогоплательщика"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8" w:name="z265"/>
            <w:r w:rsidRPr="00FD7551">
              <w:rPr>
                <w:color w:val="000000"/>
                <w:sz w:val="20"/>
                <w:lang w:val="ru-RU"/>
              </w:rPr>
              <w:t>Постановка на регистрационный учет по налогу на добавленную стоимость (далее – НДС) – в течение 1 (одного) рабочего дня:</w:t>
            </w:r>
          </w:p>
          <w:bookmarkEnd w:id="228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со дня подачи налогового заявления для постановки на регистрационный учет по НДС – для лиц, подавших налоговое заявление о регистрационном учете по НДС в электронной форме;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со дня государственной регистрации в реестре номеров – для вновь зарегистрированных юридических лиц-резидентов Республики Казахстан.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Постановка на регистрационный учет по НДС.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29" w:name="z267"/>
            <w:r w:rsidRPr="00FD7551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bookmarkEnd w:id="229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после окончания рабочего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portal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;</w:t>
            </w:r>
          </w:p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посредством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информатизации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0" w:name="z272"/>
            <w:r w:rsidRPr="00FD7551">
              <w:rPr>
                <w:color w:val="000000"/>
                <w:sz w:val="20"/>
                <w:lang w:val="ru-RU"/>
              </w:rPr>
              <w:t>На портал:</w:t>
            </w:r>
          </w:p>
          <w:bookmarkEnd w:id="230"/>
          <w:p w:rsidR="00547340" w:rsidRPr="00206033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налоговое заявление в форме электронного документа, согласно приложению </w:t>
            </w:r>
            <w:r w:rsidRPr="00206033">
              <w:rPr>
                <w:color w:val="000000"/>
                <w:sz w:val="20"/>
                <w:lang w:val="ru-RU"/>
              </w:rPr>
              <w:t>7 к настоящему приказу или заявление о государственной регистрации юридического лица с отметкой "Регистрация в качестве плательщика НДС", посредством реестра номеров.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Отсутствие согласия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47340" w:rsidRPr="00D728A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1" w:name="z274"/>
            <w:r w:rsidRPr="00FD7551">
              <w:rPr>
                <w:color w:val="000000"/>
                <w:sz w:val="20"/>
                <w:lang w:val="ru-RU"/>
              </w:rPr>
              <w:t>Государственная услуга предоставляется в электронной форме через портал и посредством объектов информатизации при условии наличия электронной цифровой подписи.</w:t>
            </w:r>
          </w:p>
          <w:bookmarkEnd w:id="231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Государственная услуга оказываться по принципу "одного заявления" в совокупности с государственной услугой "Государственная регистрация юридических лиц, учетная регистрация их филиалов и представительств".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Получение информации о статусе оказания государственной услуги предусмотрено в режиме удаленного доступа посредством Единого контакт-центра: 8-800-080-7777, 1414.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Для использования цифрового документа путем авторизации в мобильном приложении с использованием электронно-цифровой подписи или одноразового пароля, осуществляется в раздел "Цифровые документы" </w:t>
            </w:r>
            <w:proofErr w:type="gramStart"/>
            <w:r w:rsidRPr="00FD7551">
              <w:rPr>
                <w:color w:val="000000"/>
                <w:sz w:val="20"/>
                <w:lang w:val="ru-RU"/>
              </w:rPr>
              <w:t>в выбором</w:t>
            </w:r>
            <w:proofErr w:type="gramEnd"/>
            <w:r w:rsidRPr="00FD7551">
              <w:rPr>
                <w:color w:val="000000"/>
                <w:sz w:val="20"/>
                <w:lang w:val="ru-RU"/>
              </w:rPr>
              <w:t xml:space="preserve"> необходимого документа.</w:t>
            </w:r>
          </w:p>
        </w:tc>
      </w:tr>
      <w:tr w:rsidR="00547340" w:rsidRPr="002252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4 к Правилам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налоговой регистрации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налогоплательщиков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232" w:name="z279"/>
      <w:r w:rsidRPr="00FD7551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"Регистрация налогоплательщиков"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80"/>
        <w:gridCol w:w="35"/>
      </w:tblGrid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2"/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 (далее –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3" w:name="z280"/>
            <w:r w:rsidRPr="00FD7551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при внесении сведений о нерезиденте в государственную базу данных налогоплательщиков, внесении изменений и (или) дополнений в регистрационные данные;</w:t>
            </w:r>
          </w:p>
          <w:bookmarkEnd w:id="233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через Государственную корпорацию – при внесении сведений о нерезиденте в государственную базу данных налогоплательщиков, внесении изменений и (или) дополнений в регистрационные данные;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3) посредством объекта информатизации "</w:t>
            </w:r>
            <w:r>
              <w:rPr>
                <w:color w:val="000000"/>
                <w:sz w:val="20"/>
              </w:rPr>
              <w:t>web</w:t>
            </w:r>
            <w:r w:rsidRPr="00FD7551">
              <w:rPr>
                <w:color w:val="000000"/>
                <w:sz w:val="20"/>
                <w:lang w:val="ru-RU"/>
              </w:rPr>
              <w:t>-приложения "Кабинет налогоплательщика" – при внесении сведений о юридическом лице– нерезиденте в государственную базу данных налогоплательщиков, внесении изменений и (или) дополнений в регистрационные данные нерезидента, при внесении изменений и (или) дополнений в сведения об ответственном работнике по расчетам с бюджетом, номере телефона, адресе электронной почты юридического лица резидента.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282"/>
            <w:r w:rsidRPr="00FD7551">
              <w:rPr>
                <w:color w:val="000000"/>
                <w:sz w:val="20"/>
                <w:lang w:val="ru-RU"/>
              </w:rPr>
              <w:t>1) Внесение сведений о налогоплательщике в ГБД НП – в течение 2 (двух) рабочих дней со дня получения налогового заявления о постановке на регистрационный учет;</w:t>
            </w:r>
          </w:p>
          <w:bookmarkEnd w:id="234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внесение изменений в регистрационные данные налогоплательщика – в течение 2 (двух) рабочих дней со дня получения налогового заявления о постановке на регистрационный учет.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3) максимально допустимое время ожидания для сдачи пакета документов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в Государственную корпорацию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– 15 (пятнадцать) минут;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4) максимально допустимое время обслуживания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Государственной корпорацией </w:t>
            </w:r>
          </w:p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15 (</w:t>
            </w:r>
            <w:proofErr w:type="spellStart"/>
            <w:r>
              <w:rPr>
                <w:color w:val="000000"/>
                <w:sz w:val="20"/>
              </w:rPr>
              <w:t>пятнадцать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 xml:space="preserve">)/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5" w:name="z287"/>
            <w:r w:rsidRPr="00FD7551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bookmarkEnd w:id="235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Государственной корпорации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Прием осуществляется по электронной очереди без ускоренного обслуживания, возможно бронирование электронной очереди посредством портала;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portal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FD755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;</w:t>
            </w:r>
          </w:p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посредством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информатизации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6" w:name="z296"/>
            <w:r w:rsidRPr="00FD7551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представителя:</w:t>
            </w:r>
          </w:p>
          <w:bookmarkEnd w:id="236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1. к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или в Государственную корпорацию: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для внесения сведений о юридическом лице – нерезиденте, внесении изменений и (или) дополнений в регистрационные данные в ГБД НП: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налоговое заявление о постановке на регистрационный учет с приложением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 xml:space="preserve">нотариально засвидетельствованных копий следующих документов: 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1) учредительных; 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2) подтверждающих государственную регистрацию в стране инкорпорации нерезидента, с указанием номера государственной регистрации (или его аналога);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3) подтверждающих налоговую регистрацию в стране инкорпорации нерезидента, с указанием номера налоговой регистрации (или его аналога) при наличии такого документа; 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4) содержащих сведения о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бенефициарном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собственнике;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5) протокола собрания совета директоров или аналогичного органа </w:t>
            </w:r>
            <w:proofErr w:type="gramStart"/>
            <w:r w:rsidRPr="00FD7551">
              <w:rPr>
                <w:color w:val="000000"/>
                <w:sz w:val="20"/>
                <w:lang w:val="ru-RU"/>
              </w:rPr>
              <w:t>управления.;</w:t>
            </w:r>
            <w:proofErr w:type="gramEnd"/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для внесения изменений и (или) дополнений в регистрационные данные в ГБД НП – налоговое заявление о постановке на регистрационный учет.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2. на портал: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для внесения сведений о юридическом лице – нерезиденте, внесении изменений и (или) дополнений в регистрационные данные нерезидента, изменений и (или) дополнений в сведения об ответственном работнике по расчетам с бюджетом, номере телефона, адресе электронной почты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– налоговое заявление о постановке на регистрационный учет.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7" w:name="z307"/>
            <w:r w:rsidRPr="00FD7551">
              <w:rPr>
                <w:color w:val="000000"/>
                <w:sz w:val="20"/>
                <w:lang w:val="ru-RU"/>
              </w:rPr>
              <w:t xml:space="preserve"> Основания для отказа в оказании государственной услуги, установленные Законом Республики Казахстан </w:t>
            </w:r>
          </w:p>
          <w:bookmarkEnd w:id="237"/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"О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услугах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8" w:name="z308"/>
            <w:r w:rsidRPr="00FD7551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</w:t>
            </w:r>
          </w:p>
          <w:bookmarkEnd w:id="238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в них;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47340" w:rsidRPr="002252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39" w:name="z311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</w:t>
            </w:r>
            <w:r w:rsidRPr="00FD7551">
              <w:rPr>
                <w:color w:val="000000"/>
                <w:sz w:val="20"/>
                <w:lang w:val="ru-RU"/>
              </w:rPr>
              <w:lastRenderedPageBreak/>
              <w:t>работником Государственной корпорации  с выездом по месту жительства посредством обращения через Единый контакт-центр 1414,  8 800 080 777 (при оказании услуги через Государственную корпорацию).</w:t>
            </w:r>
          </w:p>
          <w:bookmarkEnd w:id="239"/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Государственная услуга предоставляется в электронной форме через портал и через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интернет-ресурс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D755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D7551">
              <w:rPr>
                <w:color w:val="000000"/>
                <w:sz w:val="20"/>
                <w:lang w:val="ru-RU"/>
              </w:rPr>
              <w:t xml:space="preserve"> в "Кабинете налогоплательщика" при наличии электронной цифровой подписи.</w:t>
            </w:r>
          </w:p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Получение информации о статусе оказания государственной услуги в режиме удаленного доступа предусматривается посредством "личного кабинета" на портале, Единого контакт-центра.</w:t>
            </w:r>
          </w:p>
        </w:tc>
      </w:tr>
      <w:tr w:rsidR="00547340" w:rsidRPr="002252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jc w:val="both"/>
        <w:rPr>
          <w:lang w:val="ru-RU"/>
        </w:rPr>
      </w:pPr>
      <w:bookmarkStart w:id="240" w:name="z31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240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33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3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p w:rsidR="00547340" w:rsidRDefault="00F70550">
      <w:pPr>
        <w:spacing w:after="0"/>
        <w:jc w:val="both"/>
      </w:pPr>
      <w:bookmarkStart w:id="241" w:name="z315"/>
      <w:r>
        <w:rPr>
          <w:color w:val="000000"/>
          <w:sz w:val="28"/>
        </w:rPr>
        <w:t xml:space="preserve">       </w:t>
      </w:r>
    </w:p>
    <w:bookmarkEnd w:id="241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80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p w:rsidR="00547340" w:rsidRDefault="00F70550">
      <w:pPr>
        <w:spacing w:after="0"/>
        <w:jc w:val="both"/>
      </w:pPr>
      <w:bookmarkStart w:id="242" w:name="z316"/>
      <w:r>
        <w:rPr>
          <w:color w:val="000000"/>
          <w:sz w:val="28"/>
        </w:rPr>
        <w:t xml:space="preserve">       </w:t>
      </w:r>
    </w:p>
    <w:bookmarkEnd w:id="242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68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p w:rsidR="00547340" w:rsidRDefault="00F70550">
      <w:pPr>
        <w:spacing w:after="0"/>
        <w:jc w:val="both"/>
      </w:pPr>
      <w:bookmarkStart w:id="243" w:name="z317"/>
      <w:r>
        <w:rPr>
          <w:color w:val="000000"/>
          <w:sz w:val="28"/>
        </w:rPr>
        <w:t xml:space="preserve">       </w:t>
      </w:r>
    </w:p>
    <w:bookmarkEnd w:id="243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531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586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jc w:val="both"/>
        <w:rPr>
          <w:lang w:val="ru-RU"/>
        </w:rPr>
      </w:pPr>
      <w:bookmarkStart w:id="244" w:name="z319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244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909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0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586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jc w:val="both"/>
        <w:rPr>
          <w:lang w:val="ru-RU"/>
        </w:rPr>
      </w:pPr>
      <w:bookmarkStart w:id="245" w:name="z32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245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991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1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p w:rsidR="00547340" w:rsidRDefault="00F70550">
      <w:pPr>
        <w:spacing w:after="0"/>
        <w:jc w:val="both"/>
      </w:pPr>
      <w:bookmarkStart w:id="246" w:name="z322"/>
      <w:r>
        <w:rPr>
          <w:color w:val="000000"/>
          <w:sz w:val="28"/>
        </w:rPr>
        <w:t xml:space="preserve">       </w:t>
      </w:r>
    </w:p>
    <w:bookmarkEnd w:id="246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985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8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74"/>
        <w:gridCol w:w="636"/>
        <w:gridCol w:w="855"/>
        <w:gridCol w:w="758"/>
        <w:gridCol w:w="578"/>
        <w:gridCol w:w="564"/>
        <w:gridCol w:w="553"/>
        <w:gridCol w:w="541"/>
        <w:gridCol w:w="25"/>
        <w:gridCol w:w="25"/>
        <w:gridCol w:w="510"/>
        <w:gridCol w:w="468"/>
        <w:gridCol w:w="455"/>
        <w:gridCol w:w="443"/>
        <w:gridCol w:w="433"/>
        <w:gridCol w:w="425"/>
        <w:gridCol w:w="417"/>
        <w:gridCol w:w="410"/>
        <w:gridCol w:w="66"/>
        <w:gridCol w:w="290"/>
      </w:tblGrid>
      <w:tr w:rsidR="00547340" w:rsidRPr="002252E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  <w:tr w:rsidR="00547340" w:rsidRPr="00D728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Уведомление </w:t>
            </w:r>
            <w:proofErr w:type="gramStart"/>
            <w:r w:rsidRPr="00FD7551">
              <w:rPr>
                <w:color w:val="000000"/>
                <w:sz w:val="20"/>
                <w:lang w:val="ru-RU"/>
              </w:rPr>
              <w:t>о регистрационном учета</w:t>
            </w:r>
            <w:proofErr w:type="gramEnd"/>
            <w:r w:rsidRPr="00FD7551">
              <w:rPr>
                <w:color w:val="000000"/>
                <w:sz w:val="20"/>
                <w:lang w:val="ru-RU"/>
              </w:rPr>
              <w:t xml:space="preserve"> лица, занимающегося частной практикой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D728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D728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подачи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регистрация в качестве лица, занимающегося частной практикой: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нотариус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судебный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исполнитель</w:t>
            </w:r>
            <w:proofErr w:type="spellEnd"/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адвокат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профессиональный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медиатор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изменение данных, указанных в уведомлении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В ___________________________________________________________</w:t>
            </w: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Настоящим</w:t>
            </w:r>
            <w:proofErr w:type="spellEnd"/>
            <w:r>
              <w:rPr>
                <w:color w:val="000000"/>
                <w:sz w:val="20"/>
              </w:rPr>
              <w:t xml:space="preserve"> ______________________________________________________________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lastRenderedPageBreak/>
              <w:t>(фамилия, имя, отчество физического лица (если оно указано в документе, удостоверяющем личность)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Индивидуальный идентификационный номер физического лица (бизнес-идентификационный номер в случае осуществления совместного предпринимательства)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3. Уведомляет о начале осуществления деятельности в качестве: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нотариус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судебный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исполнитель</w:t>
            </w:r>
            <w:proofErr w:type="spellEnd"/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адвокат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профессиональный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медиатор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 xml:space="preserve"> Лицензия на право занятия адвокатской, нотариальной деятельностью, 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деятельностью по исполнению исполнительных документов: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bookmarkStart w:id="247" w:name="z324"/>
            <w:r w:rsidRPr="00FD7551">
              <w:rPr>
                <w:color w:val="000000"/>
                <w:sz w:val="20"/>
                <w:lang w:val="ru-RU"/>
              </w:rPr>
              <w:lastRenderedPageBreak/>
              <w:t xml:space="preserve"> Документ (сертификат), подтверждающий прохождение обучения по </w:t>
            </w:r>
          </w:p>
          <w:bookmarkEnd w:id="247"/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программе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медиаторов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4. Вид осуществляемой деятельности (указывается пятизначный код в соответствии с общим классификатором видов экономической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  <w:r>
              <w:rPr>
                <w:color w:val="000000"/>
                <w:sz w:val="20"/>
              </w:rPr>
              <w:t>):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2"/>
          <w:wAfter w:w="648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5. Адрес места нахождения лица, занимающегося частной практикой:</w:t>
            </w: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Область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смотреть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справочник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Улица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микрорайон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Номер квартиры (комнаты, иного помещения)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Контактная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телефона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почты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Мы (Я) даем (даю) согласие на сбор и обработку персональных данных, необходимых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для получения государственной услуги, оказываемой в рамках настоящего уведомления;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2"/>
          <w:wAfter w:w="648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lastRenderedPageBreak/>
              <w:t>Мы (Я) несем (несу) ответственность в соответствии с законодательными актами Республики Казахстан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за достоверность и полноту сведений, приведенных в настоящем уведомлении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Заявитель</w:t>
            </w:r>
            <w:proofErr w:type="spellEnd"/>
            <w:r>
              <w:rPr>
                <w:color w:val="000000"/>
                <w:sz w:val="20"/>
              </w:rPr>
              <w:t>________________________________________ _______________________</w:t>
            </w: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547340">
            <w:pPr>
              <w:spacing w:after="20"/>
              <w:ind w:left="20"/>
              <w:jc w:val="both"/>
            </w:pPr>
          </w:p>
          <w:p w:rsidR="00547340" w:rsidRDefault="00547340">
            <w:pPr>
              <w:spacing w:after="20"/>
              <w:ind w:left="20"/>
              <w:jc w:val="both"/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(фамилия, имя, отчество (если оно указано в (подпись) документе, удостоверяющем личность)</w:t>
            </w: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Место печати (в случае наличия)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47340" w:rsidRPr="00FD7551" w:rsidRDefault="0054734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47340" w:rsidRPr="002252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2"/>
          <w:wAfter w:w="648" w:type="dxa"/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20"/>
              <w:ind w:left="20"/>
              <w:jc w:val="both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Дата и время подачи: "____" ___________20___ года "___" час "__" мин</w:t>
            </w:r>
          </w:p>
        </w:tc>
      </w:tr>
      <w:tr w:rsidR="00547340" w:rsidRPr="002252E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248" w:name="z326"/>
      <w:r w:rsidRPr="00FD7551">
        <w:rPr>
          <w:b/>
          <w:color w:val="000000"/>
          <w:lang w:val="ru-RU"/>
        </w:rPr>
        <w:t xml:space="preserve"> УВЕДОМЛЕНИЕ </w:t>
      </w:r>
      <w:r w:rsidRPr="00FD7551">
        <w:rPr>
          <w:lang w:val="ru-RU"/>
        </w:rPr>
        <w:br/>
      </w:r>
      <w:r w:rsidRPr="00FD7551">
        <w:rPr>
          <w:b/>
          <w:color w:val="000000"/>
          <w:lang w:val="ru-RU"/>
        </w:rPr>
        <w:t>о начале или прекращении деятельности в качестве налогоплательщика, осуществляющего отдельные виды деятельности - игорный бизнес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49" w:name="z327"/>
      <w:bookmarkEnd w:id="248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1. В ___________________________________________________________  </w:t>
      </w:r>
    </w:p>
    <w:bookmarkEnd w:id="249"/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0" w:name="z32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2. Настоящим 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1" w:name="z329"/>
      <w:bookmarkEnd w:id="250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____________________________________________________________________ </w:t>
      </w:r>
    </w:p>
    <w:bookmarkEnd w:id="251"/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 xml:space="preserve"> (Фамилия, имя, отчество (если оно указано в документе, удостоверяющем личность) </w:t>
      </w:r>
    </w:p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>или наименование налогоплательщика (налогового агента)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2" w:name="z33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Индивидуальный идентификационный номер/ бизнес-идентификационный номер (ИИН/БИН)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3" w:name="z331"/>
      <w:bookmarkEnd w:id="252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253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46700" cy="431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br/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4" w:name="z332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уведомляет о: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5" w:name="z333"/>
      <w:bookmarkEnd w:id="25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☐ начале осуществления деятельности в качестве налогоплательщика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6" w:name="z334"/>
      <w:bookmarkEnd w:id="25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☐ изменение сведений об объектах, указанных в уведомлении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7" w:name="z335"/>
      <w:bookmarkEnd w:id="25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☐ снятии с учета всех объектов налогообложения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8" w:name="z336"/>
      <w:bookmarkEnd w:id="25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☐ прекращении осуществления деятельности в качестве налогоплательщика,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59" w:name="z337"/>
      <w:bookmarkEnd w:id="258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3. Дата ввода (выбытия) объектов с:_______________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0" w:name="z338"/>
      <w:bookmarkEnd w:id="25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Приложение к уведомлению о начале или прекращении деятельности в качестве налогоплательщика, осуществляющего отдельные виды деятельности – игорный бизнес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1" w:name="z339"/>
      <w:bookmarkEnd w:id="26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 Сведения о налогоплательщике: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2" w:name="z340"/>
      <w:bookmarkEnd w:id="26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4.1. Индивидуальный идентификационный номер/ бизнес-идентификационный номер (ИИН/БИН)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3" w:name="z341"/>
      <w:bookmarkEnd w:id="262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263"/>
    <w:p w:rsidR="00547340" w:rsidRDefault="00F70550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5346700" cy="431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br/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4" w:name="z342"/>
      <w:r>
        <w:rPr>
          <w:color w:val="000000"/>
          <w:sz w:val="28"/>
        </w:rPr>
        <w:t>     </w:t>
      </w:r>
      <w:r w:rsidRPr="00206033">
        <w:rPr>
          <w:color w:val="000000"/>
          <w:sz w:val="28"/>
          <w:lang w:val="ru-RU"/>
        </w:rPr>
        <w:t xml:space="preserve"> </w:t>
      </w:r>
      <w:r w:rsidRPr="00FD7551">
        <w:rPr>
          <w:color w:val="000000"/>
          <w:sz w:val="28"/>
          <w:lang w:val="ru-RU"/>
        </w:rPr>
        <w:t>4.2. Наименование игорного заведения 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5" w:name="z343"/>
      <w:bookmarkEnd w:id="26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6" w:name="z344"/>
      <w:bookmarkEnd w:id="26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4.3. Местонахождение игорного заведения (стационарного места) 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7" w:name="z345"/>
      <w:bookmarkEnd w:id="26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область 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8" w:name="z346"/>
      <w:bookmarkEnd w:id="26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В. город или район 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69" w:name="z347"/>
      <w:bookmarkEnd w:id="26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улица 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0" w:name="z348"/>
      <w:bookmarkEnd w:id="26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D7551">
        <w:rPr>
          <w:color w:val="000000"/>
          <w:sz w:val="28"/>
          <w:lang w:val="ru-RU"/>
        </w:rPr>
        <w:t>. номер дома _____ квартира (офис) 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1" w:name="z349"/>
      <w:bookmarkEnd w:id="27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4.4. Сведения о лицензии, выданной на деятельность в сфере игорного бизнеса (при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электронной подаче в автоматическом режиме сведения по лицензиям подтягиваются с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информационной системы Государственной базы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"Е-лицензирование"):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2" w:name="z350"/>
      <w:bookmarkEnd w:id="27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серия, номер, дата выдачи и дата истечения срока: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3" w:name="z351"/>
      <w:bookmarkEnd w:id="27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казино ___________ _____________ 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4" w:name="z352"/>
      <w:bookmarkEnd w:id="27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В. зал игровых автоматов ________ _________ 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5" w:name="z353"/>
      <w:bookmarkEnd w:id="27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тотализатор __________ __________ 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6" w:name="z354"/>
      <w:bookmarkEnd w:id="27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D7551">
        <w:rPr>
          <w:color w:val="000000"/>
          <w:sz w:val="28"/>
          <w:lang w:val="ru-RU"/>
        </w:rPr>
        <w:t>. букмекерская контора ________ __________ 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7" w:name="z355"/>
      <w:bookmarkEnd w:id="27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4.5. Наименование лицензиара: 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8" w:name="z356"/>
      <w:bookmarkEnd w:id="27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Сведения об объектах налогообложения: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79" w:name="z357"/>
      <w:bookmarkEnd w:id="27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5. Объект обложения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0" w:name="z358"/>
      <w:bookmarkEnd w:id="27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Общее количество объектов обложения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1" w:name="z359"/>
      <w:bookmarkEnd w:id="28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игровой стол 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2" w:name="z360"/>
      <w:bookmarkEnd w:id="28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В. игровой автомат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3" w:name="z361"/>
      <w:bookmarkEnd w:id="28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касса тотализатора 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4" w:name="z362"/>
      <w:bookmarkEnd w:id="283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D7551">
        <w:rPr>
          <w:color w:val="000000"/>
          <w:sz w:val="28"/>
          <w:lang w:val="ru-RU"/>
        </w:rPr>
        <w:t>. электронная касса тотализатора 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5" w:name="z363"/>
      <w:bookmarkEnd w:id="28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</w:t>
      </w:r>
      <w:r w:rsidRPr="00FD7551">
        <w:rPr>
          <w:color w:val="000000"/>
          <w:sz w:val="28"/>
          <w:lang w:val="ru-RU"/>
        </w:rPr>
        <w:t>. касса букмекерской конторы 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6" w:name="z364"/>
      <w:bookmarkEnd w:id="28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FD7551">
        <w:rPr>
          <w:color w:val="000000"/>
          <w:sz w:val="28"/>
          <w:lang w:val="ru-RU"/>
        </w:rPr>
        <w:t>. электронная касса букмекерской конторы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7" w:name="z365"/>
      <w:bookmarkEnd w:id="28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Сведения о документах, удостоверяющих право землепользования: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8" w:name="z366"/>
      <w:bookmarkEnd w:id="28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6. Сведения, указанные в акте на право собственности на земельный участок (на право постоянного землепользования):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89" w:name="z367"/>
      <w:bookmarkEnd w:id="28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дата выдачи акта 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0" w:name="z368"/>
      <w:bookmarkEnd w:id="28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В. номер акта 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1" w:name="z369"/>
      <w:bookmarkEnd w:id="29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площадь земельного участка, занятого игорным заведением, метр квадрат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2" w:name="z370"/>
      <w:bookmarkEnd w:id="29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D7551">
        <w:rPr>
          <w:color w:val="000000"/>
          <w:sz w:val="28"/>
          <w:lang w:val="ru-RU"/>
        </w:rPr>
        <w:t>. кадастровый номер земельного участка 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3" w:name="z371"/>
      <w:bookmarkEnd w:id="29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7. Сведения, указанные в договоре о временном землепользовании: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4" w:name="z372"/>
      <w:bookmarkEnd w:id="29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вид землепользования: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5" w:name="z373"/>
      <w:bookmarkEnd w:id="29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□ возмездное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6" w:name="z374"/>
      <w:bookmarkEnd w:id="29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□ безвозмездное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7" w:name="z375"/>
      <w:bookmarkEnd w:id="29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В. дата заключения договора 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8" w:name="z376"/>
      <w:bookmarkEnd w:id="29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срок действия договора с _________________по___________________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299" w:name="z377"/>
      <w:bookmarkEnd w:id="29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D7551">
        <w:rPr>
          <w:color w:val="000000"/>
          <w:sz w:val="28"/>
          <w:lang w:val="ru-RU"/>
        </w:rPr>
        <w:t>. номер договора 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0" w:name="z378"/>
      <w:bookmarkEnd w:id="29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</w:t>
      </w:r>
      <w:r w:rsidRPr="00FD7551">
        <w:rPr>
          <w:color w:val="000000"/>
          <w:sz w:val="28"/>
          <w:lang w:val="ru-RU"/>
        </w:rPr>
        <w:t>. площадь земельного участка, занятого игорным заведением, метр квадрат. ___________________________________________________________________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1" w:name="z379"/>
      <w:bookmarkEnd w:id="30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FD7551">
        <w:rPr>
          <w:color w:val="000000"/>
          <w:sz w:val="28"/>
          <w:lang w:val="ru-RU"/>
        </w:rPr>
        <w:t>. кадастровый номер земельного участка ___________________________________________________________________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2" w:name="z380"/>
      <w:bookmarkEnd w:id="30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</w:t>
      </w:r>
      <w:r w:rsidRPr="00FD7551">
        <w:rPr>
          <w:color w:val="000000"/>
          <w:sz w:val="28"/>
          <w:lang w:val="ru-RU"/>
        </w:rPr>
        <w:t xml:space="preserve">. Индивидуальный идентификационный номер/ 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3" w:name="z381"/>
      <w:bookmarkEnd w:id="302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бизнес-идентификационный номер (ИИН/БИН) арендодателя: </w:t>
      </w:r>
    </w:p>
    <w:bookmarkEnd w:id="303"/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>___________________________________________________________________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4" w:name="z38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</w:t>
      </w:r>
      <w:r w:rsidRPr="00FD7551">
        <w:rPr>
          <w:color w:val="000000"/>
          <w:sz w:val="28"/>
          <w:lang w:val="ru-RU"/>
        </w:rPr>
        <w:t>. Фамилия, имя, отчество (если оно указано в документе, удостоверяющем личность) или наименование арендодателя: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5" w:name="z383"/>
      <w:bookmarkEnd w:id="30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6" w:name="z384"/>
      <w:bookmarkEnd w:id="305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Сведения о документах, удостоверяющих право не недвижимое имущество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7" w:name="z385"/>
      <w:bookmarkEnd w:id="30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8. Сведения, указанные в свидетельстве о государственной регистрации прав на недвижимое имущество: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8" w:name="z386"/>
      <w:bookmarkEnd w:id="30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дата выдачи свидетельства 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09" w:name="z387"/>
      <w:bookmarkEnd w:id="308"/>
      <w:r>
        <w:rPr>
          <w:color w:val="000000"/>
          <w:sz w:val="28"/>
        </w:rPr>
        <w:lastRenderedPageBreak/>
        <w:t>     </w:t>
      </w:r>
      <w:r w:rsidRPr="00FD7551">
        <w:rPr>
          <w:color w:val="000000"/>
          <w:sz w:val="28"/>
          <w:lang w:val="ru-RU"/>
        </w:rPr>
        <w:t xml:space="preserve"> В. номер свидетельства 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0" w:name="z388"/>
      <w:bookmarkEnd w:id="30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площадь недвижимого имущества (метр квадрат) 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1" w:name="z389"/>
      <w:bookmarkEnd w:id="31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9. Сведения, указанные в договоре аренды недвижимого имущества: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2" w:name="z390"/>
      <w:bookmarkEnd w:id="31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А. дата заключения договора аренды 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3" w:name="z391"/>
      <w:bookmarkEnd w:id="31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В. срок действия договора аренды с _______________по_______________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4" w:name="z392"/>
      <w:bookmarkEnd w:id="31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С. номер договора 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5" w:name="z393"/>
      <w:bookmarkEnd w:id="314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FD7551">
        <w:rPr>
          <w:color w:val="000000"/>
          <w:sz w:val="28"/>
          <w:lang w:val="ru-RU"/>
        </w:rPr>
        <w:t>.арендуемая площадь (метр квадрат</w:t>
      </w:r>
      <w:proofErr w:type="gramStart"/>
      <w:r w:rsidRPr="00FD7551">
        <w:rPr>
          <w:color w:val="000000"/>
          <w:sz w:val="28"/>
          <w:lang w:val="ru-RU"/>
        </w:rPr>
        <w:t>)_</w:t>
      </w:r>
      <w:proofErr w:type="gramEnd"/>
      <w:r w:rsidRPr="00FD7551">
        <w:rPr>
          <w:color w:val="000000"/>
          <w:sz w:val="28"/>
          <w:lang w:val="ru-RU"/>
        </w:rPr>
        <w:t>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6" w:name="z394"/>
      <w:bookmarkEnd w:id="315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</w:t>
      </w:r>
      <w:r w:rsidRPr="00FD7551">
        <w:rPr>
          <w:color w:val="000000"/>
          <w:sz w:val="28"/>
          <w:lang w:val="ru-RU"/>
        </w:rPr>
        <w:t xml:space="preserve">. Индивидуальный идентификационный номер/ 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7" w:name="z395"/>
      <w:bookmarkEnd w:id="31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бизнес-идентификационный номер ИИН/БИН арендодателя 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8" w:name="z396"/>
      <w:bookmarkEnd w:id="317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FD7551">
        <w:rPr>
          <w:color w:val="000000"/>
          <w:sz w:val="28"/>
          <w:lang w:val="ru-RU"/>
        </w:rPr>
        <w:t>. Фамилия, имя, отчество (если оно указано в документе, удостоверяющем личность) или наименование арендодателя __________ 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19" w:name="z397"/>
      <w:bookmarkEnd w:id="318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0" w:name="z398"/>
      <w:bookmarkEnd w:id="319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10. Подавая данное уведомление, заявитель: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1" w:name="z399"/>
      <w:bookmarkEnd w:id="320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подтверждает, что указанные в уведомлении данные являются официальными и на них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может быть направлена любая информация по вопросам осуществления деятельности или действия;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2" w:name="z400"/>
      <w:bookmarkEnd w:id="321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подтверждает, что все прилагаемые документы соответствуют действительности и являются действительными;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3" w:name="z401"/>
      <w:bookmarkEnd w:id="322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дает согласие на сбор и обработку персональных данных, представленных в настоящем уведомлении.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4" w:name="z402"/>
      <w:bookmarkEnd w:id="323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несет ответственность в соответствии за</w:t>
      </w:r>
      <w:r>
        <w:rPr>
          <w:color w:val="000000"/>
          <w:sz w:val="28"/>
        </w:rPr>
        <w:t> </w:t>
      </w:r>
      <w:r w:rsidRPr="00FD7551">
        <w:rPr>
          <w:color w:val="000000"/>
          <w:sz w:val="28"/>
          <w:lang w:val="ru-RU"/>
        </w:rPr>
        <w:t>достоверность и полноту сведений, указанных в настоящем уведомлении.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5" w:name="z403"/>
      <w:bookmarkEnd w:id="32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11. Заявитель _______________________________________ ____________  </w:t>
      </w:r>
    </w:p>
    <w:bookmarkEnd w:id="325"/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Фамилия, имя, отчество (если оно указано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FD7551">
        <w:rPr>
          <w:color w:val="000000"/>
          <w:sz w:val="28"/>
          <w:lang w:val="ru-RU"/>
        </w:rPr>
        <w:t xml:space="preserve"> (</w:t>
      </w:r>
      <w:proofErr w:type="gramEnd"/>
      <w:r w:rsidRPr="00FD7551">
        <w:rPr>
          <w:color w:val="000000"/>
          <w:sz w:val="28"/>
          <w:lang w:val="ru-RU"/>
        </w:rPr>
        <w:t xml:space="preserve">подпись)  </w:t>
      </w:r>
    </w:p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>в документе, удостоверяющем личность)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6" w:name="z40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Место печати (в случае наличия) 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7" w:name="z405"/>
      <w:bookmarkEnd w:id="326"/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Дата и время подачи: "____" ___________20___ года "___" час "__" мин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28" w:name="z406"/>
      <w:bookmarkEnd w:id="327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12. Дата почтового штемпеля "_____" ____________20____ года  </w:t>
      </w:r>
    </w:p>
    <w:bookmarkEnd w:id="328"/>
    <w:p w:rsidR="00547340" w:rsidRPr="00FD7551" w:rsidRDefault="00F70550">
      <w:pPr>
        <w:spacing w:after="0"/>
        <w:jc w:val="both"/>
        <w:rPr>
          <w:lang w:val="ru-RU"/>
        </w:rPr>
      </w:pPr>
      <w:r w:rsidRPr="00FD7551">
        <w:rPr>
          <w:color w:val="000000"/>
          <w:sz w:val="28"/>
          <w:lang w:val="ru-RU"/>
        </w:rPr>
        <w:t>(заполняется в случае подачи уведомления по почте)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586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jc w:val="both"/>
        <w:rPr>
          <w:lang w:val="ru-RU"/>
        </w:rPr>
      </w:pPr>
      <w:bookmarkStart w:id="329" w:name="z408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329"/>
    <w:p w:rsidR="00547340" w:rsidRDefault="00F70550" w:rsidP="002252EE">
      <w:pPr>
        <w:spacing w:after="0"/>
        <w:ind w:hanging="567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617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586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jc w:val="both"/>
        <w:rPr>
          <w:lang w:val="ru-RU"/>
        </w:rPr>
      </w:pPr>
      <w:bookmarkStart w:id="330" w:name="z410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</w:t>
      </w:r>
    </w:p>
    <w:bookmarkEnd w:id="330"/>
    <w:p w:rsidR="00547340" w:rsidRDefault="00F70550" w:rsidP="00F611F2">
      <w:pPr>
        <w:spacing w:after="0"/>
        <w:ind w:right="391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9779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340" w:rsidRDefault="00F7055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586"/>
      </w:tblGrid>
      <w:tr w:rsidR="00547340" w:rsidRPr="002252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Default="00F7055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340" w:rsidRPr="00FD7551" w:rsidRDefault="00F70550">
            <w:pPr>
              <w:spacing w:after="0"/>
              <w:jc w:val="center"/>
              <w:rPr>
                <w:lang w:val="ru-RU"/>
              </w:rPr>
            </w:pPr>
            <w:r w:rsidRPr="00FD7551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Министр финансов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D7551">
              <w:rPr>
                <w:lang w:val="ru-RU"/>
              </w:rPr>
              <w:br/>
            </w:r>
            <w:r w:rsidRPr="00FD7551">
              <w:rPr>
                <w:color w:val="000000"/>
                <w:sz w:val="20"/>
                <w:lang w:val="ru-RU"/>
              </w:rPr>
              <w:t>от 28 октября 2025 года № 640</w:t>
            </w:r>
          </w:p>
        </w:tc>
      </w:tr>
    </w:tbl>
    <w:p w:rsidR="00547340" w:rsidRPr="00FD7551" w:rsidRDefault="00F70550">
      <w:pPr>
        <w:spacing w:after="0"/>
        <w:rPr>
          <w:lang w:val="ru-RU"/>
        </w:rPr>
      </w:pPr>
      <w:bookmarkStart w:id="331" w:name="z412"/>
      <w:r w:rsidRPr="00FD7551">
        <w:rPr>
          <w:b/>
          <w:color w:val="000000"/>
          <w:lang w:val="ru-RU"/>
        </w:rPr>
        <w:t xml:space="preserve"> Перечень утративших силу некоторых приказов Министерства финансов Республики Казахстан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2" w:name="z413"/>
      <w:bookmarkEnd w:id="331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1. Приказ Министра финансов Республики Казахстан от 9 февраля 2018 года № 153 "Об утверждении форм документов по вопросам регистрационного учета" (зарегистрирован в Реестре государственной регистрации нормативных правовых актов под № 16431).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3" w:name="z414"/>
      <w:bookmarkEnd w:id="332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2. Приказ Министра финансов Республики Казахстан от 12 февраля 2018 года № 160 "Об утверждении форм налоговых заявлений" (зарегистрирован в Реестре государственной регистрации нормативных правовых актов под № 16425).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4" w:name="z415"/>
      <w:bookmarkEnd w:id="333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3. Приказ Министра финансов Республики Казахстан от 29 июня 2018 года № 638 "О внесении изменений и дополнения в приказ Министра финансов Республики Казахстан от 12 февраля 2018 года № 160 "Об утверждении форм налоговых заявлений" (зарегистрирован в Реестре государственной регистрации нормативных правовых актов под № 17183).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5" w:name="z416"/>
      <w:bookmarkEnd w:id="334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4. Приказ Министра финансов Республики Казахстан от 14 ноября 2018 года № 1001 "О внесении изменения в приказ Министра финансов Республики Казахстан от 9 февраля 2018 года № 153 "Об утверждении форм документов по вопросам регистрационного учета" (зарегистрирован в Реестре государственной регистрации нормативных правовых актов под № 17760).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6" w:name="z417"/>
      <w:bookmarkEnd w:id="335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5. Приказ Министра финансов Республики Казахстан от 31 марта 2021 года № 284 "О внесении изменения в приказ Министра финансов Республики Казахстан от 12 февраля 2018 года № 160 "Об утверждении форм налоговых заявлений"" (зарегистрирован в Реестре государственной регистрации нормативных правовых актов под № 22447).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7" w:name="z418"/>
      <w:bookmarkEnd w:id="336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6. Приказ Заместителя Премьер-Министра – Министра финансов Республики Казахстан от 13 января 2023 года № 24 "О внесении изменений в приказ Министра финансов Республики Казахстан от 12 февраля 2018 года № 160 "Об утверждении форм налоговых заявлений"" (зарегистрирован в Реестре государственной регистрации нормативных правовых актов под № 31694).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8" w:name="z419"/>
      <w:bookmarkEnd w:id="337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7. Подпункт 1) пункта 1 приказа Заместителя Премьер-Министра – Министра финансов Республики Казахстан от 22 февраля 2023 года № 199 "О внесении изменений в некоторые приказы Министра финансов </w:t>
      </w:r>
      <w:r w:rsidRPr="00FD7551">
        <w:rPr>
          <w:color w:val="000000"/>
          <w:sz w:val="28"/>
          <w:lang w:val="ru-RU"/>
        </w:rPr>
        <w:lastRenderedPageBreak/>
        <w:t>Республики Казахстан" (зарегистрирован в Реестре государственной регистрации нормативных правовых актов под № 31963).</w:t>
      </w:r>
    </w:p>
    <w:p w:rsidR="00547340" w:rsidRPr="00FD7551" w:rsidRDefault="00F70550">
      <w:pPr>
        <w:spacing w:after="0"/>
        <w:jc w:val="both"/>
        <w:rPr>
          <w:lang w:val="ru-RU"/>
        </w:rPr>
      </w:pPr>
      <w:bookmarkStart w:id="339" w:name="z420"/>
      <w:bookmarkEnd w:id="338"/>
      <w:r w:rsidRPr="00FD755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D7551">
        <w:rPr>
          <w:color w:val="000000"/>
          <w:sz w:val="28"/>
          <w:lang w:val="ru-RU"/>
        </w:rPr>
        <w:t xml:space="preserve"> 8. Приказ Заместителя Премьер-Министра – Министра финансов Республики Казахстан от 22 ноября 2023 года № 1217 "О внесении изменений в приказ Министра финансов Республики Казахстан от 12 февраля 2018 года № 160 "Об утверждении форм налоговых заявлений"" (зарегистрирован в Реестре государственной регистрации нормативных правовых актов под № 33674).</w:t>
      </w:r>
    </w:p>
    <w:bookmarkEnd w:id="339"/>
    <w:p w:rsidR="00547340" w:rsidRPr="00FD7551" w:rsidRDefault="00F70550">
      <w:pPr>
        <w:spacing w:after="0"/>
        <w:rPr>
          <w:lang w:val="ru-RU"/>
        </w:rPr>
      </w:pPr>
      <w:r w:rsidRPr="00FD7551">
        <w:rPr>
          <w:lang w:val="ru-RU"/>
        </w:rPr>
        <w:br/>
      </w:r>
      <w:r w:rsidRPr="00FD7551">
        <w:rPr>
          <w:lang w:val="ru-RU"/>
        </w:rPr>
        <w:br/>
      </w:r>
    </w:p>
    <w:p w:rsidR="00547340" w:rsidRPr="00FD7551" w:rsidRDefault="00F70550">
      <w:pPr>
        <w:pStyle w:val="disclaimer"/>
        <w:rPr>
          <w:lang w:val="ru-RU"/>
        </w:rPr>
      </w:pPr>
      <w:r w:rsidRPr="00FD755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47340" w:rsidRPr="00FD7551" w:rsidSect="002252EE">
      <w:pgSz w:w="11907" w:h="16839" w:code="9"/>
      <w:pgMar w:top="568" w:right="1701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40"/>
    <w:rsid w:val="000C2212"/>
    <w:rsid w:val="00206033"/>
    <w:rsid w:val="002252EE"/>
    <w:rsid w:val="00547340"/>
    <w:rsid w:val="00C1596B"/>
    <w:rsid w:val="00D728AB"/>
    <w:rsid w:val="00F611F2"/>
    <w:rsid w:val="00F70550"/>
    <w:rsid w:val="00FD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761E1-EBF9-48F9-B3ED-83346000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13241</Words>
  <Characters>75476</Characters>
  <Application>Microsoft Office Word</Application>
  <DocSecurity>0</DocSecurity>
  <Lines>628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Хасенова Мадина Кабылкаримовна</dc:creator>
  <cp:lastModifiedBy>Хасенова Мадина Кабылкаримова</cp:lastModifiedBy>
  <cp:revision>2</cp:revision>
  <dcterms:created xsi:type="dcterms:W3CDTF">2026-02-23T07:34:00Z</dcterms:created>
  <dcterms:modified xsi:type="dcterms:W3CDTF">2026-02-23T07:34:00Z</dcterms:modified>
</cp:coreProperties>
</file>