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70DC8" w14:textId="77777777" w:rsidR="002C1BB1" w:rsidRDefault="00000000">
      <w:pPr>
        <w:spacing w:after="264"/>
        <w:ind w:left="10"/>
        <w:jc w:val="center"/>
      </w:pPr>
      <w:r>
        <w:rPr>
          <w:b/>
        </w:rPr>
        <w:t>«Б» корпусының бос мемлекеттік әкімшілік лауазымдарға орналасуға жалпы конкурс туралы хабарландыру</w:t>
      </w:r>
    </w:p>
    <w:p w14:paraId="05E85AB9" w14:textId="77777777" w:rsidR="002C1BB1" w:rsidRDefault="00000000">
      <w:pPr>
        <w:spacing w:after="462"/>
        <w:ind w:left="10" w:right="28"/>
        <w:jc w:val="center"/>
      </w:pPr>
      <w:r>
        <w:rPr>
          <w:b/>
        </w:rPr>
        <w:t>Ақмола облысы әкімі аппараты</w:t>
      </w:r>
    </w:p>
    <w:p w14:paraId="3DED0D00" w14:textId="77777777" w:rsidR="002C1BB1" w:rsidRDefault="00000000">
      <w:pPr>
        <w:spacing w:after="62"/>
        <w:ind w:left="10" w:right="28"/>
        <w:jc w:val="center"/>
      </w:pPr>
      <w:r>
        <w:rPr>
          <w:b/>
        </w:rPr>
        <w:t>Конкурс туралы ақпарат</w:t>
      </w:r>
    </w:p>
    <w:p w14:paraId="4A188FC4" w14:textId="77777777" w:rsidR="002C1BB1" w:rsidRDefault="00000000">
      <w:pPr>
        <w:ind w:left="555" w:right="13"/>
      </w:pPr>
      <w:r>
        <w:t>Құжаттарды қабылдау мерзімі: 02.11.2026 - 03.11.2026</w:t>
      </w:r>
    </w:p>
    <w:p w14:paraId="2B503915" w14:textId="77777777" w:rsidR="002C1BB1" w:rsidRDefault="00000000">
      <w:pPr>
        <w:ind w:left="555" w:right="13"/>
      </w:pPr>
      <w:r>
        <w:t>Қабылдау 1 этап: 02.11.2026- 03.11.2026</w:t>
      </w:r>
    </w:p>
    <w:p w14:paraId="3FAA9D2A" w14:textId="77777777" w:rsidR="002C1BB1" w:rsidRDefault="00000000">
      <w:pPr>
        <w:ind w:left="555" w:right="13"/>
      </w:pPr>
      <w:r>
        <w:t>Қабылдау 2 этап: 04.11.2026</w:t>
      </w:r>
    </w:p>
    <w:p w14:paraId="0F5C397D" w14:textId="77777777" w:rsidR="002C1BB1" w:rsidRDefault="00000000">
      <w:pPr>
        <w:ind w:left="555" w:right="13"/>
      </w:pPr>
      <w:r>
        <w:t>Практикалық бағалау: 05.11.2026</w:t>
      </w:r>
    </w:p>
    <w:p w14:paraId="60163318" w14:textId="77777777" w:rsidR="002C1BB1" w:rsidRDefault="00000000">
      <w:pPr>
        <w:ind w:left="555" w:right="13"/>
      </w:pPr>
      <w:r>
        <w:t>Анықтама телефоны: 87162297231</w:t>
      </w:r>
    </w:p>
    <w:p w14:paraId="4EB312E2" w14:textId="77777777" w:rsidR="002C1BB1" w:rsidRDefault="00000000">
      <w:pPr>
        <w:ind w:left="555" w:right="13"/>
      </w:pPr>
      <w:r>
        <w:t>D-O-4 санат үшін орташа лауазымдық жалақы : 327923</w:t>
      </w:r>
    </w:p>
    <w:p w14:paraId="46E848E9" w14:textId="77777777" w:rsidR="002C1BB1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(Лауазымдық</w:t>
      </w:r>
      <w:r>
        <w:rPr>
          <w:b/>
          <w:i/>
        </w:rPr>
        <w:tab/>
        <w:t xml:space="preserve"> жалақы</w:t>
      </w:r>
      <w:r>
        <w:rPr>
          <w:b/>
          <w:i/>
        </w:rPr>
        <w:tab/>
        <w:t xml:space="preserve"> нақты</w:t>
      </w:r>
      <w:r>
        <w:rPr>
          <w:b/>
          <w:i/>
        </w:rPr>
        <w:tab/>
        <w:t xml:space="preserve"> қызметкердің</w:t>
      </w:r>
      <w:r>
        <w:rPr>
          <w:b/>
          <w:i/>
        </w:rPr>
        <w:tab/>
        <w:t xml:space="preserve"> жұмыс</w:t>
      </w:r>
      <w:r>
        <w:rPr>
          <w:b/>
          <w:i/>
        </w:rPr>
        <w:tab/>
        <w:t xml:space="preserve"> өтіліне</w:t>
      </w:r>
    </w:p>
    <w:p w14:paraId="5841E032" w14:textId="77777777" w:rsidR="002C1BB1" w:rsidRDefault="00000000">
      <w:pPr>
        <w:spacing w:after="450"/>
        <w:ind w:left="-5"/>
        <w:jc w:val="left"/>
      </w:pPr>
      <w:r>
        <w:rPr>
          <w:b/>
          <w:i/>
        </w:rPr>
        <w:t>байланысты хабарландыруда көрсетілгеннен өзгеше болуы мүмкін)</w:t>
      </w:r>
    </w:p>
    <w:p w14:paraId="7242B7ED" w14:textId="77777777" w:rsidR="002C1BB1" w:rsidRDefault="00000000">
      <w:pPr>
        <w:spacing w:after="62"/>
        <w:ind w:left="10" w:right="28"/>
        <w:jc w:val="center"/>
      </w:pPr>
      <w:r>
        <w:rPr>
          <w:b/>
        </w:rPr>
        <w:t>Лауазым атауы:</w:t>
      </w:r>
    </w:p>
    <w:p w14:paraId="3455A86E" w14:textId="11496E24" w:rsidR="00680B08" w:rsidRDefault="00000000" w:rsidP="00680B08">
      <w:pPr>
        <w:spacing w:after="502"/>
        <w:ind w:left="0" w:right="13" w:firstLine="560"/>
      </w:pPr>
      <w:r>
        <w:t xml:space="preserve">Ақмола облысы ішкі саясат басқармасы саяси жұмыс және қоғамдық даму бөлімінің бас маманы </w:t>
      </w:r>
      <w:r w:rsidR="00680B08" w:rsidRPr="006F223F">
        <w:t>(негізгі қызметкердің 202</w:t>
      </w:r>
      <w:r w:rsidR="00680B08">
        <w:rPr>
          <w:lang w:val="kk-KZ"/>
        </w:rPr>
        <w:t>8</w:t>
      </w:r>
      <w:r w:rsidR="00680B08" w:rsidRPr="006F223F">
        <w:t xml:space="preserve"> жылғы </w:t>
      </w:r>
      <w:r w:rsidR="00D1620F">
        <w:rPr>
          <w:lang w:val="kk-KZ"/>
        </w:rPr>
        <w:t>22</w:t>
      </w:r>
      <w:r w:rsidR="00680B08" w:rsidRPr="006F223F">
        <w:t xml:space="preserve"> </w:t>
      </w:r>
      <w:r w:rsidR="00D1620F">
        <w:rPr>
          <w:lang w:val="kk-KZ"/>
        </w:rPr>
        <w:t>қазанды</w:t>
      </w:r>
      <w:r w:rsidR="00680B08">
        <w:rPr>
          <w:lang w:val="kk-KZ"/>
        </w:rPr>
        <w:t xml:space="preserve"> </w:t>
      </w:r>
      <w:r w:rsidR="00680B08" w:rsidRPr="006F223F">
        <w:t>қоса алғандағы мерзімге бала күтіміне байланысты еңбекақысы сақталмайтын демалысы кезеңіне. Негізгі қызметкер көрсетілген мерзімге дейін әлеуметтік демалыстан жұмысқа шығуға құқылы)</w:t>
      </w:r>
      <w:r w:rsidR="00680B08">
        <w:rPr>
          <w:lang w:val="kk-KZ"/>
        </w:rPr>
        <w:t>,</w:t>
      </w:r>
      <w:r w:rsidR="00D1620F">
        <w:rPr>
          <w:lang w:val="kk-KZ"/>
        </w:rPr>
        <w:t xml:space="preserve"> </w:t>
      </w:r>
      <w:r w:rsidR="00680B08">
        <w:t>D</w:t>
      </w:r>
      <w:r w:rsidR="00680B08">
        <w:rPr>
          <w:lang w:val="kk-KZ"/>
        </w:rPr>
        <w:t>-</w:t>
      </w:r>
      <w:r w:rsidR="00680B08">
        <w:t xml:space="preserve">O-4 </w:t>
      </w:r>
    </w:p>
    <w:p w14:paraId="0496F02B" w14:textId="552B4778" w:rsidR="002C1BB1" w:rsidRDefault="002C1BB1">
      <w:pPr>
        <w:spacing w:after="504"/>
        <w:ind w:left="0" w:right="13" w:firstLine="560"/>
      </w:pPr>
    </w:p>
    <w:p w14:paraId="2D8858D8" w14:textId="77777777" w:rsidR="002C1BB1" w:rsidRDefault="00000000">
      <w:pPr>
        <w:spacing w:after="62"/>
        <w:ind w:left="10" w:right="28"/>
        <w:jc w:val="center"/>
      </w:pPr>
      <w:r>
        <w:rPr>
          <w:b/>
        </w:rPr>
        <w:t>Функционалдық міндеттері:</w:t>
      </w:r>
    </w:p>
    <w:p w14:paraId="62C52B49" w14:textId="77777777" w:rsidR="002C1BB1" w:rsidRDefault="00000000">
      <w:pPr>
        <w:spacing w:after="458"/>
        <w:ind w:left="0" w:right="13" w:firstLine="560"/>
      </w:pPr>
      <w:r>
        <w:t>Өз құзыреті шегінде «Қазақстан – 2050» даму стратегиясының, Қазақстан Республикасының 2029 жылға дейінгі Ұлттық даму жоспарының, Мемлекет басшысының Қазақстан халқына Жолдауларында айқындалған басымдықтардың, сондай-ақ мемлекеттік және салалық бағдарламалардың негізгі бағыттарын іске асыруға және насихаттауға қатысу. «Жарнама туралы» Қазақстан Республикасының Заңына сәйкес қоғамдық-саяси бағыттағы визуалды жарнаманың бірыңғай мемлекеттік безендіру стилін қалыптастыру жөніндегі жұмысты ұйымдастыру. Ақмола облысындағы көрнекі-визуалды ақпаратқа (билбордтар, баннерлер, афишалар) мониторинг жүргізу. Мемлекеттік, ұлттық мерекелерге, сондай-ақ облыс әкімі мен жоғары тұрған мемлекеттік органдар өкілдерінің қатысуымен өтетін өзге де іс-шараларға арналған көрнекі-визуалды ресімдеу мен сүйемелдеуге қатысу. Бөлім құзіреттілігіне қатысты мекемелердің және азаматтардың өтініш, арыз және ұсыныстарын қарастыру. Сыбайлас жемқорлыққа қарсы заңнама талаптарын сақтау</w:t>
      </w:r>
    </w:p>
    <w:p w14:paraId="411A8109" w14:textId="77777777" w:rsidR="002C1BB1" w:rsidRDefault="00000000">
      <w:pPr>
        <w:spacing w:after="62"/>
        <w:ind w:left="10" w:right="28"/>
        <w:jc w:val="center"/>
      </w:pPr>
      <w:r>
        <w:rPr>
          <w:b/>
        </w:rPr>
        <w:lastRenderedPageBreak/>
        <w:t>Білімі бойынша талап:</w:t>
      </w:r>
    </w:p>
    <w:p w14:paraId="30D5173A" w14:textId="77777777" w:rsidR="002C1BB1" w:rsidRDefault="00000000">
      <w:pPr>
        <w:ind w:left="0" w:right="13" w:firstLine="560"/>
      </w:pPr>
      <w:r>
        <w:t>Жоғары білім, жоғары оқу орнынан кейінгі білім: педагогика және психология, құқық, гуманитарлық пәндер бойынша мұғалімдерді даярлау, әлеуметік педагогика және өзін-өзі тану мамандарын даярлау, гуманитарлық ғылымдар, әлеуметтік ғылымдар, журналистика және ақпарат, ұлттық қауіпсіздік, қоғамдық қауіпсіздік</w:t>
      </w:r>
    </w:p>
    <w:p w14:paraId="79E8E78E" w14:textId="77777777" w:rsidR="002C1BB1" w:rsidRDefault="00000000">
      <w:pPr>
        <w:spacing w:after="62"/>
        <w:ind w:left="10" w:right="28"/>
        <w:jc w:val="center"/>
      </w:pPr>
      <w:r>
        <w:rPr>
          <w:b/>
        </w:rPr>
        <w:t>Жұмыс тәжірибесі бойынша талаптар:</w:t>
      </w:r>
    </w:p>
    <w:p w14:paraId="77082A78" w14:textId="77777777" w:rsidR="002C1BB1" w:rsidRDefault="00000000">
      <w:pPr>
        <w:spacing w:after="764"/>
        <w:ind w:left="555" w:right="2225"/>
      </w:pPr>
      <w:r>
        <w:t>жоғары немесе жоғары оқу орнынан кейінгі білім; жұмыс өтілі талап етілмейді.</w:t>
      </w:r>
    </w:p>
    <w:p w14:paraId="0F522F6A" w14:textId="77777777" w:rsidR="002C1BB1" w:rsidRDefault="00000000">
      <w:pPr>
        <w:spacing w:after="62"/>
        <w:ind w:left="10" w:right="28"/>
        <w:jc w:val="center"/>
      </w:pPr>
      <w:r>
        <w:rPr>
          <w:b/>
        </w:rPr>
        <w:t>Шағым жасау тәртiбi</w:t>
      </w:r>
    </w:p>
    <w:p w14:paraId="5EF1A5AF" w14:textId="77777777" w:rsidR="002C1BB1" w:rsidRDefault="00000000">
      <w:pPr>
        <w:ind w:left="0" w:right="13" w:firstLine="560"/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  <w:r>
        <w:br w:type="page"/>
      </w:r>
    </w:p>
    <w:p w14:paraId="776E22E8" w14:textId="77777777" w:rsidR="002C1BB1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573E138B" w14:textId="77777777" w:rsidR="002C1BB1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03809FAE" w14:textId="77777777" w:rsidR="002C1BB1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787A8410" w14:textId="77777777" w:rsidR="002C1BB1" w:rsidRDefault="00000000">
      <w:pPr>
        <w:ind w:left="555" w:right="13"/>
      </w:pPr>
      <w:r>
        <w:t>Сроки приема документов: 02.11.2026 - 03.11.2026</w:t>
      </w:r>
    </w:p>
    <w:p w14:paraId="0F296050" w14:textId="77777777" w:rsidR="002C1BB1" w:rsidRDefault="00000000">
      <w:pPr>
        <w:ind w:left="555" w:right="13"/>
      </w:pPr>
      <w:r>
        <w:t>Допуск 1 этап: 02.11.2026- 03.11.2026</w:t>
      </w:r>
    </w:p>
    <w:p w14:paraId="41609256" w14:textId="77777777" w:rsidR="002C1BB1" w:rsidRDefault="00000000">
      <w:pPr>
        <w:ind w:left="555" w:right="13"/>
      </w:pPr>
      <w:r>
        <w:t>Допуск 2 этап: 04.11.2026</w:t>
      </w:r>
    </w:p>
    <w:p w14:paraId="30DACCB4" w14:textId="77777777" w:rsidR="002C1BB1" w:rsidRDefault="00000000">
      <w:pPr>
        <w:ind w:left="555" w:right="13"/>
      </w:pPr>
      <w:r>
        <w:t>Практическая оценка: 05.11.2026</w:t>
      </w:r>
    </w:p>
    <w:p w14:paraId="54EBD89A" w14:textId="77777777" w:rsidR="002C1BB1" w:rsidRDefault="00000000">
      <w:pPr>
        <w:ind w:left="555" w:right="13"/>
      </w:pPr>
      <w:r>
        <w:t>Телефон для справок: 87162297231</w:t>
      </w:r>
    </w:p>
    <w:p w14:paraId="76E16329" w14:textId="77777777" w:rsidR="002C1BB1" w:rsidRDefault="00000000">
      <w:pPr>
        <w:ind w:left="555" w:right="13"/>
      </w:pPr>
      <w:r>
        <w:t>Средний должностной оклад для категории D-O-4: 327923</w:t>
      </w:r>
    </w:p>
    <w:p w14:paraId="3FA60638" w14:textId="77777777" w:rsidR="002C1BB1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5F496297" w14:textId="77777777" w:rsidR="002C1BB1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1D58294D" w14:textId="598B1FC9" w:rsidR="002C1BB1" w:rsidRDefault="00000000">
      <w:pPr>
        <w:spacing w:after="502"/>
        <w:ind w:left="0" w:right="13" w:firstLine="560"/>
      </w:pPr>
      <w:r>
        <w:t xml:space="preserve">Главный специалист отдела политической работы и общественного развития управления внутренней политики Акмолинской области </w:t>
      </w:r>
      <w:r w:rsidR="00680B08" w:rsidRPr="0098325F">
        <w:rPr>
          <w:kern w:val="0"/>
          <w:szCs w:val="28"/>
          <w14:ligatures w14:val="none"/>
        </w:rPr>
        <w:t xml:space="preserve">(на период отпуска по уходу за ребенком основного работника </w:t>
      </w:r>
      <w:r w:rsidR="00680B08">
        <w:rPr>
          <w:kern w:val="0"/>
          <w:szCs w:val="28"/>
          <w:lang w:val="kk-KZ"/>
          <w14:ligatures w14:val="none"/>
        </w:rPr>
        <w:t xml:space="preserve">по </w:t>
      </w:r>
      <w:r w:rsidR="00D1620F">
        <w:rPr>
          <w:kern w:val="0"/>
          <w:szCs w:val="28"/>
          <w:lang w:val="kk-KZ"/>
          <w14:ligatures w14:val="none"/>
        </w:rPr>
        <w:t>22</w:t>
      </w:r>
      <w:r w:rsidR="00680B08" w:rsidRPr="001B0026">
        <w:rPr>
          <w:kern w:val="0"/>
          <w:szCs w:val="28"/>
          <w:lang w:val="kk-KZ"/>
          <w14:ligatures w14:val="none"/>
        </w:rPr>
        <w:t xml:space="preserve"> </w:t>
      </w:r>
      <w:r w:rsidR="00D1620F">
        <w:rPr>
          <w:kern w:val="0"/>
          <w:szCs w:val="28"/>
          <w:lang w:val="kk-KZ"/>
          <w14:ligatures w14:val="none"/>
        </w:rPr>
        <w:t>октя</w:t>
      </w:r>
      <w:r w:rsidR="00680B08">
        <w:rPr>
          <w:kern w:val="0"/>
          <w:szCs w:val="28"/>
          <w:lang w:val="kk-KZ"/>
          <w14:ligatures w14:val="none"/>
        </w:rPr>
        <w:t>бря</w:t>
      </w:r>
      <w:r w:rsidR="00680B08" w:rsidRPr="001B0026">
        <w:rPr>
          <w:kern w:val="0"/>
          <w:szCs w:val="28"/>
          <w:lang w:val="kk-KZ"/>
          <w14:ligatures w14:val="none"/>
        </w:rPr>
        <w:t xml:space="preserve"> </w:t>
      </w:r>
      <w:r w:rsidR="00680B08" w:rsidRPr="001B0026">
        <w:rPr>
          <w:kern w:val="0"/>
          <w:szCs w:val="28"/>
          <w14:ligatures w14:val="none"/>
        </w:rPr>
        <w:t>202</w:t>
      </w:r>
      <w:r w:rsidR="00680B08">
        <w:rPr>
          <w:kern w:val="0"/>
          <w:szCs w:val="28"/>
          <w:lang w:val="kk-KZ"/>
          <w14:ligatures w14:val="none"/>
        </w:rPr>
        <w:t>8</w:t>
      </w:r>
      <w:r w:rsidR="00680B08" w:rsidRPr="001B0026">
        <w:rPr>
          <w:kern w:val="0"/>
          <w:szCs w:val="28"/>
          <w14:ligatures w14:val="none"/>
        </w:rPr>
        <w:t xml:space="preserve"> года.</w:t>
      </w:r>
      <w:r w:rsidR="00680B08" w:rsidRPr="0098325F">
        <w:rPr>
          <w:kern w:val="0"/>
          <w:szCs w:val="28"/>
          <w14:ligatures w14:val="none"/>
        </w:rPr>
        <w:t xml:space="preserve"> Основной сотрудник вправе выйти на работу из социального отпуска </w:t>
      </w:r>
      <w:r w:rsidR="00680B08">
        <w:rPr>
          <w:kern w:val="0"/>
          <w:szCs w:val="28"/>
          <w:lang w:val="kk-KZ"/>
          <w14:ligatures w14:val="none"/>
        </w:rPr>
        <w:br/>
      </w:r>
      <w:r w:rsidR="00680B08" w:rsidRPr="0098325F">
        <w:rPr>
          <w:kern w:val="0"/>
          <w:szCs w:val="28"/>
          <w14:ligatures w14:val="none"/>
        </w:rPr>
        <w:t>до истечения данного срока)</w:t>
      </w:r>
      <w:r w:rsidR="00680B08">
        <w:rPr>
          <w:kern w:val="0"/>
          <w:szCs w:val="28"/>
          <w:lang w:val="kk-KZ"/>
          <w14:ligatures w14:val="none"/>
        </w:rPr>
        <w:t>,</w:t>
      </w:r>
      <w:r w:rsidR="00680B08" w:rsidRPr="00680B08">
        <w:t xml:space="preserve"> </w:t>
      </w:r>
      <w:r w:rsidR="00680B08">
        <w:t>D-O-4</w:t>
      </w:r>
    </w:p>
    <w:p w14:paraId="5A353EC5" w14:textId="77777777" w:rsidR="002C1BB1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47B5F690" w14:textId="77777777" w:rsidR="002C1BB1" w:rsidRDefault="00000000">
      <w:pPr>
        <w:spacing w:after="460"/>
        <w:ind w:left="0" w:right="13" w:firstLine="560"/>
      </w:pPr>
      <w:r>
        <w:t>Участие в реализации и пропаганда основных приоритетов Стратегии развития Казахстана до 2050 года, Национального Плана развития Республики Казахстан до 2029 года, Посланий Президента страны народу Казахстана государственных и отраслевых программ в пределах своей компетенции. Организация работы по формированию единого государственного стиля оформления визуальной рекламы общественно-политической направленности в соответствии с Законом РК «О рекламе». Проведение мониторинга наглядновизуальной информации Акмолинской области (билборды, баннеры, афишы). Участие в наглядно-визуальном оформлении и сопровождении мероприятий, посвяшенных государственным, национальным праздникам, иным мероприятиям с участием акима области, представителей вышестоящих государственных органов. Рассмотрение заявлений, жалоб и предложений организаций и граждан по вопросам, относящимся к компетенции отдела. Соблюдение требований антикоррупционного законодательства.</w:t>
      </w:r>
    </w:p>
    <w:p w14:paraId="2AC0DAD7" w14:textId="77777777" w:rsidR="002C1BB1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43982C7E" w14:textId="77777777" w:rsidR="002C1BB1" w:rsidRDefault="00000000">
      <w:pPr>
        <w:ind w:left="0" w:right="13" w:firstLine="560"/>
      </w:pPr>
      <w:r>
        <w:lastRenderedPageBreak/>
        <w:t>Высшее образование, послевузовское образование: педагогика и психология, право, подготовка учителей по гуманитарным предметам, подготовка специалистов по социальной педагогике и самопознанию, гуманитарные науки, социальные науки, журналистика и информация, национальная безопасность, общественная безопасность</w:t>
      </w:r>
    </w:p>
    <w:p w14:paraId="3FEFB511" w14:textId="77777777" w:rsidR="002C1BB1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6A02181A" w14:textId="77777777" w:rsidR="002C1BB1" w:rsidRDefault="00000000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6D638FDC" w14:textId="77777777" w:rsidR="002C1BB1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1F92D2C6" w14:textId="77777777" w:rsidR="002C1BB1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2C1BB1">
      <w:pgSz w:w="11900" w:h="16840"/>
      <w:pgMar w:top="1132" w:right="572" w:bottom="129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BB1"/>
    <w:rsid w:val="00221711"/>
    <w:rsid w:val="002C1BB1"/>
    <w:rsid w:val="00680B08"/>
    <w:rsid w:val="008F1D68"/>
    <w:rsid w:val="009F590B"/>
    <w:rsid w:val="00D1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7D51C"/>
  <w15:docId w15:val="{CA07D473-BCC0-4609-8BF4-3435A7B5F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4</cp:revision>
  <dcterms:created xsi:type="dcterms:W3CDTF">2026-10-29T06:18:00Z</dcterms:created>
  <dcterms:modified xsi:type="dcterms:W3CDTF">2026-10-29T06:26:00Z</dcterms:modified>
</cp:coreProperties>
</file>