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2BF5" w14:textId="77777777" w:rsidR="00BC5341" w:rsidRDefault="00BC5341" w:rsidP="00BC5341">
      <w:pPr>
        <w:spacing w:after="0" w:line="240" w:lineRule="auto"/>
        <w:ind w:right="-23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D412474" w14:textId="77777777" w:rsidR="00BC5341" w:rsidRDefault="00BC5341" w:rsidP="00BC5341">
      <w:pPr>
        <w:spacing w:after="0" w:line="240" w:lineRule="auto"/>
        <w:ind w:right="-23"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72056CC" w14:textId="77777777" w:rsidR="00BC5341" w:rsidRDefault="00BC5341" w:rsidP="00BC5341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</w:rPr>
        <w:t>С</w:t>
      </w:r>
      <w:r w:rsidRPr="0029150B">
        <w:rPr>
          <w:rFonts w:ascii="Arial" w:hAnsi="Arial" w:cs="Arial"/>
          <w:b/>
          <w:sz w:val="28"/>
          <w:szCs w:val="28"/>
        </w:rPr>
        <w:t xml:space="preserve">писок кандидатов прошедших во второй этап конкурса </w:t>
      </w:r>
    </w:p>
    <w:p w14:paraId="0EAEB617" w14:textId="77777777" w:rsidR="00BC5341" w:rsidRDefault="00BC5341" w:rsidP="00BC5341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proofErr w:type="gramStart"/>
      <w:r w:rsidRPr="0029150B">
        <w:rPr>
          <w:rFonts w:ascii="Arial" w:hAnsi="Arial" w:cs="Arial"/>
          <w:b/>
          <w:sz w:val="28"/>
          <w:szCs w:val="28"/>
        </w:rPr>
        <w:t>по</w:t>
      </w:r>
      <w:proofErr w:type="gramEnd"/>
      <w:r w:rsidRPr="0029150B">
        <w:rPr>
          <w:rFonts w:ascii="Arial" w:hAnsi="Arial" w:cs="Arial"/>
          <w:b/>
          <w:sz w:val="28"/>
          <w:szCs w:val="28"/>
        </w:rPr>
        <w:t xml:space="preserve"> отбору лиц</w:t>
      </w:r>
      <w:r w:rsidRPr="0029150B">
        <w:rPr>
          <w:b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для управления </w:t>
      </w:r>
      <w:proofErr w:type="spellStart"/>
      <w:r>
        <w:rPr>
          <w:rFonts w:ascii="Arial" w:hAnsi="Arial" w:cs="Arial"/>
          <w:b/>
          <w:sz w:val="28"/>
          <w:szCs w:val="28"/>
        </w:rPr>
        <w:t>управляющ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ей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компани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 xml:space="preserve">ей </w:t>
      </w:r>
    </w:p>
    <w:p w14:paraId="000CB7E1" w14:textId="449BC6ED" w:rsidR="00BC5341" w:rsidRPr="00703ACD" w:rsidRDefault="00BC5341" w:rsidP="00703ACD">
      <w:pPr>
        <w:spacing w:after="0" w:line="240" w:lineRule="auto"/>
        <w:ind w:right="-23"/>
        <w:jc w:val="center"/>
        <w:rPr>
          <w:rFonts w:ascii="Arial" w:hAnsi="Arial" w:cs="Arial"/>
          <w:b/>
          <w:sz w:val="28"/>
          <w:szCs w:val="28"/>
          <w:lang w:val="kk-KZ"/>
        </w:rPr>
      </w:pPr>
      <w:proofErr w:type="spellStart"/>
      <w:proofErr w:type="gramStart"/>
      <w:r w:rsidRPr="0029150B">
        <w:rPr>
          <w:rFonts w:ascii="Arial" w:hAnsi="Arial" w:cs="Arial"/>
          <w:b/>
          <w:sz w:val="28"/>
          <w:szCs w:val="28"/>
        </w:rPr>
        <w:t>специальн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ой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экономическ</w:t>
      </w:r>
      <w:proofErr w:type="spellEnd"/>
      <w:r>
        <w:rPr>
          <w:rFonts w:ascii="Arial" w:hAnsi="Arial" w:cs="Arial"/>
          <w:b/>
          <w:sz w:val="28"/>
          <w:szCs w:val="28"/>
          <w:lang w:val="kk-KZ"/>
        </w:rPr>
        <w:t>ой</w:t>
      </w:r>
      <w:r w:rsidRPr="0029150B">
        <w:rPr>
          <w:rFonts w:ascii="Arial" w:hAnsi="Arial" w:cs="Arial"/>
          <w:b/>
          <w:sz w:val="28"/>
          <w:szCs w:val="28"/>
        </w:rPr>
        <w:t xml:space="preserve"> зон</w:t>
      </w:r>
      <w:r>
        <w:rPr>
          <w:rFonts w:ascii="Arial" w:hAnsi="Arial" w:cs="Arial"/>
          <w:b/>
          <w:sz w:val="28"/>
          <w:szCs w:val="28"/>
          <w:lang w:val="kk-KZ"/>
        </w:rPr>
        <w:t xml:space="preserve">ы </w:t>
      </w:r>
      <w:r>
        <w:rPr>
          <w:rFonts w:ascii="Arial" w:hAnsi="Arial" w:cs="Arial"/>
          <w:b/>
          <w:sz w:val="28"/>
          <w:szCs w:val="28"/>
        </w:rPr>
        <w:t>«</w:t>
      </w:r>
      <w:r w:rsidR="00AC3E58">
        <w:rPr>
          <w:rFonts w:ascii="Arial" w:hAnsi="Arial" w:cs="Arial"/>
          <w:b/>
          <w:sz w:val="28"/>
          <w:szCs w:val="28"/>
        </w:rPr>
        <w:t>Парк инновационных технологий</w:t>
      </w:r>
      <w:r>
        <w:rPr>
          <w:rFonts w:ascii="Arial" w:hAnsi="Arial" w:cs="Arial"/>
          <w:b/>
          <w:sz w:val="28"/>
          <w:szCs w:val="28"/>
        </w:rPr>
        <w:t>»</w:t>
      </w:r>
    </w:p>
    <w:p w14:paraId="21F02632" w14:textId="77777777" w:rsidR="00BC5341" w:rsidRPr="00BC5341" w:rsidRDefault="00BC5341" w:rsidP="00BC5341">
      <w:pPr>
        <w:spacing w:after="0" w:line="240" w:lineRule="auto"/>
        <w:ind w:right="-23"/>
        <w:jc w:val="center"/>
        <w:rPr>
          <w:rFonts w:ascii="Arial" w:hAnsi="Arial" w:cs="Arial"/>
          <w:sz w:val="28"/>
          <w:szCs w:val="28"/>
        </w:rPr>
      </w:pPr>
    </w:p>
    <w:p w14:paraId="71AFA68E" w14:textId="77777777" w:rsidR="00BC5341" w:rsidRDefault="00BC5341" w:rsidP="00BC5341">
      <w:pPr>
        <w:spacing w:after="0" w:line="240" w:lineRule="auto"/>
        <w:ind w:right="-23"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r w:rsidRPr="001D7F93">
        <w:rPr>
          <w:rFonts w:ascii="Arial" w:hAnsi="Arial" w:cs="Arial"/>
          <w:sz w:val="28"/>
          <w:szCs w:val="28"/>
        </w:rPr>
        <w:t xml:space="preserve">Министерством </w:t>
      </w:r>
      <w:r>
        <w:rPr>
          <w:rFonts w:ascii="Arial" w:hAnsi="Arial" w:cs="Arial"/>
          <w:sz w:val="28"/>
          <w:szCs w:val="28"/>
        </w:rPr>
        <w:t>промышленности и строительства</w:t>
      </w:r>
      <w:r w:rsidRPr="001D7F93">
        <w:rPr>
          <w:rFonts w:ascii="Arial" w:hAnsi="Arial" w:cs="Arial"/>
          <w:sz w:val="28"/>
          <w:szCs w:val="28"/>
        </w:rPr>
        <w:t xml:space="preserve"> Республики Казахстан объявл</w:t>
      </w:r>
      <w:r>
        <w:rPr>
          <w:rFonts w:ascii="Arial" w:hAnsi="Arial" w:cs="Arial"/>
          <w:sz w:val="28"/>
          <w:szCs w:val="28"/>
        </w:rPr>
        <w:t>яется список кандидатов прошедших во второй этап</w:t>
      </w:r>
      <w:r w:rsidRPr="001D7F93">
        <w:rPr>
          <w:rFonts w:ascii="Arial" w:hAnsi="Arial" w:cs="Arial"/>
          <w:sz w:val="28"/>
          <w:szCs w:val="28"/>
        </w:rPr>
        <w:t xml:space="preserve"> конкурс</w:t>
      </w:r>
      <w:r>
        <w:rPr>
          <w:rFonts w:ascii="Arial" w:hAnsi="Arial" w:cs="Arial"/>
          <w:sz w:val="28"/>
          <w:szCs w:val="28"/>
        </w:rPr>
        <w:t>а</w:t>
      </w:r>
      <w:r w:rsidRPr="001D7F9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 отбору лиц</w:t>
      </w:r>
      <w:r w:rsidRPr="0016728E">
        <w:t xml:space="preserve"> </w:t>
      </w:r>
      <w:r w:rsidRPr="0016728E">
        <w:rPr>
          <w:rFonts w:ascii="Arial" w:hAnsi="Arial" w:cs="Arial"/>
          <w:sz w:val="28"/>
          <w:szCs w:val="28"/>
        </w:rPr>
        <w:t xml:space="preserve">для управления </w:t>
      </w:r>
      <w:r>
        <w:rPr>
          <w:rFonts w:ascii="Arial" w:hAnsi="Arial" w:cs="Arial"/>
          <w:sz w:val="28"/>
          <w:szCs w:val="28"/>
        </w:rPr>
        <w:t>управляю</w:t>
      </w:r>
      <w:proofErr w:type="spellStart"/>
      <w:r>
        <w:rPr>
          <w:rFonts w:ascii="Arial" w:hAnsi="Arial" w:cs="Arial"/>
          <w:sz w:val="28"/>
          <w:szCs w:val="28"/>
          <w:lang w:val="kk-KZ"/>
        </w:rPr>
        <w:t>щей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компани</w:t>
      </w:r>
      <w:proofErr w:type="spellEnd"/>
      <w:r>
        <w:rPr>
          <w:rFonts w:ascii="Arial" w:hAnsi="Arial" w:cs="Arial"/>
          <w:sz w:val="28"/>
          <w:szCs w:val="28"/>
          <w:lang w:val="kk-KZ"/>
        </w:rPr>
        <w:t>ей</w:t>
      </w:r>
    </w:p>
    <w:p w14:paraId="14F61CDD" w14:textId="07F2CC05" w:rsidR="00BC5341" w:rsidRPr="00BC5341" w:rsidRDefault="00AC3E58" w:rsidP="00BC5341">
      <w:pPr>
        <w:spacing w:after="0" w:line="240" w:lineRule="auto"/>
        <w:ind w:right="-23" w:firstLine="709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</w:rPr>
        <w:t>ТОО «Технопарк Алатау»</w:t>
      </w:r>
      <w:r w:rsidR="00BC5341" w:rsidRPr="00BC5341">
        <w:rPr>
          <w:rFonts w:ascii="Arial" w:hAnsi="Arial" w:cs="Arial"/>
          <w:b/>
          <w:bCs/>
          <w:sz w:val="28"/>
          <w:szCs w:val="28"/>
          <w:lang w:val="kk-KZ"/>
        </w:rPr>
        <w:t>:</w:t>
      </w:r>
    </w:p>
    <w:p w14:paraId="5757A9FF" w14:textId="481C7630" w:rsidR="00BC5341" w:rsidRPr="00EE4B75" w:rsidRDefault="00AC3E58" w:rsidP="00BC5341">
      <w:pPr>
        <w:pStyle w:val="a7"/>
        <w:numPr>
          <w:ilvl w:val="0"/>
          <w:numId w:val="1"/>
        </w:numPr>
        <w:spacing w:after="0" w:line="240" w:lineRule="auto"/>
        <w:ind w:right="-23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>
        <w:rPr>
          <w:rFonts w:ascii="Arial" w:hAnsi="Arial" w:cs="Arial"/>
          <w:sz w:val="28"/>
          <w:szCs w:val="28"/>
          <w:lang w:val="kk-KZ"/>
        </w:rPr>
        <w:t>Мадиев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Алмас </w:t>
      </w:r>
      <w:proofErr w:type="spellStart"/>
      <w:r>
        <w:rPr>
          <w:rFonts w:ascii="Arial" w:hAnsi="Arial" w:cs="Arial"/>
          <w:sz w:val="28"/>
          <w:szCs w:val="28"/>
          <w:lang w:val="kk-KZ"/>
        </w:rPr>
        <w:t>Ускенбаевич</w:t>
      </w:r>
      <w:proofErr w:type="spellEnd"/>
      <w:r w:rsidR="00BC5341" w:rsidRPr="00EE4B75">
        <w:rPr>
          <w:rFonts w:ascii="Arial" w:hAnsi="Arial" w:cs="Arial"/>
          <w:sz w:val="28"/>
          <w:szCs w:val="28"/>
          <w:lang w:val="kk-KZ"/>
        </w:rPr>
        <w:t>;</w:t>
      </w:r>
    </w:p>
    <w:p w14:paraId="592188E2" w14:textId="29EA52DE" w:rsidR="00BC5341" w:rsidRDefault="00AC3E58" w:rsidP="00BC5341">
      <w:pPr>
        <w:pStyle w:val="a7"/>
        <w:numPr>
          <w:ilvl w:val="0"/>
          <w:numId w:val="1"/>
        </w:numPr>
        <w:spacing w:after="0" w:line="240" w:lineRule="auto"/>
        <w:ind w:right="-23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>
        <w:rPr>
          <w:rFonts w:ascii="Arial" w:hAnsi="Arial" w:cs="Arial"/>
          <w:sz w:val="28"/>
          <w:szCs w:val="28"/>
        </w:rPr>
        <w:t>Нарымбетов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Мейрлан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Адылхазыевич</w:t>
      </w:r>
      <w:proofErr w:type="spellEnd"/>
      <w:r w:rsidR="00703ACD">
        <w:rPr>
          <w:rFonts w:ascii="Arial" w:hAnsi="Arial" w:cs="Arial"/>
          <w:sz w:val="28"/>
          <w:szCs w:val="28"/>
        </w:rPr>
        <w:t xml:space="preserve">. </w:t>
      </w:r>
    </w:p>
    <w:p w14:paraId="1E17FD59" w14:textId="77777777" w:rsidR="00BC5341" w:rsidRPr="00F4257E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 xml:space="preserve">Участники конкурса, допущенные ко второму этапу конкурса, в течение пяти календарных дней со дня официального опубликования на официальном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интернет-ресурсе</w:t>
      </w:r>
      <w:proofErr w:type="spellEnd"/>
      <w:r w:rsidRPr="00F4257E">
        <w:rPr>
          <w:rFonts w:ascii="Arial" w:hAnsi="Arial" w:cs="Arial"/>
          <w:color w:val="000000"/>
          <w:sz w:val="28"/>
          <w:szCs w:val="28"/>
        </w:rPr>
        <w:t xml:space="preserve"> уполномоченного органа списка участников, прошедших на второй этап конкурса, представляют уполномоченному органу для последующего вынесения на рассмотрение Конкурсной комиссии конкурсные предложения в свободной форме, содержащие:</w:t>
      </w:r>
    </w:p>
    <w:p w14:paraId="195EFB81" w14:textId="77777777" w:rsidR="00BC5341" w:rsidRPr="000B0825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1) справку с изложением имеющегося опыта работы с учетом специализации профиля деятельности СЭЗ;</w:t>
      </w:r>
    </w:p>
    <w:p w14:paraId="6BE331DE" w14:textId="77777777" w:rsidR="00BC5341" w:rsidRPr="000B0825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2) видение стратегии развития СЭЗ;</w:t>
      </w:r>
    </w:p>
    <w:p w14:paraId="05FCFFB9" w14:textId="77777777" w:rsidR="00BC5341" w:rsidRPr="00F4257E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3) механизмы и/или схему развития СЭЗ;</w:t>
      </w:r>
    </w:p>
    <w:p w14:paraId="55EB093D" w14:textId="77777777" w:rsidR="00BC5341" w:rsidRPr="00F4257E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4) способы привлечения инвесторов в СЭЗ;</w:t>
      </w:r>
    </w:p>
    <w:p w14:paraId="34CE495E" w14:textId="77777777" w:rsidR="00BC5341" w:rsidRPr="00F4257E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5) ожидаемые результаты (качественные и количественные показатели);</w:t>
      </w:r>
    </w:p>
    <w:p w14:paraId="68E17DAD" w14:textId="77777777" w:rsidR="00BC5341" w:rsidRPr="00F4257E" w:rsidRDefault="00BC5341" w:rsidP="00BC5341">
      <w:pPr>
        <w:pStyle w:val="ac"/>
        <w:tabs>
          <w:tab w:val="left" w:pos="1134"/>
        </w:tabs>
        <w:spacing w:before="0"/>
        <w:ind w:left="-57" w:firstLine="709"/>
        <w:rPr>
          <w:rFonts w:ascii="Arial" w:hAnsi="Arial" w:cs="Arial"/>
          <w:color w:val="000000"/>
          <w:sz w:val="28"/>
          <w:szCs w:val="28"/>
        </w:rPr>
      </w:pPr>
      <w:r w:rsidRPr="00F4257E">
        <w:rPr>
          <w:rFonts w:ascii="Arial" w:hAnsi="Arial" w:cs="Arial"/>
          <w:color w:val="000000"/>
          <w:sz w:val="28"/>
          <w:szCs w:val="28"/>
        </w:rPr>
        <w:t>6) планируемые к применению методы подготовки и принятия управленческих решений с учетом интересов государства, учредителей управляющей компании и участников СЭЗ.</w:t>
      </w:r>
    </w:p>
    <w:p w14:paraId="2D9F5095" w14:textId="17EC461C" w:rsidR="00BC5341" w:rsidRPr="003914A9" w:rsidRDefault="00BC5341" w:rsidP="00BC5341">
      <w:pPr>
        <w:pStyle w:val="ac"/>
        <w:spacing w:before="0"/>
        <w:ind w:left="-57" w:firstLine="709"/>
        <w:rPr>
          <w:rStyle w:val="ae"/>
          <w:rFonts w:ascii="Arial" w:eastAsiaTheme="majorEastAsia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Участникам</w:t>
      </w:r>
      <w:r w:rsidRPr="001D7F93">
        <w:rPr>
          <w:rFonts w:ascii="Arial" w:hAnsi="Arial" w:cs="Arial"/>
          <w:color w:val="000000"/>
          <w:sz w:val="28"/>
          <w:szCs w:val="28"/>
        </w:rPr>
        <w:t xml:space="preserve"> конкурс</w:t>
      </w:r>
      <w:r>
        <w:rPr>
          <w:rFonts w:ascii="Arial" w:hAnsi="Arial" w:cs="Arial"/>
          <w:color w:val="000000"/>
          <w:sz w:val="28"/>
          <w:szCs w:val="28"/>
        </w:rPr>
        <w:t>а</w:t>
      </w:r>
      <w:r w:rsidRPr="001D7F93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необходимо </w:t>
      </w:r>
      <w:r w:rsidRPr="001D7F93">
        <w:rPr>
          <w:rFonts w:ascii="Arial" w:hAnsi="Arial" w:cs="Arial"/>
          <w:color w:val="000000"/>
          <w:sz w:val="28"/>
          <w:szCs w:val="28"/>
        </w:rPr>
        <w:t>представ</w:t>
      </w:r>
      <w:r>
        <w:rPr>
          <w:rFonts w:ascii="Arial" w:hAnsi="Arial" w:cs="Arial"/>
          <w:color w:val="000000"/>
          <w:sz w:val="28"/>
          <w:szCs w:val="28"/>
        </w:rPr>
        <w:t>ить</w:t>
      </w:r>
      <w:r w:rsidRPr="00840A69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указанные </w:t>
      </w:r>
      <w:r w:rsidRPr="00F4257E">
        <w:rPr>
          <w:rFonts w:ascii="Arial" w:hAnsi="Arial" w:cs="Arial"/>
          <w:color w:val="000000"/>
          <w:sz w:val="28"/>
          <w:szCs w:val="28"/>
        </w:rPr>
        <w:t>конкурсные предложения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3914A9">
        <w:rPr>
          <w:rFonts w:ascii="Arial" w:hAnsi="Arial" w:cs="Arial"/>
          <w:b/>
          <w:color w:val="000000"/>
          <w:sz w:val="28"/>
          <w:szCs w:val="28"/>
        </w:rPr>
        <w:t>до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AC3E58">
        <w:rPr>
          <w:rFonts w:ascii="Arial" w:hAnsi="Arial" w:cs="Arial"/>
          <w:b/>
          <w:color w:val="000000"/>
          <w:sz w:val="28"/>
          <w:szCs w:val="28"/>
        </w:rPr>
        <w:t>1</w:t>
      </w:r>
      <w:r w:rsidR="000F423B" w:rsidRPr="000F423B">
        <w:rPr>
          <w:rFonts w:ascii="Arial" w:hAnsi="Arial" w:cs="Arial"/>
          <w:b/>
          <w:color w:val="000000"/>
          <w:sz w:val="28"/>
          <w:szCs w:val="28"/>
        </w:rPr>
        <w:t>9</w:t>
      </w:r>
      <w:r w:rsidRPr="003F0821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AC3E58">
        <w:rPr>
          <w:rFonts w:ascii="Arial" w:hAnsi="Arial" w:cs="Arial"/>
          <w:b/>
          <w:color w:val="000000"/>
          <w:sz w:val="28"/>
          <w:szCs w:val="28"/>
        </w:rPr>
        <w:t>августа</w:t>
      </w:r>
      <w:r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2945E0">
        <w:rPr>
          <w:rFonts w:ascii="Arial" w:hAnsi="Arial" w:cs="Arial"/>
          <w:b/>
          <w:color w:val="000000"/>
          <w:sz w:val="28"/>
          <w:szCs w:val="28"/>
        </w:rPr>
        <w:t>текущего года</w:t>
      </w:r>
      <w:r>
        <w:rPr>
          <w:rFonts w:ascii="Arial" w:hAnsi="Arial" w:cs="Arial"/>
          <w:color w:val="000000"/>
          <w:sz w:val="28"/>
          <w:szCs w:val="28"/>
        </w:rPr>
        <w:t xml:space="preserve"> (включительно) </w:t>
      </w:r>
      <w:r w:rsidRPr="001D7F93">
        <w:rPr>
          <w:rFonts w:ascii="Arial" w:hAnsi="Arial" w:cs="Arial"/>
          <w:sz w:val="28"/>
          <w:szCs w:val="28"/>
        </w:rPr>
        <w:t>на электронный адрес:</w:t>
      </w:r>
      <w:r w:rsidRPr="001D7F93">
        <w:rPr>
          <w:rFonts w:ascii="Arial" w:hAnsi="Arial" w:cs="Arial"/>
        </w:rPr>
        <w:t xml:space="preserve"> </w:t>
      </w:r>
      <w:hyperlink r:id="rId5" w:history="1">
        <w:r w:rsidRPr="003914A9">
          <w:rPr>
            <w:rStyle w:val="ae"/>
            <w:rFonts w:ascii="Arial" w:eastAsiaTheme="majorEastAsia" w:hAnsi="Arial" w:cs="Arial"/>
            <w:sz w:val="28"/>
            <w:szCs w:val="28"/>
            <w:lang w:val="en-US"/>
          </w:rPr>
          <w:t>di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</w:rPr>
          <w:t>.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  <w:lang w:val="en-US"/>
          </w:rPr>
          <w:t>serikbaeva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</w:rPr>
          <w:t>@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  <w:lang w:val="en-US"/>
          </w:rPr>
          <w:t>mps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</w:rPr>
          <w:t>.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  <w:lang w:val="en-US"/>
          </w:rPr>
          <w:t>gov</w:t>
        </w:r>
        <w:r w:rsidRPr="003914A9">
          <w:rPr>
            <w:rStyle w:val="ae"/>
            <w:rFonts w:ascii="Arial" w:eastAsiaTheme="majorEastAsia" w:hAnsi="Arial" w:cs="Arial"/>
            <w:sz w:val="28"/>
            <w:szCs w:val="28"/>
          </w:rPr>
          <w:t>.</w:t>
        </w:r>
        <w:proofErr w:type="spellStart"/>
        <w:r w:rsidRPr="003914A9">
          <w:rPr>
            <w:rStyle w:val="ae"/>
            <w:rFonts w:ascii="Arial" w:eastAsiaTheme="majorEastAsia" w:hAnsi="Arial" w:cs="Arial"/>
            <w:sz w:val="28"/>
            <w:szCs w:val="28"/>
          </w:rPr>
          <w:t>kz</w:t>
        </w:r>
        <w:proofErr w:type="spellEnd"/>
      </w:hyperlink>
    </w:p>
    <w:p w14:paraId="53E32BD6" w14:textId="35913A28" w:rsidR="00BC5341" w:rsidRPr="00EE4B75" w:rsidRDefault="00BC5341" w:rsidP="00BC5341">
      <w:pPr>
        <w:pStyle w:val="a7"/>
        <w:ind w:left="0" w:firstLine="709"/>
        <w:contextualSpacing w:val="0"/>
        <w:jc w:val="both"/>
        <w:rPr>
          <w:rFonts w:ascii="Arial" w:hAnsi="Arial" w:cs="Arial"/>
          <w:i/>
          <w:sz w:val="28"/>
          <w:szCs w:val="28"/>
          <w:lang w:val="kk-KZ"/>
        </w:rPr>
      </w:pPr>
      <w:proofErr w:type="spellStart"/>
      <w:r w:rsidRPr="00EE4B75">
        <w:rPr>
          <w:rFonts w:ascii="Arial" w:hAnsi="Arial" w:cs="Arial"/>
          <w:i/>
          <w:sz w:val="28"/>
          <w:szCs w:val="28"/>
          <w:lang w:val="kk-KZ"/>
        </w:rPr>
        <w:t>Контактное</w:t>
      </w:r>
      <w:proofErr w:type="spellEnd"/>
      <w:r w:rsidRPr="00EE4B75">
        <w:rPr>
          <w:rFonts w:ascii="Arial" w:hAnsi="Arial" w:cs="Arial"/>
          <w:i/>
          <w:sz w:val="28"/>
          <w:szCs w:val="28"/>
          <w:lang w:val="kk-KZ"/>
        </w:rPr>
        <w:t xml:space="preserve"> </w:t>
      </w:r>
      <w:proofErr w:type="spellStart"/>
      <w:r w:rsidRPr="00EE4B75">
        <w:rPr>
          <w:rFonts w:ascii="Arial" w:hAnsi="Arial" w:cs="Arial"/>
          <w:i/>
          <w:sz w:val="28"/>
          <w:szCs w:val="28"/>
          <w:lang w:val="kk-KZ"/>
        </w:rPr>
        <w:t>лицо</w:t>
      </w:r>
      <w:proofErr w:type="spellEnd"/>
      <w:r w:rsidRPr="00EE4B75">
        <w:rPr>
          <w:rFonts w:ascii="Arial" w:hAnsi="Arial" w:cs="Arial"/>
          <w:i/>
          <w:sz w:val="28"/>
          <w:szCs w:val="28"/>
          <w:lang w:val="kk-KZ"/>
        </w:rPr>
        <w:t xml:space="preserve">: </w:t>
      </w:r>
      <w:proofErr w:type="spellStart"/>
      <w:r w:rsidRPr="00EE4B75">
        <w:rPr>
          <w:rFonts w:ascii="Arial" w:hAnsi="Arial" w:cs="Arial"/>
          <w:i/>
          <w:sz w:val="28"/>
          <w:szCs w:val="28"/>
        </w:rPr>
        <w:t>Серикбаева</w:t>
      </w:r>
      <w:proofErr w:type="spellEnd"/>
      <w:r w:rsidRPr="00EE4B75">
        <w:rPr>
          <w:rFonts w:ascii="Arial" w:hAnsi="Arial" w:cs="Arial"/>
          <w:i/>
          <w:sz w:val="28"/>
          <w:szCs w:val="28"/>
        </w:rPr>
        <w:t xml:space="preserve"> Динара</w:t>
      </w:r>
      <w:r w:rsidRPr="00EE4B75">
        <w:rPr>
          <w:rFonts w:ascii="Arial" w:hAnsi="Arial" w:cs="Arial"/>
          <w:i/>
          <w:sz w:val="28"/>
          <w:szCs w:val="28"/>
          <w:lang w:val="kk-KZ"/>
        </w:rPr>
        <w:t>, тел.: 8 (7172)983-2</w:t>
      </w:r>
      <w:r w:rsidRPr="00EE4B75">
        <w:rPr>
          <w:rFonts w:ascii="Arial" w:hAnsi="Arial" w:cs="Arial"/>
          <w:i/>
          <w:sz w:val="28"/>
          <w:szCs w:val="28"/>
        </w:rPr>
        <w:t>56</w:t>
      </w:r>
      <w:r w:rsidRPr="00EE4B75">
        <w:rPr>
          <w:rFonts w:ascii="Arial" w:hAnsi="Arial" w:cs="Arial"/>
          <w:i/>
          <w:sz w:val="28"/>
          <w:szCs w:val="28"/>
          <w:lang w:val="kk-KZ"/>
        </w:rPr>
        <w:t>, +77019562090.</w:t>
      </w:r>
    </w:p>
    <w:bookmarkEnd w:id="0"/>
    <w:p w14:paraId="4D158410" w14:textId="77777777" w:rsidR="00BC5341" w:rsidRDefault="00BC5341" w:rsidP="00BC5341">
      <w:pPr>
        <w:spacing w:after="0" w:line="240" w:lineRule="auto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  <w:r w:rsidRPr="00E14198">
        <w:rPr>
          <w:rFonts w:ascii="Arial" w:hAnsi="Arial" w:cs="Arial"/>
          <w:sz w:val="28"/>
          <w:szCs w:val="28"/>
          <w:lang w:val="kk-KZ"/>
        </w:rPr>
        <w:br w:type="page"/>
      </w:r>
    </w:p>
    <w:p w14:paraId="4D78330D" w14:textId="77777777" w:rsidR="00BC5341" w:rsidRDefault="00BC5341" w:rsidP="00BC5341">
      <w:pPr>
        <w:spacing w:after="0" w:line="240" w:lineRule="auto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</w:p>
    <w:p w14:paraId="174B6061" w14:textId="77777777" w:rsidR="00BC5341" w:rsidRDefault="00BC5341" w:rsidP="00BC5341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B095D5" w14:textId="52F809E2" w:rsidR="00EB06C7" w:rsidRDefault="00EB06C7" w:rsidP="00703ACD">
      <w:pPr>
        <w:spacing w:after="0" w:line="240" w:lineRule="auto"/>
        <w:ind w:firstLine="426"/>
        <w:jc w:val="center"/>
        <w:outlineLvl w:val="0"/>
        <w:rPr>
          <w:rFonts w:ascii="Arial" w:hAnsi="Arial" w:cs="Arial"/>
          <w:b/>
          <w:sz w:val="28"/>
          <w:szCs w:val="28"/>
          <w:lang w:val="kk-KZ"/>
        </w:rPr>
      </w:pPr>
      <w:r w:rsidRPr="00390DDB">
        <w:rPr>
          <w:rFonts w:ascii="Arial" w:hAnsi="Arial" w:cs="Arial"/>
          <w:b/>
          <w:sz w:val="28"/>
          <w:szCs w:val="28"/>
          <w:lang w:val="kk-KZ"/>
        </w:rPr>
        <w:t>«</w:t>
      </w:r>
      <w:r w:rsidR="00AC3E58">
        <w:rPr>
          <w:rFonts w:ascii="Arial" w:hAnsi="Arial" w:cs="Arial"/>
          <w:b/>
          <w:sz w:val="28"/>
          <w:szCs w:val="28"/>
          <w:lang w:val="kk-KZ"/>
        </w:rPr>
        <w:t>Инновациялық технологиялар паркі</w:t>
      </w:r>
      <w:r>
        <w:rPr>
          <w:rFonts w:ascii="Arial" w:hAnsi="Arial" w:cs="Arial"/>
          <w:b/>
          <w:sz w:val="28"/>
          <w:szCs w:val="28"/>
          <w:lang w:val="kk-KZ"/>
        </w:rPr>
        <w:t>»</w:t>
      </w:r>
    </w:p>
    <w:p w14:paraId="2B238F5F" w14:textId="2D8B37FD" w:rsidR="00EB06C7" w:rsidRDefault="00EB06C7" w:rsidP="00EB06C7">
      <w:pPr>
        <w:spacing w:after="0" w:line="240" w:lineRule="auto"/>
        <w:ind w:firstLine="426"/>
        <w:jc w:val="center"/>
        <w:outlineLvl w:val="0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а</w:t>
      </w:r>
      <w:r w:rsidRPr="00F40E1F">
        <w:rPr>
          <w:rFonts w:ascii="Arial" w:hAnsi="Arial" w:cs="Arial"/>
          <w:b/>
          <w:bCs/>
          <w:kern w:val="36"/>
          <w:sz w:val="28"/>
          <w:lang w:val="kk-KZ"/>
        </w:rPr>
        <w:t>рнайы экономикалық айма</w:t>
      </w:r>
      <w:r w:rsidR="00703ACD">
        <w:rPr>
          <w:rFonts w:ascii="Arial" w:hAnsi="Arial" w:cs="Arial"/>
          <w:b/>
          <w:bCs/>
          <w:kern w:val="36"/>
          <w:sz w:val="28"/>
          <w:lang w:val="kk-KZ"/>
        </w:rPr>
        <w:t>ғы</w:t>
      </w:r>
      <w:r>
        <w:rPr>
          <w:rFonts w:ascii="Arial" w:hAnsi="Arial" w:cs="Arial"/>
          <w:b/>
          <w:bCs/>
          <w:kern w:val="36"/>
          <w:sz w:val="28"/>
          <w:lang w:val="kk-KZ"/>
        </w:rPr>
        <w:t>ның</w:t>
      </w:r>
      <w:r w:rsidRPr="00F40E1F">
        <w:rPr>
          <w:rFonts w:ascii="Arial" w:hAnsi="Arial" w:cs="Arial"/>
          <w:b/>
          <w:bCs/>
          <w:kern w:val="36"/>
          <w:sz w:val="28"/>
          <w:lang w:val="kk-KZ"/>
        </w:rPr>
        <w:t xml:space="preserve"> басқарушы компания</w:t>
      </w:r>
      <w:r w:rsidR="00703ACD">
        <w:rPr>
          <w:rFonts w:ascii="Arial" w:hAnsi="Arial" w:cs="Arial"/>
          <w:b/>
          <w:bCs/>
          <w:kern w:val="36"/>
          <w:sz w:val="28"/>
          <w:lang w:val="kk-KZ"/>
        </w:rPr>
        <w:t>с</w:t>
      </w:r>
      <w:r>
        <w:rPr>
          <w:rFonts w:ascii="Arial" w:hAnsi="Arial" w:cs="Arial"/>
          <w:b/>
          <w:bCs/>
          <w:kern w:val="36"/>
          <w:sz w:val="28"/>
          <w:lang w:val="kk-KZ"/>
        </w:rPr>
        <w:t>ын</w:t>
      </w:r>
      <w:r w:rsidRPr="00605AA5">
        <w:rPr>
          <w:rFonts w:ascii="Arial" w:hAnsi="Arial" w:cs="Arial"/>
          <w:b/>
          <w:bCs/>
          <w:kern w:val="36"/>
          <w:sz w:val="28"/>
          <w:lang w:val="kk-KZ"/>
        </w:rPr>
        <w:t xml:space="preserve"> </w:t>
      </w:r>
      <w:r w:rsidRPr="00F40E1F">
        <w:rPr>
          <w:rFonts w:ascii="Arial" w:hAnsi="Arial" w:cs="Arial"/>
          <w:b/>
          <w:bCs/>
          <w:kern w:val="36"/>
          <w:sz w:val="28"/>
          <w:lang w:val="kk-KZ"/>
        </w:rPr>
        <w:t xml:space="preserve">басқару </w:t>
      </w:r>
      <w:proofErr w:type="spellStart"/>
      <w:r w:rsidRPr="00F40E1F">
        <w:rPr>
          <w:rFonts w:ascii="Arial" w:hAnsi="Arial" w:cs="Arial"/>
          <w:b/>
          <w:bCs/>
          <w:kern w:val="36"/>
          <w:sz w:val="28"/>
          <w:lang w:val="kk-KZ"/>
        </w:rPr>
        <w:t>үшiн</w:t>
      </w:r>
      <w:proofErr w:type="spellEnd"/>
      <w:r w:rsidRPr="00F40E1F">
        <w:rPr>
          <w:rFonts w:ascii="Arial" w:hAnsi="Arial" w:cs="Arial"/>
          <w:b/>
          <w:bCs/>
          <w:kern w:val="36"/>
          <w:sz w:val="28"/>
          <w:lang w:val="kk-KZ"/>
        </w:rPr>
        <w:t xml:space="preserve"> тұлға</w:t>
      </w:r>
      <w:r>
        <w:rPr>
          <w:rFonts w:ascii="Arial" w:hAnsi="Arial" w:cs="Arial"/>
          <w:b/>
          <w:bCs/>
          <w:kern w:val="36"/>
          <w:sz w:val="28"/>
          <w:lang w:val="kk-KZ"/>
        </w:rPr>
        <w:t>ларды</w:t>
      </w:r>
      <w:r w:rsidRPr="00F40E1F">
        <w:rPr>
          <w:rFonts w:ascii="Arial" w:hAnsi="Arial" w:cs="Arial"/>
          <w:b/>
          <w:bCs/>
          <w:kern w:val="36"/>
          <w:sz w:val="28"/>
          <w:lang w:val="kk-KZ"/>
        </w:rPr>
        <w:t xml:space="preserve"> </w:t>
      </w:r>
      <w:proofErr w:type="spellStart"/>
      <w:r w:rsidRPr="00F40E1F">
        <w:rPr>
          <w:rFonts w:ascii="Arial" w:hAnsi="Arial" w:cs="Arial"/>
          <w:b/>
          <w:bCs/>
          <w:kern w:val="36"/>
          <w:sz w:val="28"/>
          <w:lang w:val="kk-KZ"/>
        </w:rPr>
        <w:t>iрiктеу</w:t>
      </w:r>
      <w:proofErr w:type="spellEnd"/>
      <w:r w:rsidRPr="00F40E1F">
        <w:rPr>
          <w:rFonts w:ascii="Arial" w:hAnsi="Arial" w:cs="Arial"/>
          <w:b/>
          <w:bCs/>
          <w:kern w:val="36"/>
          <w:sz w:val="28"/>
          <w:lang w:val="kk-KZ"/>
        </w:rPr>
        <w:t xml:space="preserve"> </w:t>
      </w:r>
      <w:r w:rsidR="00BC5341" w:rsidRPr="00CE56C2">
        <w:rPr>
          <w:rFonts w:ascii="Arial" w:hAnsi="Arial" w:cs="Arial"/>
          <w:b/>
          <w:sz w:val="28"/>
          <w:szCs w:val="28"/>
          <w:lang w:val="kk-KZ"/>
        </w:rPr>
        <w:t xml:space="preserve">жөніндегі конкурстың </w:t>
      </w:r>
    </w:p>
    <w:p w14:paraId="41BD16DF" w14:textId="618AF69B" w:rsidR="00BC5341" w:rsidRPr="00CE56C2" w:rsidRDefault="00BC5341" w:rsidP="00EB06C7">
      <w:pPr>
        <w:spacing w:after="0" w:line="240" w:lineRule="auto"/>
        <w:ind w:firstLine="426"/>
        <w:jc w:val="center"/>
        <w:outlineLvl w:val="0"/>
        <w:rPr>
          <w:rFonts w:ascii="Arial" w:hAnsi="Arial" w:cs="Arial"/>
          <w:b/>
          <w:sz w:val="28"/>
          <w:szCs w:val="28"/>
          <w:lang w:val="kk-KZ"/>
        </w:rPr>
      </w:pPr>
      <w:r w:rsidRPr="00CE56C2">
        <w:rPr>
          <w:rFonts w:ascii="Arial" w:hAnsi="Arial" w:cs="Arial"/>
          <w:b/>
          <w:sz w:val="28"/>
          <w:szCs w:val="28"/>
          <w:lang w:val="kk-KZ"/>
        </w:rPr>
        <w:t>екінші кезеңіне өткен кандидаттардың тізімі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0E23343E" w14:textId="77777777" w:rsidR="00BC5341" w:rsidRPr="00CE56C2" w:rsidRDefault="00BC5341" w:rsidP="00BC5341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6CFB9EF" w14:textId="229043E4" w:rsidR="009701FB" w:rsidRDefault="00BC5341" w:rsidP="008A30E5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B4550E">
        <w:rPr>
          <w:rFonts w:ascii="Arial" w:hAnsi="Arial" w:cs="Arial"/>
          <w:sz w:val="28"/>
          <w:szCs w:val="28"/>
          <w:lang w:val="kk-KZ"/>
        </w:rPr>
        <w:t xml:space="preserve">Қазақстан Республикасы </w:t>
      </w:r>
      <w:r>
        <w:rPr>
          <w:rFonts w:ascii="Arial" w:hAnsi="Arial" w:cs="Arial"/>
          <w:sz w:val="28"/>
          <w:szCs w:val="28"/>
          <w:lang w:val="kk-KZ"/>
        </w:rPr>
        <w:t>Өнеркәсіп және құрылыс</w:t>
      </w:r>
      <w:r w:rsidRPr="00B4550E">
        <w:rPr>
          <w:rFonts w:ascii="Arial" w:hAnsi="Arial" w:cs="Arial"/>
          <w:sz w:val="28"/>
          <w:szCs w:val="28"/>
          <w:lang w:val="kk-KZ"/>
        </w:rPr>
        <w:t xml:space="preserve"> министрлігі</w:t>
      </w:r>
      <w:r w:rsidR="008A30E5">
        <w:rPr>
          <w:rFonts w:ascii="Arial" w:hAnsi="Arial" w:cs="Arial"/>
          <w:sz w:val="28"/>
          <w:szCs w:val="28"/>
          <w:lang w:val="kk-KZ"/>
        </w:rPr>
        <w:t xml:space="preserve"> </w:t>
      </w:r>
      <w:r w:rsidRPr="008A51F5">
        <w:rPr>
          <w:rFonts w:ascii="Arial" w:eastAsia="Times New Roman" w:hAnsi="Arial" w:cs="Arial"/>
          <w:b/>
          <w:bCs/>
          <w:kern w:val="36"/>
          <w:sz w:val="28"/>
          <w:szCs w:val="24"/>
          <w:lang w:val="kk-KZ"/>
        </w:rPr>
        <w:t>«</w:t>
      </w:r>
      <w:r w:rsidR="00AC3E58">
        <w:rPr>
          <w:rFonts w:ascii="Arial" w:hAnsi="Arial" w:cs="Arial"/>
          <w:b/>
          <w:sz w:val="28"/>
          <w:szCs w:val="28"/>
          <w:lang w:val="kk-KZ"/>
        </w:rPr>
        <w:t>Инновациялық технологиялар паркі</w:t>
      </w:r>
      <w:r w:rsidRPr="008A51F5">
        <w:rPr>
          <w:rFonts w:ascii="Arial" w:eastAsia="Times New Roman" w:hAnsi="Arial" w:cs="Arial"/>
          <w:b/>
          <w:bCs/>
          <w:kern w:val="36"/>
          <w:sz w:val="28"/>
          <w:szCs w:val="24"/>
          <w:lang w:val="kk-KZ"/>
        </w:rPr>
        <w:t xml:space="preserve">» </w:t>
      </w:r>
      <w:r w:rsidRPr="008A51F5">
        <w:rPr>
          <w:rFonts w:ascii="Arial" w:hAnsi="Arial" w:cs="Arial"/>
          <w:b/>
          <w:bCs/>
          <w:sz w:val="28"/>
          <w:szCs w:val="28"/>
          <w:lang w:val="kk-KZ"/>
        </w:rPr>
        <w:t>арнайы экономикалық аймағын</w:t>
      </w:r>
      <w:r w:rsidRPr="009701FB">
        <w:rPr>
          <w:rFonts w:ascii="Arial" w:hAnsi="Arial" w:cs="Arial"/>
          <w:sz w:val="28"/>
          <w:szCs w:val="28"/>
          <w:lang w:val="kk-KZ"/>
        </w:rPr>
        <w:t xml:space="preserve"> басқару компаниясын басқару үшін</w:t>
      </w:r>
      <w:r w:rsidR="00AA6019" w:rsidRPr="00AA6019">
        <w:rPr>
          <w:rFonts w:ascii="Arial" w:hAnsi="Arial" w:cs="Arial"/>
          <w:sz w:val="28"/>
          <w:szCs w:val="28"/>
          <w:lang w:val="kk-KZ"/>
        </w:rPr>
        <w:t xml:space="preserve"> адамдарды іріктеу жөніндегі конкурстың екінші кезеңіне өткен кандидаттардың</w:t>
      </w:r>
    </w:p>
    <w:p w14:paraId="1155CD7E" w14:textId="77777777" w:rsidR="00AC3E58" w:rsidRPr="00EE4B75" w:rsidRDefault="00AC3E58" w:rsidP="00AC3E58">
      <w:pPr>
        <w:pStyle w:val="a7"/>
        <w:numPr>
          <w:ilvl w:val="0"/>
          <w:numId w:val="2"/>
        </w:numPr>
        <w:spacing w:after="0" w:line="240" w:lineRule="auto"/>
        <w:ind w:right="-23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>
        <w:rPr>
          <w:rFonts w:ascii="Arial" w:hAnsi="Arial" w:cs="Arial"/>
          <w:sz w:val="28"/>
          <w:szCs w:val="28"/>
          <w:lang w:val="kk-KZ"/>
        </w:rPr>
        <w:t>Мадиев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Алмас </w:t>
      </w:r>
      <w:proofErr w:type="spellStart"/>
      <w:r>
        <w:rPr>
          <w:rFonts w:ascii="Arial" w:hAnsi="Arial" w:cs="Arial"/>
          <w:sz w:val="28"/>
          <w:szCs w:val="28"/>
          <w:lang w:val="kk-KZ"/>
        </w:rPr>
        <w:t>Ускенбаевич</w:t>
      </w:r>
      <w:proofErr w:type="spellEnd"/>
      <w:r w:rsidRPr="00EE4B75">
        <w:rPr>
          <w:rFonts w:ascii="Arial" w:hAnsi="Arial" w:cs="Arial"/>
          <w:sz w:val="28"/>
          <w:szCs w:val="28"/>
          <w:lang w:val="kk-KZ"/>
        </w:rPr>
        <w:t>;</w:t>
      </w:r>
    </w:p>
    <w:p w14:paraId="6613EE27" w14:textId="6837EC31" w:rsidR="00AA6019" w:rsidRPr="00AC3E58" w:rsidRDefault="00AC3E58" w:rsidP="00AC3E58">
      <w:pPr>
        <w:pStyle w:val="a7"/>
        <w:numPr>
          <w:ilvl w:val="0"/>
          <w:numId w:val="2"/>
        </w:numPr>
        <w:spacing w:after="0" w:line="240" w:lineRule="auto"/>
        <w:ind w:right="-23"/>
        <w:jc w:val="both"/>
        <w:rPr>
          <w:rFonts w:ascii="Arial" w:hAnsi="Arial" w:cs="Arial"/>
          <w:sz w:val="28"/>
          <w:szCs w:val="28"/>
          <w:lang w:val="kk-KZ"/>
        </w:rPr>
      </w:pPr>
      <w:r w:rsidRPr="00AC3E58">
        <w:rPr>
          <w:rFonts w:ascii="Arial" w:hAnsi="Arial" w:cs="Arial"/>
          <w:sz w:val="28"/>
          <w:szCs w:val="28"/>
          <w:lang w:val="kk-KZ"/>
        </w:rPr>
        <w:t xml:space="preserve">Нарымбетов </w:t>
      </w:r>
      <w:proofErr w:type="spellStart"/>
      <w:r w:rsidRPr="00AC3E58">
        <w:rPr>
          <w:rFonts w:ascii="Arial" w:hAnsi="Arial" w:cs="Arial"/>
          <w:sz w:val="28"/>
          <w:szCs w:val="28"/>
          <w:lang w:val="kk-KZ"/>
        </w:rPr>
        <w:t>Мейрлан</w:t>
      </w:r>
      <w:proofErr w:type="spellEnd"/>
      <w:r w:rsidRPr="00AC3E5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AC3E58">
        <w:rPr>
          <w:rFonts w:ascii="Arial" w:hAnsi="Arial" w:cs="Arial"/>
          <w:sz w:val="28"/>
          <w:szCs w:val="28"/>
          <w:lang w:val="kk-KZ"/>
        </w:rPr>
        <w:t>Адылхазыевич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AA6019" w:rsidRPr="00AC3E58">
        <w:rPr>
          <w:rFonts w:ascii="Arial" w:hAnsi="Arial" w:cs="Arial"/>
          <w:sz w:val="28"/>
          <w:szCs w:val="28"/>
          <w:lang w:val="kk-KZ"/>
        </w:rPr>
        <w:t>тізімін жариялайды.</w:t>
      </w:r>
    </w:p>
    <w:p w14:paraId="6CA7B18F" w14:textId="77777777" w:rsidR="00BC5341" w:rsidRDefault="00BC5341" w:rsidP="00BC5341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74C9A">
        <w:rPr>
          <w:rFonts w:ascii="Arial" w:hAnsi="Arial" w:cs="Arial"/>
          <w:sz w:val="28"/>
          <w:szCs w:val="28"/>
          <w:lang w:val="kk-KZ"/>
        </w:rPr>
        <w:t xml:space="preserve">Конкурстың екінші кезеңіне жіберілген конкурсқа қатысушылар уәкілетті органның ресми </w:t>
      </w:r>
      <w:proofErr w:type="spellStart"/>
      <w:r w:rsidRPr="00A74C9A">
        <w:rPr>
          <w:rFonts w:ascii="Arial" w:hAnsi="Arial" w:cs="Arial"/>
          <w:sz w:val="28"/>
          <w:szCs w:val="28"/>
          <w:lang w:val="kk-KZ"/>
        </w:rPr>
        <w:t>интернет-ресурсында</w:t>
      </w:r>
      <w:proofErr w:type="spellEnd"/>
      <w:r w:rsidRPr="00A74C9A">
        <w:rPr>
          <w:rFonts w:ascii="Arial" w:hAnsi="Arial" w:cs="Arial"/>
          <w:sz w:val="28"/>
          <w:szCs w:val="28"/>
          <w:lang w:val="kk-KZ"/>
        </w:rPr>
        <w:t xml:space="preserve"> конкурстың екінші кезеңіне өткен қатысушылар тізімі ресми жарияланған күнінен бастап күнтізбелік бес күн ішінде Конкурстық комиссияның қарауына одан әрі шығару үшін мемлекеттік органға еркін нысандағы</w:t>
      </w:r>
      <w:r>
        <w:rPr>
          <w:rFonts w:ascii="Arial" w:hAnsi="Arial" w:cs="Arial"/>
          <w:sz w:val="28"/>
          <w:szCs w:val="28"/>
          <w:lang w:val="kk-KZ"/>
        </w:rPr>
        <w:t xml:space="preserve"> конкурстық ұсыныстарды ұсынады</w:t>
      </w:r>
      <w:r w:rsidRPr="00A74C9A">
        <w:rPr>
          <w:rFonts w:ascii="Arial" w:hAnsi="Arial" w:cs="Arial"/>
          <w:sz w:val="28"/>
          <w:szCs w:val="28"/>
          <w:lang w:val="kk-KZ"/>
        </w:rPr>
        <w:t>: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853B9CD" w14:textId="77777777" w:rsidR="00BC5341" w:rsidRPr="0088690D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>
        <w:rPr>
          <w:rFonts w:ascii="Arial" w:eastAsia="Times New Roman" w:hAnsi="Arial" w:cs="Arial"/>
          <w:sz w:val="28"/>
          <w:szCs w:val="24"/>
          <w:lang w:val="kk-KZ"/>
        </w:rPr>
        <w:t xml:space="preserve">1) </w:t>
      </w:r>
      <w:r w:rsidRPr="0088690D">
        <w:rPr>
          <w:rFonts w:ascii="Arial" w:eastAsia="Times New Roman" w:hAnsi="Arial" w:cs="Arial"/>
          <w:sz w:val="28"/>
          <w:szCs w:val="24"/>
          <w:lang w:val="kk-KZ"/>
        </w:rPr>
        <w:t>АЭА қызметінің мамандану бейіні ескерілген жұмыс тәжірибесі жазылған анықтама;</w:t>
      </w:r>
    </w:p>
    <w:p w14:paraId="3F0BDB3E" w14:textId="77777777" w:rsidR="00BC5341" w:rsidRPr="00223474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 w:rsidRPr="00223474">
        <w:rPr>
          <w:rFonts w:ascii="Arial" w:eastAsia="Times New Roman" w:hAnsi="Arial" w:cs="Arial"/>
          <w:sz w:val="28"/>
          <w:szCs w:val="24"/>
          <w:lang w:val="kk-KZ"/>
        </w:rPr>
        <w:t>2) АЭА даму стратегиясының пайымдауы;</w:t>
      </w:r>
    </w:p>
    <w:p w14:paraId="44E6B769" w14:textId="77777777" w:rsidR="00BC5341" w:rsidRPr="00223474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 w:rsidRPr="00223474">
        <w:rPr>
          <w:rFonts w:ascii="Arial" w:eastAsia="Times New Roman" w:hAnsi="Arial" w:cs="Arial"/>
          <w:sz w:val="28"/>
          <w:szCs w:val="24"/>
          <w:lang w:val="kk-KZ"/>
        </w:rPr>
        <w:t xml:space="preserve">3) АЭА даму тетігі </w:t>
      </w:r>
      <w:proofErr w:type="spellStart"/>
      <w:r w:rsidRPr="00223474">
        <w:rPr>
          <w:rFonts w:ascii="Arial" w:eastAsia="Times New Roman" w:hAnsi="Arial" w:cs="Arial"/>
          <w:sz w:val="28"/>
          <w:szCs w:val="24"/>
          <w:lang w:val="kk-KZ"/>
        </w:rPr>
        <w:t>және/немесе</w:t>
      </w:r>
      <w:proofErr w:type="spellEnd"/>
      <w:r w:rsidRPr="00223474">
        <w:rPr>
          <w:rFonts w:ascii="Arial" w:eastAsia="Times New Roman" w:hAnsi="Arial" w:cs="Arial"/>
          <w:sz w:val="28"/>
          <w:szCs w:val="24"/>
          <w:lang w:val="kk-KZ"/>
        </w:rPr>
        <w:t xml:space="preserve"> схемасы;</w:t>
      </w:r>
    </w:p>
    <w:p w14:paraId="62170179" w14:textId="77777777" w:rsidR="00BC5341" w:rsidRPr="00E540CB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 w:rsidRPr="00E540CB">
        <w:rPr>
          <w:rFonts w:ascii="Arial" w:eastAsia="Times New Roman" w:hAnsi="Arial" w:cs="Arial"/>
          <w:sz w:val="28"/>
          <w:szCs w:val="24"/>
          <w:lang w:val="kk-KZ"/>
        </w:rPr>
        <w:t>4) АЭА-ға инвесторларды тарту тәсілдері;</w:t>
      </w:r>
    </w:p>
    <w:p w14:paraId="27A05FFE" w14:textId="77777777" w:rsidR="00BC5341" w:rsidRPr="00E540CB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 w:rsidRPr="00E540CB">
        <w:rPr>
          <w:rFonts w:ascii="Arial" w:eastAsia="Times New Roman" w:hAnsi="Arial" w:cs="Arial"/>
          <w:sz w:val="28"/>
          <w:szCs w:val="24"/>
          <w:lang w:val="kk-KZ"/>
        </w:rPr>
        <w:t>5) күтілетін нәтижелер (сапалық және сандық көрсеткіштер);</w:t>
      </w:r>
    </w:p>
    <w:p w14:paraId="4E8F4F5E" w14:textId="77777777" w:rsidR="00BC5341" w:rsidRPr="00D0256E" w:rsidRDefault="00BC5341" w:rsidP="00BC534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4"/>
          <w:lang w:val="kk-KZ"/>
        </w:rPr>
      </w:pPr>
      <w:r w:rsidRPr="00613F35">
        <w:rPr>
          <w:rFonts w:ascii="Arial" w:eastAsia="Times New Roman" w:hAnsi="Arial" w:cs="Arial"/>
          <w:sz w:val="28"/>
          <w:szCs w:val="24"/>
          <w:lang w:val="kk-KZ"/>
        </w:rPr>
        <w:t>6) мемлекеттің АЭА басқарушы компанияларына құрылтайшылары мен қатысушыларының мүдделерін ескере отырып, басқару шешімдерін қабылдау және қолдануы жоспарланған әзірлеу тәсілдері.</w:t>
      </w:r>
    </w:p>
    <w:p w14:paraId="6AE4968C" w14:textId="68886A29" w:rsidR="00BC5341" w:rsidRPr="003914A9" w:rsidRDefault="00BC5341" w:rsidP="00BC5341">
      <w:pPr>
        <w:pStyle w:val="ac"/>
        <w:spacing w:before="0"/>
        <w:ind w:left="-57" w:firstLine="709"/>
        <w:rPr>
          <w:rFonts w:ascii="Arial" w:eastAsiaTheme="majorEastAsia" w:hAnsi="Arial" w:cs="Arial"/>
          <w:color w:val="0000FF"/>
          <w:sz w:val="28"/>
          <w:szCs w:val="28"/>
          <w:u w:val="single"/>
          <w:lang w:val="kk-KZ"/>
        </w:rPr>
      </w:pPr>
      <w:r w:rsidRPr="001A7956">
        <w:rPr>
          <w:rFonts w:ascii="Arial" w:hAnsi="Arial" w:cs="Arial"/>
          <w:sz w:val="28"/>
          <w:szCs w:val="28"/>
          <w:lang w:val="kk-KZ"/>
        </w:rPr>
        <w:t xml:space="preserve">Конкурсқа қатысушылар көрсетілген конкурстық ұсыныстарды </w:t>
      </w:r>
      <w:r w:rsidRPr="00E0015E">
        <w:rPr>
          <w:rFonts w:ascii="Arial" w:hAnsi="Arial" w:cs="Arial"/>
          <w:b/>
          <w:sz w:val="28"/>
          <w:szCs w:val="28"/>
          <w:lang w:val="kk-KZ"/>
        </w:rPr>
        <w:t xml:space="preserve">ағымдағы жылдың </w:t>
      </w:r>
      <w:r w:rsidR="00AC3E58">
        <w:rPr>
          <w:rFonts w:ascii="Arial" w:hAnsi="Arial" w:cs="Arial"/>
          <w:b/>
          <w:sz w:val="28"/>
          <w:szCs w:val="28"/>
          <w:lang w:val="kk-KZ"/>
        </w:rPr>
        <w:t>1</w:t>
      </w:r>
      <w:r w:rsidR="000F423B" w:rsidRPr="000F423B">
        <w:rPr>
          <w:rFonts w:ascii="Arial" w:hAnsi="Arial" w:cs="Arial"/>
          <w:b/>
          <w:sz w:val="28"/>
          <w:szCs w:val="28"/>
          <w:lang w:val="kk-KZ"/>
        </w:rPr>
        <w:t>9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C3E58">
        <w:rPr>
          <w:rFonts w:ascii="Arial" w:hAnsi="Arial" w:cs="Arial"/>
          <w:b/>
          <w:sz w:val="28"/>
          <w:szCs w:val="28"/>
          <w:lang w:val="kk-KZ"/>
        </w:rPr>
        <w:t>тамызға</w:t>
      </w:r>
      <w:r w:rsidRPr="00E0015E">
        <w:rPr>
          <w:rFonts w:ascii="Arial" w:hAnsi="Arial" w:cs="Arial"/>
          <w:b/>
          <w:sz w:val="28"/>
          <w:szCs w:val="28"/>
          <w:lang w:val="kk-KZ"/>
        </w:rPr>
        <w:t xml:space="preserve"> дейін</w:t>
      </w:r>
      <w:r w:rsidRPr="001A7956">
        <w:rPr>
          <w:rFonts w:ascii="Arial" w:hAnsi="Arial" w:cs="Arial"/>
          <w:sz w:val="28"/>
          <w:szCs w:val="28"/>
          <w:lang w:val="kk-KZ"/>
        </w:rPr>
        <w:t xml:space="preserve"> (қоса алғанда) </w:t>
      </w:r>
      <w:hyperlink r:id="rId6" w:history="1">
        <w:r w:rsidRPr="003914A9">
          <w:rPr>
            <w:rStyle w:val="ae"/>
            <w:rFonts w:ascii="Arial" w:eastAsiaTheme="majorEastAsia" w:hAnsi="Arial" w:cs="Arial"/>
            <w:sz w:val="28"/>
            <w:szCs w:val="28"/>
            <w:lang w:val="kk-KZ"/>
          </w:rPr>
          <w:t>di.serikbaeva@mps.gov.kz</w:t>
        </w:r>
      </w:hyperlink>
      <w:r>
        <w:rPr>
          <w:rFonts w:ascii="Arial" w:hAnsi="Arial" w:cs="Arial"/>
          <w:sz w:val="28"/>
          <w:szCs w:val="28"/>
          <w:lang w:val="kk-KZ"/>
        </w:rPr>
        <w:t xml:space="preserve"> электрондық мекенжайға</w:t>
      </w:r>
      <w:r w:rsidRPr="006437BB">
        <w:rPr>
          <w:lang w:val="kk-KZ"/>
        </w:rPr>
        <w:t xml:space="preserve"> </w:t>
      </w:r>
      <w:r w:rsidRPr="006437BB">
        <w:rPr>
          <w:rFonts w:ascii="Arial" w:hAnsi="Arial" w:cs="Arial"/>
          <w:sz w:val="28"/>
          <w:szCs w:val="28"/>
          <w:lang w:val="kk-KZ"/>
        </w:rPr>
        <w:t>ұсыну қажет</w:t>
      </w:r>
      <w:r w:rsidRPr="001A7956">
        <w:rPr>
          <w:rFonts w:ascii="Arial" w:hAnsi="Arial" w:cs="Arial"/>
          <w:sz w:val="28"/>
          <w:szCs w:val="28"/>
          <w:lang w:val="kk-KZ"/>
        </w:rPr>
        <w:t>.</w:t>
      </w:r>
    </w:p>
    <w:p w14:paraId="5E706B0C" w14:textId="76E989E8" w:rsidR="00BC5341" w:rsidRPr="00EE4B75" w:rsidRDefault="00BC5341" w:rsidP="00BC5341">
      <w:pPr>
        <w:pStyle w:val="a7"/>
        <w:ind w:left="0" w:firstLine="709"/>
        <w:contextualSpacing w:val="0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6437BB">
        <w:rPr>
          <w:rFonts w:ascii="Arial" w:eastAsia="Times New Roman" w:hAnsi="Arial" w:cs="Arial"/>
          <w:i/>
          <w:sz w:val="28"/>
          <w:szCs w:val="24"/>
          <w:lang w:val="kk-KZ"/>
        </w:rPr>
        <w:t xml:space="preserve">Байланыстағы тұлға: </w:t>
      </w:r>
      <w:r w:rsidRPr="00EE4B75">
        <w:rPr>
          <w:rFonts w:ascii="Arial" w:hAnsi="Arial" w:cs="Arial"/>
          <w:i/>
          <w:sz w:val="28"/>
          <w:szCs w:val="28"/>
        </w:rPr>
        <w:t>Сер</w:t>
      </w:r>
      <w:r>
        <w:rPr>
          <w:rFonts w:ascii="Arial" w:hAnsi="Arial" w:cs="Arial"/>
          <w:i/>
          <w:sz w:val="28"/>
          <w:szCs w:val="28"/>
          <w:lang w:val="kk-KZ"/>
        </w:rPr>
        <w:t>і</w:t>
      </w:r>
      <w:proofErr w:type="spellStart"/>
      <w:r w:rsidRPr="00EE4B75">
        <w:rPr>
          <w:rFonts w:ascii="Arial" w:hAnsi="Arial" w:cs="Arial"/>
          <w:i/>
          <w:sz w:val="28"/>
          <w:szCs w:val="28"/>
        </w:rPr>
        <w:t>кбаева</w:t>
      </w:r>
      <w:proofErr w:type="spellEnd"/>
      <w:r w:rsidRPr="00EE4B75">
        <w:rPr>
          <w:rFonts w:ascii="Arial" w:hAnsi="Arial" w:cs="Arial"/>
          <w:i/>
          <w:sz w:val="28"/>
          <w:szCs w:val="28"/>
        </w:rPr>
        <w:t xml:space="preserve"> Динара</w:t>
      </w:r>
      <w:r w:rsidRPr="00EE4B75">
        <w:rPr>
          <w:rFonts w:ascii="Arial" w:hAnsi="Arial" w:cs="Arial"/>
          <w:i/>
          <w:sz w:val="28"/>
          <w:szCs w:val="28"/>
          <w:lang w:val="kk-KZ"/>
        </w:rPr>
        <w:t>, тел.:</w:t>
      </w:r>
      <w:r w:rsidR="008A30E5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EE4B75">
        <w:rPr>
          <w:rFonts w:ascii="Arial" w:hAnsi="Arial" w:cs="Arial"/>
          <w:i/>
          <w:sz w:val="28"/>
          <w:szCs w:val="28"/>
          <w:lang w:val="kk-KZ"/>
        </w:rPr>
        <w:t>8</w:t>
      </w:r>
      <w:r w:rsidR="008A30E5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EE4B75">
        <w:rPr>
          <w:rFonts w:ascii="Arial" w:hAnsi="Arial" w:cs="Arial"/>
          <w:i/>
          <w:sz w:val="28"/>
          <w:szCs w:val="28"/>
          <w:lang w:val="kk-KZ"/>
        </w:rPr>
        <w:t>(7172)983-2</w:t>
      </w:r>
      <w:r w:rsidRPr="00EE4B75">
        <w:rPr>
          <w:rFonts w:ascii="Arial" w:hAnsi="Arial" w:cs="Arial"/>
          <w:i/>
          <w:sz w:val="28"/>
          <w:szCs w:val="28"/>
        </w:rPr>
        <w:t>56</w:t>
      </w:r>
      <w:r w:rsidRPr="00EE4B75">
        <w:rPr>
          <w:rFonts w:ascii="Arial" w:hAnsi="Arial" w:cs="Arial"/>
          <w:i/>
          <w:sz w:val="28"/>
          <w:szCs w:val="28"/>
          <w:lang w:val="kk-KZ"/>
        </w:rPr>
        <w:t>, +77019562090.</w:t>
      </w:r>
    </w:p>
    <w:p w14:paraId="19C7A4AC" w14:textId="77777777" w:rsidR="00BC5341" w:rsidRPr="001A7956" w:rsidRDefault="00BC5341" w:rsidP="00BC5341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B0510E3" w14:textId="77777777" w:rsidR="00BC5341" w:rsidRPr="003914A9" w:rsidRDefault="00BC5341" w:rsidP="00BC5341">
      <w:pPr>
        <w:spacing w:after="0"/>
        <w:ind w:firstLine="709"/>
        <w:jc w:val="both"/>
        <w:rPr>
          <w:lang w:val="kk-KZ"/>
        </w:rPr>
      </w:pPr>
    </w:p>
    <w:p w14:paraId="20F75CAF" w14:textId="77777777" w:rsidR="00F12C76" w:rsidRPr="00BC5341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C5341" w:rsidSect="00BC534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50197"/>
    <w:multiLevelType w:val="hybridMultilevel"/>
    <w:tmpl w:val="34B469D2"/>
    <w:lvl w:ilvl="0" w:tplc="511E6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351801"/>
    <w:multiLevelType w:val="hybridMultilevel"/>
    <w:tmpl w:val="FAFA00FE"/>
    <w:lvl w:ilvl="0" w:tplc="C6868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662F9E"/>
    <w:multiLevelType w:val="hybridMultilevel"/>
    <w:tmpl w:val="FAFA00F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41"/>
    <w:rsid w:val="00007DE3"/>
    <w:rsid w:val="00071C79"/>
    <w:rsid w:val="000F423B"/>
    <w:rsid w:val="00260884"/>
    <w:rsid w:val="002E252D"/>
    <w:rsid w:val="00392FEC"/>
    <w:rsid w:val="004E27E3"/>
    <w:rsid w:val="0052330B"/>
    <w:rsid w:val="00640A9A"/>
    <w:rsid w:val="006C0B77"/>
    <w:rsid w:val="00703ACD"/>
    <w:rsid w:val="007365A6"/>
    <w:rsid w:val="007E1553"/>
    <w:rsid w:val="008242FF"/>
    <w:rsid w:val="00870751"/>
    <w:rsid w:val="008A30E5"/>
    <w:rsid w:val="008A51F5"/>
    <w:rsid w:val="008C2A01"/>
    <w:rsid w:val="00922C48"/>
    <w:rsid w:val="0093424A"/>
    <w:rsid w:val="009701FB"/>
    <w:rsid w:val="00AA6019"/>
    <w:rsid w:val="00AC3E58"/>
    <w:rsid w:val="00B6047A"/>
    <w:rsid w:val="00B61323"/>
    <w:rsid w:val="00B70165"/>
    <w:rsid w:val="00B915B7"/>
    <w:rsid w:val="00BC5341"/>
    <w:rsid w:val="00CB2135"/>
    <w:rsid w:val="00CE6C2C"/>
    <w:rsid w:val="00DA6A89"/>
    <w:rsid w:val="00EA59DF"/>
    <w:rsid w:val="00EB06C7"/>
    <w:rsid w:val="00EE379E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F52C"/>
  <w15:chartTrackingRefBased/>
  <w15:docId w15:val="{4319B3EA-2363-4211-A560-C0EE13F7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341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5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34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34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3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53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53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53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53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C53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C53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C53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C53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C53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C5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5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5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53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C53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53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53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53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C5341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d"/>
    <w:uiPriority w:val="99"/>
    <w:qFormat/>
    <w:rsid w:val="00BC5341"/>
    <w:pPr>
      <w:spacing w:before="105" w:after="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"/>
    <w:link w:val="ac"/>
    <w:uiPriority w:val="99"/>
    <w:locked/>
    <w:rsid w:val="00BC534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Hyperlink"/>
    <w:basedOn w:val="a0"/>
    <w:rsid w:val="00BC5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.serikbaeva@mps.gov.kz" TargetMode="External"/><Relationship Id="rId5" Type="http://schemas.openxmlformats.org/officeDocument/2006/relationships/hyperlink" Target="mailto:di.serikbaeva@mps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Серикбаева</dc:creator>
  <cp:keywords/>
  <dc:description/>
  <cp:lastModifiedBy>user</cp:lastModifiedBy>
  <cp:revision>11</cp:revision>
  <dcterms:created xsi:type="dcterms:W3CDTF">2026-06-23T09:57:00Z</dcterms:created>
  <dcterms:modified xsi:type="dcterms:W3CDTF">2026-08-14T13:10:00Z</dcterms:modified>
</cp:coreProperties>
</file>