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4E3" w:rsidRDefault="002234E3" w:rsidP="002234E3">
      <w:pPr>
        <w:pStyle w:val="a3"/>
        <w:rPr>
          <w:sz w:val="28"/>
          <w:szCs w:val="28"/>
          <w:lang w:val="kk-KZ"/>
        </w:rPr>
      </w:pPr>
      <w:r>
        <w:rPr>
          <w:b/>
          <w:bCs/>
          <w:color w:val="3399FF"/>
          <w:sz w:val="22"/>
          <w:szCs w:val="22"/>
          <w:lang w:val="kk-KZ"/>
        </w:rPr>
        <w:t>20</w:t>
      </w:r>
      <w:r w:rsidRPr="00997BDB">
        <w:rPr>
          <w:b/>
          <w:bCs/>
          <w:color w:val="3399FF"/>
          <w:sz w:val="22"/>
          <w:szCs w:val="22"/>
        </w:rPr>
        <w:t>2</w:t>
      </w:r>
      <w:r w:rsidRPr="00997BDB">
        <w:rPr>
          <w:b/>
          <w:bCs/>
          <w:color w:val="3399FF"/>
          <w:sz w:val="22"/>
          <w:szCs w:val="22"/>
          <w:lang w:val="kk-KZ"/>
        </w:rPr>
        <w:t xml:space="preserve">6 жылғы </w:t>
      </w:r>
      <w:r>
        <w:rPr>
          <w:b/>
          <w:bCs/>
          <w:color w:val="3399FF"/>
          <w:sz w:val="22"/>
          <w:szCs w:val="22"/>
          <w:lang w:val="kk-KZ"/>
        </w:rPr>
        <w:t>24 шілдедегі</w:t>
      </w:r>
      <w:r w:rsidRPr="00997BDB">
        <w:rPr>
          <w:b/>
          <w:bCs/>
          <w:color w:val="3399FF"/>
          <w:sz w:val="22"/>
          <w:szCs w:val="22"/>
        </w:rPr>
        <w:t xml:space="preserve">  </w:t>
      </w:r>
      <w:r>
        <w:rPr>
          <w:b/>
          <w:bCs/>
          <w:color w:val="3399FF"/>
          <w:sz w:val="22"/>
          <w:szCs w:val="22"/>
          <w:lang w:val="kk-KZ"/>
        </w:rPr>
        <w:t xml:space="preserve">                                                                                            </w:t>
      </w:r>
      <w:r w:rsidRPr="00997BDB">
        <w:rPr>
          <w:b/>
          <w:bCs/>
          <w:color w:val="3399FF"/>
          <w:sz w:val="22"/>
          <w:szCs w:val="22"/>
        </w:rPr>
        <w:t xml:space="preserve">  № </w:t>
      </w:r>
      <w:r>
        <w:rPr>
          <w:b/>
          <w:bCs/>
          <w:color w:val="3399FF"/>
          <w:sz w:val="22"/>
          <w:szCs w:val="22"/>
          <w:lang w:val="kk-KZ"/>
        </w:rPr>
        <w:t>206</w:t>
      </w:r>
      <w:r w:rsidRPr="00997BDB">
        <w:rPr>
          <w:b/>
          <w:bCs/>
          <w:color w:val="3399FF"/>
          <w:sz w:val="22"/>
          <w:szCs w:val="22"/>
        </w:rPr>
        <w:t xml:space="preserve">   </w:t>
      </w:r>
      <w:r w:rsidRPr="00997BDB">
        <w:rPr>
          <w:color w:val="3399FF"/>
          <w:lang w:val="kk-KZ"/>
        </w:rPr>
        <w:t xml:space="preserve">  </w:t>
      </w:r>
      <w:r w:rsidRPr="00997BDB">
        <w:rPr>
          <w:b/>
          <w:bCs/>
          <w:color w:val="3399FF"/>
          <w:sz w:val="22"/>
          <w:szCs w:val="22"/>
        </w:rPr>
        <w:t xml:space="preserve">                                                                        </w:t>
      </w:r>
      <w:r>
        <w:rPr>
          <w:b/>
          <w:bCs/>
          <w:color w:val="3399FF"/>
          <w:sz w:val="22"/>
          <w:szCs w:val="22"/>
          <w:lang w:val="kk-KZ"/>
        </w:rPr>
        <w:t xml:space="preserve">     </w:t>
      </w:r>
      <w:r w:rsidRPr="00997BDB">
        <w:rPr>
          <w:b/>
          <w:bCs/>
          <w:color w:val="3399FF"/>
          <w:sz w:val="22"/>
          <w:szCs w:val="22"/>
        </w:rPr>
        <w:t xml:space="preserve">               </w:t>
      </w:r>
    </w:p>
    <w:tbl>
      <w:tblPr>
        <w:tblpPr w:leftFromText="180" w:rightFromText="180" w:vertAnchor="text" w:horzAnchor="margin" w:tblpXSpec="center" w:tblpY="-111"/>
        <w:tblW w:w="10751" w:type="dxa"/>
        <w:tblLayout w:type="fixed"/>
        <w:tblLook w:val="01E0"/>
      </w:tblPr>
      <w:tblGrid>
        <w:gridCol w:w="4362"/>
        <w:gridCol w:w="2126"/>
        <w:gridCol w:w="4263"/>
      </w:tblGrid>
      <w:tr w:rsidR="002234E3" w:rsidRPr="00997BDB" w:rsidTr="002234E3">
        <w:trPr>
          <w:trHeight w:val="1348"/>
        </w:trPr>
        <w:tc>
          <w:tcPr>
            <w:tcW w:w="4362" w:type="dxa"/>
            <w:shd w:val="clear" w:color="auto" w:fill="auto"/>
          </w:tcPr>
          <w:p w:rsidR="002234E3" w:rsidRPr="00997BDB" w:rsidRDefault="002234E3" w:rsidP="00316776">
            <w:pPr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997BDB">
              <w:rPr>
                <w:b/>
                <w:bCs/>
                <w:color w:val="3399FF"/>
                <w:lang w:val="kk-KZ"/>
              </w:rPr>
              <w:t>ҚАЗАҚСТАН РЕСПУБЛИКАСЫ АЛТЫНСАРИН АУДАНДЫҚ МӘСЛИХАТЫ</w:t>
            </w:r>
          </w:p>
        </w:tc>
        <w:tc>
          <w:tcPr>
            <w:tcW w:w="2126" w:type="dxa"/>
            <w:shd w:val="clear" w:color="auto" w:fill="auto"/>
          </w:tcPr>
          <w:p w:rsidR="002234E3" w:rsidRPr="00997BDB" w:rsidRDefault="002234E3" w:rsidP="00316776">
            <w:pPr>
              <w:jc w:val="center"/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971550" cy="971550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shd w:val="clear" w:color="auto" w:fill="auto"/>
          </w:tcPr>
          <w:p w:rsidR="002234E3" w:rsidRPr="00997BDB" w:rsidRDefault="002234E3" w:rsidP="00316776">
            <w:pPr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997BDB">
              <w:rPr>
                <w:b/>
                <w:bCs/>
                <w:color w:val="3399FF"/>
                <w:lang w:val="kk-KZ"/>
              </w:rPr>
              <w:t>РЕСПУБЛИКА КАЗАХСТАН АЛТЫНСАРИНСКИЙ РАЙОННЫЙ МАСЛИХАТ</w:t>
            </w:r>
          </w:p>
        </w:tc>
      </w:tr>
      <w:tr w:rsidR="002234E3" w:rsidRPr="00997BDB" w:rsidTr="002234E3">
        <w:trPr>
          <w:trHeight w:val="590"/>
        </w:trPr>
        <w:tc>
          <w:tcPr>
            <w:tcW w:w="4362" w:type="dxa"/>
            <w:shd w:val="clear" w:color="auto" w:fill="auto"/>
          </w:tcPr>
          <w:p w:rsidR="002234E3" w:rsidRPr="00997BDB" w:rsidRDefault="002234E3" w:rsidP="00316776">
            <w:pPr>
              <w:widowControl w:val="0"/>
              <w:ind w:right="459"/>
              <w:jc w:val="center"/>
              <w:rPr>
                <w:b/>
                <w:bCs/>
                <w:color w:val="3399FF"/>
              </w:rPr>
            </w:pPr>
          </w:p>
          <w:p w:rsidR="002234E3" w:rsidRDefault="002234E3" w:rsidP="00316776">
            <w:pPr>
              <w:widowControl w:val="0"/>
              <w:ind w:right="459"/>
              <w:jc w:val="center"/>
              <w:rPr>
                <w:b/>
                <w:bCs/>
                <w:color w:val="3399FF"/>
                <w:lang w:val="kk-KZ"/>
              </w:rPr>
            </w:pPr>
            <w:r w:rsidRPr="00997BDB">
              <w:rPr>
                <w:b/>
                <w:bCs/>
                <w:color w:val="3399FF"/>
                <w:lang w:val="kk-KZ"/>
              </w:rPr>
              <w:t>ШЕШІМ</w:t>
            </w:r>
          </w:p>
          <w:p w:rsidR="002234E3" w:rsidRPr="00997BDB" w:rsidRDefault="002234E3" w:rsidP="00316776">
            <w:pPr>
              <w:widowControl w:val="0"/>
              <w:ind w:right="459"/>
              <w:jc w:val="center"/>
              <w:rPr>
                <w:b/>
                <w:bCs/>
                <w:color w:val="3399FF"/>
              </w:rPr>
            </w:pPr>
          </w:p>
        </w:tc>
        <w:tc>
          <w:tcPr>
            <w:tcW w:w="2126" w:type="dxa"/>
            <w:shd w:val="clear" w:color="auto" w:fill="auto"/>
          </w:tcPr>
          <w:p w:rsidR="002234E3" w:rsidRPr="00997BDB" w:rsidRDefault="002234E3" w:rsidP="00316776">
            <w:pPr>
              <w:jc w:val="center"/>
              <w:rPr>
                <w:lang w:val="kk-KZ"/>
              </w:rPr>
            </w:pPr>
          </w:p>
        </w:tc>
        <w:tc>
          <w:tcPr>
            <w:tcW w:w="4263" w:type="dxa"/>
            <w:shd w:val="clear" w:color="auto" w:fill="auto"/>
          </w:tcPr>
          <w:p w:rsidR="002234E3" w:rsidRPr="00997BDB" w:rsidRDefault="002234E3" w:rsidP="00316776">
            <w:pPr>
              <w:jc w:val="center"/>
              <w:rPr>
                <w:b/>
                <w:bCs/>
                <w:color w:val="3399FF"/>
              </w:rPr>
            </w:pPr>
            <w:r w:rsidRPr="00FA2222">
              <w:rPr>
                <w:noProof/>
                <w:color w:val="3399FF"/>
                <w:lang w:eastAsia="en-US"/>
              </w:rPr>
              <w:pict>
                <v:line id="Line 26" o:spid="_x0000_s1026" style="position:absolute;left:0;text-align:left;flip:y;z-index:251660288;visibility:visible;mso-position-horizontal-relative:text;mso-position-vertical-relative:page" from="-312.2pt,8.3pt" to="192.65pt,8.3pt" strokecolor="#39f" strokeweight="1.25pt">
                  <w10:wrap anchory="page"/>
                </v:line>
              </w:pict>
            </w:r>
          </w:p>
          <w:p w:rsidR="002234E3" w:rsidRPr="00997BDB" w:rsidRDefault="002234E3" w:rsidP="00316776">
            <w:pPr>
              <w:jc w:val="center"/>
              <w:rPr>
                <w:b/>
                <w:bCs/>
                <w:color w:val="3399FF"/>
                <w:lang w:val="kk-KZ"/>
              </w:rPr>
            </w:pPr>
            <w:r w:rsidRPr="00997BDB">
              <w:rPr>
                <w:b/>
                <w:bCs/>
                <w:color w:val="3399FF"/>
              </w:rPr>
              <w:t>РЕШЕНИЕ</w:t>
            </w:r>
          </w:p>
        </w:tc>
      </w:tr>
    </w:tbl>
    <w:p w:rsidR="002234E3" w:rsidRPr="00997BDB" w:rsidRDefault="002234E3" w:rsidP="002234E3">
      <w:pPr>
        <w:pStyle w:val="Header"/>
        <w:rPr>
          <w:color w:val="3A7298"/>
          <w:sz w:val="22"/>
          <w:szCs w:val="22"/>
          <w:lang w:val="kk-KZ"/>
        </w:rPr>
      </w:pPr>
      <w:r>
        <w:rPr>
          <w:color w:val="3399FF"/>
          <w:lang w:val="kk-KZ"/>
        </w:rPr>
        <w:t xml:space="preserve">         </w:t>
      </w:r>
      <w:r w:rsidRPr="00997BDB">
        <w:rPr>
          <w:color w:val="3399FF"/>
          <w:lang w:val="kk-KZ"/>
        </w:rPr>
        <w:t>Обаған ауылы</w:t>
      </w:r>
      <w:r w:rsidRPr="00997BDB">
        <w:rPr>
          <w:color w:val="3399FF"/>
        </w:rPr>
        <w:t xml:space="preserve">                                                                               </w:t>
      </w:r>
      <w:r>
        <w:rPr>
          <w:color w:val="3399FF"/>
          <w:lang w:val="kk-KZ"/>
        </w:rPr>
        <w:t xml:space="preserve">     </w:t>
      </w:r>
      <w:r w:rsidRPr="00997BDB">
        <w:rPr>
          <w:color w:val="3399FF"/>
        </w:rPr>
        <w:t xml:space="preserve">  </w:t>
      </w:r>
      <w:r w:rsidRPr="00997BDB">
        <w:rPr>
          <w:color w:val="3399FF"/>
          <w:lang w:val="kk-KZ"/>
        </w:rPr>
        <w:t>село Убаганское</w:t>
      </w:r>
      <w:r w:rsidRPr="00997BDB">
        <w:rPr>
          <w:b/>
          <w:bCs/>
          <w:color w:val="3399FF"/>
          <w:sz w:val="22"/>
          <w:szCs w:val="22"/>
          <w:lang w:eastAsia="ru-RU"/>
        </w:rPr>
        <w:t xml:space="preserve">                                 </w:t>
      </w:r>
    </w:p>
    <w:p w:rsidR="002234E3" w:rsidRPr="00997BDB" w:rsidRDefault="002234E3" w:rsidP="002234E3">
      <w:pPr>
        <w:rPr>
          <w:color w:val="3A7234"/>
          <w:sz w:val="14"/>
          <w:szCs w:val="14"/>
          <w:lang w:val="kk-KZ"/>
        </w:rPr>
      </w:pPr>
      <w:r w:rsidRPr="00997BDB">
        <w:rPr>
          <w:color w:val="3399FF"/>
          <w:lang w:val="kk-KZ"/>
        </w:rPr>
        <w:t xml:space="preserve">     </w:t>
      </w:r>
    </w:p>
    <w:p w:rsidR="00F200A4" w:rsidRDefault="00F200A4" w:rsidP="00F200A4">
      <w:pPr>
        <w:pStyle w:val="a3"/>
        <w:jc w:val="center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</w:t>
      </w:r>
      <w:r w:rsidR="00BB090E">
        <w:rPr>
          <w:sz w:val="28"/>
          <w:szCs w:val="28"/>
          <w:lang w:val="kk-KZ"/>
        </w:rPr>
        <w:tab/>
      </w:r>
      <w:r w:rsidR="00BB090E">
        <w:rPr>
          <w:sz w:val="28"/>
          <w:szCs w:val="28"/>
          <w:lang w:val="kk-KZ"/>
        </w:rPr>
        <w:tab/>
      </w:r>
      <w:r w:rsidR="00BB090E">
        <w:rPr>
          <w:sz w:val="28"/>
          <w:szCs w:val="28"/>
          <w:lang w:val="kk-KZ"/>
        </w:rPr>
        <w:tab/>
      </w:r>
      <w:r w:rsidR="00BB090E">
        <w:rPr>
          <w:sz w:val="28"/>
          <w:szCs w:val="28"/>
          <w:lang w:val="kk-KZ"/>
        </w:rPr>
        <w:tab/>
      </w:r>
      <w:r w:rsidR="00BB090E">
        <w:rPr>
          <w:sz w:val="28"/>
          <w:szCs w:val="28"/>
          <w:lang w:val="kk-KZ"/>
        </w:rPr>
        <w:tab/>
      </w:r>
      <w:r w:rsidR="00BB090E">
        <w:rPr>
          <w:sz w:val="28"/>
          <w:szCs w:val="28"/>
          <w:lang w:val="kk-KZ"/>
        </w:rPr>
        <w:tab/>
      </w:r>
      <w:r w:rsidR="00BB090E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                                            </w:t>
      </w:r>
      <w:r w:rsidR="00245EF9">
        <w:rPr>
          <w:sz w:val="28"/>
          <w:szCs w:val="28"/>
          <w:lang w:val="kk-KZ"/>
        </w:rPr>
        <w:t xml:space="preserve">                         </w:t>
      </w:r>
      <w:r>
        <w:rPr>
          <w:sz w:val="28"/>
          <w:szCs w:val="28"/>
          <w:lang w:val="kk-KZ"/>
        </w:rPr>
        <w:t xml:space="preserve">                                                                 </w:t>
      </w:r>
    </w:p>
    <w:p w:rsidR="00EA0B33" w:rsidRDefault="00EA0B33" w:rsidP="00EA0B33">
      <w:pPr>
        <w:jc w:val="center"/>
        <w:rPr>
          <w:b/>
          <w:sz w:val="28"/>
          <w:szCs w:val="28"/>
          <w:lang w:val="kk-KZ"/>
        </w:rPr>
      </w:pPr>
    </w:p>
    <w:p w:rsidR="00EA0B33" w:rsidRDefault="00EA0B33" w:rsidP="00052B0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</w:p>
    <w:tbl>
      <w:tblPr>
        <w:tblW w:w="5422" w:type="dxa"/>
        <w:tblInd w:w="108" w:type="dxa"/>
        <w:tblCellMar>
          <w:left w:w="0" w:type="dxa"/>
          <w:right w:w="0" w:type="dxa"/>
        </w:tblCellMar>
        <w:tblLook w:val="04A0"/>
      </w:tblPr>
      <w:tblGrid>
        <w:gridCol w:w="5103"/>
        <w:gridCol w:w="319"/>
      </w:tblGrid>
      <w:tr w:rsidR="00345865" w:rsidTr="00DF1FF9"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5865" w:rsidRPr="005C5B85" w:rsidRDefault="00345865" w:rsidP="00DF1FF9">
            <w:pPr>
              <w:jc w:val="both"/>
              <w:rPr>
                <w:b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sz w:val="28"/>
                <w:szCs w:val="28"/>
                <w:lang w:val="kk-KZ" w:eastAsia="en-US"/>
              </w:rPr>
              <w:t>М</w:t>
            </w:r>
            <w:r w:rsidRPr="005C5B85">
              <w:rPr>
                <w:rFonts w:eastAsiaTheme="minorHAnsi"/>
                <w:b/>
                <w:bCs/>
                <w:sz w:val="28"/>
                <w:szCs w:val="28"/>
                <w:lang w:val="kk-KZ" w:eastAsia="en-US"/>
              </w:rPr>
              <w:t xml:space="preserve">әслихаттың 2023 жылғы </w:t>
            </w:r>
            <w:r>
              <w:rPr>
                <w:rFonts w:eastAsiaTheme="minorHAnsi"/>
                <w:b/>
                <w:bCs/>
                <w:sz w:val="28"/>
                <w:szCs w:val="28"/>
                <w:lang w:val="kk-KZ" w:eastAsia="en-US"/>
              </w:rPr>
              <w:t xml:space="preserve">                      </w:t>
            </w:r>
            <w:r w:rsidRPr="005C5B85">
              <w:rPr>
                <w:rFonts w:eastAsiaTheme="minorHAnsi"/>
                <w:b/>
                <w:bCs/>
                <w:sz w:val="28"/>
                <w:szCs w:val="28"/>
                <w:lang w:val="kk-KZ" w:eastAsia="en-US"/>
              </w:rPr>
              <w:t xml:space="preserve">27 желтоқсандағы «Алтынсарин ауданының учаскелік сайлау комиссияларын сайлау туралы» </w:t>
            </w:r>
            <w:r>
              <w:rPr>
                <w:rFonts w:eastAsiaTheme="minorHAnsi"/>
                <w:b/>
                <w:bCs/>
                <w:sz w:val="28"/>
                <w:szCs w:val="28"/>
                <w:lang w:val="kk-KZ" w:eastAsia="en-US"/>
              </w:rPr>
              <w:t xml:space="preserve">           </w:t>
            </w:r>
            <w:r w:rsidRPr="005C5B85">
              <w:rPr>
                <w:rFonts w:eastAsiaTheme="minorHAnsi"/>
                <w:b/>
                <w:bCs/>
                <w:sz w:val="28"/>
                <w:szCs w:val="28"/>
                <w:lang w:val="kk-KZ" w:eastAsia="en-US"/>
              </w:rPr>
              <w:t>№</w:t>
            </w:r>
            <w:r>
              <w:rPr>
                <w:rFonts w:eastAsiaTheme="minorHAnsi"/>
                <w:b/>
                <w:bCs/>
                <w:sz w:val="28"/>
                <w:szCs w:val="28"/>
                <w:lang w:val="kk-KZ" w:eastAsia="en-US"/>
              </w:rPr>
              <w:t xml:space="preserve"> </w:t>
            </w:r>
            <w:r w:rsidRPr="005C5B85">
              <w:rPr>
                <w:rFonts w:eastAsiaTheme="minorHAnsi"/>
                <w:b/>
                <w:bCs/>
                <w:sz w:val="28"/>
                <w:szCs w:val="28"/>
                <w:lang w:val="kk-KZ" w:eastAsia="en-US"/>
              </w:rPr>
              <w:t>55 шешіміне өзгерістер енгізу</w:t>
            </w:r>
            <w:r>
              <w:rPr>
                <w:rFonts w:eastAsiaTheme="minorHAnsi"/>
                <w:b/>
                <w:bCs/>
                <w:sz w:val="28"/>
                <w:szCs w:val="28"/>
                <w:lang w:val="kk-KZ" w:eastAsia="en-US"/>
              </w:rPr>
              <w:t xml:space="preserve"> туралы</w:t>
            </w:r>
          </w:p>
        </w:tc>
        <w:tc>
          <w:tcPr>
            <w:tcW w:w="3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5865" w:rsidRDefault="00345865" w:rsidP="00DF1FF9">
            <w:pPr>
              <w:ind w:left="33" w:firstLine="5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</w:tbl>
    <w:p w:rsidR="00345865" w:rsidRDefault="00345865" w:rsidP="00345865">
      <w:pPr>
        <w:jc w:val="both"/>
        <w:rPr>
          <w:sz w:val="28"/>
          <w:szCs w:val="28"/>
        </w:rPr>
      </w:pPr>
    </w:p>
    <w:p w:rsidR="00345865" w:rsidRDefault="00345865" w:rsidP="00345865">
      <w:pPr>
        <w:jc w:val="both"/>
        <w:rPr>
          <w:sz w:val="28"/>
          <w:szCs w:val="28"/>
        </w:rPr>
      </w:pPr>
    </w:p>
    <w:p w:rsidR="00345865" w:rsidRDefault="00345865" w:rsidP="00345865">
      <w:pPr>
        <w:pStyle w:val="a3"/>
        <w:ind w:firstLine="708"/>
        <w:jc w:val="both"/>
        <w:rPr>
          <w:b/>
          <w:sz w:val="28"/>
          <w:szCs w:val="28"/>
          <w:lang w:val="kk-KZ"/>
        </w:rPr>
      </w:pPr>
      <w:r w:rsidRPr="00160C13">
        <w:rPr>
          <w:sz w:val="28"/>
          <w:szCs w:val="28"/>
          <w:lang w:val="kk-KZ"/>
        </w:rPr>
        <w:t xml:space="preserve">Алтынсарин аудандық маслихат </w:t>
      </w:r>
      <w:r w:rsidRPr="00160C13">
        <w:rPr>
          <w:b/>
          <w:sz w:val="28"/>
          <w:szCs w:val="28"/>
          <w:lang w:val="kk-KZ"/>
        </w:rPr>
        <w:t>ШЕШІМ ҚАБЫЛДАДЫ:</w:t>
      </w:r>
    </w:p>
    <w:p w:rsidR="00345865" w:rsidRPr="00C55794" w:rsidRDefault="00345865" w:rsidP="00345865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9D6C45">
        <w:rPr>
          <w:rFonts w:eastAsiaTheme="minorHAnsi"/>
          <w:bCs/>
          <w:sz w:val="28"/>
          <w:szCs w:val="28"/>
          <w:lang w:val="kk-KZ" w:eastAsia="en-US"/>
        </w:rPr>
        <w:t>Мәслихаттың 2023 жылғы</w:t>
      </w:r>
      <w:r>
        <w:rPr>
          <w:rFonts w:eastAsiaTheme="minorHAnsi"/>
          <w:bCs/>
          <w:sz w:val="28"/>
          <w:szCs w:val="28"/>
          <w:lang w:val="kk-KZ" w:eastAsia="en-US"/>
        </w:rPr>
        <w:t xml:space="preserve"> </w:t>
      </w:r>
      <w:r w:rsidRPr="009D6C45">
        <w:rPr>
          <w:rFonts w:eastAsiaTheme="minorHAnsi"/>
          <w:bCs/>
          <w:sz w:val="28"/>
          <w:szCs w:val="28"/>
          <w:lang w:val="kk-KZ" w:eastAsia="en-US"/>
        </w:rPr>
        <w:t xml:space="preserve"> 27 желтоқсандағы «Алтынсарин ауданының учаскелік сайлау комиссияларын сайлау туралы»</w:t>
      </w:r>
      <w:r>
        <w:rPr>
          <w:rFonts w:eastAsiaTheme="minorHAnsi"/>
          <w:bCs/>
          <w:sz w:val="28"/>
          <w:szCs w:val="28"/>
          <w:lang w:val="kk-KZ" w:eastAsia="en-US"/>
        </w:rPr>
        <w:t xml:space="preserve"> </w:t>
      </w:r>
      <w:r w:rsidRPr="009D6C45">
        <w:rPr>
          <w:rFonts w:eastAsiaTheme="minorHAnsi"/>
          <w:bCs/>
          <w:sz w:val="28"/>
          <w:szCs w:val="28"/>
          <w:lang w:val="kk-KZ" w:eastAsia="en-US"/>
        </w:rPr>
        <w:t>№ 55 шешіміне өзгерістер</w:t>
      </w:r>
      <w:r w:rsidRPr="005C5B85">
        <w:rPr>
          <w:rFonts w:eastAsiaTheme="minorHAnsi"/>
          <w:b/>
          <w:bCs/>
          <w:sz w:val="28"/>
          <w:szCs w:val="28"/>
          <w:lang w:val="kk-KZ" w:eastAsia="en-US"/>
        </w:rPr>
        <w:t xml:space="preserve"> </w:t>
      </w:r>
      <w:r>
        <w:rPr>
          <w:rFonts w:eastAsiaTheme="minorHAnsi"/>
          <w:bCs/>
          <w:sz w:val="28"/>
          <w:szCs w:val="28"/>
          <w:lang w:val="kk-KZ" w:eastAsia="en-US"/>
        </w:rPr>
        <w:t>енгізілсін:</w:t>
      </w:r>
    </w:p>
    <w:p w:rsidR="00345865" w:rsidRPr="00ED5279" w:rsidRDefault="00345865" w:rsidP="00345865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9D6C45">
        <w:rPr>
          <w:sz w:val="28"/>
          <w:szCs w:val="28"/>
          <w:lang w:val="kk-KZ"/>
        </w:rPr>
        <w:t xml:space="preserve"> </w:t>
      </w:r>
      <w:r w:rsidRPr="009D6C45">
        <w:rPr>
          <w:sz w:val="28"/>
          <w:szCs w:val="28"/>
          <w:lang w:val="kk-KZ"/>
        </w:rPr>
        <w:tab/>
      </w:r>
      <w:r w:rsidRPr="00ED5279">
        <w:rPr>
          <w:sz w:val="28"/>
          <w:szCs w:val="28"/>
          <w:lang w:val="kk-KZ"/>
        </w:rPr>
        <w:t xml:space="preserve">осы шешімнің қосымшасына сәйкес, шығып қалғандардың орнына учаскелік сайлау </w:t>
      </w:r>
      <w:r>
        <w:rPr>
          <w:sz w:val="28"/>
          <w:szCs w:val="28"/>
          <w:lang w:val="kk-KZ"/>
        </w:rPr>
        <w:t>комиссияларының мүшелерін сайлансын</w:t>
      </w:r>
      <w:r w:rsidRPr="00ED5279">
        <w:rPr>
          <w:sz w:val="28"/>
          <w:szCs w:val="28"/>
          <w:lang w:val="kk-KZ"/>
        </w:rPr>
        <w:t>.</w:t>
      </w:r>
    </w:p>
    <w:p w:rsidR="00345865" w:rsidRDefault="00345865" w:rsidP="00345865">
      <w:pPr>
        <w:pStyle w:val="a3"/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C55794">
        <w:rPr>
          <w:sz w:val="28"/>
          <w:szCs w:val="28"/>
          <w:lang w:val="kk-KZ"/>
        </w:rPr>
        <w:t>2. Осы шешім Алтынсарин аудандық аумақтық сайлау комиссиясына жіберілсін.</w:t>
      </w:r>
    </w:p>
    <w:p w:rsidR="00345865" w:rsidRPr="00B2439C" w:rsidRDefault="00345865" w:rsidP="00345865">
      <w:pPr>
        <w:pStyle w:val="ad"/>
        <w:ind w:firstLine="708"/>
        <w:jc w:val="both"/>
        <w:rPr>
          <w:b w:val="0"/>
          <w:szCs w:val="28"/>
          <w:lang w:val="kk-KZ"/>
        </w:rPr>
      </w:pPr>
      <w:r>
        <w:rPr>
          <w:b w:val="0"/>
          <w:szCs w:val="28"/>
          <w:lang w:val="kk-KZ"/>
        </w:rPr>
        <w:t>3</w:t>
      </w:r>
      <w:r w:rsidRPr="00B2439C">
        <w:rPr>
          <w:b w:val="0"/>
          <w:szCs w:val="28"/>
          <w:lang w:val="kk-KZ"/>
        </w:rPr>
        <w:t>.</w:t>
      </w:r>
      <w:r w:rsidRPr="00B2439C">
        <w:rPr>
          <w:szCs w:val="28"/>
          <w:lang w:val="kk-KZ"/>
        </w:rPr>
        <w:t xml:space="preserve">  </w:t>
      </w:r>
      <w:r w:rsidRPr="00B2439C">
        <w:rPr>
          <w:b w:val="0"/>
          <w:szCs w:val="28"/>
          <w:lang w:val="kk-KZ"/>
        </w:rPr>
        <w:t>Осы шешім қабылданған күннен бастап күшіне енеді.</w:t>
      </w:r>
    </w:p>
    <w:p w:rsidR="00345865" w:rsidRPr="00B2439C" w:rsidRDefault="00345865" w:rsidP="00345865">
      <w:pPr>
        <w:pStyle w:val="ad"/>
        <w:jc w:val="both"/>
        <w:rPr>
          <w:b w:val="0"/>
          <w:szCs w:val="28"/>
          <w:lang w:val="kk-KZ"/>
        </w:rPr>
      </w:pPr>
    </w:p>
    <w:p w:rsidR="00345865" w:rsidRPr="00B2439C" w:rsidRDefault="00345865" w:rsidP="00345865">
      <w:pPr>
        <w:pStyle w:val="ad"/>
        <w:jc w:val="left"/>
        <w:rPr>
          <w:szCs w:val="28"/>
          <w:lang w:val="kk-KZ"/>
        </w:rPr>
      </w:pPr>
    </w:p>
    <w:p w:rsidR="006229BC" w:rsidRDefault="006229BC" w:rsidP="006229BC">
      <w:pPr>
        <w:rPr>
          <w:b/>
          <w:sz w:val="28"/>
          <w:szCs w:val="28"/>
          <w:lang w:val="kk-KZ"/>
        </w:rPr>
      </w:pPr>
      <w:r w:rsidRPr="00A5703F">
        <w:rPr>
          <w:b/>
          <w:sz w:val="28"/>
          <w:szCs w:val="28"/>
          <w:lang w:val="kk-KZ"/>
        </w:rPr>
        <w:t xml:space="preserve">Алтынсарин аудандық </w:t>
      </w:r>
    </w:p>
    <w:p w:rsidR="006229BC" w:rsidRDefault="006229BC" w:rsidP="006229BC">
      <w:pPr>
        <w:rPr>
          <w:b/>
          <w:sz w:val="28"/>
          <w:szCs w:val="28"/>
          <w:lang w:val="kk-KZ"/>
        </w:rPr>
      </w:pPr>
      <w:r w:rsidRPr="00A5703F">
        <w:rPr>
          <w:b/>
          <w:sz w:val="28"/>
          <w:szCs w:val="28"/>
          <w:lang w:val="kk-KZ"/>
        </w:rPr>
        <w:t>мәслихатының төрағасының</w:t>
      </w:r>
    </w:p>
    <w:p w:rsidR="006229BC" w:rsidRPr="003B65B3" w:rsidRDefault="006229BC" w:rsidP="006229BC">
      <w:pPr>
        <w:rPr>
          <w:b/>
          <w:sz w:val="28"/>
          <w:szCs w:val="28"/>
          <w:lang w:val="kk-KZ"/>
        </w:rPr>
      </w:pPr>
      <w:r w:rsidRPr="00A5703F">
        <w:rPr>
          <w:b/>
          <w:sz w:val="28"/>
          <w:szCs w:val="28"/>
          <w:lang w:val="kk-KZ"/>
        </w:rPr>
        <w:t xml:space="preserve">міндетін атқарушы </w:t>
      </w:r>
      <w:r>
        <w:rPr>
          <w:b/>
          <w:sz w:val="28"/>
          <w:szCs w:val="28"/>
          <w:lang w:val="kk-KZ"/>
        </w:rPr>
        <w:t xml:space="preserve">                                                                      </w:t>
      </w:r>
      <w:r w:rsidRPr="00A5703F">
        <w:rPr>
          <w:b/>
          <w:sz w:val="28"/>
          <w:szCs w:val="28"/>
          <w:lang w:val="kk-KZ"/>
        </w:rPr>
        <w:t>Б. Бидаулетова</w:t>
      </w:r>
    </w:p>
    <w:p w:rsidR="00345865" w:rsidRDefault="00345865" w:rsidP="00345865">
      <w:pPr>
        <w:tabs>
          <w:tab w:val="left" w:pos="9522"/>
        </w:tabs>
        <w:jc w:val="center"/>
        <w:rPr>
          <w:rFonts w:ascii="Calibri" w:eastAsia="Calibri" w:hAnsi="Calibri"/>
          <w:bCs/>
          <w:sz w:val="28"/>
          <w:szCs w:val="28"/>
          <w:lang w:val="kk-KZ"/>
        </w:rPr>
      </w:pPr>
    </w:p>
    <w:p w:rsidR="00345865" w:rsidRDefault="00345865" w:rsidP="00345865">
      <w:pPr>
        <w:tabs>
          <w:tab w:val="left" w:pos="9522"/>
        </w:tabs>
        <w:jc w:val="center"/>
        <w:rPr>
          <w:rFonts w:ascii="Calibri" w:eastAsia="Calibri" w:hAnsi="Calibri"/>
          <w:bCs/>
          <w:sz w:val="28"/>
          <w:szCs w:val="28"/>
          <w:lang w:val="kk-KZ"/>
        </w:rPr>
      </w:pPr>
    </w:p>
    <w:p w:rsidR="00345865" w:rsidRPr="00B2439C" w:rsidRDefault="00345865" w:rsidP="00345865">
      <w:pPr>
        <w:tabs>
          <w:tab w:val="left" w:pos="9522"/>
        </w:tabs>
        <w:jc w:val="center"/>
        <w:rPr>
          <w:rFonts w:ascii="Calibri" w:eastAsia="Calibri" w:hAnsi="Calibri"/>
          <w:bCs/>
          <w:sz w:val="28"/>
          <w:szCs w:val="28"/>
          <w:lang w:val="kk-KZ"/>
        </w:rPr>
      </w:pPr>
    </w:p>
    <w:p w:rsidR="00345865" w:rsidRDefault="00345865" w:rsidP="00345865">
      <w:pPr>
        <w:rPr>
          <w:rFonts w:ascii="Calibri" w:eastAsia="Calibri" w:hAnsi="Calibri"/>
          <w:sz w:val="28"/>
          <w:szCs w:val="28"/>
          <w:lang w:val="kk-KZ"/>
        </w:rPr>
      </w:pPr>
    </w:p>
    <w:tbl>
      <w:tblPr>
        <w:tblW w:w="0" w:type="auto"/>
        <w:tblLook w:val="04A0"/>
      </w:tblPr>
      <w:tblGrid>
        <w:gridCol w:w="4926"/>
        <w:gridCol w:w="4927"/>
      </w:tblGrid>
      <w:tr w:rsidR="00345865" w:rsidRPr="00B2439C" w:rsidTr="00DF1FF9">
        <w:tc>
          <w:tcPr>
            <w:tcW w:w="4926" w:type="dxa"/>
          </w:tcPr>
          <w:p w:rsidR="00345865" w:rsidRPr="005E1D1F" w:rsidRDefault="00345865" w:rsidP="00DF1FF9">
            <w:pPr>
              <w:suppressAutoHyphens/>
              <w:rPr>
                <w:rFonts w:eastAsia="Calibri"/>
                <w:sz w:val="28"/>
                <w:szCs w:val="28"/>
                <w:lang w:val="kk-KZ"/>
              </w:rPr>
            </w:pPr>
            <w:r w:rsidRPr="005E1D1F">
              <w:rPr>
                <w:rFonts w:eastAsia="Calibri"/>
                <w:sz w:val="28"/>
                <w:szCs w:val="28"/>
                <w:lang w:val="kk-KZ"/>
              </w:rPr>
              <w:t>«Алтынсарин                     аудандық</w:t>
            </w:r>
          </w:p>
          <w:p w:rsidR="00345865" w:rsidRPr="005E1D1F" w:rsidRDefault="00345865" w:rsidP="00DF1FF9">
            <w:pPr>
              <w:suppressAutoHyphens/>
              <w:rPr>
                <w:rFonts w:eastAsia="Calibri"/>
                <w:sz w:val="28"/>
                <w:szCs w:val="28"/>
                <w:lang w:val="kk-KZ"/>
              </w:rPr>
            </w:pPr>
            <w:r w:rsidRPr="005E1D1F">
              <w:rPr>
                <w:rFonts w:eastAsia="Calibri"/>
                <w:sz w:val="28"/>
                <w:szCs w:val="28"/>
                <w:lang w:val="kk-KZ"/>
              </w:rPr>
              <w:t>мәслихатының                 аппараты»</w:t>
            </w:r>
          </w:p>
          <w:p w:rsidR="00345865" w:rsidRPr="005E1D1F" w:rsidRDefault="00345865" w:rsidP="00DF1FF9">
            <w:pPr>
              <w:suppressAutoHyphens/>
              <w:rPr>
                <w:rFonts w:eastAsia="Calibri"/>
                <w:sz w:val="28"/>
                <w:szCs w:val="28"/>
                <w:lang w:val="kk-KZ"/>
              </w:rPr>
            </w:pPr>
            <w:r w:rsidRPr="005E1D1F">
              <w:rPr>
                <w:rFonts w:eastAsia="Calibri"/>
                <w:sz w:val="28"/>
                <w:szCs w:val="28"/>
                <w:lang w:val="kk-KZ"/>
              </w:rPr>
              <w:t xml:space="preserve">мемлекеттік      мекемесінің   (ММ) </w:t>
            </w:r>
          </w:p>
          <w:p w:rsidR="00345865" w:rsidRPr="005E1D1F" w:rsidRDefault="00345865" w:rsidP="00DF1FF9">
            <w:pPr>
              <w:suppressAutoHyphens/>
              <w:rPr>
                <w:rFonts w:eastAsia="Calibri"/>
                <w:sz w:val="28"/>
                <w:szCs w:val="28"/>
                <w:lang w:val="kk-KZ"/>
              </w:rPr>
            </w:pPr>
            <w:r w:rsidRPr="005E1D1F">
              <w:rPr>
                <w:rFonts w:eastAsia="Calibri"/>
                <w:sz w:val="28"/>
                <w:szCs w:val="28"/>
                <w:lang w:val="kk-KZ"/>
              </w:rPr>
              <w:t>бас   маманы</w:t>
            </w:r>
          </w:p>
          <w:p w:rsidR="00345865" w:rsidRPr="005E1D1F" w:rsidRDefault="00345865" w:rsidP="00DF1FF9">
            <w:pPr>
              <w:suppressAutoHyphens/>
              <w:rPr>
                <w:rFonts w:eastAsia="Calibri"/>
                <w:sz w:val="28"/>
                <w:szCs w:val="28"/>
                <w:lang w:val="kk-KZ"/>
              </w:rPr>
            </w:pPr>
            <w:r w:rsidRPr="005E1D1F">
              <w:rPr>
                <w:rFonts w:eastAsia="Calibri"/>
                <w:sz w:val="28"/>
                <w:szCs w:val="28"/>
                <w:lang w:val="kk-KZ"/>
              </w:rPr>
              <w:t>_____________  Қ. Жылқышенов</w:t>
            </w:r>
          </w:p>
        </w:tc>
        <w:tc>
          <w:tcPr>
            <w:tcW w:w="4927" w:type="dxa"/>
          </w:tcPr>
          <w:p w:rsidR="00345865" w:rsidRPr="005E1D1F" w:rsidRDefault="00345865" w:rsidP="00DF1FF9">
            <w:pPr>
              <w:suppressAutoHyphens/>
              <w:rPr>
                <w:rFonts w:eastAsia="Calibri"/>
                <w:sz w:val="28"/>
                <w:szCs w:val="28"/>
                <w:lang w:val="kk-KZ"/>
              </w:rPr>
            </w:pPr>
            <w:r w:rsidRPr="005E1D1F">
              <w:rPr>
                <w:rFonts w:eastAsia="Calibri"/>
                <w:sz w:val="28"/>
                <w:szCs w:val="28"/>
                <w:lang w:val="kk-KZ"/>
              </w:rPr>
              <w:t>«Алтынсарин                       аудандық</w:t>
            </w:r>
          </w:p>
          <w:p w:rsidR="00345865" w:rsidRPr="005E1D1F" w:rsidRDefault="00345865" w:rsidP="00DF1FF9">
            <w:pPr>
              <w:suppressAutoHyphens/>
              <w:rPr>
                <w:rFonts w:eastAsia="Calibri"/>
                <w:sz w:val="28"/>
                <w:szCs w:val="28"/>
                <w:lang w:val="kk-KZ"/>
              </w:rPr>
            </w:pPr>
            <w:r w:rsidRPr="005E1D1F">
              <w:rPr>
                <w:rFonts w:eastAsia="Calibri"/>
                <w:sz w:val="28"/>
                <w:szCs w:val="28"/>
                <w:lang w:val="kk-KZ"/>
              </w:rPr>
              <w:t xml:space="preserve">мәслихатының     аппараты»     (ММ) </w:t>
            </w:r>
          </w:p>
          <w:p w:rsidR="00345865" w:rsidRPr="005E1D1F" w:rsidRDefault="00345865" w:rsidP="00DF1FF9">
            <w:pPr>
              <w:suppressAutoHyphens/>
              <w:rPr>
                <w:rFonts w:eastAsia="Calibri"/>
                <w:sz w:val="28"/>
                <w:szCs w:val="28"/>
                <w:lang w:val="kk-KZ"/>
              </w:rPr>
            </w:pPr>
            <w:r w:rsidRPr="005E1D1F">
              <w:rPr>
                <w:rFonts w:eastAsia="Calibri"/>
                <w:sz w:val="28"/>
                <w:szCs w:val="28"/>
                <w:lang w:val="kk-KZ"/>
              </w:rPr>
              <w:t>бас   маманы</w:t>
            </w:r>
          </w:p>
          <w:p w:rsidR="00345865" w:rsidRPr="005E1D1F" w:rsidRDefault="00345865" w:rsidP="00DF1FF9">
            <w:pPr>
              <w:suppressAutoHyphens/>
              <w:rPr>
                <w:rFonts w:eastAsia="Calibri"/>
                <w:sz w:val="28"/>
                <w:szCs w:val="28"/>
                <w:lang w:val="kk-KZ"/>
              </w:rPr>
            </w:pPr>
          </w:p>
          <w:p w:rsidR="00345865" w:rsidRPr="005E1D1F" w:rsidRDefault="00345865" w:rsidP="00DF1FF9">
            <w:pPr>
              <w:suppressAutoHyphens/>
              <w:rPr>
                <w:rFonts w:eastAsia="Calibri"/>
                <w:sz w:val="28"/>
                <w:szCs w:val="28"/>
                <w:lang w:val="kk-KZ"/>
              </w:rPr>
            </w:pPr>
            <w:r w:rsidRPr="005E1D1F">
              <w:rPr>
                <w:rFonts w:eastAsia="Calibri"/>
                <w:sz w:val="28"/>
                <w:szCs w:val="28"/>
              </w:rPr>
              <w:t xml:space="preserve">_____________ </w:t>
            </w:r>
            <w:r w:rsidRPr="005E1D1F">
              <w:rPr>
                <w:rFonts w:eastAsia="Calibri"/>
                <w:sz w:val="28"/>
                <w:szCs w:val="28"/>
                <w:lang w:val="kk-KZ"/>
              </w:rPr>
              <w:t xml:space="preserve"> А. Құлмағанбетова</w:t>
            </w:r>
          </w:p>
        </w:tc>
      </w:tr>
    </w:tbl>
    <w:p w:rsidR="00345865" w:rsidRDefault="00345865" w:rsidP="00345865">
      <w:pPr>
        <w:ind w:left="6096"/>
        <w:rPr>
          <w:sz w:val="28"/>
          <w:szCs w:val="28"/>
          <w:lang w:val="kk-KZ"/>
        </w:rPr>
      </w:pPr>
    </w:p>
    <w:p w:rsidR="00345865" w:rsidRDefault="00345865" w:rsidP="00345865">
      <w:pPr>
        <w:ind w:left="6096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Мәслихаттың</w:t>
      </w:r>
    </w:p>
    <w:p w:rsidR="00345865" w:rsidRPr="000A122B" w:rsidRDefault="00345865" w:rsidP="00345865">
      <w:pPr>
        <w:ind w:left="6096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2026 жылғы 24 шілдедегі</w:t>
      </w:r>
    </w:p>
    <w:p w:rsidR="00345865" w:rsidRDefault="00345865" w:rsidP="00345865">
      <w:pPr>
        <w:ind w:left="6096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№ </w:t>
      </w:r>
      <w:r w:rsidR="00052B03">
        <w:rPr>
          <w:sz w:val="28"/>
          <w:szCs w:val="28"/>
          <w:lang w:val="kk-KZ"/>
        </w:rPr>
        <w:t>206</w:t>
      </w:r>
      <w:r>
        <w:rPr>
          <w:sz w:val="28"/>
          <w:szCs w:val="28"/>
          <w:lang w:val="kk-KZ"/>
        </w:rPr>
        <w:t xml:space="preserve"> </w:t>
      </w:r>
    </w:p>
    <w:p w:rsidR="00345865" w:rsidRPr="00804B98" w:rsidRDefault="00345865" w:rsidP="00345865">
      <w:pPr>
        <w:ind w:left="6096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шешіміне қосымша</w:t>
      </w:r>
    </w:p>
    <w:p w:rsidR="00345865" w:rsidRDefault="00345865" w:rsidP="00345865">
      <w:pPr>
        <w:rPr>
          <w:sz w:val="28"/>
          <w:szCs w:val="28"/>
          <w:lang w:val="kk-KZ"/>
        </w:rPr>
      </w:pPr>
    </w:p>
    <w:p w:rsidR="00345865" w:rsidRPr="00345865" w:rsidRDefault="00345865" w:rsidP="00345865">
      <w:pPr>
        <w:rPr>
          <w:sz w:val="28"/>
          <w:szCs w:val="28"/>
          <w:lang w:val="kk-KZ"/>
        </w:rPr>
      </w:pPr>
    </w:p>
    <w:p w:rsidR="00345865" w:rsidRDefault="00345865" w:rsidP="00345865">
      <w:pPr>
        <w:pStyle w:val="a3"/>
        <w:jc w:val="center"/>
        <w:rPr>
          <w:b/>
          <w:sz w:val="28"/>
          <w:szCs w:val="28"/>
          <w:lang w:val="kk-KZ"/>
        </w:rPr>
      </w:pPr>
      <w:r w:rsidRPr="002234E3">
        <w:rPr>
          <w:b/>
          <w:sz w:val="28"/>
          <w:szCs w:val="28"/>
          <w:lang w:val="kk-KZ"/>
        </w:rPr>
        <w:t>Алтынсарин аудандық учаскелік сайлау комиссияларының құрамына шығып қалғандардың орнына сайланған мүшелердің</w:t>
      </w:r>
    </w:p>
    <w:p w:rsidR="00345865" w:rsidRPr="004760C2" w:rsidRDefault="00345865" w:rsidP="00345865">
      <w:pPr>
        <w:pStyle w:val="a3"/>
        <w:jc w:val="center"/>
        <w:rPr>
          <w:b/>
          <w:sz w:val="28"/>
          <w:szCs w:val="28"/>
          <w:lang w:val="kk-KZ"/>
        </w:rPr>
      </w:pPr>
      <w:r w:rsidRPr="004760C2">
        <w:rPr>
          <w:b/>
          <w:sz w:val="28"/>
          <w:szCs w:val="28"/>
          <w:lang w:val="kk-KZ"/>
        </w:rPr>
        <w:t xml:space="preserve"> ТІЗІМІ</w:t>
      </w:r>
    </w:p>
    <w:p w:rsidR="00345865" w:rsidRDefault="00345865" w:rsidP="00345865">
      <w:pPr>
        <w:rPr>
          <w:b/>
          <w:sz w:val="28"/>
          <w:szCs w:val="28"/>
          <w:lang w:val="kk-KZ"/>
        </w:rPr>
      </w:pPr>
      <w:r w:rsidRPr="004760C2">
        <w:rPr>
          <w:b/>
          <w:sz w:val="28"/>
          <w:szCs w:val="28"/>
          <w:lang w:val="kk-KZ"/>
        </w:rPr>
        <w:tab/>
      </w:r>
      <w:r w:rsidRPr="004760C2">
        <w:rPr>
          <w:b/>
          <w:sz w:val="28"/>
          <w:szCs w:val="28"/>
          <w:lang w:val="kk-KZ"/>
        </w:rPr>
        <w:tab/>
      </w:r>
    </w:p>
    <w:p w:rsidR="008F132B" w:rsidRDefault="008F132B" w:rsidP="00345865">
      <w:pPr>
        <w:rPr>
          <w:b/>
          <w:sz w:val="28"/>
          <w:szCs w:val="28"/>
          <w:lang w:val="kk-KZ"/>
        </w:rPr>
      </w:pPr>
    </w:p>
    <w:p w:rsidR="008F132B" w:rsidRPr="008F132B" w:rsidRDefault="008F132B" w:rsidP="008F132B">
      <w:pPr>
        <w:pStyle w:val="a3"/>
        <w:jc w:val="center"/>
        <w:rPr>
          <w:b/>
          <w:sz w:val="28"/>
          <w:szCs w:val="28"/>
          <w:lang w:val="kk-KZ"/>
        </w:rPr>
      </w:pPr>
      <w:r w:rsidRPr="008F132B">
        <w:rPr>
          <w:b/>
          <w:sz w:val="28"/>
          <w:szCs w:val="28"/>
          <w:lang w:val="kk-KZ"/>
        </w:rPr>
        <w:t>№185 сайлау учаскесі</w:t>
      </w:r>
    </w:p>
    <w:p w:rsidR="008F132B" w:rsidRPr="008F132B" w:rsidRDefault="008F132B" w:rsidP="008F132B">
      <w:pPr>
        <w:pStyle w:val="a3"/>
        <w:jc w:val="center"/>
        <w:rPr>
          <w:sz w:val="28"/>
          <w:szCs w:val="28"/>
          <w:lang w:val="kk-KZ"/>
        </w:rPr>
      </w:pPr>
      <w:r w:rsidRPr="008F132B">
        <w:rPr>
          <w:sz w:val="28"/>
          <w:szCs w:val="28"/>
          <w:lang w:val="kk-KZ"/>
        </w:rPr>
        <w:t>Орналасқан жері: Щербаково ауылы, Гагарин көшесі, 1A</w:t>
      </w:r>
    </w:p>
    <w:p w:rsidR="00EA0B33" w:rsidRPr="008F132B" w:rsidRDefault="008F132B" w:rsidP="008F132B">
      <w:pPr>
        <w:pStyle w:val="a3"/>
        <w:jc w:val="center"/>
        <w:rPr>
          <w:sz w:val="28"/>
          <w:szCs w:val="28"/>
        </w:rPr>
      </w:pPr>
      <w:r w:rsidRPr="008F132B">
        <w:rPr>
          <w:sz w:val="28"/>
          <w:szCs w:val="28"/>
        </w:rPr>
        <w:t>(мектеп ғимараты)</w:t>
      </w:r>
    </w:p>
    <w:p w:rsidR="00EA0B33" w:rsidRDefault="00EA0B33" w:rsidP="00EA0B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EA0B33" w:rsidRPr="006654C3" w:rsidRDefault="00EA0B33" w:rsidP="0080170A">
      <w:pPr>
        <w:jc w:val="center"/>
        <w:rPr>
          <w:sz w:val="28"/>
          <w:szCs w:val="28"/>
        </w:rPr>
      </w:pPr>
    </w:p>
    <w:p w:rsidR="00EA0B33" w:rsidRPr="006654C3" w:rsidRDefault="00EA0B33" w:rsidP="00F04BB0">
      <w:pPr>
        <w:jc w:val="center"/>
        <w:rPr>
          <w:sz w:val="28"/>
          <w:szCs w:val="28"/>
          <w:lang w:val="kk-KZ"/>
        </w:rPr>
      </w:pPr>
      <w:r w:rsidRPr="006654C3">
        <w:rPr>
          <w:sz w:val="28"/>
          <w:szCs w:val="28"/>
          <w:lang w:val="kk-KZ"/>
        </w:rPr>
        <w:t xml:space="preserve">1. </w:t>
      </w:r>
      <w:r w:rsidR="00350E62">
        <w:rPr>
          <w:sz w:val="28"/>
          <w:szCs w:val="28"/>
          <w:lang w:val="kk-KZ"/>
        </w:rPr>
        <w:t>Хамит Аида Рашидовна.</w:t>
      </w:r>
    </w:p>
    <w:p w:rsidR="00EA0B33" w:rsidRPr="006654C3" w:rsidRDefault="00EA0B33" w:rsidP="00F04BB0">
      <w:pPr>
        <w:jc w:val="center"/>
        <w:rPr>
          <w:sz w:val="28"/>
          <w:szCs w:val="28"/>
          <w:lang w:val="kk-KZ"/>
        </w:rPr>
      </w:pPr>
    </w:p>
    <w:p w:rsidR="00762F78" w:rsidRDefault="00EA0B33" w:rsidP="00EA0B33">
      <w:pPr>
        <w:pStyle w:val="a3"/>
        <w:jc w:val="center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</w:t>
      </w:r>
      <w:r w:rsidR="00762F78"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</w:t>
      </w:r>
    </w:p>
    <w:sectPr w:rsidR="00762F78" w:rsidSect="002234E3">
      <w:headerReference w:type="even" r:id="rId9"/>
      <w:pgSz w:w="11906" w:h="16838"/>
      <w:pgMar w:top="851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0C65" w:rsidRDefault="00C70C65" w:rsidP="00ED4650">
      <w:r>
        <w:separator/>
      </w:r>
    </w:p>
  </w:endnote>
  <w:endnote w:type="continuationSeparator" w:id="1">
    <w:p w:rsidR="00C70C65" w:rsidRDefault="00C70C65" w:rsidP="00ED46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0C65" w:rsidRDefault="00C70C65" w:rsidP="00ED4650">
      <w:r>
        <w:separator/>
      </w:r>
    </w:p>
  </w:footnote>
  <w:footnote w:type="continuationSeparator" w:id="1">
    <w:p w:rsidR="00C70C65" w:rsidRDefault="00C70C65" w:rsidP="00ED46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302891"/>
      <w:docPartObj>
        <w:docPartGallery w:val="Page Numbers (Top of Page)"/>
        <w:docPartUnique/>
      </w:docPartObj>
    </w:sdtPr>
    <w:sdtContent>
      <w:p w:rsidR="00ED4650" w:rsidRDefault="008707CE">
        <w:pPr>
          <w:pStyle w:val="a9"/>
          <w:jc w:val="center"/>
        </w:pPr>
        <w:fldSimple w:instr=" PAGE   \* MERGEFORMAT ">
          <w:r w:rsidR="00052B03">
            <w:rPr>
              <w:noProof/>
            </w:rPr>
            <w:t>2</w:t>
          </w:r>
        </w:fldSimple>
      </w:p>
    </w:sdtContent>
  </w:sdt>
  <w:p w:rsidR="00ED4650" w:rsidRDefault="00ED4650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0E333A"/>
    <w:multiLevelType w:val="hybridMultilevel"/>
    <w:tmpl w:val="455E751E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07211"/>
    <w:rsid w:val="000120C6"/>
    <w:rsid w:val="00051594"/>
    <w:rsid w:val="00052B03"/>
    <w:rsid w:val="00056394"/>
    <w:rsid w:val="00061AB1"/>
    <w:rsid w:val="00084E17"/>
    <w:rsid w:val="0008530C"/>
    <w:rsid w:val="000A395D"/>
    <w:rsid w:val="000B7645"/>
    <w:rsid w:val="000C509E"/>
    <w:rsid w:val="00102219"/>
    <w:rsid w:val="00102907"/>
    <w:rsid w:val="00136A15"/>
    <w:rsid w:val="001419C2"/>
    <w:rsid w:val="001470F0"/>
    <w:rsid w:val="0016122A"/>
    <w:rsid w:val="001645AC"/>
    <w:rsid w:val="001C08B6"/>
    <w:rsid w:val="001C3929"/>
    <w:rsid w:val="001C6BDB"/>
    <w:rsid w:val="001D29EB"/>
    <w:rsid w:val="001E2366"/>
    <w:rsid w:val="001E695D"/>
    <w:rsid w:val="002234E3"/>
    <w:rsid w:val="00232762"/>
    <w:rsid w:val="00242BF4"/>
    <w:rsid w:val="002430B1"/>
    <w:rsid w:val="00245EF9"/>
    <w:rsid w:val="00254518"/>
    <w:rsid w:val="00264070"/>
    <w:rsid w:val="002656B3"/>
    <w:rsid w:val="002675C5"/>
    <w:rsid w:val="00272031"/>
    <w:rsid w:val="0028553C"/>
    <w:rsid w:val="002A53AF"/>
    <w:rsid w:val="002D09B2"/>
    <w:rsid w:val="002F1D4C"/>
    <w:rsid w:val="003327A9"/>
    <w:rsid w:val="00345865"/>
    <w:rsid w:val="00345AA3"/>
    <w:rsid w:val="00350E62"/>
    <w:rsid w:val="00353C93"/>
    <w:rsid w:val="003632FC"/>
    <w:rsid w:val="003716B9"/>
    <w:rsid w:val="00371E3E"/>
    <w:rsid w:val="003C3650"/>
    <w:rsid w:val="003D111F"/>
    <w:rsid w:val="003D330D"/>
    <w:rsid w:val="003E0435"/>
    <w:rsid w:val="003E7FF8"/>
    <w:rsid w:val="003F15EC"/>
    <w:rsid w:val="003F436D"/>
    <w:rsid w:val="00400F6A"/>
    <w:rsid w:val="00415FB7"/>
    <w:rsid w:val="0043469B"/>
    <w:rsid w:val="00442642"/>
    <w:rsid w:val="00461B72"/>
    <w:rsid w:val="0046492F"/>
    <w:rsid w:val="00473B2E"/>
    <w:rsid w:val="00491509"/>
    <w:rsid w:val="004A0C7E"/>
    <w:rsid w:val="005036D4"/>
    <w:rsid w:val="00523E89"/>
    <w:rsid w:val="00531CFF"/>
    <w:rsid w:val="00535F9D"/>
    <w:rsid w:val="005440FB"/>
    <w:rsid w:val="00571918"/>
    <w:rsid w:val="005C0A29"/>
    <w:rsid w:val="005C35DF"/>
    <w:rsid w:val="005C54E1"/>
    <w:rsid w:val="005D759C"/>
    <w:rsid w:val="0062118B"/>
    <w:rsid w:val="006229BC"/>
    <w:rsid w:val="00632D07"/>
    <w:rsid w:val="006654C3"/>
    <w:rsid w:val="006678BA"/>
    <w:rsid w:val="006714C7"/>
    <w:rsid w:val="006728D7"/>
    <w:rsid w:val="006817CA"/>
    <w:rsid w:val="00683BC0"/>
    <w:rsid w:val="00684540"/>
    <w:rsid w:val="00692985"/>
    <w:rsid w:val="006A6CC0"/>
    <w:rsid w:val="006C3247"/>
    <w:rsid w:val="006D0C54"/>
    <w:rsid w:val="006D6F42"/>
    <w:rsid w:val="006E5E60"/>
    <w:rsid w:val="006F45F4"/>
    <w:rsid w:val="00707211"/>
    <w:rsid w:val="007118E1"/>
    <w:rsid w:val="00722762"/>
    <w:rsid w:val="00723186"/>
    <w:rsid w:val="00762CC1"/>
    <w:rsid w:val="00762F78"/>
    <w:rsid w:val="00765B37"/>
    <w:rsid w:val="00783B7F"/>
    <w:rsid w:val="007A08F4"/>
    <w:rsid w:val="007B5561"/>
    <w:rsid w:val="007B6758"/>
    <w:rsid w:val="007B6E8D"/>
    <w:rsid w:val="007B7AB5"/>
    <w:rsid w:val="007E0E4E"/>
    <w:rsid w:val="007E49D2"/>
    <w:rsid w:val="007E6B9E"/>
    <w:rsid w:val="0080170A"/>
    <w:rsid w:val="008028FE"/>
    <w:rsid w:val="008227CE"/>
    <w:rsid w:val="0082498B"/>
    <w:rsid w:val="00833CAF"/>
    <w:rsid w:val="008415F8"/>
    <w:rsid w:val="008638F7"/>
    <w:rsid w:val="008707CE"/>
    <w:rsid w:val="008933D0"/>
    <w:rsid w:val="008947E4"/>
    <w:rsid w:val="008A6B86"/>
    <w:rsid w:val="008B2A15"/>
    <w:rsid w:val="008F132B"/>
    <w:rsid w:val="008F6607"/>
    <w:rsid w:val="00916939"/>
    <w:rsid w:val="009511E7"/>
    <w:rsid w:val="00965227"/>
    <w:rsid w:val="00982646"/>
    <w:rsid w:val="00990E55"/>
    <w:rsid w:val="009C1CD0"/>
    <w:rsid w:val="009C3AF6"/>
    <w:rsid w:val="009C4532"/>
    <w:rsid w:val="009D2E7D"/>
    <w:rsid w:val="009E4D58"/>
    <w:rsid w:val="009F1705"/>
    <w:rsid w:val="00A03D79"/>
    <w:rsid w:val="00A107B4"/>
    <w:rsid w:val="00A26AC2"/>
    <w:rsid w:val="00A324D8"/>
    <w:rsid w:val="00A42CB0"/>
    <w:rsid w:val="00A74AC3"/>
    <w:rsid w:val="00A75475"/>
    <w:rsid w:val="00A96D76"/>
    <w:rsid w:val="00AB0AB9"/>
    <w:rsid w:val="00AC0233"/>
    <w:rsid w:val="00AD622B"/>
    <w:rsid w:val="00AE04BD"/>
    <w:rsid w:val="00AF79FE"/>
    <w:rsid w:val="00B03E20"/>
    <w:rsid w:val="00B46DAF"/>
    <w:rsid w:val="00B61C07"/>
    <w:rsid w:val="00B65122"/>
    <w:rsid w:val="00B821CC"/>
    <w:rsid w:val="00B86CDC"/>
    <w:rsid w:val="00BA56D2"/>
    <w:rsid w:val="00BB090E"/>
    <w:rsid w:val="00BC077C"/>
    <w:rsid w:val="00BC46EB"/>
    <w:rsid w:val="00BC528C"/>
    <w:rsid w:val="00BF7CB2"/>
    <w:rsid w:val="00BF7F6D"/>
    <w:rsid w:val="00C01DD0"/>
    <w:rsid w:val="00C538ED"/>
    <w:rsid w:val="00C70C65"/>
    <w:rsid w:val="00C86ABA"/>
    <w:rsid w:val="00C92091"/>
    <w:rsid w:val="00CA543E"/>
    <w:rsid w:val="00CA6C03"/>
    <w:rsid w:val="00CB0832"/>
    <w:rsid w:val="00CC247A"/>
    <w:rsid w:val="00CC3C7C"/>
    <w:rsid w:val="00CC6190"/>
    <w:rsid w:val="00CE6657"/>
    <w:rsid w:val="00D1457F"/>
    <w:rsid w:val="00D53684"/>
    <w:rsid w:val="00D7629E"/>
    <w:rsid w:val="00D84807"/>
    <w:rsid w:val="00DB4B50"/>
    <w:rsid w:val="00DB5575"/>
    <w:rsid w:val="00DB6B4D"/>
    <w:rsid w:val="00DC16C3"/>
    <w:rsid w:val="00DD5FB3"/>
    <w:rsid w:val="00E047A8"/>
    <w:rsid w:val="00E05D9B"/>
    <w:rsid w:val="00E16ADB"/>
    <w:rsid w:val="00E17766"/>
    <w:rsid w:val="00E20411"/>
    <w:rsid w:val="00E27DEA"/>
    <w:rsid w:val="00E60299"/>
    <w:rsid w:val="00E82DA3"/>
    <w:rsid w:val="00EA056C"/>
    <w:rsid w:val="00EA0B33"/>
    <w:rsid w:val="00EB606D"/>
    <w:rsid w:val="00ED460C"/>
    <w:rsid w:val="00ED4650"/>
    <w:rsid w:val="00EE3A73"/>
    <w:rsid w:val="00EE765A"/>
    <w:rsid w:val="00EF3419"/>
    <w:rsid w:val="00F011D5"/>
    <w:rsid w:val="00F04BB0"/>
    <w:rsid w:val="00F14DFA"/>
    <w:rsid w:val="00F164E5"/>
    <w:rsid w:val="00F200A4"/>
    <w:rsid w:val="00F53E04"/>
    <w:rsid w:val="00F555CC"/>
    <w:rsid w:val="00FA53DD"/>
    <w:rsid w:val="00FA79E5"/>
    <w:rsid w:val="00FC02B0"/>
    <w:rsid w:val="00FC55AA"/>
    <w:rsid w:val="00FD6E4F"/>
    <w:rsid w:val="00FF2182"/>
    <w:rsid w:val="00FF22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2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Без интервала11,норма,Обя,Айгерим,мелкий,мой рабочий,No Spacing1,свой,14 TNR,МОЙ СТИЛЬ,Без интеБез интервала,Без интервала111,Интервалсыз,No Spacing,Без интерваль,Без интервала28,Без интервала5,No Spacing211,Без интервала6,Алия,ТекстОтчета"/>
    <w:link w:val="a4"/>
    <w:uiPriority w:val="1"/>
    <w:qFormat/>
    <w:rsid w:val="007072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707211"/>
    <w:pPr>
      <w:ind w:left="720"/>
      <w:contextualSpacing/>
    </w:pPr>
  </w:style>
  <w:style w:type="character" w:styleId="a6">
    <w:name w:val="Strong"/>
    <w:basedOn w:val="a0"/>
    <w:uiPriority w:val="22"/>
    <w:qFormat/>
    <w:rsid w:val="00531CFF"/>
    <w:rPr>
      <w:b/>
      <w:bCs/>
    </w:rPr>
  </w:style>
  <w:style w:type="paragraph" w:styleId="a7">
    <w:name w:val="Normal (Web)"/>
    <w:basedOn w:val="a"/>
    <w:unhideWhenUsed/>
    <w:rsid w:val="0043469B"/>
    <w:pPr>
      <w:spacing w:before="100" w:beforeAutospacing="1" w:after="100" w:afterAutospacing="1"/>
    </w:pPr>
  </w:style>
  <w:style w:type="paragraph" w:customStyle="1" w:styleId="Standard">
    <w:name w:val="Standard"/>
    <w:rsid w:val="00A26AC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ru-RU" w:bidi="hi-IN"/>
    </w:rPr>
  </w:style>
  <w:style w:type="character" w:customStyle="1" w:styleId="a4">
    <w:name w:val="Без интервала Знак"/>
    <w:aliases w:val="Без интервала11 Знак,норма Знак,Обя Знак,Айгерим Знак,мелкий Знак,мой рабочий Знак,No Spacing1 Знак,свой Знак,14 TNR Знак,МОЙ СТИЛЬ Знак,Без интеБез интервала Знак,Без интервала111 Знак,Интервалсыз Знак,No Spacing Знак,Алия Знак"/>
    <w:link w:val="a3"/>
    <w:uiPriority w:val="1"/>
    <w:qFormat/>
    <w:locked/>
    <w:rsid w:val="007B55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line number"/>
    <w:basedOn w:val="a0"/>
    <w:uiPriority w:val="99"/>
    <w:semiHidden/>
    <w:unhideWhenUsed/>
    <w:rsid w:val="006654C3"/>
  </w:style>
  <w:style w:type="paragraph" w:styleId="a9">
    <w:name w:val="header"/>
    <w:basedOn w:val="a"/>
    <w:link w:val="aa"/>
    <w:uiPriority w:val="99"/>
    <w:unhideWhenUsed/>
    <w:rsid w:val="00ED465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D4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ED465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D4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Title"/>
    <w:basedOn w:val="a"/>
    <w:link w:val="ae"/>
    <w:qFormat/>
    <w:rsid w:val="00345865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345865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Header">
    <w:name w:val="Header"/>
    <w:basedOn w:val="a"/>
    <w:qFormat/>
    <w:rsid w:val="002234E3"/>
    <w:pPr>
      <w:tabs>
        <w:tab w:val="center" w:pos="4677"/>
        <w:tab w:val="right" w:pos="9355"/>
      </w:tabs>
      <w:suppressAutoHyphens/>
    </w:pPr>
    <w:rPr>
      <w:lang w:eastAsia="ar-SA"/>
    </w:rPr>
  </w:style>
  <w:style w:type="paragraph" w:styleId="af">
    <w:name w:val="Balloon Text"/>
    <w:basedOn w:val="a"/>
    <w:link w:val="af0"/>
    <w:uiPriority w:val="99"/>
    <w:semiHidden/>
    <w:unhideWhenUsed/>
    <w:rsid w:val="002234E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234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E5A72C-3984-4F01-9351-8670CDC63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523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Alt_rayon_fin@outlook.com</cp:lastModifiedBy>
  <cp:revision>166</cp:revision>
  <cp:lastPrinted>2025-10-10T05:04:00Z</cp:lastPrinted>
  <dcterms:created xsi:type="dcterms:W3CDTF">2020-09-16T06:14:00Z</dcterms:created>
  <dcterms:modified xsi:type="dcterms:W3CDTF">2026-08-13T06:41:00Z</dcterms:modified>
</cp:coreProperties>
</file>