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727B6" w14:textId="77777777" w:rsidR="00F359AA" w:rsidRPr="00F359AA" w:rsidRDefault="00F359AA" w:rsidP="00F359AA">
      <w:pPr>
        <w:jc w:val="both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</w:pP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Қазақстан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қоғамдық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қауіпсіздік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бойынша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үздік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50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елдің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қатарына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енді</w:t>
      </w:r>
      <w:proofErr w:type="spellEnd"/>
    </w:p>
    <w:p w14:paraId="52FB196E" w14:textId="77777777" w:rsidR="00F359AA" w:rsidRPr="00F359AA" w:rsidRDefault="00F359AA" w:rsidP="00F359AA">
      <w:pPr>
        <w:jc w:val="both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</w:pP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Қазақстан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қоғамдық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тәртіп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пен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қауіпсіздік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деңгейі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бойынша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143 ел мен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аумақтың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арасында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41-орынға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ие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болды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.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Бұл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туралы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World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Justice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Project (WJP)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ұйымының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2026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жылға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арналған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халықаралық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зерттеуінде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жарияланған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мәліметтерде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айтылған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.</w:t>
      </w:r>
    </w:p>
    <w:p w14:paraId="060B602A" w14:textId="77777777" w:rsidR="00F359AA" w:rsidRPr="00F359AA" w:rsidRDefault="00F359AA" w:rsidP="00F359AA">
      <w:pPr>
        <w:jc w:val="both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</w:pP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Соңғы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төрт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жылда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Қазақстан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осы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көрсеткіш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бойынша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өз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позициясын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тұрақты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түрде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жақсартып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келеді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. 2023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жылы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ел 44-орында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болса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, 2024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жылы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43-орынға, 2025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жылы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42-орынға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көтерілді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. Ал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биыл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41-орынға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тұрақтады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.</w:t>
      </w:r>
    </w:p>
    <w:p w14:paraId="7D74DE81" w14:textId="77777777" w:rsidR="00F359AA" w:rsidRPr="00F359AA" w:rsidRDefault="00F359AA" w:rsidP="00F359AA">
      <w:pPr>
        <w:jc w:val="both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</w:pP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Сарапшылар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нені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бағалады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?</w:t>
      </w:r>
    </w:p>
    <w:p w14:paraId="0789045C" w14:textId="77777777" w:rsidR="00F359AA" w:rsidRPr="00F359AA" w:rsidRDefault="00F359AA" w:rsidP="00F359AA">
      <w:pPr>
        <w:jc w:val="both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</w:pP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Қоғамдық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тәртіп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пен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қауіпсіздік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көрсеткіші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халықтың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қылмыстылықтан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, терроризм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қаупінен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,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қарулы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қақтығыстардан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және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саяси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зорлық-зомбылықтан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қаншалықты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қорғалғанын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қамтиды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.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Сондай-ақ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жеке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жанжалдарды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шешу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барысында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зорлық-зомбылықтың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қаншалықты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жиі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қолданылатынына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ерекше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назар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аударылады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.</w:t>
      </w:r>
    </w:p>
    <w:p w14:paraId="2E78FCE3" w14:textId="77777777" w:rsidR="00F359AA" w:rsidRPr="00F359AA" w:rsidRDefault="00F359AA" w:rsidP="00F359AA">
      <w:pPr>
        <w:jc w:val="both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</w:pP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Бұл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бағытта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Қазақстан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Франция, Италия, Португалия, Грузия,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Түркия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және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Ресей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сияқты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бірқатар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Еуропа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мен Азия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елдерінен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озып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тұр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.</w:t>
      </w:r>
    </w:p>
    <w:p w14:paraId="728A6488" w14:textId="77777777" w:rsidR="00F359AA" w:rsidRPr="00F359AA" w:rsidRDefault="00F359AA" w:rsidP="00F359AA">
      <w:pPr>
        <w:jc w:val="both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</w:pP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Қазақстан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жалпы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рейтингте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қандай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орынға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ие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?</w:t>
      </w:r>
    </w:p>
    <w:p w14:paraId="423FADF7" w14:textId="77777777" w:rsidR="00F359AA" w:rsidRPr="00F359AA" w:rsidRDefault="00F359AA" w:rsidP="00F359AA">
      <w:pPr>
        <w:jc w:val="both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</w:pP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Қоғамдық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қауіпсіздік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World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Justice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Project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ұйымының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Заң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үстемдігі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индексінің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құрамына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кіреді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.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Аталған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индекс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сегіз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бағытты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қамтиды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.</w:t>
      </w:r>
    </w:p>
    <w:p w14:paraId="2001C09D" w14:textId="77777777" w:rsidR="00F359AA" w:rsidRPr="00F359AA" w:rsidRDefault="00F359AA" w:rsidP="00F359AA">
      <w:pPr>
        <w:jc w:val="both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</w:pP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Қауіпсіздіктен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бөлек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,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зерттеу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азаматтардың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негізгі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құқықтарының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сақталуын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,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сыбайлас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жемқорлыққа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қарсы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lastRenderedPageBreak/>
        <w:t>күресті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,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мемлекеттік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органдардың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ашықтығын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, сот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жүйесінің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жұмысын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және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заңнаманың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орындалуын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бағалайды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.</w:t>
      </w:r>
    </w:p>
    <w:p w14:paraId="7E46FF61" w14:textId="77777777" w:rsidR="00F359AA" w:rsidRPr="00F359AA" w:rsidRDefault="00F359AA" w:rsidP="00F359AA">
      <w:pPr>
        <w:jc w:val="both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</w:pP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Жалпы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рейтингте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Қазақстан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143 ел мен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аумақтың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арасында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67-орынға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ие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болды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.</w:t>
      </w:r>
    </w:p>
    <w:p w14:paraId="04C01CDC" w14:textId="77777777" w:rsidR="00F359AA" w:rsidRPr="00F359AA" w:rsidRDefault="00F359AA" w:rsidP="00F359AA">
      <w:pPr>
        <w:jc w:val="both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</w:pP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Зерттеу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халық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пен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тиісті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сала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мамандары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арасында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жүргізілген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сауалнамаларға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негізделген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.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Бағалау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44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көрсеткіш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бойынша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қалыптасты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.</w:t>
      </w:r>
    </w:p>
    <w:p w14:paraId="591FD7B2" w14:textId="77777777" w:rsidR="00F359AA" w:rsidRPr="00F359AA" w:rsidRDefault="00F359AA" w:rsidP="00F359AA">
      <w:pPr>
        <w:jc w:val="both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</w:pPr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2026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жылғы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Заң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үстемдігі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индексінің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жалпы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рейтингінде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Дания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көш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бастады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.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Одан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кейінгі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орындарға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Норвегия, Финляндия, Швеция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және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 xml:space="preserve"> Люксембург </w:t>
      </w:r>
      <w:proofErr w:type="spellStart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жайғасты</w:t>
      </w:r>
      <w:proofErr w:type="spellEnd"/>
      <w:r w:rsidRPr="00F359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.</w:t>
      </w:r>
    </w:p>
    <w:p w14:paraId="5A7B527C" w14:textId="42AFBA15" w:rsidR="00060360" w:rsidRDefault="00060360" w:rsidP="00060360">
      <w:pPr>
        <w:jc w:val="both"/>
      </w:pPr>
    </w:p>
    <w:sectPr w:rsidR="000603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360"/>
    <w:rsid w:val="00060360"/>
    <w:rsid w:val="005B3DAC"/>
    <w:rsid w:val="008508CA"/>
    <w:rsid w:val="00F3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2647A"/>
  <w15:chartTrackingRefBased/>
  <w15:docId w15:val="{1D8A8989-BDB6-FE45-936F-60E24239B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03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03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603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03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03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03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03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03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03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03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03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0603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036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036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03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03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03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03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03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0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03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03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03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03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03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036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03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036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60360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060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Marat Vazetdinov</dc:creator>
  <cp:keywords/>
  <dc:description/>
  <cp:lastModifiedBy>RA1</cp:lastModifiedBy>
  <cp:revision>3</cp:revision>
  <dcterms:created xsi:type="dcterms:W3CDTF">2026-10-28T14:17:00Z</dcterms:created>
  <dcterms:modified xsi:type="dcterms:W3CDTF">2026-10-28T15:50:00Z</dcterms:modified>
</cp:coreProperties>
</file>