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966A2" w:rsidRPr="00F343A1" w:rsidRDefault="00D966A2" w:rsidP="00D966A2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proofErr w:type="spellStart"/>
      <w:r w:rsidRPr="00F343A1">
        <w:rPr>
          <w:rFonts w:ascii="Times New Roman" w:hAnsi="Times New Roman" w:cs="Times New Roman"/>
          <w:sz w:val="28"/>
          <w:szCs w:val="28"/>
        </w:rPr>
        <w:t>Халықтың</w:t>
      </w:r>
      <w:proofErr w:type="spellEnd"/>
      <w:r w:rsidRPr="00F343A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343A1">
        <w:rPr>
          <w:rFonts w:ascii="Times New Roman" w:hAnsi="Times New Roman" w:cs="Times New Roman"/>
          <w:sz w:val="28"/>
          <w:szCs w:val="28"/>
        </w:rPr>
        <w:t>санитариялық</w:t>
      </w:r>
      <w:proofErr w:type="spellEnd"/>
      <w:r w:rsidRPr="00F343A1">
        <w:rPr>
          <w:rFonts w:ascii="Times New Roman" w:hAnsi="Times New Roman" w:cs="Times New Roman"/>
          <w:sz w:val="28"/>
          <w:szCs w:val="28"/>
        </w:rPr>
        <w:t>-</w:t>
      </w:r>
    </w:p>
    <w:p w:rsidR="00D966A2" w:rsidRPr="00F343A1" w:rsidRDefault="00D966A2" w:rsidP="00D966A2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proofErr w:type="spellStart"/>
      <w:r w:rsidRPr="00F343A1">
        <w:rPr>
          <w:rFonts w:ascii="Times New Roman" w:hAnsi="Times New Roman" w:cs="Times New Roman"/>
          <w:sz w:val="28"/>
          <w:szCs w:val="28"/>
        </w:rPr>
        <w:t>эпидемиологиялық</w:t>
      </w:r>
      <w:proofErr w:type="spellEnd"/>
    </w:p>
    <w:p w:rsidR="00D966A2" w:rsidRPr="00F343A1" w:rsidRDefault="00D966A2" w:rsidP="00D966A2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proofErr w:type="spellStart"/>
      <w:r w:rsidRPr="00F343A1">
        <w:rPr>
          <w:rFonts w:ascii="Times New Roman" w:hAnsi="Times New Roman" w:cs="Times New Roman"/>
          <w:sz w:val="28"/>
          <w:szCs w:val="28"/>
        </w:rPr>
        <w:t>саламаттығы</w:t>
      </w:r>
      <w:proofErr w:type="spellEnd"/>
      <w:r w:rsidRPr="00F343A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343A1">
        <w:rPr>
          <w:rFonts w:ascii="Times New Roman" w:hAnsi="Times New Roman" w:cs="Times New Roman"/>
          <w:sz w:val="28"/>
          <w:szCs w:val="28"/>
        </w:rPr>
        <w:t>саласындағы</w:t>
      </w:r>
      <w:proofErr w:type="spellEnd"/>
      <w:r w:rsidRPr="00F343A1">
        <w:rPr>
          <w:rFonts w:ascii="Times New Roman" w:hAnsi="Times New Roman" w:cs="Times New Roman"/>
          <w:sz w:val="28"/>
          <w:szCs w:val="28"/>
        </w:rPr>
        <w:t xml:space="preserve"> </w:t>
      </w:r>
    </w:p>
    <w:p w:rsidR="00D966A2" w:rsidRPr="00F343A1" w:rsidRDefault="00D966A2" w:rsidP="00D966A2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proofErr w:type="spellStart"/>
      <w:r w:rsidRPr="00F343A1">
        <w:rPr>
          <w:rFonts w:ascii="Times New Roman" w:hAnsi="Times New Roman" w:cs="Times New Roman"/>
          <w:sz w:val="28"/>
          <w:szCs w:val="28"/>
        </w:rPr>
        <w:t>тергеп-тексеру</w:t>
      </w:r>
      <w:proofErr w:type="spellEnd"/>
      <w:r w:rsidRPr="00F343A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343A1">
        <w:rPr>
          <w:rFonts w:ascii="Times New Roman" w:hAnsi="Times New Roman" w:cs="Times New Roman"/>
          <w:sz w:val="28"/>
          <w:szCs w:val="28"/>
        </w:rPr>
        <w:t>жүргізу</w:t>
      </w:r>
      <w:proofErr w:type="spellEnd"/>
      <w:r w:rsidRPr="00F343A1">
        <w:rPr>
          <w:rFonts w:ascii="Times New Roman" w:hAnsi="Times New Roman" w:cs="Times New Roman"/>
          <w:sz w:val="28"/>
          <w:szCs w:val="28"/>
        </w:rPr>
        <w:t xml:space="preserve"> </w:t>
      </w:r>
    </w:p>
    <w:p w:rsidR="00D966A2" w:rsidRPr="00F343A1" w:rsidRDefault="00D966A2" w:rsidP="00D966A2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proofErr w:type="spellStart"/>
      <w:r w:rsidRPr="00F343A1">
        <w:rPr>
          <w:rFonts w:ascii="Times New Roman" w:hAnsi="Times New Roman" w:cs="Times New Roman"/>
          <w:sz w:val="28"/>
          <w:szCs w:val="28"/>
        </w:rPr>
        <w:t>қағидаларына</w:t>
      </w:r>
      <w:proofErr w:type="spellEnd"/>
    </w:p>
    <w:p w:rsidR="00D966A2" w:rsidRPr="00F343A1" w:rsidRDefault="00D966A2" w:rsidP="00D966A2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F343A1">
        <w:rPr>
          <w:rFonts w:ascii="Times New Roman" w:hAnsi="Times New Roman" w:cs="Times New Roman"/>
          <w:sz w:val="28"/>
          <w:szCs w:val="28"/>
        </w:rPr>
        <w:t>7-қосымша</w:t>
      </w:r>
    </w:p>
    <w:p w:rsidR="00D966A2" w:rsidRDefault="00D966A2" w:rsidP="00D966A2">
      <w:pPr>
        <w:rPr>
          <w:rFonts w:ascii="Times New Roman" w:hAnsi="Times New Roman" w:cs="Times New Roman"/>
          <w:lang w:val="kk-KZ"/>
        </w:rPr>
      </w:pPr>
      <w:r w:rsidRPr="00F343A1">
        <w:rPr>
          <w:rFonts w:ascii="Times New Roman" w:hAnsi="Times New Roman" w:cs="Times New Roman"/>
        </w:rPr>
        <w:t xml:space="preserve"> </w:t>
      </w:r>
    </w:p>
    <w:p w:rsidR="00D966A2" w:rsidRDefault="00D966A2" w:rsidP="00D966A2">
      <w:pPr>
        <w:rPr>
          <w:rFonts w:ascii="Times New Roman" w:hAnsi="Times New Roman" w:cs="Times New Roman"/>
          <w:lang w:val="kk-KZ"/>
        </w:rPr>
      </w:pPr>
    </w:p>
    <w:p w:rsidR="00D966A2" w:rsidRDefault="00D966A2" w:rsidP="00D966A2">
      <w:pPr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F343A1">
        <w:rPr>
          <w:rFonts w:ascii="Times New Roman" w:hAnsi="Times New Roman" w:cs="Times New Roman"/>
          <w:b/>
          <w:sz w:val="28"/>
          <w:szCs w:val="28"/>
          <w:lang w:val="kk-KZ"/>
        </w:rPr>
        <w:t>Тергеп-тексеру жүргізу нәтижелері туралы ақпарат</w:t>
      </w:r>
    </w:p>
    <w:p w:rsidR="00D966A2" w:rsidRPr="00F343A1" w:rsidRDefault="00D966A2" w:rsidP="00D966A2">
      <w:pPr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D966A2" w:rsidRPr="0030602B" w:rsidRDefault="00D966A2" w:rsidP="00D966A2">
      <w:pPr>
        <w:spacing w:after="0" w:line="240" w:lineRule="auto"/>
        <w:ind w:left="-426"/>
        <w:jc w:val="both"/>
        <w:rPr>
          <w:rFonts w:ascii="Times New Roman" w:hAnsi="Times New Roman" w:cs="Times New Roman"/>
          <w:color w:val="000000"/>
          <w:spacing w:val="2"/>
          <w:sz w:val="28"/>
          <w:szCs w:val="28"/>
          <w:u w:val="single"/>
          <w:lang w:val="kk-KZ"/>
        </w:rPr>
      </w:pPr>
      <w:r w:rsidRPr="00471C01">
        <w:rPr>
          <w:rFonts w:ascii="Times New Roman" w:hAnsi="Times New Roman" w:cs="Times New Roman"/>
          <w:sz w:val="24"/>
          <w:szCs w:val="24"/>
          <w:u w:val="single"/>
          <w:lang w:val="kk-KZ"/>
        </w:rPr>
        <w:t xml:space="preserve">1. </w:t>
      </w:r>
      <w:r w:rsidRPr="00DD455D">
        <w:rPr>
          <w:rFonts w:ascii="Times New Roman" w:hAnsi="Times New Roman" w:cs="Times New Roman"/>
          <w:sz w:val="24"/>
          <w:szCs w:val="24"/>
          <w:u w:val="single"/>
          <w:lang w:val="kk-KZ"/>
        </w:rPr>
        <w:t>Тергеп-тексеру жүргізудің негізі</w:t>
      </w:r>
      <w:r>
        <w:rPr>
          <w:rFonts w:ascii="Times New Roman" w:hAnsi="Times New Roman" w:cs="Times New Roman"/>
          <w:sz w:val="28"/>
          <w:szCs w:val="28"/>
          <w:u w:val="single"/>
          <w:lang w:val="kk-KZ"/>
        </w:rPr>
        <w:t>:</w:t>
      </w:r>
      <w:r w:rsidRPr="00DD455D">
        <w:rPr>
          <w:rFonts w:ascii="Times New Roman" w:hAnsi="Times New Roman" w:cs="Times New Roman"/>
          <w:b/>
          <w:color w:val="000000"/>
          <w:spacing w:val="2"/>
          <w:sz w:val="28"/>
          <w:szCs w:val="28"/>
          <w:u w:val="single"/>
          <w:lang w:val="kk-KZ"/>
        </w:rPr>
        <w:t xml:space="preserve"> </w:t>
      </w:r>
      <w:r w:rsidRPr="0030602B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Түркістан облысы Денсаулық сақтау басқармасының «Облыстық тері-венерологиялық диспансері» ШЖҚ МКК</w:t>
      </w:r>
      <w:r w:rsidRPr="0030602B">
        <w:rPr>
          <w:rFonts w:ascii="Times New Roman" w:hAnsi="Times New Roman" w:cs="Times New Roman"/>
          <w:b/>
          <w:color w:val="000000"/>
          <w:spacing w:val="2"/>
          <w:sz w:val="28"/>
          <w:szCs w:val="28"/>
          <w:u w:val="single"/>
          <w:lang w:val="kk-KZ"/>
        </w:rPr>
        <w:t>-</w:t>
      </w:r>
      <w:r>
        <w:rPr>
          <w:rFonts w:ascii="Times New Roman" w:hAnsi="Times New Roman" w:cs="Times New Roman"/>
          <w:b/>
          <w:color w:val="000000"/>
          <w:spacing w:val="2"/>
          <w:sz w:val="28"/>
          <w:szCs w:val="28"/>
          <w:u w:val="single"/>
          <w:lang w:val="kk-KZ"/>
        </w:rPr>
        <w:t>ден 02</w:t>
      </w:r>
      <w:r w:rsidRPr="0030602B">
        <w:rPr>
          <w:rFonts w:ascii="Times New Roman" w:hAnsi="Times New Roman" w:cs="Times New Roman"/>
          <w:b/>
          <w:color w:val="000000"/>
          <w:spacing w:val="2"/>
          <w:sz w:val="28"/>
          <w:szCs w:val="28"/>
          <w:u w:val="single"/>
          <w:lang w:val="kk-KZ"/>
        </w:rPr>
        <w:t>.</w:t>
      </w:r>
      <w:r>
        <w:rPr>
          <w:rFonts w:ascii="Times New Roman" w:hAnsi="Times New Roman" w:cs="Times New Roman"/>
          <w:b/>
          <w:color w:val="000000"/>
          <w:spacing w:val="2"/>
          <w:sz w:val="28"/>
          <w:szCs w:val="28"/>
          <w:u w:val="single"/>
          <w:lang w:val="kk-KZ"/>
        </w:rPr>
        <w:t>1</w:t>
      </w:r>
      <w:r w:rsidRPr="0030602B">
        <w:rPr>
          <w:rFonts w:ascii="Times New Roman" w:hAnsi="Times New Roman" w:cs="Times New Roman"/>
          <w:b/>
          <w:color w:val="000000"/>
          <w:spacing w:val="2"/>
          <w:sz w:val="28"/>
          <w:szCs w:val="28"/>
          <w:u w:val="single"/>
          <w:lang w:val="kk-KZ"/>
        </w:rPr>
        <w:t>0.2026ж. диагнозы «</w:t>
      </w:r>
      <w:r w:rsidRPr="0030602B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В35,4 Поверхностная дерматофития гладкой кожи туловища» диагнозымен</w:t>
      </w:r>
      <w:r w:rsidRPr="0030602B">
        <w:rPr>
          <w:rFonts w:ascii="Times New Roman" w:hAnsi="Times New Roman" w:cs="Times New Roman"/>
          <w:b/>
          <w:color w:val="000000"/>
          <w:spacing w:val="2"/>
          <w:sz w:val="28"/>
          <w:szCs w:val="28"/>
          <w:u w:val="single"/>
          <w:lang w:val="kk-KZ"/>
        </w:rPr>
        <w:t xml:space="preserve"> түскен  №</w:t>
      </w:r>
      <w:r>
        <w:rPr>
          <w:rFonts w:ascii="Times New Roman" w:hAnsi="Times New Roman" w:cs="Times New Roman"/>
          <w:b/>
          <w:color w:val="000000"/>
          <w:spacing w:val="2"/>
          <w:sz w:val="28"/>
          <w:szCs w:val="28"/>
          <w:u w:val="single"/>
          <w:lang w:val="kk-KZ"/>
        </w:rPr>
        <w:t>125</w:t>
      </w:r>
      <w:r w:rsidRPr="0030602B">
        <w:rPr>
          <w:rFonts w:ascii="Times New Roman" w:hAnsi="Times New Roman" w:cs="Times New Roman"/>
          <w:b/>
          <w:color w:val="000000"/>
          <w:spacing w:val="2"/>
          <w:sz w:val="28"/>
          <w:szCs w:val="28"/>
          <w:u w:val="single"/>
          <w:lang w:val="kk-KZ"/>
        </w:rPr>
        <w:t xml:space="preserve">  шұғыл хабархаты</w:t>
      </w:r>
    </w:p>
    <w:p w:rsidR="00D966A2" w:rsidRPr="00DD455D" w:rsidRDefault="00D966A2" w:rsidP="00D966A2">
      <w:pPr>
        <w:shd w:val="clear" w:color="auto" w:fill="FFFFFF"/>
        <w:tabs>
          <w:tab w:val="left" w:pos="8789"/>
        </w:tabs>
        <w:spacing w:after="0" w:line="240" w:lineRule="auto"/>
        <w:ind w:left="-426"/>
        <w:jc w:val="both"/>
        <w:textAlignment w:val="baseline"/>
        <w:rPr>
          <w:sz w:val="28"/>
          <w:szCs w:val="28"/>
          <w:u w:val="single"/>
          <w:lang w:val="kk-KZ"/>
        </w:rPr>
      </w:pPr>
      <w:r w:rsidRPr="00471C01">
        <w:rPr>
          <w:rFonts w:ascii="Times New Roman" w:hAnsi="Times New Roman" w:cs="Times New Roman"/>
          <w:sz w:val="24"/>
          <w:szCs w:val="24"/>
          <w:u w:val="single"/>
          <w:lang w:val="kk-KZ"/>
        </w:rPr>
        <w:t>2. Тергеп-тексеру жүргізетін бақылау және қадағалау органы</w:t>
      </w:r>
      <w:r w:rsidRPr="00DD455D">
        <w:rPr>
          <w:rFonts w:ascii="Times New Roman" w:hAnsi="Times New Roman" w:cs="Times New Roman"/>
          <w:sz w:val="28"/>
          <w:szCs w:val="28"/>
          <w:u w:val="single"/>
          <w:lang w:val="kk-KZ"/>
        </w:rPr>
        <w:t>:</w:t>
      </w:r>
      <w:r w:rsidRPr="00DD455D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 xml:space="preserve">«Қазақстан Республикасының </w:t>
      </w:r>
      <w:r w:rsidRPr="00DD455D">
        <w:rPr>
          <w:rFonts w:ascii="Times New Roman" w:hAnsi="Times New Roman" w:cs="Times New Roman"/>
          <w:b/>
          <w:caps/>
          <w:color w:val="000000"/>
          <w:sz w:val="28"/>
          <w:szCs w:val="28"/>
          <w:u w:val="single"/>
          <w:lang w:val="kk-KZ"/>
        </w:rPr>
        <w:t>Д</w:t>
      </w:r>
      <w:r w:rsidRPr="00DD455D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>енсаулық сақтау министрлігі</w:t>
      </w:r>
      <w:r w:rsidRPr="00DD455D">
        <w:rPr>
          <w:rFonts w:ascii="Times New Roman" w:hAnsi="Times New Roman" w:cs="Times New Roman"/>
          <w:b/>
          <w:caps/>
          <w:color w:val="000000"/>
          <w:sz w:val="28"/>
          <w:szCs w:val="28"/>
          <w:u w:val="single"/>
          <w:lang w:val="kk-KZ"/>
        </w:rPr>
        <w:t xml:space="preserve"> С</w:t>
      </w:r>
      <w:r w:rsidRPr="00DD455D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анитариялық-эпидемиологиялық бақылау комитеті Шымкент қаласының санитариялық-эпидемиологиялық бақылау департаменті Шымкент қаласы Тұран ауданының санитариялық-эпидемиологиялық бақылау басқармасы» республикалық</w:t>
      </w:r>
      <w:r w:rsidRPr="00DD455D">
        <w:rPr>
          <w:rFonts w:ascii="Times New Roman" w:hAnsi="Times New Roman" w:cs="Times New Roman"/>
          <w:b/>
          <w:caps/>
          <w:color w:val="000000"/>
          <w:sz w:val="28"/>
          <w:szCs w:val="28"/>
          <w:u w:val="single"/>
          <w:lang w:val="kk-KZ"/>
        </w:rPr>
        <w:t xml:space="preserve"> </w:t>
      </w:r>
      <w:r w:rsidRPr="00DD455D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мемлекеттік мекемесі</w:t>
      </w:r>
      <w:r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.</w:t>
      </w:r>
    </w:p>
    <w:p w:rsidR="00D966A2" w:rsidRDefault="00D966A2" w:rsidP="00D966A2">
      <w:pPr>
        <w:spacing w:line="240" w:lineRule="auto"/>
        <w:ind w:left="-426"/>
        <w:jc w:val="both"/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3.</w:t>
      </w:r>
      <w:r w:rsidRPr="00F343A1">
        <w:rPr>
          <w:rFonts w:ascii="Times New Roman" w:hAnsi="Times New Roman" w:cs="Times New Roman"/>
          <w:sz w:val="24"/>
          <w:szCs w:val="24"/>
          <w:lang w:val="kk-KZ"/>
        </w:rPr>
        <w:t>Тартылған сарапшылар (деректерді пайдалануға келісім</w:t>
      </w:r>
      <w:r w:rsidRPr="00F343A1">
        <w:rPr>
          <w:rFonts w:ascii="Times New Roman" w:hAnsi="Times New Roman" w:cs="Times New Roman"/>
          <w:sz w:val="24"/>
          <w:szCs w:val="24"/>
          <w:u w:val="single"/>
          <w:lang w:val="kk-KZ"/>
        </w:rPr>
        <w:t xml:space="preserve">) </w:t>
      </w:r>
      <w:r w:rsidRPr="00DD455D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сарапшылар тартылмады.</w:t>
      </w:r>
      <w:r w:rsidRPr="00F343A1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kk-KZ"/>
        </w:rPr>
        <w:t>4.</w:t>
      </w:r>
      <w:r w:rsidRPr="00471C01">
        <w:rPr>
          <w:rFonts w:ascii="Times New Roman" w:hAnsi="Times New Roman" w:cs="Times New Roman"/>
          <w:sz w:val="24"/>
          <w:szCs w:val="24"/>
          <w:lang w:val="kk-KZ"/>
        </w:rPr>
        <w:t>Тергеп-тексеру жүргізу мерзімі_</w:t>
      </w:r>
      <w:r w:rsidRPr="00D966A2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16</w:t>
      </w:r>
      <w:r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.</w:t>
      </w:r>
      <w:r w:rsidRPr="00D966A2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10</w:t>
      </w:r>
      <w:r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.2026ж.-</w:t>
      </w:r>
      <w:r w:rsidRPr="00D966A2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22</w:t>
      </w:r>
      <w:r w:rsidRPr="005F1334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.10.2026ж</w:t>
      </w:r>
      <w:r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.</w:t>
      </w:r>
    </w:p>
    <w:p w:rsidR="00D966A2" w:rsidRDefault="00D966A2" w:rsidP="00D966A2">
      <w:pPr>
        <w:spacing w:line="240" w:lineRule="auto"/>
        <w:ind w:left="-426"/>
        <w:jc w:val="both"/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5.</w:t>
      </w:r>
      <w:r w:rsidRPr="00785C3C">
        <w:rPr>
          <w:rFonts w:ascii="Times New Roman" w:hAnsi="Times New Roman" w:cs="Times New Roman"/>
          <w:sz w:val="24"/>
          <w:szCs w:val="24"/>
          <w:lang w:val="kk-KZ"/>
        </w:rPr>
        <w:t>Тергеп-тексеру жүргізілген жеке және (немесе) заңды тұлғалар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CA4D08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№2 Қалалық емханасына қарасты Шымке</w:t>
      </w:r>
      <w:r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нт қаласы білім басқармасының №</w:t>
      </w:r>
      <w:r w:rsidRPr="0030602B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50</w:t>
      </w:r>
      <w:r w:rsidRPr="00CA4D08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 «</w:t>
      </w:r>
      <w:r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А.Байтурсынов</w:t>
      </w:r>
      <w:r w:rsidRPr="00CA4D08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 атындағы»</w:t>
      </w:r>
      <w:r w:rsidRPr="00DD455D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 </w:t>
      </w:r>
      <w:r w:rsidRPr="005F1334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мектеп-гимназия</w:t>
      </w:r>
      <w:r w:rsidRPr="00CA4D08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 КММ-нің медициналық кабинеті</w:t>
      </w:r>
      <w:r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.</w:t>
      </w:r>
    </w:p>
    <w:p w:rsidR="00D966A2" w:rsidRDefault="00D966A2" w:rsidP="00D966A2">
      <w:pPr>
        <w:spacing w:line="240" w:lineRule="auto"/>
        <w:ind w:left="-426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6.</w:t>
      </w:r>
      <w:r w:rsidRPr="00785C3C">
        <w:rPr>
          <w:rFonts w:ascii="Times New Roman" w:hAnsi="Times New Roman" w:cs="Times New Roman"/>
          <w:sz w:val="24"/>
          <w:szCs w:val="24"/>
          <w:lang w:val="kk-KZ"/>
        </w:rPr>
        <w:t>Халықтың санитариялық-эпидемиологиялық саламаттылығы саласындағы нормативтік құқықтық актілер талаптарының анықталған бұзушылықтарының себептері мен сипаты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  </w:t>
      </w:r>
      <w:r w:rsidRPr="00471C01">
        <w:rPr>
          <w:rFonts w:ascii="Times New Roman" w:hAnsi="Times New Roman" w:cs="Times New Roman"/>
          <w:b/>
          <w:sz w:val="24"/>
          <w:szCs w:val="24"/>
          <w:lang w:val="kk-KZ"/>
        </w:rPr>
        <w:t>Бұзушылықтар анықталмады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                                                                                                 </w:t>
      </w:r>
    </w:p>
    <w:p w:rsidR="00D966A2" w:rsidRPr="00431D2B" w:rsidRDefault="00D966A2" w:rsidP="00D966A2">
      <w:pPr>
        <w:spacing w:line="240" w:lineRule="auto"/>
        <w:ind w:left="-426"/>
        <w:jc w:val="both"/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</w:pPr>
      <w:r w:rsidRPr="00785C3C">
        <w:rPr>
          <w:rFonts w:ascii="Times New Roman" w:hAnsi="Times New Roman" w:cs="Times New Roman"/>
          <w:sz w:val="24"/>
          <w:szCs w:val="24"/>
          <w:lang w:val="kk-KZ"/>
        </w:rPr>
        <w:t xml:space="preserve">7. Халықтың санитариялық-эпидемиологиялық саламаттылығы саласындағы        нормативтік құқықтық актілердің талаптарын бұзуға жол берген </w:t>
      </w:r>
      <w:r w:rsidRPr="00431D2B">
        <w:rPr>
          <w:rFonts w:ascii="Times New Roman" w:hAnsi="Times New Roman" w:cs="Times New Roman"/>
          <w:sz w:val="24"/>
          <w:szCs w:val="24"/>
          <w:lang w:val="kk-KZ"/>
        </w:rPr>
        <w:t xml:space="preserve">жеке 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және (немесе) .заңды тұлғалар – </w:t>
      </w:r>
      <w:r w:rsidRPr="00431D2B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жоқ</w:t>
      </w:r>
    </w:p>
    <w:p w:rsidR="00D966A2" w:rsidRPr="00471C01" w:rsidRDefault="00D966A2" w:rsidP="00D966A2">
      <w:pPr>
        <w:spacing w:after="0" w:line="240" w:lineRule="auto"/>
        <w:ind w:left="-426"/>
        <w:jc w:val="both"/>
        <w:rPr>
          <w:rFonts w:ascii="Times New Roman" w:hAnsi="Times New Roman" w:cs="Times New Roman"/>
          <w:b/>
          <w:color w:val="FF0000"/>
          <w:sz w:val="24"/>
          <w:szCs w:val="24"/>
          <w:u w:val="single"/>
          <w:lang w:val="kk-KZ"/>
        </w:rPr>
      </w:pPr>
      <w:r w:rsidRPr="00CC549B">
        <w:rPr>
          <w:rFonts w:ascii="Times New Roman" w:hAnsi="Times New Roman" w:cs="Times New Roman"/>
          <w:sz w:val="24"/>
          <w:szCs w:val="24"/>
          <w:lang w:val="kk-KZ"/>
        </w:rPr>
        <w:t>8. Қабылданған шаралар_</w:t>
      </w:r>
      <w:r w:rsidRPr="00CC549B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</w:t>
      </w:r>
      <w:r w:rsidRPr="00431D2B">
        <w:rPr>
          <w:rFonts w:ascii="Times New Roman" w:eastAsia="Times New Roman" w:hAnsi="Times New Roman" w:cs="Times New Roman"/>
          <w:b/>
          <w:sz w:val="28"/>
          <w:szCs w:val="28"/>
          <w:u w:val="single"/>
          <w:lang w:val="kk-KZ" w:eastAsia="ru-RU"/>
        </w:rPr>
        <w:t>жоқ</w:t>
      </w:r>
    </w:p>
    <w:p w:rsidR="00F66A92" w:rsidRDefault="00F66A92">
      <w:bookmarkStart w:id="0" w:name="_GoBack"/>
      <w:bookmarkEnd w:id="0"/>
    </w:p>
    <w:sectPr w:rsidR="00F66A9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66A2"/>
    <w:rsid w:val="00D966A2"/>
    <w:rsid w:val="00F66A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9CA7573-C8A9-47AA-B358-65AC061F1F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966A2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239</Words>
  <Characters>1363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1</cp:revision>
  <dcterms:created xsi:type="dcterms:W3CDTF">2026-10-28T07:21:00Z</dcterms:created>
  <dcterms:modified xsi:type="dcterms:W3CDTF">2026-10-28T07:21:00Z</dcterms:modified>
</cp:coreProperties>
</file>