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47749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477496" w:rsidRDefault="00F24B6E" w:rsidP="0047749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  <w:r w:rsidRPr="00F24B6E">
        <w:rPr>
          <w:rFonts w:ascii="Times New Roman" w:hAnsi="Times New Roman" w:cs="Times New Roman"/>
          <w:b/>
          <w:color w:val="000000"/>
          <w:sz w:val="28"/>
          <w:lang w:val="kk-KZ" w:eastAsia="en-US"/>
        </w:rPr>
        <w:t xml:space="preserve">Инватакси қызметін </w:t>
      </w:r>
      <w:r w:rsidR="00AA7BE4">
        <w:rPr>
          <w:rFonts w:ascii="Times New Roman" w:hAnsi="Times New Roman" w:cs="Times New Roman"/>
          <w:b/>
          <w:color w:val="000000"/>
          <w:sz w:val="28"/>
          <w:lang w:val="kk-KZ" w:eastAsia="en-US"/>
        </w:rPr>
        <w:t>ұсыну</w:t>
      </w:r>
      <w:r w:rsidRPr="00F24B6E">
        <w:rPr>
          <w:rFonts w:ascii="Times New Roman" w:hAnsi="Times New Roman" w:cs="Times New Roman"/>
          <w:b/>
          <w:color w:val="000000"/>
          <w:sz w:val="28"/>
          <w:lang w:val="kk-KZ" w:eastAsia="en-US"/>
        </w:rPr>
        <w:t xml:space="preserve"> </w:t>
      </w:r>
    </w:p>
    <w:p w:rsidR="00AA7BE4" w:rsidRDefault="00F24B6E" w:rsidP="0047749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  <w:r w:rsidRPr="00F24B6E">
        <w:rPr>
          <w:rFonts w:ascii="Times New Roman" w:hAnsi="Times New Roman" w:cs="Times New Roman"/>
          <w:b/>
          <w:color w:val="000000"/>
          <w:sz w:val="28"/>
          <w:lang w:val="kk-KZ" w:eastAsia="en-US"/>
        </w:rPr>
        <w:t xml:space="preserve">үшін </w:t>
      </w:r>
      <w:r w:rsidR="00AA7BE4">
        <w:rPr>
          <w:rFonts w:ascii="Times New Roman" w:hAnsi="Times New Roman" w:cs="Times New Roman"/>
          <w:b/>
          <w:color w:val="000000"/>
          <w:sz w:val="28"/>
          <w:lang w:val="kk-KZ" w:eastAsia="en-US"/>
        </w:rPr>
        <w:t xml:space="preserve">объектілер мен межелі </w:t>
      </w:r>
    </w:p>
    <w:p w:rsidR="00EC2D47" w:rsidRDefault="00AA7BE4" w:rsidP="0047749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  <w:r>
        <w:rPr>
          <w:rFonts w:ascii="Times New Roman" w:hAnsi="Times New Roman" w:cs="Times New Roman"/>
          <w:b/>
          <w:color w:val="000000"/>
          <w:sz w:val="28"/>
          <w:lang w:val="kk-KZ" w:eastAsia="en-US"/>
        </w:rPr>
        <w:t xml:space="preserve">орындар тізбесін </w:t>
      </w:r>
      <w:r w:rsidR="00F24B6E" w:rsidRPr="00F24B6E">
        <w:rPr>
          <w:rFonts w:ascii="Times New Roman" w:hAnsi="Times New Roman" w:cs="Times New Roman"/>
          <w:b/>
          <w:color w:val="000000"/>
          <w:sz w:val="28"/>
          <w:lang w:val="kk-KZ" w:eastAsia="en-US"/>
        </w:rPr>
        <w:t>кеңейту туралы</w:t>
      </w:r>
    </w:p>
    <w:p w:rsidR="00477496" w:rsidRDefault="00477496" w:rsidP="0047749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A060A6" w:rsidRPr="00EC2D47" w:rsidRDefault="00A060A6" w:rsidP="00F24B6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 w:eastAsia="en-US"/>
        </w:rPr>
      </w:pPr>
    </w:p>
    <w:p w:rsidR="00EC2D47" w:rsidRPr="00EC2D47" w:rsidRDefault="00EC2D47" w:rsidP="00EC2D4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 w:rsidRPr="00EC2D47">
        <w:rPr>
          <w:rFonts w:ascii="Times New Roman" w:hAnsi="Times New Roman" w:cs="Times New Roman"/>
          <w:color w:val="000000"/>
          <w:sz w:val="28"/>
          <w:lang w:val="kk-KZ" w:eastAsia="en-US"/>
        </w:rPr>
        <w:tab/>
        <w:t>«Қазақстан Республикасының «Қазақстан Республикасындағы жергілікті мемлекеттік басқару және өзін-өзі басқару туралы» Заңына, Қазақстан Республикасы</w:t>
      </w:r>
      <w:r w:rsidR="0081558F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 </w:t>
      </w:r>
      <w:r w:rsidRPr="00EC2D47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 Көлік </w:t>
      </w:r>
      <w:r w:rsidR="0081558F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 </w:t>
      </w:r>
      <w:r w:rsidRPr="00EC2D47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және </w:t>
      </w:r>
      <w:r w:rsidR="0081558F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 </w:t>
      </w:r>
      <w:r w:rsidRPr="00EC2D47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коммуникация министрінің міндетін атқарушы 2013 жылғы 1 қарашадағы № 859 «Автомобиль көлігімен (инватакси) мүгедектігі бар адамдарды тасымалдау жөнінде қызметтер көрсету қағидаларын бекіту туралы» </w:t>
      </w:r>
      <w:r w:rsidRPr="00EC2D47">
        <w:rPr>
          <w:rFonts w:ascii="Times New Roman" w:hAnsi="Times New Roman" w:cs="Times New Roman"/>
          <w:color w:val="000000"/>
          <w:sz w:val="28"/>
          <w:lang w:val="kk-KZ"/>
        </w:rPr>
        <w:t>бұйрығына сәйкес</w:t>
      </w:r>
      <w:r w:rsidRPr="00EC2D4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(нормативтік құқықтық актілерді мемлекеттік тіркеу тізілімінде </w:t>
      </w:r>
      <w:r w:rsidR="0081558F">
        <w:rPr>
          <w:rFonts w:ascii="Times New Roman" w:hAnsi="Times New Roman" w:cs="Times New Roman"/>
          <w:sz w:val="28"/>
          <w:szCs w:val="28"/>
          <w:lang w:val="kk-KZ" w:eastAsia="en-US"/>
        </w:rPr>
        <w:t>№</w:t>
      </w:r>
      <w:r w:rsidR="001E210D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EC2D47">
        <w:rPr>
          <w:rFonts w:ascii="Times New Roman" w:hAnsi="Times New Roman" w:cs="Times New Roman"/>
          <w:sz w:val="28"/>
          <w:szCs w:val="28"/>
          <w:lang w:val="kk-KZ" w:eastAsia="en-US"/>
        </w:rPr>
        <w:t>8950</w:t>
      </w:r>
      <w:r w:rsidR="00E64B2E" w:rsidRPr="00E64B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4B2E" w:rsidRPr="00EC2D47">
        <w:rPr>
          <w:rFonts w:ascii="Times New Roman" w:hAnsi="Times New Roman" w:cs="Times New Roman"/>
          <w:sz w:val="28"/>
          <w:szCs w:val="28"/>
          <w:lang w:val="kk-KZ"/>
        </w:rPr>
        <w:t>болып тіркелген</w:t>
      </w:r>
      <w:r w:rsidRPr="00EC2D47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) </w:t>
      </w:r>
      <w:r w:rsidRPr="00EC2D47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Теміртау қаласының әкімдігі </w:t>
      </w:r>
      <w:r w:rsidRPr="00EC2D47">
        <w:rPr>
          <w:rFonts w:ascii="Times New Roman" w:hAnsi="Times New Roman" w:cs="Times New Roman"/>
          <w:b/>
          <w:color w:val="000000"/>
          <w:sz w:val="28"/>
          <w:lang w:val="kk-KZ" w:eastAsia="en-US"/>
        </w:rPr>
        <w:t>ҚАУЛЫ ЕТЕДІ</w:t>
      </w:r>
      <w:r w:rsidRPr="00EC2D47">
        <w:rPr>
          <w:rFonts w:ascii="Times New Roman" w:hAnsi="Times New Roman" w:cs="Times New Roman"/>
          <w:color w:val="000000"/>
          <w:sz w:val="28"/>
          <w:lang w:val="kk-KZ" w:eastAsia="en-US"/>
        </w:rPr>
        <w:t>: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C2D47">
        <w:rPr>
          <w:szCs w:val="22"/>
          <w:lang w:val="kk-KZ" w:eastAsia="en-US"/>
        </w:rPr>
        <w:tab/>
        <w:t xml:space="preserve">1. </w:t>
      </w:r>
      <w:r w:rsidRPr="00EC2D47">
        <w:rPr>
          <w:color w:val="000000"/>
          <w:spacing w:val="2"/>
          <w:sz w:val="28"/>
          <w:szCs w:val="28"/>
          <w:lang w:val="kk-KZ"/>
        </w:rPr>
        <w:t>Инватакси қызметін ұсыну үшін объектілер мен межелі орындар тізбесін келесі объектілер мен межелі орындар тізбесімен кеңейту: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lang w:val="kk-KZ"/>
        </w:rPr>
      </w:pPr>
      <w:r w:rsidRPr="00EC2D47">
        <w:rPr>
          <w:color w:val="000000"/>
          <w:spacing w:val="2"/>
          <w:sz w:val="28"/>
          <w:szCs w:val="28"/>
          <w:lang w:val="kk-KZ"/>
        </w:rPr>
        <w:tab/>
        <w:t> </w:t>
      </w:r>
      <w:r w:rsidRPr="00EC2D47">
        <w:rPr>
          <w:color w:val="000000"/>
          <w:sz w:val="28"/>
          <w:lang w:val="kk-KZ"/>
        </w:rPr>
        <w:t>«</w:t>
      </w:r>
      <w:r w:rsidRPr="00EC2D47">
        <w:rPr>
          <w:color w:val="000000"/>
          <w:spacing w:val="2"/>
          <w:sz w:val="28"/>
          <w:szCs w:val="28"/>
          <w:lang w:val="kk-KZ"/>
        </w:rPr>
        <w:t>Қарағанды облыстық зағип және нашар көретін азаматтарға арналған арнайы кітапханасы</w:t>
      </w:r>
      <w:r w:rsidRPr="00EC2D47">
        <w:rPr>
          <w:color w:val="000000"/>
          <w:sz w:val="28"/>
          <w:lang w:val="kk-KZ"/>
        </w:rPr>
        <w:t>» коммуналдық мемлекеттік мекемесі;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C2D47">
        <w:rPr>
          <w:color w:val="000000"/>
          <w:spacing w:val="2"/>
          <w:sz w:val="28"/>
          <w:szCs w:val="28"/>
          <w:lang w:val="kk-KZ"/>
        </w:rPr>
        <w:t xml:space="preserve">      </w:t>
      </w:r>
      <w:r w:rsidRPr="00EC2D47">
        <w:rPr>
          <w:color w:val="000000"/>
          <w:spacing w:val="2"/>
          <w:sz w:val="28"/>
          <w:szCs w:val="28"/>
          <w:lang w:val="kk-KZ"/>
        </w:rPr>
        <w:tab/>
        <w:t>Қарағанды қаласының медициналық мекемелері (жедел (шұғыл) медициналық көмек көрсету жағдайларын қоспағанда);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C2D47">
        <w:rPr>
          <w:color w:val="000000"/>
          <w:spacing w:val="2"/>
          <w:sz w:val="28"/>
          <w:szCs w:val="28"/>
          <w:lang w:val="kk-KZ"/>
        </w:rPr>
        <w:t xml:space="preserve">      </w:t>
      </w:r>
      <w:r w:rsidRPr="00EC2D47">
        <w:rPr>
          <w:color w:val="000000"/>
          <w:spacing w:val="2"/>
          <w:sz w:val="28"/>
          <w:szCs w:val="28"/>
          <w:lang w:val="kk-KZ"/>
        </w:rPr>
        <w:tab/>
        <w:t>Қарағанды қаласының әуежайы және теміржол вокзалдары;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C2D47">
        <w:rPr>
          <w:color w:val="000000"/>
          <w:spacing w:val="2"/>
          <w:sz w:val="28"/>
          <w:szCs w:val="28"/>
          <w:lang w:val="kk-KZ"/>
        </w:rPr>
        <w:t xml:space="preserve">      </w:t>
      </w:r>
      <w:r w:rsidRPr="00EC2D47">
        <w:rPr>
          <w:color w:val="000000"/>
          <w:spacing w:val="2"/>
          <w:sz w:val="28"/>
          <w:szCs w:val="28"/>
          <w:lang w:val="kk-KZ"/>
        </w:rPr>
        <w:tab/>
        <w:t>Қарағанды қаласының арнаулы әлеуметтік қызмет көрсететін ұйымдары;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C2D47">
        <w:rPr>
          <w:color w:val="000000"/>
          <w:spacing w:val="2"/>
          <w:sz w:val="28"/>
          <w:szCs w:val="28"/>
          <w:lang w:val="kk-KZ"/>
        </w:rPr>
        <w:tab/>
      </w:r>
      <w:r w:rsidRPr="00EC2D47">
        <w:rPr>
          <w:color w:val="000000"/>
          <w:sz w:val="28"/>
          <w:lang w:val="kk-KZ"/>
        </w:rPr>
        <w:t>Қарағанды облысы білім басқармасының «Аутизмі бар балаларды қолдау орталығы» коммуналдық мемлекеттік мекемесі.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lang w:val="kk-KZ"/>
        </w:rPr>
      </w:pPr>
      <w:r w:rsidRPr="00EC2D47">
        <w:rPr>
          <w:color w:val="000000"/>
          <w:spacing w:val="2"/>
          <w:sz w:val="28"/>
          <w:szCs w:val="28"/>
          <w:lang w:val="kk-KZ"/>
        </w:rPr>
        <w:tab/>
        <w:t xml:space="preserve">Қарағанды облысының мәдениет, архивтер және құжаттама басқармасының </w:t>
      </w:r>
      <w:r w:rsidRPr="00EC2D47">
        <w:rPr>
          <w:color w:val="000000"/>
          <w:sz w:val="28"/>
          <w:lang w:val="kk-KZ"/>
        </w:rPr>
        <w:t>«Зағип және нашар көретіндер мәдениет үйі» коммуналдық мемлекеттік қазыналық кәсіпорыны.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lang w:val="kk-KZ"/>
        </w:rPr>
      </w:pPr>
      <w:r w:rsidRPr="00EC2D47">
        <w:rPr>
          <w:color w:val="000000"/>
          <w:sz w:val="28"/>
          <w:lang w:val="kk-KZ"/>
        </w:rPr>
        <w:tab/>
        <w:t>«Қарағанды облысы бойынша Қазақ соқырлар қоғамы» қоғамдық бірлестігінің филиалы;</w:t>
      </w:r>
    </w:p>
    <w:p w:rsidR="00EC2D47" w:rsidRPr="00EC2D47" w:rsidRDefault="00EC2D47" w:rsidP="00EC2D4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C2D47">
        <w:rPr>
          <w:color w:val="000000"/>
          <w:sz w:val="28"/>
          <w:lang w:val="kk-KZ"/>
        </w:rPr>
        <w:tab/>
        <w:t>«Қарағанды облысының білім басқармасы» мемлекеттік мекемесінің түзету орталықтары.</w:t>
      </w:r>
    </w:p>
    <w:p w:rsidR="00C031C2" w:rsidRPr="00EC2D47" w:rsidRDefault="00EC2D47" w:rsidP="00C031C2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2"/>
          <w:lang w:val="kk-KZ" w:eastAsia="en-US"/>
        </w:rPr>
      </w:pPr>
      <w:r w:rsidRPr="00EC2D47">
        <w:rPr>
          <w:color w:val="000000"/>
          <w:sz w:val="28"/>
          <w:szCs w:val="22"/>
          <w:lang w:val="kk-KZ" w:eastAsia="en-US"/>
        </w:rPr>
        <w:tab/>
        <w:t>2.</w:t>
      </w:r>
      <w:r>
        <w:rPr>
          <w:color w:val="000000"/>
          <w:sz w:val="28"/>
          <w:szCs w:val="22"/>
          <w:lang w:val="kk-KZ" w:eastAsia="en-US"/>
        </w:rPr>
        <w:t xml:space="preserve"> </w:t>
      </w:r>
      <w:r w:rsidR="00C031C2" w:rsidRPr="00F12512">
        <w:rPr>
          <w:color w:val="000000"/>
          <w:sz w:val="28"/>
          <w:lang w:val="kk-KZ" w:eastAsia="en-US"/>
        </w:rPr>
        <w:t xml:space="preserve">Қарағанды облысы </w:t>
      </w:r>
      <w:r w:rsidR="00C031C2" w:rsidRPr="007D6EFD">
        <w:rPr>
          <w:sz w:val="28"/>
          <w:szCs w:val="28"/>
          <w:lang w:val="kk-KZ"/>
        </w:rPr>
        <w:t xml:space="preserve">Теміртау </w:t>
      </w:r>
      <w:r w:rsidR="00C031C2">
        <w:rPr>
          <w:sz w:val="28"/>
          <w:szCs w:val="28"/>
          <w:lang w:val="kk-KZ"/>
        </w:rPr>
        <w:t>қаласы әкімдігінің</w:t>
      </w:r>
      <w:r w:rsidR="00C031C2" w:rsidRPr="007D6EFD">
        <w:rPr>
          <w:sz w:val="28"/>
          <w:szCs w:val="28"/>
          <w:lang w:val="kk-KZ"/>
        </w:rPr>
        <w:t xml:space="preserve"> 202</w:t>
      </w:r>
      <w:r w:rsidR="00C031C2">
        <w:rPr>
          <w:sz w:val="28"/>
          <w:szCs w:val="28"/>
          <w:lang w:val="kk-KZ"/>
        </w:rPr>
        <w:t>6</w:t>
      </w:r>
      <w:r w:rsidR="00C031C2" w:rsidRPr="007D6EFD">
        <w:rPr>
          <w:sz w:val="28"/>
          <w:szCs w:val="28"/>
          <w:lang w:val="kk-KZ"/>
        </w:rPr>
        <w:t xml:space="preserve"> жылғы </w:t>
      </w:r>
      <w:r w:rsidR="00C031C2">
        <w:rPr>
          <w:sz w:val="28"/>
          <w:szCs w:val="28"/>
          <w:lang w:val="kk-KZ"/>
        </w:rPr>
        <w:t>3 ақпандағы № 5</w:t>
      </w:r>
      <w:r w:rsidR="00C031C2" w:rsidRPr="007D6EFD">
        <w:rPr>
          <w:sz w:val="28"/>
          <w:szCs w:val="28"/>
          <w:lang w:val="kk-KZ"/>
        </w:rPr>
        <w:t>/</w:t>
      </w:r>
      <w:r w:rsidR="00C031C2">
        <w:rPr>
          <w:sz w:val="28"/>
          <w:szCs w:val="28"/>
          <w:lang w:val="kk-KZ"/>
        </w:rPr>
        <w:t>4</w:t>
      </w:r>
      <w:r w:rsidR="00C031C2" w:rsidRPr="007D6EFD">
        <w:rPr>
          <w:sz w:val="28"/>
          <w:szCs w:val="28"/>
          <w:lang w:val="kk-KZ"/>
        </w:rPr>
        <w:t xml:space="preserve"> </w:t>
      </w:r>
      <w:r w:rsidR="00C031C2" w:rsidRPr="007D6EFD">
        <w:rPr>
          <w:sz w:val="28"/>
          <w:lang w:val="kk-KZ"/>
        </w:rPr>
        <w:t>«</w:t>
      </w:r>
      <w:r w:rsidR="00C031C2">
        <w:rPr>
          <w:sz w:val="28"/>
          <w:szCs w:val="28"/>
          <w:lang w:val="kk-KZ"/>
        </w:rPr>
        <w:t>Инватакси қызметін алушылар үшін тізбе мен көрсеткіштерді кеңейту</w:t>
      </w:r>
      <w:r w:rsidR="00C031C2" w:rsidRPr="007D6EFD">
        <w:rPr>
          <w:sz w:val="28"/>
          <w:szCs w:val="28"/>
          <w:lang w:val="kk-KZ"/>
        </w:rPr>
        <w:t xml:space="preserve"> туралы»</w:t>
      </w:r>
      <w:r w:rsidR="00C031C2">
        <w:rPr>
          <w:sz w:val="28"/>
          <w:szCs w:val="28"/>
          <w:lang w:val="kk-KZ"/>
        </w:rPr>
        <w:t xml:space="preserve"> қаулысының күші жойылды деп танылсын.</w:t>
      </w:r>
    </w:p>
    <w:p w:rsidR="00F12512" w:rsidRDefault="00F12512" w:rsidP="009D1E5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  <w:r>
        <w:rPr>
          <w:color w:val="000000"/>
          <w:sz w:val="28"/>
          <w:lang w:val="kk-KZ" w:eastAsia="en-US"/>
        </w:rPr>
        <w:tab/>
      </w:r>
      <w:r w:rsidR="00C031C2" w:rsidRPr="00C031C2">
        <w:rPr>
          <w:rFonts w:ascii="Times New Roman" w:hAnsi="Times New Roman" w:cs="Times New Roman"/>
          <w:color w:val="000000"/>
          <w:sz w:val="28"/>
          <w:lang w:val="kk-KZ" w:eastAsia="en-US"/>
        </w:rPr>
        <w:t>3</w:t>
      </w:r>
      <w:r w:rsidRPr="00C031C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7C1D" w:rsidRPr="00E37C1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«Теміртау қаласы әкімінің аппараты» мемлекеттік мекемесі Қазақстан Республикасының заңнамасында белгіленген тәртіппен</w:t>
      </w:r>
      <w:r w:rsidR="00E37C1D" w:rsidRPr="00E37C1D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 осы Қаулының </w:t>
      </w:r>
      <w:r w:rsidR="00E37C1D" w:rsidRPr="00E37C1D">
        <w:rPr>
          <w:rFonts w:ascii="Times New Roman" w:hAnsi="Times New Roman" w:cs="Times New Roman"/>
          <w:color w:val="000000"/>
          <w:sz w:val="28"/>
          <w:lang w:val="kk-KZ" w:eastAsia="en-US"/>
        </w:rPr>
        <w:lastRenderedPageBreak/>
        <w:t>Қазақстан Республикасы</w:t>
      </w:r>
      <w:r w:rsidR="00E37C1D">
        <w:rPr>
          <w:rFonts w:ascii="Times New Roman" w:hAnsi="Times New Roman" w:cs="Times New Roman"/>
          <w:color w:val="000000"/>
          <w:sz w:val="28"/>
          <w:lang w:val="kk-KZ" w:eastAsia="en-US"/>
        </w:rPr>
        <w:t>ның</w:t>
      </w:r>
      <w:r w:rsidR="00E37C1D" w:rsidRPr="00E37C1D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 нормативтік құқықтық актілерінің электрондық түрде</w:t>
      </w:r>
      <w:r w:rsidR="00E37C1D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гі </w:t>
      </w:r>
      <w:r w:rsidR="00E37C1D" w:rsidRPr="00E37C1D">
        <w:rPr>
          <w:rFonts w:ascii="Times New Roman" w:hAnsi="Times New Roman" w:cs="Times New Roman"/>
          <w:color w:val="000000"/>
          <w:sz w:val="28"/>
          <w:lang w:val="kk-KZ" w:eastAsia="en-US"/>
        </w:rPr>
        <w:t xml:space="preserve"> эталондық бақылау банкінде жариялануын қамтамасыз етсін.</w:t>
      </w:r>
    </w:p>
    <w:p w:rsidR="00E37C1D" w:rsidRPr="000E1825" w:rsidRDefault="00E37C1D" w:rsidP="00E37C1D">
      <w:pPr>
        <w:spacing w:after="0"/>
        <w:jc w:val="both"/>
        <w:rPr>
          <w:rFonts w:ascii="Times New Roman" w:hAnsi="Times New Roman" w:cs="Times New Roman"/>
          <w:b/>
          <w:color w:val="496685"/>
          <w:sz w:val="28"/>
          <w:szCs w:val="28"/>
          <w:shd w:val="clear" w:color="auto" w:fill="E8F7F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5381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0E1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Осы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шешім</w:t>
      </w:r>
      <w:r w:rsidRPr="000E1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оның алғашқы ресми жарияланған күнiнен бастап қолданысқа енгiзiледi.</w:t>
      </w:r>
    </w:p>
    <w:p w:rsidR="00E37C1D" w:rsidRPr="00EC2D47" w:rsidRDefault="00E37C1D" w:rsidP="009D1E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37C1D" w:rsidRPr="00E37C1D" w:rsidRDefault="00E37C1D" w:rsidP="009D1E5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lang w:val="kk-KZ" w:eastAsia="en-US"/>
        </w:rPr>
      </w:pPr>
    </w:p>
    <w:tbl>
      <w:tblPr>
        <w:tblStyle w:val="a5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EC2D47" w:rsidRPr="00EC2D47" w:rsidTr="00EC2D47">
        <w:tc>
          <w:tcPr>
            <w:tcW w:w="3652" w:type="dxa"/>
            <w:hideMark/>
          </w:tcPr>
          <w:p w:rsidR="00EC2D47" w:rsidRPr="00EC2D47" w:rsidRDefault="00EC2D47" w:rsidP="00EC2D47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proofErr w:type="spellStart"/>
            <w:r w:rsidRPr="00EC2D47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EC2D47" w:rsidRPr="00EC2D47" w:rsidRDefault="00EC2D47" w:rsidP="00EC2D47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EC2D47" w:rsidRPr="00EC2D47" w:rsidRDefault="00EC2D47" w:rsidP="00EC2D47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kk-KZ"/>
              </w:rPr>
            </w:pPr>
            <w:r w:rsidRPr="00EC2D47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0E1825" w:rsidRDefault="000E1825" w:rsidP="00DE4BEF">
      <w:pPr>
        <w:spacing w:after="0"/>
        <w:jc w:val="both"/>
        <w:rPr>
          <w:rFonts w:ascii="Roboto" w:hAnsi="Roboto"/>
          <w:color w:val="333333"/>
          <w:sz w:val="21"/>
          <w:szCs w:val="21"/>
          <w:shd w:val="clear" w:color="auto" w:fill="FFFFFF"/>
          <w:lang w:val="kk-KZ"/>
        </w:rPr>
      </w:pPr>
    </w:p>
    <w:p w:rsidR="00E37C1D" w:rsidRPr="000E1825" w:rsidRDefault="00E37C1D">
      <w:pPr>
        <w:spacing w:after="0"/>
        <w:jc w:val="both"/>
        <w:rPr>
          <w:rFonts w:ascii="Times New Roman" w:hAnsi="Times New Roman" w:cs="Times New Roman"/>
          <w:b/>
          <w:color w:val="496685"/>
          <w:sz w:val="28"/>
          <w:szCs w:val="28"/>
          <w:shd w:val="clear" w:color="auto" w:fill="E8F7FE"/>
          <w:lang w:val="kk-KZ"/>
        </w:rPr>
      </w:pPr>
    </w:p>
    <w:sectPr w:rsidR="00E37C1D" w:rsidRPr="000E1825" w:rsidSect="00EC2D4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C2D47"/>
    <w:rsid w:val="0005381B"/>
    <w:rsid w:val="000A425F"/>
    <w:rsid w:val="000C5908"/>
    <w:rsid w:val="000E1825"/>
    <w:rsid w:val="00173E95"/>
    <w:rsid w:val="001E210D"/>
    <w:rsid w:val="00280757"/>
    <w:rsid w:val="002F7287"/>
    <w:rsid w:val="00317454"/>
    <w:rsid w:val="00347BC4"/>
    <w:rsid w:val="00385C85"/>
    <w:rsid w:val="003A0284"/>
    <w:rsid w:val="00477496"/>
    <w:rsid w:val="0052380D"/>
    <w:rsid w:val="005879BD"/>
    <w:rsid w:val="006E46F5"/>
    <w:rsid w:val="0081558F"/>
    <w:rsid w:val="008B4D12"/>
    <w:rsid w:val="009D1E55"/>
    <w:rsid w:val="009F4A24"/>
    <w:rsid w:val="00A060A6"/>
    <w:rsid w:val="00AA7BE4"/>
    <w:rsid w:val="00C031C2"/>
    <w:rsid w:val="00D75C29"/>
    <w:rsid w:val="00DE4BEF"/>
    <w:rsid w:val="00DF33CE"/>
    <w:rsid w:val="00E37C1D"/>
    <w:rsid w:val="00E64B2E"/>
    <w:rsid w:val="00EC2D47"/>
    <w:rsid w:val="00F057C7"/>
    <w:rsid w:val="00F12512"/>
    <w:rsid w:val="00F24B6E"/>
    <w:rsid w:val="00FB2149"/>
    <w:rsid w:val="00FE3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6F5"/>
  </w:style>
  <w:style w:type="paragraph" w:styleId="1">
    <w:name w:val="heading 1"/>
    <w:basedOn w:val="a"/>
    <w:next w:val="a"/>
    <w:link w:val="10"/>
    <w:qFormat/>
    <w:rsid w:val="00EC2D47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0A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EC2D47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2D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EC2D4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styleId="a3">
    <w:name w:val="Hyperlink"/>
    <w:semiHidden/>
    <w:unhideWhenUsed/>
    <w:rsid w:val="00EC2D47"/>
    <w:rPr>
      <w:rFonts w:ascii="Times New Roman" w:hAnsi="Times New Roman" w:cs="Times New Roman" w:hint="default"/>
      <w:color w:val="333399"/>
      <w:u w:val="single"/>
    </w:rPr>
  </w:style>
  <w:style w:type="paragraph" w:styleId="a4">
    <w:name w:val="Normal (Web)"/>
    <w:basedOn w:val="a"/>
    <w:uiPriority w:val="99"/>
    <w:unhideWhenUsed/>
    <w:rsid w:val="00EC2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EC2D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FB214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060A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2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E505E-C033-4510-B87C-BCA935A79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2025-12-04T03:47:00Z</dcterms:created>
  <dcterms:modified xsi:type="dcterms:W3CDTF">2026-10-27T14:44:00Z</dcterms:modified>
</cp:coreProperties>
</file>