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A71" w:rsidRPr="00390A71" w:rsidRDefault="00390A71" w:rsidP="00A97B80">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eastAsia="ru-RU"/>
        </w:rPr>
      </w:pPr>
      <w:r w:rsidRPr="00390A71">
        <w:rPr>
          <w:rFonts w:ascii="Times New Roman" w:eastAsia="Times New Roman" w:hAnsi="Times New Roman" w:cs="Times New Roman"/>
          <w:b/>
          <w:bCs/>
          <w:kern w:val="36"/>
          <w:sz w:val="28"/>
          <w:szCs w:val="28"/>
          <w:lang w:eastAsia="ru-RU"/>
        </w:rPr>
        <w:t xml:space="preserve">О проведении конкурса по закреплению резервных участков </w:t>
      </w:r>
      <w:r w:rsidR="002A4C47">
        <w:rPr>
          <w:rFonts w:ascii="Times New Roman" w:eastAsia="Times New Roman" w:hAnsi="Times New Roman" w:cs="Times New Roman"/>
          <w:b/>
          <w:bCs/>
          <w:kern w:val="36"/>
          <w:sz w:val="28"/>
          <w:szCs w:val="28"/>
          <w:lang w:val="kk-KZ" w:eastAsia="ru-RU"/>
        </w:rPr>
        <w:t xml:space="preserve">                             </w:t>
      </w:r>
      <w:r w:rsidR="00874FB2">
        <w:rPr>
          <w:rFonts w:ascii="Times New Roman" w:eastAsia="Times New Roman" w:hAnsi="Times New Roman" w:cs="Times New Roman"/>
          <w:b/>
          <w:bCs/>
          <w:kern w:val="36"/>
          <w:sz w:val="28"/>
          <w:szCs w:val="28"/>
          <w:lang w:val="kk-KZ" w:eastAsia="ru-RU"/>
        </w:rPr>
        <w:t xml:space="preserve">озера </w:t>
      </w:r>
      <w:r w:rsidR="005F6451">
        <w:rPr>
          <w:rFonts w:ascii="Times New Roman" w:eastAsia="Times New Roman" w:hAnsi="Times New Roman" w:cs="Times New Roman"/>
          <w:b/>
          <w:bCs/>
          <w:kern w:val="36"/>
          <w:sz w:val="28"/>
          <w:szCs w:val="28"/>
          <w:lang w:val="kk-KZ" w:eastAsia="ru-RU"/>
        </w:rPr>
        <w:t>Балхаш</w:t>
      </w:r>
      <w:r w:rsidR="00874FB2">
        <w:rPr>
          <w:rFonts w:ascii="Times New Roman" w:eastAsia="Times New Roman" w:hAnsi="Times New Roman" w:cs="Times New Roman"/>
          <w:b/>
          <w:bCs/>
          <w:kern w:val="36"/>
          <w:sz w:val="28"/>
          <w:szCs w:val="28"/>
          <w:lang w:val="kk-KZ" w:eastAsia="ru-RU"/>
        </w:rPr>
        <w:t xml:space="preserve"> области Жетісу</w:t>
      </w:r>
    </w:p>
    <w:p w:rsidR="00390A71" w:rsidRPr="00390A71" w:rsidRDefault="00390A71" w:rsidP="003A054A">
      <w:pPr>
        <w:spacing w:after="0" w:line="240" w:lineRule="auto"/>
        <w:ind w:firstLine="708"/>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Комитет рыбного хозяйства Министерства сельского хозяйства Республи</w:t>
      </w:r>
      <w:r w:rsidR="003A054A">
        <w:rPr>
          <w:rFonts w:ascii="Times New Roman" w:eastAsia="Times New Roman" w:hAnsi="Times New Roman" w:cs="Times New Roman"/>
          <w:sz w:val="24"/>
          <w:szCs w:val="24"/>
          <w:lang w:eastAsia="ru-RU"/>
        </w:rPr>
        <w:t xml:space="preserve">ки Казахстан информирует, что </w:t>
      </w:r>
      <w:r w:rsidR="005F6451">
        <w:rPr>
          <w:rFonts w:ascii="Times New Roman" w:eastAsia="Times New Roman" w:hAnsi="Times New Roman" w:cs="Times New Roman"/>
          <w:sz w:val="24"/>
          <w:szCs w:val="24"/>
          <w:lang w:val="kk-KZ" w:eastAsia="ru-RU"/>
        </w:rPr>
        <w:t>1 сентября</w:t>
      </w:r>
      <w:r w:rsidR="00874FB2">
        <w:rPr>
          <w:rFonts w:ascii="Times New Roman" w:eastAsia="Times New Roman" w:hAnsi="Times New Roman" w:cs="Times New Roman"/>
          <w:sz w:val="24"/>
          <w:szCs w:val="24"/>
          <w:lang w:val="kk-KZ" w:eastAsia="ru-RU"/>
        </w:rPr>
        <w:t xml:space="preserve"> 2026 года</w:t>
      </w:r>
      <w:r w:rsidRPr="00390A71">
        <w:rPr>
          <w:rFonts w:ascii="Times New Roman" w:eastAsia="Times New Roman" w:hAnsi="Times New Roman" w:cs="Times New Roman"/>
          <w:sz w:val="24"/>
          <w:szCs w:val="24"/>
          <w:lang w:eastAsia="ru-RU"/>
        </w:rPr>
        <w:t xml:space="preserve"> года в 10 часов 00 минут (по времени Астана) состоится конкурс по закреплению резервных участков </w:t>
      </w:r>
      <w:r w:rsidR="00874FB2">
        <w:rPr>
          <w:rFonts w:ascii="Times New Roman" w:eastAsia="Times New Roman" w:hAnsi="Times New Roman" w:cs="Times New Roman"/>
          <w:sz w:val="24"/>
          <w:szCs w:val="24"/>
          <w:lang w:val="kk-KZ" w:eastAsia="ru-RU"/>
        </w:rPr>
        <w:t xml:space="preserve">озера </w:t>
      </w:r>
      <w:r w:rsidR="005F6451">
        <w:rPr>
          <w:rFonts w:ascii="Times New Roman" w:eastAsia="Times New Roman" w:hAnsi="Times New Roman" w:cs="Times New Roman"/>
          <w:sz w:val="24"/>
          <w:szCs w:val="24"/>
          <w:lang w:val="kk-KZ" w:eastAsia="ru-RU"/>
        </w:rPr>
        <w:t>Балхаш</w:t>
      </w:r>
      <w:r w:rsidR="00874FB2">
        <w:rPr>
          <w:rFonts w:ascii="Times New Roman" w:eastAsia="Times New Roman" w:hAnsi="Times New Roman" w:cs="Times New Roman"/>
          <w:sz w:val="24"/>
          <w:szCs w:val="24"/>
          <w:lang w:val="kk-KZ" w:eastAsia="ru-RU"/>
        </w:rPr>
        <w:t xml:space="preserve"> области Жетісу</w:t>
      </w:r>
    </w:p>
    <w:p w:rsidR="00390A71" w:rsidRPr="00A97B80" w:rsidRDefault="00390A71" w:rsidP="003A054A">
      <w:pPr>
        <w:spacing w:after="0" w:line="240" w:lineRule="auto"/>
        <w:jc w:val="both"/>
        <w:rPr>
          <w:rFonts w:ascii="Times New Roman" w:eastAsia="Times New Roman" w:hAnsi="Times New Roman" w:cs="Times New Roman"/>
          <w:sz w:val="24"/>
          <w:szCs w:val="24"/>
          <w:lang w:val="kk-KZ" w:eastAsia="ru-RU"/>
        </w:rPr>
      </w:pPr>
      <w:r w:rsidRPr="00390A71">
        <w:rPr>
          <w:rFonts w:ascii="Times New Roman" w:eastAsia="Times New Roman" w:hAnsi="Times New Roman" w:cs="Times New Roman"/>
          <w:sz w:val="24"/>
          <w:szCs w:val="24"/>
          <w:lang w:eastAsia="ru-RU"/>
        </w:rPr>
        <w:t xml:space="preserve">Конкурс будет проводиться в соответствии с Правилами проведения конкурса по закреплению </w:t>
      </w:r>
      <w:proofErr w:type="spellStart"/>
      <w:r w:rsidRPr="00390A71">
        <w:rPr>
          <w:rFonts w:ascii="Times New Roman" w:eastAsia="Times New Roman" w:hAnsi="Times New Roman" w:cs="Times New Roman"/>
          <w:sz w:val="24"/>
          <w:szCs w:val="24"/>
          <w:lang w:eastAsia="ru-RU"/>
        </w:rPr>
        <w:t>рыбохозяйственных</w:t>
      </w:r>
      <w:proofErr w:type="spellEnd"/>
      <w:r w:rsidRPr="00390A71">
        <w:rPr>
          <w:rFonts w:ascii="Times New Roman" w:eastAsia="Times New Roman" w:hAnsi="Times New Roman" w:cs="Times New Roman"/>
          <w:sz w:val="24"/>
          <w:szCs w:val="24"/>
          <w:lang w:eastAsia="ru-RU"/>
        </w:rPr>
        <w:t xml:space="preserve"> водоемов и (или) участков (далее - Правила), утвержденными приказом МСХ РК от 22 октября 2025 года № 393.</w:t>
      </w:r>
      <w:r w:rsidR="00A97B80">
        <w:rPr>
          <w:rFonts w:ascii="Times New Roman" w:eastAsia="Times New Roman" w:hAnsi="Times New Roman" w:cs="Times New Roman"/>
          <w:sz w:val="24"/>
          <w:szCs w:val="24"/>
          <w:lang w:val="kk-KZ" w:eastAsia="ru-RU"/>
        </w:rPr>
        <w:t xml:space="preserve">   </w:t>
      </w:r>
      <w:r w:rsidR="00AD6872">
        <w:rPr>
          <w:rFonts w:ascii="Times New Roman" w:eastAsia="Times New Roman" w:hAnsi="Times New Roman" w:cs="Times New Roman"/>
          <w:sz w:val="24"/>
          <w:szCs w:val="24"/>
          <w:lang w:val="kk-KZ" w:eastAsia="ru-RU"/>
        </w:rPr>
        <w:t xml:space="preserve"> </w:t>
      </w:r>
    </w:p>
    <w:p w:rsidR="00874FB2" w:rsidRDefault="00874FB2" w:rsidP="00874FB2">
      <w:pPr>
        <w:spacing w:after="0" w:line="240" w:lineRule="auto"/>
        <w:ind w:firstLine="426"/>
        <w:jc w:val="both"/>
        <w:rPr>
          <w:rFonts w:ascii="Times New Roman" w:eastAsia="Times New Roman" w:hAnsi="Times New Roman" w:cs="Times New Roman"/>
          <w:sz w:val="24"/>
          <w:szCs w:val="24"/>
          <w:lang w:eastAsia="ru-RU"/>
        </w:rPr>
      </w:pPr>
      <w:r w:rsidRPr="00433E4C">
        <w:rPr>
          <w:rFonts w:ascii="Times New Roman" w:eastAsia="Times New Roman" w:hAnsi="Times New Roman" w:cs="Times New Roman"/>
          <w:sz w:val="24"/>
          <w:szCs w:val="24"/>
          <w:lang w:eastAsia="ru-RU"/>
        </w:rPr>
        <w:t xml:space="preserve">На конкурс выставляются следующие резервные участки </w:t>
      </w:r>
      <w:r>
        <w:rPr>
          <w:rFonts w:ascii="Times New Roman" w:eastAsia="Times New Roman" w:hAnsi="Times New Roman" w:cs="Times New Roman"/>
          <w:sz w:val="24"/>
          <w:szCs w:val="24"/>
          <w:lang w:val="kk-KZ" w:eastAsia="ru-RU"/>
        </w:rPr>
        <w:t xml:space="preserve">озера </w:t>
      </w:r>
      <w:r w:rsidR="005F6451">
        <w:rPr>
          <w:rFonts w:ascii="Times New Roman" w:eastAsia="Times New Roman" w:hAnsi="Times New Roman" w:cs="Times New Roman"/>
          <w:sz w:val="24"/>
          <w:szCs w:val="24"/>
          <w:lang w:val="kk-KZ" w:eastAsia="ru-RU"/>
        </w:rPr>
        <w:t>Балхаш</w:t>
      </w:r>
      <w:r w:rsidRPr="00433E4C">
        <w:rPr>
          <w:rFonts w:ascii="Times New Roman" w:eastAsia="Times New Roman" w:hAnsi="Times New Roman" w:cs="Times New Roman"/>
          <w:sz w:val="24"/>
          <w:szCs w:val="24"/>
          <w:lang w:eastAsia="ru-RU"/>
        </w:rPr>
        <w:t>:</w:t>
      </w:r>
    </w:p>
    <w:p w:rsidR="00874FB2" w:rsidRDefault="00874FB2" w:rsidP="00874FB2">
      <w:pPr>
        <w:pStyle w:val="a4"/>
        <w:numPr>
          <w:ilvl w:val="0"/>
          <w:numId w:val="6"/>
        </w:num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Рыбохозяйственный участок </w:t>
      </w:r>
      <w:r w:rsidR="005F645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005F6451">
        <w:rPr>
          <w:rFonts w:ascii="Times New Roman" w:eastAsia="Times New Roman" w:hAnsi="Times New Roman" w:cs="Times New Roman"/>
          <w:sz w:val="24"/>
          <w:szCs w:val="24"/>
          <w:lang w:val="kk-KZ" w:eastAsia="ru-RU"/>
        </w:rPr>
        <w:t>56 Асанбайколь озера Балхаш</w:t>
      </w:r>
      <w:r>
        <w:rPr>
          <w:rFonts w:ascii="Times New Roman" w:eastAsia="Times New Roman" w:hAnsi="Times New Roman" w:cs="Times New Roman"/>
          <w:sz w:val="24"/>
          <w:szCs w:val="24"/>
          <w:lang w:val="kk-KZ" w:eastAsia="ru-RU"/>
        </w:rPr>
        <w:t>;</w:t>
      </w:r>
    </w:p>
    <w:p w:rsidR="00874FB2" w:rsidRPr="00874FB2" w:rsidRDefault="00874FB2" w:rsidP="00874FB2">
      <w:pPr>
        <w:pStyle w:val="a4"/>
        <w:numPr>
          <w:ilvl w:val="0"/>
          <w:numId w:val="6"/>
        </w:numPr>
        <w:rPr>
          <w:rFonts w:ascii="Times New Roman" w:eastAsia="Times New Roman" w:hAnsi="Times New Roman" w:cs="Times New Roman"/>
          <w:sz w:val="24"/>
          <w:szCs w:val="24"/>
          <w:lang w:val="kk-KZ" w:eastAsia="ru-RU"/>
        </w:rPr>
      </w:pPr>
      <w:r w:rsidRPr="00874FB2">
        <w:rPr>
          <w:rFonts w:ascii="Times New Roman" w:eastAsia="Times New Roman" w:hAnsi="Times New Roman" w:cs="Times New Roman"/>
          <w:sz w:val="24"/>
          <w:szCs w:val="24"/>
          <w:lang w:val="kk-KZ" w:eastAsia="ru-RU"/>
        </w:rPr>
        <w:t xml:space="preserve">Рыбохозяйственный участок </w:t>
      </w:r>
      <w:r w:rsidR="005F6451">
        <w:rPr>
          <w:rFonts w:ascii="Times New Roman" w:eastAsia="Times New Roman" w:hAnsi="Times New Roman" w:cs="Times New Roman"/>
          <w:sz w:val="24"/>
          <w:szCs w:val="24"/>
          <w:lang w:val="kk-KZ" w:eastAsia="ru-RU"/>
        </w:rPr>
        <w:t>Шомышколь-Карабас</w:t>
      </w:r>
      <w:r>
        <w:rPr>
          <w:rFonts w:ascii="Times New Roman" w:eastAsia="Times New Roman" w:hAnsi="Times New Roman" w:cs="Times New Roman"/>
          <w:sz w:val="24"/>
          <w:szCs w:val="24"/>
          <w:lang w:val="kk-KZ" w:eastAsia="ru-RU"/>
        </w:rPr>
        <w:t xml:space="preserve"> </w:t>
      </w:r>
      <w:r w:rsidR="005F6451">
        <w:rPr>
          <w:rFonts w:ascii="Times New Roman" w:eastAsia="Times New Roman" w:hAnsi="Times New Roman" w:cs="Times New Roman"/>
          <w:sz w:val="24"/>
          <w:szCs w:val="24"/>
          <w:lang w:val="kk-KZ" w:eastAsia="ru-RU"/>
        </w:rPr>
        <w:t xml:space="preserve">(№ 10, 11(1,2), 12(1,2), 13(1)) </w:t>
      </w:r>
      <w:r w:rsidRPr="00874FB2">
        <w:rPr>
          <w:rFonts w:ascii="Times New Roman" w:eastAsia="Times New Roman" w:hAnsi="Times New Roman" w:cs="Times New Roman"/>
          <w:sz w:val="24"/>
          <w:szCs w:val="24"/>
          <w:lang w:val="kk-KZ" w:eastAsia="ru-RU"/>
        </w:rPr>
        <w:t xml:space="preserve">озера </w:t>
      </w:r>
      <w:r w:rsidR="005F6451">
        <w:rPr>
          <w:rFonts w:ascii="Times New Roman" w:eastAsia="Times New Roman" w:hAnsi="Times New Roman" w:cs="Times New Roman"/>
          <w:sz w:val="24"/>
          <w:szCs w:val="24"/>
          <w:lang w:val="kk-KZ" w:eastAsia="ru-RU"/>
        </w:rPr>
        <w:t>Б</w:t>
      </w:r>
      <w:r w:rsidR="00E90F89">
        <w:rPr>
          <w:rFonts w:ascii="Times New Roman" w:eastAsia="Times New Roman" w:hAnsi="Times New Roman" w:cs="Times New Roman"/>
          <w:sz w:val="24"/>
          <w:szCs w:val="24"/>
          <w:lang w:val="kk-KZ" w:eastAsia="ru-RU"/>
        </w:rPr>
        <w:t>а</w:t>
      </w:r>
      <w:r w:rsidR="005F6451">
        <w:rPr>
          <w:rFonts w:ascii="Times New Roman" w:eastAsia="Times New Roman" w:hAnsi="Times New Roman" w:cs="Times New Roman"/>
          <w:sz w:val="24"/>
          <w:szCs w:val="24"/>
          <w:lang w:val="kk-KZ" w:eastAsia="ru-RU"/>
        </w:rPr>
        <w:t>лхаш</w:t>
      </w:r>
      <w:r w:rsidRPr="00874FB2">
        <w:rPr>
          <w:rFonts w:ascii="Times New Roman" w:eastAsia="Times New Roman" w:hAnsi="Times New Roman" w:cs="Times New Roman"/>
          <w:sz w:val="24"/>
          <w:szCs w:val="24"/>
          <w:lang w:val="kk-KZ" w:eastAsia="ru-RU"/>
        </w:rPr>
        <w:t>;</w:t>
      </w:r>
      <w:r w:rsidR="00154975">
        <w:rPr>
          <w:rFonts w:ascii="Times New Roman" w:eastAsia="Times New Roman" w:hAnsi="Times New Roman" w:cs="Times New Roman"/>
          <w:sz w:val="24"/>
          <w:szCs w:val="24"/>
          <w:lang w:val="kk-KZ" w:eastAsia="ru-RU"/>
        </w:rPr>
        <w:t xml:space="preserve"> </w:t>
      </w:r>
      <w:bookmarkStart w:id="0" w:name="_GoBack"/>
      <w:bookmarkEnd w:id="0"/>
    </w:p>
    <w:p w:rsidR="00390A71" w:rsidRPr="00390A71" w:rsidRDefault="00390A71" w:rsidP="00AD6872">
      <w:pPr>
        <w:spacing w:after="0" w:line="240" w:lineRule="auto"/>
        <w:ind w:firstLine="426"/>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 xml:space="preserve">Выставляемые на конкурс участки будут закрепляться с целью ведения </w:t>
      </w:r>
      <w:r w:rsidR="003A054A">
        <w:rPr>
          <w:rFonts w:ascii="Times New Roman" w:eastAsia="Times New Roman" w:hAnsi="Times New Roman" w:cs="Times New Roman"/>
          <w:sz w:val="24"/>
          <w:szCs w:val="24"/>
          <w:lang w:val="kk-KZ" w:eastAsia="ru-RU"/>
        </w:rPr>
        <w:t>промыслового рыболовства</w:t>
      </w:r>
      <w:r w:rsidRPr="00390A71">
        <w:rPr>
          <w:rFonts w:ascii="Times New Roman" w:eastAsia="Times New Roman" w:hAnsi="Times New Roman" w:cs="Times New Roman"/>
          <w:sz w:val="24"/>
          <w:szCs w:val="24"/>
          <w:lang w:eastAsia="ru-RU"/>
        </w:rPr>
        <w:t xml:space="preserve"> со сроком на 10 лет.</w:t>
      </w:r>
      <w:r w:rsidR="00A64EBA">
        <w:rPr>
          <w:rFonts w:ascii="Times New Roman" w:eastAsia="Times New Roman" w:hAnsi="Times New Roman" w:cs="Times New Roman"/>
          <w:sz w:val="24"/>
          <w:szCs w:val="24"/>
          <w:lang w:eastAsia="ru-RU"/>
        </w:rPr>
        <w:t xml:space="preserve"> </w:t>
      </w:r>
    </w:p>
    <w:p w:rsidR="00390A71" w:rsidRPr="00390A71" w:rsidRDefault="00390A71" w:rsidP="003A054A">
      <w:pPr>
        <w:spacing w:after="0" w:line="240" w:lineRule="auto"/>
        <w:ind w:firstLine="426"/>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Для участия в конкурсе необходимо предварительно зарегистрироваться на веб-портале (</w:t>
      </w:r>
      <w:hyperlink r:id="rId6" w:history="1">
        <w:r w:rsidRPr="00632B72">
          <w:rPr>
            <w:rStyle w:val="a3"/>
            <w:rFonts w:ascii="Times New Roman" w:eastAsia="Times New Roman" w:hAnsi="Times New Roman" w:cs="Times New Roman"/>
            <w:sz w:val="24"/>
            <w:szCs w:val="24"/>
            <w:lang w:eastAsia="ru-RU"/>
          </w:rPr>
          <w:t>https://e-qazyna.kz/</w:t>
        </w:r>
      </w:hyperlink>
      <w:r w:rsidRPr="00390A71">
        <w:rPr>
          <w:rFonts w:ascii="Times New Roman" w:eastAsia="Times New Roman" w:hAnsi="Times New Roman" w:cs="Times New Roman"/>
          <w:sz w:val="24"/>
          <w:szCs w:val="24"/>
          <w:lang w:eastAsia="ru-RU"/>
        </w:rPr>
        <w:t>) с указанием:</w:t>
      </w:r>
    </w:p>
    <w:p w:rsidR="00390A71" w:rsidRPr="00390A71" w:rsidRDefault="00390A71" w:rsidP="003A054A">
      <w:pPr>
        <w:spacing w:after="0" w:line="240" w:lineRule="auto"/>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1) для физических лиц: индивидуального идентификационного номера, фамилии, имени и отчества (при его наличии);</w:t>
      </w:r>
    </w:p>
    <w:p w:rsidR="00390A71" w:rsidRPr="00390A71" w:rsidRDefault="00390A71" w:rsidP="003A054A">
      <w:pPr>
        <w:spacing w:after="0" w:line="240" w:lineRule="auto"/>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2) для юридических лиц:</w:t>
      </w:r>
    </w:p>
    <w:p w:rsidR="00390A71" w:rsidRPr="00390A71" w:rsidRDefault="00390A71" w:rsidP="003A054A">
      <w:pPr>
        <w:spacing w:after="0" w:line="240" w:lineRule="auto"/>
        <w:jc w:val="both"/>
        <w:rPr>
          <w:rFonts w:ascii="Times New Roman" w:eastAsia="Times New Roman" w:hAnsi="Times New Roman" w:cs="Times New Roman"/>
          <w:sz w:val="24"/>
          <w:szCs w:val="24"/>
          <w:lang w:eastAsia="ru-RU"/>
        </w:rPr>
      </w:pPr>
      <w:proofErr w:type="gramStart"/>
      <w:r w:rsidRPr="00390A71">
        <w:rPr>
          <w:rFonts w:ascii="Times New Roman" w:eastAsia="Times New Roman" w:hAnsi="Times New Roman" w:cs="Times New Roman"/>
          <w:sz w:val="24"/>
          <w:szCs w:val="24"/>
          <w:lang w:eastAsia="ru-RU"/>
        </w:rPr>
        <w:t>бизнес</w:t>
      </w:r>
      <w:proofErr w:type="gramEnd"/>
      <w:r w:rsidRPr="00390A71">
        <w:rPr>
          <w:rFonts w:ascii="Times New Roman" w:eastAsia="Times New Roman" w:hAnsi="Times New Roman" w:cs="Times New Roman"/>
          <w:sz w:val="24"/>
          <w:szCs w:val="24"/>
          <w:lang w:eastAsia="ru-RU"/>
        </w:rPr>
        <w:t>-идентификационного номера, полного наименования юридического лица, фамилия, имя и отчество (при его наличии) первого руководителя;</w:t>
      </w:r>
    </w:p>
    <w:p w:rsidR="00390A71" w:rsidRPr="00390A71" w:rsidRDefault="00390A71" w:rsidP="003A054A">
      <w:pPr>
        <w:spacing w:after="0" w:line="240" w:lineRule="auto"/>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3) реквизитов расчетного счета в банке второго уровня для возврата гарантийного взноса;</w:t>
      </w:r>
    </w:p>
    <w:p w:rsidR="00390A71" w:rsidRPr="00390A71" w:rsidRDefault="00390A71" w:rsidP="003A054A">
      <w:pPr>
        <w:spacing w:after="0" w:line="240" w:lineRule="auto"/>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4) контактных данных (юридический адрес, телефон, e-</w:t>
      </w:r>
      <w:proofErr w:type="spellStart"/>
      <w:r w:rsidRPr="00390A71">
        <w:rPr>
          <w:rFonts w:ascii="Times New Roman" w:eastAsia="Times New Roman" w:hAnsi="Times New Roman" w:cs="Times New Roman"/>
          <w:sz w:val="24"/>
          <w:szCs w:val="24"/>
          <w:lang w:eastAsia="ru-RU"/>
        </w:rPr>
        <w:t>mail</w:t>
      </w:r>
      <w:proofErr w:type="spellEnd"/>
      <w:r w:rsidRPr="00390A71">
        <w:rPr>
          <w:rFonts w:ascii="Times New Roman" w:eastAsia="Times New Roman" w:hAnsi="Times New Roman" w:cs="Times New Roman"/>
          <w:sz w:val="24"/>
          <w:szCs w:val="24"/>
          <w:lang w:eastAsia="ru-RU"/>
        </w:rPr>
        <w:t>).</w:t>
      </w:r>
    </w:p>
    <w:p w:rsidR="00390A71" w:rsidRPr="00390A71" w:rsidRDefault="00390A71" w:rsidP="003A054A">
      <w:pPr>
        <w:spacing w:after="0" w:line="240" w:lineRule="auto"/>
        <w:ind w:firstLine="708"/>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Заявка з</w:t>
      </w:r>
      <w:r w:rsidR="000C13A1">
        <w:rPr>
          <w:rFonts w:ascii="Times New Roman" w:eastAsia="Times New Roman" w:hAnsi="Times New Roman" w:cs="Times New Roman"/>
          <w:sz w:val="24"/>
          <w:szCs w:val="24"/>
          <w:lang w:eastAsia="ru-RU"/>
        </w:rPr>
        <w:t>аполняется согласно приложению 3</w:t>
      </w:r>
      <w:r w:rsidRPr="00390A71">
        <w:rPr>
          <w:rFonts w:ascii="Times New Roman" w:eastAsia="Times New Roman" w:hAnsi="Times New Roman" w:cs="Times New Roman"/>
          <w:sz w:val="24"/>
          <w:szCs w:val="24"/>
          <w:lang w:eastAsia="ru-RU"/>
        </w:rPr>
        <w:t xml:space="preserve"> к Правилам.</w:t>
      </w:r>
    </w:p>
    <w:p w:rsidR="00390A71" w:rsidRPr="00390A71" w:rsidRDefault="00390A71" w:rsidP="003A054A">
      <w:pPr>
        <w:spacing w:after="0" w:line="240" w:lineRule="auto"/>
        <w:ind w:firstLine="708"/>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Также участником либо от имени участника любым физическим или юридическим лицом вносится гарантийный взнос в размере и в сроки, указанные в извещении о проведении конкурса, на счет единого оператора.</w:t>
      </w:r>
    </w:p>
    <w:p w:rsidR="00390A71" w:rsidRPr="003A054A" w:rsidRDefault="00390A71" w:rsidP="003A054A">
      <w:pPr>
        <w:spacing w:after="0" w:line="240" w:lineRule="auto"/>
        <w:jc w:val="both"/>
        <w:rPr>
          <w:rFonts w:ascii="Times New Roman" w:eastAsia="Times New Roman" w:hAnsi="Times New Roman" w:cs="Times New Roman"/>
          <w:sz w:val="24"/>
          <w:szCs w:val="24"/>
          <w:lang w:val="kk-KZ" w:eastAsia="ru-RU"/>
        </w:rPr>
      </w:pPr>
      <w:r w:rsidRPr="00390A71">
        <w:rPr>
          <w:rFonts w:ascii="Times New Roman" w:eastAsia="Times New Roman" w:hAnsi="Times New Roman" w:cs="Times New Roman"/>
          <w:sz w:val="24"/>
          <w:szCs w:val="24"/>
          <w:lang w:eastAsia="ru-RU"/>
        </w:rPr>
        <w:t xml:space="preserve">Квалификационные требования, предъявляемые к участникам конкурса по закреплению </w:t>
      </w:r>
      <w:proofErr w:type="spellStart"/>
      <w:r w:rsidRPr="00390A71">
        <w:rPr>
          <w:rFonts w:ascii="Times New Roman" w:eastAsia="Times New Roman" w:hAnsi="Times New Roman" w:cs="Times New Roman"/>
          <w:sz w:val="24"/>
          <w:szCs w:val="24"/>
          <w:lang w:eastAsia="ru-RU"/>
        </w:rPr>
        <w:t>рыбохозяйственных</w:t>
      </w:r>
      <w:proofErr w:type="spellEnd"/>
      <w:r w:rsidRPr="00390A71">
        <w:rPr>
          <w:rFonts w:ascii="Times New Roman" w:eastAsia="Times New Roman" w:hAnsi="Times New Roman" w:cs="Times New Roman"/>
          <w:sz w:val="24"/>
          <w:szCs w:val="24"/>
          <w:lang w:eastAsia="ru-RU"/>
        </w:rPr>
        <w:t xml:space="preserve"> водоемов и (или) участков с целью ведения </w:t>
      </w:r>
      <w:r w:rsidR="003A054A">
        <w:rPr>
          <w:rFonts w:ascii="Times New Roman" w:eastAsia="Times New Roman" w:hAnsi="Times New Roman" w:cs="Times New Roman"/>
          <w:sz w:val="24"/>
          <w:szCs w:val="24"/>
          <w:lang w:val="kk-KZ" w:eastAsia="ru-RU"/>
        </w:rPr>
        <w:t>промыслового</w:t>
      </w:r>
      <w:r w:rsidR="000C13A1">
        <w:rPr>
          <w:rFonts w:ascii="Times New Roman" w:eastAsia="Times New Roman" w:hAnsi="Times New Roman" w:cs="Times New Roman"/>
          <w:sz w:val="24"/>
          <w:szCs w:val="24"/>
          <w:lang w:eastAsia="ru-RU"/>
        </w:rPr>
        <w:t xml:space="preserve"> </w:t>
      </w:r>
      <w:r w:rsidR="000C13A1" w:rsidRPr="00390A71">
        <w:rPr>
          <w:rFonts w:ascii="Times New Roman" w:eastAsia="Times New Roman" w:hAnsi="Times New Roman" w:cs="Times New Roman"/>
          <w:sz w:val="24"/>
          <w:szCs w:val="24"/>
          <w:lang w:eastAsia="ru-RU"/>
        </w:rPr>
        <w:t>рыболовства</w:t>
      </w:r>
      <w:r w:rsidRPr="00390A71">
        <w:rPr>
          <w:rFonts w:ascii="Times New Roman" w:eastAsia="Times New Roman" w:hAnsi="Times New Roman" w:cs="Times New Roman"/>
          <w:sz w:val="24"/>
          <w:szCs w:val="24"/>
          <w:lang w:eastAsia="ru-RU"/>
        </w:rPr>
        <w:t>:</w:t>
      </w:r>
      <w:r w:rsidR="003A054A">
        <w:rPr>
          <w:rFonts w:ascii="Times New Roman" w:eastAsia="Times New Roman" w:hAnsi="Times New Roman" w:cs="Times New Roman"/>
          <w:sz w:val="24"/>
          <w:szCs w:val="24"/>
          <w:lang w:val="kk-KZ" w:eastAsia="ru-RU"/>
        </w:rPr>
        <w:t xml:space="preserve"> </w:t>
      </w:r>
    </w:p>
    <w:p w:rsidR="00390A71" w:rsidRPr="003A054A" w:rsidRDefault="000C13A1" w:rsidP="003A054A">
      <w:pPr>
        <w:pStyle w:val="a4"/>
        <w:numPr>
          <w:ilvl w:val="0"/>
          <w:numId w:val="5"/>
        </w:numPr>
        <w:spacing w:after="0" w:line="240" w:lineRule="auto"/>
        <w:ind w:left="0" w:firstLine="284"/>
        <w:jc w:val="both"/>
        <w:rPr>
          <w:rFonts w:ascii="Times New Roman" w:eastAsia="Times New Roman" w:hAnsi="Times New Roman" w:cs="Times New Roman"/>
          <w:sz w:val="24"/>
          <w:szCs w:val="24"/>
          <w:lang w:eastAsia="ru-RU"/>
        </w:rPr>
      </w:pPr>
      <w:proofErr w:type="gramStart"/>
      <w:r w:rsidRPr="003A054A">
        <w:rPr>
          <w:rFonts w:ascii="Times New Roman" w:eastAsia="Times New Roman" w:hAnsi="Times New Roman" w:cs="Times New Roman"/>
          <w:sz w:val="24"/>
          <w:szCs w:val="24"/>
          <w:lang w:eastAsia="ru-RU"/>
        </w:rPr>
        <w:t>отсутствие</w:t>
      </w:r>
      <w:proofErr w:type="gramEnd"/>
      <w:r w:rsidRPr="003A054A">
        <w:rPr>
          <w:rFonts w:ascii="Times New Roman" w:eastAsia="Times New Roman" w:hAnsi="Times New Roman" w:cs="Times New Roman"/>
          <w:sz w:val="24"/>
          <w:szCs w:val="24"/>
          <w:lang w:eastAsia="ru-RU"/>
        </w:rPr>
        <w:t xml:space="preserve"> налоговой задолженности и задолженности по социальным платежам, за исключением случаев, когда срок уплаты отсрочен в соответствии с законодательством Республики Казахстан на дату рассмотрения полученных документов;</w:t>
      </w:r>
    </w:p>
    <w:p w:rsidR="003A054A" w:rsidRPr="003A054A" w:rsidRDefault="003A054A" w:rsidP="003A054A">
      <w:pPr>
        <w:pStyle w:val="a4"/>
        <w:numPr>
          <w:ilvl w:val="0"/>
          <w:numId w:val="5"/>
        </w:numPr>
        <w:spacing w:after="0" w:line="240" w:lineRule="auto"/>
        <w:ind w:left="0" w:firstLine="284"/>
        <w:jc w:val="both"/>
        <w:rPr>
          <w:rFonts w:ascii="Times New Roman" w:eastAsia="Times New Roman" w:hAnsi="Times New Roman" w:cs="Times New Roman"/>
          <w:sz w:val="24"/>
          <w:szCs w:val="24"/>
          <w:lang w:eastAsia="ru-RU"/>
        </w:rPr>
      </w:pPr>
      <w:r w:rsidRPr="003A054A">
        <w:rPr>
          <w:rFonts w:ascii="Times New Roman" w:hAnsi="Times New Roman" w:cs="Times New Roman"/>
        </w:rPr>
        <w:t>справка о наличии основных средств, технологического оборудования и других материально-технических средств по добыче и переработке рыбных ре</w:t>
      </w:r>
      <w:r w:rsidR="00874FB2">
        <w:rPr>
          <w:rFonts w:ascii="Times New Roman" w:hAnsi="Times New Roman" w:cs="Times New Roman"/>
        </w:rPr>
        <w:t>сурсов и других водных животных</w:t>
      </w:r>
      <w:r w:rsidRPr="003A054A">
        <w:rPr>
          <w:rFonts w:ascii="Times New Roman" w:hAnsi="Times New Roman" w:cs="Times New Roman"/>
        </w:rPr>
        <w:t xml:space="preserve"> согласно приложению 4 к Правилам проведения конкурса по закреплению </w:t>
      </w:r>
      <w:proofErr w:type="spellStart"/>
      <w:r w:rsidRPr="003A054A">
        <w:rPr>
          <w:rFonts w:ascii="Times New Roman" w:hAnsi="Times New Roman" w:cs="Times New Roman"/>
        </w:rPr>
        <w:t>рыбохозяйственных</w:t>
      </w:r>
      <w:proofErr w:type="spellEnd"/>
      <w:r w:rsidRPr="003A054A">
        <w:rPr>
          <w:rFonts w:ascii="Times New Roman" w:hAnsi="Times New Roman" w:cs="Times New Roman"/>
        </w:rPr>
        <w:t xml:space="preserve"> водоемов и (или) участков, утверждаемым уполномоченным органом в области рыбного хозяйства в соответствии с подпунктом 29) статьи 9-1 Закона Республики Казахстан "Об охране, воспроизводстве и использовании ж</w:t>
      </w:r>
      <w:r w:rsidR="00874FB2">
        <w:rPr>
          <w:rFonts w:ascii="Times New Roman" w:hAnsi="Times New Roman" w:cs="Times New Roman"/>
        </w:rPr>
        <w:t>ивотного мира"</w:t>
      </w:r>
      <w:r w:rsidRPr="003A054A">
        <w:rPr>
          <w:rFonts w:ascii="Times New Roman" w:hAnsi="Times New Roman" w:cs="Times New Roman"/>
        </w:rPr>
        <w:t xml:space="preserve">(за исключением </w:t>
      </w:r>
      <w:proofErr w:type="spellStart"/>
      <w:r w:rsidRPr="003A054A">
        <w:rPr>
          <w:rFonts w:ascii="Times New Roman" w:hAnsi="Times New Roman" w:cs="Times New Roman"/>
        </w:rPr>
        <w:t>рыбохозяйственных</w:t>
      </w:r>
      <w:proofErr w:type="spellEnd"/>
      <w:r w:rsidRPr="003A054A">
        <w:rPr>
          <w:rFonts w:ascii="Times New Roman" w:hAnsi="Times New Roman" w:cs="Times New Roman"/>
        </w:rPr>
        <w:t xml:space="preserve"> водоемов для любительского (спортивного) рыболовства);</w:t>
      </w:r>
    </w:p>
    <w:p w:rsidR="000C13A1" w:rsidRDefault="003A054A" w:rsidP="003A054A">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390A71" w:rsidRPr="00390A71">
        <w:rPr>
          <w:rFonts w:ascii="Times New Roman" w:eastAsia="Times New Roman" w:hAnsi="Times New Roman" w:cs="Times New Roman"/>
          <w:sz w:val="24"/>
          <w:szCs w:val="24"/>
          <w:lang w:eastAsia="ru-RU"/>
        </w:rPr>
        <w:t xml:space="preserve">) </w:t>
      </w:r>
      <w:r w:rsidR="000C13A1" w:rsidRPr="000C13A1">
        <w:rPr>
          <w:rFonts w:ascii="Times New Roman" w:eastAsia="Times New Roman" w:hAnsi="Times New Roman" w:cs="Times New Roman"/>
          <w:sz w:val="24"/>
          <w:szCs w:val="24"/>
          <w:lang w:eastAsia="ru-RU"/>
        </w:rPr>
        <w:t xml:space="preserve">сведения о выполнении финансовых и других обязательств согласно планам развития субъектов рыбного хозяйства, получаемых от территориальных подразделений (для участников конкурса, за которыми были ранее закреплены </w:t>
      </w:r>
      <w:proofErr w:type="spellStart"/>
      <w:r w:rsidR="000C13A1" w:rsidRPr="000C13A1">
        <w:rPr>
          <w:rFonts w:ascii="Times New Roman" w:eastAsia="Times New Roman" w:hAnsi="Times New Roman" w:cs="Times New Roman"/>
          <w:sz w:val="24"/>
          <w:szCs w:val="24"/>
          <w:lang w:eastAsia="ru-RU"/>
        </w:rPr>
        <w:t>рыбохозяйственные</w:t>
      </w:r>
      <w:proofErr w:type="spellEnd"/>
      <w:r w:rsidR="000C13A1" w:rsidRPr="000C13A1">
        <w:rPr>
          <w:rFonts w:ascii="Times New Roman" w:eastAsia="Times New Roman" w:hAnsi="Times New Roman" w:cs="Times New Roman"/>
          <w:sz w:val="24"/>
          <w:szCs w:val="24"/>
          <w:lang w:eastAsia="ru-RU"/>
        </w:rPr>
        <w:t xml:space="preserve"> водоемы и (или) участки) (эл</w:t>
      </w:r>
      <w:r w:rsidR="000C13A1">
        <w:rPr>
          <w:rFonts w:ascii="Times New Roman" w:eastAsia="Times New Roman" w:hAnsi="Times New Roman" w:cs="Times New Roman"/>
          <w:sz w:val="24"/>
          <w:szCs w:val="24"/>
          <w:lang w:eastAsia="ru-RU"/>
        </w:rPr>
        <w:t>ектронная копия.</w:t>
      </w:r>
    </w:p>
    <w:p w:rsidR="00390A71" w:rsidRPr="00390A71" w:rsidRDefault="000C13A1" w:rsidP="003A054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w:t>
      </w:r>
      <w:r w:rsidR="00390A71" w:rsidRPr="00390A71">
        <w:rPr>
          <w:rFonts w:ascii="Times New Roman" w:eastAsia="Times New Roman" w:hAnsi="Times New Roman" w:cs="Times New Roman"/>
          <w:sz w:val="24"/>
          <w:szCs w:val="24"/>
          <w:lang w:eastAsia="ru-RU"/>
        </w:rPr>
        <w:t>м и регистра</w:t>
      </w:r>
      <w:r w:rsidR="003A054A">
        <w:rPr>
          <w:rFonts w:ascii="Times New Roman" w:eastAsia="Times New Roman" w:hAnsi="Times New Roman" w:cs="Times New Roman"/>
          <w:sz w:val="24"/>
          <w:szCs w:val="24"/>
          <w:lang w:eastAsia="ru-RU"/>
        </w:rPr>
        <w:t xml:space="preserve">ция участников производится с </w:t>
      </w:r>
      <w:r w:rsidR="005F6451">
        <w:rPr>
          <w:rFonts w:ascii="Times New Roman" w:eastAsia="Times New Roman" w:hAnsi="Times New Roman" w:cs="Times New Roman"/>
          <w:sz w:val="24"/>
          <w:szCs w:val="24"/>
          <w:lang w:val="kk-KZ" w:eastAsia="ru-RU"/>
        </w:rPr>
        <w:t>14 августа</w:t>
      </w:r>
      <w:r w:rsidR="00390A71" w:rsidRPr="00390A71">
        <w:rPr>
          <w:rFonts w:ascii="Times New Roman" w:eastAsia="Times New Roman" w:hAnsi="Times New Roman" w:cs="Times New Roman"/>
          <w:sz w:val="24"/>
          <w:szCs w:val="24"/>
          <w:lang w:eastAsia="ru-RU"/>
        </w:rPr>
        <w:t xml:space="preserve"> по</w:t>
      </w:r>
    </w:p>
    <w:p w:rsidR="00390A71" w:rsidRPr="00390A71" w:rsidRDefault="005F6451" w:rsidP="003A054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 сентября</w:t>
      </w:r>
      <w:r w:rsidR="000C13A1">
        <w:rPr>
          <w:rFonts w:ascii="Times New Roman" w:eastAsia="Times New Roman" w:hAnsi="Times New Roman" w:cs="Times New Roman"/>
          <w:sz w:val="24"/>
          <w:szCs w:val="24"/>
          <w:lang w:eastAsia="ru-RU"/>
        </w:rPr>
        <w:t xml:space="preserve"> 2026</w:t>
      </w:r>
      <w:r w:rsidR="00390A71" w:rsidRPr="00390A71">
        <w:rPr>
          <w:rFonts w:ascii="Times New Roman" w:eastAsia="Times New Roman" w:hAnsi="Times New Roman" w:cs="Times New Roman"/>
          <w:sz w:val="24"/>
          <w:szCs w:val="24"/>
          <w:lang w:eastAsia="ru-RU"/>
        </w:rPr>
        <w:t xml:space="preserve"> года до 10 часов 00 минут (по времени г. Астана).</w:t>
      </w:r>
    </w:p>
    <w:p w:rsidR="00390A71" w:rsidRPr="00390A71" w:rsidRDefault="00390A71" w:rsidP="003A054A">
      <w:pPr>
        <w:spacing w:after="0" w:line="240" w:lineRule="auto"/>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noProof/>
          <w:sz w:val="24"/>
          <w:szCs w:val="24"/>
          <w:lang w:eastAsia="ru-RU"/>
        </w:rPr>
        <mc:AlternateContent>
          <mc:Choice Requires="wps">
            <w:drawing>
              <wp:inline distT="0" distB="0" distL="0" distR="0" wp14:anchorId="277A4815" wp14:editId="09A62C1E">
                <wp:extent cx="152400" cy="152400"/>
                <wp:effectExtent l="0" t="0" r="0" b="0"/>
                <wp:docPr id="1" name="AutoShape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E02735" id="AutoShape 9"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" filled="f" stroked="f">
                <o:lock v:ext="edit" aspectratio="t"/>
                <w10:anchorlock/>
              </v:rect>
            </w:pict>
          </mc:Fallback>
        </mc:AlternateContent>
      </w:r>
      <w:r w:rsidRPr="00390A71">
        <w:rPr>
          <w:rFonts w:ascii="Times New Roman" w:eastAsia="Times New Roman" w:hAnsi="Times New Roman" w:cs="Times New Roman"/>
          <w:sz w:val="24"/>
          <w:szCs w:val="24"/>
          <w:lang w:eastAsia="ru-RU"/>
        </w:rPr>
        <w:t>Телефоны для справок:</w:t>
      </w:r>
    </w:p>
    <w:p w:rsidR="00874FB2" w:rsidRDefault="00874FB2" w:rsidP="00874FB2">
      <w:pPr>
        <w:rPr>
          <w:rFonts w:ascii="Times New Roman" w:eastAsia="Times New Roman" w:hAnsi="Times New Roman" w:cs="Times New Roman"/>
          <w:sz w:val="24"/>
          <w:szCs w:val="24"/>
          <w:lang w:eastAsia="ru-RU"/>
        </w:rPr>
      </w:pPr>
      <w:r w:rsidRPr="00874FB2">
        <w:rPr>
          <w:rFonts w:ascii="Times New Roman" w:eastAsia="Times New Roman" w:hAnsi="Times New Roman" w:cs="Times New Roman"/>
          <w:sz w:val="24"/>
          <w:szCs w:val="24"/>
          <w:lang w:eastAsia="ru-RU"/>
        </w:rPr>
        <w:t>8 (7172) 74-78-45, 8 (7172) 74-78-46, 8 (7277) 22-39-14.</w:t>
      </w:r>
    </w:p>
    <w:p w:rsidR="005F6451" w:rsidRPr="00874FB2" w:rsidRDefault="005F6451" w:rsidP="00874FB2">
      <w:pPr>
        <w:rPr>
          <w:rFonts w:ascii="Times New Roman" w:eastAsia="Times New Roman" w:hAnsi="Times New Roman" w:cs="Times New Roman"/>
          <w:sz w:val="24"/>
          <w:szCs w:val="24"/>
          <w:lang w:eastAsia="ru-RU"/>
        </w:rPr>
      </w:pPr>
    </w:p>
    <w:p w:rsidR="00390A71" w:rsidRPr="00390A71" w:rsidRDefault="00874FB2" w:rsidP="003A054A">
      <w:pPr>
        <w:spacing w:before="100" w:beforeAutospacing="1" w:after="100" w:afterAutospacing="1" w:line="240" w:lineRule="auto"/>
        <w:ind w:left="142"/>
        <w:jc w:val="both"/>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val="kk-KZ" w:eastAsia="ru-RU"/>
        </w:rPr>
        <w:lastRenderedPageBreak/>
        <w:t>Жетісу облысы</w:t>
      </w:r>
      <w:r w:rsidR="003931EC">
        <w:rPr>
          <w:rFonts w:ascii="Times New Roman" w:eastAsia="Times New Roman" w:hAnsi="Times New Roman" w:cs="Times New Roman"/>
          <w:b/>
          <w:bCs/>
          <w:kern w:val="36"/>
          <w:sz w:val="28"/>
          <w:szCs w:val="28"/>
          <w:lang w:val="kk-KZ" w:eastAsia="ru-RU"/>
        </w:rPr>
        <w:t>ның</w:t>
      </w:r>
      <w:r>
        <w:rPr>
          <w:rFonts w:ascii="Times New Roman" w:eastAsia="Times New Roman" w:hAnsi="Times New Roman" w:cs="Times New Roman"/>
          <w:b/>
          <w:bCs/>
          <w:kern w:val="36"/>
          <w:sz w:val="28"/>
          <w:szCs w:val="28"/>
          <w:lang w:val="kk-KZ" w:eastAsia="ru-RU"/>
        </w:rPr>
        <w:t xml:space="preserve"> </w:t>
      </w:r>
      <w:r w:rsidR="005F6451">
        <w:rPr>
          <w:rFonts w:ascii="Times New Roman" w:eastAsia="Times New Roman" w:hAnsi="Times New Roman" w:cs="Times New Roman"/>
          <w:b/>
          <w:bCs/>
          <w:kern w:val="36"/>
          <w:sz w:val="28"/>
          <w:szCs w:val="28"/>
          <w:lang w:val="kk-KZ" w:eastAsia="ru-RU"/>
        </w:rPr>
        <w:t xml:space="preserve">Балқаш </w:t>
      </w:r>
      <w:r>
        <w:rPr>
          <w:rFonts w:ascii="Times New Roman" w:eastAsia="Times New Roman" w:hAnsi="Times New Roman" w:cs="Times New Roman"/>
          <w:b/>
          <w:bCs/>
          <w:kern w:val="36"/>
          <w:sz w:val="28"/>
          <w:szCs w:val="28"/>
          <w:lang w:val="kk-KZ" w:eastAsia="ru-RU"/>
        </w:rPr>
        <w:t>көлінің</w:t>
      </w:r>
      <w:r w:rsidR="00390A71" w:rsidRPr="00390A71">
        <w:rPr>
          <w:rFonts w:ascii="Times New Roman" w:eastAsia="Times New Roman" w:hAnsi="Times New Roman" w:cs="Times New Roman"/>
          <w:b/>
          <w:bCs/>
          <w:kern w:val="36"/>
          <w:sz w:val="28"/>
          <w:szCs w:val="28"/>
          <w:lang w:eastAsia="ru-RU"/>
        </w:rPr>
        <w:t xml:space="preserve"> </w:t>
      </w:r>
      <w:proofErr w:type="spellStart"/>
      <w:r w:rsidR="00A97B80">
        <w:rPr>
          <w:rFonts w:ascii="Times New Roman" w:eastAsia="Times New Roman" w:hAnsi="Times New Roman" w:cs="Times New Roman"/>
          <w:b/>
          <w:bCs/>
          <w:kern w:val="36"/>
          <w:sz w:val="28"/>
          <w:szCs w:val="28"/>
          <w:lang w:eastAsia="ru-RU"/>
        </w:rPr>
        <w:t>резервтік</w:t>
      </w:r>
      <w:proofErr w:type="spellEnd"/>
      <w:r w:rsidR="00A97B80">
        <w:rPr>
          <w:rFonts w:ascii="Times New Roman" w:eastAsia="Times New Roman" w:hAnsi="Times New Roman" w:cs="Times New Roman"/>
          <w:b/>
          <w:bCs/>
          <w:kern w:val="36"/>
          <w:sz w:val="28"/>
          <w:szCs w:val="28"/>
          <w:lang w:eastAsia="ru-RU"/>
        </w:rPr>
        <w:t xml:space="preserve"> </w:t>
      </w:r>
      <w:proofErr w:type="spellStart"/>
      <w:r w:rsidR="00A97B80">
        <w:rPr>
          <w:rFonts w:ascii="Times New Roman" w:eastAsia="Times New Roman" w:hAnsi="Times New Roman" w:cs="Times New Roman"/>
          <w:b/>
          <w:bCs/>
          <w:kern w:val="36"/>
          <w:sz w:val="28"/>
          <w:szCs w:val="28"/>
          <w:lang w:eastAsia="ru-RU"/>
        </w:rPr>
        <w:t>учаскеле</w:t>
      </w:r>
      <w:proofErr w:type="spellEnd"/>
      <w:r w:rsidR="00A97B80">
        <w:rPr>
          <w:rFonts w:ascii="Times New Roman" w:eastAsia="Times New Roman" w:hAnsi="Times New Roman" w:cs="Times New Roman"/>
          <w:b/>
          <w:bCs/>
          <w:kern w:val="36"/>
          <w:sz w:val="28"/>
          <w:szCs w:val="28"/>
          <w:lang w:val="kk-KZ" w:eastAsia="ru-RU"/>
        </w:rPr>
        <w:t>рін</w:t>
      </w:r>
      <w:r w:rsidR="00390A71" w:rsidRPr="00390A71">
        <w:rPr>
          <w:rFonts w:ascii="Times New Roman" w:eastAsia="Times New Roman" w:hAnsi="Times New Roman" w:cs="Times New Roman"/>
          <w:b/>
          <w:bCs/>
          <w:kern w:val="36"/>
          <w:sz w:val="28"/>
          <w:szCs w:val="28"/>
          <w:lang w:eastAsia="ru-RU"/>
        </w:rPr>
        <w:t xml:space="preserve"> </w:t>
      </w:r>
      <w:proofErr w:type="spellStart"/>
      <w:r w:rsidR="00390A71" w:rsidRPr="00390A71">
        <w:rPr>
          <w:rFonts w:ascii="Times New Roman" w:eastAsia="Times New Roman" w:hAnsi="Times New Roman" w:cs="Times New Roman"/>
          <w:b/>
          <w:bCs/>
          <w:kern w:val="36"/>
          <w:sz w:val="28"/>
          <w:szCs w:val="28"/>
          <w:lang w:eastAsia="ru-RU"/>
        </w:rPr>
        <w:t>бекіту</w:t>
      </w:r>
      <w:proofErr w:type="spellEnd"/>
      <w:r w:rsidR="00390A71" w:rsidRPr="00390A71">
        <w:rPr>
          <w:rFonts w:ascii="Times New Roman" w:eastAsia="Times New Roman" w:hAnsi="Times New Roman" w:cs="Times New Roman"/>
          <w:b/>
          <w:bCs/>
          <w:kern w:val="36"/>
          <w:sz w:val="28"/>
          <w:szCs w:val="28"/>
          <w:lang w:eastAsia="ru-RU"/>
        </w:rPr>
        <w:t xml:space="preserve"> </w:t>
      </w:r>
      <w:proofErr w:type="spellStart"/>
      <w:r w:rsidR="00390A71" w:rsidRPr="00390A71">
        <w:rPr>
          <w:rFonts w:ascii="Times New Roman" w:eastAsia="Times New Roman" w:hAnsi="Times New Roman" w:cs="Times New Roman"/>
          <w:b/>
          <w:bCs/>
          <w:kern w:val="36"/>
          <w:sz w:val="28"/>
          <w:szCs w:val="28"/>
          <w:lang w:eastAsia="ru-RU"/>
        </w:rPr>
        <w:t>жөніндегі</w:t>
      </w:r>
      <w:proofErr w:type="spellEnd"/>
      <w:r w:rsidR="00390A71" w:rsidRPr="00390A71">
        <w:rPr>
          <w:rFonts w:ascii="Times New Roman" w:eastAsia="Times New Roman" w:hAnsi="Times New Roman" w:cs="Times New Roman"/>
          <w:b/>
          <w:bCs/>
          <w:kern w:val="36"/>
          <w:sz w:val="28"/>
          <w:szCs w:val="28"/>
          <w:lang w:eastAsia="ru-RU"/>
        </w:rPr>
        <w:t xml:space="preserve"> конкурс </w:t>
      </w:r>
      <w:proofErr w:type="spellStart"/>
      <w:r w:rsidR="00390A71" w:rsidRPr="00390A71">
        <w:rPr>
          <w:rFonts w:ascii="Times New Roman" w:eastAsia="Times New Roman" w:hAnsi="Times New Roman" w:cs="Times New Roman"/>
          <w:b/>
          <w:bCs/>
          <w:kern w:val="36"/>
          <w:sz w:val="28"/>
          <w:szCs w:val="28"/>
          <w:lang w:eastAsia="ru-RU"/>
        </w:rPr>
        <w:t>өткізу</w:t>
      </w:r>
      <w:proofErr w:type="spellEnd"/>
      <w:r w:rsidR="00390A71" w:rsidRPr="00390A71">
        <w:rPr>
          <w:rFonts w:ascii="Times New Roman" w:eastAsia="Times New Roman" w:hAnsi="Times New Roman" w:cs="Times New Roman"/>
          <w:b/>
          <w:bCs/>
          <w:kern w:val="36"/>
          <w:sz w:val="28"/>
          <w:szCs w:val="28"/>
          <w:lang w:eastAsia="ru-RU"/>
        </w:rPr>
        <w:t xml:space="preserve"> </w:t>
      </w:r>
      <w:proofErr w:type="spellStart"/>
      <w:r w:rsidR="00390A71" w:rsidRPr="00390A71">
        <w:rPr>
          <w:rFonts w:ascii="Times New Roman" w:eastAsia="Times New Roman" w:hAnsi="Times New Roman" w:cs="Times New Roman"/>
          <w:b/>
          <w:bCs/>
          <w:kern w:val="36"/>
          <w:sz w:val="28"/>
          <w:szCs w:val="28"/>
          <w:lang w:eastAsia="ru-RU"/>
        </w:rPr>
        <w:t>туралы</w:t>
      </w:r>
      <w:proofErr w:type="spellEnd"/>
    </w:p>
    <w:p w:rsidR="00390A71" w:rsidRPr="00390A71" w:rsidRDefault="00390A71" w:rsidP="003A054A">
      <w:pPr>
        <w:spacing w:after="0" w:line="240" w:lineRule="auto"/>
        <w:ind w:left="142"/>
        <w:jc w:val="both"/>
        <w:rPr>
          <w:rFonts w:ascii="Times New Roman" w:eastAsia="Times New Roman" w:hAnsi="Times New Roman" w:cs="Times New Roman"/>
          <w:sz w:val="24"/>
          <w:szCs w:val="24"/>
          <w:lang w:eastAsia="ru-RU"/>
        </w:rPr>
      </w:pPr>
      <w:proofErr w:type="spellStart"/>
      <w:r w:rsidRPr="00390A71">
        <w:rPr>
          <w:rFonts w:ascii="Times New Roman" w:eastAsia="Times New Roman" w:hAnsi="Times New Roman" w:cs="Times New Roman"/>
          <w:sz w:val="24"/>
          <w:szCs w:val="24"/>
          <w:lang w:eastAsia="ru-RU"/>
        </w:rPr>
        <w:t>Қазақстан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Республикасы</w:t>
      </w:r>
      <w:proofErr w:type="spellEnd"/>
      <w:r w:rsidRPr="00390A71">
        <w:rPr>
          <w:rFonts w:ascii="Times New Roman" w:eastAsia="Times New Roman" w:hAnsi="Times New Roman" w:cs="Times New Roman"/>
          <w:sz w:val="24"/>
          <w:szCs w:val="24"/>
          <w:lang w:eastAsia="ru-RU"/>
        </w:rPr>
        <w:t xml:space="preserve"> </w:t>
      </w:r>
      <w:r w:rsidR="000C13A1">
        <w:rPr>
          <w:rFonts w:ascii="Times New Roman" w:eastAsia="Times New Roman" w:hAnsi="Times New Roman" w:cs="Times New Roman"/>
          <w:sz w:val="24"/>
          <w:szCs w:val="24"/>
          <w:lang w:val="kk-KZ" w:eastAsia="ru-RU"/>
        </w:rPr>
        <w:t>Ауыл шаруашылығы</w:t>
      </w:r>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министрлігінің</w:t>
      </w:r>
      <w:proofErr w:type="spellEnd"/>
      <w:r w:rsidR="000C13A1">
        <w:rPr>
          <w:rFonts w:ascii="Times New Roman" w:eastAsia="Times New Roman" w:hAnsi="Times New Roman" w:cs="Times New Roman"/>
          <w:sz w:val="24"/>
          <w:szCs w:val="24"/>
          <w:lang w:eastAsia="ru-RU"/>
        </w:rPr>
        <w:t xml:space="preserve"> </w:t>
      </w:r>
      <w:proofErr w:type="spellStart"/>
      <w:r w:rsidR="000C13A1">
        <w:rPr>
          <w:rFonts w:ascii="Times New Roman" w:eastAsia="Times New Roman" w:hAnsi="Times New Roman" w:cs="Times New Roman"/>
          <w:sz w:val="24"/>
          <w:szCs w:val="24"/>
          <w:lang w:eastAsia="ru-RU"/>
        </w:rPr>
        <w:t>Балық</w:t>
      </w:r>
      <w:proofErr w:type="spellEnd"/>
      <w:r w:rsidR="000C13A1">
        <w:rPr>
          <w:rFonts w:ascii="Times New Roman" w:eastAsia="Times New Roman" w:hAnsi="Times New Roman" w:cs="Times New Roman"/>
          <w:sz w:val="24"/>
          <w:szCs w:val="24"/>
          <w:lang w:eastAsia="ru-RU"/>
        </w:rPr>
        <w:t xml:space="preserve"> </w:t>
      </w:r>
      <w:proofErr w:type="spellStart"/>
      <w:r w:rsidR="000C13A1">
        <w:rPr>
          <w:rFonts w:ascii="Times New Roman" w:eastAsia="Times New Roman" w:hAnsi="Times New Roman" w:cs="Times New Roman"/>
          <w:sz w:val="24"/>
          <w:szCs w:val="24"/>
          <w:lang w:eastAsia="ru-RU"/>
        </w:rPr>
        <w:t>шаруашылығы</w:t>
      </w:r>
      <w:proofErr w:type="spellEnd"/>
      <w:r w:rsidR="000C13A1">
        <w:rPr>
          <w:rFonts w:ascii="Times New Roman" w:eastAsia="Times New Roman" w:hAnsi="Times New Roman" w:cs="Times New Roman"/>
          <w:sz w:val="24"/>
          <w:szCs w:val="24"/>
          <w:lang w:eastAsia="ru-RU"/>
        </w:rPr>
        <w:t xml:space="preserve"> </w:t>
      </w:r>
      <w:proofErr w:type="spellStart"/>
      <w:r w:rsidR="000C13A1">
        <w:rPr>
          <w:rFonts w:ascii="Times New Roman" w:eastAsia="Times New Roman" w:hAnsi="Times New Roman" w:cs="Times New Roman"/>
          <w:sz w:val="24"/>
          <w:szCs w:val="24"/>
          <w:lang w:eastAsia="ru-RU"/>
        </w:rPr>
        <w:t>комитеті</w:t>
      </w:r>
      <w:proofErr w:type="spellEnd"/>
      <w:r w:rsidR="000C13A1">
        <w:rPr>
          <w:rFonts w:ascii="Times New Roman" w:eastAsia="Times New Roman" w:hAnsi="Times New Roman" w:cs="Times New Roman"/>
          <w:sz w:val="24"/>
          <w:szCs w:val="24"/>
          <w:lang w:eastAsia="ru-RU"/>
        </w:rPr>
        <w:t xml:space="preserve"> 202</w:t>
      </w:r>
      <w:r w:rsidR="000C13A1">
        <w:rPr>
          <w:rFonts w:ascii="Times New Roman" w:eastAsia="Times New Roman" w:hAnsi="Times New Roman" w:cs="Times New Roman"/>
          <w:sz w:val="24"/>
          <w:szCs w:val="24"/>
          <w:lang w:val="kk-KZ" w:eastAsia="ru-RU"/>
        </w:rPr>
        <w:t>6</w:t>
      </w:r>
      <w:r w:rsidR="000C13A1">
        <w:rPr>
          <w:rFonts w:ascii="Times New Roman" w:eastAsia="Times New Roman" w:hAnsi="Times New Roman" w:cs="Times New Roman"/>
          <w:sz w:val="24"/>
          <w:szCs w:val="24"/>
          <w:lang w:eastAsia="ru-RU"/>
        </w:rPr>
        <w:t xml:space="preserve"> </w:t>
      </w:r>
      <w:proofErr w:type="spellStart"/>
      <w:r w:rsidR="000C13A1">
        <w:rPr>
          <w:rFonts w:ascii="Times New Roman" w:eastAsia="Times New Roman" w:hAnsi="Times New Roman" w:cs="Times New Roman"/>
          <w:sz w:val="24"/>
          <w:szCs w:val="24"/>
          <w:lang w:eastAsia="ru-RU"/>
        </w:rPr>
        <w:t>жылғы</w:t>
      </w:r>
      <w:proofErr w:type="spellEnd"/>
      <w:r w:rsidR="000C13A1">
        <w:rPr>
          <w:rFonts w:ascii="Times New Roman" w:eastAsia="Times New Roman" w:hAnsi="Times New Roman" w:cs="Times New Roman"/>
          <w:sz w:val="24"/>
          <w:szCs w:val="24"/>
          <w:lang w:eastAsia="ru-RU"/>
        </w:rPr>
        <w:t xml:space="preserve"> </w:t>
      </w:r>
      <w:r w:rsidR="005F6451">
        <w:rPr>
          <w:rFonts w:ascii="Times New Roman" w:eastAsia="Times New Roman" w:hAnsi="Times New Roman" w:cs="Times New Roman"/>
          <w:sz w:val="24"/>
          <w:szCs w:val="24"/>
          <w:lang w:val="kk-KZ" w:eastAsia="ru-RU"/>
        </w:rPr>
        <w:t>1 қыркүйекте</w:t>
      </w:r>
      <w:r w:rsidR="00BB1216">
        <w:rPr>
          <w:rFonts w:ascii="Times New Roman" w:eastAsia="Times New Roman" w:hAnsi="Times New Roman" w:cs="Times New Roman"/>
          <w:sz w:val="24"/>
          <w:szCs w:val="24"/>
          <w:lang w:val="kk-KZ" w:eastAsia="ru-RU"/>
        </w:rPr>
        <w:t xml:space="preserve"> </w:t>
      </w:r>
      <w:proofErr w:type="spellStart"/>
      <w:r w:rsidRPr="00390A71">
        <w:rPr>
          <w:rFonts w:ascii="Times New Roman" w:eastAsia="Times New Roman" w:hAnsi="Times New Roman" w:cs="Times New Roman"/>
          <w:sz w:val="24"/>
          <w:szCs w:val="24"/>
          <w:lang w:eastAsia="ru-RU"/>
        </w:rPr>
        <w:t>сағат</w:t>
      </w:r>
      <w:proofErr w:type="spellEnd"/>
      <w:r w:rsidRPr="00390A71">
        <w:rPr>
          <w:rFonts w:ascii="Times New Roman" w:eastAsia="Times New Roman" w:hAnsi="Times New Roman" w:cs="Times New Roman"/>
          <w:sz w:val="24"/>
          <w:szCs w:val="24"/>
          <w:lang w:eastAsia="ru-RU"/>
        </w:rPr>
        <w:t xml:space="preserve"> 10.00-де (Астана </w:t>
      </w:r>
      <w:proofErr w:type="spellStart"/>
      <w:r w:rsidRPr="00390A71">
        <w:rPr>
          <w:rFonts w:ascii="Times New Roman" w:eastAsia="Times New Roman" w:hAnsi="Times New Roman" w:cs="Times New Roman"/>
          <w:sz w:val="24"/>
          <w:szCs w:val="24"/>
          <w:lang w:eastAsia="ru-RU"/>
        </w:rPr>
        <w:t>уақыты</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бойынша</w:t>
      </w:r>
      <w:proofErr w:type="spellEnd"/>
      <w:r w:rsidRPr="00390A71">
        <w:rPr>
          <w:rFonts w:ascii="Times New Roman" w:eastAsia="Times New Roman" w:hAnsi="Times New Roman" w:cs="Times New Roman"/>
          <w:sz w:val="24"/>
          <w:szCs w:val="24"/>
          <w:lang w:eastAsia="ru-RU"/>
        </w:rPr>
        <w:t xml:space="preserve">) </w:t>
      </w:r>
      <w:r w:rsidR="003931EC">
        <w:rPr>
          <w:rFonts w:ascii="Times New Roman" w:eastAsia="Times New Roman" w:hAnsi="Times New Roman" w:cs="Times New Roman"/>
          <w:sz w:val="24"/>
          <w:szCs w:val="24"/>
          <w:lang w:val="kk-KZ" w:eastAsia="ru-RU"/>
        </w:rPr>
        <w:t xml:space="preserve">Жетісу облысының </w:t>
      </w:r>
      <w:r w:rsidR="005F6451">
        <w:rPr>
          <w:rFonts w:ascii="Times New Roman" w:eastAsia="Times New Roman" w:hAnsi="Times New Roman" w:cs="Times New Roman"/>
          <w:sz w:val="24"/>
          <w:szCs w:val="24"/>
          <w:lang w:val="kk-KZ" w:eastAsia="ru-RU"/>
        </w:rPr>
        <w:t xml:space="preserve">Балқаш </w:t>
      </w:r>
      <w:r w:rsidR="00874FB2">
        <w:rPr>
          <w:rFonts w:ascii="Times New Roman" w:eastAsia="Times New Roman" w:hAnsi="Times New Roman" w:cs="Times New Roman"/>
          <w:sz w:val="24"/>
          <w:szCs w:val="24"/>
          <w:lang w:val="kk-KZ" w:eastAsia="ru-RU"/>
        </w:rPr>
        <w:t xml:space="preserve">көлінің </w:t>
      </w:r>
      <w:proofErr w:type="spellStart"/>
      <w:r w:rsidRPr="00390A71">
        <w:rPr>
          <w:rFonts w:ascii="Times New Roman" w:eastAsia="Times New Roman" w:hAnsi="Times New Roman" w:cs="Times New Roman"/>
          <w:sz w:val="24"/>
          <w:szCs w:val="24"/>
          <w:lang w:eastAsia="ru-RU"/>
        </w:rPr>
        <w:t>резервтік</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учаскесін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бекіту</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бойынша</w:t>
      </w:r>
      <w:proofErr w:type="spellEnd"/>
      <w:r w:rsidRPr="00390A71">
        <w:rPr>
          <w:rFonts w:ascii="Times New Roman" w:eastAsia="Times New Roman" w:hAnsi="Times New Roman" w:cs="Times New Roman"/>
          <w:sz w:val="24"/>
          <w:szCs w:val="24"/>
          <w:lang w:eastAsia="ru-RU"/>
        </w:rPr>
        <w:t xml:space="preserve"> конкурс </w:t>
      </w:r>
      <w:proofErr w:type="spellStart"/>
      <w:r w:rsidRPr="00390A71">
        <w:rPr>
          <w:rFonts w:ascii="Times New Roman" w:eastAsia="Times New Roman" w:hAnsi="Times New Roman" w:cs="Times New Roman"/>
          <w:sz w:val="24"/>
          <w:szCs w:val="24"/>
          <w:lang w:eastAsia="ru-RU"/>
        </w:rPr>
        <w:t>өтетінін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хабарлайды</w:t>
      </w:r>
      <w:proofErr w:type="spellEnd"/>
      <w:r w:rsidRPr="00390A71">
        <w:rPr>
          <w:rFonts w:ascii="Times New Roman" w:eastAsia="Times New Roman" w:hAnsi="Times New Roman" w:cs="Times New Roman"/>
          <w:sz w:val="24"/>
          <w:szCs w:val="24"/>
          <w:lang w:eastAsia="ru-RU"/>
        </w:rPr>
        <w:t>.</w:t>
      </w:r>
    </w:p>
    <w:p w:rsidR="00390A71" w:rsidRPr="00390A71" w:rsidRDefault="00390A71" w:rsidP="003A054A">
      <w:pPr>
        <w:spacing w:after="0" w:line="240" w:lineRule="auto"/>
        <w:ind w:left="142"/>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 xml:space="preserve">Конкурс ҚР АШМ </w:t>
      </w:r>
      <w:r w:rsidR="000C13A1">
        <w:rPr>
          <w:rFonts w:ascii="Times New Roman" w:eastAsia="Times New Roman" w:hAnsi="Times New Roman" w:cs="Times New Roman"/>
          <w:sz w:val="24"/>
          <w:szCs w:val="24"/>
          <w:lang w:val="kk-KZ" w:eastAsia="ru-RU"/>
        </w:rPr>
        <w:t xml:space="preserve">2025 жылғы 22 қазандағы </w:t>
      </w:r>
      <w:r w:rsidRPr="00390A71">
        <w:rPr>
          <w:rFonts w:ascii="Times New Roman" w:eastAsia="Times New Roman" w:hAnsi="Times New Roman" w:cs="Times New Roman"/>
          <w:sz w:val="24"/>
          <w:szCs w:val="24"/>
          <w:lang w:eastAsia="ru-RU"/>
        </w:rPr>
        <w:t xml:space="preserve">№ </w:t>
      </w:r>
      <w:r w:rsidR="000C13A1">
        <w:rPr>
          <w:rFonts w:ascii="Times New Roman" w:eastAsia="Times New Roman" w:hAnsi="Times New Roman" w:cs="Times New Roman"/>
          <w:sz w:val="24"/>
          <w:szCs w:val="24"/>
          <w:lang w:val="kk-KZ" w:eastAsia="ru-RU"/>
        </w:rPr>
        <w:t>393</w:t>
      </w:r>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бұйрығымен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бекітілген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Балық</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шаруашылығы</w:t>
      </w:r>
      <w:proofErr w:type="spellEnd"/>
      <w:r w:rsidRPr="00390A71">
        <w:rPr>
          <w:rFonts w:ascii="Times New Roman" w:eastAsia="Times New Roman" w:hAnsi="Times New Roman" w:cs="Times New Roman"/>
          <w:sz w:val="24"/>
          <w:szCs w:val="24"/>
          <w:lang w:eastAsia="ru-RU"/>
        </w:rPr>
        <w:t xml:space="preserve"> су </w:t>
      </w:r>
      <w:proofErr w:type="spellStart"/>
      <w:r w:rsidRPr="00390A71">
        <w:rPr>
          <w:rFonts w:ascii="Times New Roman" w:eastAsia="Times New Roman" w:hAnsi="Times New Roman" w:cs="Times New Roman"/>
          <w:sz w:val="24"/>
          <w:szCs w:val="24"/>
          <w:lang w:eastAsia="ru-RU"/>
        </w:rPr>
        <w:t>айдындарын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және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немесе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учаскелерін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бекіту</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жөніндегі</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конкурсты</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өткізу</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қағидаларына</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бұдан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әрі</w:t>
      </w:r>
      <w:proofErr w:type="spellEnd"/>
      <w:r w:rsidRPr="00390A71">
        <w:rPr>
          <w:rFonts w:ascii="Times New Roman" w:eastAsia="Times New Roman" w:hAnsi="Times New Roman" w:cs="Times New Roman"/>
          <w:sz w:val="24"/>
          <w:szCs w:val="24"/>
          <w:lang w:eastAsia="ru-RU"/>
        </w:rPr>
        <w:t xml:space="preserve"> - </w:t>
      </w:r>
      <w:proofErr w:type="spellStart"/>
      <w:r w:rsidRPr="00390A71">
        <w:rPr>
          <w:rFonts w:ascii="Times New Roman" w:eastAsia="Times New Roman" w:hAnsi="Times New Roman" w:cs="Times New Roman"/>
          <w:sz w:val="24"/>
          <w:szCs w:val="24"/>
          <w:lang w:eastAsia="ru-RU"/>
        </w:rPr>
        <w:t>Қағидалар</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сәйкес</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өткізілетін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болады</w:t>
      </w:r>
      <w:proofErr w:type="spellEnd"/>
      <w:r w:rsidRPr="00390A71">
        <w:rPr>
          <w:rFonts w:ascii="Times New Roman" w:eastAsia="Times New Roman" w:hAnsi="Times New Roman" w:cs="Times New Roman"/>
          <w:sz w:val="24"/>
          <w:szCs w:val="24"/>
          <w:lang w:eastAsia="ru-RU"/>
        </w:rPr>
        <w:t>.</w:t>
      </w:r>
    </w:p>
    <w:p w:rsidR="00874FB2" w:rsidRDefault="005F6451" w:rsidP="00874FB2">
      <w:pPr>
        <w:spacing w:after="0" w:line="240" w:lineRule="auto"/>
        <w:ind w:firstLine="567"/>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Балқаш</w:t>
      </w:r>
      <w:r w:rsidR="00874FB2" w:rsidRPr="00874FB2">
        <w:rPr>
          <w:rFonts w:ascii="Times New Roman" w:eastAsia="Times New Roman" w:hAnsi="Times New Roman" w:cs="Times New Roman"/>
          <w:sz w:val="24"/>
          <w:szCs w:val="24"/>
          <w:lang w:val="kk-KZ" w:eastAsia="ru-RU"/>
        </w:rPr>
        <w:t xml:space="preserve"> көлінің келесі учаскелері конкурсқа қойылады: </w:t>
      </w:r>
    </w:p>
    <w:p w:rsidR="00874FB2" w:rsidRPr="00874FB2" w:rsidRDefault="00874FB2" w:rsidP="00874FB2">
      <w:pPr>
        <w:spacing w:after="0" w:line="240" w:lineRule="auto"/>
        <w:ind w:firstLine="567"/>
        <w:jc w:val="both"/>
        <w:rPr>
          <w:rFonts w:ascii="Times New Roman" w:eastAsia="Times New Roman" w:hAnsi="Times New Roman" w:cs="Times New Roman"/>
          <w:sz w:val="24"/>
          <w:szCs w:val="24"/>
          <w:lang w:val="kk-KZ" w:eastAsia="ru-RU"/>
        </w:rPr>
      </w:pPr>
      <w:r w:rsidRPr="00874FB2">
        <w:rPr>
          <w:rFonts w:ascii="Times New Roman" w:eastAsia="Times New Roman" w:hAnsi="Times New Roman" w:cs="Times New Roman"/>
          <w:sz w:val="24"/>
          <w:szCs w:val="24"/>
          <w:lang w:val="kk-KZ" w:eastAsia="ru-RU"/>
        </w:rPr>
        <w:t>1)</w:t>
      </w:r>
      <w:r w:rsidRPr="00874FB2">
        <w:rPr>
          <w:rFonts w:ascii="Times New Roman" w:eastAsia="Times New Roman" w:hAnsi="Times New Roman" w:cs="Times New Roman"/>
          <w:sz w:val="24"/>
          <w:szCs w:val="24"/>
          <w:lang w:val="kk-KZ" w:eastAsia="ru-RU"/>
        </w:rPr>
        <w:tab/>
      </w:r>
      <w:r w:rsidR="005F6451">
        <w:rPr>
          <w:rFonts w:ascii="Times New Roman" w:eastAsia="Times New Roman" w:hAnsi="Times New Roman" w:cs="Times New Roman"/>
          <w:sz w:val="24"/>
          <w:szCs w:val="24"/>
          <w:lang w:val="kk-KZ" w:eastAsia="ru-RU"/>
        </w:rPr>
        <w:t>Балқаш</w:t>
      </w:r>
      <w:r>
        <w:rPr>
          <w:rFonts w:ascii="Times New Roman" w:eastAsia="Times New Roman" w:hAnsi="Times New Roman" w:cs="Times New Roman"/>
          <w:sz w:val="24"/>
          <w:szCs w:val="24"/>
          <w:lang w:val="kk-KZ" w:eastAsia="ru-RU"/>
        </w:rPr>
        <w:t xml:space="preserve"> көлінің </w:t>
      </w:r>
      <w:r w:rsidR="007A2887">
        <w:rPr>
          <w:rFonts w:ascii="Times New Roman" w:eastAsia="Times New Roman" w:hAnsi="Times New Roman" w:cs="Times New Roman"/>
          <w:sz w:val="24"/>
          <w:szCs w:val="24"/>
          <w:lang w:val="kk-KZ" w:eastAsia="ru-RU"/>
        </w:rPr>
        <w:t>№56 Асанбайкөл</w:t>
      </w:r>
      <w:r w:rsidRPr="00874FB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балық шаруашылығы учаскесі</w:t>
      </w:r>
      <w:r w:rsidRPr="00874FB2">
        <w:rPr>
          <w:rFonts w:ascii="Times New Roman" w:eastAsia="Times New Roman" w:hAnsi="Times New Roman" w:cs="Times New Roman"/>
          <w:sz w:val="24"/>
          <w:szCs w:val="24"/>
          <w:lang w:val="kk-KZ" w:eastAsia="ru-RU"/>
        </w:rPr>
        <w:t>;</w:t>
      </w:r>
    </w:p>
    <w:p w:rsidR="00874FB2" w:rsidRPr="00874FB2" w:rsidRDefault="00874FB2" w:rsidP="00874FB2">
      <w:pPr>
        <w:spacing w:after="0" w:line="240" w:lineRule="auto"/>
        <w:ind w:firstLine="567"/>
        <w:jc w:val="both"/>
        <w:rPr>
          <w:rFonts w:ascii="Times New Roman" w:eastAsia="Times New Roman" w:hAnsi="Times New Roman" w:cs="Times New Roman"/>
          <w:sz w:val="24"/>
          <w:szCs w:val="24"/>
          <w:lang w:val="kk-KZ" w:eastAsia="ru-RU"/>
        </w:rPr>
      </w:pPr>
      <w:r w:rsidRPr="00874FB2">
        <w:rPr>
          <w:rFonts w:ascii="Times New Roman" w:eastAsia="Times New Roman" w:hAnsi="Times New Roman" w:cs="Times New Roman"/>
          <w:sz w:val="24"/>
          <w:szCs w:val="24"/>
          <w:lang w:val="kk-KZ" w:eastAsia="ru-RU"/>
        </w:rPr>
        <w:t>2)</w:t>
      </w:r>
      <w:r w:rsidRPr="00874FB2">
        <w:rPr>
          <w:rFonts w:ascii="Times New Roman" w:eastAsia="Times New Roman" w:hAnsi="Times New Roman" w:cs="Times New Roman"/>
          <w:sz w:val="24"/>
          <w:szCs w:val="24"/>
          <w:lang w:val="kk-KZ" w:eastAsia="ru-RU"/>
        </w:rPr>
        <w:tab/>
      </w:r>
      <w:r w:rsidR="005F6451">
        <w:rPr>
          <w:rFonts w:ascii="Times New Roman" w:eastAsia="Times New Roman" w:hAnsi="Times New Roman" w:cs="Times New Roman"/>
          <w:sz w:val="24"/>
          <w:szCs w:val="24"/>
          <w:lang w:val="kk-KZ" w:eastAsia="ru-RU"/>
        </w:rPr>
        <w:t>Балқаш</w:t>
      </w:r>
      <w:r>
        <w:rPr>
          <w:rFonts w:ascii="Times New Roman" w:eastAsia="Times New Roman" w:hAnsi="Times New Roman" w:cs="Times New Roman"/>
          <w:sz w:val="24"/>
          <w:szCs w:val="24"/>
          <w:lang w:val="kk-KZ" w:eastAsia="ru-RU"/>
        </w:rPr>
        <w:t xml:space="preserve"> көлінің </w:t>
      </w:r>
      <w:r w:rsidR="005F6451">
        <w:rPr>
          <w:rFonts w:ascii="Times New Roman" w:eastAsia="Times New Roman" w:hAnsi="Times New Roman" w:cs="Times New Roman"/>
          <w:sz w:val="24"/>
          <w:szCs w:val="24"/>
          <w:lang w:val="kk-KZ" w:eastAsia="ru-RU"/>
        </w:rPr>
        <w:t>Шөмішкөл-Қарабас</w:t>
      </w:r>
      <w:r w:rsidRPr="00874FB2">
        <w:rPr>
          <w:rFonts w:ascii="Times New Roman" w:eastAsia="Times New Roman" w:hAnsi="Times New Roman" w:cs="Times New Roman"/>
          <w:sz w:val="24"/>
          <w:szCs w:val="24"/>
          <w:lang w:val="kk-KZ" w:eastAsia="ru-RU"/>
        </w:rPr>
        <w:t xml:space="preserve"> </w:t>
      </w:r>
      <w:r w:rsidR="005F6451">
        <w:rPr>
          <w:rFonts w:ascii="Times New Roman" w:eastAsia="Times New Roman" w:hAnsi="Times New Roman" w:cs="Times New Roman"/>
          <w:sz w:val="24"/>
          <w:szCs w:val="24"/>
          <w:lang w:val="kk-KZ" w:eastAsia="ru-RU"/>
        </w:rPr>
        <w:t xml:space="preserve">(№ 10, 11(1,2), 12(1,2), 13(1)) </w:t>
      </w:r>
      <w:r>
        <w:rPr>
          <w:rFonts w:ascii="Times New Roman" w:eastAsia="Times New Roman" w:hAnsi="Times New Roman" w:cs="Times New Roman"/>
          <w:sz w:val="24"/>
          <w:szCs w:val="24"/>
          <w:lang w:val="kk-KZ" w:eastAsia="ru-RU"/>
        </w:rPr>
        <w:t>балық шаруашылығы учаскесі;</w:t>
      </w:r>
    </w:p>
    <w:p w:rsidR="00390A71" w:rsidRPr="00390A71" w:rsidRDefault="00390A71" w:rsidP="00BB1216">
      <w:pPr>
        <w:spacing w:after="0" w:line="240" w:lineRule="auto"/>
        <w:ind w:firstLine="426"/>
        <w:jc w:val="both"/>
        <w:rPr>
          <w:rFonts w:ascii="Times New Roman" w:eastAsia="Times New Roman" w:hAnsi="Times New Roman" w:cs="Times New Roman"/>
          <w:sz w:val="24"/>
          <w:szCs w:val="24"/>
          <w:lang w:val="kk-KZ" w:eastAsia="ru-RU"/>
        </w:rPr>
      </w:pPr>
      <w:r w:rsidRPr="000C3939">
        <w:rPr>
          <w:rFonts w:ascii="Times New Roman" w:eastAsia="Times New Roman" w:hAnsi="Times New Roman" w:cs="Times New Roman"/>
          <w:sz w:val="24"/>
          <w:szCs w:val="24"/>
          <w:lang w:val="kk-KZ" w:eastAsia="ru-RU"/>
        </w:rPr>
        <w:t xml:space="preserve">Конкурсқа шығарылатын учаскелер 10 жылға дейінгі мерзімге </w:t>
      </w:r>
      <w:r w:rsidR="003A054A" w:rsidRPr="000C3939">
        <w:rPr>
          <w:rFonts w:ascii="Times New Roman" w:eastAsia="Times New Roman" w:hAnsi="Times New Roman" w:cs="Times New Roman"/>
          <w:sz w:val="24"/>
          <w:szCs w:val="24"/>
          <w:lang w:val="kk-KZ" w:eastAsia="ru-RU"/>
        </w:rPr>
        <w:t>кәсіпшілік</w:t>
      </w:r>
      <w:r w:rsidR="0063006B">
        <w:rPr>
          <w:rFonts w:ascii="Times New Roman" w:eastAsia="Times New Roman" w:hAnsi="Times New Roman" w:cs="Times New Roman"/>
          <w:sz w:val="24"/>
          <w:szCs w:val="24"/>
          <w:lang w:val="kk-KZ" w:eastAsia="ru-RU"/>
        </w:rPr>
        <w:t xml:space="preserve"> </w:t>
      </w:r>
      <w:r w:rsidRPr="00390A71">
        <w:rPr>
          <w:rFonts w:ascii="Times New Roman" w:eastAsia="Times New Roman" w:hAnsi="Times New Roman" w:cs="Times New Roman"/>
          <w:sz w:val="24"/>
          <w:szCs w:val="24"/>
          <w:lang w:val="kk-KZ" w:eastAsia="ru-RU"/>
        </w:rPr>
        <w:t>балық аулау шаруашылығын жүргізу мақсатында бекітілетін болады.</w:t>
      </w:r>
    </w:p>
    <w:p w:rsidR="00390A71" w:rsidRPr="00390A71"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390A71">
        <w:rPr>
          <w:rFonts w:ascii="Times New Roman" w:eastAsia="Times New Roman" w:hAnsi="Times New Roman" w:cs="Times New Roman"/>
          <w:sz w:val="24"/>
          <w:szCs w:val="24"/>
          <w:lang w:val="kk-KZ" w:eastAsia="ru-RU"/>
        </w:rPr>
        <w:t xml:space="preserve">Конкурсқа қатысу үшін алдымен веб-порталда келесі ақпараттарды көрсете отырып, тіркелу қажет </w:t>
      </w:r>
      <w:r w:rsidR="0063006B" w:rsidRPr="00390A71">
        <w:rPr>
          <w:rFonts w:ascii="Times New Roman" w:eastAsia="Times New Roman" w:hAnsi="Times New Roman" w:cs="Times New Roman"/>
          <w:sz w:val="24"/>
          <w:szCs w:val="24"/>
          <w:lang w:val="kk-KZ" w:eastAsia="ru-RU"/>
        </w:rPr>
        <w:t>(</w:t>
      </w:r>
      <w:hyperlink r:id="rId7" w:history="1">
        <w:r w:rsidR="0063006B" w:rsidRPr="0063006B">
          <w:rPr>
            <w:rStyle w:val="a3"/>
            <w:rFonts w:ascii="Times New Roman" w:eastAsia="Times New Roman" w:hAnsi="Times New Roman" w:cs="Times New Roman"/>
            <w:sz w:val="24"/>
            <w:szCs w:val="24"/>
            <w:lang w:val="kk-KZ" w:eastAsia="ru-RU"/>
          </w:rPr>
          <w:t>https://e-qazyna.kz/</w:t>
        </w:r>
      </w:hyperlink>
      <w:r w:rsidR="0063006B" w:rsidRPr="00390A71">
        <w:rPr>
          <w:rFonts w:ascii="Times New Roman" w:eastAsia="Times New Roman" w:hAnsi="Times New Roman" w:cs="Times New Roman"/>
          <w:sz w:val="24"/>
          <w:szCs w:val="24"/>
          <w:lang w:val="kk-KZ" w:eastAsia="ru-RU"/>
        </w:rPr>
        <w:t>)</w:t>
      </w:r>
      <w:r w:rsidRPr="00390A71">
        <w:rPr>
          <w:rFonts w:ascii="Times New Roman" w:eastAsia="Times New Roman" w:hAnsi="Times New Roman" w:cs="Times New Roman"/>
          <w:sz w:val="24"/>
          <w:szCs w:val="24"/>
          <w:lang w:val="kk-KZ" w:eastAsia="ru-RU"/>
        </w:rPr>
        <w:t>:</w:t>
      </w:r>
      <w:r w:rsidR="0063006B">
        <w:rPr>
          <w:rFonts w:ascii="Times New Roman" w:eastAsia="Times New Roman" w:hAnsi="Times New Roman" w:cs="Times New Roman"/>
          <w:sz w:val="24"/>
          <w:szCs w:val="24"/>
          <w:lang w:val="kk-KZ" w:eastAsia="ru-RU"/>
        </w:rPr>
        <w:t xml:space="preserve"> </w:t>
      </w:r>
    </w:p>
    <w:p w:rsidR="00390A71" w:rsidRPr="00C351A5"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C351A5">
        <w:rPr>
          <w:rFonts w:ascii="Times New Roman" w:eastAsia="Times New Roman" w:hAnsi="Times New Roman" w:cs="Times New Roman"/>
          <w:sz w:val="24"/>
          <w:szCs w:val="24"/>
          <w:lang w:val="kk-KZ" w:eastAsia="ru-RU"/>
        </w:rPr>
        <w:t>1) жеке тұлғалар үшін: жеке сәйкестендіру нөмірі, тегі, аты және әкесінің аты (бар болса);</w:t>
      </w:r>
    </w:p>
    <w:p w:rsidR="00390A71" w:rsidRPr="00C351A5"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C351A5">
        <w:rPr>
          <w:rFonts w:ascii="Times New Roman" w:eastAsia="Times New Roman" w:hAnsi="Times New Roman" w:cs="Times New Roman"/>
          <w:sz w:val="24"/>
          <w:szCs w:val="24"/>
          <w:lang w:val="kk-KZ" w:eastAsia="ru-RU"/>
        </w:rPr>
        <w:t>2) заңды тұлғалар үшін: бизнес-сәйкестендіру нөмірі, заңды тұлғаның толық атауы, Бірінші басшының тегі, аты және әкесінің аты (бар болса);</w:t>
      </w:r>
    </w:p>
    <w:p w:rsidR="00390A71" w:rsidRPr="00C351A5"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C351A5">
        <w:rPr>
          <w:rFonts w:ascii="Times New Roman" w:eastAsia="Times New Roman" w:hAnsi="Times New Roman" w:cs="Times New Roman"/>
          <w:sz w:val="24"/>
          <w:szCs w:val="24"/>
          <w:lang w:val="kk-KZ" w:eastAsia="ru-RU"/>
        </w:rPr>
        <w:t>3) кепілдік жарнаны қайтару үшін екінші деңгейдегі банктегі есеп айырысу шотының деректемелері;</w:t>
      </w:r>
    </w:p>
    <w:p w:rsidR="00390A71" w:rsidRPr="00390A71" w:rsidRDefault="00390A71" w:rsidP="003A054A">
      <w:pPr>
        <w:spacing w:after="0" w:line="240" w:lineRule="auto"/>
        <w:ind w:left="142"/>
        <w:jc w:val="both"/>
        <w:rPr>
          <w:rFonts w:ascii="Times New Roman" w:eastAsia="Times New Roman" w:hAnsi="Times New Roman" w:cs="Times New Roman"/>
          <w:sz w:val="24"/>
          <w:szCs w:val="24"/>
          <w:lang w:eastAsia="ru-RU"/>
        </w:rPr>
      </w:pPr>
      <w:r w:rsidRPr="00390A71">
        <w:rPr>
          <w:rFonts w:ascii="Times New Roman" w:eastAsia="Times New Roman" w:hAnsi="Times New Roman" w:cs="Times New Roman"/>
          <w:sz w:val="24"/>
          <w:szCs w:val="24"/>
          <w:lang w:eastAsia="ru-RU"/>
        </w:rPr>
        <w:t xml:space="preserve">4) </w:t>
      </w:r>
      <w:proofErr w:type="spellStart"/>
      <w:r w:rsidRPr="00390A71">
        <w:rPr>
          <w:rFonts w:ascii="Times New Roman" w:eastAsia="Times New Roman" w:hAnsi="Times New Roman" w:cs="Times New Roman"/>
          <w:sz w:val="24"/>
          <w:szCs w:val="24"/>
          <w:lang w:eastAsia="ru-RU"/>
        </w:rPr>
        <w:t>байланыс</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деректері</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заңды</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мекенжайы</w:t>
      </w:r>
      <w:proofErr w:type="spellEnd"/>
      <w:r w:rsidRPr="00390A71">
        <w:rPr>
          <w:rFonts w:ascii="Times New Roman" w:eastAsia="Times New Roman" w:hAnsi="Times New Roman" w:cs="Times New Roman"/>
          <w:sz w:val="24"/>
          <w:szCs w:val="24"/>
          <w:lang w:eastAsia="ru-RU"/>
        </w:rPr>
        <w:t>, телефоны, e-</w:t>
      </w:r>
      <w:proofErr w:type="spellStart"/>
      <w:r w:rsidRPr="00390A71">
        <w:rPr>
          <w:rFonts w:ascii="Times New Roman" w:eastAsia="Times New Roman" w:hAnsi="Times New Roman" w:cs="Times New Roman"/>
          <w:sz w:val="24"/>
          <w:szCs w:val="24"/>
          <w:lang w:eastAsia="ru-RU"/>
        </w:rPr>
        <w:t>mail</w:t>
      </w:r>
      <w:proofErr w:type="spellEnd"/>
      <w:r w:rsidRPr="00390A71">
        <w:rPr>
          <w:rFonts w:ascii="Times New Roman" w:eastAsia="Times New Roman" w:hAnsi="Times New Roman" w:cs="Times New Roman"/>
          <w:sz w:val="24"/>
          <w:szCs w:val="24"/>
          <w:lang w:eastAsia="ru-RU"/>
        </w:rPr>
        <w:t>).</w:t>
      </w:r>
    </w:p>
    <w:p w:rsidR="00390A71" w:rsidRPr="00390A71" w:rsidRDefault="0063006B" w:rsidP="003A054A">
      <w:pPr>
        <w:spacing w:after="0" w:line="240" w:lineRule="auto"/>
        <w:ind w:left="142" w:firstLine="566"/>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Өтінім</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Қағидалардың</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3</w:t>
      </w:r>
      <w:r w:rsidR="00390A71" w:rsidRPr="00390A71">
        <w:rPr>
          <w:rFonts w:ascii="Times New Roman" w:eastAsia="Times New Roman" w:hAnsi="Times New Roman" w:cs="Times New Roman"/>
          <w:sz w:val="24"/>
          <w:szCs w:val="24"/>
          <w:lang w:eastAsia="ru-RU"/>
        </w:rPr>
        <w:t>-</w:t>
      </w:r>
      <w:proofErr w:type="spellStart"/>
      <w:r w:rsidR="00390A71" w:rsidRPr="00390A71">
        <w:rPr>
          <w:rFonts w:ascii="Times New Roman" w:eastAsia="Times New Roman" w:hAnsi="Times New Roman" w:cs="Times New Roman"/>
          <w:sz w:val="24"/>
          <w:szCs w:val="24"/>
          <w:lang w:eastAsia="ru-RU"/>
        </w:rPr>
        <w:t>қосымшасына</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сәйкес</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толтырылады</w:t>
      </w:r>
      <w:proofErr w:type="spellEnd"/>
      <w:r w:rsidR="00390A71" w:rsidRPr="00390A71">
        <w:rPr>
          <w:rFonts w:ascii="Times New Roman" w:eastAsia="Times New Roman" w:hAnsi="Times New Roman" w:cs="Times New Roman"/>
          <w:sz w:val="24"/>
          <w:szCs w:val="24"/>
          <w:lang w:eastAsia="ru-RU"/>
        </w:rPr>
        <w:t>.</w:t>
      </w:r>
    </w:p>
    <w:p w:rsidR="00390A71" w:rsidRPr="00390A71" w:rsidRDefault="00390A71" w:rsidP="003A054A">
      <w:pPr>
        <w:spacing w:after="0" w:line="240" w:lineRule="auto"/>
        <w:ind w:left="142"/>
        <w:jc w:val="both"/>
        <w:rPr>
          <w:rFonts w:ascii="Times New Roman" w:eastAsia="Times New Roman" w:hAnsi="Times New Roman" w:cs="Times New Roman"/>
          <w:sz w:val="24"/>
          <w:szCs w:val="24"/>
          <w:lang w:eastAsia="ru-RU"/>
        </w:rPr>
      </w:pPr>
      <w:proofErr w:type="spellStart"/>
      <w:r w:rsidRPr="00390A71">
        <w:rPr>
          <w:rFonts w:ascii="Times New Roman" w:eastAsia="Times New Roman" w:hAnsi="Times New Roman" w:cs="Times New Roman"/>
          <w:sz w:val="24"/>
          <w:szCs w:val="24"/>
          <w:lang w:eastAsia="ru-RU"/>
        </w:rPr>
        <w:t>Сондай-ақ</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қатысушы</w:t>
      </w:r>
      <w:proofErr w:type="spellEnd"/>
      <w:r w:rsidRPr="00390A71">
        <w:rPr>
          <w:rFonts w:ascii="Times New Roman" w:eastAsia="Times New Roman" w:hAnsi="Times New Roman" w:cs="Times New Roman"/>
          <w:sz w:val="24"/>
          <w:szCs w:val="24"/>
          <w:lang w:eastAsia="ru-RU"/>
        </w:rPr>
        <w:t xml:space="preserve"> не </w:t>
      </w:r>
      <w:proofErr w:type="spellStart"/>
      <w:r w:rsidRPr="00390A71">
        <w:rPr>
          <w:rFonts w:ascii="Times New Roman" w:eastAsia="Times New Roman" w:hAnsi="Times New Roman" w:cs="Times New Roman"/>
          <w:sz w:val="24"/>
          <w:szCs w:val="24"/>
          <w:lang w:eastAsia="ru-RU"/>
        </w:rPr>
        <w:t>қатысушының</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атынан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кез</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келген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жеке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немесе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заңды</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тұлға</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бірыңғай</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оператордың</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шотына</w:t>
      </w:r>
      <w:proofErr w:type="spellEnd"/>
      <w:r w:rsidRPr="00390A71">
        <w:rPr>
          <w:rFonts w:ascii="Times New Roman" w:eastAsia="Times New Roman" w:hAnsi="Times New Roman" w:cs="Times New Roman"/>
          <w:sz w:val="24"/>
          <w:szCs w:val="24"/>
          <w:lang w:eastAsia="ru-RU"/>
        </w:rPr>
        <w:t xml:space="preserve"> конкурс </w:t>
      </w:r>
      <w:proofErr w:type="spellStart"/>
      <w:r w:rsidRPr="00390A71">
        <w:rPr>
          <w:rFonts w:ascii="Times New Roman" w:eastAsia="Times New Roman" w:hAnsi="Times New Roman" w:cs="Times New Roman"/>
          <w:sz w:val="24"/>
          <w:szCs w:val="24"/>
          <w:lang w:eastAsia="ru-RU"/>
        </w:rPr>
        <w:t>өткізу</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туралы</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хабарламада</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көрсетілген</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мөлшерде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және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мерзімдерде</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кепілдік</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жарна</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енгізеді</w:t>
      </w:r>
      <w:proofErr w:type="spellEnd"/>
      <w:r w:rsidRPr="00390A71">
        <w:rPr>
          <w:rFonts w:ascii="Times New Roman" w:eastAsia="Times New Roman" w:hAnsi="Times New Roman" w:cs="Times New Roman"/>
          <w:sz w:val="24"/>
          <w:szCs w:val="24"/>
          <w:lang w:eastAsia="ru-RU"/>
        </w:rPr>
        <w:t>.</w:t>
      </w:r>
    </w:p>
    <w:p w:rsidR="00390A71" w:rsidRPr="003A054A" w:rsidRDefault="003A054A" w:rsidP="003A054A">
      <w:pPr>
        <w:spacing w:after="0" w:line="240" w:lineRule="auto"/>
        <w:ind w:left="142" w:firstLine="56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Кәсіпшілік</w:t>
      </w:r>
      <w:r w:rsidR="0063006B">
        <w:rPr>
          <w:rFonts w:ascii="Times New Roman" w:eastAsia="Times New Roman" w:hAnsi="Times New Roman" w:cs="Times New Roman"/>
          <w:sz w:val="24"/>
          <w:szCs w:val="24"/>
          <w:lang w:val="kk-KZ" w:eastAsia="ru-RU"/>
        </w:rPr>
        <w:t xml:space="preserve"> балық </w:t>
      </w:r>
      <w:proofErr w:type="spellStart"/>
      <w:r w:rsidR="00390A71" w:rsidRPr="00390A71">
        <w:rPr>
          <w:rFonts w:ascii="Times New Roman" w:eastAsia="Times New Roman" w:hAnsi="Times New Roman" w:cs="Times New Roman"/>
          <w:sz w:val="24"/>
          <w:szCs w:val="24"/>
          <w:lang w:eastAsia="ru-RU"/>
        </w:rPr>
        <w:t>аулау</w:t>
      </w:r>
      <w:proofErr w:type="spellEnd"/>
      <w:r>
        <w:rPr>
          <w:rFonts w:ascii="Times New Roman" w:eastAsia="Times New Roman" w:hAnsi="Times New Roman" w:cs="Times New Roman"/>
          <w:sz w:val="24"/>
          <w:szCs w:val="24"/>
          <w:lang w:val="kk-KZ" w:eastAsia="ru-RU"/>
        </w:rPr>
        <w:t>ды</w:t>
      </w:r>
      <w:r w:rsidR="00390A71" w:rsidRPr="00390A71">
        <w:rPr>
          <w:rFonts w:ascii="Times New Roman" w:eastAsia="Times New Roman" w:hAnsi="Times New Roman" w:cs="Times New Roman"/>
          <w:sz w:val="24"/>
          <w:szCs w:val="24"/>
          <w:lang w:eastAsia="ru-RU"/>
        </w:rPr>
        <w:t xml:space="preserve"> </w:t>
      </w:r>
      <w:r w:rsidR="0063006B">
        <w:rPr>
          <w:rFonts w:ascii="Times New Roman" w:eastAsia="Times New Roman" w:hAnsi="Times New Roman" w:cs="Times New Roman"/>
          <w:sz w:val="24"/>
          <w:szCs w:val="24"/>
          <w:lang w:val="kk-KZ" w:eastAsia="ru-RU"/>
        </w:rPr>
        <w:t>жүзеге асыру</w:t>
      </w:r>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мақсатында</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балық</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шаруашылығы</w:t>
      </w:r>
      <w:proofErr w:type="spellEnd"/>
      <w:r w:rsidR="00390A71" w:rsidRPr="00390A71">
        <w:rPr>
          <w:rFonts w:ascii="Times New Roman" w:eastAsia="Times New Roman" w:hAnsi="Times New Roman" w:cs="Times New Roman"/>
          <w:sz w:val="24"/>
          <w:szCs w:val="24"/>
          <w:lang w:eastAsia="ru-RU"/>
        </w:rPr>
        <w:t xml:space="preserve"> су </w:t>
      </w:r>
      <w:proofErr w:type="spellStart"/>
      <w:r w:rsidR="00390A71" w:rsidRPr="00390A71">
        <w:rPr>
          <w:rFonts w:ascii="Times New Roman" w:eastAsia="Times New Roman" w:hAnsi="Times New Roman" w:cs="Times New Roman"/>
          <w:sz w:val="24"/>
          <w:szCs w:val="24"/>
          <w:lang w:eastAsia="ru-RU"/>
        </w:rPr>
        <w:t>айдындарын</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және</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немесе</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учаскелерін</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бекіту</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жөніндегі</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конкурсқа</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қатысушыларға</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қойылатын</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біліктілік</w:t>
      </w:r>
      <w:proofErr w:type="spellEnd"/>
      <w:r w:rsidR="00390A71" w:rsidRPr="00390A71">
        <w:rPr>
          <w:rFonts w:ascii="Times New Roman" w:eastAsia="Times New Roman" w:hAnsi="Times New Roman" w:cs="Times New Roman"/>
          <w:sz w:val="24"/>
          <w:szCs w:val="24"/>
          <w:lang w:eastAsia="ru-RU"/>
        </w:rPr>
        <w:t xml:space="preserve"> </w:t>
      </w:r>
      <w:proofErr w:type="spellStart"/>
      <w:r w:rsidR="00390A71" w:rsidRPr="00390A71">
        <w:rPr>
          <w:rFonts w:ascii="Times New Roman" w:eastAsia="Times New Roman" w:hAnsi="Times New Roman" w:cs="Times New Roman"/>
          <w:sz w:val="24"/>
          <w:szCs w:val="24"/>
          <w:lang w:eastAsia="ru-RU"/>
        </w:rPr>
        <w:t>талаптары</w:t>
      </w:r>
      <w:proofErr w:type="spellEnd"/>
      <w:r w:rsidR="00390A71" w:rsidRPr="00390A7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p>
    <w:p w:rsidR="0063006B" w:rsidRPr="005E19F1" w:rsidRDefault="0063006B" w:rsidP="003A054A">
      <w:pPr>
        <w:pStyle w:val="a4"/>
        <w:numPr>
          <w:ilvl w:val="0"/>
          <w:numId w:val="4"/>
        </w:numPr>
        <w:spacing w:after="0" w:line="240" w:lineRule="auto"/>
        <w:ind w:left="142" w:firstLine="142"/>
        <w:jc w:val="both"/>
        <w:rPr>
          <w:rFonts w:ascii="Times New Roman" w:eastAsia="Times New Roman" w:hAnsi="Times New Roman" w:cs="Times New Roman"/>
          <w:sz w:val="24"/>
          <w:szCs w:val="24"/>
          <w:lang w:val="kk-KZ" w:eastAsia="ru-RU"/>
        </w:rPr>
      </w:pPr>
      <w:r w:rsidRPr="005E19F1">
        <w:rPr>
          <w:rFonts w:ascii="Times New Roman" w:eastAsia="Times New Roman" w:hAnsi="Times New Roman" w:cs="Times New Roman"/>
          <w:sz w:val="24"/>
          <w:szCs w:val="24"/>
          <w:lang w:val="kk-KZ" w:eastAsia="ru-RU"/>
        </w:rPr>
        <w:t>алынған құжаттарды қарау күніне Қазақстан Республикасының заңнамасына сәйкес төлеу мерзімі кейінге қалдырылған жағдайларды қоспағанда, салық берешегінің және әлеуметтік төлемдер бойынша берешектің болмауы;</w:t>
      </w:r>
    </w:p>
    <w:p w:rsidR="003A054A" w:rsidRPr="005E19F1" w:rsidRDefault="003A054A" w:rsidP="003A054A">
      <w:pPr>
        <w:pStyle w:val="a4"/>
        <w:numPr>
          <w:ilvl w:val="0"/>
          <w:numId w:val="4"/>
        </w:numPr>
        <w:spacing w:after="0" w:line="240" w:lineRule="auto"/>
        <w:ind w:left="142" w:firstLine="142"/>
        <w:jc w:val="both"/>
        <w:rPr>
          <w:rFonts w:ascii="Times New Roman" w:eastAsia="Times New Roman" w:hAnsi="Times New Roman" w:cs="Times New Roman"/>
          <w:sz w:val="24"/>
          <w:szCs w:val="24"/>
          <w:lang w:val="kk-KZ" w:eastAsia="ru-RU"/>
        </w:rPr>
      </w:pPr>
      <w:r w:rsidRPr="005E19F1">
        <w:rPr>
          <w:rFonts w:ascii="Times New Roman" w:eastAsia="Times New Roman" w:hAnsi="Times New Roman" w:cs="Times New Roman"/>
          <w:sz w:val="24"/>
          <w:szCs w:val="24"/>
          <w:lang w:val="kk-KZ" w:eastAsia="ru-RU"/>
        </w:rPr>
        <w:t>"Жануарлар дүниесiн қорғау, өсiмiн молайту және пайдалану туралы" Қазақстан Республикасы Заңының 9-1-бабының 29) тармақшасына сәйкес балық шаруашылығы саласындағы уәкілетті орган бекітетін Балық шаруашылығы су айдындарын және (немесе) учаскелерін бекітіп беру жөнінде конкурс өткізу қағидаларына (бұдан әрі – Қағидалар) 4-қосымшаға сәйкес балық ресурстарын және басқа да су жануарларын өндіру және қайта өңдеу жөніндегі негізгі құралдардың, технологиялық жабдықтың және басқа да материалдық-техникалық құралдардың болуы туралы анықтама* (әуесқойлық (спорттық) балық аулауға арналған балық шаруашылығы су айдындарын қоспағанда);</w:t>
      </w:r>
    </w:p>
    <w:p w:rsidR="0063006B" w:rsidRPr="003A054A" w:rsidRDefault="003A054A" w:rsidP="003A054A">
      <w:pPr>
        <w:spacing w:after="0" w:line="240" w:lineRule="auto"/>
        <w:ind w:left="142" w:firstLine="566"/>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390A71" w:rsidRPr="005E19F1">
        <w:rPr>
          <w:rFonts w:ascii="Times New Roman" w:eastAsia="Times New Roman" w:hAnsi="Times New Roman" w:cs="Times New Roman"/>
          <w:sz w:val="24"/>
          <w:szCs w:val="24"/>
          <w:lang w:val="kk-KZ" w:eastAsia="ru-RU"/>
        </w:rPr>
        <w:t xml:space="preserve">) </w:t>
      </w:r>
      <w:r w:rsidR="0063006B" w:rsidRPr="005E19F1">
        <w:rPr>
          <w:rFonts w:ascii="Times New Roman" w:eastAsia="Times New Roman" w:hAnsi="Times New Roman" w:cs="Times New Roman"/>
          <w:sz w:val="24"/>
          <w:szCs w:val="24"/>
          <w:lang w:val="kk-KZ" w:eastAsia="ru-RU"/>
        </w:rPr>
        <w:t>аумақтық бөлімшелерден (бұрын балық шаруашылығы су айдындары және (немесе) учаскелері бекітіліп берілген конкурсқа қатысушылар үшін) алынатын балық шаруашылығы субъектілерін дамыту жоспарларына сәйкес қаржылық және басқа да міндеттемелердің орындалуы туралы мәліметтер (электрондық көшірме).</w:t>
      </w:r>
      <w:r>
        <w:rPr>
          <w:rFonts w:ascii="Times New Roman" w:eastAsia="Times New Roman" w:hAnsi="Times New Roman" w:cs="Times New Roman"/>
          <w:sz w:val="24"/>
          <w:szCs w:val="24"/>
          <w:lang w:val="kk-KZ" w:eastAsia="ru-RU"/>
        </w:rPr>
        <w:t xml:space="preserve"> </w:t>
      </w:r>
    </w:p>
    <w:p w:rsidR="00390A71" w:rsidRPr="003A054A" w:rsidRDefault="00390A71" w:rsidP="003A054A">
      <w:pPr>
        <w:spacing w:after="0" w:line="240" w:lineRule="auto"/>
        <w:ind w:left="142"/>
        <w:jc w:val="both"/>
        <w:rPr>
          <w:rFonts w:ascii="Times New Roman" w:eastAsia="Times New Roman" w:hAnsi="Times New Roman" w:cs="Times New Roman"/>
          <w:sz w:val="24"/>
          <w:szCs w:val="24"/>
          <w:lang w:val="kk-KZ" w:eastAsia="ru-RU"/>
        </w:rPr>
      </w:pPr>
      <w:r w:rsidRPr="003A054A">
        <w:rPr>
          <w:rFonts w:ascii="Times New Roman" w:eastAsia="Times New Roman" w:hAnsi="Times New Roman" w:cs="Times New Roman"/>
          <w:sz w:val="24"/>
          <w:szCs w:val="24"/>
          <w:lang w:val="kk-KZ" w:eastAsia="ru-RU"/>
        </w:rPr>
        <w:t>Қатысуш</w:t>
      </w:r>
      <w:r w:rsidR="0063006B" w:rsidRPr="003A054A">
        <w:rPr>
          <w:rFonts w:ascii="Times New Roman" w:eastAsia="Times New Roman" w:hAnsi="Times New Roman" w:cs="Times New Roman"/>
          <w:sz w:val="24"/>
          <w:szCs w:val="24"/>
          <w:lang w:val="kk-KZ" w:eastAsia="ru-RU"/>
        </w:rPr>
        <w:t>ыларды қабылдау және тіркеу 202</w:t>
      </w:r>
      <w:r w:rsidR="0063006B">
        <w:rPr>
          <w:rFonts w:ascii="Times New Roman" w:eastAsia="Times New Roman" w:hAnsi="Times New Roman" w:cs="Times New Roman"/>
          <w:sz w:val="24"/>
          <w:szCs w:val="24"/>
          <w:lang w:val="kk-KZ" w:eastAsia="ru-RU"/>
        </w:rPr>
        <w:t>6</w:t>
      </w:r>
      <w:r w:rsidRPr="003A054A">
        <w:rPr>
          <w:rFonts w:ascii="Times New Roman" w:eastAsia="Times New Roman" w:hAnsi="Times New Roman" w:cs="Times New Roman"/>
          <w:sz w:val="24"/>
          <w:szCs w:val="24"/>
          <w:lang w:val="kk-KZ" w:eastAsia="ru-RU"/>
        </w:rPr>
        <w:t xml:space="preserve"> жылғы </w:t>
      </w:r>
      <w:r w:rsidR="007A2887">
        <w:rPr>
          <w:rFonts w:ascii="Times New Roman" w:eastAsia="Times New Roman" w:hAnsi="Times New Roman" w:cs="Times New Roman"/>
          <w:sz w:val="24"/>
          <w:szCs w:val="24"/>
          <w:lang w:val="kk-KZ" w:eastAsia="ru-RU"/>
        </w:rPr>
        <w:t>14 тамыз</w:t>
      </w:r>
      <w:r w:rsidR="0063006B">
        <w:rPr>
          <w:rFonts w:ascii="Times New Roman" w:eastAsia="Times New Roman" w:hAnsi="Times New Roman" w:cs="Times New Roman"/>
          <w:sz w:val="24"/>
          <w:szCs w:val="24"/>
          <w:lang w:val="kk-KZ" w:eastAsia="ru-RU"/>
        </w:rPr>
        <w:t xml:space="preserve"> </w:t>
      </w:r>
      <w:r w:rsidR="007A2887">
        <w:rPr>
          <w:rFonts w:ascii="Times New Roman" w:eastAsia="Times New Roman" w:hAnsi="Times New Roman" w:cs="Times New Roman"/>
          <w:sz w:val="24"/>
          <w:szCs w:val="24"/>
          <w:lang w:val="kk-KZ" w:eastAsia="ru-RU"/>
        </w:rPr>
        <w:t xml:space="preserve">бен 1 қыркүйек </w:t>
      </w:r>
      <w:r w:rsidRPr="003A054A">
        <w:rPr>
          <w:rFonts w:ascii="Times New Roman" w:eastAsia="Times New Roman" w:hAnsi="Times New Roman" w:cs="Times New Roman"/>
          <w:sz w:val="24"/>
          <w:szCs w:val="24"/>
          <w:lang w:val="kk-KZ" w:eastAsia="ru-RU"/>
        </w:rPr>
        <w:t xml:space="preserve"> аралығында сағат 10.00-ге дейін (Астана қ. уақыты бойынша) жүзеге асырылады.</w:t>
      </w:r>
    </w:p>
    <w:p w:rsidR="00390A71" w:rsidRPr="00390A71" w:rsidRDefault="00390A71" w:rsidP="003A054A">
      <w:pPr>
        <w:spacing w:after="0" w:line="240" w:lineRule="auto"/>
        <w:ind w:left="142"/>
        <w:jc w:val="both"/>
        <w:rPr>
          <w:rFonts w:ascii="Times New Roman" w:eastAsia="Times New Roman" w:hAnsi="Times New Roman" w:cs="Times New Roman"/>
          <w:sz w:val="24"/>
          <w:szCs w:val="24"/>
          <w:lang w:eastAsia="ru-RU"/>
        </w:rPr>
      </w:pPr>
      <w:proofErr w:type="spellStart"/>
      <w:r w:rsidRPr="00390A71">
        <w:rPr>
          <w:rFonts w:ascii="Times New Roman" w:eastAsia="Times New Roman" w:hAnsi="Times New Roman" w:cs="Times New Roman"/>
          <w:sz w:val="24"/>
          <w:szCs w:val="24"/>
          <w:lang w:eastAsia="ru-RU"/>
        </w:rPr>
        <w:t>Анықтама</w:t>
      </w:r>
      <w:proofErr w:type="spellEnd"/>
      <w:r w:rsidRPr="00390A71">
        <w:rPr>
          <w:rFonts w:ascii="Times New Roman" w:eastAsia="Times New Roman" w:hAnsi="Times New Roman" w:cs="Times New Roman"/>
          <w:sz w:val="24"/>
          <w:szCs w:val="24"/>
          <w:lang w:eastAsia="ru-RU"/>
        </w:rPr>
        <w:t xml:space="preserve"> </w:t>
      </w:r>
      <w:proofErr w:type="spellStart"/>
      <w:r w:rsidRPr="00390A71">
        <w:rPr>
          <w:rFonts w:ascii="Times New Roman" w:eastAsia="Times New Roman" w:hAnsi="Times New Roman" w:cs="Times New Roman"/>
          <w:sz w:val="24"/>
          <w:szCs w:val="24"/>
          <w:lang w:eastAsia="ru-RU"/>
        </w:rPr>
        <w:t>телефондары</w:t>
      </w:r>
      <w:proofErr w:type="spellEnd"/>
      <w:r w:rsidRPr="00390A71">
        <w:rPr>
          <w:rFonts w:ascii="Times New Roman" w:eastAsia="Times New Roman" w:hAnsi="Times New Roman" w:cs="Times New Roman"/>
          <w:sz w:val="24"/>
          <w:szCs w:val="24"/>
          <w:lang w:eastAsia="ru-RU"/>
        </w:rPr>
        <w:t>:</w:t>
      </w:r>
    </w:p>
    <w:p w:rsidR="00390A71" w:rsidRDefault="003931EC" w:rsidP="00154975">
      <w:r w:rsidRPr="00874FB2">
        <w:rPr>
          <w:rFonts w:ascii="Times New Roman" w:eastAsia="Times New Roman" w:hAnsi="Times New Roman" w:cs="Times New Roman"/>
          <w:sz w:val="24"/>
          <w:szCs w:val="24"/>
          <w:lang w:eastAsia="ru-RU"/>
        </w:rPr>
        <w:t>8 (7172) 74-78-45, 8 (7172) 74-78-46, 8 (7277) 22-39-14.</w:t>
      </w:r>
    </w:p>
    <w:sectPr w:rsidR="00390A71" w:rsidSect="003931EC">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0C67F7"/>
    <w:multiLevelType w:val="hybridMultilevel"/>
    <w:tmpl w:val="AB2671BC"/>
    <w:lvl w:ilvl="0" w:tplc="8646CAD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63A16289"/>
    <w:multiLevelType w:val="hybridMultilevel"/>
    <w:tmpl w:val="7BF4D2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894CA2"/>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6C3E4693"/>
    <w:multiLevelType w:val="hybridMultilevel"/>
    <w:tmpl w:val="AE521A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63770FF"/>
    <w:multiLevelType w:val="hybridMultilevel"/>
    <w:tmpl w:val="519652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8287201"/>
    <w:multiLevelType w:val="hybridMultilevel"/>
    <w:tmpl w:val="2A3A4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02D"/>
    <w:rsid w:val="000C13A1"/>
    <w:rsid w:val="000C3939"/>
    <w:rsid w:val="00154975"/>
    <w:rsid w:val="001D6529"/>
    <w:rsid w:val="002A4C47"/>
    <w:rsid w:val="00390A71"/>
    <w:rsid w:val="003931EC"/>
    <w:rsid w:val="003A054A"/>
    <w:rsid w:val="00433E4C"/>
    <w:rsid w:val="00476C1F"/>
    <w:rsid w:val="0056211E"/>
    <w:rsid w:val="00572D53"/>
    <w:rsid w:val="005A3336"/>
    <w:rsid w:val="005E19F1"/>
    <w:rsid w:val="005F6451"/>
    <w:rsid w:val="0063006B"/>
    <w:rsid w:val="006724E6"/>
    <w:rsid w:val="007A2887"/>
    <w:rsid w:val="00874FB2"/>
    <w:rsid w:val="00950531"/>
    <w:rsid w:val="00A64EBA"/>
    <w:rsid w:val="00A97B80"/>
    <w:rsid w:val="00AD6872"/>
    <w:rsid w:val="00BB1216"/>
    <w:rsid w:val="00C351A5"/>
    <w:rsid w:val="00C8002D"/>
    <w:rsid w:val="00E510DA"/>
    <w:rsid w:val="00E86787"/>
    <w:rsid w:val="00E90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6F5D2E-14F8-4237-89EB-505483425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90A71"/>
    <w:rPr>
      <w:color w:val="0563C1" w:themeColor="hyperlink"/>
      <w:u w:val="single"/>
    </w:rPr>
  </w:style>
  <w:style w:type="paragraph" w:styleId="a4">
    <w:name w:val="List Paragraph"/>
    <w:basedOn w:val="a"/>
    <w:uiPriority w:val="34"/>
    <w:qFormat/>
    <w:rsid w:val="00433E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656007">
      <w:bodyDiv w:val="1"/>
      <w:marLeft w:val="0"/>
      <w:marRight w:val="0"/>
      <w:marTop w:val="0"/>
      <w:marBottom w:val="0"/>
      <w:divBdr>
        <w:top w:val="none" w:sz="0" w:space="0" w:color="auto"/>
        <w:left w:val="none" w:sz="0" w:space="0" w:color="auto"/>
        <w:bottom w:val="none" w:sz="0" w:space="0" w:color="auto"/>
        <w:right w:val="none" w:sz="0" w:space="0" w:color="auto"/>
      </w:divBdr>
    </w:div>
    <w:div w:id="807551063">
      <w:bodyDiv w:val="1"/>
      <w:marLeft w:val="0"/>
      <w:marRight w:val="0"/>
      <w:marTop w:val="0"/>
      <w:marBottom w:val="0"/>
      <w:divBdr>
        <w:top w:val="none" w:sz="0" w:space="0" w:color="auto"/>
        <w:left w:val="none" w:sz="0" w:space="0" w:color="auto"/>
        <w:bottom w:val="none" w:sz="0" w:space="0" w:color="auto"/>
        <w:right w:val="none" w:sz="0" w:space="0" w:color="auto"/>
      </w:divBdr>
      <w:divsChild>
        <w:div w:id="1015154910">
          <w:marLeft w:val="0"/>
          <w:marRight w:val="0"/>
          <w:marTop w:val="0"/>
          <w:marBottom w:val="0"/>
          <w:divBdr>
            <w:top w:val="none" w:sz="0" w:space="0" w:color="auto"/>
            <w:left w:val="none" w:sz="0" w:space="0" w:color="auto"/>
            <w:bottom w:val="none" w:sz="0" w:space="0" w:color="auto"/>
            <w:right w:val="none" w:sz="0" w:space="0" w:color="auto"/>
          </w:divBdr>
        </w:div>
        <w:div w:id="1011449508">
          <w:marLeft w:val="0"/>
          <w:marRight w:val="0"/>
          <w:marTop w:val="0"/>
          <w:marBottom w:val="0"/>
          <w:divBdr>
            <w:top w:val="none" w:sz="0" w:space="0" w:color="auto"/>
            <w:left w:val="none" w:sz="0" w:space="0" w:color="auto"/>
            <w:bottom w:val="none" w:sz="0" w:space="0" w:color="auto"/>
            <w:right w:val="none" w:sz="0" w:space="0" w:color="auto"/>
          </w:divBdr>
        </w:div>
        <w:div w:id="348721580">
          <w:marLeft w:val="0"/>
          <w:marRight w:val="0"/>
          <w:marTop w:val="0"/>
          <w:marBottom w:val="0"/>
          <w:divBdr>
            <w:top w:val="none" w:sz="0" w:space="0" w:color="auto"/>
            <w:left w:val="none" w:sz="0" w:space="0" w:color="auto"/>
            <w:bottom w:val="none" w:sz="0" w:space="0" w:color="auto"/>
            <w:right w:val="none" w:sz="0" w:space="0" w:color="auto"/>
          </w:divBdr>
        </w:div>
        <w:div w:id="58868462">
          <w:marLeft w:val="0"/>
          <w:marRight w:val="0"/>
          <w:marTop w:val="0"/>
          <w:marBottom w:val="0"/>
          <w:divBdr>
            <w:top w:val="none" w:sz="0" w:space="0" w:color="auto"/>
            <w:left w:val="none" w:sz="0" w:space="0" w:color="auto"/>
            <w:bottom w:val="none" w:sz="0" w:space="0" w:color="auto"/>
            <w:right w:val="none" w:sz="0" w:space="0" w:color="auto"/>
          </w:divBdr>
        </w:div>
        <w:div w:id="1225412437">
          <w:marLeft w:val="0"/>
          <w:marRight w:val="0"/>
          <w:marTop w:val="0"/>
          <w:marBottom w:val="0"/>
          <w:divBdr>
            <w:top w:val="none" w:sz="0" w:space="0" w:color="auto"/>
            <w:left w:val="none" w:sz="0" w:space="0" w:color="auto"/>
            <w:bottom w:val="none" w:sz="0" w:space="0" w:color="auto"/>
            <w:right w:val="none" w:sz="0" w:space="0" w:color="auto"/>
          </w:divBdr>
        </w:div>
        <w:div w:id="2100133247">
          <w:marLeft w:val="0"/>
          <w:marRight w:val="0"/>
          <w:marTop w:val="0"/>
          <w:marBottom w:val="0"/>
          <w:divBdr>
            <w:top w:val="none" w:sz="0" w:space="0" w:color="auto"/>
            <w:left w:val="none" w:sz="0" w:space="0" w:color="auto"/>
            <w:bottom w:val="none" w:sz="0" w:space="0" w:color="auto"/>
            <w:right w:val="none" w:sz="0" w:space="0" w:color="auto"/>
          </w:divBdr>
        </w:div>
        <w:div w:id="724790614">
          <w:marLeft w:val="0"/>
          <w:marRight w:val="0"/>
          <w:marTop w:val="0"/>
          <w:marBottom w:val="0"/>
          <w:divBdr>
            <w:top w:val="none" w:sz="0" w:space="0" w:color="auto"/>
            <w:left w:val="none" w:sz="0" w:space="0" w:color="auto"/>
            <w:bottom w:val="none" w:sz="0" w:space="0" w:color="auto"/>
            <w:right w:val="none" w:sz="0" w:space="0" w:color="auto"/>
          </w:divBdr>
        </w:div>
        <w:div w:id="726952331">
          <w:marLeft w:val="0"/>
          <w:marRight w:val="0"/>
          <w:marTop w:val="0"/>
          <w:marBottom w:val="0"/>
          <w:divBdr>
            <w:top w:val="none" w:sz="0" w:space="0" w:color="auto"/>
            <w:left w:val="none" w:sz="0" w:space="0" w:color="auto"/>
            <w:bottom w:val="none" w:sz="0" w:space="0" w:color="auto"/>
            <w:right w:val="none" w:sz="0" w:space="0" w:color="auto"/>
          </w:divBdr>
        </w:div>
        <w:div w:id="495417790">
          <w:marLeft w:val="0"/>
          <w:marRight w:val="0"/>
          <w:marTop w:val="0"/>
          <w:marBottom w:val="0"/>
          <w:divBdr>
            <w:top w:val="none" w:sz="0" w:space="0" w:color="auto"/>
            <w:left w:val="none" w:sz="0" w:space="0" w:color="auto"/>
            <w:bottom w:val="none" w:sz="0" w:space="0" w:color="auto"/>
            <w:right w:val="none" w:sz="0" w:space="0" w:color="auto"/>
          </w:divBdr>
        </w:div>
        <w:div w:id="458375020">
          <w:marLeft w:val="0"/>
          <w:marRight w:val="0"/>
          <w:marTop w:val="0"/>
          <w:marBottom w:val="0"/>
          <w:divBdr>
            <w:top w:val="none" w:sz="0" w:space="0" w:color="auto"/>
            <w:left w:val="none" w:sz="0" w:space="0" w:color="auto"/>
            <w:bottom w:val="none" w:sz="0" w:space="0" w:color="auto"/>
            <w:right w:val="none" w:sz="0" w:space="0" w:color="auto"/>
          </w:divBdr>
        </w:div>
        <w:div w:id="658532640">
          <w:marLeft w:val="0"/>
          <w:marRight w:val="0"/>
          <w:marTop w:val="0"/>
          <w:marBottom w:val="0"/>
          <w:divBdr>
            <w:top w:val="none" w:sz="0" w:space="0" w:color="auto"/>
            <w:left w:val="none" w:sz="0" w:space="0" w:color="auto"/>
            <w:bottom w:val="none" w:sz="0" w:space="0" w:color="auto"/>
            <w:right w:val="none" w:sz="0" w:space="0" w:color="auto"/>
          </w:divBdr>
        </w:div>
        <w:div w:id="433063758">
          <w:marLeft w:val="0"/>
          <w:marRight w:val="0"/>
          <w:marTop w:val="0"/>
          <w:marBottom w:val="0"/>
          <w:divBdr>
            <w:top w:val="none" w:sz="0" w:space="0" w:color="auto"/>
            <w:left w:val="none" w:sz="0" w:space="0" w:color="auto"/>
            <w:bottom w:val="none" w:sz="0" w:space="0" w:color="auto"/>
            <w:right w:val="none" w:sz="0" w:space="0" w:color="auto"/>
          </w:divBdr>
        </w:div>
        <w:div w:id="1220870381">
          <w:marLeft w:val="0"/>
          <w:marRight w:val="0"/>
          <w:marTop w:val="0"/>
          <w:marBottom w:val="0"/>
          <w:divBdr>
            <w:top w:val="none" w:sz="0" w:space="0" w:color="auto"/>
            <w:left w:val="none" w:sz="0" w:space="0" w:color="auto"/>
            <w:bottom w:val="none" w:sz="0" w:space="0" w:color="auto"/>
            <w:right w:val="none" w:sz="0" w:space="0" w:color="auto"/>
          </w:divBdr>
        </w:div>
        <w:div w:id="2042048343">
          <w:marLeft w:val="0"/>
          <w:marRight w:val="0"/>
          <w:marTop w:val="0"/>
          <w:marBottom w:val="0"/>
          <w:divBdr>
            <w:top w:val="none" w:sz="0" w:space="0" w:color="auto"/>
            <w:left w:val="none" w:sz="0" w:space="0" w:color="auto"/>
            <w:bottom w:val="none" w:sz="0" w:space="0" w:color="auto"/>
            <w:right w:val="none" w:sz="0" w:space="0" w:color="auto"/>
          </w:divBdr>
        </w:div>
        <w:div w:id="557323571">
          <w:marLeft w:val="0"/>
          <w:marRight w:val="0"/>
          <w:marTop w:val="0"/>
          <w:marBottom w:val="0"/>
          <w:divBdr>
            <w:top w:val="none" w:sz="0" w:space="0" w:color="auto"/>
            <w:left w:val="none" w:sz="0" w:space="0" w:color="auto"/>
            <w:bottom w:val="none" w:sz="0" w:space="0" w:color="auto"/>
            <w:right w:val="none" w:sz="0" w:space="0" w:color="auto"/>
          </w:divBdr>
        </w:div>
        <w:div w:id="1532693632">
          <w:marLeft w:val="0"/>
          <w:marRight w:val="0"/>
          <w:marTop w:val="0"/>
          <w:marBottom w:val="0"/>
          <w:divBdr>
            <w:top w:val="none" w:sz="0" w:space="0" w:color="auto"/>
            <w:left w:val="none" w:sz="0" w:space="0" w:color="auto"/>
            <w:bottom w:val="none" w:sz="0" w:space="0" w:color="auto"/>
            <w:right w:val="none" w:sz="0" w:space="0" w:color="auto"/>
          </w:divBdr>
        </w:div>
        <w:div w:id="254559345">
          <w:marLeft w:val="0"/>
          <w:marRight w:val="0"/>
          <w:marTop w:val="0"/>
          <w:marBottom w:val="0"/>
          <w:divBdr>
            <w:top w:val="none" w:sz="0" w:space="0" w:color="auto"/>
            <w:left w:val="none" w:sz="0" w:space="0" w:color="auto"/>
            <w:bottom w:val="none" w:sz="0" w:space="0" w:color="auto"/>
            <w:right w:val="none" w:sz="0" w:space="0" w:color="auto"/>
          </w:divBdr>
        </w:div>
        <w:div w:id="1184712701">
          <w:marLeft w:val="0"/>
          <w:marRight w:val="0"/>
          <w:marTop w:val="0"/>
          <w:marBottom w:val="0"/>
          <w:divBdr>
            <w:top w:val="none" w:sz="0" w:space="0" w:color="auto"/>
            <w:left w:val="none" w:sz="0" w:space="0" w:color="auto"/>
            <w:bottom w:val="none" w:sz="0" w:space="0" w:color="auto"/>
            <w:right w:val="none" w:sz="0" w:space="0" w:color="auto"/>
          </w:divBdr>
        </w:div>
        <w:div w:id="1118833823">
          <w:marLeft w:val="0"/>
          <w:marRight w:val="0"/>
          <w:marTop w:val="0"/>
          <w:marBottom w:val="0"/>
          <w:divBdr>
            <w:top w:val="none" w:sz="0" w:space="0" w:color="auto"/>
            <w:left w:val="none" w:sz="0" w:space="0" w:color="auto"/>
            <w:bottom w:val="none" w:sz="0" w:space="0" w:color="auto"/>
            <w:right w:val="none" w:sz="0" w:space="0" w:color="auto"/>
          </w:divBdr>
        </w:div>
        <w:div w:id="1082483564">
          <w:marLeft w:val="0"/>
          <w:marRight w:val="0"/>
          <w:marTop w:val="0"/>
          <w:marBottom w:val="0"/>
          <w:divBdr>
            <w:top w:val="none" w:sz="0" w:space="0" w:color="auto"/>
            <w:left w:val="none" w:sz="0" w:space="0" w:color="auto"/>
            <w:bottom w:val="none" w:sz="0" w:space="0" w:color="auto"/>
            <w:right w:val="none" w:sz="0" w:space="0" w:color="auto"/>
          </w:divBdr>
        </w:div>
        <w:div w:id="1377314737">
          <w:marLeft w:val="0"/>
          <w:marRight w:val="0"/>
          <w:marTop w:val="0"/>
          <w:marBottom w:val="0"/>
          <w:divBdr>
            <w:top w:val="none" w:sz="0" w:space="0" w:color="auto"/>
            <w:left w:val="none" w:sz="0" w:space="0" w:color="auto"/>
            <w:bottom w:val="none" w:sz="0" w:space="0" w:color="auto"/>
            <w:right w:val="none" w:sz="0" w:space="0" w:color="auto"/>
          </w:divBdr>
        </w:div>
        <w:div w:id="971331672">
          <w:marLeft w:val="0"/>
          <w:marRight w:val="0"/>
          <w:marTop w:val="0"/>
          <w:marBottom w:val="0"/>
          <w:divBdr>
            <w:top w:val="none" w:sz="0" w:space="0" w:color="auto"/>
            <w:left w:val="none" w:sz="0" w:space="0" w:color="auto"/>
            <w:bottom w:val="none" w:sz="0" w:space="0" w:color="auto"/>
            <w:right w:val="none" w:sz="0" w:space="0" w:color="auto"/>
          </w:divBdr>
        </w:div>
        <w:div w:id="1099716090">
          <w:marLeft w:val="0"/>
          <w:marRight w:val="0"/>
          <w:marTop w:val="0"/>
          <w:marBottom w:val="0"/>
          <w:divBdr>
            <w:top w:val="none" w:sz="0" w:space="0" w:color="auto"/>
            <w:left w:val="none" w:sz="0" w:space="0" w:color="auto"/>
            <w:bottom w:val="none" w:sz="0" w:space="0" w:color="auto"/>
            <w:right w:val="none" w:sz="0" w:space="0" w:color="auto"/>
          </w:divBdr>
        </w:div>
        <w:div w:id="1917782994">
          <w:marLeft w:val="0"/>
          <w:marRight w:val="0"/>
          <w:marTop w:val="0"/>
          <w:marBottom w:val="0"/>
          <w:divBdr>
            <w:top w:val="none" w:sz="0" w:space="0" w:color="auto"/>
            <w:left w:val="none" w:sz="0" w:space="0" w:color="auto"/>
            <w:bottom w:val="none" w:sz="0" w:space="0" w:color="auto"/>
            <w:right w:val="none" w:sz="0" w:space="0" w:color="auto"/>
          </w:divBdr>
        </w:div>
        <w:div w:id="303504695">
          <w:marLeft w:val="0"/>
          <w:marRight w:val="0"/>
          <w:marTop w:val="0"/>
          <w:marBottom w:val="0"/>
          <w:divBdr>
            <w:top w:val="none" w:sz="0" w:space="0" w:color="auto"/>
            <w:left w:val="none" w:sz="0" w:space="0" w:color="auto"/>
            <w:bottom w:val="none" w:sz="0" w:space="0" w:color="auto"/>
            <w:right w:val="none" w:sz="0" w:space="0" w:color="auto"/>
          </w:divBdr>
        </w:div>
        <w:div w:id="1203983165">
          <w:marLeft w:val="0"/>
          <w:marRight w:val="0"/>
          <w:marTop w:val="0"/>
          <w:marBottom w:val="0"/>
          <w:divBdr>
            <w:top w:val="none" w:sz="0" w:space="0" w:color="auto"/>
            <w:left w:val="none" w:sz="0" w:space="0" w:color="auto"/>
            <w:bottom w:val="none" w:sz="0" w:space="0" w:color="auto"/>
            <w:right w:val="none" w:sz="0" w:space="0" w:color="auto"/>
          </w:divBdr>
        </w:div>
        <w:div w:id="1602883160">
          <w:marLeft w:val="0"/>
          <w:marRight w:val="0"/>
          <w:marTop w:val="0"/>
          <w:marBottom w:val="0"/>
          <w:divBdr>
            <w:top w:val="none" w:sz="0" w:space="0" w:color="auto"/>
            <w:left w:val="none" w:sz="0" w:space="0" w:color="auto"/>
            <w:bottom w:val="none" w:sz="0" w:space="0" w:color="auto"/>
            <w:right w:val="none" w:sz="0" w:space="0" w:color="auto"/>
          </w:divBdr>
        </w:div>
        <w:div w:id="1393649772">
          <w:marLeft w:val="0"/>
          <w:marRight w:val="0"/>
          <w:marTop w:val="0"/>
          <w:marBottom w:val="0"/>
          <w:divBdr>
            <w:top w:val="none" w:sz="0" w:space="0" w:color="auto"/>
            <w:left w:val="none" w:sz="0" w:space="0" w:color="auto"/>
            <w:bottom w:val="none" w:sz="0" w:space="0" w:color="auto"/>
            <w:right w:val="none" w:sz="0" w:space="0" w:color="auto"/>
          </w:divBdr>
        </w:div>
        <w:div w:id="589658246">
          <w:marLeft w:val="0"/>
          <w:marRight w:val="0"/>
          <w:marTop w:val="0"/>
          <w:marBottom w:val="0"/>
          <w:divBdr>
            <w:top w:val="none" w:sz="0" w:space="0" w:color="auto"/>
            <w:left w:val="none" w:sz="0" w:space="0" w:color="auto"/>
            <w:bottom w:val="none" w:sz="0" w:space="0" w:color="auto"/>
            <w:right w:val="none" w:sz="0" w:space="0" w:color="auto"/>
          </w:divBdr>
        </w:div>
        <w:div w:id="1525747820">
          <w:marLeft w:val="0"/>
          <w:marRight w:val="0"/>
          <w:marTop w:val="0"/>
          <w:marBottom w:val="0"/>
          <w:divBdr>
            <w:top w:val="none" w:sz="0" w:space="0" w:color="auto"/>
            <w:left w:val="none" w:sz="0" w:space="0" w:color="auto"/>
            <w:bottom w:val="none" w:sz="0" w:space="0" w:color="auto"/>
            <w:right w:val="none" w:sz="0" w:space="0" w:color="auto"/>
          </w:divBdr>
        </w:div>
        <w:div w:id="258608619">
          <w:marLeft w:val="0"/>
          <w:marRight w:val="0"/>
          <w:marTop w:val="0"/>
          <w:marBottom w:val="0"/>
          <w:divBdr>
            <w:top w:val="none" w:sz="0" w:space="0" w:color="auto"/>
            <w:left w:val="none" w:sz="0" w:space="0" w:color="auto"/>
            <w:bottom w:val="none" w:sz="0" w:space="0" w:color="auto"/>
            <w:right w:val="none" w:sz="0" w:space="0" w:color="auto"/>
          </w:divBdr>
        </w:div>
        <w:div w:id="1767574516">
          <w:marLeft w:val="0"/>
          <w:marRight w:val="0"/>
          <w:marTop w:val="0"/>
          <w:marBottom w:val="0"/>
          <w:divBdr>
            <w:top w:val="none" w:sz="0" w:space="0" w:color="auto"/>
            <w:left w:val="none" w:sz="0" w:space="0" w:color="auto"/>
            <w:bottom w:val="none" w:sz="0" w:space="0" w:color="auto"/>
            <w:right w:val="none" w:sz="0" w:space="0" w:color="auto"/>
          </w:divBdr>
        </w:div>
        <w:div w:id="269246428">
          <w:marLeft w:val="0"/>
          <w:marRight w:val="0"/>
          <w:marTop w:val="0"/>
          <w:marBottom w:val="0"/>
          <w:divBdr>
            <w:top w:val="none" w:sz="0" w:space="0" w:color="auto"/>
            <w:left w:val="none" w:sz="0" w:space="0" w:color="auto"/>
            <w:bottom w:val="none" w:sz="0" w:space="0" w:color="auto"/>
            <w:right w:val="none" w:sz="0" w:space="0" w:color="auto"/>
          </w:divBdr>
        </w:div>
      </w:divsChild>
    </w:div>
    <w:div w:id="886113390">
      <w:bodyDiv w:val="1"/>
      <w:marLeft w:val="0"/>
      <w:marRight w:val="0"/>
      <w:marTop w:val="0"/>
      <w:marBottom w:val="0"/>
      <w:divBdr>
        <w:top w:val="none" w:sz="0" w:space="0" w:color="auto"/>
        <w:left w:val="none" w:sz="0" w:space="0" w:color="auto"/>
        <w:bottom w:val="none" w:sz="0" w:space="0" w:color="auto"/>
        <w:right w:val="none" w:sz="0" w:space="0" w:color="auto"/>
      </w:divBdr>
      <w:divsChild>
        <w:div w:id="2113235242">
          <w:marLeft w:val="0"/>
          <w:marRight w:val="0"/>
          <w:marTop w:val="0"/>
          <w:marBottom w:val="0"/>
          <w:divBdr>
            <w:top w:val="none" w:sz="0" w:space="0" w:color="auto"/>
            <w:left w:val="none" w:sz="0" w:space="0" w:color="auto"/>
            <w:bottom w:val="none" w:sz="0" w:space="0" w:color="auto"/>
            <w:right w:val="none" w:sz="0" w:space="0" w:color="auto"/>
          </w:divBdr>
          <w:divsChild>
            <w:div w:id="1937323493">
              <w:marLeft w:val="0"/>
              <w:marRight w:val="0"/>
              <w:marTop w:val="0"/>
              <w:marBottom w:val="0"/>
              <w:divBdr>
                <w:top w:val="none" w:sz="0" w:space="0" w:color="auto"/>
                <w:left w:val="none" w:sz="0" w:space="0" w:color="auto"/>
                <w:bottom w:val="none" w:sz="0" w:space="0" w:color="auto"/>
                <w:right w:val="none" w:sz="0" w:space="0" w:color="auto"/>
              </w:divBdr>
            </w:div>
            <w:div w:id="599917894">
              <w:marLeft w:val="0"/>
              <w:marRight w:val="0"/>
              <w:marTop w:val="0"/>
              <w:marBottom w:val="0"/>
              <w:divBdr>
                <w:top w:val="none" w:sz="0" w:space="0" w:color="auto"/>
                <w:left w:val="none" w:sz="0" w:space="0" w:color="auto"/>
                <w:bottom w:val="none" w:sz="0" w:space="0" w:color="auto"/>
                <w:right w:val="none" w:sz="0" w:space="0" w:color="auto"/>
              </w:divBdr>
            </w:div>
            <w:div w:id="1677076405">
              <w:marLeft w:val="0"/>
              <w:marRight w:val="0"/>
              <w:marTop w:val="0"/>
              <w:marBottom w:val="0"/>
              <w:divBdr>
                <w:top w:val="none" w:sz="0" w:space="0" w:color="auto"/>
                <w:left w:val="none" w:sz="0" w:space="0" w:color="auto"/>
                <w:bottom w:val="none" w:sz="0" w:space="0" w:color="auto"/>
                <w:right w:val="none" w:sz="0" w:space="0" w:color="auto"/>
              </w:divBdr>
            </w:div>
            <w:div w:id="1490320800">
              <w:marLeft w:val="0"/>
              <w:marRight w:val="0"/>
              <w:marTop w:val="0"/>
              <w:marBottom w:val="0"/>
              <w:divBdr>
                <w:top w:val="none" w:sz="0" w:space="0" w:color="auto"/>
                <w:left w:val="none" w:sz="0" w:space="0" w:color="auto"/>
                <w:bottom w:val="none" w:sz="0" w:space="0" w:color="auto"/>
                <w:right w:val="none" w:sz="0" w:space="0" w:color="auto"/>
              </w:divBdr>
            </w:div>
            <w:div w:id="84889911">
              <w:marLeft w:val="0"/>
              <w:marRight w:val="0"/>
              <w:marTop w:val="0"/>
              <w:marBottom w:val="0"/>
              <w:divBdr>
                <w:top w:val="none" w:sz="0" w:space="0" w:color="auto"/>
                <w:left w:val="none" w:sz="0" w:space="0" w:color="auto"/>
                <w:bottom w:val="none" w:sz="0" w:space="0" w:color="auto"/>
                <w:right w:val="none" w:sz="0" w:space="0" w:color="auto"/>
              </w:divBdr>
            </w:div>
            <w:div w:id="1150827119">
              <w:marLeft w:val="0"/>
              <w:marRight w:val="0"/>
              <w:marTop w:val="0"/>
              <w:marBottom w:val="0"/>
              <w:divBdr>
                <w:top w:val="none" w:sz="0" w:space="0" w:color="auto"/>
                <w:left w:val="none" w:sz="0" w:space="0" w:color="auto"/>
                <w:bottom w:val="none" w:sz="0" w:space="0" w:color="auto"/>
                <w:right w:val="none" w:sz="0" w:space="0" w:color="auto"/>
              </w:divBdr>
            </w:div>
            <w:div w:id="1027365717">
              <w:marLeft w:val="0"/>
              <w:marRight w:val="0"/>
              <w:marTop w:val="0"/>
              <w:marBottom w:val="0"/>
              <w:divBdr>
                <w:top w:val="none" w:sz="0" w:space="0" w:color="auto"/>
                <w:left w:val="none" w:sz="0" w:space="0" w:color="auto"/>
                <w:bottom w:val="none" w:sz="0" w:space="0" w:color="auto"/>
                <w:right w:val="none" w:sz="0" w:space="0" w:color="auto"/>
              </w:divBdr>
            </w:div>
            <w:div w:id="1799910671">
              <w:marLeft w:val="0"/>
              <w:marRight w:val="0"/>
              <w:marTop w:val="0"/>
              <w:marBottom w:val="0"/>
              <w:divBdr>
                <w:top w:val="none" w:sz="0" w:space="0" w:color="auto"/>
                <w:left w:val="none" w:sz="0" w:space="0" w:color="auto"/>
                <w:bottom w:val="none" w:sz="0" w:space="0" w:color="auto"/>
                <w:right w:val="none" w:sz="0" w:space="0" w:color="auto"/>
              </w:divBdr>
            </w:div>
            <w:div w:id="1876889276">
              <w:marLeft w:val="0"/>
              <w:marRight w:val="0"/>
              <w:marTop w:val="0"/>
              <w:marBottom w:val="0"/>
              <w:divBdr>
                <w:top w:val="none" w:sz="0" w:space="0" w:color="auto"/>
                <w:left w:val="none" w:sz="0" w:space="0" w:color="auto"/>
                <w:bottom w:val="none" w:sz="0" w:space="0" w:color="auto"/>
                <w:right w:val="none" w:sz="0" w:space="0" w:color="auto"/>
              </w:divBdr>
            </w:div>
            <w:div w:id="1329791356">
              <w:marLeft w:val="0"/>
              <w:marRight w:val="0"/>
              <w:marTop w:val="0"/>
              <w:marBottom w:val="0"/>
              <w:divBdr>
                <w:top w:val="none" w:sz="0" w:space="0" w:color="auto"/>
                <w:left w:val="none" w:sz="0" w:space="0" w:color="auto"/>
                <w:bottom w:val="none" w:sz="0" w:space="0" w:color="auto"/>
                <w:right w:val="none" w:sz="0" w:space="0" w:color="auto"/>
              </w:divBdr>
            </w:div>
            <w:div w:id="1854343961">
              <w:marLeft w:val="0"/>
              <w:marRight w:val="0"/>
              <w:marTop w:val="0"/>
              <w:marBottom w:val="0"/>
              <w:divBdr>
                <w:top w:val="none" w:sz="0" w:space="0" w:color="auto"/>
                <w:left w:val="none" w:sz="0" w:space="0" w:color="auto"/>
                <w:bottom w:val="none" w:sz="0" w:space="0" w:color="auto"/>
                <w:right w:val="none" w:sz="0" w:space="0" w:color="auto"/>
              </w:divBdr>
            </w:div>
            <w:div w:id="1281456873">
              <w:marLeft w:val="0"/>
              <w:marRight w:val="0"/>
              <w:marTop w:val="0"/>
              <w:marBottom w:val="0"/>
              <w:divBdr>
                <w:top w:val="none" w:sz="0" w:space="0" w:color="auto"/>
                <w:left w:val="none" w:sz="0" w:space="0" w:color="auto"/>
                <w:bottom w:val="none" w:sz="0" w:space="0" w:color="auto"/>
                <w:right w:val="none" w:sz="0" w:space="0" w:color="auto"/>
              </w:divBdr>
            </w:div>
            <w:div w:id="1535725731">
              <w:marLeft w:val="0"/>
              <w:marRight w:val="0"/>
              <w:marTop w:val="0"/>
              <w:marBottom w:val="0"/>
              <w:divBdr>
                <w:top w:val="none" w:sz="0" w:space="0" w:color="auto"/>
                <w:left w:val="none" w:sz="0" w:space="0" w:color="auto"/>
                <w:bottom w:val="none" w:sz="0" w:space="0" w:color="auto"/>
                <w:right w:val="none" w:sz="0" w:space="0" w:color="auto"/>
              </w:divBdr>
            </w:div>
            <w:div w:id="454258050">
              <w:marLeft w:val="0"/>
              <w:marRight w:val="0"/>
              <w:marTop w:val="0"/>
              <w:marBottom w:val="0"/>
              <w:divBdr>
                <w:top w:val="none" w:sz="0" w:space="0" w:color="auto"/>
                <w:left w:val="none" w:sz="0" w:space="0" w:color="auto"/>
                <w:bottom w:val="none" w:sz="0" w:space="0" w:color="auto"/>
                <w:right w:val="none" w:sz="0" w:space="0" w:color="auto"/>
              </w:divBdr>
            </w:div>
            <w:div w:id="1007247065">
              <w:marLeft w:val="0"/>
              <w:marRight w:val="0"/>
              <w:marTop w:val="0"/>
              <w:marBottom w:val="0"/>
              <w:divBdr>
                <w:top w:val="none" w:sz="0" w:space="0" w:color="auto"/>
                <w:left w:val="none" w:sz="0" w:space="0" w:color="auto"/>
                <w:bottom w:val="none" w:sz="0" w:space="0" w:color="auto"/>
                <w:right w:val="none" w:sz="0" w:space="0" w:color="auto"/>
              </w:divBdr>
            </w:div>
            <w:div w:id="1502937222">
              <w:marLeft w:val="0"/>
              <w:marRight w:val="0"/>
              <w:marTop w:val="0"/>
              <w:marBottom w:val="0"/>
              <w:divBdr>
                <w:top w:val="none" w:sz="0" w:space="0" w:color="auto"/>
                <w:left w:val="none" w:sz="0" w:space="0" w:color="auto"/>
                <w:bottom w:val="none" w:sz="0" w:space="0" w:color="auto"/>
                <w:right w:val="none" w:sz="0" w:space="0" w:color="auto"/>
              </w:divBdr>
            </w:div>
            <w:div w:id="690453998">
              <w:marLeft w:val="0"/>
              <w:marRight w:val="0"/>
              <w:marTop w:val="0"/>
              <w:marBottom w:val="0"/>
              <w:divBdr>
                <w:top w:val="none" w:sz="0" w:space="0" w:color="auto"/>
                <w:left w:val="none" w:sz="0" w:space="0" w:color="auto"/>
                <w:bottom w:val="none" w:sz="0" w:space="0" w:color="auto"/>
                <w:right w:val="none" w:sz="0" w:space="0" w:color="auto"/>
              </w:divBdr>
            </w:div>
            <w:div w:id="1016661291">
              <w:marLeft w:val="0"/>
              <w:marRight w:val="0"/>
              <w:marTop w:val="0"/>
              <w:marBottom w:val="0"/>
              <w:divBdr>
                <w:top w:val="none" w:sz="0" w:space="0" w:color="auto"/>
                <w:left w:val="none" w:sz="0" w:space="0" w:color="auto"/>
                <w:bottom w:val="none" w:sz="0" w:space="0" w:color="auto"/>
                <w:right w:val="none" w:sz="0" w:space="0" w:color="auto"/>
              </w:divBdr>
            </w:div>
            <w:div w:id="1203252483">
              <w:marLeft w:val="0"/>
              <w:marRight w:val="0"/>
              <w:marTop w:val="0"/>
              <w:marBottom w:val="0"/>
              <w:divBdr>
                <w:top w:val="none" w:sz="0" w:space="0" w:color="auto"/>
                <w:left w:val="none" w:sz="0" w:space="0" w:color="auto"/>
                <w:bottom w:val="none" w:sz="0" w:space="0" w:color="auto"/>
                <w:right w:val="none" w:sz="0" w:space="0" w:color="auto"/>
              </w:divBdr>
            </w:div>
            <w:div w:id="1882739914">
              <w:marLeft w:val="0"/>
              <w:marRight w:val="0"/>
              <w:marTop w:val="0"/>
              <w:marBottom w:val="0"/>
              <w:divBdr>
                <w:top w:val="none" w:sz="0" w:space="0" w:color="auto"/>
                <w:left w:val="none" w:sz="0" w:space="0" w:color="auto"/>
                <w:bottom w:val="none" w:sz="0" w:space="0" w:color="auto"/>
                <w:right w:val="none" w:sz="0" w:space="0" w:color="auto"/>
              </w:divBdr>
            </w:div>
            <w:div w:id="1905220554">
              <w:marLeft w:val="0"/>
              <w:marRight w:val="0"/>
              <w:marTop w:val="0"/>
              <w:marBottom w:val="0"/>
              <w:divBdr>
                <w:top w:val="none" w:sz="0" w:space="0" w:color="auto"/>
                <w:left w:val="none" w:sz="0" w:space="0" w:color="auto"/>
                <w:bottom w:val="none" w:sz="0" w:space="0" w:color="auto"/>
                <w:right w:val="none" w:sz="0" w:space="0" w:color="auto"/>
              </w:divBdr>
            </w:div>
          </w:divsChild>
        </w:div>
        <w:div w:id="504441967">
          <w:marLeft w:val="0"/>
          <w:marRight w:val="0"/>
          <w:marTop w:val="0"/>
          <w:marBottom w:val="0"/>
          <w:divBdr>
            <w:top w:val="none" w:sz="0" w:space="0" w:color="auto"/>
            <w:left w:val="none" w:sz="0" w:space="0" w:color="auto"/>
            <w:bottom w:val="none" w:sz="0" w:space="0" w:color="auto"/>
            <w:right w:val="none" w:sz="0" w:space="0" w:color="auto"/>
          </w:divBdr>
          <w:divsChild>
            <w:div w:id="374895348">
              <w:marLeft w:val="0"/>
              <w:marRight w:val="0"/>
              <w:marTop w:val="0"/>
              <w:marBottom w:val="0"/>
              <w:divBdr>
                <w:top w:val="none" w:sz="0" w:space="0" w:color="auto"/>
                <w:left w:val="none" w:sz="0" w:space="0" w:color="auto"/>
                <w:bottom w:val="none" w:sz="0" w:space="0" w:color="auto"/>
                <w:right w:val="none" w:sz="0" w:space="0" w:color="auto"/>
              </w:divBdr>
            </w:div>
            <w:div w:id="550191316">
              <w:marLeft w:val="0"/>
              <w:marRight w:val="0"/>
              <w:marTop w:val="0"/>
              <w:marBottom w:val="0"/>
              <w:divBdr>
                <w:top w:val="none" w:sz="0" w:space="0" w:color="auto"/>
                <w:left w:val="none" w:sz="0" w:space="0" w:color="auto"/>
                <w:bottom w:val="none" w:sz="0" w:space="0" w:color="auto"/>
                <w:right w:val="none" w:sz="0" w:space="0" w:color="auto"/>
              </w:divBdr>
            </w:div>
            <w:div w:id="803962133">
              <w:marLeft w:val="0"/>
              <w:marRight w:val="0"/>
              <w:marTop w:val="0"/>
              <w:marBottom w:val="0"/>
              <w:divBdr>
                <w:top w:val="none" w:sz="0" w:space="0" w:color="auto"/>
                <w:left w:val="none" w:sz="0" w:space="0" w:color="auto"/>
                <w:bottom w:val="none" w:sz="0" w:space="0" w:color="auto"/>
                <w:right w:val="none" w:sz="0" w:space="0" w:color="auto"/>
              </w:divBdr>
            </w:div>
            <w:div w:id="1236166112">
              <w:marLeft w:val="0"/>
              <w:marRight w:val="0"/>
              <w:marTop w:val="0"/>
              <w:marBottom w:val="0"/>
              <w:divBdr>
                <w:top w:val="none" w:sz="0" w:space="0" w:color="auto"/>
                <w:left w:val="none" w:sz="0" w:space="0" w:color="auto"/>
                <w:bottom w:val="none" w:sz="0" w:space="0" w:color="auto"/>
                <w:right w:val="none" w:sz="0" w:space="0" w:color="auto"/>
              </w:divBdr>
            </w:div>
            <w:div w:id="1636645558">
              <w:marLeft w:val="0"/>
              <w:marRight w:val="0"/>
              <w:marTop w:val="0"/>
              <w:marBottom w:val="0"/>
              <w:divBdr>
                <w:top w:val="none" w:sz="0" w:space="0" w:color="auto"/>
                <w:left w:val="none" w:sz="0" w:space="0" w:color="auto"/>
                <w:bottom w:val="none" w:sz="0" w:space="0" w:color="auto"/>
                <w:right w:val="none" w:sz="0" w:space="0" w:color="auto"/>
              </w:divBdr>
            </w:div>
            <w:div w:id="1702241624">
              <w:marLeft w:val="0"/>
              <w:marRight w:val="0"/>
              <w:marTop w:val="0"/>
              <w:marBottom w:val="0"/>
              <w:divBdr>
                <w:top w:val="none" w:sz="0" w:space="0" w:color="auto"/>
                <w:left w:val="none" w:sz="0" w:space="0" w:color="auto"/>
                <w:bottom w:val="none" w:sz="0" w:space="0" w:color="auto"/>
                <w:right w:val="none" w:sz="0" w:space="0" w:color="auto"/>
              </w:divBdr>
            </w:div>
            <w:div w:id="747384728">
              <w:marLeft w:val="0"/>
              <w:marRight w:val="0"/>
              <w:marTop w:val="0"/>
              <w:marBottom w:val="0"/>
              <w:divBdr>
                <w:top w:val="none" w:sz="0" w:space="0" w:color="auto"/>
                <w:left w:val="none" w:sz="0" w:space="0" w:color="auto"/>
                <w:bottom w:val="none" w:sz="0" w:space="0" w:color="auto"/>
                <w:right w:val="none" w:sz="0" w:space="0" w:color="auto"/>
              </w:divBdr>
            </w:div>
            <w:div w:id="2012298405">
              <w:marLeft w:val="0"/>
              <w:marRight w:val="0"/>
              <w:marTop w:val="0"/>
              <w:marBottom w:val="0"/>
              <w:divBdr>
                <w:top w:val="none" w:sz="0" w:space="0" w:color="auto"/>
                <w:left w:val="none" w:sz="0" w:space="0" w:color="auto"/>
                <w:bottom w:val="none" w:sz="0" w:space="0" w:color="auto"/>
                <w:right w:val="none" w:sz="0" w:space="0" w:color="auto"/>
              </w:divBdr>
            </w:div>
            <w:div w:id="309484612">
              <w:marLeft w:val="0"/>
              <w:marRight w:val="0"/>
              <w:marTop w:val="0"/>
              <w:marBottom w:val="0"/>
              <w:divBdr>
                <w:top w:val="none" w:sz="0" w:space="0" w:color="auto"/>
                <w:left w:val="none" w:sz="0" w:space="0" w:color="auto"/>
                <w:bottom w:val="none" w:sz="0" w:space="0" w:color="auto"/>
                <w:right w:val="none" w:sz="0" w:space="0" w:color="auto"/>
              </w:divBdr>
            </w:div>
            <w:div w:id="10632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514140">
      <w:bodyDiv w:val="1"/>
      <w:marLeft w:val="0"/>
      <w:marRight w:val="0"/>
      <w:marTop w:val="0"/>
      <w:marBottom w:val="0"/>
      <w:divBdr>
        <w:top w:val="none" w:sz="0" w:space="0" w:color="auto"/>
        <w:left w:val="none" w:sz="0" w:space="0" w:color="auto"/>
        <w:bottom w:val="none" w:sz="0" w:space="0" w:color="auto"/>
        <w:right w:val="none" w:sz="0" w:space="0" w:color="auto"/>
      </w:divBdr>
      <w:divsChild>
        <w:div w:id="1665890963">
          <w:marLeft w:val="0"/>
          <w:marRight w:val="0"/>
          <w:marTop w:val="0"/>
          <w:marBottom w:val="0"/>
          <w:divBdr>
            <w:top w:val="none" w:sz="0" w:space="0" w:color="auto"/>
            <w:left w:val="none" w:sz="0" w:space="0" w:color="auto"/>
            <w:bottom w:val="none" w:sz="0" w:space="0" w:color="auto"/>
            <w:right w:val="none" w:sz="0" w:space="0" w:color="auto"/>
          </w:divBdr>
          <w:divsChild>
            <w:div w:id="1791314775">
              <w:marLeft w:val="0"/>
              <w:marRight w:val="0"/>
              <w:marTop w:val="0"/>
              <w:marBottom w:val="0"/>
              <w:divBdr>
                <w:top w:val="none" w:sz="0" w:space="0" w:color="auto"/>
                <w:left w:val="none" w:sz="0" w:space="0" w:color="auto"/>
                <w:bottom w:val="none" w:sz="0" w:space="0" w:color="auto"/>
                <w:right w:val="none" w:sz="0" w:space="0" w:color="auto"/>
              </w:divBdr>
              <w:divsChild>
                <w:div w:id="195536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5622">
          <w:marLeft w:val="0"/>
          <w:marRight w:val="0"/>
          <w:marTop w:val="0"/>
          <w:marBottom w:val="0"/>
          <w:divBdr>
            <w:top w:val="none" w:sz="0" w:space="0" w:color="auto"/>
            <w:left w:val="none" w:sz="0" w:space="0" w:color="auto"/>
            <w:bottom w:val="none" w:sz="0" w:space="0" w:color="auto"/>
            <w:right w:val="none" w:sz="0" w:space="0" w:color="auto"/>
          </w:divBdr>
        </w:div>
      </w:divsChild>
    </w:div>
    <w:div w:id="1910536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qazyna.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azyna.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353BF-662F-4EA1-BFD7-36DE79EF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Pages>
  <Words>956</Words>
  <Characters>5455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Серикова Зарина Маратовна</dc:creator>
  <cp:keywords/>
  <dc:description/>
  <cp:lastModifiedBy>Серикова Зарина Маратовна</cp:lastModifiedBy>
  <cp:revision>21</cp:revision>
  <dcterms:created xsi:type="dcterms:W3CDTF">2026-04-27T03:54:00Z</dcterms:created>
  <dcterms:modified xsi:type="dcterms:W3CDTF">2026-08-14T11:12:00Z</dcterms:modified>
</cp:coreProperties>
</file>