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12-06/686-И от 20.10.2026</w:t>
      </w:r>
    </w:p>
    <w:p w14:paraId="35B97007" w14:textId="77777777" w:rsidR="00556586" w:rsidRPr="00C86283" w:rsidRDefault="00556586" w:rsidP="00DA67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C86283">
        <w:rPr>
          <w:rFonts w:ascii="Times New Roman" w:hAnsi="Times New Roman" w:cs="Times New Roman"/>
          <w:sz w:val="20"/>
          <w:szCs w:val="20"/>
          <w:lang w:val="kk-KZ"/>
        </w:rPr>
        <w:t>Бюджеттік сұранымды жасау,</w:t>
      </w:r>
    </w:p>
    <w:p w14:paraId="260B8A18" w14:textId="77777777" w:rsidR="00556586" w:rsidRPr="00C86283" w:rsidRDefault="00556586" w:rsidP="00DA67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C86283">
        <w:rPr>
          <w:rFonts w:ascii="Times New Roman" w:hAnsi="Times New Roman" w:cs="Times New Roman"/>
          <w:sz w:val="20"/>
          <w:szCs w:val="20"/>
          <w:lang w:val="kk-KZ"/>
        </w:rPr>
        <w:t>ұсыну, қарау қағидаларына</w:t>
      </w:r>
    </w:p>
    <w:p w14:paraId="23BD947C" w14:textId="77777777" w:rsidR="00556586" w:rsidRPr="00C86283" w:rsidRDefault="00556586" w:rsidP="00DA67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C86283">
        <w:rPr>
          <w:rFonts w:ascii="Times New Roman" w:hAnsi="Times New Roman" w:cs="Times New Roman"/>
          <w:sz w:val="20"/>
          <w:szCs w:val="20"/>
          <w:lang w:val="kk-KZ"/>
        </w:rPr>
        <w:t>3-қосымша</w:t>
      </w:r>
    </w:p>
    <w:p w14:paraId="3AF623C0" w14:textId="77777777" w:rsidR="001821F4" w:rsidRPr="00C86283" w:rsidRDefault="00DA67CF" w:rsidP="00DA67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C8628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C86283">
        <w:rPr>
          <w:rFonts w:ascii="Times New Roman" w:hAnsi="Times New Roman" w:cs="Times New Roman"/>
          <w:sz w:val="20"/>
          <w:szCs w:val="20"/>
          <w:lang w:val="kk-KZ"/>
        </w:rPr>
        <w:tab/>
      </w:r>
      <w:r w:rsidR="00556586" w:rsidRPr="00C8628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0FC65A44" w14:textId="0BAF694F" w:rsidR="00556586" w:rsidRPr="00C86283" w:rsidRDefault="00C86283" w:rsidP="00DA67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47818A31" w14:textId="77777777" w:rsidR="00DA67CF" w:rsidRPr="001821F4" w:rsidRDefault="00DA67CF" w:rsidP="00DA67CF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14:paraId="4F9F4913" w14:textId="77777777" w:rsidR="001821F4" w:rsidRPr="00E03994" w:rsidRDefault="001821F4" w:rsidP="001821F4">
      <w:pPr>
        <w:spacing w:after="0" w:line="240" w:lineRule="auto"/>
        <w:jc w:val="center"/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</w:pPr>
      <w:r w:rsidRPr="00E03994"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  <w:t>Б</w:t>
      </w:r>
      <w:r w:rsidR="00556586" w:rsidRPr="00E03994"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  <w:t xml:space="preserve">юджеттік бағдарламалар паспорттары туралы </w:t>
      </w:r>
      <w:r w:rsidRPr="00E03994"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  <w:t>агрегирленген</w:t>
      </w:r>
    </w:p>
    <w:p w14:paraId="2CC33E7D" w14:textId="77777777" w:rsidR="00CF531F" w:rsidRPr="00E03994" w:rsidRDefault="001821F4" w:rsidP="001821F4">
      <w:pPr>
        <w:spacing w:after="0" w:line="240" w:lineRule="auto"/>
        <w:jc w:val="center"/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</w:pPr>
      <w:r w:rsidRPr="00E03994"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  <w:t xml:space="preserve"> </w:t>
      </w:r>
      <w:r w:rsidR="00556586" w:rsidRPr="00E03994"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  <w:t>жиынтық ақпарат</w:t>
      </w:r>
    </w:p>
    <w:p w14:paraId="5940FA0E" w14:textId="77777777" w:rsidR="00CF531F" w:rsidRPr="00E03994" w:rsidRDefault="00556586" w:rsidP="00EB29B2">
      <w:pPr>
        <w:spacing w:after="0" w:line="240" w:lineRule="auto"/>
        <w:jc w:val="center"/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</w:pPr>
      <w:r w:rsidRPr="00E039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531F" w:rsidRPr="00E039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626 </w:t>
      </w:r>
      <w:r w:rsidR="00CF531F" w:rsidRPr="00E03994">
        <w:rPr>
          <w:rFonts w:ascii="Times New Roman" w:hAnsi="Times New Roman" w:cs="Times New Roman"/>
          <w:b/>
          <w:color w:val="484848"/>
          <w:sz w:val="28"/>
          <w:szCs w:val="28"/>
          <w:shd w:val="clear" w:color="auto" w:fill="FFFFFF"/>
          <w:lang w:val="kk-KZ"/>
        </w:rPr>
        <w:t xml:space="preserve">Қазақстан Республикасы Стратегиялық жоспарлау және реформалар агенттігі </w:t>
      </w:r>
    </w:p>
    <w:p w14:paraId="2CC5D137" w14:textId="77777777" w:rsidR="00556586" w:rsidRPr="00306B7F" w:rsidRDefault="00556586" w:rsidP="00EB29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06B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06B7F">
        <w:rPr>
          <w:rFonts w:ascii="Times New Roman" w:hAnsi="Times New Roman" w:cs="Times New Roman"/>
          <w:sz w:val="28"/>
          <w:szCs w:val="28"/>
          <w:lang w:val="kk-KZ"/>
        </w:rPr>
        <w:t>Жоспарлы кезең 20</w:t>
      </w:r>
      <w:r w:rsidR="006F1AF2" w:rsidRPr="00306B7F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306B7F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6F1AF2" w:rsidRPr="00306B7F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306B7F">
        <w:rPr>
          <w:rFonts w:ascii="Times New Roman" w:hAnsi="Times New Roman" w:cs="Times New Roman"/>
          <w:sz w:val="28"/>
          <w:szCs w:val="28"/>
          <w:lang w:val="kk-KZ"/>
        </w:rPr>
        <w:t xml:space="preserve"> жылдар</w:t>
      </w:r>
    </w:p>
    <w:p w14:paraId="3BF7F490" w14:textId="77777777" w:rsidR="0063232E" w:rsidRPr="00306B7F" w:rsidRDefault="00556586" w:rsidP="0055658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06B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326DFA07" w14:textId="77777777" w:rsidR="004A3419" w:rsidRPr="00306B7F" w:rsidRDefault="00556586" w:rsidP="006323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06B7F">
        <w:rPr>
          <w:rFonts w:ascii="Times New Roman" w:hAnsi="Times New Roman" w:cs="Times New Roman"/>
          <w:i/>
          <w:sz w:val="28"/>
          <w:szCs w:val="28"/>
          <w:lang w:val="kk-KZ"/>
        </w:rPr>
        <w:t>мың теңге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89"/>
        <w:gridCol w:w="960"/>
        <w:gridCol w:w="1237"/>
        <w:gridCol w:w="1276"/>
        <w:gridCol w:w="1559"/>
        <w:gridCol w:w="990"/>
        <w:gridCol w:w="960"/>
      </w:tblGrid>
      <w:tr w:rsidR="003000C2" w:rsidRPr="00306B7F" w14:paraId="397EAC31" w14:textId="77777777" w:rsidTr="0019534E">
        <w:tc>
          <w:tcPr>
            <w:tcW w:w="2589" w:type="dxa"/>
            <w:vMerge w:val="restart"/>
          </w:tcPr>
          <w:p w14:paraId="401D9D7C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Көрсеткіштердің атауы</w:t>
            </w:r>
          </w:p>
        </w:tc>
        <w:tc>
          <w:tcPr>
            <w:tcW w:w="960" w:type="dxa"/>
            <w:vMerge w:val="restart"/>
          </w:tcPr>
          <w:p w14:paraId="4B2F67B3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Факт 2024ж</w:t>
            </w:r>
          </w:p>
        </w:tc>
        <w:tc>
          <w:tcPr>
            <w:tcW w:w="2513" w:type="dxa"/>
            <w:gridSpan w:val="2"/>
          </w:tcPr>
          <w:p w14:paraId="74AA2D11" w14:textId="77777777" w:rsidR="001821F4" w:rsidRPr="00306B7F" w:rsidRDefault="001821F4" w:rsidP="001821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Есепті  кезең </w:t>
            </w:r>
          </w:p>
          <w:p w14:paraId="3F8FECB9" w14:textId="77777777" w:rsidR="003000C2" w:rsidRPr="00306B7F" w:rsidRDefault="003000C2" w:rsidP="001821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 </w:t>
            </w:r>
          </w:p>
        </w:tc>
        <w:tc>
          <w:tcPr>
            <w:tcW w:w="3509" w:type="dxa"/>
            <w:gridSpan w:val="3"/>
          </w:tcPr>
          <w:p w14:paraId="0F793F50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Жоспарлы кезең</w:t>
            </w:r>
          </w:p>
        </w:tc>
      </w:tr>
      <w:tr w:rsidR="003000C2" w:rsidRPr="00306B7F" w14:paraId="3A202912" w14:textId="77777777" w:rsidTr="0019534E">
        <w:tc>
          <w:tcPr>
            <w:tcW w:w="2589" w:type="dxa"/>
            <w:vMerge/>
          </w:tcPr>
          <w:p w14:paraId="4BA09C42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  <w:vMerge/>
          </w:tcPr>
          <w:p w14:paraId="6B975C40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28BB0002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Бекітілген</w:t>
            </w:r>
          </w:p>
        </w:tc>
        <w:tc>
          <w:tcPr>
            <w:tcW w:w="1276" w:type="dxa"/>
          </w:tcPr>
          <w:p w14:paraId="28FC10D7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Нақтыланған</w:t>
            </w:r>
          </w:p>
        </w:tc>
        <w:tc>
          <w:tcPr>
            <w:tcW w:w="1559" w:type="dxa"/>
          </w:tcPr>
          <w:p w14:paraId="691EBFDA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</w:tc>
        <w:tc>
          <w:tcPr>
            <w:tcW w:w="990" w:type="dxa"/>
          </w:tcPr>
          <w:p w14:paraId="5BB2ED6E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 жыл</w:t>
            </w:r>
          </w:p>
        </w:tc>
        <w:tc>
          <w:tcPr>
            <w:tcW w:w="960" w:type="dxa"/>
          </w:tcPr>
          <w:p w14:paraId="7A4B69A0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2028 жыл</w:t>
            </w:r>
          </w:p>
        </w:tc>
      </w:tr>
      <w:tr w:rsidR="003000C2" w:rsidRPr="00306B7F" w14:paraId="57B6575F" w14:textId="77777777" w:rsidTr="0019534E">
        <w:tc>
          <w:tcPr>
            <w:tcW w:w="2589" w:type="dxa"/>
          </w:tcPr>
          <w:p w14:paraId="7ED45A72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60" w:type="dxa"/>
          </w:tcPr>
          <w:p w14:paraId="339ECF7C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37" w:type="dxa"/>
          </w:tcPr>
          <w:p w14:paraId="6E8A9C7D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76" w:type="dxa"/>
          </w:tcPr>
          <w:p w14:paraId="56A25C72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</w:tcPr>
          <w:p w14:paraId="2DC17721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0" w:type="dxa"/>
          </w:tcPr>
          <w:p w14:paraId="7203EE2C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60" w:type="dxa"/>
          </w:tcPr>
          <w:p w14:paraId="1BD50F3D" w14:textId="77777777" w:rsidR="003000C2" w:rsidRPr="00306B7F" w:rsidRDefault="003000C2" w:rsidP="003000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525311" w:rsidRPr="00306B7F" w14:paraId="4404D691" w14:textId="77777777" w:rsidTr="0019534E">
        <w:tc>
          <w:tcPr>
            <w:tcW w:w="2589" w:type="dxa"/>
          </w:tcPr>
          <w:p w14:paraId="0942CAE8" w14:textId="77777777" w:rsidR="00525311" w:rsidRPr="00306B7F" w:rsidRDefault="00525311" w:rsidP="005253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тұрған құжаттардан туындайтын нысаналы индикаторға немесе қойылған міндетке қол жеткізу үшін қажеттіліктің жалпы сомасы.</w:t>
            </w:r>
          </w:p>
        </w:tc>
        <w:tc>
          <w:tcPr>
            <w:tcW w:w="960" w:type="dxa"/>
          </w:tcPr>
          <w:p w14:paraId="626ECF44" w14:textId="246E12D0" w:rsidR="00525311" w:rsidRPr="00525311" w:rsidRDefault="00525311" w:rsidP="005253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22 329 222,5</w:t>
            </w:r>
          </w:p>
        </w:tc>
        <w:tc>
          <w:tcPr>
            <w:tcW w:w="1237" w:type="dxa"/>
          </w:tcPr>
          <w:p w14:paraId="50124B41" w14:textId="4D520251" w:rsidR="00525311" w:rsidRPr="00525311" w:rsidRDefault="00525311" w:rsidP="005253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26 291 823</w:t>
            </w:r>
          </w:p>
        </w:tc>
        <w:tc>
          <w:tcPr>
            <w:tcW w:w="1276" w:type="dxa"/>
          </w:tcPr>
          <w:p w14:paraId="68DDD780" w14:textId="55B4918D" w:rsidR="00525311" w:rsidRPr="00525311" w:rsidRDefault="00130788" w:rsidP="005253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25 770 685</w:t>
            </w:r>
          </w:p>
        </w:tc>
        <w:tc>
          <w:tcPr>
            <w:tcW w:w="1559" w:type="dxa"/>
          </w:tcPr>
          <w:p w14:paraId="21A13001" w14:textId="4D4F2ECB" w:rsidR="00525311" w:rsidRPr="00453659" w:rsidRDefault="000457CD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28 904 546</w:t>
            </w:r>
          </w:p>
        </w:tc>
        <w:tc>
          <w:tcPr>
            <w:tcW w:w="990" w:type="dxa"/>
          </w:tcPr>
          <w:p w14:paraId="3FBB5C6C" w14:textId="26646C51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24 943 390</w:t>
            </w:r>
          </w:p>
        </w:tc>
        <w:tc>
          <w:tcPr>
            <w:tcW w:w="960" w:type="dxa"/>
          </w:tcPr>
          <w:p w14:paraId="11D56EB5" w14:textId="0148A5AE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24 959 539</w:t>
            </w:r>
          </w:p>
        </w:tc>
      </w:tr>
      <w:tr w:rsidR="00525311" w:rsidRPr="00306B7F" w14:paraId="49F4C26A" w14:textId="77777777" w:rsidTr="0019534E">
        <w:tc>
          <w:tcPr>
            <w:tcW w:w="2589" w:type="dxa"/>
          </w:tcPr>
          <w:p w14:paraId="08A85717" w14:textId="77777777" w:rsidR="00525311" w:rsidRPr="00306B7F" w:rsidRDefault="00525311" w:rsidP="005253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Бюджеттік бағдарламалар әкімшісінің шығыстары лимиттерінің жалпы сомасы, оның ішінде:</w:t>
            </w:r>
          </w:p>
        </w:tc>
        <w:tc>
          <w:tcPr>
            <w:tcW w:w="960" w:type="dxa"/>
          </w:tcPr>
          <w:p w14:paraId="3D21BBBD" w14:textId="754B5156" w:rsidR="00525311" w:rsidRPr="00525311" w:rsidRDefault="00525311" w:rsidP="005253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22 329 222,5</w:t>
            </w:r>
          </w:p>
        </w:tc>
        <w:tc>
          <w:tcPr>
            <w:tcW w:w="1237" w:type="dxa"/>
          </w:tcPr>
          <w:p w14:paraId="522C05D8" w14:textId="6BF924D0" w:rsidR="00525311" w:rsidRPr="00525311" w:rsidRDefault="00525311" w:rsidP="005253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26 291 823</w:t>
            </w:r>
          </w:p>
        </w:tc>
        <w:tc>
          <w:tcPr>
            <w:tcW w:w="1276" w:type="dxa"/>
          </w:tcPr>
          <w:p w14:paraId="7DE9148B" w14:textId="2B360847" w:rsidR="00525311" w:rsidRPr="00525311" w:rsidRDefault="00130788" w:rsidP="005253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25 770 685</w:t>
            </w:r>
          </w:p>
        </w:tc>
        <w:tc>
          <w:tcPr>
            <w:tcW w:w="1559" w:type="dxa"/>
          </w:tcPr>
          <w:p w14:paraId="71C619F8" w14:textId="3814D203" w:rsidR="00525311" w:rsidRPr="00453659" w:rsidRDefault="00453659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24 803 464</w:t>
            </w:r>
          </w:p>
        </w:tc>
        <w:tc>
          <w:tcPr>
            <w:tcW w:w="990" w:type="dxa"/>
          </w:tcPr>
          <w:p w14:paraId="57DF3A80" w14:textId="3EF336E1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24 943 390</w:t>
            </w:r>
          </w:p>
        </w:tc>
        <w:tc>
          <w:tcPr>
            <w:tcW w:w="960" w:type="dxa"/>
          </w:tcPr>
          <w:p w14:paraId="29D420A2" w14:textId="29B7BA54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24 959 539</w:t>
            </w:r>
          </w:p>
        </w:tc>
      </w:tr>
      <w:tr w:rsidR="00525311" w:rsidRPr="00306B7F" w14:paraId="106EF12B" w14:textId="77777777" w:rsidTr="0019534E">
        <w:tc>
          <w:tcPr>
            <w:tcW w:w="2589" w:type="dxa"/>
          </w:tcPr>
          <w:p w14:paraId="4DD334FF" w14:textId="77777777" w:rsidR="00525311" w:rsidRPr="00306B7F" w:rsidRDefault="00525311" w:rsidP="005253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тұрақты сипаттағы шартсыз базалық шығыстар</w:t>
            </w:r>
          </w:p>
        </w:tc>
        <w:tc>
          <w:tcPr>
            <w:tcW w:w="960" w:type="dxa"/>
          </w:tcPr>
          <w:p w14:paraId="3AA50855" w14:textId="77777777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683D7BB8" w14:textId="77777777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9C02FB1" w14:textId="77777777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7CF257B6" w14:textId="62E7AD1F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52531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1 075 453</w:t>
            </w:r>
          </w:p>
        </w:tc>
        <w:tc>
          <w:tcPr>
            <w:tcW w:w="990" w:type="dxa"/>
          </w:tcPr>
          <w:p w14:paraId="781BED15" w14:textId="77777777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</w:tcPr>
          <w:p w14:paraId="62632428" w14:textId="77777777" w:rsidR="00525311" w:rsidRPr="00525311" w:rsidRDefault="00525311" w:rsidP="00525311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359E" w:rsidRPr="00306B7F" w14:paraId="7D0DBAE1" w14:textId="77777777" w:rsidTr="0019534E">
        <w:tc>
          <w:tcPr>
            <w:tcW w:w="2589" w:type="dxa"/>
          </w:tcPr>
          <w:p w14:paraId="0B26C1E9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жаңа бастамаларға арналған шығыстар</w:t>
            </w:r>
          </w:p>
        </w:tc>
        <w:tc>
          <w:tcPr>
            <w:tcW w:w="960" w:type="dxa"/>
          </w:tcPr>
          <w:p w14:paraId="68E9BF77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6A631E6E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79358DE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6AC546F7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0" w:type="dxa"/>
          </w:tcPr>
          <w:p w14:paraId="2D40578F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</w:tcPr>
          <w:p w14:paraId="186BDD19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359E" w:rsidRPr="00306B7F" w14:paraId="43FA3B95" w14:textId="77777777" w:rsidTr="0019534E">
        <w:tc>
          <w:tcPr>
            <w:tcW w:w="2589" w:type="dxa"/>
          </w:tcPr>
          <w:p w14:paraId="12C74FCA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макроэкономикалық және әлеуметтік көрсеткіштердің </w:t>
            </w: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өзгеруіне байланысты емес және қолданыстағы бюджеттік бағдарламалар шеңберінде бюджет қаражатын жұмсаудың қосымша бағыттарын (орындалатын мемлекеттік функциялардың, өкілеттіктер мен құзыреттердің және көрсетілетін мемлекеттік қызметтердің көлемін кеңейту) көздейтін шартсыз базалық шығыстарды ұлғайту</w:t>
            </w:r>
          </w:p>
        </w:tc>
        <w:tc>
          <w:tcPr>
            <w:tcW w:w="960" w:type="dxa"/>
          </w:tcPr>
          <w:p w14:paraId="034CAA37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2F2AAB71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2FFCF05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7AB5A970" w14:textId="51FE71D8" w:rsidR="0068359E" w:rsidRPr="00306B7F" w:rsidRDefault="00D006E2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0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0457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025 629</w:t>
            </w:r>
          </w:p>
        </w:tc>
        <w:tc>
          <w:tcPr>
            <w:tcW w:w="990" w:type="dxa"/>
          </w:tcPr>
          <w:p w14:paraId="2632177D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</w:tcPr>
          <w:p w14:paraId="6ABBDC2B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359E" w:rsidRPr="00306B7F" w14:paraId="0974FE69" w14:textId="77777777" w:rsidTr="0019534E">
        <w:tc>
          <w:tcPr>
            <w:tcW w:w="2589" w:type="dxa"/>
          </w:tcPr>
          <w:p w14:paraId="71CC946C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</w:t>
            </w:r>
          </w:p>
        </w:tc>
        <w:tc>
          <w:tcPr>
            <w:tcW w:w="960" w:type="dxa"/>
          </w:tcPr>
          <w:p w14:paraId="5066F682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190BBC0F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23A5553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2E8551A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0" w:type="dxa"/>
          </w:tcPr>
          <w:p w14:paraId="66159B56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</w:tcPr>
          <w:p w14:paraId="65F52ABA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359E" w:rsidRPr="00306B7F" w14:paraId="5E4F3527" w14:textId="77777777" w:rsidTr="0019534E">
        <w:tc>
          <w:tcPr>
            <w:tcW w:w="2589" w:type="dxa"/>
          </w:tcPr>
          <w:p w14:paraId="6850B7A4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қажеттілік сомасының жеткізілген лимиттер сомасынан айырмашылығы</w:t>
            </w:r>
          </w:p>
        </w:tc>
        <w:tc>
          <w:tcPr>
            <w:tcW w:w="960" w:type="dxa"/>
          </w:tcPr>
          <w:p w14:paraId="7BA202F0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1157B4C4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CBE752E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61A24578" w14:textId="7CC74893" w:rsidR="0068359E" w:rsidRPr="00306B7F" w:rsidRDefault="00D006E2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0457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101 082</w:t>
            </w:r>
            <w:bookmarkStart w:id="0" w:name="_GoBack"/>
            <w:bookmarkEnd w:id="0"/>
          </w:p>
        </w:tc>
        <w:tc>
          <w:tcPr>
            <w:tcW w:w="990" w:type="dxa"/>
          </w:tcPr>
          <w:p w14:paraId="294FEBD4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</w:tcPr>
          <w:p w14:paraId="7A16F8AE" w14:textId="77777777" w:rsidR="0068359E" w:rsidRPr="00306B7F" w:rsidRDefault="0068359E" w:rsidP="006835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1EE0" w:rsidRPr="00306B7F" w14:paraId="10D34AA0" w14:textId="77777777" w:rsidTr="0019534E">
        <w:tc>
          <w:tcPr>
            <w:tcW w:w="2589" w:type="dxa"/>
          </w:tcPr>
          <w:p w14:paraId="1FB70272" w14:textId="77777777" w:rsidR="00F51EE0" w:rsidRPr="00306B7F" w:rsidRDefault="00F51EE0" w:rsidP="00F51E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Бюджеттік бағдардамалардың жалпы саны, оның </w:t>
            </w: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ішінде:</w:t>
            </w:r>
          </w:p>
        </w:tc>
        <w:tc>
          <w:tcPr>
            <w:tcW w:w="960" w:type="dxa"/>
          </w:tcPr>
          <w:p w14:paraId="4AE58AC2" w14:textId="16522881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37" w:type="dxa"/>
          </w:tcPr>
          <w:p w14:paraId="630908EB" w14:textId="3DDC20EF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6CA81468" w14:textId="270A1586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723CF59" w14:textId="18C06211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0" w:type="dxa"/>
          </w:tcPr>
          <w:p w14:paraId="03D63CA9" w14:textId="48F4E764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</w:tcPr>
          <w:p w14:paraId="4CE1E321" w14:textId="060D5D31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</w:p>
        </w:tc>
      </w:tr>
      <w:tr w:rsidR="00F51EE0" w:rsidRPr="00306B7F" w14:paraId="10BC06BB" w14:textId="77777777" w:rsidTr="0019534E">
        <w:tc>
          <w:tcPr>
            <w:tcW w:w="2589" w:type="dxa"/>
          </w:tcPr>
          <w:p w14:paraId="14E2833E" w14:textId="77777777" w:rsidR="00F51EE0" w:rsidRPr="00306B7F" w:rsidRDefault="00F51EE0" w:rsidP="00F51E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ағымдағы бюджеттік бағдарламалар</w:t>
            </w:r>
          </w:p>
        </w:tc>
        <w:tc>
          <w:tcPr>
            <w:tcW w:w="960" w:type="dxa"/>
          </w:tcPr>
          <w:p w14:paraId="50D18DF5" w14:textId="6E89DE0C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37" w:type="dxa"/>
          </w:tcPr>
          <w:p w14:paraId="123FBED5" w14:textId="526C440C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3288A827" w14:textId="7F4870CA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FA7B18A" w14:textId="5E0B8B72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90" w:type="dxa"/>
          </w:tcPr>
          <w:p w14:paraId="1F52DF04" w14:textId="7A500C10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60" w:type="dxa"/>
          </w:tcPr>
          <w:p w14:paraId="494254CD" w14:textId="4EBE225B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F51EE0" w:rsidRPr="00306B7F" w14:paraId="4D7D96CA" w14:textId="77777777" w:rsidTr="0019534E">
        <w:tc>
          <w:tcPr>
            <w:tcW w:w="2589" w:type="dxa"/>
          </w:tcPr>
          <w:p w14:paraId="185AE7A3" w14:textId="77777777" w:rsidR="00F51EE0" w:rsidRPr="00306B7F" w:rsidRDefault="00F51EE0" w:rsidP="00F51E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бюджеттік даму бағдарламалары</w:t>
            </w:r>
          </w:p>
        </w:tc>
        <w:tc>
          <w:tcPr>
            <w:tcW w:w="960" w:type="dxa"/>
          </w:tcPr>
          <w:p w14:paraId="7275186D" w14:textId="77777777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237" w:type="dxa"/>
          </w:tcPr>
          <w:p w14:paraId="113700FE" w14:textId="77777777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62DB943" w14:textId="77777777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3290088" w14:textId="77777777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990" w:type="dxa"/>
          </w:tcPr>
          <w:p w14:paraId="770615EE" w14:textId="77777777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960" w:type="dxa"/>
          </w:tcPr>
          <w:p w14:paraId="3F8431F7" w14:textId="77777777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F51EE0" w:rsidRPr="00306B7F" w14:paraId="0CF33F9F" w14:textId="77777777" w:rsidTr="0019534E">
        <w:tc>
          <w:tcPr>
            <w:tcW w:w="2589" w:type="dxa"/>
          </w:tcPr>
          <w:p w14:paraId="660E96DA" w14:textId="77777777" w:rsidR="00F51EE0" w:rsidRPr="00306B7F" w:rsidRDefault="00F51EE0" w:rsidP="00F51E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Нысаналы индикаторлардың жалпы саны</w:t>
            </w:r>
          </w:p>
        </w:tc>
        <w:tc>
          <w:tcPr>
            <w:tcW w:w="960" w:type="dxa"/>
          </w:tcPr>
          <w:p w14:paraId="58BE105F" w14:textId="717F53E6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37" w:type="dxa"/>
          </w:tcPr>
          <w:p w14:paraId="0E86EAED" w14:textId="0E886A4D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68EF347A" w14:textId="40409CFE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3BBD16DE" w14:textId="178B6D2E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990" w:type="dxa"/>
          </w:tcPr>
          <w:p w14:paraId="602327BA" w14:textId="1BCA4C8C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960" w:type="dxa"/>
          </w:tcPr>
          <w:p w14:paraId="3FB7E5AF" w14:textId="58ADD94C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</w:tr>
      <w:tr w:rsidR="00F51EE0" w:rsidRPr="00306B7F" w14:paraId="24C90AF0" w14:textId="77777777" w:rsidTr="0019534E">
        <w:tc>
          <w:tcPr>
            <w:tcW w:w="2589" w:type="dxa"/>
          </w:tcPr>
          <w:p w14:paraId="6ADC7074" w14:textId="77777777" w:rsidR="00F51EE0" w:rsidRPr="00306B7F" w:rsidRDefault="00F51EE0" w:rsidP="00F51E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Түпкілікті нәтижелердің жалпы саны</w:t>
            </w:r>
          </w:p>
        </w:tc>
        <w:tc>
          <w:tcPr>
            <w:tcW w:w="960" w:type="dxa"/>
          </w:tcPr>
          <w:p w14:paraId="25D30D1A" w14:textId="6EEA9DB6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37" w:type="dxa"/>
          </w:tcPr>
          <w:p w14:paraId="2CAA54C5" w14:textId="6000C832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</w:tcPr>
          <w:p w14:paraId="1D82D77F" w14:textId="24DF7FDA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</w:tcPr>
          <w:p w14:paraId="3F91D304" w14:textId="7E3302F3" w:rsidR="00F51EE0" w:rsidRPr="00F51EE0" w:rsidRDefault="00006A05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990" w:type="dxa"/>
          </w:tcPr>
          <w:p w14:paraId="58591CEA" w14:textId="3EC69196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960" w:type="dxa"/>
          </w:tcPr>
          <w:p w14:paraId="6DB71C64" w14:textId="4581A0E4" w:rsidR="00F51EE0" w:rsidRPr="00F51EE0" w:rsidRDefault="00F51EE0" w:rsidP="00F51EE0">
            <w:pPr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</w:pPr>
            <w:r w:rsidRPr="00F51EE0">
              <w:rPr>
                <w:rFonts w:ascii="Times New Roman" w:eastAsia="MS Mincho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</w:tr>
    </w:tbl>
    <w:p w14:paraId="798464D7" w14:textId="77777777" w:rsidR="00E10095" w:rsidRPr="001821F4" w:rsidRDefault="00E10095" w:rsidP="004A556C">
      <w:pPr>
        <w:rPr>
          <w:rFonts w:ascii="Times New Roman" w:hAnsi="Times New Roman" w:cs="Times New Roman"/>
          <w:lang w:val="kk-KZ"/>
        </w:rPr>
      </w:pPr>
    </w:p>
    <w:p w14:paraId="671D8629" w14:textId="6B3CDD9B" w:rsidR="00E10095" w:rsidRPr="000D752F" w:rsidRDefault="00E10095" w:rsidP="004A556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75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Аппарат басшысы                                                    </w:t>
      </w:r>
      <w:r w:rsidR="00306B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D75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Б. </w:t>
      </w:r>
      <w:r w:rsidR="001821F4" w:rsidRPr="000D752F">
        <w:rPr>
          <w:rFonts w:ascii="Times New Roman" w:hAnsi="Times New Roman" w:cs="Times New Roman"/>
          <w:b/>
          <w:sz w:val="28"/>
          <w:szCs w:val="28"/>
          <w:lang w:val="kk-KZ"/>
        </w:rPr>
        <w:t>Әбділдин</w:t>
      </w:r>
    </w:p>
    <w:sectPr w:rsidR="00E10095" w:rsidRPr="000D752F" w:rsidSect="00A31E17">
      <w:headerReference w:type="default" r:id="rId6"/>
      <w:pgSz w:w="11906" w:h="16838"/>
      <w:pgMar w:top="1134" w:right="850" w:bottom="1134" w:left="1701" w:header="708" w:footer="708" w:gutter="0"/>
      <w:pgNumType w:start="1" w:chapStyle="1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17:29 Кабденов Алишер Кайратович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09:54 Зайнулла Майя Утебаевна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10:01 Койгельдина Гульжан Турсынхановна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10:03 Досанова Айнура Сейдгаликызы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11:52 Калиев Фархат Манарбекұлы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15:13 Абдильдин Батырбек Султанович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12-06/686-И от 20.10.2026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АГЕНТСТВО ПО СТРАТЕГИЧЕСКОМУ ПЛАНИРОВАНИЮ И РЕФОРМАМ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ФИНАНСОВ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ҚАБДЕНОВ ӘЛИШЕР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MIIRfAYJ...1Q8DmdA==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19.10.2026 17:29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Зайнулла Майя Утебаевна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09:54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Койгельдина Гульжан Турсынхановна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ДОСАНОВА АЙНҰР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MIISKAYJ...KoomD6QQ=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КАЛИЕВ ФАРХАТ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MIISKAYJ...Im0pOuNY=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11:52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АБДИЛЬДИН БАТЫРБЕК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MIITjAYJ...DO6YxVQ==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СУЛЕЙМАНОВА ГУЛЖАХАН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MIIT3AYJ...K2br05BBQ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15:26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EA8DA" w14:textId="77777777" w:rsidR="00C112EA" w:rsidRDefault="00C112EA" w:rsidP="00FB1918">
      <w:pPr>
        <w:spacing w:after="0" w:line="240" w:lineRule="auto"/>
      </w:pPr>
      <w:r>
        <w:separator/>
      </w:r>
    </w:p>
  </w:endnote>
  <w:endnote w:type="continuationSeparator" w:id="0">
    <w:p w14:paraId="390C8A39" w14:textId="77777777" w:rsidR="00C112EA" w:rsidRDefault="00C112E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E605C" w14:textId="77777777" w:rsidR="00C112EA" w:rsidRDefault="00C112EA" w:rsidP="00FB1918">
      <w:pPr>
        <w:spacing w:after="0" w:line="240" w:lineRule="auto"/>
      </w:pPr>
      <w:r>
        <w:separator/>
      </w:r>
    </w:p>
  </w:footnote>
  <w:footnote w:type="continuationSeparator" w:id="0">
    <w:p w14:paraId="0850C70B" w14:textId="77777777" w:rsidR="00C112EA" w:rsidRDefault="00C112E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8725715"/>
      <w:docPartObj>
        <w:docPartGallery w:val="Page Numbers (Top of Page)"/>
        <w:docPartUnique/>
      </w:docPartObj>
    </w:sdtPr>
    <w:sdtEndPr/>
    <w:sdtContent>
      <w:p w14:paraId="14063ED0" w14:textId="125512DD" w:rsidR="00A31E17" w:rsidRDefault="00A31E1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9D6">
          <w:rPr>
            <w:noProof/>
          </w:rPr>
          <w:t>3</w:t>
        </w:r>
        <w:r>
          <w:fldChar w:fldCharType="end"/>
        </w:r>
      </w:p>
    </w:sdtContent>
  </w:sdt>
  <w:p w14:paraId="7F888819" w14:textId="60EC8E9B" w:rsidR="003D52A9" w:rsidRPr="00A31E17" w:rsidRDefault="00C112EA" w:rsidP="00A31E17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збагарова Салтанат Оразбековна 21.10.2026 09:5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586"/>
    <w:rsid w:val="00006A05"/>
    <w:rsid w:val="000457CD"/>
    <w:rsid w:val="000D752F"/>
    <w:rsid w:val="00122CEB"/>
    <w:rsid w:val="00130788"/>
    <w:rsid w:val="001821F4"/>
    <w:rsid w:val="0019534E"/>
    <w:rsid w:val="00236B40"/>
    <w:rsid w:val="003000C2"/>
    <w:rsid w:val="00306B7F"/>
    <w:rsid w:val="00313941"/>
    <w:rsid w:val="003F79D6"/>
    <w:rsid w:val="00453659"/>
    <w:rsid w:val="004758A7"/>
    <w:rsid w:val="004A3419"/>
    <w:rsid w:val="004A556C"/>
    <w:rsid w:val="00525311"/>
    <w:rsid w:val="00556586"/>
    <w:rsid w:val="00586714"/>
    <w:rsid w:val="005A54DD"/>
    <w:rsid w:val="005D0E4E"/>
    <w:rsid w:val="0063232E"/>
    <w:rsid w:val="00640A2A"/>
    <w:rsid w:val="0068359E"/>
    <w:rsid w:val="006F1AF2"/>
    <w:rsid w:val="00712771"/>
    <w:rsid w:val="0072476C"/>
    <w:rsid w:val="007D0807"/>
    <w:rsid w:val="00805C8A"/>
    <w:rsid w:val="00913A9C"/>
    <w:rsid w:val="00A1729B"/>
    <w:rsid w:val="00A31E17"/>
    <w:rsid w:val="00A42492"/>
    <w:rsid w:val="00AF3F90"/>
    <w:rsid w:val="00B477C0"/>
    <w:rsid w:val="00B9265E"/>
    <w:rsid w:val="00BB3B2E"/>
    <w:rsid w:val="00C112EA"/>
    <w:rsid w:val="00C26445"/>
    <w:rsid w:val="00C50D1C"/>
    <w:rsid w:val="00C86283"/>
    <w:rsid w:val="00CB1449"/>
    <w:rsid w:val="00CF531F"/>
    <w:rsid w:val="00D006E2"/>
    <w:rsid w:val="00D52B0A"/>
    <w:rsid w:val="00DA67CF"/>
    <w:rsid w:val="00E03994"/>
    <w:rsid w:val="00E10095"/>
    <w:rsid w:val="00EB29B2"/>
    <w:rsid w:val="00F34541"/>
    <w:rsid w:val="00F51EE0"/>
    <w:rsid w:val="00FB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2ABEE"/>
  <w15:docId w15:val="{77E949E6-5698-4D9C-9901-80FB6AEDCF0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21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0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821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unhideWhenUsed/>
    <w:rsid w:val="00A31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1E17"/>
  </w:style>
  <w:style w:type="paragraph" w:styleId="a6">
    <w:name w:val="footer"/>
    <w:basedOn w:val="a"/>
    <w:link w:val="a7"/>
    <w:uiPriority w:val="99"/>
    <w:unhideWhenUsed/>
    <w:rsid w:val="00A31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1E17"/>
  </w:style>
  <w:style w:type="paragraph" w:styleId="a8">
    <w:name w:val="Balloon Text"/>
    <w:basedOn w:val="a"/>
    <w:link w:val="a9"/>
    <w:uiPriority w:val="99"/>
    <w:semiHidden/>
    <w:unhideWhenUsed/>
    <w:rsid w:val="00A31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1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99" Type="http://schemas.openxmlformats.org/officeDocument/2006/relationships/image" Target="media/image99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</cp:lastModifiedBy>
  <cp:revision>23</cp:revision>
  <cp:lastPrinted>2025-08-18T07:52:00Z</cp:lastPrinted>
  <dcterms:created xsi:type="dcterms:W3CDTF">2025-08-18T05:01:00Z</dcterms:created>
  <dcterms:modified xsi:type="dcterms:W3CDTF">2026-10-08T12:49:00Z</dcterms:modified>
</cp:coreProperties>
</file>