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565" w:rsidRDefault="00772565" w:rsidP="00772565">
      <w:pPr>
        <w:rPr>
          <w:rFonts w:eastAsiaTheme="minorHAnsi"/>
          <w:b/>
          <w:lang w:val="kk-KZ" w:eastAsia="en-US"/>
        </w:rPr>
      </w:pPr>
      <w:r>
        <w:rPr>
          <w:rFonts w:eastAsiaTheme="minorHAnsi"/>
          <w:b/>
          <w:lang w:val="kk-KZ" w:eastAsia="en-US"/>
        </w:rPr>
        <w:t xml:space="preserve">                  </w:t>
      </w:r>
      <w:r w:rsidR="003D22E3" w:rsidRPr="003D22E3">
        <w:rPr>
          <w:rFonts w:eastAsiaTheme="minorHAnsi"/>
          <w:b/>
          <w:lang w:val="kk-KZ" w:eastAsia="en-US"/>
        </w:rPr>
        <w:t xml:space="preserve">Шымкент </w:t>
      </w:r>
      <w:r>
        <w:rPr>
          <w:rFonts w:eastAsiaTheme="minorHAnsi"/>
          <w:b/>
          <w:lang w:val="kk-KZ" w:eastAsia="en-US"/>
        </w:rPr>
        <w:t xml:space="preserve">  </w:t>
      </w:r>
      <w:r w:rsidR="003D22E3" w:rsidRPr="003D22E3">
        <w:rPr>
          <w:rFonts w:eastAsiaTheme="minorHAnsi"/>
          <w:b/>
          <w:lang w:val="kk-KZ" w:eastAsia="en-US"/>
        </w:rPr>
        <w:t>қ</w:t>
      </w:r>
      <w:r>
        <w:rPr>
          <w:rFonts w:eastAsiaTheme="minorHAnsi"/>
          <w:b/>
          <w:lang w:val="kk-KZ" w:eastAsia="en-US"/>
        </w:rPr>
        <w:t xml:space="preserve">аласының  білім басқармасының </w:t>
      </w:r>
    </w:p>
    <w:p w:rsidR="003D22E3" w:rsidRPr="003D22E3" w:rsidRDefault="00772565" w:rsidP="00772565">
      <w:pPr>
        <w:rPr>
          <w:rFonts w:eastAsiaTheme="minorHAnsi"/>
          <w:b/>
          <w:lang w:val="kk-KZ" w:eastAsia="en-US"/>
        </w:rPr>
      </w:pPr>
      <w:r>
        <w:rPr>
          <w:rFonts w:eastAsiaTheme="minorHAnsi"/>
          <w:b/>
          <w:lang w:val="kk-KZ" w:eastAsia="en-US"/>
        </w:rPr>
        <w:t xml:space="preserve">                 №71 «Қ.Қазиев</w:t>
      </w:r>
      <w:r w:rsidR="003D22E3" w:rsidRPr="003D22E3">
        <w:rPr>
          <w:rFonts w:eastAsiaTheme="minorHAnsi"/>
          <w:b/>
          <w:lang w:val="kk-KZ" w:eastAsia="en-US"/>
        </w:rPr>
        <w:t>»</w:t>
      </w:r>
      <w:r>
        <w:rPr>
          <w:rFonts w:eastAsiaTheme="minorHAnsi"/>
          <w:b/>
          <w:lang w:val="kk-KZ" w:eastAsia="en-US"/>
        </w:rPr>
        <w:t xml:space="preserve">атындағы </w:t>
      </w:r>
      <w:r w:rsidR="003D22E3" w:rsidRPr="003D22E3">
        <w:rPr>
          <w:rFonts w:eastAsiaTheme="minorHAnsi"/>
          <w:b/>
          <w:lang w:val="kk-KZ" w:eastAsia="en-US"/>
        </w:rPr>
        <w:t xml:space="preserve"> бөбекжай-бақшасы  МКҚК</w:t>
      </w:r>
    </w:p>
    <w:p w:rsidR="003D22E3" w:rsidRPr="003D22E3" w:rsidRDefault="00772565" w:rsidP="00772565">
      <w:pPr>
        <w:rPr>
          <w:rFonts w:eastAsiaTheme="minorHAnsi"/>
          <w:b/>
          <w:lang w:val="kk-KZ" w:eastAsia="en-US"/>
        </w:rPr>
      </w:pPr>
      <w:r>
        <w:rPr>
          <w:rFonts w:eastAsia="Calibri"/>
          <w:b/>
          <w:szCs w:val="28"/>
          <w:lang w:val="kk-KZ" w:eastAsia="en-US"/>
        </w:rPr>
        <w:t xml:space="preserve">                  </w:t>
      </w:r>
      <w:r w:rsidR="003D22E3" w:rsidRPr="003D22E3">
        <w:rPr>
          <w:rFonts w:eastAsia="Calibri"/>
          <w:b/>
          <w:szCs w:val="28"/>
          <w:lang w:val="kk-KZ" w:eastAsia="en-US"/>
        </w:rPr>
        <w:t xml:space="preserve">бос және (немесе) уақытша бос </w:t>
      </w:r>
      <w:r w:rsidR="003D22E3" w:rsidRPr="003D22E3">
        <w:rPr>
          <w:rFonts w:eastAsiaTheme="minorHAnsi"/>
          <w:b/>
          <w:lang w:val="kk-KZ" w:eastAsia="en-US"/>
        </w:rPr>
        <w:t>жұмыс орынға</w:t>
      </w:r>
    </w:p>
    <w:p w:rsidR="003D22E3" w:rsidRPr="003D22E3" w:rsidRDefault="00D04F62" w:rsidP="00D04F62">
      <w:pPr>
        <w:rPr>
          <w:rFonts w:eastAsiaTheme="minorHAnsi"/>
          <w:b/>
          <w:lang w:val="kk-KZ" w:eastAsia="en-US"/>
        </w:rPr>
      </w:pPr>
      <w:r>
        <w:rPr>
          <w:rFonts w:eastAsiaTheme="minorHAnsi"/>
          <w:b/>
          <w:lang w:val="kk-KZ" w:eastAsia="en-US"/>
        </w:rPr>
        <w:t xml:space="preserve">                                         </w:t>
      </w:r>
      <w:bookmarkStart w:id="0" w:name="_GoBack"/>
      <w:bookmarkEnd w:id="0"/>
      <w:r w:rsidR="003D22E3" w:rsidRPr="003D22E3">
        <w:rPr>
          <w:rFonts w:eastAsiaTheme="minorHAnsi"/>
          <w:b/>
          <w:lang w:val="kk-KZ" w:eastAsia="en-US"/>
        </w:rPr>
        <w:t>КОНКУРС ЖАРИЯЛАЙДЫ</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i/>
          <w:lang w:val="kk-KZ" w:eastAsia="en-US"/>
        </w:rPr>
      </w:pPr>
      <w:r w:rsidRPr="003D22E3">
        <w:rPr>
          <w:rFonts w:eastAsiaTheme="minorHAnsi"/>
          <w:b/>
          <w:lang w:val="kk-KZ" w:eastAsia="en-US"/>
        </w:rPr>
        <w:t>Конкурс жарияланған лауазым атауы:</w:t>
      </w:r>
      <w:r w:rsidR="00772565">
        <w:rPr>
          <w:rFonts w:eastAsiaTheme="minorHAnsi"/>
          <w:lang w:val="kk-KZ" w:eastAsia="en-US"/>
        </w:rPr>
        <w:t xml:space="preserve"> Тәрбиеші</w:t>
      </w:r>
    </w:p>
    <w:p w:rsidR="003D22E3" w:rsidRPr="003D22E3" w:rsidRDefault="003D22E3" w:rsidP="003D22E3">
      <w:pPr>
        <w:rPr>
          <w:rFonts w:eastAsiaTheme="minorHAnsi"/>
          <w:lang w:val="kk-KZ" w:eastAsia="en-US"/>
        </w:rPr>
      </w:pPr>
      <w:r w:rsidRPr="003D22E3">
        <w:rPr>
          <w:rFonts w:eastAsiaTheme="minorHAnsi"/>
          <w:b/>
          <w:lang w:val="kk-KZ" w:eastAsia="en-US"/>
        </w:rPr>
        <w:t>Конкурс өткізу мерзімі:</w:t>
      </w:r>
      <w:r w:rsidRPr="003D22E3">
        <w:rPr>
          <w:rFonts w:eastAsiaTheme="minorHAnsi"/>
          <w:lang w:val="kk-KZ" w:eastAsia="en-US"/>
        </w:rPr>
        <w:t xml:space="preserve"> Конкурсқа қатысуға құжаттарды қабылдау конкурс өткізу туралы хабарландыру жарияланған соңғы күннен бастап </w:t>
      </w:r>
      <w:r w:rsidRPr="003D22E3">
        <w:rPr>
          <w:rFonts w:eastAsiaTheme="minorHAnsi"/>
          <w:b/>
          <w:lang w:val="kk-KZ" w:eastAsia="en-US"/>
        </w:rPr>
        <w:t>жеті жұмыс күні</w:t>
      </w:r>
      <w:r w:rsidRPr="003D22E3">
        <w:rPr>
          <w:rFonts w:eastAsiaTheme="minorHAnsi"/>
          <w:lang w:val="kk-KZ" w:eastAsia="en-US"/>
        </w:rPr>
        <w:t xml:space="preserve"> ішінде жүргізіледі.</w:t>
      </w:r>
    </w:p>
    <w:p w:rsidR="00772565" w:rsidRDefault="003D22E3" w:rsidP="003D22E3">
      <w:pPr>
        <w:rPr>
          <w:rFonts w:eastAsiaTheme="minorHAnsi"/>
          <w:lang w:val="kk-KZ" w:eastAsia="en-US"/>
        </w:rPr>
      </w:pPr>
      <w:r w:rsidRPr="003D22E3">
        <w:rPr>
          <w:rFonts w:eastAsiaTheme="minorHAnsi"/>
          <w:b/>
          <w:lang w:val="kk-KZ" w:eastAsia="en-US"/>
        </w:rPr>
        <w:t xml:space="preserve">Конкурс өткізілетін орын: </w:t>
      </w:r>
      <w:r w:rsidRPr="003D22E3">
        <w:rPr>
          <w:rFonts w:eastAsiaTheme="minorHAnsi"/>
          <w:lang w:val="kk-KZ" w:eastAsia="en-US"/>
        </w:rPr>
        <w:t>Шымкент қаласының</w:t>
      </w:r>
      <w:r w:rsidR="00772565">
        <w:rPr>
          <w:rFonts w:eastAsiaTheme="minorHAnsi"/>
          <w:lang w:val="kk-KZ" w:eastAsia="en-US"/>
        </w:rPr>
        <w:t xml:space="preserve"> білім басқармасының №71</w:t>
      </w:r>
      <w:r w:rsidR="00772565">
        <w:rPr>
          <w:rFonts w:eastAsiaTheme="minorHAnsi"/>
          <w:b/>
          <w:lang w:val="kk-KZ" w:eastAsia="en-US"/>
        </w:rPr>
        <w:t>«Қ.Қазиев</w:t>
      </w:r>
      <w:r w:rsidR="00772565" w:rsidRPr="003D22E3">
        <w:rPr>
          <w:rFonts w:eastAsiaTheme="minorHAnsi"/>
          <w:b/>
          <w:lang w:val="kk-KZ" w:eastAsia="en-US"/>
        </w:rPr>
        <w:t>»</w:t>
      </w:r>
      <w:r w:rsidR="00772565">
        <w:rPr>
          <w:rFonts w:eastAsiaTheme="minorHAnsi"/>
          <w:b/>
          <w:lang w:val="kk-KZ" w:eastAsia="en-US"/>
        </w:rPr>
        <w:t xml:space="preserve"> </w:t>
      </w:r>
      <w:r w:rsidR="00772565">
        <w:rPr>
          <w:rFonts w:eastAsiaTheme="minorHAnsi"/>
          <w:b/>
          <w:lang w:val="kk-KZ" w:eastAsia="en-US"/>
        </w:rPr>
        <w:t xml:space="preserve">атындағы </w:t>
      </w:r>
      <w:r w:rsidR="00772565" w:rsidRPr="003D22E3">
        <w:rPr>
          <w:rFonts w:eastAsiaTheme="minorHAnsi"/>
          <w:b/>
          <w:lang w:val="kk-KZ" w:eastAsia="en-US"/>
        </w:rPr>
        <w:t xml:space="preserve"> </w:t>
      </w:r>
      <w:r w:rsidRPr="003D22E3">
        <w:rPr>
          <w:rFonts w:eastAsiaTheme="minorHAnsi"/>
          <w:b/>
          <w:lang w:val="kk-KZ" w:eastAsia="en-US"/>
        </w:rPr>
        <w:t xml:space="preserve"> </w:t>
      </w:r>
      <w:r w:rsidRPr="003D22E3">
        <w:rPr>
          <w:rFonts w:eastAsiaTheme="minorHAnsi"/>
          <w:lang w:val="kk-KZ" w:eastAsia="en-US"/>
        </w:rPr>
        <w:t>МКҚК</w:t>
      </w:r>
    </w:p>
    <w:p w:rsidR="003D22E3" w:rsidRPr="003D22E3" w:rsidRDefault="003D22E3" w:rsidP="003D22E3">
      <w:pPr>
        <w:rPr>
          <w:rFonts w:eastAsiaTheme="minorHAnsi"/>
          <w:lang w:val="kk-KZ" w:eastAsia="en-US"/>
        </w:rPr>
      </w:pPr>
      <w:r w:rsidRPr="003D22E3">
        <w:rPr>
          <w:rFonts w:eastAsiaTheme="minorHAnsi"/>
          <w:b/>
          <w:lang w:val="kk-KZ" w:eastAsia="en-US"/>
        </w:rPr>
        <w:t xml:space="preserve"> Өткізетін мекеменің мекен жайы:</w:t>
      </w:r>
      <w:r w:rsidR="00FE720A">
        <w:rPr>
          <w:rFonts w:eastAsiaTheme="minorHAnsi"/>
          <w:lang w:val="kk-KZ" w:eastAsia="en-US"/>
        </w:rPr>
        <w:t xml:space="preserve"> Шымкент қаласы, Аль Фар</w:t>
      </w:r>
      <w:r w:rsidR="00772565">
        <w:rPr>
          <w:rFonts w:eastAsiaTheme="minorHAnsi"/>
          <w:lang w:val="kk-KZ" w:eastAsia="en-US"/>
        </w:rPr>
        <w:t>аби ауданы  Теріскей  66 б</w:t>
      </w:r>
      <w:r w:rsidR="00FE720A">
        <w:rPr>
          <w:rFonts w:eastAsiaTheme="minorHAnsi"/>
          <w:lang w:val="kk-KZ" w:eastAsia="en-US"/>
        </w:rPr>
        <w:t xml:space="preserve"> </w:t>
      </w:r>
    </w:p>
    <w:p w:rsidR="003D22E3" w:rsidRPr="003D22E3" w:rsidRDefault="003D22E3" w:rsidP="003D22E3">
      <w:pPr>
        <w:jc w:val="both"/>
        <w:rPr>
          <w:rFonts w:eastAsiaTheme="minorHAnsi"/>
          <w:b/>
          <w:sz w:val="28"/>
          <w:szCs w:val="23"/>
          <w:lang w:val="kk-KZ" w:eastAsia="en-US"/>
        </w:rPr>
      </w:pPr>
      <w:r w:rsidRPr="003D22E3">
        <w:rPr>
          <w:rFonts w:eastAsiaTheme="minorHAnsi"/>
          <w:b/>
          <w:lang w:val="kk-KZ" w:eastAsia="en-US"/>
        </w:rPr>
        <w:t>Электронды пошта:</w:t>
      </w:r>
      <w:r w:rsidRPr="003D22E3">
        <w:rPr>
          <w:rFonts w:eastAsiaTheme="minorHAnsi"/>
          <w:lang w:val="kk-KZ" w:eastAsia="en-US"/>
        </w:rPr>
        <w:t xml:space="preserve"> </w:t>
      </w:r>
      <w:r w:rsidR="00772565">
        <w:rPr>
          <w:rFonts w:eastAsiaTheme="minorHAnsi"/>
          <w:sz w:val="22"/>
          <w:szCs w:val="22"/>
          <w:lang w:val="kk-KZ" w:eastAsia="en-US"/>
        </w:rPr>
        <w:t xml:space="preserve">  </w:t>
      </w:r>
      <w:r w:rsidR="00772565" w:rsidRPr="00772565">
        <w:rPr>
          <w:rFonts w:eastAsiaTheme="minorHAnsi"/>
          <w:sz w:val="22"/>
          <w:szCs w:val="22"/>
          <w:lang w:val="kk-KZ" w:eastAsia="en-US"/>
        </w:rPr>
        <w:t>Yaslisadimkkazieva_71_00@mail.ru</w:t>
      </w:r>
      <w:r w:rsidRPr="00772565">
        <w:rPr>
          <w:rFonts w:eastAsiaTheme="minorHAnsi"/>
          <w:sz w:val="22"/>
          <w:szCs w:val="22"/>
          <w:lang w:val="kk-KZ" w:eastAsia="en-US"/>
        </w:rPr>
        <w:t xml:space="preserve">                                                     </w:t>
      </w:r>
    </w:p>
    <w:p w:rsidR="003D22E3" w:rsidRPr="00772565" w:rsidRDefault="003D22E3" w:rsidP="003D22E3">
      <w:pPr>
        <w:jc w:val="both"/>
        <w:rPr>
          <w:rFonts w:eastAsiaTheme="minorHAnsi"/>
          <w:lang w:val="kk-KZ" w:eastAsia="en-US"/>
        </w:rPr>
      </w:pPr>
      <w:r w:rsidRPr="003D22E3">
        <w:rPr>
          <w:rFonts w:eastAsiaTheme="minorHAnsi"/>
          <w:b/>
          <w:lang w:val="kk-KZ" w:eastAsia="en-US"/>
        </w:rPr>
        <w:t>Байланыс телефондары:</w:t>
      </w:r>
      <w:r w:rsidR="00772565">
        <w:rPr>
          <w:rFonts w:eastAsiaTheme="minorHAnsi"/>
          <w:lang w:val="kk-KZ" w:eastAsia="en-US"/>
        </w:rPr>
        <w:t>8-7781520040</w:t>
      </w:r>
    </w:p>
    <w:p w:rsidR="003D22E3" w:rsidRPr="003D22E3" w:rsidRDefault="003D22E3" w:rsidP="003D22E3">
      <w:pPr>
        <w:rPr>
          <w:rFonts w:eastAsiaTheme="minorHAnsi"/>
          <w:lang w:val="kk-KZ" w:eastAsia="en-US"/>
        </w:rPr>
      </w:pPr>
      <w:r w:rsidRPr="003D22E3">
        <w:rPr>
          <w:rFonts w:eastAsiaTheme="minorHAnsi"/>
          <w:b/>
          <w:lang w:val="kk-KZ" w:eastAsia="en-US"/>
        </w:rPr>
        <w:t xml:space="preserve">Лауазымдық жалақы мөлшері: </w:t>
      </w:r>
      <w:r w:rsidR="00772565">
        <w:rPr>
          <w:rFonts w:eastAsiaTheme="minorHAnsi"/>
          <w:lang w:val="kk-KZ" w:eastAsia="en-US"/>
        </w:rPr>
        <w:t>еңбек ақы  төлеу мөлшері 170 000</w:t>
      </w:r>
      <w:r w:rsidRPr="003D22E3">
        <w:rPr>
          <w:rFonts w:eastAsiaTheme="minorHAnsi"/>
          <w:lang w:val="kk-KZ" w:eastAsia="en-US"/>
        </w:rPr>
        <w:t xml:space="preserve"> теңге</w:t>
      </w:r>
    </w:p>
    <w:p w:rsidR="003D22E3" w:rsidRPr="003D22E3" w:rsidRDefault="003D22E3" w:rsidP="003D22E3">
      <w:pPr>
        <w:rPr>
          <w:rFonts w:eastAsiaTheme="minorHAnsi"/>
          <w:i/>
          <w:u w:val="single"/>
          <w:lang w:val="kk-KZ" w:eastAsia="en-US"/>
        </w:rPr>
      </w:pPr>
      <w:r w:rsidRPr="003D22E3">
        <w:rPr>
          <w:rFonts w:eastAsiaTheme="minorHAnsi"/>
          <w:b/>
          <w:lang w:val="kk-KZ" w:eastAsia="en-US"/>
        </w:rPr>
        <w:t xml:space="preserve">Лауазымның тұрақты немесе уақытша болуы: </w:t>
      </w:r>
      <w:r w:rsidR="00772565">
        <w:rPr>
          <w:rFonts w:eastAsiaTheme="minorHAnsi"/>
          <w:b/>
          <w:u w:val="single"/>
          <w:lang w:val="kk-KZ" w:eastAsia="en-US"/>
        </w:rPr>
        <w:t>Уақытша</w:t>
      </w:r>
    </w:p>
    <w:p w:rsidR="003D22E3" w:rsidRPr="003D22E3" w:rsidRDefault="003D22E3" w:rsidP="003D22E3">
      <w:pPr>
        <w:rPr>
          <w:rFonts w:eastAsiaTheme="minorHAnsi"/>
          <w:lang w:val="kk-KZ" w:eastAsia="en-US"/>
        </w:rPr>
      </w:pPr>
      <w:r w:rsidRPr="003D22E3">
        <w:rPr>
          <w:rFonts w:eastAsiaTheme="minorHAnsi"/>
          <w:b/>
          <w:lang w:val="kk-KZ" w:eastAsia="en-US"/>
        </w:rPr>
        <w:t>Лауазым жүктемесі:</w:t>
      </w:r>
      <w:r w:rsidR="00772565">
        <w:rPr>
          <w:rFonts w:eastAsiaTheme="minorHAnsi"/>
          <w:lang w:val="kk-KZ" w:eastAsia="en-US"/>
        </w:rPr>
        <w:t xml:space="preserve"> 1,125 </w:t>
      </w:r>
      <w:r w:rsidRPr="003D22E3">
        <w:rPr>
          <w:rFonts w:eastAsiaTheme="minorHAnsi"/>
          <w:lang w:val="kk-KZ" w:eastAsia="en-US"/>
        </w:rPr>
        <w:t xml:space="preserve">мөлшерлеме </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lang w:val="kk-KZ" w:eastAsia="en-US"/>
        </w:rPr>
      </w:pPr>
    </w:p>
    <w:p w:rsidR="003D22E3" w:rsidRPr="003D22E3" w:rsidRDefault="003D22E3" w:rsidP="003D22E3">
      <w:pPr>
        <w:jc w:val="both"/>
        <w:rPr>
          <w:rFonts w:eastAsiaTheme="minorHAnsi"/>
          <w:lang w:val="kk-KZ" w:eastAsia="en-US"/>
        </w:rPr>
      </w:pPr>
      <w:r w:rsidRPr="003D22E3">
        <w:rPr>
          <w:rFonts w:eastAsiaTheme="minorHAnsi"/>
          <w:lang w:val="kk-KZ" w:eastAsia="en-US"/>
        </w:rPr>
        <w:t xml:space="preserve">Қазақстан Республикасы Білім және ғылым министрінің 2009 жылғы 13 шілдедегі </w:t>
      </w:r>
    </w:p>
    <w:p w:rsidR="003D22E3" w:rsidRPr="003D22E3" w:rsidRDefault="003D22E3" w:rsidP="003D22E3">
      <w:pPr>
        <w:jc w:val="both"/>
        <w:rPr>
          <w:rFonts w:eastAsiaTheme="minorHAnsi"/>
          <w:lang w:val="kk-KZ" w:eastAsia="en-US"/>
        </w:rPr>
      </w:pPr>
      <w:r w:rsidRPr="003D22E3">
        <w:rPr>
          <w:rFonts w:eastAsiaTheme="minorHAnsi"/>
          <w:lang w:val="kk-KZ" w:eastAsia="en-US"/>
        </w:rPr>
        <w:t>"</w:t>
      </w:r>
      <w:r w:rsidRPr="003D22E3">
        <w:rPr>
          <w:rFonts w:eastAsiaTheme="minorHAnsi"/>
          <w:i/>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3D22E3">
        <w:rPr>
          <w:rFonts w:eastAsiaTheme="minorHAnsi"/>
          <w:lang w:val="kk-KZ" w:eastAsia="en-US"/>
        </w:rPr>
        <w:t xml:space="preserve">" №338 бұйрығына сәйкес: </w:t>
      </w:r>
    </w:p>
    <w:p w:rsidR="003D22E3" w:rsidRPr="003D22E3" w:rsidRDefault="003D22E3" w:rsidP="003D22E3">
      <w:pPr>
        <w:jc w:val="both"/>
        <w:rPr>
          <w:rFonts w:eastAsiaTheme="minorHAnsi"/>
          <w:b/>
          <w:lang w:val="kk-KZ" w:eastAsia="en-US"/>
        </w:rPr>
      </w:pPr>
    </w:p>
    <w:p w:rsidR="003D22E3" w:rsidRPr="003D22E3" w:rsidRDefault="003D22E3" w:rsidP="003D22E3">
      <w:pPr>
        <w:jc w:val="both"/>
        <w:rPr>
          <w:b/>
          <w:bCs/>
          <w:lang w:val="kk-KZ"/>
        </w:rPr>
      </w:pPr>
      <w:r w:rsidRPr="003D22E3">
        <w:rPr>
          <w:b/>
          <w:bCs/>
          <w:lang w:val="kk-KZ"/>
        </w:rPr>
        <w:t xml:space="preserve">        Лауазымдық міндеттері: /76 тармағына сәйкес/</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Мектепке дейінгі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балалармен жеке, топтық сабақтар (сабақтар) 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мүмкіндігі шектеулі балаларға арнайы педагогикалық тексеру жүргізеді және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тәрбиеленушілердің ерекше білім алу қажеттіліктерін бағалауды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w:t>
      </w:r>
    </w:p>
    <w:p w:rsidR="003D22E3" w:rsidRPr="003D22E3" w:rsidRDefault="003D22E3" w:rsidP="003D22E3">
      <w:pPr>
        <w:shd w:val="clear" w:color="auto" w:fill="FFFFFF"/>
        <w:spacing w:line="285" w:lineRule="atLeast"/>
        <w:ind w:left="480"/>
        <w:jc w:val="both"/>
        <w:textAlignment w:val="baseline"/>
        <w:rPr>
          <w:color w:val="000000"/>
          <w:spacing w:val="2"/>
          <w:lang w:val="kk-KZ"/>
        </w:rPr>
      </w:pPr>
      <w:r w:rsidRPr="003D22E3">
        <w:rPr>
          <w:color w:val="000000"/>
          <w:spacing w:val="2"/>
          <w:lang w:val="kk-KZ"/>
        </w:rPr>
        <w:t>мүмкіндігі шектеулі балаларға арнайы психологиялық-педагогикалық қолдау көрсетеді;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басқа педагогтармен және мамандармен тығыз байланыста мүмкіндігі шектеулі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балаларды дамыту және әлеуметтендіру жөніндегі қызметті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жеке тұлғаның жалпы мәдениетін қалыптастыруға ықпал етеді,  мемлекеттік жалпыға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міндетті білім беру стандартының және үлгілік оқу бағдарламаларының талаптарына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сәйкес оқытудың алуан түрлі нысандарын, білім беру технологияларын, тәсілдерін,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әдістері мен құралдарын пайдаланады;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беру қажеттіліктерін командалық бағалауды жүргізуге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lastRenderedPageBreak/>
        <w:t>жеке оқу, жеке-дамыту, түзету-дамыту бағдарламаларын әзірлейді және іске асырады және жеке (кіші топтық, топтық сабақтар)өткізеді;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өзінің кәсіби құзыреттілігін арттырады;</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әдістемелік кеңестердің, әдістемелік бірлестіктердің, желілік қоғамдастықтардың отырыстарына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берілуіне қажеттілігі бар тұлғаларға қоғамның толерантты қарым-қатынасын қалыптастыру бойынша жұмыс жүргізеді;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еңбек қауіпсіздігі және еңбекті қорғау, өртке қарсы қорғау қағидаларын сақтайды;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 процесі кезеңінде балалардың өмірін, денсаулығын және құқықтарын қорғауды қамтамасыз етеді.</w:t>
      </w:r>
    </w:p>
    <w:p w:rsidR="003D22E3" w:rsidRPr="003D22E3" w:rsidRDefault="003D22E3" w:rsidP="003D22E3">
      <w:pPr>
        <w:ind w:firstLine="709"/>
        <w:jc w:val="both"/>
        <w:rPr>
          <w:b/>
          <w:bCs/>
          <w:lang w:val="kk-KZ"/>
        </w:rPr>
      </w:pPr>
      <w:r w:rsidRPr="003D22E3">
        <w:rPr>
          <w:b/>
          <w:bCs/>
          <w:lang w:val="kk-KZ"/>
        </w:rPr>
        <w:t>Біліктілікке қойылатын талаптар:/78-тармағына сәйкес/</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педагог-шебер үшін мамандығы бойынша жұмыс өтілі – 5 жыл.</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Құжаттар тізімі:</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 Білім және ғылым министрінің 2012 жылғы 21 ақпандағы "</w:t>
      </w:r>
      <w:r w:rsidRPr="003D22E3">
        <w:rPr>
          <w:rFonts w:eastAsiaTheme="minorHAnsi"/>
          <w:i/>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3D22E3">
        <w:rPr>
          <w:rFonts w:eastAsiaTheme="minorHAnsi"/>
          <w:lang w:val="kk-KZ" w:eastAsia="en-US"/>
        </w:rPr>
        <w:t xml:space="preserve">" №57 бұйрығының                      </w:t>
      </w:r>
      <w:r w:rsidRPr="003D22E3">
        <w:rPr>
          <w:rFonts w:eastAsiaTheme="minorHAnsi"/>
          <w:u w:val="single"/>
          <w:lang w:val="kk-KZ" w:eastAsia="en-US"/>
        </w:rPr>
        <w:t>118-тармақшасына сәйкес</w:t>
      </w:r>
      <w:r w:rsidRPr="003D22E3">
        <w:rPr>
          <w:rFonts w:eastAsiaTheme="minorHAnsi"/>
          <w:lang w:val="kk-KZ" w:eastAsia="en-US"/>
        </w:rPr>
        <w:t xml:space="preserve"> Конкурсқа қатысуға ниет білдірген адам хабарландыруда көрсетілген құжаттарды қабылдау мерзімінде бөбекжай – бақшаның</w:t>
      </w:r>
      <w:r w:rsidR="003B4AED">
        <w:rPr>
          <w:rFonts w:eastAsiaTheme="minorHAnsi"/>
          <w:lang w:val="kk-KZ" w:eastAsia="en-US"/>
        </w:rPr>
        <w:t xml:space="preserve">                     </w:t>
      </w:r>
      <w:r w:rsidR="00FE720A">
        <w:rPr>
          <w:rFonts w:eastAsiaTheme="minorHAnsi"/>
          <w:sz w:val="22"/>
          <w:szCs w:val="22"/>
          <w:lang w:val="kk-KZ" w:eastAsia="en-US"/>
        </w:rPr>
        <w:t>75</w:t>
      </w:r>
      <w:r w:rsidR="00FE720A" w:rsidRPr="00FE720A">
        <w:rPr>
          <w:rFonts w:eastAsiaTheme="minorHAnsi"/>
          <w:sz w:val="22"/>
          <w:szCs w:val="22"/>
          <w:lang w:val="kk-KZ" w:eastAsia="en-US"/>
        </w:rPr>
        <w:t xml:space="preserve">akbidaybb@mail.ru                                                       </w:t>
      </w:r>
      <w:r w:rsidR="003B4AED">
        <w:rPr>
          <w:rFonts w:eastAsiaTheme="minorHAnsi"/>
          <w:lang w:val="kk-KZ" w:eastAsia="en-US"/>
        </w:rPr>
        <w:t xml:space="preserve">  </w:t>
      </w:r>
      <w:r w:rsidR="003B4AED" w:rsidRPr="003D22E3">
        <w:rPr>
          <w:rFonts w:eastAsiaTheme="minorHAnsi"/>
          <w:sz w:val="22"/>
          <w:szCs w:val="22"/>
          <w:lang w:val="kk-KZ" w:eastAsia="en-US"/>
        </w:rPr>
        <w:t xml:space="preserve">                                                       </w:t>
      </w:r>
      <w:r w:rsidRPr="003D22E3">
        <w:rPr>
          <w:rFonts w:eastAsiaTheme="minorHAnsi"/>
          <w:b/>
          <w:color w:val="000000" w:themeColor="text1"/>
          <w:shd w:val="clear" w:color="auto" w:fill="FFFFFF"/>
          <w:lang w:val="kk-KZ" w:eastAsia="en-US"/>
        </w:rPr>
        <w:t xml:space="preserve"> </w:t>
      </w:r>
      <w:r w:rsidRPr="003D22E3">
        <w:rPr>
          <w:rFonts w:eastAsiaTheme="minorHAnsi"/>
          <w:lang w:val="kk-KZ" w:eastAsia="en-US"/>
        </w:rPr>
        <w:t>эл.почтасына құжаттарды электрондық (PDF) түрінде жолдайды:</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1) осы Қағидаларға </w:t>
      </w:r>
      <w:r w:rsidRPr="003D22E3">
        <w:fldChar w:fldCharType="begin"/>
      </w:r>
      <w:r w:rsidRPr="003D22E3">
        <w:rPr>
          <w:lang w:val="kk-KZ"/>
        </w:rPr>
        <w:instrText xml:space="preserve"> HYPERLINK "https://adilet.zan.kz/kaz/docs/V1200007495" \l "z206" </w:instrText>
      </w:r>
      <w:r w:rsidRPr="003D22E3">
        <w:fldChar w:fldCharType="separate"/>
      </w:r>
      <w:r w:rsidRPr="003D22E3">
        <w:rPr>
          <w:color w:val="073A5E"/>
          <w:spacing w:val="2"/>
          <w:u w:val="single"/>
          <w:lang w:val="kk-KZ"/>
        </w:rPr>
        <w:t>3-қосымшаға</w:t>
      </w:r>
      <w:r w:rsidRPr="003D22E3">
        <w:rPr>
          <w:color w:val="073A5E"/>
          <w:spacing w:val="2"/>
          <w:u w:val="single"/>
        </w:rPr>
        <w:fldChar w:fldCharType="end"/>
      </w:r>
      <w:r w:rsidRPr="003D22E3">
        <w:rPr>
          <w:color w:val="000000"/>
          <w:spacing w:val="2"/>
          <w:lang w:val="kk-KZ"/>
        </w:rPr>
        <w:t> сәйкес нысан бойынша қоса берілетін құжаттардың тізбесін көрсете отырып, конкурсқа қатысу туралы өтініш;</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5) еңбек қызметін растайтын құжаттың көшірмесі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3D22E3">
        <w:fldChar w:fldCharType="begin"/>
      </w:r>
      <w:r w:rsidRPr="003D22E3">
        <w:rPr>
          <w:lang w:val="kk-KZ"/>
        </w:rPr>
        <w:instrText xml:space="preserve"> HYPERLINK "https://adilet.zan.kz/kaz/docs/V2000021579" \l "z2" </w:instrText>
      </w:r>
      <w:r w:rsidRPr="003D22E3">
        <w:fldChar w:fldCharType="separate"/>
      </w:r>
      <w:r w:rsidRPr="003D22E3">
        <w:rPr>
          <w:color w:val="073A5E"/>
          <w:spacing w:val="2"/>
          <w:u w:val="single"/>
          <w:lang w:val="kk-KZ"/>
        </w:rPr>
        <w:t>бұйрығымен</w:t>
      </w:r>
      <w:r w:rsidRPr="003D22E3">
        <w:rPr>
          <w:color w:val="073A5E"/>
          <w:spacing w:val="2"/>
          <w:u w:val="single"/>
        </w:rPr>
        <w:fldChar w:fldCharType="end"/>
      </w:r>
      <w:r w:rsidRPr="003D22E3">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7) психикалық, мінез-құлықтық бұзылушылықтары бар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8) наркологиялық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D22E3">
        <w:rPr>
          <w:color w:val="000000"/>
          <w:spacing w:val="2"/>
          <w:lang w:val="en-US"/>
        </w:rPr>
        <w:t xml:space="preserve">Cambridge) PASS A; DELTA (Diploma in English Language Teaching to Adults) Pass and above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айелтс</w:t>
      </w:r>
      <w:proofErr w:type="spellEnd"/>
      <w:r w:rsidRPr="003D22E3">
        <w:rPr>
          <w:color w:val="000000"/>
          <w:spacing w:val="2"/>
          <w:lang w:val="en-US"/>
        </w:rPr>
        <w:t xml:space="preserve"> IELTS (IELTS) – 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тойфл</w:t>
      </w:r>
      <w:proofErr w:type="spellEnd"/>
      <w:r w:rsidRPr="003D22E3">
        <w:rPr>
          <w:color w:val="000000"/>
          <w:spacing w:val="2"/>
          <w:lang w:val="en-US"/>
        </w:rPr>
        <w:t xml:space="preserve"> TOEFL (</w:t>
      </w:r>
      <w:r w:rsidRPr="003D22E3">
        <w:rPr>
          <w:color w:val="000000"/>
          <w:spacing w:val="2"/>
        </w:rPr>
        <w:t>і</w:t>
      </w:r>
      <w:proofErr w:type="spellStart"/>
      <w:r w:rsidRPr="003D22E3">
        <w:rPr>
          <w:color w:val="000000"/>
          <w:spacing w:val="2"/>
          <w:lang w:val="en-US"/>
        </w:rPr>
        <w:t>nternet</w:t>
      </w:r>
      <w:proofErr w:type="spellEnd"/>
      <w:r w:rsidRPr="003D22E3">
        <w:rPr>
          <w:color w:val="000000"/>
          <w:spacing w:val="2"/>
          <w:lang w:val="en-US"/>
        </w:rPr>
        <w:t xml:space="preserve"> Based Test (</w:t>
      </w:r>
      <w:r w:rsidRPr="003D22E3">
        <w:rPr>
          <w:color w:val="000000"/>
          <w:spacing w:val="2"/>
        </w:rPr>
        <w:t>і</w:t>
      </w:r>
      <w:r w:rsidRPr="003D22E3">
        <w:rPr>
          <w:color w:val="000000"/>
          <w:spacing w:val="2"/>
          <w:lang w:val="en-US"/>
        </w:rPr>
        <w:t xml:space="preserve">BT)) – 60-65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көрсеткіші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r w:rsidRPr="003D22E3">
        <w:rPr>
          <w:color w:val="000000"/>
          <w:spacing w:val="2"/>
        </w:rPr>
        <w:t>сертификат</w:t>
      </w:r>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11) </w:t>
      </w:r>
      <w:proofErr w:type="spellStart"/>
      <w:r w:rsidRPr="003D22E3">
        <w:rPr>
          <w:color w:val="000000"/>
          <w:spacing w:val="2"/>
        </w:rPr>
        <w:t>техникалық</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кәсіптік</w:t>
      </w:r>
      <w:proofErr w:type="spellEnd"/>
      <w:r w:rsidRPr="003D22E3">
        <w:rPr>
          <w:color w:val="000000"/>
          <w:spacing w:val="2"/>
          <w:lang w:val="en-US"/>
        </w:rPr>
        <w:t xml:space="preserve">, </w:t>
      </w:r>
      <w:r w:rsidRPr="003D22E3">
        <w:rPr>
          <w:color w:val="000000"/>
          <w:spacing w:val="2"/>
        </w:rPr>
        <w:t>орта</w:t>
      </w:r>
      <w:r w:rsidRPr="003D22E3">
        <w:rPr>
          <w:color w:val="000000"/>
          <w:spacing w:val="2"/>
          <w:lang w:val="en-US"/>
        </w:rPr>
        <w:t xml:space="preserve"> </w:t>
      </w:r>
      <w:proofErr w:type="spellStart"/>
      <w:r w:rsidRPr="003D22E3">
        <w:rPr>
          <w:color w:val="000000"/>
          <w:spacing w:val="2"/>
        </w:rPr>
        <w:t>білімнен</w:t>
      </w:r>
      <w:proofErr w:type="spellEnd"/>
      <w:r w:rsidRPr="003D22E3">
        <w:rPr>
          <w:color w:val="000000"/>
          <w:spacing w:val="2"/>
          <w:lang w:val="en-US"/>
        </w:rPr>
        <w:t xml:space="preserve"> </w:t>
      </w:r>
      <w:proofErr w:type="spellStart"/>
      <w:r w:rsidRPr="003D22E3">
        <w:rPr>
          <w:color w:val="000000"/>
          <w:spacing w:val="2"/>
        </w:rPr>
        <w:t>кейінгі</w:t>
      </w:r>
      <w:proofErr w:type="spellEnd"/>
      <w:r w:rsidRPr="003D22E3">
        <w:rPr>
          <w:color w:val="000000"/>
          <w:spacing w:val="2"/>
          <w:lang w:val="en-US"/>
        </w:rPr>
        <w:t xml:space="preserve"> </w:t>
      </w:r>
      <w:proofErr w:type="spellStart"/>
      <w:r w:rsidRPr="003D22E3">
        <w:rPr>
          <w:color w:val="000000"/>
          <w:spacing w:val="2"/>
        </w:rPr>
        <w:t>білім</w:t>
      </w:r>
      <w:proofErr w:type="spellEnd"/>
      <w:r w:rsidRPr="003D22E3">
        <w:rPr>
          <w:color w:val="000000"/>
          <w:spacing w:val="2"/>
          <w:lang w:val="en-US"/>
        </w:rPr>
        <w:t xml:space="preserve"> </w:t>
      </w:r>
      <w:r w:rsidRPr="003D22E3">
        <w:rPr>
          <w:color w:val="000000"/>
          <w:spacing w:val="2"/>
        </w:rPr>
        <w:t>беру</w:t>
      </w:r>
      <w:r w:rsidRPr="003D22E3">
        <w:rPr>
          <w:color w:val="000000"/>
          <w:spacing w:val="2"/>
          <w:lang w:val="en-US"/>
        </w:rPr>
        <w:t xml:space="preserve"> </w:t>
      </w:r>
      <w:proofErr w:type="spellStart"/>
      <w:r w:rsidRPr="003D22E3">
        <w:rPr>
          <w:color w:val="000000"/>
          <w:spacing w:val="2"/>
        </w:rPr>
        <w:t>ұйымдарында</w:t>
      </w:r>
      <w:proofErr w:type="spellEnd"/>
      <w:r w:rsidRPr="003D22E3">
        <w:rPr>
          <w:color w:val="000000"/>
          <w:spacing w:val="2"/>
          <w:lang w:val="en-US"/>
        </w:rPr>
        <w:t xml:space="preserve"> </w:t>
      </w:r>
      <w:proofErr w:type="spellStart"/>
      <w:r w:rsidRPr="003D22E3">
        <w:rPr>
          <w:color w:val="000000"/>
          <w:spacing w:val="2"/>
        </w:rPr>
        <w:t>арнайы</w:t>
      </w:r>
      <w:proofErr w:type="spellEnd"/>
      <w:r w:rsidRPr="003D22E3">
        <w:rPr>
          <w:color w:val="000000"/>
          <w:spacing w:val="2"/>
          <w:lang w:val="en-US"/>
        </w:rPr>
        <w:t xml:space="preserve"> </w:t>
      </w:r>
      <w:proofErr w:type="spellStart"/>
      <w:r w:rsidRPr="003D22E3">
        <w:rPr>
          <w:color w:val="000000"/>
          <w:spacing w:val="2"/>
        </w:rPr>
        <w:t>пәндер</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өндірістік</w:t>
      </w:r>
      <w:proofErr w:type="spellEnd"/>
      <w:r w:rsidRPr="003D22E3">
        <w:rPr>
          <w:color w:val="000000"/>
          <w:spacing w:val="2"/>
          <w:lang w:val="en-US"/>
        </w:rPr>
        <w:t xml:space="preserve"> </w:t>
      </w:r>
      <w:proofErr w:type="spellStart"/>
      <w:r w:rsidRPr="003D22E3">
        <w:rPr>
          <w:color w:val="000000"/>
          <w:spacing w:val="2"/>
        </w:rPr>
        <w:t>оқыту</w:t>
      </w:r>
      <w:proofErr w:type="spellEnd"/>
      <w:r w:rsidRPr="003D22E3">
        <w:rPr>
          <w:color w:val="000000"/>
          <w:spacing w:val="2"/>
          <w:lang w:val="en-US"/>
        </w:rPr>
        <w:t xml:space="preserve"> </w:t>
      </w:r>
      <w:proofErr w:type="spellStart"/>
      <w:r w:rsidRPr="003D22E3">
        <w:rPr>
          <w:color w:val="000000"/>
          <w:spacing w:val="2"/>
        </w:rPr>
        <w:t>шеберлері</w:t>
      </w:r>
      <w:proofErr w:type="spellEnd"/>
      <w:r w:rsidRPr="003D22E3">
        <w:rPr>
          <w:color w:val="000000"/>
          <w:spacing w:val="2"/>
          <w:lang w:val="en-US"/>
        </w:rPr>
        <w:t xml:space="preserve"> </w:t>
      </w:r>
      <w:proofErr w:type="spellStart"/>
      <w:r w:rsidRPr="003D22E3">
        <w:rPr>
          <w:color w:val="000000"/>
          <w:spacing w:val="2"/>
        </w:rPr>
        <w:t>лауазымдарына</w:t>
      </w:r>
      <w:proofErr w:type="spellEnd"/>
      <w:r w:rsidRPr="003D22E3">
        <w:rPr>
          <w:color w:val="000000"/>
          <w:spacing w:val="2"/>
          <w:lang w:val="en-US"/>
        </w:rPr>
        <w:t xml:space="preserve"> </w:t>
      </w:r>
      <w:proofErr w:type="spellStart"/>
      <w:r w:rsidRPr="003D22E3">
        <w:rPr>
          <w:color w:val="000000"/>
          <w:spacing w:val="2"/>
        </w:rPr>
        <w:t>педагогикалық</w:t>
      </w:r>
      <w:proofErr w:type="spellEnd"/>
      <w:r w:rsidRPr="003D22E3">
        <w:rPr>
          <w:color w:val="000000"/>
          <w:spacing w:val="2"/>
          <w:lang w:val="en-US"/>
        </w:rPr>
        <w:t xml:space="preserve"> </w:t>
      </w:r>
      <w:proofErr w:type="spellStart"/>
      <w:r w:rsidRPr="003D22E3">
        <w:rPr>
          <w:color w:val="000000"/>
          <w:spacing w:val="2"/>
        </w:rPr>
        <w:t>қызметке</w:t>
      </w:r>
      <w:proofErr w:type="spellEnd"/>
      <w:r w:rsidRPr="003D22E3">
        <w:rPr>
          <w:color w:val="000000"/>
          <w:spacing w:val="2"/>
          <w:lang w:val="en-US"/>
        </w:rPr>
        <w:t xml:space="preserve"> </w:t>
      </w:r>
      <w:proofErr w:type="spellStart"/>
      <w:r w:rsidRPr="003D22E3">
        <w:rPr>
          <w:color w:val="000000"/>
          <w:spacing w:val="2"/>
        </w:rPr>
        <w:lastRenderedPageBreak/>
        <w:t>кіріскен</w:t>
      </w:r>
      <w:proofErr w:type="spellEnd"/>
      <w:r w:rsidRPr="003D22E3">
        <w:rPr>
          <w:color w:val="000000"/>
          <w:spacing w:val="2"/>
          <w:lang w:val="en-US"/>
        </w:rPr>
        <w:t xml:space="preserve">, </w:t>
      </w:r>
      <w:proofErr w:type="spellStart"/>
      <w:r w:rsidRPr="003D22E3">
        <w:rPr>
          <w:color w:val="000000"/>
          <w:spacing w:val="2"/>
        </w:rPr>
        <w:t>тиісті</w:t>
      </w:r>
      <w:proofErr w:type="spellEnd"/>
      <w:r w:rsidRPr="003D22E3">
        <w:rPr>
          <w:color w:val="000000"/>
          <w:spacing w:val="2"/>
          <w:lang w:val="en-US"/>
        </w:rPr>
        <w:t xml:space="preserve"> </w:t>
      </w:r>
      <w:proofErr w:type="spellStart"/>
      <w:r w:rsidRPr="003D22E3">
        <w:rPr>
          <w:color w:val="000000"/>
          <w:spacing w:val="2"/>
        </w:rPr>
        <w:t>мамандық</w:t>
      </w:r>
      <w:proofErr w:type="spellEnd"/>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бейін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өндірісте</w:t>
      </w:r>
      <w:proofErr w:type="spellEnd"/>
      <w:r w:rsidRPr="003D22E3">
        <w:rPr>
          <w:color w:val="000000"/>
          <w:spacing w:val="2"/>
          <w:lang w:val="en-US"/>
        </w:rPr>
        <w:t xml:space="preserve"> </w:t>
      </w:r>
      <w:proofErr w:type="spellStart"/>
      <w:r w:rsidRPr="003D22E3">
        <w:rPr>
          <w:color w:val="000000"/>
          <w:spacing w:val="2"/>
        </w:rPr>
        <w:t>кемінде</w:t>
      </w:r>
      <w:proofErr w:type="spellEnd"/>
      <w:r w:rsidRPr="003D22E3">
        <w:rPr>
          <w:color w:val="000000"/>
          <w:spacing w:val="2"/>
          <w:lang w:val="en-US"/>
        </w:rPr>
        <w:t xml:space="preserve"> </w:t>
      </w:r>
      <w:proofErr w:type="spellStart"/>
      <w:r w:rsidRPr="003D22E3">
        <w:rPr>
          <w:color w:val="000000"/>
          <w:spacing w:val="2"/>
        </w:rPr>
        <w:t>екі</w:t>
      </w:r>
      <w:proofErr w:type="spellEnd"/>
      <w:r w:rsidRPr="003D22E3">
        <w:rPr>
          <w:color w:val="000000"/>
          <w:spacing w:val="2"/>
          <w:lang w:val="en-US"/>
        </w:rPr>
        <w:t xml:space="preserve"> </w:t>
      </w:r>
      <w:proofErr w:type="spellStart"/>
      <w:r w:rsidRPr="003D22E3">
        <w:rPr>
          <w:color w:val="000000"/>
          <w:spacing w:val="2"/>
        </w:rPr>
        <w:t>жыл</w:t>
      </w:r>
      <w:proofErr w:type="spellEnd"/>
      <w:r w:rsidRPr="003D22E3">
        <w:rPr>
          <w:color w:val="000000"/>
          <w:spacing w:val="2"/>
          <w:lang w:val="en-US"/>
        </w:rPr>
        <w:t xml:space="preserve"> </w:t>
      </w:r>
      <w:proofErr w:type="spellStart"/>
      <w:r w:rsidRPr="003D22E3">
        <w:rPr>
          <w:color w:val="000000"/>
          <w:spacing w:val="2"/>
        </w:rPr>
        <w:t>жұмыс</w:t>
      </w:r>
      <w:proofErr w:type="spellEnd"/>
      <w:r w:rsidRPr="003D22E3">
        <w:rPr>
          <w:color w:val="000000"/>
          <w:spacing w:val="2"/>
          <w:lang w:val="en-US"/>
        </w:rPr>
        <w:t xml:space="preserve"> </w:t>
      </w:r>
      <w:proofErr w:type="spellStart"/>
      <w:r w:rsidRPr="003D22E3">
        <w:rPr>
          <w:color w:val="000000"/>
          <w:spacing w:val="2"/>
        </w:rPr>
        <w:t>өтілі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сертификаттаудан</w:t>
      </w:r>
      <w:proofErr w:type="spellEnd"/>
      <w:r w:rsidRPr="003D22E3">
        <w:rPr>
          <w:color w:val="000000"/>
          <w:spacing w:val="2"/>
          <w:lang w:val="en-US"/>
        </w:rPr>
        <w:t xml:space="preserve"> </w:t>
      </w:r>
      <w:proofErr w:type="spellStart"/>
      <w:r w:rsidRPr="003D22E3">
        <w:rPr>
          <w:color w:val="000000"/>
          <w:spacing w:val="2"/>
        </w:rPr>
        <w:t>өтуден</w:t>
      </w:r>
      <w:proofErr w:type="spellEnd"/>
      <w:r w:rsidRPr="003D22E3">
        <w:rPr>
          <w:color w:val="000000"/>
          <w:spacing w:val="2"/>
          <w:lang w:val="en-US"/>
        </w:rPr>
        <w:t xml:space="preserve"> </w:t>
      </w:r>
      <w:proofErr w:type="spellStart"/>
      <w:r w:rsidRPr="003D22E3">
        <w:rPr>
          <w:color w:val="000000"/>
          <w:spacing w:val="2"/>
        </w:rPr>
        <w:t>босатылады</w:t>
      </w:r>
      <w:proofErr w:type="spellEnd"/>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12) </w:t>
      </w:r>
      <w:proofErr w:type="gramStart"/>
      <w:r w:rsidRPr="003D22E3">
        <w:rPr>
          <w:color w:val="000000"/>
          <w:spacing w:val="2"/>
        </w:rPr>
        <w:t>осы</w:t>
      </w:r>
      <w:proofErr w:type="gramEnd"/>
      <w:r w:rsidRPr="003D22E3">
        <w:rPr>
          <w:color w:val="000000"/>
          <w:spacing w:val="2"/>
          <w:lang w:val="en-US"/>
        </w:rPr>
        <w:t xml:space="preserve"> </w:t>
      </w:r>
      <w:proofErr w:type="spellStart"/>
      <w:r w:rsidRPr="003D22E3">
        <w:rPr>
          <w:color w:val="000000"/>
          <w:spacing w:val="2"/>
        </w:rPr>
        <w:t>Қағидаларға</w:t>
      </w:r>
      <w:proofErr w:type="spellEnd"/>
      <w:r w:rsidRPr="003D22E3">
        <w:rPr>
          <w:color w:val="000000"/>
          <w:spacing w:val="2"/>
          <w:lang w:val="en-US"/>
        </w:rPr>
        <w:t> </w:t>
      </w:r>
      <w:r w:rsidRPr="003D22E3">
        <w:rPr>
          <w:color w:val="073A5E"/>
          <w:spacing w:val="2"/>
          <w:u w:val="single"/>
          <w:lang w:val="en-US"/>
        </w:rPr>
        <w:t>12</w:t>
      </w:r>
      <w:r w:rsidRPr="003D22E3">
        <w:rPr>
          <w:color w:val="000000"/>
          <w:spacing w:val="2"/>
          <w:lang w:val="en-US"/>
        </w:rPr>
        <w:t>, </w:t>
      </w:r>
      <w:hyperlink r:id="rId9" w:anchor="z235" w:history="1">
        <w:r w:rsidRPr="003D22E3">
          <w:rPr>
            <w:color w:val="073A5E"/>
            <w:spacing w:val="2"/>
            <w:u w:val="single"/>
            <w:lang w:val="en-US"/>
          </w:rPr>
          <w:t>13-</w:t>
        </w:r>
        <w:proofErr w:type="spellStart"/>
        <w:r w:rsidRPr="003D22E3">
          <w:rPr>
            <w:color w:val="073A5E"/>
            <w:spacing w:val="2"/>
            <w:u w:val="single"/>
          </w:rPr>
          <w:t>қосымшаларға</w:t>
        </w:r>
        <w:proofErr w:type="spellEnd"/>
      </w:hyperlink>
      <w:r w:rsidRPr="003D22E3">
        <w:rPr>
          <w:color w:val="000000"/>
          <w:spacing w:val="2"/>
          <w:lang w:val="en-US"/>
        </w:rPr>
        <w:t> </w:t>
      </w:r>
      <w:proofErr w:type="spellStart"/>
      <w:r w:rsidRPr="003D22E3">
        <w:rPr>
          <w:color w:val="000000"/>
          <w:spacing w:val="2"/>
        </w:rPr>
        <w:t>сәйкес</w:t>
      </w:r>
      <w:proofErr w:type="spellEnd"/>
      <w:r w:rsidRPr="003D22E3">
        <w:rPr>
          <w:color w:val="000000"/>
          <w:spacing w:val="2"/>
          <w:lang w:val="en-US"/>
        </w:rPr>
        <w:t xml:space="preserve"> </w:t>
      </w:r>
      <w:proofErr w:type="spellStart"/>
      <w:r w:rsidRPr="003D22E3">
        <w:rPr>
          <w:color w:val="000000"/>
          <w:spacing w:val="2"/>
        </w:rPr>
        <w:t>нысан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педагогтің</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уақытша</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лауазымына</w:t>
      </w:r>
      <w:proofErr w:type="spellEnd"/>
      <w:r w:rsidRPr="003D22E3">
        <w:rPr>
          <w:color w:val="000000"/>
          <w:spacing w:val="2"/>
          <w:lang w:val="en-US"/>
        </w:rPr>
        <w:t xml:space="preserve"> </w:t>
      </w:r>
      <w:proofErr w:type="spellStart"/>
      <w:r w:rsidRPr="003D22E3">
        <w:rPr>
          <w:color w:val="000000"/>
          <w:spacing w:val="2"/>
        </w:rPr>
        <w:t>кандидаттың</w:t>
      </w:r>
      <w:proofErr w:type="spellEnd"/>
      <w:r w:rsidRPr="003D22E3">
        <w:rPr>
          <w:color w:val="000000"/>
          <w:spacing w:val="2"/>
          <w:lang w:val="en-US"/>
        </w:rPr>
        <w:t xml:space="preserve"> </w:t>
      </w:r>
      <w:proofErr w:type="spellStart"/>
      <w:r w:rsidRPr="003D22E3">
        <w:rPr>
          <w:color w:val="000000"/>
          <w:spacing w:val="2"/>
        </w:rPr>
        <w:t>толтырылған</w:t>
      </w:r>
      <w:proofErr w:type="spellEnd"/>
      <w:r w:rsidRPr="003D22E3">
        <w:rPr>
          <w:color w:val="000000"/>
          <w:spacing w:val="2"/>
          <w:lang w:val="en-US"/>
        </w:rPr>
        <w:t xml:space="preserve"> </w:t>
      </w:r>
      <w:proofErr w:type="spellStart"/>
      <w:r w:rsidRPr="003D22E3">
        <w:rPr>
          <w:color w:val="000000"/>
          <w:spacing w:val="2"/>
        </w:rPr>
        <w:t>бағалау</w:t>
      </w:r>
      <w:proofErr w:type="spellEnd"/>
      <w:r w:rsidRPr="003D22E3">
        <w:rPr>
          <w:color w:val="000000"/>
          <w:spacing w:val="2"/>
          <w:lang w:val="en-US"/>
        </w:rPr>
        <w:t xml:space="preserve"> </w:t>
      </w:r>
      <w:proofErr w:type="spellStart"/>
      <w:r w:rsidRPr="003D22E3">
        <w:rPr>
          <w:color w:val="000000"/>
          <w:spacing w:val="2"/>
        </w:rPr>
        <w:t>парағы</w:t>
      </w:r>
      <w:proofErr w:type="spellEnd"/>
      <w:r w:rsidRPr="003D22E3">
        <w:rPr>
          <w:color w:val="000000"/>
          <w:spacing w:val="2"/>
          <w:lang w:val="en-US"/>
        </w:rPr>
        <w:t>;</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ақпарат:</w:t>
      </w:r>
    </w:p>
    <w:p w:rsidR="003D22E3" w:rsidRPr="003D22E3" w:rsidRDefault="003D22E3" w:rsidP="003D22E3">
      <w:pPr>
        <w:jc w:val="both"/>
        <w:rPr>
          <w:rFonts w:eastAsiaTheme="minorHAnsi"/>
          <w:lang w:val="kk-KZ" w:eastAsia="en-US"/>
        </w:rPr>
      </w:pPr>
      <w:r w:rsidRPr="003D22E3">
        <w:rPr>
          <w:rFonts w:eastAsiaTheme="minorHAnsi"/>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rsidR="003D22E3" w:rsidRPr="003D22E3" w:rsidRDefault="003D22E3" w:rsidP="003D22E3">
      <w:pPr>
        <w:jc w:val="both"/>
        <w:rPr>
          <w:rFonts w:eastAsiaTheme="minorHAnsi"/>
          <w:lang w:val="kk-KZ" w:eastAsia="en-US"/>
        </w:rPr>
      </w:pPr>
      <w:r w:rsidRPr="003D22E3">
        <w:rPr>
          <w:rFonts w:eastAsiaTheme="minorHAnsi"/>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3D22E3" w:rsidRPr="003D22E3" w:rsidRDefault="003D22E3" w:rsidP="003D22E3">
      <w:pPr>
        <w:jc w:val="both"/>
        <w:rPr>
          <w:rFonts w:eastAsiaTheme="minorHAnsi"/>
          <w:lang w:val="kk-KZ" w:eastAsia="en-US"/>
        </w:rPr>
      </w:pPr>
      <w:r w:rsidRPr="003D22E3">
        <w:rPr>
          <w:rFonts w:eastAsiaTheme="minorHAnsi"/>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Білуге тиіс:</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3D22E3" w:rsidRPr="003D22E3" w:rsidRDefault="003D22E3" w:rsidP="003D22E3">
      <w:pPr>
        <w:jc w:val="both"/>
        <w:rPr>
          <w:rFonts w:eastAsiaTheme="minorHAnsi"/>
          <w:lang w:val="kk-KZ" w:eastAsia="en-US"/>
        </w:rPr>
      </w:pPr>
      <w:r w:rsidRPr="003D22E3">
        <w:rPr>
          <w:rFonts w:eastAsiaTheme="minorHAnsi"/>
          <w:lang w:val="kk-KZ" w:eastAsia="en-US"/>
        </w:rPr>
        <w:t>- оқу пәнінің мазмұны, оқу-тәрбие процесі, оқыту және бағалау әдістемесі;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 мен психология;</w:t>
      </w:r>
    </w:p>
    <w:p w:rsidR="003D22E3" w:rsidRPr="003D22E3" w:rsidRDefault="003D22E3" w:rsidP="003D22E3">
      <w:pPr>
        <w:jc w:val="both"/>
        <w:rPr>
          <w:rFonts w:eastAsiaTheme="minorHAnsi"/>
          <w:lang w:val="kk-KZ" w:eastAsia="en-US"/>
        </w:rPr>
      </w:pPr>
      <w:r w:rsidRPr="003D22E3">
        <w:rPr>
          <w:rFonts w:eastAsiaTheme="minorHAnsi"/>
          <w:lang w:val="kk-KZ" w:eastAsia="en-US"/>
        </w:rPr>
        <w:t>- пәнді оқыту әдістемесі, тәрбие жұмысы, оқыту құралдары және олардың дидактикалық мүмкіндіктері;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педагогикалық этиканың нормалары;</w:t>
      </w:r>
    </w:p>
    <w:p w:rsidR="003D22E3" w:rsidRPr="003D22E3" w:rsidRDefault="003D22E3" w:rsidP="003D22E3">
      <w:pPr>
        <w:jc w:val="both"/>
        <w:rPr>
          <w:rFonts w:eastAsiaTheme="minorHAnsi"/>
          <w:lang w:val="kk-KZ" w:eastAsia="en-US"/>
        </w:rPr>
      </w:pPr>
      <w:r w:rsidRPr="003D22E3">
        <w:rPr>
          <w:rFonts w:eastAsiaTheme="minorHAnsi"/>
          <w:lang w:val="kk-KZ" w:eastAsia="en-US"/>
        </w:rPr>
        <w:t>- медиация техникасы және қақтығыстарды шешу мүмкіндігі;</w:t>
      </w:r>
    </w:p>
    <w:p w:rsidR="003D22E3" w:rsidRPr="003D22E3" w:rsidRDefault="003D22E3" w:rsidP="003D22E3">
      <w:pPr>
        <w:jc w:val="both"/>
        <w:rPr>
          <w:rFonts w:eastAsiaTheme="minorHAnsi"/>
          <w:lang w:val="kk-KZ" w:eastAsia="en-US"/>
        </w:rPr>
      </w:pPr>
      <w:r w:rsidRPr="003D22E3">
        <w:rPr>
          <w:rFonts w:eastAsiaTheme="minorHAnsi"/>
          <w:lang w:val="kk-KZ" w:eastAsia="en-US"/>
        </w:rPr>
        <w:t>- оқу кабинеттері мен қосалқы үй-жайларды жабдықтауға қойылатын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 құқық негіздері және еңбекті, экономиканы ғылыми ұйымдастыру;</w:t>
      </w:r>
    </w:p>
    <w:p w:rsidR="003D22E3" w:rsidRPr="003D22E3" w:rsidRDefault="003D22E3" w:rsidP="003D22E3">
      <w:pPr>
        <w:jc w:val="both"/>
        <w:rPr>
          <w:rFonts w:eastAsiaTheme="minorHAnsi"/>
          <w:lang w:val="kk-KZ" w:eastAsia="en-US"/>
        </w:rPr>
      </w:pPr>
      <w:r w:rsidRPr="003D22E3">
        <w:rPr>
          <w:rFonts w:eastAsiaTheme="minorHAnsi"/>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3D22E3" w:rsidRPr="003D22E3" w:rsidRDefault="002414F0" w:rsidP="003D22E3">
      <w:pPr>
        <w:jc w:val="both"/>
        <w:rPr>
          <w:rFonts w:eastAsiaTheme="minorHAnsi"/>
          <w:lang w:val="kk-KZ" w:eastAsia="en-US"/>
        </w:rPr>
      </w:pPr>
      <w:hyperlink r:id="rId10" w:history="1">
        <w:r w:rsidR="003D22E3" w:rsidRPr="003D22E3">
          <w:rPr>
            <w:rFonts w:eastAsiaTheme="minorHAnsi"/>
            <w:color w:val="0563C1" w:themeColor="hyperlink"/>
            <w:u w:val="single"/>
            <w:lang w:val="kk-KZ" w:eastAsia="en-US"/>
          </w:rPr>
          <w:t>https://adilet.zan.kz/kaz/docs/V090005750_</w:t>
        </w:r>
      </w:hyperlink>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772565">
      <w:pPr>
        <w:tabs>
          <w:tab w:val="left" w:pos="993"/>
        </w:tabs>
        <w:jc w:val="both"/>
        <w:rPr>
          <w:rFonts w:eastAsia="Calibri"/>
          <w:lang w:val="kk-KZ" w:eastAsia="en-US"/>
        </w:rPr>
      </w:pPr>
    </w:p>
    <w:p w:rsidR="003D22E3" w:rsidRPr="003D22E3" w:rsidRDefault="003D22E3" w:rsidP="003D22E3">
      <w:pPr>
        <w:tabs>
          <w:tab w:val="left" w:pos="993"/>
        </w:tabs>
        <w:ind w:left="4820"/>
        <w:rPr>
          <w:rFonts w:eastAsia="Calibri"/>
          <w:lang w:val="kk-KZ" w:eastAsia="en-US"/>
        </w:rPr>
      </w:pPr>
      <w:r w:rsidRPr="003D22E3">
        <w:rPr>
          <w:rFonts w:eastAsia="Calibri"/>
          <w:lang w:val="kk-KZ" w:eastAsia="en-US"/>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3D22E3" w:rsidRPr="003D22E3" w:rsidRDefault="003D22E3" w:rsidP="003D22E3">
      <w:pPr>
        <w:spacing w:line="259" w:lineRule="auto"/>
        <w:jc w:val="both"/>
        <w:rPr>
          <w:rFonts w:eastAsia="Calibri"/>
          <w:bCs/>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Нысан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w:t>
      </w:r>
      <w:r w:rsidRPr="003D22E3">
        <w:rPr>
          <w:rFonts w:eastAsia="Calibri"/>
          <w:lang w:eastAsia="en-US"/>
        </w:rPr>
        <w:t>______________</w:t>
      </w:r>
      <w:r w:rsidRPr="003D22E3">
        <w:rPr>
          <w:rFonts w:eastAsia="Calibri"/>
          <w:lang w:val="kk-KZ" w:eastAsia="en-US"/>
        </w:rPr>
        <w:t>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(Конкурс жариялаған мемлекеттік орган)</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(үміткердің Т.А.Ә. (бар болса)), ЖСН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(лауазымы, жұмыс орны)</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________________________________________________________________________________________________________________________</w:t>
      </w:r>
    </w:p>
    <w:p w:rsidR="003D22E3" w:rsidRPr="003D22E3" w:rsidRDefault="003D22E3" w:rsidP="003D22E3">
      <w:pPr>
        <w:tabs>
          <w:tab w:val="left" w:pos="993"/>
        </w:tabs>
        <w:ind w:left="4820"/>
        <w:jc w:val="both"/>
        <w:rPr>
          <w:rFonts w:eastAsia="Calibri"/>
          <w:i/>
          <w:lang w:val="kk-KZ" w:eastAsia="en-US"/>
        </w:rPr>
      </w:pPr>
      <w:r w:rsidRPr="003D22E3">
        <w:rPr>
          <w:rFonts w:eastAsia="Calibri"/>
          <w:i/>
          <w:lang w:val="kk-KZ" w:eastAsia="en-US"/>
        </w:rPr>
        <w:t>(Нақты тұрғылықты жері, тіркелген мекен-жайы, байланыс телефоны)</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center"/>
        <w:rPr>
          <w:rFonts w:eastAsia="Calibri"/>
          <w:b/>
          <w:sz w:val="28"/>
          <w:lang w:val="kk-KZ" w:eastAsia="en-US"/>
        </w:rPr>
      </w:pPr>
      <w:r w:rsidRPr="003D22E3">
        <w:rPr>
          <w:rFonts w:eastAsia="Calibri"/>
          <w:b/>
          <w:sz w:val="28"/>
          <w:lang w:val="kk-KZ" w:eastAsia="en-US"/>
        </w:rPr>
        <w:t>Өтініш</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Мені бос/уақытша бос лауазымдық конкурсқа қатысуға рұқсат беруіңізді сұраймын </w:t>
      </w:r>
    </w:p>
    <w:p w:rsidR="003D22E3" w:rsidRPr="003D22E3" w:rsidRDefault="003D22E3" w:rsidP="003D22E3">
      <w:pPr>
        <w:tabs>
          <w:tab w:val="left" w:pos="993"/>
        </w:tabs>
        <w:jc w:val="both"/>
        <w:rPr>
          <w:rFonts w:eastAsia="Calibri"/>
          <w:lang w:val="kk-KZ" w:eastAsia="en-US"/>
        </w:rPr>
      </w:pPr>
      <w:r w:rsidRPr="003D22E3">
        <w:rPr>
          <w:rFonts w:eastAsia="Calibri"/>
          <w:i/>
          <w:sz w:val="20"/>
          <w:lang w:val="kk-KZ" w:eastAsia="en-US"/>
        </w:rPr>
        <w:t>(қажетінің астын сызыңыз)</w:t>
      </w:r>
      <w:r w:rsidRPr="003D22E3">
        <w:rPr>
          <w:rFonts w:eastAsia="Calibri"/>
          <w:lang w:val="kk-KZ" w:eastAsia="en-US"/>
        </w:rPr>
        <w:t>_________________________________________________________________________           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Қазіргі уақытта жұмыс істеймін_____________________________________________________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Өзім туралы келесіні хабарлаймын: </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Білімі: жоғары немесе жоғары оқу орнынан кейін</w:t>
      </w:r>
    </w:p>
    <w:p w:rsidR="003D22E3" w:rsidRPr="003D22E3" w:rsidRDefault="003D22E3" w:rsidP="003D22E3">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3D22E3" w:rsidRPr="003D22E3" w:rsidTr="001A7654">
        <w:trPr>
          <w:trHeight w:val="30"/>
        </w:trPr>
        <w:tc>
          <w:tcPr>
            <w:tcW w:w="3869"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Оқу орнының атауы</w:t>
            </w:r>
          </w:p>
        </w:tc>
        <w:tc>
          <w:tcPr>
            <w:tcW w:w="255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Оқыту кезеңі</w:t>
            </w:r>
          </w:p>
        </w:tc>
        <w:tc>
          <w:tcPr>
            <w:tcW w:w="340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Диплом бойынша мамандық</w:t>
            </w:r>
          </w:p>
        </w:tc>
      </w:tr>
      <w:tr w:rsidR="003D22E3" w:rsidRPr="003D22E3" w:rsidTr="001A7654">
        <w:trPr>
          <w:trHeight w:val="2437"/>
        </w:trPr>
        <w:tc>
          <w:tcPr>
            <w:tcW w:w="3869" w:type="dxa"/>
            <w:tcMar>
              <w:top w:w="15" w:type="dxa"/>
              <w:left w:w="15" w:type="dxa"/>
              <w:bottom w:w="15" w:type="dxa"/>
              <w:right w:w="15" w:type="dxa"/>
            </w:tcMar>
            <w:vAlign w:val="center"/>
          </w:tcPr>
          <w:p w:rsidR="003D22E3" w:rsidRPr="003D22E3" w:rsidRDefault="003D22E3" w:rsidP="003D22E3">
            <w:pPr>
              <w:jc w:val="both"/>
              <w:rPr>
                <w:rFonts w:eastAsia="Calibri"/>
                <w:lang w:eastAsia="en-US"/>
              </w:rPr>
            </w:pPr>
          </w:p>
        </w:tc>
        <w:tc>
          <w:tcPr>
            <w:tcW w:w="255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tc>
        <w:tc>
          <w:tcPr>
            <w:tcW w:w="340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tc>
      </w:tr>
    </w:tbl>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Біліктілік санатының болуы (беру (растау) күні):___________________________________________________________________________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Педагогикалық жұмыс өтілі: ________________________________________________________________________________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Келесі жұмыс нәтижелері бар:____________________________________________________________________________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i/>
          <w:sz w:val="22"/>
          <w:lang w:val="kk-KZ" w:eastAsia="en-US"/>
        </w:rPr>
        <w:t>(Наградалары,атақтары, дәрежесі, ғылыми дәрежесі, ғылыми атағы, сондай-ақ қосымша мәліметтер) (бар болса)</w:t>
      </w:r>
      <w:r w:rsidRPr="003D22E3">
        <w:rPr>
          <w:rFonts w:eastAsia="Calibri"/>
          <w:lang w:val="kk-KZ" w:eastAsia="en-US"/>
        </w:rPr>
        <w:t>___________________________________________</w:t>
      </w:r>
      <w:r>
        <w:rPr>
          <w:rFonts w:eastAsia="Calibri"/>
          <w:lang w:val="kk-KZ" w:eastAsia="en-US"/>
        </w:rPr>
        <w:t>_______________________________</w:t>
      </w: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rPr>
          <w:rFonts w:ascii="Courier New" w:hAnsi="Courier New" w:cs="Courier New"/>
          <w:color w:val="000000"/>
          <w:sz w:val="20"/>
          <w:szCs w:val="20"/>
          <w:lang w:val="kk-KZ"/>
        </w:rPr>
      </w:pPr>
    </w:p>
    <w:tbl>
      <w:tblPr>
        <w:tblW w:w="8919" w:type="dxa"/>
        <w:shd w:val="clear" w:color="auto" w:fill="FFFFFF"/>
        <w:tblCellMar>
          <w:left w:w="0" w:type="dxa"/>
          <w:right w:w="0" w:type="dxa"/>
        </w:tblCellMar>
        <w:tblLook w:val="04A0" w:firstRow="1" w:lastRow="0" w:firstColumn="1" w:lastColumn="0" w:noHBand="0" w:noVBand="1"/>
      </w:tblPr>
      <w:tblGrid>
        <w:gridCol w:w="5613"/>
        <w:gridCol w:w="3306"/>
      </w:tblGrid>
      <w:tr w:rsidR="003D22E3" w:rsidRPr="00772565" w:rsidTr="001A7654">
        <w:trPr>
          <w:trHeight w:val="1171"/>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bookmarkStart w:id="1" w:name="z236"/>
            <w:bookmarkEnd w:id="1"/>
            <w:r w:rsidRPr="003D22E3">
              <w:rPr>
                <w:color w:val="000000"/>
                <w:sz w:val="28"/>
                <w:szCs w:val="28"/>
                <w:lang w:val="kk-KZ"/>
              </w:rPr>
              <w:t>Мемлекеттік білім беру</w:t>
            </w:r>
            <w:r w:rsidRPr="003D22E3">
              <w:rPr>
                <w:color w:val="000000"/>
                <w:sz w:val="28"/>
                <w:szCs w:val="28"/>
                <w:lang w:val="kk-KZ"/>
              </w:rPr>
              <w:br/>
              <w:t>ұйымдарының бірінші</w:t>
            </w:r>
            <w:r w:rsidRPr="003D22E3">
              <w:rPr>
                <w:color w:val="000000"/>
                <w:sz w:val="28"/>
                <w:szCs w:val="28"/>
                <w:lang w:val="kk-KZ"/>
              </w:rPr>
              <w:br/>
              <w:t>басшылары мен педагогтерін</w:t>
            </w:r>
            <w:r w:rsidRPr="003D22E3">
              <w:rPr>
                <w:color w:val="000000"/>
                <w:sz w:val="28"/>
                <w:szCs w:val="28"/>
                <w:lang w:val="kk-KZ"/>
              </w:rPr>
              <w:br/>
              <w:t>лауазымға тағайындау,</w:t>
            </w:r>
            <w:r w:rsidRPr="003D22E3">
              <w:rPr>
                <w:color w:val="000000"/>
                <w:sz w:val="28"/>
                <w:szCs w:val="28"/>
                <w:lang w:val="kk-KZ"/>
              </w:rPr>
              <w:br/>
              <w:t>лауазымнан босату</w:t>
            </w:r>
            <w:r w:rsidRPr="003D22E3">
              <w:rPr>
                <w:color w:val="000000"/>
                <w:sz w:val="28"/>
                <w:szCs w:val="28"/>
                <w:lang w:val="kk-KZ"/>
              </w:rPr>
              <w:br/>
            </w:r>
            <w:r w:rsidRPr="003D22E3">
              <w:rPr>
                <w:color w:val="000000"/>
                <w:sz w:val="28"/>
                <w:szCs w:val="28"/>
                <w:lang w:val="kk-KZ"/>
              </w:rPr>
              <w:lastRenderedPageBreak/>
              <w:t>қағидаларына</w:t>
            </w:r>
            <w:r w:rsidRPr="003D22E3">
              <w:rPr>
                <w:color w:val="000000"/>
                <w:sz w:val="28"/>
                <w:szCs w:val="28"/>
                <w:lang w:val="kk-KZ"/>
              </w:rPr>
              <w:br/>
              <w:t>12-қосымша</w:t>
            </w:r>
          </w:p>
        </w:tc>
      </w:tr>
      <w:tr w:rsidR="003D22E3" w:rsidRPr="003D22E3" w:rsidTr="001A7654">
        <w:trPr>
          <w:trHeight w:val="165"/>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lastRenderedPageBreak/>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r w:rsidRPr="003D22E3">
        <w:rPr>
          <w:color w:val="1E1E1E"/>
          <w:sz w:val="28"/>
          <w:szCs w:val="28"/>
        </w:rPr>
        <w:t xml:space="preserve">Педагог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бар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87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9"/>
        <w:gridCol w:w="2349"/>
        <w:gridCol w:w="3390"/>
        <w:gridCol w:w="3482"/>
      </w:tblGrid>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r w:rsidRPr="003D22E3">
              <w:rPr>
                <w:color w:val="000000"/>
                <w:spacing w:val="2"/>
                <w:sz w:val="28"/>
                <w:szCs w:val="28"/>
              </w:rPr>
              <w:br/>
              <w:t xml:space="preserve">(1-ден 30-ға </w:t>
            </w:r>
            <w:proofErr w:type="spellStart"/>
            <w:r w:rsidRPr="003D22E3">
              <w:rPr>
                <w:color w:val="000000"/>
                <w:spacing w:val="2"/>
                <w:sz w:val="28"/>
                <w:szCs w:val="28"/>
              </w:rPr>
              <w:t>дейін</w:t>
            </w:r>
            <w:proofErr w:type="spellEnd"/>
            <w:r w:rsidRPr="003D22E3">
              <w:rPr>
                <w:color w:val="000000"/>
                <w:spacing w:val="2"/>
                <w:sz w:val="28"/>
                <w:szCs w:val="28"/>
              </w:rPr>
              <w:t>)</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- 3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Куәлік</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Педагог- 2 балл</w:t>
            </w:r>
            <w:r w:rsidRPr="003D22E3">
              <w:rPr>
                <w:color w:val="000000"/>
                <w:spacing w:val="2"/>
                <w:sz w:val="28"/>
                <w:szCs w:val="28"/>
              </w:rPr>
              <w:br/>
              <w:t>Педагог-модератор - 3 балл</w:t>
            </w:r>
            <w:r w:rsidRPr="003D22E3">
              <w:rPr>
                <w:color w:val="000000"/>
                <w:spacing w:val="2"/>
                <w:sz w:val="28"/>
                <w:szCs w:val="28"/>
              </w:rPr>
              <w:br/>
              <w:t>Педагог-</w:t>
            </w:r>
            <w:proofErr w:type="spellStart"/>
            <w:r w:rsidRPr="003D22E3">
              <w:rPr>
                <w:color w:val="000000"/>
                <w:spacing w:val="2"/>
                <w:sz w:val="28"/>
                <w:szCs w:val="28"/>
              </w:rPr>
              <w:t>сарапшы</w:t>
            </w:r>
            <w:proofErr w:type="spellEnd"/>
            <w:r w:rsidRPr="003D22E3">
              <w:rPr>
                <w:color w:val="000000"/>
                <w:spacing w:val="2"/>
                <w:sz w:val="28"/>
                <w:szCs w:val="28"/>
              </w:rPr>
              <w:t xml:space="preserve"> - 5 балл</w:t>
            </w:r>
            <w:r w:rsidRPr="003D22E3">
              <w:rPr>
                <w:color w:val="000000"/>
                <w:spacing w:val="2"/>
                <w:sz w:val="28"/>
                <w:szCs w:val="28"/>
              </w:rPr>
              <w:br/>
              <w:t>Педагог-</w:t>
            </w:r>
            <w:proofErr w:type="spellStart"/>
            <w:r w:rsidRPr="003D22E3">
              <w:rPr>
                <w:color w:val="000000"/>
                <w:spacing w:val="2"/>
                <w:sz w:val="28"/>
                <w:szCs w:val="28"/>
              </w:rPr>
              <w:t>зерттеуші</w:t>
            </w:r>
            <w:proofErr w:type="spellEnd"/>
            <w:r w:rsidRPr="003D22E3">
              <w:rPr>
                <w:color w:val="000000"/>
                <w:spacing w:val="2"/>
                <w:sz w:val="28"/>
                <w:szCs w:val="28"/>
              </w:rPr>
              <w:t xml:space="preserve"> - 7 балл</w:t>
            </w:r>
            <w:r w:rsidRPr="003D22E3">
              <w:rPr>
                <w:color w:val="000000"/>
                <w:spacing w:val="2"/>
                <w:sz w:val="28"/>
                <w:szCs w:val="28"/>
              </w:rPr>
              <w:br/>
              <w:t>Педагог-</w:t>
            </w:r>
            <w:proofErr w:type="spellStart"/>
            <w:r w:rsidRPr="003D22E3">
              <w:rPr>
                <w:color w:val="000000"/>
                <w:spacing w:val="2"/>
                <w:sz w:val="28"/>
                <w:szCs w:val="28"/>
              </w:rPr>
              <w:t>шебер</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үшінші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- 5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екінші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- 6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бірінші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- 7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Әкімшілік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қызметтегі</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тәжірибесі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кітапшасы</w:t>
            </w:r>
            <w:proofErr w:type="spellEnd"/>
            <w:r w:rsidRPr="003D22E3">
              <w:rPr>
                <w:color w:val="000000"/>
                <w:spacing w:val="2"/>
                <w:sz w:val="28"/>
                <w:szCs w:val="28"/>
              </w:rPr>
              <w:t>/</w:t>
            </w: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алмастыратын</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да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- 2 балл</w:t>
            </w:r>
            <w:r w:rsidRPr="003D22E3">
              <w:rPr>
                <w:color w:val="000000"/>
                <w:spacing w:val="2"/>
                <w:sz w:val="28"/>
                <w:szCs w:val="28"/>
              </w:rPr>
              <w:br/>
            </w: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4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- 5 балл</w:t>
            </w:r>
          </w:p>
        </w:tc>
      </w:tr>
      <w:tr w:rsidR="003D22E3" w:rsidRPr="003D22E3" w:rsidTr="001A7654">
        <w:trPr>
          <w:trHeight w:val="160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Бұрынғы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w:t>
            </w:r>
            <w:proofErr w:type="spellStart"/>
            <w:r w:rsidRPr="003D22E3">
              <w:rPr>
                <w:color w:val="000000"/>
                <w:spacing w:val="2"/>
                <w:sz w:val="28"/>
                <w:szCs w:val="28"/>
              </w:rPr>
              <w:t>жетістіктерінің</w:t>
            </w:r>
            <w:proofErr w:type="spellEnd"/>
            <w:r w:rsidRPr="003D22E3">
              <w:rPr>
                <w:color w:val="000000"/>
                <w:spacing w:val="2"/>
                <w:sz w:val="28"/>
                <w:szCs w:val="28"/>
              </w:rPr>
              <w:t xml:space="preserve"> </w:t>
            </w:r>
            <w:proofErr w:type="spellStart"/>
            <w:r w:rsidRPr="003D22E3">
              <w:rPr>
                <w:color w:val="000000"/>
                <w:spacing w:val="2"/>
                <w:sz w:val="28"/>
                <w:szCs w:val="28"/>
              </w:rPr>
              <w:t>көрсеткіштері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алушылардың</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жобалары</w:t>
            </w:r>
            <w:proofErr w:type="spellEnd"/>
            <w:r w:rsidRPr="003D22E3">
              <w:rPr>
                <w:color w:val="000000"/>
                <w:spacing w:val="2"/>
                <w:sz w:val="28"/>
                <w:szCs w:val="28"/>
              </w:rPr>
              <w:t>;</w:t>
            </w:r>
            <w:r w:rsidRPr="003D22E3">
              <w:rPr>
                <w:color w:val="000000"/>
                <w:spacing w:val="2"/>
                <w:sz w:val="28"/>
                <w:szCs w:val="28"/>
              </w:rPr>
              <w:b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байқаулар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 xml:space="preserve">2)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3)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конкурсына</w:t>
            </w:r>
            <w:proofErr w:type="spellEnd"/>
            <w:r w:rsidRPr="003D22E3">
              <w:rPr>
                <w:color w:val="000000"/>
                <w:spacing w:val="2"/>
                <w:sz w:val="28"/>
                <w:szCs w:val="28"/>
              </w:rPr>
              <w:t xml:space="preserve"> </w:t>
            </w:r>
            <w:proofErr w:type="spellStart"/>
            <w:r w:rsidRPr="003D22E3">
              <w:rPr>
                <w:color w:val="000000"/>
                <w:spacing w:val="2"/>
                <w:sz w:val="28"/>
                <w:szCs w:val="28"/>
              </w:rPr>
              <w:t>қатысушы</w:t>
            </w:r>
            <w:proofErr w:type="spellEnd"/>
            <w:r w:rsidRPr="003D22E3">
              <w:rPr>
                <w:color w:val="000000"/>
                <w:spacing w:val="2"/>
                <w:sz w:val="28"/>
                <w:szCs w:val="28"/>
              </w:rPr>
              <w:t xml:space="preserve"> - 1 балл;</w:t>
            </w:r>
            <w:r w:rsidRPr="003D22E3">
              <w:rPr>
                <w:color w:val="000000"/>
                <w:spacing w:val="2"/>
                <w:sz w:val="28"/>
                <w:szCs w:val="28"/>
              </w:rPr>
              <w:br/>
              <w:t>4)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конкурсының</w:t>
            </w:r>
            <w:proofErr w:type="spellEnd"/>
            <w:r w:rsidRPr="003D22E3">
              <w:rPr>
                <w:color w:val="000000"/>
                <w:spacing w:val="2"/>
                <w:sz w:val="28"/>
                <w:szCs w:val="28"/>
              </w:rPr>
              <w:t xml:space="preserve"> </w:t>
            </w:r>
            <w:proofErr w:type="spellStart"/>
            <w:r w:rsidRPr="003D22E3">
              <w:rPr>
                <w:color w:val="000000"/>
                <w:spacing w:val="2"/>
                <w:sz w:val="28"/>
                <w:szCs w:val="28"/>
              </w:rPr>
              <w:t>жеңімпазы</w:t>
            </w:r>
            <w:proofErr w:type="spellEnd"/>
            <w:r w:rsidRPr="003D22E3">
              <w:rPr>
                <w:color w:val="000000"/>
                <w:spacing w:val="2"/>
                <w:sz w:val="28"/>
                <w:szCs w:val="28"/>
              </w:rPr>
              <w:t xml:space="preserve"> - 5 балл.</w:t>
            </w:r>
          </w:p>
        </w:tc>
      </w:tr>
      <w:tr w:rsidR="003D22E3" w:rsidRPr="003D22E3" w:rsidTr="001A7654">
        <w:trPr>
          <w:trHeight w:val="129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r w:rsidRPr="003D22E3">
              <w:rPr>
                <w:color w:val="000000"/>
                <w:spacing w:val="2"/>
                <w:sz w:val="28"/>
                <w:szCs w:val="28"/>
              </w:rPr>
              <w:t xml:space="preserve"> (</w:t>
            </w:r>
            <w:proofErr w:type="spellStart"/>
            <w:r w:rsidRPr="003D22E3">
              <w:rPr>
                <w:color w:val="000000"/>
                <w:spacing w:val="2"/>
                <w:sz w:val="28"/>
                <w:szCs w:val="28"/>
              </w:rPr>
              <w:t>бұрыңғы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Тәлімгер</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бірлестігінің</w:t>
            </w:r>
            <w:proofErr w:type="spellEnd"/>
            <w:r w:rsidRPr="003D22E3">
              <w:rPr>
                <w:color w:val="000000"/>
                <w:spacing w:val="2"/>
                <w:sz w:val="28"/>
                <w:szCs w:val="28"/>
              </w:rPr>
              <w:t xml:space="preserve"> </w:t>
            </w:r>
            <w:proofErr w:type="spellStart"/>
            <w:r w:rsidRPr="003D22E3">
              <w:rPr>
                <w:color w:val="000000"/>
                <w:spacing w:val="2"/>
                <w:sz w:val="28"/>
                <w:szCs w:val="28"/>
              </w:rPr>
              <w:t>басшысы</w:t>
            </w:r>
            <w:proofErr w:type="spellEnd"/>
            <w:r w:rsidRPr="003D22E3">
              <w:rPr>
                <w:color w:val="000000"/>
                <w:spacing w:val="2"/>
                <w:sz w:val="28"/>
                <w:szCs w:val="28"/>
              </w:rPr>
              <w:t xml:space="preserve"> - 2 балл;</w:t>
            </w:r>
          </w:p>
        </w:tc>
      </w:tr>
      <w:tr w:rsidR="003D22E3" w:rsidRPr="00772565" w:rsidTr="001A7654">
        <w:trPr>
          <w:trHeight w:val="2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Курсқа</w:t>
            </w:r>
            <w:proofErr w:type="spellEnd"/>
            <w:r w:rsidRPr="003D22E3">
              <w:rPr>
                <w:color w:val="000000"/>
                <w:spacing w:val="2"/>
                <w:sz w:val="28"/>
                <w:szCs w:val="28"/>
              </w:rPr>
              <w:t xml:space="preserve"> </w:t>
            </w:r>
            <w:proofErr w:type="spellStart"/>
            <w:r w:rsidRPr="003D22E3">
              <w:rPr>
                <w:color w:val="000000"/>
                <w:spacing w:val="2"/>
                <w:sz w:val="28"/>
                <w:szCs w:val="28"/>
              </w:rPr>
              <w:t>дайындық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lang w:val="en-US"/>
              </w:rPr>
              <w:t xml:space="preserve">- </w:t>
            </w:r>
            <w:proofErr w:type="spellStart"/>
            <w:r w:rsidRPr="003D22E3">
              <w:rPr>
                <w:color w:val="000000"/>
                <w:spacing w:val="2"/>
                <w:sz w:val="28"/>
                <w:szCs w:val="28"/>
              </w:rPr>
              <w:t>пәндік</w:t>
            </w:r>
            <w:proofErr w:type="spellEnd"/>
            <w:r w:rsidRPr="003D22E3">
              <w:rPr>
                <w:color w:val="000000"/>
                <w:spacing w:val="2"/>
                <w:sz w:val="28"/>
                <w:szCs w:val="28"/>
                <w:lang w:val="en-US"/>
              </w:rPr>
              <w:t xml:space="preserve"> </w:t>
            </w:r>
            <w:proofErr w:type="spellStart"/>
            <w:r w:rsidRPr="003D22E3">
              <w:rPr>
                <w:color w:val="000000"/>
                <w:spacing w:val="2"/>
                <w:sz w:val="28"/>
                <w:szCs w:val="28"/>
              </w:rPr>
              <w:t>даярлық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 </w:t>
            </w:r>
            <w:proofErr w:type="spellStart"/>
            <w:r w:rsidRPr="003D22E3">
              <w:rPr>
                <w:color w:val="000000"/>
                <w:spacing w:val="2"/>
                <w:sz w:val="28"/>
                <w:szCs w:val="28"/>
              </w:rPr>
              <w:t>цифрлық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сауаттылық</w:t>
            </w:r>
            <w:proofErr w:type="spellEnd"/>
            <w:r w:rsidRPr="003D22E3">
              <w:rPr>
                <w:color w:val="000000"/>
                <w:spacing w:val="2"/>
                <w:sz w:val="28"/>
                <w:szCs w:val="28"/>
                <w:lang w:val="en-US"/>
              </w:rPr>
              <w:t xml:space="preserve"> </w:t>
            </w:r>
            <w:r w:rsidRPr="003D22E3">
              <w:rPr>
                <w:color w:val="000000"/>
                <w:spacing w:val="2"/>
                <w:sz w:val="28"/>
                <w:szCs w:val="28"/>
              </w:rPr>
              <w:t>сертификаты</w:t>
            </w:r>
            <w:r w:rsidRPr="003D22E3">
              <w:rPr>
                <w:color w:val="000000"/>
                <w:spacing w:val="2"/>
                <w:sz w:val="28"/>
                <w:szCs w:val="28"/>
                <w:lang w:val="en-US"/>
              </w:rPr>
              <w:t>,</w:t>
            </w:r>
            <w:r w:rsidRPr="003D22E3">
              <w:rPr>
                <w:color w:val="000000"/>
                <w:spacing w:val="2"/>
                <w:sz w:val="28"/>
                <w:szCs w:val="28"/>
                <w:lang w:val="en-US"/>
              </w:rPr>
              <w:br/>
            </w: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w:t>
            </w:r>
            <w:r w:rsidRPr="003D22E3">
              <w:rPr>
                <w:color w:val="000000"/>
                <w:spacing w:val="2"/>
                <w:sz w:val="28"/>
                <w:szCs w:val="28"/>
                <w:lang w:val="en-US"/>
              </w:rPr>
              <w:br/>
              <w:t>IELTS;</w:t>
            </w:r>
            <w:r w:rsidRPr="003D22E3">
              <w:rPr>
                <w:color w:val="000000"/>
                <w:spacing w:val="2"/>
                <w:sz w:val="28"/>
                <w:szCs w:val="28"/>
                <w:lang w:val="en-US"/>
              </w:rPr>
              <w:br/>
              <w:t>TOEFL;</w:t>
            </w:r>
            <w:r w:rsidRPr="003D22E3">
              <w:rPr>
                <w:color w:val="000000"/>
                <w:spacing w:val="2"/>
                <w:sz w:val="28"/>
                <w:szCs w:val="28"/>
                <w:lang w:val="en-US"/>
              </w:rPr>
              <w:br/>
              <w:t xml:space="preserve">DELF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тілінде</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бағдарламалау</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t>, "Microsoft"</w:t>
            </w:r>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t xml:space="preserve"> </w:t>
            </w:r>
            <w:proofErr w:type="spellStart"/>
            <w:r w:rsidRPr="003D22E3">
              <w:rPr>
                <w:color w:val="000000"/>
                <w:spacing w:val="2"/>
                <w:sz w:val="28"/>
                <w:szCs w:val="28"/>
              </w:rPr>
              <w:t>жұмыстарына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w:t>
            </w:r>
            <w:r w:rsidRPr="003D22E3">
              <w:rPr>
                <w:color w:val="000000"/>
                <w:spacing w:val="2"/>
                <w:sz w:val="28"/>
                <w:szCs w:val="28"/>
                <w:lang w:val="en-US"/>
              </w:rPr>
              <w:br/>
              <w:t>"CELTA</w:t>
            </w:r>
            <w:r w:rsidRPr="003D22E3">
              <w:rPr>
                <w:color w:val="000000"/>
                <w:spacing w:val="2"/>
                <w:sz w:val="28"/>
                <w:szCs w:val="28"/>
                <w:lang w:val="en-US"/>
              </w:rPr>
              <w:br/>
              <w:t>(Certificate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DELTA (Diploma in Teaching English to Speakers of Other Languages)</w:t>
            </w:r>
            <w:r w:rsidRPr="003D22E3">
              <w:rPr>
                <w:color w:val="000000"/>
                <w:spacing w:val="2"/>
                <w:sz w:val="28"/>
                <w:szCs w:val="28"/>
                <w:lang w:val="en-US"/>
              </w:rPr>
              <w:br/>
              <w:t>CELT-S (Certificate in English Language Teaching – Secondary)</w:t>
            </w:r>
            <w:r w:rsidRPr="003D22E3">
              <w:rPr>
                <w:color w:val="000000"/>
                <w:spacing w:val="2"/>
                <w:sz w:val="28"/>
                <w:szCs w:val="28"/>
                <w:lang w:val="en-US"/>
              </w:rPr>
              <w:br/>
              <w:t>"TKT</w:t>
            </w:r>
            <w:r w:rsidRPr="003D22E3">
              <w:rPr>
                <w:color w:val="000000"/>
                <w:spacing w:val="2"/>
                <w:sz w:val="28"/>
                <w:szCs w:val="28"/>
                <w:lang w:val="en-US"/>
              </w:rPr>
              <w:br/>
              <w:t>Teaching Knowledge Test"</w:t>
            </w:r>
            <w:r w:rsidRPr="003D22E3">
              <w:rPr>
                <w:color w:val="000000"/>
                <w:spacing w:val="2"/>
                <w:sz w:val="28"/>
                <w:szCs w:val="28"/>
                <w:lang w:val="en-US"/>
              </w:rPr>
              <w:br/>
              <w:t>Certificate in EMI Skills (English as a Medium of Instruction)</w:t>
            </w:r>
            <w:r w:rsidRPr="003D22E3">
              <w:rPr>
                <w:color w:val="000000"/>
                <w:spacing w:val="2"/>
                <w:sz w:val="28"/>
                <w:szCs w:val="28"/>
                <w:lang w:val="en-US"/>
              </w:rPr>
              <w:br/>
              <w:t>Teacher of English to Speakers of Other Languages (TESOL)</w:t>
            </w:r>
            <w:r w:rsidRPr="003D22E3">
              <w:rPr>
                <w:color w:val="000000"/>
                <w:spacing w:val="2"/>
                <w:sz w:val="28"/>
                <w:szCs w:val="28"/>
                <w:lang w:val="en-US"/>
              </w:rPr>
              <w:br/>
              <w:t>"TESOL"</w:t>
            </w:r>
            <w:r w:rsidRPr="003D22E3">
              <w:rPr>
                <w:color w:val="000000"/>
                <w:spacing w:val="2"/>
                <w:sz w:val="28"/>
                <w:szCs w:val="28"/>
                <w:lang w:val="en-US"/>
              </w:rPr>
              <w:br/>
              <w:t>Certificate in teaching English for young learners</w:t>
            </w:r>
            <w:r w:rsidRPr="003D22E3">
              <w:rPr>
                <w:color w:val="000000"/>
                <w:spacing w:val="2"/>
                <w:sz w:val="28"/>
                <w:szCs w:val="28"/>
                <w:lang w:val="en-US"/>
              </w:rPr>
              <w:br/>
            </w:r>
            <w:r w:rsidRPr="003D22E3">
              <w:rPr>
                <w:color w:val="000000"/>
                <w:spacing w:val="2"/>
                <w:sz w:val="28"/>
                <w:szCs w:val="28"/>
                <w:lang w:val="en-US"/>
              </w:rPr>
              <w:lastRenderedPageBreak/>
              <w:t>International House Certificate in Teaching English as a Foreign Language (IHC)</w:t>
            </w:r>
            <w:r w:rsidRPr="003D22E3">
              <w:rPr>
                <w:color w:val="000000"/>
                <w:spacing w:val="2"/>
                <w:sz w:val="28"/>
                <w:szCs w:val="28"/>
                <w:lang w:val="en-US"/>
              </w:rPr>
              <w:br/>
              <w:t>IHCYLT - International House Certificate In Teaching Young Learners and Teenagers</w:t>
            </w:r>
            <w:r w:rsidRPr="003D22E3">
              <w:rPr>
                <w:color w:val="000000"/>
                <w:spacing w:val="2"/>
                <w:sz w:val="28"/>
                <w:szCs w:val="28"/>
                <w:lang w:val="en-US"/>
              </w:rPr>
              <w:br/>
              <w:t>Becoming a Better Teacher: Exploring Professional Development</w:t>
            </w:r>
            <w:r w:rsidRPr="003D22E3">
              <w:rPr>
                <w:color w:val="000000"/>
                <w:spacing w:val="2"/>
                <w:sz w:val="28"/>
                <w:szCs w:val="28"/>
                <w:lang w:val="en-US"/>
              </w:rPr>
              <w:br/>
              <w:t xml:space="preserve">Assessment for Learning: Formative Assessment in Science and </w:t>
            </w:r>
            <w:proofErr w:type="spellStart"/>
            <w:r w:rsidRPr="003D22E3">
              <w:rPr>
                <w:color w:val="000000"/>
                <w:spacing w:val="2"/>
                <w:sz w:val="28"/>
                <w:szCs w:val="28"/>
                <w:lang w:val="en-US"/>
              </w:rPr>
              <w:t>Maths</w:t>
            </w:r>
            <w:proofErr w:type="spellEnd"/>
            <w:r w:rsidRPr="003D22E3">
              <w:rPr>
                <w:color w:val="000000"/>
                <w:spacing w:val="2"/>
                <w:sz w:val="28"/>
                <w:szCs w:val="28"/>
                <w:lang w:val="en-US"/>
              </w:rPr>
              <w:t xml:space="preserve"> Teaching</w:t>
            </w:r>
            <w:r w:rsidRPr="003D22E3">
              <w:rPr>
                <w:color w:val="000000"/>
                <w:spacing w:val="2"/>
                <w:sz w:val="28"/>
                <w:szCs w:val="28"/>
                <w:lang w:val="en-US"/>
              </w:rPr>
              <w:br/>
              <w:t>Online Teaching for Educators: Development and Delivery</w:t>
            </w:r>
            <w:r w:rsidRPr="003D22E3">
              <w:rPr>
                <w:color w:val="000000"/>
                <w:spacing w:val="2"/>
                <w:sz w:val="28"/>
                <w:szCs w:val="28"/>
                <w:lang w:val="en-US"/>
              </w:rPr>
              <w:br/>
              <w:t>Educational Management</w:t>
            </w:r>
            <w:r w:rsidRPr="003D22E3">
              <w:rPr>
                <w:color w:val="000000"/>
                <w:spacing w:val="2"/>
                <w:sz w:val="28"/>
                <w:szCs w:val="28"/>
                <w:lang w:val="en-US"/>
              </w:rPr>
              <w:br/>
              <w:t>Key Ideas in Mentoring Mathematics Teachers</w:t>
            </w:r>
            <w:r w:rsidRPr="003D22E3">
              <w:rPr>
                <w:color w:val="000000"/>
                <w:spacing w:val="2"/>
                <w:sz w:val="28"/>
                <w:szCs w:val="28"/>
                <w:lang w:val="en-US"/>
              </w:rPr>
              <w:br/>
            </w:r>
            <w:r w:rsidRPr="003D22E3">
              <w:rPr>
                <w:color w:val="000000"/>
                <w:spacing w:val="2"/>
                <w:sz w:val="28"/>
                <w:szCs w:val="28"/>
              </w:rPr>
              <w:t>Курсы</w:t>
            </w:r>
            <w:r w:rsidRPr="003D22E3">
              <w:rPr>
                <w:color w:val="000000"/>
                <w:spacing w:val="2"/>
                <w:sz w:val="28"/>
                <w:szCs w:val="28"/>
                <w:lang w:val="en-US"/>
              </w:rPr>
              <w:t xml:space="preserve"> </w:t>
            </w:r>
            <w:r w:rsidRPr="003D22E3">
              <w:rPr>
                <w:color w:val="000000"/>
                <w:spacing w:val="2"/>
                <w:sz w:val="28"/>
                <w:szCs w:val="28"/>
              </w:rPr>
              <w:t>на</w:t>
            </w:r>
            <w:r w:rsidRPr="003D22E3">
              <w:rPr>
                <w:color w:val="000000"/>
                <w:spacing w:val="2"/>
                <w:sz w:val="28"/>
                <w:szCs w:val="28"/>
                <w:lang w:val="en-US"/>
              </w:rPr>
              <w:t xml:space="preserve"> </w:t>
            </w:r>
            <w:r w:rsidRPr="003D22E3">
              <w:rPr>
                <w:color w:val="000000"/>
                <w:spacing w:val="2"/>
                <w:sz w:val="28"/>
                <w:szCs w:val="28"/>
              </w:rPr>
              <w:t>платформе</w:t>
            </w:r>
            <w:r w:rsidRPr="003D22E3">
              <w:rPr>
                <w:color w:val="000000"/>
                <w:spacing w:val="2"/>
                <w:sz w:val="28"/>
                <w:szCs w:val="28"/>
                <w:lang w:val="en-US"/>
              </w:rPr>
              <w:t xml:space="preserve"> </w:t>
            </w:r>
            <w:proofErr w:type="spellStart"/>
            <w:r w:rsidRPr="003D22E3">
              <w:rPr>
                <w:color w:val="000000"/>
                <w:spacing w:val="2"/>
                <w:sz w:val="28"/>
                <w:szCs w:val="28"/>
                <w:lang w:val="en-US"/>
              </w:rPr>
              <w:t>Coursera</w:t>
            </w:r>
            <w:proofErr w:type="spellEnd"/>
            <w:r w:rsidRPr="003D22E3">
              <w:rPr>
                <w:color w:val="000000"/>
                <w:spacing w:val="2"/>
                <w:sz w:val="28"/>
                <w:szCs w:val="28"/>
                <w:lang w:val="en-US"/>
              </w:rPr>
              <w:t xml:space="preserve">, </w:t>
            </w:r>
            <w:proofErr w:type="spellStart"/>
            <w:r w:rsidRPr="003D22E3">
              <w:rPr>
                <w:color w:val="000000"/>
                <w:spacing w:val="2"/>
                <w:sz w:val="28"/>
                <w:szCs w:val="28"/>
                <w:lang w:val="en-US"/>
              </w:rPr>
              <w:t>Futute</w:t>
            </w:r>
            <w:proofErr w:type="spellEnd"/>
            <w:r w:rsidRPr="003D22E3">
              <w:rPr>
                <w:color w:val="000000"/>
                <w:spacing w:val="2"/>
                <w:sz w:val="28"/>
                <w:szCs w:val="28"/>
                <w:lang w:val="en-US"/>
              </w:rPr>
              <w:t xml:space="preserve"> learn</w:t>
            </w:r>
            <w:r w:rsidRPr="003D22E3">
              <w:rPr>
                <w:color w:val="000000"/>
                <w:spacing w:val="2"/>
                <w:sz w:val="28"/>
                <w:szCs w:val="28"/>
                <w:lang w:val="en-US"/>
              </w:rPr>
              <w:br/>
              <w:t>Teaching Mathematics with Technology</w:t>
            </w:r>
            <w:r w:rsidRPr="003D22E3">
              <w:rPr>
                <w:color w:val="000000"/>
                <w:spacing w:val="2"/>
                <w:sz w:val="28"/>
                <w:szCs w:val="28"/>
                <w:lang w:val="en-US"/>
              </w:rPr>
              <w:br/>
              <w:t>Special Educational Needs</w:t>
            </w:r>
            <w:r w:rsidRPr="003D22E3">
              <w:rPr>
                <w:color w:val="000000"/>
                <w:spacing w:val="2"/>
                <w:sz w:val="28"/>
                <w:szCs w:val="28"/>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proofErr w:type="spellStart"/>
            <w:r w:rsidRPr="003D22E3">
              <w:rPr>
                <w:color w:val="000000"/>
                <w:spacing w:val="2"/>
                <w:sz w:val="28"/>
                <w:szCs w:val="28"/>
              </w:rPr>
              <w:lastRenderedPageBreak/>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ұйымдары</w:t>
            </w:r>
            <w:proofErr w:type="spellEnd"/>
            <w:r w:rsidRPr="003D22E3">
              <w:rPr>
                <w:color w:val="000000"/>
                <w:spacing w:val="2"/>
                <w:sz w:val="28"/>
                <w:szCs w:val="28"/>
                <w:lang w:val="en-US"/>
              </w:rPr>
              <w:t xml:space="preserve"> </w:t>
            </w:r>
            <w:proofErr w:type="spellStart"/>
            <w:r w:rsidRPr="003D22E3">
              <w:rPr>
                <w:color w:val="000000"/>
                <w:spacing w:val="2"/>
                <w:sz w:val="28"/>
                <w:szCs w:val="28"/>
              </w:rPr>
              <w:t>іске</w:t>
            </w:r>
            <w:proofErr w:type="spellEnd"/>
            <w:r w:rsidRPr="003D22E3">
              <w:rPr>
                <w:color w:val="000000"/>
                <w:spacing w:val="2"/>
                <w:sz w:val="28"/>
                <w:szCs w:val="28"/>
                <w:lang w:val="en-US"/>
              </w:rPr>
              <w:t xml:space="preserve"> </w:t>
            </w:r>
            <w:proofErr w:type="spellStart"/>
            <w:r w:rsidRPr="003D22E3">
              <w:rPr>
                <w:color w:val="000000"/>
                <w:spacing w:val="2"/>
                <w:sz w:val="28"/>
                <w:szCs w:val="28"/>
              </w:rPr>
              <w:t>асыратын</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білім</w:t>
            </w:r>
            <w:proofErr w:type="spellEnd"/>
            <w:r w:rsidRPr="003D22E3">
              <w:rPr>
                <w:color w:val="000000"/>
                <w:spacing w:val="2"/>
                <w:sz w:val="28"/>
                <w:szCs w:val="28"/>
                <w:lang w:val="en-US"/>
              </w:rPr>
              <w:t xml:space="preserve"> </w:t>
            </w:r>
            <w:r w:rsidRPr="003D22E3">
              <w:rPr>
                <w:color w:val="000000"/>
                <w:spacing w:val="2"/>
                <w:sz w:val="28"/>
                <w:szCs w:val="28"/>
              </w:rPr>
              <w:t>беру</w:t>
            </w:r>
            <w:r w:rsidRPr="003D22E3">
              <w:rPr>
                <w:color w:val="000000"/>
                <w:spacing w:val="2"/>
                <w:sz w:val="28"/>
                <w:szCs w:val="28"/>
                <w:lang w:val="en-US"/>
              </w:rPr>
              <w:t xml:space="preserve"> </w:t>
            </w:r>
            <w:proofErr w:type="spellStart"/>
            <w:r w:rsidRPr="003D22E3">
              <w:rPr>
                <w:color w:val="000000"/>
                <w:spacing w:val="2"/>
                <w:sz w:val="28"/>
                <w:szCs w:val="28"/>
              </w:rPr>
              <w:t>саласындағы</w:t>
            </w:r>
            <w:proofErr w:type="spellEnd"/>
            <w:r w:rsidRPr="003D22E3">
              <w:rPr>
                <w:color w:val="000000"/>
                <w:spacing w:val="2"/>
                <w:sz w:val="28"/>
                <w:szCs w:val="28"/>
                <w:lang w:val="en-US"/>
              </w:rPr>
              <w:t xml:space="preserve"> </w:t>
            </w:r>
            <w:proofErr w:type="spellStart"/>
            <w:r w:rsidRPr="003D22E3">
              <w:rPr>
                <w:color w:val="000000"/>
                <w:spacing w:val="2"/>
                <w:sz w:val="28"/>
                <w:szCs w:val="28"/>
              </w:rPr>
              <w:t>уәкілетті</w:t>
            </w:r>
            <w:proofErr w:type="spellEnd"/>
            <w:r w:rsidRPr="003D22E3">
              <w:rPr>
                <w:color w:val="000000"/>
                <w:spacing w:val="2"/>
                <w:sz w:val="28"/>
                <w:szCs w:val="28"/>
                <w:lang w:val="en-US"/>
              </w:rPr>
              <w:t xml:space="preserve"> </w:t>
            </w:r>
            <w:proofErr w:type="spellStart"/>
            <w:r w:rsidRPr="003D22E3">
              <w:rPr>
                <w:color w:val="000000"/>
                <w:spacing w:val="2"/>
                <w:sz w:val="28"/>
                <w:szCs w:val="28"/>
              </w:rPr>
              <w:t>органмен</w:t>
            </w:r>
            <w:proofErr w:type="spellEnd"/>
            <w:r w:rsidRPr="003D22E3">
              <w:rPr>
                <w:color w:val="000000"/>
                <w:spacing w:val="2"/>
                <w:sz w:val="28"/>
                <w:szCs w:val="28"/>
                <w:lang w:val="en-US"/>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курстары</w:t>
            </w:r>
            <w:proofErr w:type="spellEnd"/>
            <w:r w:rsidRPr="003D22E3">
              <w:rPr>
                <w:color w:val="000000"/>
                <w:spacing w:val="2"/>
                <w:sz w:val="28"/>
                <w:szCs w:val="28"/>
                <w:lang w:val="en-US"/>
              </w:rPr>
              <w:t xml:space="preserve"> - 0,5 </w:t>
            </w:r>
            <w:r w:rsidRPr="003D22E3">
              <w:rPr>
                <w:color w:val="000000"/>
                <w:spacing w:val="2"/>
                <w:sz w:val="28"/>
                <w:szCs w:val="28"/>
              </w:rPr>
              <w:t>балл</w:t>
            </w:r>
            <w:r w:rsidRPr="003D22E3">
              <w:rPr>
                <w:color w:val="000000"/>
                <w:spacing w:val="2"/>
                <w:sz w:val="28"/>
                <w:szCs w:val="28"/>
                <w:lang w:val="en-US"/>
              </w:rPr>
              <w:t xml:space="preserve"> (</w:t>
            </w:r>
            <w:proofErr w:type="spellStart"/>
            <w:r w:rsidRPr="003D22E3">
              <w:rPr>
                <w:color w:val="000000"/>
                <w:spacing w:val="2"/>
                <w:sz w:val="28"/>
                <w:szCs w:val="28"/>
              </w:rPr>
              <w:t>әрқайсысы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жеке</w:t>
            </w:r>
            <w:proofErr w:type="spellEnd"/>
            <w:r w:rsidRPr="003D22E3">
              <w:rPr>
                <w:color w:val="000000"/>
                <w:spacing w:val="2"/>
                <w:sz w:val="28"/>
                <w:szCs w:val="28"/>
                <w:lang w:val="en-US"/>
              </w:rPr>
              <w:t>)</w:t>
            </w:r>
          </w:p>
        </w:tc>
      </w:tr>
      <w:tr w:rsidR="003D22E3" w:rsidRPr="003D22E3" w:rsidTr="001A7654">
        <w:trPr>
          <w:trHeight w:val="677"/>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lastRenderedPageBreak/>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z w:val="28"/>
                <w:szCs w:val="28"/>
              </w:rPr>
            </w:pPr>
          </w:p>
        </w:tc>
      </w:tr>
    </w:tbl>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6-тармақта </w:t>
      </w:r>
      <w:proofErr w:type="spellStart"/>
      <w:r w:rsidRPr="003D22E3">
        <w:rPr>
          <w:color w:val="000000"/>
          <w:spacing w:val="2"/>
          <w:sz w:val="28"/>
          <w:szCs w:val="28"/>
        </w:rPr>
        <w:t>жеңімпаздар</w:t>
      </w:r>
      <w:proofErr w:type="spellEnd"/>
      <w:r w:rsidRPr="003D22E3">
        <w:rPr>
          <w:color w:val="000000"/>
          <w:spacing w:val="2"/>
          <w:sz w:val="28"/>
          <w:szCs w:val="28"/>
        </w:rPr>
        <w:t xml:space="preserve"> </w:t>
      </w:r>
      <w:proofErr w:type="spellStart"/>
      <w:r w:rsidRPr="003D22E3">
        <w:rPr>
          <w:color w:val="000000"/>
          <w:spacing w:val="2"/>
          <w:sz w:val="28"/>
          <w:szCs w:val="28"/>
        </w:rPr>
        <w:t>санына</w:t>
      </w:r>
      <w:proofErr w:type="spellEnd"/>
      <w:r w:rsidRPr="003D22E3">
        <w:rPr>
          <w:color w:val="000000"/>
          <w:spacing w:val="2"/>
          <w:sz w:val="28"/>
          <w:szCs w:val="28"/>
        </w:rPr>
        <w:t xml:space="preserve"> </w:t>
      </w:r>
      <w:proofErr w:type="spellStart"/>
      <w:r w:rsidRPr="003D22E3">
        <w:rPr>
          <w:color w:val="000000"/>
          <w:spacing w:val="2"/>
          <w:sz w:val="28"/>
          <w:szCs w:val="28"/>
        </w:rPr>
        <w:t>қарамастан</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0,5 балл </w:t>
      </w:r>
      <w:proofErr w:type="spellStart"/>
      <w:r w:rsidRPr="003D22E3">
        <w:rPr>
          <w:color w:val="000000"/>
          <w:spacing w:val="2"/>
          <w:sz w:val="28"/>
          <w:szCs w:val="28"/>
        </w:rPr>
        <w:t>ескеріледі</w:t>
      </w:r>
      <w:proofErr w:type="spellEnd"/>
      <w:r w:rsidRPr="003D22E3">
        <w:rPr>
          <w:color w:val="000000"/>
          <w:spacing w:val="2"/>
          <w:sz w:val="28"/>
          <w:szCs w:val="28"/>
        </w:rPr>
        <w:t xml:space="preserve">, </w:t>
      </w:r>
      <w:proofErr w:type="spellStart"/>
      <w:r w:rsidRPr="003D22E3">
        <w:rPr>
          <w:color w:val="000000"/>
          <w:spacing w:val="2"/>
          <w:sz w:val="28"/>
          <w:szCs w:val="28"/>
        </w:rPr>
        <w:t>облыстық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- 1 балл, </w:t>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w:t>
      </w:r>
      <w:proofErr w:type="spellStart"/>
      <w:r w:rsidRPr="003D22E3">
        <w:rPr>
          <w:color w:val="000000"/>
          <w:spacing w:val="2"/>
          <w:sz w:val="28"/>
          <w:szCs w:val="28"/>
        </w:rPr>
        <w:t>тиісінше</w:t>
      </w:r>
      <w:proofErr w:type="spellEnd"/>
      <w:r w:rsidRPr="003D22E3">
        <w:rPr>
          <w:color w:val="000000"/>
          <w:spacing w:val="2"/>
          <w:sz w:val="28"/>
          <w:szCs w:val="28"/>
        </w:rPr>
        <w:t xml:space="preserve">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8-тармақта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ұйымдары</w:t>
      </w:r>
      <w:proofErr w:type="spellEnd"/>
      <w:r w:rsidRPr="003D22E3">
        <w:rPr>
          <w:color w:val="000000"/>
          <w:spacing w:val="2"/>
          <w:sz w:val="28"/>
          <w:szCs w:val="28"/>
        </w:rPr>
        <w:t xml:space="preserve"> </w:t>
      </w:r>
      <w:proofErr w:type="spellStart"/>
      <w:r w:rsidRPr="003D22E3">
        <w:rPr>
          <w:color w:val="000000"/>
          <w:spacing w:val="2"/>
          <w:sz w:val="28"/>
          <w:szCs w:val="28"/>
        </w:rPr>
        <w:t>іске</w:t>
      </w:r>
      <w:proofErr w:type="spellEnd"/>
      <w:r w:rsidRPr="003D22E3">
        <w:rPr>
          <w:color w:val="000000"/>
          <w:spacing w:val="2"/>
          <w:sz w:val="28"/>
          <w:szCs w:val="28"/>
        </w:rPr>
        <w:t xml:space="preserve"> </w:t>
      </w:r>
      <w:proofErr w:type="spellStart"/>
      <w:r w:rsidRPr="003D22E3">
        <w:rPr>
          <w:color w:val="000000"/>
          <w:spacing w:val="2"/>
          <w:sz w:val="28"/>
          <w:szCs w:val="28"/>
        </w:rPr>
        <w:t>асыратын</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беру </w:t>
      </w:r>
      <w:proofErr w:type="spellStart"/>
      <w:r w:rsidRPr="003D22E3">
        <w:rPr>
          <w:color w:val="000000"/>
          <w:spacing w:val="2"/>
          <w:sz w:val="28"/>
          <w:szCs w:val="28"/>
        </w:rPr>
        <w:t>саласындағы</w:t>
      </w:r>
      <w:proofErr w:type="spellEnd"/>
      <w:r w:rsidRPr="003D22E3">
        <w:rPr>
          <w:color w:val="000000"/>
          <w:spacing w:val="2"/>
          <w:sz w:val="28"/>
          <w:szCs w:val="28"/>
        </w:rPr>
        <w:t xml:space="preserve"> </w:t>
      </w:r>
      <w:proofErr w:type="spellStart"/>
      <w:r w:rsidRPr="003D22E3">
        <w:rPr>
          <w:color w:val="000000"/>
          <w:spacing w:val="2"/>
          <w:sz w:val="28"/>
          <w:szCs w:val="28"/>
        </w:rPr>
        <w:t>уәкілетті</w:t>
      </w:r>
      <w:proofErr w:type="spellEnd"/>
      <w:r w:rsidRPr="003D22E3">
        <w:rPr>
          <w:color w:val="000000"/>
          <w:spacing w:val="2"/>
          <w:sz w:val="28"/>
          <w:szCs w:val="28"/>
        </w:rPr>
        <w:t xml:space="preserve"> </w:t>
      </w:r>
      <w:proofErr w:type="spellStart"/>
      <w:r w:rsidRPr="003D22E3">
        <w:rPr>
          <w:color w:val="000000"/>
          <w:spacing w:val="2"/>
          <w:sz w:val="28"/>
          <w:szCs w:val="28"/>
        </w:rPr>
        <w:t>органмен</w:t>
      </w:r>
      <w:proofErr w:type="spellEnd"/>
      <w:r w:rsidRPr="003D22E3">
        <w:rPr>
          <w:color w:val="000000"/>
          <w:spacing w:val="2"/>
          <w:sz w:val="28"/>
          <w:szCs w:val="28"/>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курстары</w:t>
      </w:r>
      <w:proofErr w:type="spellEnd"/>
      <w:r w:rsidRPr="003D22E3">
        <w:rPr>
          <w:color w:val="000000"/>
          <w:spacing w:val="2"/>
          <w:sz w:val="28"/>
          <w:szCs w:val="28"/>
        </w:rPr>
        <w:t xml:space="preserve"> - 0,5 балл (</w:t>
      </w:r>
      <w:proofErr w:type="spellStart"/>
      <w:r w:rsidRPr="003D22E3">
        <w:rPr>
          <w:color w:val="000000"/>
          <w:spacing w:val="2"/>
          <w:sz w:val="28"/>
          <w:szCs w:val="28"/>
        </w:rPr>
        <w:t>әрқайсысы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жеке</w:t>
      </w:r>
      <w:proofErr w:type="spellEnd"/>
      <w:r w:rsidRPr="003D22E3">
        <w:rPr>
          <w:color w:val="000000"/>
          <w:spacing w:val="2"/>
          <w:sz w:val="28"/>
          <w:szCs w:val="28"/>
        </w:rPr>
        <w:t>).</w:t>
      </w:r>
    </w:p>
    <w:p w:rsidR="003D22E3" w:rsidRPr="003D22E3" w:rsidRDefault="003D22E3" w:rsidP="003D22E3">
      <w:pPr>
        <w:shd w:val="clear" w:color="auto" w:fill="FFFFFF"/>
        <w:spacing w:after="360" w:line="285" w:lineRule="atLeast"/>
        <w:textAlignment w:val="baseline"/>
        <w:rPr>
          <w:color w:val="000000"/>
          <w:spacing w:val="2"/>
          <w:sz w:val="28"/>
          <w:szCs w:val="28"/>
        </w:rPr>
      </w:pPr>
    </w:p>
    <w:tbl>
      <w:tblPr>
        <w:tblW w:w="9099" w:type="dxa"/>
        <w:shd w:val="clear" w:color="auto" w:fill="FFFFFF"/>
        <w:tblCellMar>
          <w:left w:w="0" w:type="dxa"/>
          <w:right w:w="0" w:type="dxa"/>
        </w:tblCellMar>
        <w:tblLook w:val="04A0" w:firstRow="1" w:lastRow="0" w:firstColumn="1" w:lastColumn="0" w:noHBand="0" w:noVBand="1"/>
      </w:tblPr>
      <w:tblGrid>
        <w:gridCol w:w="5726"/>
        <w:gridCol w:w="3373"/>
      </w:tblGrid>
      <w:tr w:rsidR="003D22E3" w:rsidRPr="003D22E3" w:rsidTr="001A7654">
        <w:trPr>
          <w:trHeight w:val="1276"/>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lastRenderedPageBreak/>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bookmarkStart w:id="2" w:name="z238"/>
            <w:bookmarkEnd w:id="2"/>
            <w:proofErr w:type="spellStart"/>
            <w:r w:rsidRPr="003D22E3">
              <w:rPr>
                <w:color w:val="000000"/>
                <w:sz w:val="28"/>
                <w:szCs w:val="28"/>
              </w:rPr>
              <w:t>Мемлекеттік</w:t>
            </w:r>
            <w:proofErr w:type="spellEnd"/>
            <w:r w:rsidRPr="003D22E3">
              <w:rPr>
                <w:color w:val="000000"/>
                <w:sz w:val="28"/>
                <w:szCs w:val="28"/>
              </w:rPr>
              <w:t xml:space="preserve"> </w:t>
            </w:r>
            <w:proofErr w:type="spellStart"/>
            <w:r w:rsidRPr="003D22E3">
              <w:rPr>
                <w:color w:val="000000"/>
                <w:sz w:val="28"/>
                <w:szCs w:val="28"/>
              </w:rPr>
              <w:t>білім</w:t>
            </w:r>
            <w:proofErr w:type="spellEnd"/>
            <w:r w:rsidRPr="003D22E3">
              <w:rPr>
                <w:color w:val="000000"/>
                <w:sz w:val="28"/>
                <w:szCs w:val="28"/>
              </w:rPr>
              <w:t xml:space="preserve"> беру</w:t>
            </w:r>
            <w:r w:rsidRPr="003D22E3">
              <w:rPr>
                <w:color w:val="000000"/>
                <w:sz w:val="28"/>
                <w:szCs w:val="28"/>
              </w:rPr>
              <w:br/>
            </w:r>
            <w:proofErr w:type="spellStart"/>
            <w:r w:rsidRPr="003D22E3">
              <w:rPr>
                <w:color w:val="000000"/>
                <w:sz w:val="28"/>
                <w:szCs w:val="28"/>
              </w:rPr>
              <w:t>ұйымдарының</w:t>
            </w:r>
            <w:proofErr w:type="spellEnd"/>
            <w:r w:rsidRPr="003D22E3">
              <w:rPr>
                <w:color w:val="000000"/>
                <w:sz w:val="28"/>
                <w:szCs w:val="28"/>
              </w:rPr>
              <w:t xml:space="preserve"> </w:t>
            </w:r>
            <w:proofErr w:type="spellStart"/>
            <w:r w:rsidRPr="003D22E3">
              <w:rPr>
                <w:color w:val="000000"/>
                <w:sz w:val="28"/>
                <w:szCs w:val="28"/>
              </w:rPr>
              <w:t>бірінші</w:t>
            </w:r>
            <w:proofErr w:type="spellEnd"/>
            <w:r w:rsidRPr="003D22E3">
              <w:rPr>
                <w:color w:val="000000"/>
                <w:sz w:val="28"/>
                <w:szCs w:val="28"/>
              </w:rPr>
              <w:br/>
            </w:r>
            <w:proofErr w:type="spellStart"/>
            <w:r w:rsidRPr="003D22E3">
              <w:rPr>
                <w:color w:val="000000"/>
                <w:sz w:val="28"/>
                <w:szCs w:val="28"/>
              </w:rPr>
              <w:t>басшылары</w:t>
            </w:r>
            <w:proofErr w:type="spellEnd"/>
            <w:r w:rsidRPr="003D22E3">
              <w:rPr>
                <w:color w:val="000000"/>
                <w:sz w:val="28"/>
                <w:szCs w:val="28"/>
              </w:rPr>
              <w:t xml:space="preserve"> мен </w:t>
            </w:r>
            <w:proofErr w:type="spellStart"/>
            <w:r w:rsidRPr="003D22E3">
              <w:rPr>
                <w:color w:val="000000"/>
                <w:sz w:val="28"/>
                <w:szCs w:val="28"/>
              </w:rPr>
              <w:t>педагогтерін</w:t>
            </w:r>
            <w:proofErr w:type="spellEnd"/>
            <w:r w:rsidRPr="003D22E3">
              <w:rPr>
                <w:color w:val="000000"/>
                <w:sz w:val="28"/>
                <w:szCs w:val="28"/>
              </w:rPr>
              <w:br/>
            </w:r>
            <w:proofErr w:type="spellStart"/>
            <w:r w:rsidRPr="003D22E3">
              <w:rPr>
                <w:color w:val="000000"/>
                <w:sz w:val="28"/>
                <w:szCs w:val="28"/>
              </w:rPr>
              <w:t>лауазымдарға</w:t>
            </w:r>
            <w:proofErr w:type="spellEnd"/>
            <w:r w:rsidRPr="003D22E3">
              <w:rPr>
                <w:color w:val="000000"/>
                <w:sz w:val="28"/>
                <w:szCs w:val="28"/>
              </w:rPr>
              <w:t xml:space="preserve"> </w:t>
            </w:r>
            <w:proofErr w:type="spellStart"/>
            <w:r w:rsidRPr="003D22E3">
              <w:rPr>
                <w:color w:val="000000"/>
                <w:sz w:val="28"/>
                <w:szCs w:val="28"/>
              </w:rPr>
              <w:t>тағайындау</w:t>
            </w:r>
            <w:proofErr w:type="spellEnd"/>
            <w:r w:rsidRPr="003D22E3">
              <w:rPr>
                <w:color w:val="000000"/>
                <w:sz w:val="28"/>
                <w:szCs w:val="28"/>
              </w:rPr>
              <w:t>,</w:t>
            </w:r>
            <w:r w:rsidRPr="003D22E3">
              <w:rPr>
                <w:color w:val="000000"/>
                <w:sz w:val="28"/>
                <w:szCs w:val="28"/>
              </w:rPr>
              <w:br/>
            </w:r>
            <w:proofErr w:type="spellStart"/>
            <w:r w:rsidRPr="003D22E3">
              <w:rPr>
                <w:color w:val="000000"/>
                <w:sz w:val="28"/>
                <w:szCs w:val="28"/>
              </w:rPr>
              <w:t>лауазымдардан</w:t>
            </w:r>
            <w:proofErr w:type="spellEnd"/>
            <w:r w:rsidRPr="003D22E3">
              <w:rPr>
                <w:color w:val="000000"/>
                <w:sz w:val="28"/>
                <w:szCs w:val="28"/>
              </w:rPr>
              <w:t xml:space="preserve"> </w:t>
            </w:r>
            <w:proofErr w:type="spellStart"/>
            <w:r w:rsidRPr="003D22E3">
              <w:rPr>
                <w:color w:val="000000"/>
                <w:sz w:val="28"/>
                <w:szCs w:val="28"/>
              </w:rPr>
              <w:t>босату</w:t>
            </w:r>
            <w:proofErr w:type="spellEnd"/>
            <w:r w:rsidRPr="003D22E3">
              <w:rPr>
                <w:color w:val="000000"/>
                <w:sz w:val="28"/>
                <w:szCs w:val="28"/>
              </w:rPr>
              <w:br/>
            </w:r>
            <w:proofErr w:type="spellStart"/>
            <w:r w:rsidRPr="003D22E3">
              <w:rPr>
                <w:color w:val="000000"/>
                <w:sz w:val="28"/>
                <w:szCs w:val="28"/>
              </w:rPr>
              <w:t>қағидаларына</w:t>
            </w:r>
            <w:proofErr w:type="spellEnd"/>
            <w:r w:rsidRPr="003D22E3">
              <w:rPr>
                <w:color w:val="000000"/>
                <w:sz w:val="28"/>
                <w:szCs w:val="28"/>
              </w:rPr>
              <w:br/>
              <w:t>13-қосымша</w:t>
            </w:r>
          </w:p>
        </w:tc>
      </w:tr>
      <w:tr w:rsidR="003D22E3" w:rsidRPr="003D22E3" w:rsidTr="001A7654">
        <w:trPr>
          <w:trHeight w:val="180"/>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proofErr w:type="spellStart"/>
      <w:r w:rsidRPr="003D22E3">
        <w:rPr>
          <w:color w:val="1E1E1E"/>
          <w:sz w:val="28"/>
          <w:szCs w:val="28"/>
        </w:rPr>
        <w:t>Педагогтің</w:t>
      </w:r>
      <w:proofErr w:type="spellEnd"/>
      <w:r w:rsidRPr="003D22E3">
        <w:rPr>
          <w:color w:val="1E1E1E"/>
          <w:sz w:val="28"/>
          <w:szCs w:val="28"/>
        </w:rPr>
        <w:t xml:space="preserve">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w:t>
      </w:r>
      <w:proofErr w:type="spellStart"/>
      <w:r w:rsidRPr="003D22E3">
        <w:rPr>
          <w:color w:val="1E1E1E"/>
          <w:sz w:val="28"/>
          <w:szCs w:val="28"/>
        </w:rPr>
        <w:t>жоқ</w:t>
      </w:r>
      <w:proofErr w:type="spellEnd"/>
      <w:r w:rsidRPr="003D22E3">
        <w:rPr>
          <w:color w:val="1E1E1E"/>
          <w:sz w:val="28"/>
          <w:szCs w:val="28"/>
        </w:rPr>
        <w:t xml:space="preserve">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599" w:type="dxa"/>
        <w:tblInd w:w="-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46"/>
        <w:gridCol w:w="3312"/>
        <w:gridCol w:w="2334"/>
      </w:tblGrid>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w:t>
            </w:r>
            <w:proofErr w:type="spellEnd"/>
            <w:r w:rsidRPr="003D22E3">
              <w:rPr>
                <w:color w:val="000000"/>
                <w:spacing w:val="2"/>
                <w:sz w:val="28"/>
                <w:szCs w:val="28"/>
              </w:rPr>
              <w:t xml:space="preserve"> </w:t>
            </w:r>
            <w:proofErr w:type="spellStart"/>
            <w:r w:rsidRPr="003D22E3">
              <w:rPr>
                <w:color w:val="000000"/>
                <w:spacing w:val="2"/>
                <w:sz w:val="28"/>
                <w:szCs w:val="28"/>
              </w:rPr>
              <w:t>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p>
        </w:tc>
      </w:tr>
      <w:tr w:rsidR="003D22E3" w:rsidRPr="003D22E3" w:rsidTr="001A7654">
        <w:trPr>
          <w:trHeight w:val="1688"/>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-4 балл</w:t>
            </w:r>
          </w:p>
        </w:tc>
      </w:tr>
      <w:tr w:rsidR="003D22E3" w:rsidRPr="003D22E3" w:rsidTr="001A7654">
        <w:trPr>
          <w:trHeight w:val="18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Сертификаттаудан</w:t>
            </w:r>
            <w:proofErr w:type="spellEnd"/>
            <w:r w:rsidRPr="003D22E3">
              <w:rPr>
                <w:color w:val="000000"/>
                <w:spacing w:val="2"/>
                <w:sz w:val="28"/>
                <w:szCs w:val="28"/>
              </w:rPr>
              <w:t xml:space="preserve"> </w:t>
            </w:r>
            <w:proofErr w:type="spellStart"/>
            <w:r w:rsidRPr="003D22E3">
              <w:rPr>
                <w:color w:val="000000"/>
                <w:spacing w:val="2"/>
                <w:sz w:val="28"/>
                <w:szCs w:val="28"/>
              </w:rPr>
              <w:t>өту</w:t>
            </w:r>
            <w:proofErr w:type="spellEnd"/>
            <w:r w:rsidRPr="003D22E3">
              <w:rPr>
                <w:color w:val="000000"/>
                <w:spacing w:val="2"/>
                <w:sz w:val="28"/>
                <w:szCs w:val="28"/>
              </w:rPr>
              <w:t xml:space="preserve">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50 % - 2 балл</w:t>
            </w:r>
            <w:r w:rsidRPr="003D22E3">
              <w:rPr>
                <w:color w:val="000000"/>
                <w:spacing w:val="2"/>
                <w:sz w:val="28"/>
                <w:szCs w:val="28"/>
              </w:rPr>
              <w:br/>
              <w:t>60-80 % - 4 балл</w:t>
            </w:r>
            <w:r w:rsidRPr="003D22E3">
              <w:rPr>
                <w:color w:val="000000"/>
                <w:spacing w:val="2"/>
                <w:sz w:val="28"/>
                <w:szCs w:val="28"/>
              </w:rPr>
              <w:br/>
              <w:t>80-100% – 6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практика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 – 2 балл</w:t>
            </w:r>
            <w:r w:rsidRPr="003D22E3">
              <w:rPr>
                <w:color w:val="000000"/>
                <w:spacing w:val="2"/>
                <w:sz w:val="28"/>
                <w:szCs w:val="28"/>
              </w:rPr>
              <w:br/>
              <w:t>"4" – 3 балл</w:t>
            </w:r>
            <w:r w:rsidRPr="003D22E3">
              <w:rPr>
                <w:color w:val="000000"/>
                <w:spacing w:val="2"/>
                <w:sz w:val="28"/>
                <w:szCs w:val="28"/>
              </w:rPr>
              <w:br/>
            </w:r>
            <w:r w:rsidRPr="003D22E3">
              <w:rPr>
                <w:color w:val="000000"/>
                <w:spacing w:val="2"/>
                <w:sz w:val="28"/>
                <w:szCs w:val="28"/>
              </w:rPr>
              <w:lastRenderedPageBreak/>
              <w:t>"5" – 4 балл</w:t>
            </w:r>
          </w:p>
        </w:tc>
      </w:tr>
      <w:tr w:rsidR="003D22E3" w:rsidRPr="003D22E3" w:rsidTr="001A7654">
        <w:trPr>
          <w:trHeight w:val="6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Волонтерлік</w:t>
            </w:r>
            <w:proofErr w:type="spellEnd"/>
            <w:r w:rsidRPr="003D22E3">
              <w:rPr>
                <w:color w:val="000000"/>
                <w:spacing w:val="2"/>
                <w:sz w:val="28"/>
                <w:szCs w:val="28"/>
              </w:rPr>
              <w:t xml:space="preserve"> </w:t>
            </w:r>
            <w:proofErr w:type="spellStart"/>
            <w:r w:rsidRPr="003D22E3">
              <w:rPr>
                <w:color w:val="000000"/>
                <w:spacing w:val="2"/>
                <w:sz w:val="28"/>
                <w:szCs w:val="28"/>
              </w:rPr>
              <w:t>жұмысқа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w:t>
            </w:r>
          </w:p>
        </w:tc>
      </w:tr>
      <w:tr w:rsidR="003D22E3" w:rsidRPr="003D22E3" w:rsidTr="001A7654">
        <w:trPr>
          <w:trHeight w:val="127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жарияланымы</w:t>
            </w:r>
            <w:proofErr w:type="spellEnd"/>
            <w:r w:rsidRPr="003D22E3">
              <w:rPr>
                <w:color w:val="000000"/>
                <w:spacing w:val="2"/>
                <w:sz w:val="28"/>
                <w:szCs w:val="28"/>
              </w:rPr>
              <w:t xml:space="preserve"> бар интернет </w:t>
            </w:r>
            <w:proofErr w:type="spellStart"/>
            <w:r w:rsidRPr="003D22E3">
              <w:rPr>
                <w:color w:val="000000"/>
                <w:spacing w:val="2"/>
                <w:sz w:val="28"/>
                <w:szCs w:val="28"/>
              </w:rPr>
              <w:t>бетін</w:t>
            </w:r>
            <w:proofErr w:type="spellEnd"/>
            <w:r w:rsidRPr="003D22E3">
              <w:rPr>
                <w:color w:val="000000"/>
                <w:spacing w:val="2"/>
                <w:sz w:val="28"/>
                <w:szCs w:val="28"/>
              </w:rPr>
              <w:t xml:space="preserve">, </w:t>
            </w:r>
            <w:proofErr w:type="spellStart"/>
            <w:r w:rsidRPr="003D22E3">
              <w:rPr>
                <w:color w:val="000000"/>
                <w:spacing w:val="2"/>
                <w:sz w:val="28"/>
                <w:szCs w:val="28"/>
              </w:rPr>
              <w:t>әлеуметтік</w:t>
            </w:r>
            <w:proofErr w:type="spellEnd"/>
            <w:r w:rsidRPr="003D22E3">
              <w:rPr>
                <w:color w:val="000000"/>
                <w:spacing w:val="2"/>
                <w:sz w:val="28"/>
                <w:szCs w:val="28"/>
              </w:rPr>
              <w:t xml:space="preserve"> </w:t>
            </w:r>
            <w:proofErr w:type="spellStart"/>
            <w:r w:rsidRPr="003D22E3">
              <w:rPr>
                <w:color w:val="000000"/>
                <w:spacing w:val="2"/>
                <w:sz w:val="28"/>
                <w:szCs w:val="28"/>
              </w:rPr>
              <w:t>желіде</w:t>
            </w:r>
            <w:proofErr w:type="spellEnd"/>
            <w:r w:rsidRPr="003D22E3">
              <w:rPr>
                <w:color w:val="000000"/>
                <w:spacing w:val="2"/>
                <w:sz w:val="28"/>
                <w:szCs w:val="28"/>
              </w:rPr>
              <w:t xml:space="preserve"> </w:t>
            </w:r>
            <w:proofErr w:type="spellStart"/>
            <w:r w:rsidRPr="003D22E3">
              <w:rPr>
                <w:color w:val="000000"/>
                <w:spacing w:val="2"/>
                <w:sz w:val="28"/>
                <w:szCs w:val="28"/>
              </w:rPr>
              <w:t>парақшаларын</w:t>
            </w:r>
            <w:proofErr w:type="spellEnd"/>
            <w:r w:rsidRPr="003D22E3">
              <w:rPr>
                <w:color w:val="000000"/>
                <w:spacing w:val="2"/>
                <w:sz w:val="28"/>
                <w:szCs w:val="28"/>
              </w:rPr>
              <w:t xml:space="preserve"> </w:t>
            </w:r>
            <w:proofErr w:type="spellStart"/>
            <w:r w:rsidRPr="003D22E3">
              <w:rPr>
                <w:color w:val="000000"/>
                <w:spacing w:val="2"/>
                <w:sz w:val="28"/>
                <w:szCs w:val="28"/>
              </w:rPr>
              <w:t>жүргізу</w:t>
            </w:r>
            <w:proofErr w:type="spellEnd"/>
            <w:r w:rsidRPr="003D22E3">
              <w:rPr>
                <w:color w:val="000000"/>
                <w:spacing w:val="2"/>
                <w:sz w:val="28"/>
                <w:szCs w:val="28"/>
              </w:rPr>
              <w:t xml:space="preserve"> (</w:t>
            </w:r>
            <w:proofErr w:type="spellStart"/>
            <w:r w:rsidRPr="003D22E3">
              <w:rPr>
                <w:color w:val="000000"/>
                <w:spacing w:val="2"/>
                <w:sz w:val="28"/>
                <w:szCs w:val="28"/>
              </w:rPr>
              <w:t>авторлық</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сабақтар</w:t>
            </w:r>
            <w:proofErr w:type="spellEnd"/>
            <w:r w:rsidRPr="003D22E3">
              <w:rPr>
                <w:color w:val="000000"/>
                <w:spacing w:val="2"/>
                <w:sz w:val="28"/>
                <w:szCs w:val="28"/>
              </w:rPr>
              <w:t xml:space="preserve">, </w:t>
            </w:r>
            <w:proofErr w:type="spellStart"/>
            <w:r w:rsidRPr="003D22E3">
              <w:rPr>
                <w:color w:val="000000"/>
                <w:spacing w:val="2"/>
                <w:sz w:val="28"/>
                <w:szCs w:val="28"/>
              </w:rPr>
              <w:t>семинарлар</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-1 балл</w:t>
            </w:r>
            <w:r w:rsidRPr="003D22E3">
              <w:rPr>
                <w:color w:val="000000"/>
                <w:spacing w:val="2"/>
                <w:sz w:val="28"/>
                <w:szCs w:val="28"/>
              </w:rPr>
              <w:br/>
              <w:t xml:space="preserve">1 </w:t>
            </w:r>
            <w:proofErr w:type="spellStart"/>
            <w:r w:rsidRPr="003D22E3">
              <w:rPr>
                <w:color w:val="000000"/>
                <w:spacing w:val="2"/>
                <w:sz w:val="28"/>
                <w:szCs w:val="28"/>
              </w:rPr>
              <w:t>жылдан</w:t>
            </w:r>
            <w:proofErr w:type="spellEnd"/>
            <w:r w:rsidRPr="003D22E3">
              <w:rPr>
                <w:color w:val="000000"/>
                <w:spacing w:val="2"/>
                <w:sz w:val="28"/>
                <w:szCs w:val="28"/>
              </w:rPr>
              <w:t xml:space="preserve"> 3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-2 балл</w:t>
            </w:r>
            <w:r w:rsidRPr="003D22E3">
              <w:rPr>
                <w:color w:val="000000"/>
                <w:spacing w:val="2"/>
                <w:sz w:val="28"/>
                <w:szCs w:val="28"/>
              </w:rPr>
              <w:br/>
              <w:t xml:space="preserve">3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жоғары</w:t>
            </w:r>
            <w:proofErr w:type="spellEnd"/>
            <w:r w:rsidRPr="003D22E3">
              <w:rPr>
                <w:color w:val="000000"/>
                <w:spacing w:val="2"/>
                <w:sz w:val="28"/>
                <w:szCs w:val="28"/>
              </w:rPr>
              <w:t xml:space="preserve">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Жазғы</w:t>
            </w:r>
            <w:proofErr w:type="spellEnd"/>
            <w:r w:rsidRPr="003D22E3">
              <w:rPr>
                <w:color w:val="000000"/>
                <w:spacing w:val="2"/>
                <w:sz w:val="28"/>
                <w:szCs w:val="28"/>
              </w:rPr>
              <w:t xml:space="preserve"> </w:t>
            </w:r>
            <w:proofErr w:type="spellStart"/>
            <w:r w:rsidRPr="003D22E3">
              <w:rPr>
                <w:color w:val="000000"/>
                <w:spacing w:val="2"/>
                <w:sz w:val="28"/>
                <w:szCs w:val="28"/>
              </w:rPr>
              <w:t>лагерьлердің</w:t>
            </w:r>
            <w:proofErr w:type="spellEnd"/>
            <w:r w:rsidRPr="003D22E3">
              <w:rPr>
                <w:color w:val="000000"/>
                <w:spacing w:val="2"/>
                <w:sz w:val="28"/>
                <w:szCs w:val="28"/>
              </w:rPr>
              <w:t xml:space="preserve"> </w:t>
            </w:r>
            <w:proofErr w:type="spellStart"/>
            <w:r w:rsidRPr="003D22E3">
              <w:rPr>
                <w:color w:val="000000"/>
                <w:spacing w:val="2"/>
                <w:sz w:val="28"/>
                <w:szCs w:val="28"/>
              </w:rPr>
              <w:t>жұмысына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орындары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конкурстарға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шығармашылык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т.б</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қатысқаны</w:t>
            </w:r>
            <w:proofErr w:type="spellEnd"/>
            <w:r w:rsidRPr="003D22E3">
              <w:rPr>
                <w:color w:val="000000"/>
                <w:spacing w:val="2"/>
                <w:sz w:val="28"/>
                <w:szCs w:val="28"/>
              </w:rPr>
              <w:t xml:space="preserve"> </w:t>
            </w:r>
            <w:proofErr w:type="spellStart"/>
            <w:r w:rsidRPr="003D22E3">
              <w:rPr>
                <w:color w:val="000000"/>
                <w:spacing w:val="2"/>
                <w:sz w:val="28"/>
                <w:szCs w:val="28"/>
              </w:rPr>
              <w:t>үшін</w:t>
            </w:r>
            <w:proofErr w:type="spellEnd"/>
            <w:r w:rsidRPr="003D22E3">
              <w:rPr>
                <w:color w:val="000000"/>
                <w:spacing w:val="2"/>
                <w:sz w:val="28"/>
                <w:szCs w:val="28"/>
              </w:rPr>
              <w:t xml:space="preserve"> 1 балл, </w:t>
            </w:r>
            <w:proofErr w:type="spellStart"/>
            <w:r w:rsidRPr="003D22E3">
              <w:rPr>
                <w:color w:val="000000"/>
                <w:spacing w:val="2"/>
                <w:sz w:val="28"/>
                <w:szCs w:val="28"/>
              </w:rPr>
              <w:t>бірақ</w:t>
            </w:r>
            <w:proofErr w:type="spellEnd"/>
            <w:r w:rsidRPr="003D22E3">
              <w:rPr>
                <w:color w:val="000000"/>
                <w:spacing w:val="2"/>
                <w:sz w:val="28"/>
                <w:szCs w:val="28"/>
              </w:rPr>
              <w:t xml:space="preserve"> 4 </w:t>
            </w:r>
            <w:proofErr w:type="spellStart"/>
            <w:r w:rsidRPr="003D22E3">
              <w:rPr>
                <w:color w:val="000000"/>
                <w:spacing w:val="2"/>
                <w:sz w:val="28"/>
                <w:szCs w:val="28"/>
              </w:rPr>
              <w:t>балдан</w:t>
            </w:r>
            <w:proofErr w:type="spellEnd"/>
            <w:r w:rsidRPr="003D22E3">
              <w:rPr>
                <w:color w:val="000000"/>
                <w:spacing w:val="2"/>
                <w:sz w:val="28"/>
                <w:szCs w:val="28"/>
              </w:rPr>
              <w:t xml:space="preserve"> </w:t>
            </w:r>
            <w:proofErr w:type="spellStart"/>
            <w:r w:rsidRPr="003D22E3">
              <w:rPr>
                <w:color w:val="000000"/>
                <w:spacing w:val="2"/>
                <w:sz w:val="28"/>
                <w:szCs w:val="28"/>
              </w:rPr>
              <w:t>аспайды</w:t>
            </w:r>
            <w:proofErr w:type="spellEnd"/>
          </w:p>
        </w:tc>
      </w:tr>
      <w:tr w:rsidR="003D22E3" w:rsidRPr="003D22E3" w:rsidTr="001A7654">
        <w:trPr>
          <w:trHeight w:val="4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 IELTS; TOEFL; DELF; 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бағдарламаның</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"Microsoft-</w:t>
            </w:r>
            <w:r w:rsidRPr="003D22E3">
              <w:rPr>
                <w:color w:val="000000"/>
                <w:spacing w:val="2"/>
                <w:sz w:val="28"/>
                <w:szCs w:val="28"/>
              </w:rPr>
              <w:t>та</w:t>
            </w:r>
            <w:r w:rsidRPr="003D22E3">
              <w:rPr>
                <w:color w:val="000000"/>
                <w:spacing w:val="2"/>
                <w:sz w:val="28"/>
                <w:szCs w:val="28"/>
                <w:lang w:val="en-US"/>
              </w:rPr>
              <w:t xml:space="preserve"> </w:t>
            </w:r>
            <w:proofErr w:type="spellStart"/>
            <w:r w:rsidRPr="003D22E3">
              <w:rPr>
                <w:color w:val="000000"/>
                <w:spacing w:val="2"/>
                <w:sz w:val="28"/>
                <w:szCs w:val="28"/>
              </w:rPr>
              <w:t>жұмыс</w:t>
            </w:r>
            <w:proofErr w:type="spellEnd"/>
            <w:r w:rsidRPr="003D22E3">
              <w:rPr>
                <w:color w:val="000000"/>
                <w:spacing w:val="2"/>
                <w:sz w:val="28"/>
                <w:szCs w:val="28"/>
                <w:lang w:val="en-US"/>
              </w:rPr>
              <w:t xml:space="preserve"> </w:t>
            </w:r>
            <w:proofErr w:type="spellStart"/>
            <w:r w:rsidRPr="003D22E3">
              <w:rPr>
                <w:color w:val="000000"/>
                <w:spacing w:val="2"/>
                <w:sz w:val="28"/>
                <w:szCs w:val="28"/>
              </w:rPr>
              <w:t>істеуге</w:t>
            </w:r>
            <w:proofErr w:type="spellEnd"/>
            <w:r w:rsidRPr="003D22E3">
              <w:rPr>
                <w:color w:val="000000"/>
                <w:spacing w:val="2"/>
                <w:sz w:val="28"/>
                <w:szCs w:val="28"/>
                <w:lang w:val="en-US"/>
              </w:rPr>
              <w:t xml:space="preserve"> </w:t>
            </w:r>
            <w:proofErr w:type="spellStart"/>
            <w:r w:rsidRPr="003D22E3">
              <w:rPr>
                <w:color w:val="000000"/>
                <w:spacing w:val="2"/>
                <w:sz w:val="28"/>
                <w:szCs w:val="28"/>
              </w:rPr>
              <w:t>үйрету</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 "CELTA (Certificate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 xml:space="preserve">DELTA (Diploma in </w:t>
            </w:r>
            <w:r w:rsidRPr="003D22E3">
              <w:rPr>
                <w:color w:val="000000"/>
                <w:spacing w:val="2"/>
                <w:sz w:val="28"/>
                <w:szCs w:val="28"/>
                <w:lang w:val="en-US"/>
              </w:rPr>
              <w:lastRenderedPageBreak/>
              <w:t>Teaching English to Speakers of Other Languages)</w:t>
            </w:r>
            <w:r w:rsidRPr="003D22E3">
              <w:rPr>
                <w:color w:val="000000"/>
                <w:spacing w:val="2"/>
                <w:sz w:val="28"/>
                <w:szCs w:val="28"/>
                <w:lang w:val="en-US"/>
              </w:rPr>
              <w:br/>
              <w:t>CELT-S (Certificate in English Language Teaching – Secondary)</w:t>
            </w:r>
            <w:r w:rsidRPr="003D22E3">
              <w:rPr>
                <w:color w:val="000000"/>
                <w:spacing w:val="2"/>
                <w:sz w:val="28"/>
                <w:szCs w:val="28"/>
                <w:lang w:val="en-US"/>
              </w:rPr>
              <w:br/>
            </w:r>
            <w:proofErr w:type="spellStart"/>
            <w:r w:rsidRPr="003D22E3">
              <w:rPr>
                <w:color w:val="000000"/>
                <w:spacing w:val="2"/>
                <w:sz w:val="28"/>
                <w:szCs w:val="28"/>
                <w:lang w:val="en-US"/>
              </w:rPr>
              <w:t>TKT"Teaching</w:t>
            </w:r>
            <w:proofErr w:type="spellEnd"/>
            <w:r w:rsidRPr="003D22E3">
              <w:rPr>
                <w:color w:val="000000"/>
                <w:spacing w:val="2"/>
                <w:sz w:val="28"/>
                <w:szCs w:val="28"/>
                <w:lang w:val="en-US"/>
              </w:rPr>
              <w:t xml:space="preserve"> Knowledge Test</w:t>
            </w:r>
            <w:r w:rsidRPr="003D22E3">
              <w:rPr>
                <w:color w:val="000000"/>
                <w:spacing w:val="2"/>
                <w:sz w:val="28"/>
                <w:szCs w:val="28"/>
                <w:lang w:val="en-US"/>
              </w:rPr>
              <w:br/>
              <w:t>Certificate in EMI Skills (English as a Medium of Instruction)" Teacher of English to Speakers of Other Languages (TESOL)</w:t>
            </w:r>
            <w:r w:rsidRPr="003D22E3">
              <w:rPr>
                <w:color w:val="000000"/>
                <w:spacing w:val="2"/>
                <w:sz w:val="28"/>
                <w:szCs w:val="28"/>
                <w:lang w:val="en-US"/>
              </w:rPr>
              <w:br/>
              <w:t>"TESOL"</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 (</w:t>
            </w:r>
            <w:proofErr w:type="spellStart"/>
            <w:r w:rsidRPr="003D22E3">
              <w:rPr>
                <w:color w:val="000000"/>
                <w:spacing w:val="2"/>
                <w:sz w:val="28"/>
                <w:szCs w:val="28"/>
              </w:rPr>
              <w:t>әрқайсына</w:t>
            </w:r>
            <w:proofErr w:type="spellEnd"/>
            <w:r w:rsidRPr="003D22E3">
              <w:rPr>
                <w:color w:val="000000"/>
                <w:spacing w:val="2"/>
                <w:sz w:val="28"/>
                <w:szCs w:val="28"/>
              </w:rPr>
              <w:t xml:space="preserve"> </w:t>
            </w:r>
            <w:proofErr w:type="spellStart"/>
            <w:r w:rsidRPr="003D22E3">
              <w:rPr>
                <w:color w:val="000000"/>
                <w:spacing w:val="2"/>
                <w:sz w:val="28"/>
                <w:szCs w:val="28"/>
              </w:rPr>
              <w:t>бөлек</w:t>
            </w:r>
            <w:proofErr w:type="spellEnd"/>
            <w:r w:rsidRPr="003D22E3">
              <w:rPr>
                <w:color w:val="000000"/>
                <w:spacing w:val="2"/>
                <w:sz w:val="28"/>
                <w:szCs w:val="28"/>
              </w:rPr>
              <w:t>)</w:t>
            </w:r>
          </w:p>
        </w:tc>
      </w:tr>
      <w:tr w:rsidR="003D22E3" w:rsidRPr="003D22E3" w:rsidTr="001A7654">
        <w:trPr>
          <w:trHeight w:val="461"/>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lastRenderedPageBreak/>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pacing w:val="2"/>
                <w:sz w:val="28"/>
                <w:szCs w:val="28"/>
              </w:rPr>
            </w:pPr>
          </w:p>
        </w:tc>
      </w:tr>
    </w:tbl>
    <w:p w:rsidR="003D22E3" w:rsidRPr="003D22E3" w:rsidRDefault="003D22E3" w:rsidP="003D22E3">
      <w:pPr>
        <w:rPr>
          <w:sz w:val="28"/>
          <w:szCs w:val="28"/>
        </w:rPr>
      </w:pPr>
    </w:p>
    <w:p w:rsidR="003D22E3" w:rsidRPr="003D22E3" w:rsidRDefault="003D22E3" w:rsidP="003D22E3">
      <w:pPr>
        <w:rPr>
          <w:sz w:val="28"/>
          <w:szCs w:val="28"/>
        </w:rPr>
      </w:pPr>
    </w:p>
    <w:p w:rsidR="003D22E3" w:rsidRPr="003D22E3" w:rsidRDefault="003D22E3" w:rsidP="003D22E3">
      <w:r w:rsidRPr="003D22E3">
        <w:rPr>
          <w:b/>
          <w:bCs/>
          <w:i/>
          <w:iCs/>
          <w:color w:val="000000"/>
        </w:rPr>
        <w:t>Ескерту</w:t>
      </w:r>
      <w:proofErr w:type="gramStart"/>
      <w:r w:rsidRPr="003D22E3">
        <w:rPr>
          <w:b/>
          <w:bCs/>
          <w:i/>
          <w:iCs/>
          <w:color w:val="000000"/>
        </w:rPr>
        <w:t>:</w:t>
      </w:r>
      <w:r w:rsidRPr="003D22E3">
        <w:rPr>
          <w:color w:val="000000"/>
        </w:rPr>
        <w:t>К</w:t>
      </w:r>
      <w:proofErr w:type="gramEnd"/>
      <w:r w:rsidRPr="003D22E3">
        <w:rPr>
          <w:color w:val="000000"/>
        </w:rPr>
        <w:t>онкурсқа қатысушы үміткерлердің құжаттарының талапқа сәйкес және толық болмаған жағдайда конкурсқа жіберілмейді.</w:t>
      </w:r>
    </w:p>
    <w:p w:rsidR="003D22E3" w:rsidRPr="003D22E3" w:rsidRDefault="003D22E3" w:rsidP="003D22E3">
      <w:r w:rsidRPr="003D22E3">
        <w:t> </w:t>
      </w:r>
    </w:p>
    <w:p w:rsidR="003D22E3" w:rsidRPr="003D22E3" w:rsidRDefault="003D22E3" w:rsidP="003D22E3">
      <w:proofErr w:type="spellStart"/>
      <w:r w:rsidRPr="003D22E3">
        <w:rPr>
          <w:color w:val="000000"/>
        </w:rPr>
        <w:t>Төмендегі</w:t>
      </w:r>
      <w:proofErr w:type="spellEnd"/>
      <w:r w:rsidRPr="003D22E3">
        <w:rPr>
          <w:color w:val="000000"/>
        </w:rPr>
        <w:t> </w:t>
      </w:r>
      <w:proofErr w:type="spellStart"/>
      <w:r w:rsidRPr="003D22E3">
        <w:rPr>
          <w:color w:val="000000"/>
        </w:rPr>
        <w:t>сілтеме</w:t>
      </w:r>
      <w:proofErr w:type="spellEnd"/>
      <w:r w:rsidRPr="003D22E3">
        <w:rPr>
          <w:color w:val="000000"/>
        </w:rPr>
        <w:t> </w:t>
      </w:r>
      <w:proofErr w:type="spellStart"/>
      <w:r w:rsidRPr="003D22E3">
        <w:rPr>
          <w:color w:val="000000"/>
        </w:rPr>
        <w:t>арқылы</w:t>
      </w:r>
      <w:proofErr w:type="spellEnd"/>
      <w:r w:rsidRPr="003D22E3">
        <w:rPr>
          <w:color w:val="000000"/>
        </w:rPr>
        <w:t> </w:t>
      </w:r>
      <w:proofErr w:type="spellStart"/>
      <w:r w:rsidRPr="003D22E3">
        <w:rPr>
          <w:color w:val="000000"/>
        </w:rPr>
        <w:t>толық</w:t>
      </w:r>
      <w:proofErr w:type="spellEnd"/>
      <w:r w:rsidRPr="003D22E3">
        <w:rPr>
          <w:color w:val="000000"/>
        </w:rPr>
        <w:t> </w:t>
      </w:r>
      <w:proofErr w:type="spellStart"/>
      <w:r w:rsidRPr="003D22E3">
        <w:rPr>
          <w:color w:val="000000"/>
        </w:rPr>
        <w:t>танысуға</w:t>
      </w:r>
      <w:proofErr w:type="spellEnd"/>
      <w:r w:rsidRPr="003D22E3">
        <w:rPr>
          <w:color w:val="000000"/>
        </w:rPr>
        <w:t> </w:t>
      </w:r>
      <w:proofErr w:type="spellStart"/>
      <w:r w:rsidRPr="003D22E3">
        <w:rPr>
          <w:color w:val="000000"/>
        </w:rPr>
        <w:t>болады</w:t>
      </w:r>
      <w:proofErr w:type="spellEnd"/>
      <w:r w:rsidRPr="003D22E3">
        <w:rPr>
          <w:color w:val="000000"/>
        </w:rPr>
        <w:t>.</w:t>
      </w:r>
    </w:p>
    <w:p w:rsidR="003D22E3" w:rsidRPr="003D22E3" w:rsidRDefault="002414F0" w:rsidP="003D22E3">
      <w:hyperlink r:id="rId11" w:tooltip="https://adilet.zan.kz/kaz/docs/V1200007495" w:history="1">
        <w:r w:rsidR="003D22E3" w:rsidRPr="003D22E3">
          <w:rPr>
            <w:color w:val="0563C1"/>
            <w:u w:val="single"/>
          </w:rPr>
          <w:t>https://adilet.zan.kz/kaz/docs/V1200007495</w:t>
        </w:r>
      </w:hyperlink>
    </w:p>
    <w:p w:rsidR="003D22E3" w:rsidRPr="003D22E3" w:rsidRDefault="002414F0" w:rsidP="003D22E3">
      <w:hyperlink w:anchor="z10" w:tooltip="https://adilet.zan.kz/kaz/docs/V2200031231#z10" w:history="1">
        <w:r w:rsidR="003D22E3" w:rsidRPr="003D22E3">
          <w:rPr>
            <w:color w:val="0563C1"/>
            <w:u w:val="single"/>
          </w:rPr>
          <w:t>https://adilet.zan.kz/kaz/docs/V2200031231#z10</w:t>
        </w:r>
      </w:hyperlink>
    </w:p>
    <w:p w:rsidR="003D22E3" w:rsidRPr="003D22E3" w:rsidRDefault="002414F0" w:rsidP="003D22E3">
      <w:hyperlink r:id="rId12" w:tooltip="https://www.gov.kz" w:history="1">
        <w:r w:rsidR="003D22E3" w:rsidRPr="003D22E3">
          <w:rPr>
            <w:color w:val="0563C1"/>
            <w:u w:val="single"/>
          </w:rPr>
          <w:t>https://www.gov.kz</w:t>
        </w:r>
      </w:hyperlink>
      <w:r w:rsidR="003D22E3" w:rsidRPr="003D22E3">
        <w:rPr>
          <w:color w:val="000000"/>
        </w:rPr>
        <w:t xml:space="preserve">- Шымкент </w:t>
      </w:r>
      <w:proofErr w:type="spellStart"/>
      <w:r w:rsidR="003D22E3" w:rsidRPr="003D22E3">
        <w:rPr>
          <w:color w:val="000000"/>
        </w:rPr>
        <w:t>қаласының</w:t>
      </w:r>
      <w:proofErr w:type="spellEnd"/>
      <w:r w:rsidR="003D22E3" w:rsidRPr="003D22E3">
        <w:rPr>
          <w:color w:val="000000"/>
        </w:rPr>
        <w:t xml:space="preserve"> </w:t>
      </w:r>
      <w:proofErr w:type="spellStart"/>
      <w:r w:rsidR="003D22E3" w:rsidRPr="003D22E3">
        <w:rPr>
          <w:color w:val="000000"/>
        </w:rPr>
        <w:t>білім</w:t>
      </w:r>
      <w:proofErr w:type="spellEnd"/>
      <w:r w:rsidR="003D22E3" w:rsidRPr="003D22E3">
        <w:rPr>
          <w:color w:val="000000"/>
        </w:rPr>
        <w:t xml:space="preserve"> </w:t>
      </w:r>
      <w:proofErr w:type="spellStart"/>
      <w:r w:rsidR="003D22E3" w:rsidRPr="003D22E3">
        <w:rPr>
          <w:color w:val="000000"/>
        </w:rPr>
        <w:t>басқармасы</w:t>
      </w:r>
      <w:proofErr w:type="spellEnd"/>
      <w:r w:rsidR="003D22E3" w:rsidRPr="003D22E3">
        <w:rPr>
          <w:color w:val="000000"/>
        </w:rPr>
        <w:t xml:space="preserve"> ММ </w:t>
      </w:r>
      <w:proofErr w:type="spellStart"/>
      <w:r w:rsidR="003D22E3" w:rsidRPr="003D22E3">
        <w:rPr>
          <w:color w:val="000000"/>
        </w:rPr>
        <w:t>ресми</w:t>
      </w:r>
      <w:proofErr w:type="spellEnd"/>
      <w:r w:rsidR="003D22E3" w:rsidRPr="003D22E3">
        <w:rPr>
          <w:color w:val="000000"/>
        </w:rPr>
        <w:t xml:space="preserve"> сайты</w:t>
      </w:r>
    </w:p>
    <w:p w:rsidR="003D22E3" w:rsidRPr="003D22E3" w:rsidRDefault="003D22E3" w:rsidP="003D22E3"/>
    <w:p w:rsidR="00CD07DF" w:rsidRPr="003D22E3" w:rsidRDefault="00CD07DF" w:rsidP="003D22E3">
      <w:pPr>
        <w:rPr>
          <w:lang w:eastAsia="en-US"/>
        </w:rPr>
      </w:pPr>
    </w:p>
    <w:sectPr w:rsidR="00CD07DF" w:rsidRPr="003D22E3" w:rsidSect="00772565">
      <w:headerReference w:type="default" r:id="rId13"/>
      <w:pgSz w:w="11906" w:h="16838"/>
      <w:pgMar w:top="284"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4F0" w:rsidRDefault="002414F0" w:rsidP="00FB1918">
      <w:r>
        <w:separator/>
      </w:r>
    </w:p>
  </w:endnote>
  <w:endnote w:type="continuationSeparator" w:id="0">
    <w:p w:rsidR="002414F0" w:rsidRDefault="002414F0"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4F0" w:rsidRDefault="002414F0" w:rsidP="00FB1918">
      <w:r>
        <w:separator/>
      </w:r>
    </w:p>
  </w:footnote>
  <w:footnote w:type="continuationSeparator" w:id="0">
    <w:p w:rsidR="002414F0" w:rsidRDefault="002414F0"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2414F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96E95"/>
    <w:rsid w:val="00101C22"/>
    <w:rsid w:val="0012133A"/>
    <w:rsid w:val="00181162"/>
    <w:rsid w:val="001B1AB5"/>
    <w:rsid w:val="002414F0"/>
    <w:rsid w:val="00292726"/>
    <w:rsid w:val="002B0C2A"/>
    <w:rsid w:val="002D5942"/>
    <w:rsid w:val="002F3126"/>
    <w:rsid w:val="003173F4"/>
    <w:rsid w:val="003328E9"/>
    <w:rsid w:val="003A7025"/>
    <w:rsid w:val="003B4AED"/>
    <w:rsid w:val="003D22E3"/>
    <w:rsid w:val="0040480B"/>
    <w:rsid w:val="00497CA8"/>
    <w:rsid w:val="004E39EA"/>
    <w:rsid w:val="005A31FE"/>
    <w:rsid w:val="005A69B1"/>
    <w:rsid w:val="005A6F7E"/>
    <w:rsid w:val="005C62DB"/>
    <w:rsid w:val="005E3FE4"/>
    <w:rsid w:val="007002E2"/>
    <w:rsid w:val="00722DA3"/>
    <w:rsid w:val="00772565"/>
    <w:rsid w:val="007955CD"/>
    <w:rsid w:val="007C37C7"/>
    <w:rsid w:val="00801EEF"/>
    <w:rsid w:val="008A6445"/>
    <w:rsid w:val="009725C8"/>
    <w:rsid w:val="009D7122"/>
    <w:rsid w:val="00A2756C"/>
    <w:rsid w:val="00A308F2"/>
    <w:rsid w:val="00A63E89"/>
    <w:rsid w:val="00A72D7F"/>
    <w:rsid w:val="00B06806"/>
    <w:rsid w:val="00B20B14"/>
    <w:rsid w:val="00BC7A8E"/>
    <w:rsid w:val="00C57511"/>
    <w:rsid w:val="00C642CA"/>
    <w:rsid w:val="00CC669C"/>
    <w:rsid w:val="00CD07DF"/>
    <w:rsid w:val="00D04F62"/>
    <w:rsid w:val="00D37F9F"/>
    <w:rsid w:val="00DB494E"/>
    <w:rsid w:val="00E27320"/>
    <w:rsid w:val="00E64CB2"/>
    <w:rsid w:val="00E91218"/>
    <w:rsid w:val="00EB54A5"/>
    <w:rsid w:val="00EC6844"/>
    <w:rsid w:val="00F64308"/>
    <w:rsid w:val="00FE7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04F62"/>
    <w:rPr>
      <w:rFonts w:ascii="Tahoma" w:hAnsi="Tahoma" w:cs="Tahoma"/>
      <w:sz w:val="16"/>
      <w:szCs w:val="16"/>
    </w:rPr>
  </w:style>
  <w:style w:type="character" w:customStyle="1" w:styleId="a7">
    <w:name w:val="Текст выноски Знак"/>
    <w:basedOn w:val="a0"/>
    <w:link w:val="a6"/>
    <w:uiPriority w:val="99"/>
    <w:semiHidden/>
    <w:rsid w:val="00D04F6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04F62"/>
    <w:rPr>
      <w:rFonts w:ascii="Tahoma" w:hAnsi="Tahoma" w:cs="Tahoma"/>
      <w:sz w:val="16"/>
      <w:szCs w:val="16"/>
    </w:rPr>
  </w:style>
  <w:style w:type="character" w:customStyle="1" w:styleId="a7">
    <w:name w:val="Текст выноски Знак"/>
    <w:basedOn w:val="a0"/>
    <w:link w:val="a6"/>
    <w:uiPriority w:val="99"/>
    <w:semiHidden/>
    <w:rsid w:val="00D04F6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81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V1200007495"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adilet.zan.kz/kaz/docs/V090005750_" TargetMode="External"/><Relationship Id="rId4" Type="http://schemas.microsoft.com/office/2007/relationships/stylesWithEffects" Target="stylesWithEffects.xml"/><Relationship Id="rId9" Type="http://schemas.openxmlformats.org/officeDocument/2006/relationships/hyperlink" Target="https://adilet.zan.kz/kaz/docs/V120000749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EBE11-B171-44CC-99BF-0DB4F9E7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2998</Words>
  <Characters>17091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Restore</cp:lastModifiedBy>
  <cp:revision>2</cp:revision>
  <cp:lastPrinted>2026-10-22T11:19:00Z</cp:lastPrinted>
  <dcterms:created xsi:type="dcterms:W3CDTF">2026-10-22T11:35:00Z</dcterms:created>
  <dcterms:modified xsi:type="dcterms:W3CDTF">2026-10-22T11:35:00Z</dcterms:modified>
</cp:coreProperties>
</file>