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C92" w:rsidRDefault="001E5C92" w:rsidP="001E5C92">
      <w:pPr>
        <w:pStyle w:val="TNR-140"/>
        <w:jc w:val="center"/>
        <w:rPr>
          <w:b/>
          <w:kern w:val="36"/>
          <w:sz w:val="48"/>
          <w:szCs w:val="48"/>
          <w:lang w:val="kk-KZ" w:eastAsia="ru-RU"/>
        </w:rPr>
      </w:pPr>
      <w:r>
        <w:rPr>
          <w:b/>
          <w:kern w:val="36"/>
          <w:sz w:val="48"/>
          <w:szCs w:val="48"/>
          <w:lang w:val="kk-KZ" w:eastAsia="ru-RU"/>
        </w:rPr>
        <w:t>АҚПАРАТТЫҚ ХАБАРЛАМА</w:t>
      </w:r>
    </w:p>
    <w:p w:rsidR="00B078C8" w:rsidRDefault="00B078C8" w:rsidP="001E5C92">
      <w:pPr>
        <w:pStyle w:val="TNR-140"/>
        <w:jc w:val="center"/>
        <w:rPr>
          <w:b/>
          <w:kern w:val="36"/>
          <w:sz w:val="48"/>
          <w:szCs w:val="48"/>
          <w:lang w:val="kk-KZ" w:eastAsia="ru-RU"/>
        </w:rPr>
      </w:pPr>
    </w:p>
    <w:p w:rsidR="001E5C92" w:rsidRDefault="001E5C92" w:rsidP="001E5C92">
      <w:pPr>
        <w:pStyle w:val="TNR-140"/>
        <w:rPr>
          <w:szCs w:val="20"/>
          <w:lang w:val="kk-KZ" w:eastAsia="ru-RU"/>
        </w:rPr>
      </w:pPr>
      <w:r>
        <w:rPr>
          <w:szCs w:val="20"/>
          <w:lang w:val="kk-KZ" w:eastAsia="ru-RU"/>
        </w:rPr>
        <w:t>Қазақстан Республикасы Президентінің 2026 жылғы 12 қазандағы № 1521 «Барлық деңгейдегі мәслихаттардың өкілеттігін мерзімінен бұрын тоқтату туралы» Жарлығына, Қазақстан Республикасы Орталық сайлау комиссиясының 2026 жылғы 13 қазандағы № 60/98 «Қазақстан Республикасы мәслихаттары депутаттарының кезектен тыс сайлауын тағайындау туралы» және № 60/99 «2026 жылғы 29 қарашаға тағайындалған Қазақстан Республикасы мәслихаттары депутаттарының кезектен тыс сайлауын дайындау мен өткізу жөніндегі негізгі іс-шаралардың үлгілік күнтізбелік жоспарын бекіту туралы» қаулыларына, сондай-ақ Жарқайың аудандық сайлау комиссиясының 2026 жылғы 13 қазандағы № 43/34 «2026 жылғы 29 қарашаға тағайындалған Жарқайың аудандық мәслихаты депутаттарының кезектен тыс сайлауын дайындау мен өткізу жөніндегі негізгі іс-шаралардың күнтізбелік жоспарын бекіту туралы» қаулысына сәйкес, «Жарқайың тынысы» газетінің редакциясы Ақмола облысы Жарқайың аудандық мәслихатының депутаттығына кандидаттарға сайлауалды үгіт материалдарын орналастыру үшін газет беттерінен орын ұсынады.</w:t>
      </w:r>
    </w:p>
    <w:p w:rsidR="001E5C92" w:rsidRDefault="001E5C92" w:rsidP="001E5C92">
      <w:pPr>
        <w:pStyle w:val="TNR-140"/>
        <w:rPr>
          <w:szCs w:val="20"/>
          <w:lang w:val="kk-KZ" w:eastAsia="ru-RU"/>
        </w:rPr>
      </w:pPr>
      <w:r>
        <w:rPr>
          <w:szCs w:val="20"/>
          <w:lang w:val="kk-KZ" w:eastAsia="ru-RU"/>
        </w:rPr>
        <w:t>Сайлауалды үгіт материалдарын орналастыру туралы шарттар жасасу кандидаттарды тіркеу мерзімі аяқталғаннан кейін басталады.</w:t>
      </w:r>
    </w:p>
    <w:p w:rsidR="001E5C92" w:rsidRDefault="001E5C92" w:rsidP="001E5C92">
      <w:pPr>
        <w:pStyle w:val="TNR-140"/>
        <w:rPr>
          <w:b/>
          <w:szCs w:val="20"/>
          <w:lang w:val="kk-KZ" w:eastAsia="ru-RU"/>
        </w:rPr>
      </w:pPr>
      <w:r>
        <w:rPr>
          <w:b/>
          <w:szCs w:val="20"/>
          <w:lang w:val="kk-KZ" w:eastAsia="ru-RU"/>
        </w:rPr>
        <w:t>Газет бетіндегі 1 шаршы сантиметр орынның құны — 150 (жүз елу) теңге.</w:t>
      </w:r>
    </w:p>
    <w:p w:rsidR="001E5C92" w:rsidRDefault="001E5C92" w:rsidP="001E5C92">
      <w:pPr>
        <w:pStyle w:val="TNR-140"/>
        <w:rPr>
          <w:szCs w:val="20"/>
          <w:lang w:eastAsia="ru-RU"/>
        </w:rPr>
      </w:pPr>
      <w:r>
        <w:rPr>
          <w:szCs w:val="20"/>
          <w:lang w:eastAsia="ru-RU"/>
        </w:rPr>
        <w:t xml:space="preserve">Газет </w:t>
      </w:r>
      <w:proofErr w:type="spellStart"/>
      <w:r>
        <w:rPr>
          <w:szCs w:val="20"/>
          <w:lang w:eastAsia="ru-RU"/>
        </w:rPr>
        <w:t>беттерінің</w:t>
      </w:r>
      <w:proofErr w:type="spellEnd"/>
      <w:r>
        <w:rPr>
          <w:szCs w:val="20"/>
          <w:lang w:eastAsia="ru-RU"/>
        </w:rPr>
        <w:t xml:space="preserve"> </w:t>
      </w:r>
      <w:proofErr w:type="spellStart"/>
      <w:r>
        <w:rPr>
          <w:szCs w:val="20"/>
          <w:lang w:eastAsia="ru-RU"/>
        </w:rPr>
        <w:t>басып</w:t>
      </w:r>
      <w:proofErr w:type="spellEnd"/>
      <w:r>
        <w:rPr>
          <w:szCs w:val="20"/>
          <w:lang w:eastAsia="ru-RU"/>
        </w:rPr>
        <w:t xml:space="preserve"> </w:t>
      </w:r>
      <w:proofErr w:type="spellStart"/>
      <w:r>
        <w:rPr>
          <w:szCs w:val="20"/>
          <w:lang w:eastAsia="ru-RU"/>
        </w:rPr>
        <w:t>шығару</w:t>
      </w:r>
      <w:proofErr w:type="spellEnd"/>
      <w:r>
        <w:rPr>
          <w:szCs w:val="20"/>
          <w:lang w:eastAsia="ru-RU"/>
        </w:rPr>
        <w:t xml:space="preserve"> форматы:</w:t>
      </w:r>
    </w:p>
    <w:p w:rsidR="001E5C92" w:rsidRDefault="001E5C92" w:rsidP="001E5C92">
      <w:pPr>
        <w:pStyle w:val="TNR-140"/>
        <w:rPr>
          <w:szCs w:val="20"/>
          <w:lang w:eastAsia="ru-RU"/>
        </w:rPr>
      </w:pPr>
      <w:r>
        <w:rPr>
          <w:szCs w:val="20"/>
          <w:lang w:eastAsia="ru-RU"/>
        </w:rPr>
        <w:t>2, 3, 6 және 7-беттер — ақ-қара тү</w:t>
      </w:r>
      <w:proofErr w:type="gramStart"/>
      <w:r>
        <w:rPr>
          <w:szCs w:val="20"/>
          <w:lang w:eastAsia="ru-RU"/>
        </w:rPr>
        <w:t>ст</w:t>
      </w:r>
      <w:proofErr w:type="gramEnd"/>
      <w:r>
        <w:rPr>
          <w:szCs w:val="20"/>
          <w:lang w:eastAsia="ru-RU"/>
        </w:rPr>
        <w:t>і;</w:t>
      </w:r>
    </w:p>
    <w:p w:rsidR="001E5C92" w:rsidRDefault="001E5C92" w:rsidP="001E5C92">
      <w:pPr>
        <w:pStyle w:val="TNR-140"/>
        <w:rPr>
          <w:szCs w:val="20"/>
          <w:lang w:eastAsia="ru-RU"/>
        </w:rPr>
      </w:pPr>
      <w:r>
        <w:rPr>
          <w:szCs w:val="20"/>
          <w:lang w:eastAsia="ru-RU"/>
        </w:rPr>
        <w:t>4, 5 және 8-беттер — түрл</w:t>
      </w:r>
      <w:proofErr w:type="gramStart"/>
      <w:r>
        <w:rPr>
          <w:szCs w:val="20"/>
          <w:lang w:eastAsia="ru-RU"/>
        </w:rPr>
        <w:t>і-</w:t>
      </w:r>
      <w:proofErr w:type="gramEnd"/>
      <w:r>
        <w:rPr>
          <w:szCs w:val="20"/>
          <w:lang w:eastAsia="ru-RU"/>
        </w:rPr>
        <w:t>түсті.</w:t>
      </w:r>
    </w:p>
    <w:p w:rsidR="001E5C92" w:rsidRDefault="001E5C92" w:rsidP="001E5C92">
      <w:pPr>
        <w:pStyle w:val="TNR-140"/>
        <w:rPr>
          <w:szCs w:val="20"/>
          <w:lang w:eastAsia="ru-RU"/>
        </w:rPr>
      </w:pPr>
      <w:proofErr w:type="spellStart"/>
      <w:r>
        <w:rPr>
          <w:szCs w:val="20"/>
          <w:lang w:eastAsia="ru-RU"/>
        </w:rPr>
        <w:t>Ақмола</w:t>
      </w:r>
      <w:proofErr w:type="spellEnd"/>
      <w:r>
        <w:rPr>
          <w:szCs w:val="20"/>
          <w:lang w:eastAsia="ru-RU"/>
        </w:rPr>
        <w:t xml:space="preserve"> </w:t>
      </w:r>
      <w:proofErr w:type="spellStart"/>
      <w:r>
        <w:rPr>
          <w:szCs w:val="20"/>
          <w:lang w:eastAsia="ru-RU"/>
        </w:rPr>
        <w:t>облысы</w:t>
      </w:r>
      <w:proofErr w:type="spellEnd"/>
      <w:r>
        <w:rPr>
          <w:szCs w:val="20"/>
          <w:lang w:eastAsia="ru-RU"/>
        </w:rPr>
        <w:t xml:space="preserve"> </w:t>
      </w:r>
      <w:proofErr w:type="spellStart"/>
      <w:r>
        <w:rPr>
          <w:szCs w:val="20"/>
          <w:lang w:eastAsia="ru-RU"/>
        </w:rPr>
        <w:t>Жарқайың</w:t>
      </w:r>
      <w:proofErr w:type="spellEnd"/>
      <w:r>
        <w:rPr>
          <w:szCs w:val="20"/>
          <w:lang w:eastAsia="ru-RU"/>
        </w:rPr>
        <w:t xml:space="preserve"> </w:t>
      </w:r>
      <w:proofErr w:type="spellStart"/>
      <w:r>
        <w:rPr>
          <w:szCs w:val="20"/>
          <w:lang w:eastAsia="ru-RU"/>
        </w:rPr>
        <w:t>аудандық</w:t>
      </w:r>
      <w:proofErr w:type="spellEnd"/>
      <w:r>
        <w:rPr>
          <w:szCs w:val="20"/>
          <w:lang w:eastAsia="ru-RU"/>
        </w:rPr>
        <w:t xml:space="preserve"> </w:t>
      </w:r>
      <w:proofErr w:type="spellStart"/>
      <w:r>
        <w:rPr>
          <w:szCs w:val="20"/>
          <w:lang w:eastAsia="ru-RU"/>
        </w:rPr>
        <w:t>мәслихатының</w:t>
      </w:r>
      <w:proofErr w:type="spellEnd"/>
      <w:r>
        <w:rPr>
          <w:szCs w:val="20"/>
          <w:lang w:eastAsia="ru-RU"/>
        </w:rPr>
        <w:t xml:space="preserve"> </w:t>
      </w:r>
      <w:proofErr w:type="spellStart"/>
      <w:r>
        <w:rPr>
          <w:szCs w:val="20"/>
          <w:lang w:eastAsia="ru-RU"/>
        </w:rPr>
        <w:t>депутаттығына</w:t>
      </w:r>
      <w:proofErr w:type="spellEnd"/>
      <w:r>
        <w:rPr>
          <w:szCs w:val="20"/>
          <w:lang w:eastAsia="ru-RU"/>
        </w:rPr>
        <w:t xml:space="preserve"> </w:t>
      </w:r>
      <w:proofErr w:type="spellStart"/>
      <w:r>
        <w:rPr>
          <w:szCs w:val="20"/>
          <w:lang w:eastAsia="ru-RU"/>
        </w:rPr>
        <w:t>кандидаттарға</w:t>
      </w:r>
      <w:proofErr w:type="spellEnd"/>
      <w:r>
        <w:rPr>
          <w:szCs w:val="20"/>
          <w:lang w:eastAsia="ru-RU"/>
        </w:rPr>
        <w:t xml:space="preserve"> газет </w:t>
      </w:r>
      <w:proofErr w:type="spellStart"/>
      <w:r>
        <w:rPr>
          <w:szCs w:val="20"/>
          <w:lang w:eastAsia="ru-RU"/>
        </w:rPr>
        <w:t>бетінен</w:t>
      </w:r>
      <w:proofErr w:type="spellEnd"/>
      <w:r>
        <w:rPr>
          <w:szCs w:val="20"/>
          <w:lang w:eastAsia="ru-RU"/>
        </w:rPr>
        <w:t xml:space="preserve"> </w:t>
      </w:r>
      <w:proofErr w:type="spellStart"/>
      <w:r>
        <w:rPr>
          <w:szCs w:val="20"/>
          <w:lang w:eastAsia="ru-RU"/>
        </w:rPr>
        <w:t>орын</w:t>
      </w:r>
      <w:proofErr w:type="spellEnd"/>
      <w:r>
        <w:rPr>
          <w:szCs w:val="20"/>
          <w:lang w:eastAsia="ru-RU"/>
        </w:rPr>
        <w:t xml:space="preserve"> беру </w:t>
      </w:r>
      <w:proofErr w:type="spellStart"/>
      <w:r>
        <w:rPr>
          <w:szCs w:val="20"/>
          <w:lang w:eastAsia="ru-RU"/>
        </w:rPr>
        <w:t>үшін</w:t>
      </w:r>
      <w:proofErr w:type="spellEnd"/>
      <w:r>
        <w:rPr>
          <w:szCs w:val="20"/>
          <w:lang w:eastAsia="ru-RU"/>
        </w:rPr>
        <w:t xml:space="preserve"> </w:t>
      </w:r>
      <w:proofErr w:type="spellStart"/>
      <w:r>
        <w:rPr>
          <w:szCs w:val="20"/>
          <w:lang w:eastAsia="ru-RU"/>
        </w:rPr>
        <w:t>тиі</w:t>
      </w:r>
      <w:proofErr w:type="gramStart"/>
      <w:r>
        <w:rPr>
          <w:szCs w:val="20"/>
          <w:lang w:eastAsia="ru-RU"/>
        </w:rPr>
        <w:t>ст</w:t>
      </w:r>
      <w:proofErr w:type="gramEnd"/>
      <w:r>
        <w:rPr>
          <w:szCs w:val="20"/>
          <w:lang w:eastAsia="ru-RU"/>
        </w:rPr>
        <w:t>і</w:t>
      </w:r>
      <w:proofErr w:type="spellEnd"/>
      <w:r>
        <w:rPr>
          <w:szCs w:val="20"/>
          <w:lang w:eastAsia="ru-RU"/>
        </w:rPr>
        <w:t xml:space="preserve"> </w:t>
      </w:r>
      <w:proofErr w:type="spellStart"/>
      <w:r>
        <w:rPr>
          <w:szCs w:val="20"/>
          <w:lang w:eastAsia="ru-RU"/>
        </w:rPr>
        <w:t>сайлау</w:t>
      </w:r>
      <w:proofErr w:type="spellEnd"/>
      <w:r>
        <w:rPr>
          <w:szCs w:val="20"/>
          <w:lang w:eastAsia="ru-RU"/>
        </w:rPr>
        <w:t xml:space="preserve"> </w:t>
      </w:r>
      <w:proofErr w:type="spellStart"/>
      <w:r>
        <w:rPr>
          <w:szCs w:val="20"/>
          <w:lang w:eastAsia="ru-RU"/>
        </w:rPr>
        <w:t>комиссиясының</w:t>
      </w:r>
      <w:proofErr w:type="spellEnd"/>
      <w:r>
        <w:rPr>
          <w:szCs w:val="20"/>
          <w:lang w:eastAsia="ru-RU"/>
        </w:rPr>
        <w:t xml:space="preserve"> </w:t>
      </w:r>
      <w:proofErr w:type="spellStart"/>
      <w:r>
        <w:rPr>
          <w:szCs w:val="20"/>
          <w:lang w:eastAsia="ru-RU"/>
        </w:rPr>
        <w:t>кандидатты</w:t>
      </w:r>
      <w:proofErr w:type="spellEnd"/>
      <w:r>
        <w:rPr>
          <w:szCs w:val="20"/>
          <w:lang w:eastAsia="ru-RU"/>
        </w:rPr>
        <w:t xml:space="preserve"> </w:t>
      </w:r>
      <w:proofErr w:type="spellStart"/>
      <w:r>
        <w:rPr>
          <w:szCs w:val="20"/>
          <w:lang w:eastAsia="ru-RU"/>
        </w:rPr>
        <w:t>тіркеу</w:t>
      </w:r>
      <w:proofErr w:type="spellEnd"/>
      <w:r>
        <w:rPr>
          <w:szCs w:val="20"/>
          <w:lang w:eastAsia="ru-RU"/>
        </w:rPr>
        <w:t xml:space="preserve"> </w:t>
      </w:r>
      <w:proofErr w:type="spellStart"/>
      <w:r>
        <w:rPr>
          <w:szCs w:val="20"/>
          <w:lang w:eastAsia="ru-RU"/>
        </w:rPr>
        <w:t>туралы</w:t>
      </w:r>
      <w:proofErr w:type="spellEnd"/>
      <w:r>
        <w:rPr>
          <w:szCs w:val="20"/>
          <w:lang w:eastAsia="ru-RU"/>
        </w:rPr>
        <w:t xml:space="preserve"> </w:t>
      </w:r>
      <w:proofErr w:type="spellStart"/>
      <w:r>
        <w:rPr>
          <w:szCs w:val="20"/>
          <w:lang w:eastAsia="ru-RU"/>
        </w:rPr>
        <w:t>шешімі</w:t>
      </w:r>
      <w:proofErr w:type="spellEnd"/>
      <w:r>
        <w:rPr>
          <w:szCs w:val="20"/>
          <w:lang w:eastAsia="ru-RU"/>
        </w:rPr>
        <w:t xml:space="preserve"> </w:t>
      </w:r>
      <w:proofErr w:type="spellStart"/>
      <w:r>
        <w:rPr>
          <w:szCs w:val="20"/>
          <w:lang w:eastAsia="ru-RU"/>
        </w:rPr>
        <w:t>және</w:t>
      </w:r>
      <w:proofErr w:type="spellEnd"/>
      <w:r>
        <w:rPr>
          <w:szCs w:val="20"/>
          <w:lang w:eastAsia="ru-RU"/>
        </w:rPr>
        <w:t xml:space="preserve"> бұқаралық </w:t>
      </w:r>
      <w:proofErr w:type="spellStart"/>
      <w:r>
        <w:rPr>
          <w:szCs w:val="20"/>
          <w:lang w:eastAsia="ru-RU"/>
        </w:rPr>
        <w:t>ақпарат</w:t>
      </w:r>
      <w:proofErr w:type="spellEnd"/>
      <w:r>
        <w:rPr>
          <w:szCs w:val="20"/>
          <w:lang w:eastAsia="ru-RU"/>
        </w:rPr>
        <w:t xml:space="preserve"> </w:t>
      </w:r>
      <w:proofErr w:type="spellStart"/>
      <w:r>
        <w:rPr>
          <w:szCs w:val="20"/>
          <w:lang w:eastAsia="ru-RU"/>
        </w:rPr>
        <w:t>құралының</w:t>
      </w:r>
      <w:proofErr w:type="spellEnd"/>
      <w:r>
        <w:rPr>
          <w:szCs w:val="20"/>
          <w:lang w:eastAsia="ru-RU"/>
        </w:rPr>
        <w:t xml:space="preserve"> </w:t>
      </w:r>
      <w:proofErr w:type="spellStart"/>
      <w:r>
        <w:rPr>
          <w:szCs w:val="20"/>
          <w:lang w:eastAsia="ru-RU"/>
        </w:rPr>
        <w:t>басшысының</w:t>
      </w:r>
      <w:proofErr w:type="spellEnd"/>
      <w:r>
        <w:rPr>
          <w:szCs w:val="20"/>
          <w:lang w:eastAsia="ru-RU"/>
        </w:rPr>
        <w:t xml:space="preserve"> </w:t>
      </w:r>
      <w:proofErr w:type="spellStart"/>
      <w:r>
        <w:rPr>
          <w:szCs w:val="20"/>
          <w:lang w:eastAsia="ru-RU"/>
        </w:rPr>
        <w:t>атына</w:t>
      </w:r>
      <w:proofErr w:type="spellEnd"/>
      <w:r>
        <w:rPr>
          <w:szCs w:val="20"/>
          <w:lang w:eastAsia="ru-RU"/>
        </w:rPr>
        <w:t xml:space="preserve"> </w:t>
      </w:r>
      <w:proofErr w:type="spellStart"/>
      <w:r>
        <w:rPr>
          <w:szCs w:val="20"/>
          <w:lang w:eastAsia="ru-RU"/>
        </w:rPr>
        <w:t>жазылған</w:t>
      </w:r>
      <w:proofErr w:type="spellEnd"/>
      <w:r>
        <w:rPr>
          <w:szCs w:val="20"/>
          <w:lang w:eastAsia="ru-RU"/>
        </w:rPr>
        <w:t xml:space="preserve"> </w:t>
      </w:r>
      <w:proofErr w:type="spellStart"/>
      <w:r>
        <w:rPr>
          <w:szCs w:val="20"/>
          <w:lang w:eastAsia="ru-RU"/>
        </w:rPr>
        <w:t>жазбаша</w:t>
      </w:r>
      <w:proofErr w:type="spellEnd"/>
      <w:r>
        <w:rPr>
          <w:szCs w:val="20"/>
          <w:lang w:eastAsia="ru-RU"/>
        </w:rPr>
        <w:t xml:space="preserve"> </w:t>
      </w:r>
      <w:proofErr w:type="spellStart"/>
      <w:r>
        <w:rPr>
          <w:szCs w:val="20"/>
          <w:lang w:eastAsia="ru-RU"/>
        </w:rPr>
        <w:t>өтініш</w:t>
      </w:r>
      <w:proofErr w:type="spellEnd"/>
      <w:r>
        <w:rPr>
          <w:szCs w:val="20"/>
          <w:lang w:eastAsia="ru-RU"/>
        </w:rPr>
        <w:t xml:space="preserve"> </w:t>
      </w:r>
      <w:proofErr w:type="spellStart"/>
      <w:r>
        <w:rPr>
          <w:szCs w:val="20"/>
          <w:lang w:eastAsia="ru-RU"/>
        </w:rPr>
        <w:t>негіз</w:t>
      </w:r>
      <w:proofErr w:type="spellEnd"/>
      <w:r>
        <w:rPr>
          <w:szCs w:val="20"/>
          <w:lang w:eastAsia="ru-RU"/>
        </w:rPr>
        <w:t xml:space="preserve"> </w:t>
      </w:r>
      <w:proofErr w:type="spellStart"/>
      <w:r>
        <w:rPr>
          <w:szCs w:val="20"/>
          <w:lang w:eastAsia="ru-RU"/>
        </w:rPr>
        <w:t>болып</w:t>
      </w:r>
      <w:proofErr w:type="spellEnd"/>
      <w:r>
        <w:rPr>
          <w:szCs w:val="20"/>
          <w:lang w:eastAsia="ru-RU"/>
        </w:rPr>
        <w:t xml:space="preserve"> </w:t>
      </w:r>
      <w:proofErr w:type="spellStart"/>
      <w:r>
        <w:rPr>
          <w:szCs w:val="20"/>
          <w:lang w:eastAsia="ru-RU"/>
        </w:rPr>
        <w:t>табылады</w:t>
      </w:r>
      <w:proofErr w:type="spellEnd"/>
      <w:r>
        <w:rPr>
          <w:szCs w:val="20"/>
          <w:lang w:eastAsia="ru-RU"/>
        </w:rPr>
        <w:t>.</w:t>
      </w:r>
    </w:p>
    <w:p w:rsidR="001E5C92" w:rsidRDefault="001E5C92" w:rsidP="001E5C92">
      <w:pPr>
        <w:pStyle w:val="TNR-140"/>
        <w:rPr>
          <w:szCs w:val="20"/>
          <w:lang w:eastAsia="ru-RU"/>
        </w:rPr>
      </w:pPr>
      <w:proofErr w:type="spellStart"/>
      <w:r>
        <w:rPr>
          <w:szCs w:val="20"/>
          <w:lang w:eastAsia="ru-RU"/>
        </w:rPr>
        <w:t>Материалдар</w:t>
      </w:r>
      <w:proofErr w:type="spellEnd"/>
      <w:r>
        <w:rPr>
          <w:szCs w:val="20"/>
          <w:lang w:eastAsia="ru-RU"/>
        </w:rPr>
        <w:t xml:space="preserve"> </w:t>
      </w:r>
      <w:proofErr w:type="spellStart"/>
      <w:r>
        <w:rPr>
          <w:szCs w:val="20"/>
          <w:lang w:eastAsia="ru-RU"/>
        </w:rPr>
        <w:t>жариялауға</w:t>
      </w:r>
      <w:proofErr w:type="spellEnd"/>
      <w:r>
        <w:rPr>
          <w:szCs w:val="20"/>
          <w:lang w:eastAsia="ru-RU"/>
        </w:rPr>
        <w:t xml:space="preserve"> </w:t>
      </w:r>
      <w:proofErr w:type="spellStart"/>
      <w:r>
        <w:rPr>
          <w:szCs w:val="20"/>
          <w:lang w:eastAsia="ru-RU"/>
        </w:rPr>
        <w:t>дайын</w:t>
      </w:r>
      <w:proofErr w:type="spellEnd"/>
      <w:r>
        <w:rPr>
          <w:szCs w:val="20"/>
          <w:lang w:eastAsia="ru-RU"/>
        </w:rPr>
        <w:t xml:space="preserve"> </w:t>
      </w:r>
      <w:proofErr w:type="spellStart"/>
      <w:r>
        <w:rPr>
          <w:szCs w:val="20"/>
          <w:lang w:eastAsia="ru-RU"/>
        </w:rPr>
        <w:t>баспа</w:t>
      </w:r>
      <w:proofErr w:type="spellEnd"/>
      <w:r>
        <w:rPr>
          <w:szCs w:val="20"/>
          <w:lang w:eastAsia="ru-RU"/>
        </w:rPr>
        <w:t xml:space="preserve"> нұсқасында (</w:t>
      </w:r>
      <w:proofErr w:type="spellStart"/>
      <w:r>
        <w:rPr>
          <w:szCs w:val="20"/>
          <w:lang w:eastAsia="ru-RU"/>
        </w:rPr>
        <w:t>ә</w:t>
      </w:r>
      <w:proofErr w:type="gramStart"/>
      <w:r>
        <w:rPr>
          <w:szCs w:val="20"/>
          <w:lang w:eastAsia="ru-RU"/>
        </w:rPr>
        <w:t>р</w:t>
      </w:r>
      <w:proofErr w:type="spellEnd"/>
      <w:proofErr w:type="gramEnd"/>
      <w:r>
        <w:rPr>
          <w:szCs w:val="20"/>
          <w:lang w:eastAsia="ru-RU"/>
        </w:rPr>
        <w:t xml:space="preserve"> </w:t>
      </w:r>
      <w:proofErr w:type="spellStart"/>
      <w:r>
        <w:rPr>
          <w:szCs w:val="20"/>
          <w:lang w:eastAsia="ru-RU"/>
        </w:rPr>
        <w:t>парақта</w:t>
      </w:r>
      <w:proofErr w:type="spellEnd"/>
      <w:r>
        <w:rPr>
          <w:szCs w:val="20"/>
          <w:lang w:eastAsia="ru-RU"/>
        </w:rPr>
        <w:t xml:space="preserve"> </w:t>
      </w:r>
      <w:proofErr w:type="spellStart"/>
      <w:r>
        <w:rPr>
          <w:szCs w:val="20"/>
          <w:lang w:eastAsia="ru-RU"/>
        </w:rPr>
        <w:t>кандидаттың</w:t>
      </w:r>
      <w:proofErr w:type="spellEnd"/>
      <w:r>
        <w:rPr>
          <w:szCs w:val="20"/>
          <w:lang w:eastAsia="ru-RU"/>
        </w:rPr>
        <w:t xml:space="preserve"> </w:t>
      </w:r>
      <w:proofErr w:type="spellStart"/>
      <w:r>
        <w:rPr>
          <w:szCs w:val="20"/>
          <w:lang w:eastAsia="ru-RU"/>
        </w:rPr>
        <w:t>немесе</w:t>
      </w:r>
      <w:proofErr w:type="spellEnd"/>
      <w:r>
        <w:rPr>
          <w:szCs w:val="20"/>
          <w:lang w:eastAsia="ru-RU"/>
        </w:rPr>
        <w:t xml:space="preserve"> </w:t>
      </w:r>
      <w:proofErr w:type="spellStart"/>
      <w:r>
        <w:rPr>
          <w:szCs w:val="20"/>
          <w:lang w:eastAsia="ru-RU"/>
        </w:rPr>
        <w:t>оның</w:t>
      </w:r>
      <w:proofErr w:type="spellEnd"/>
      <w:r>
        <w:rPr>
          <w:szCs w:val="20"/>
          <w:lang w:eastAsia="ru-RU"/>
        </w:rPr>
        <w:t xml:space="preserve"> </w:t>
      </w:r>
      <w:proofErr w:type="spellStart"/>
      <w:r>
        <w:rPr>
          <w:szCs w:val="20"/>
          <w:lang w:eastAsia="ru-RU"/>
        </w:rPr>
        <w:t>сенімді</w:t>
      </w:r>
      <w:proofErr w:type="spellEnd"/>
      <w:r>
        <w:rPr>
          <w:szCs w:val="20"/>
          <w:lang w:eastAsia="ru-RU"/>
        </w:rPr>
        <w:t xml:space="preserve"> </w:t>
      </w:r>
      <w:proofErr w:type="spellStart"/>
      <w:r>
        <w:rPr>
          <w:szCs w:val="20"/>
          <w:lang w:eastAsia="ru-RU"/>
        </w:rPr>
        <w:t>өкілінің</w:t>
      </w:r>
      <w:proofErr w:type="spellEnd"/>
      <w:r>
        <w:rPr>
          <w:szCs w:val="20"/>
          <w:lang w:eastAsia="ru-RU"/>
        </w:rPr>
        <w:t xml:space="preserve"> </w:t>
      </w:r>
      <w:proofErr w:type="spellStart"/>
      <w:r>
        <w:rPr>
          <w:szCs w:val="20"/>
          <w:lang w:eastAsia="ru-RU"/>
        </w:rPr>
        <w:t>қолы</w:t>
      </w:r>
      <w:proofErr w:type="spellEnd"/>
      <w:r>
        <w:rPr>
          <w:szCs w:val="20"/>
          <w:lang w:eastAsia="ru-RU"/>
        </w:rPr>
        <w:t xml:space="preserve"> </w:t>
      </w:r>
      <w:proofErr w:type="spellStart"/>
      <w:r>
        <w:rPr>
          <w:szCs w:val="20"/>
          <w:lang w:eastAsia="ru-RU"/>
        </w:rPr>
        <w:t>қойылған</w:t>
      </w:r>
      <w:proofErr w:type="spellEnd"/>
      <w:r>
        <w:rPr>
          <w:szCs w:val="20"/>
          <w:lang w:eastAsia="ru-RU"/>
        </w:rPr>
        <w:t xml:space="preserve">) </w:t>
      </w:r>
      <w:proofErr w:type="spellStart"/>
      <w:r>
        <w:rPr>
          <w:szCs w:val="20"/>
          <w:lang w:eastAsia="ru-RU"/>
        </w:rPr>
        <w:t>немесе</w:t>
      </w:r>
      <w:proofErr w:type="spellEnd"/>
      <w:r>
        <w:rPr>
          <w:szCs w:val="20"/>
          <w:lang w:eastAsia="ru-RU"/>
        </w:rPr>
        <w:t xml:space="preserve"> </w:t>
      </w:r>
      <w:proofErr w:type="spellStart"/>
      <w:r>
        <w:rPr>
          <w:szCs w:val="20"/>
          <w:lang w:eastAsia="ru-RU"/>
        </w:rPr>
        <w:t>электрондық</w:t>
      </w:r>
      <w:proofErr w:type="spellEnd"/>
      <w:r>
        <w:rPr>
          <w:szCs w:val="20"/>
          <w:lang w:eastAsia="ru-RU"/>
        </w:rPr>
        <w:t xml:space="preserve"> </w:t>
      </w:r>
      <w:proofErr w:type="spellStart"/>
      <w:r>
        <w:rPr>
          <w:szCs w:val="20"/>
          <w:lang w:eastAsia="ru-RU"/>
        </w:rPr>
        <w:t>тасымалдағышта</w:t>
      </w:r>
      <w:proofErr w:type="spellEnd"/>
      <w:r>
        <w:rPr>
          <w:szCs w:val="20"/>
          <w:lang w:eastAsia="ru-RU"/>
        </w:rPr>
        <w:t xml:space="preserve"> </w:t>
      </w:r>
      <w:proofErr w:type="spellStart"/>
      <w:r>
        <w:rPr>
          <w:szCs w:val="20"/>
          <w:lang w:eastAsia="ru-RU"/>
        </w:rPr>
        <w:t>қабылданады</w:t>
      </w:r>
      <w:proofErr w:type="spellEnd"/>
      <w:r>
        <w:rPr>
          <w:szCs w:val="20"/>
          <w:lang w:eastAsia="ru-RU"/>
        </w:rPr>
        <w:t>.</w:t>
      </w:r>
    </w:p>
    <w:p w:rsidR="001E5C92" w:rsidRDefault="001E5C92" w:rsidP="001E5C92">
      <w:pPr>
        <w:pStyle w:val="TNR-140"/>
        <w:rPr>
          <w:szCs w:val="20"/>
          <w:lang w:eastAsia="ru-RU"/>
        </w:rPr>
      </w:pPr>
      <w:proofErr w:type="spellStart"/>
      <w:r>
        <w:rPr>
          <w:szCs w:val="20"/>
          <w:lang w:eastAsia="ru-RU"/>
        </w:rPr>
        <w:t>Кандидаттардың</w:t>
      </w:r>
      <w:proofErr w:type="spellEnd"/>
      <w:r>
        <w:rPr>
          <w:szCs w:val="20"/>
          <w:lang w:eastAsia="ru-RU"/>
        </w:rPr>
        <w:t xml:space="preserve"> </w:t>
      </w:r>
      <w:proofErr w:type="spellStart"/>
      <w:r>
        <w:rPr>
          <w:szCs w:val="20"/>
          <w:lang w:eastAsia="ru-RU"/>
        </w:rPr>
        <w:t>сайлауалды</w:t>
      </w:r>
      <w:proofErr w:type="spellEnd"/>
      <w:r>
        <w:rPr>
          <w:szCs w:val="20"/>
          <w:lang w:eastAsia="ru-RU"/>
        </w:rPr>
        <w:t xml:space="preserve"> </w:t>
      </w:r>
      <w:proofErr w:type="spellStart"/>
      <w:r>
        <w:rPr>
          <w:szCs w:val="20"/>
          <w:lang w:eastAsia="ru-RU"/>
        </w:rPr>
        <w:t>үгіт</w:t>
      </w:r>
      <w:proofErr w:type="spellEnd"/>
      <w:r>
        <w:rPr>
          <w:szCs w:val="20"/>
          <w:lang w:eastAsia="ru-RU"/>
        </w:rPr>
        <w:t xml:space="preserve"> </w:t>
      </w:r>
      <w:proofErr w:type="spellStart"/>
      <w:r>
        <w:rPr>
          <w:szCs w:val="20"/>
          <w:lang w:eastAsia="ru-RU"/>
        </w:rPr>
        <w:t>материалдары</w:t>
      </w:r>
      <w:proofErr w:type="spellEnd"/>
      <w:r>
        <w:rPr>
          <w:szCs w:val="20"/>
          <w:lang w:eastAsia="ru-RU"/>
        </w:rPr>
        <w:t xml:space="preserve"> 100 </w:t>
      </w:r>
      <w:proofErr w:type="spellStart"/>
      <w:r>
        <w:rPr>
          <w:szCs w:val="20"/>
          <w:lang w:eastAsia="ru-RU"/>
        </w:rPr>
        <w:t>пайыз</w:t>
      </w:r>
      <w:proofErr w:type="spellEnd"/>
      <w:r>
        <w:rPr>
          <w:szCs w:val="20"/>
          <w:lang w:eastAsia="ru-RU"/>
        </w:rPr>
        <w:t xml:space="preserve"> </w:t>
      </w:r>
      <w:proofErr w:type="spellStart"/>
      <w:r>
        <w:rPr>
          <w:szCs w:val="20"/>
          <w:lang w:eastAsia="ru-RU"/>
        </w:rPr>
        <w:t>алдын</w:t>
      </w:r>
      <w:proofErr w:type="spellEnd"/>
      <w:r>
        <w:rPr>
          <w:szCs w:val="20"/>
          <w:lang w:eastAsia="ru-RU"/>
        </w:rPr>
        <w:t xml:space="preserve"> ала </w:t>
      </w:r>
      <w:proofErr w:type="spellStart"/>
      <w:r>
        <w:rPr>
          <w:szCs w:val="20"/>
          <w:lang w:eastAsia="ru-RU"/>
        </w:rPr>
        <w:t>төлем</w:t>
      </w:r>
      <w:proofErr w:type="spellEnd"/>
      <w:r>
        <w:rPr>
          <w:szCs w:val="20"/>
          <w:lang w:eastAsia="ru-RU"/>
        </w:rPr>
        <w:t xml:space="preserve"> </w:t>
      </w:r>
      <w:proofErr w:type="spellStart"/>
      <w:r>
        <w:rPr>
          <w:szCs w:val="20"/>
          <w:lang w:eastAsia="ru-RU"/>
        </w:rPr>
        <w:t>жасалғаннан</w:t>
      </w:r>
      <w:proofErr w:type="spellEnd"/>
      <w:r>
        <w:rPr>
          <w:szCs w:val="20"/>
          <w:lang w:eastAsia="ru-RU"/>
        </w:rPr>
        <w:t xml:space="preserve"> </w:t>
      </w:r>
      <w:proofErr w:type="spellStart"/>
      <w:r>
        <w:rPr>
          <w:szCs w:val="20"/>
          <w:lang w:eastAsia="ru-RU"/>
        </w:rPr>
        <w:t>кейін</w:t>
      </w:r>
      <w:proofErr w:type="spellEnd"/>
      <w:r>
        <w:rPr>
          <w:szCs w:val="20"/>
          <w:lang w:eastAsia="ru-RU"/>
        </w:rPr>
        <w:t xml:space="preserve">, </w:t>
      </w:r>
      <w:proofErr w:type="spellStart"/>
      <w:r>
        <w:rPr>
          <w:szCs w:val="20"/>
          <w:lang w:eastAsia="ru-RU"/>
        </w:rPr>
        <w:t>материалдардың</w:t>
      </w:r>
      <w:proofErr w:type="spellEnd"/>
      <w:r>
        <w:rPr>
          <w:szCs w:val="20"/>
          <w:lang w:eastAsia="ru-RU"/>
        </w:rPr>
        <w:t xml:space="preserve"> </w:t>
      </w:r>
      <w:proofErr w:type="spellStart"/>
      <w:r>
        <w:rPr>
          <w:szCs w:val="20"/>
          <w:lang w:eastAsia="ru-RU"/>
        </w:rPr>
        <w:t>редакцияға</w:t>
      </w:r>
      <w:proofErr w:type="spellEnd"/>
      <w:r>
        <w:rPr>
          <w:szCs w:val="20"/>
          <w:lang w:eastAsia="ru-RU"/>
        </w:rPr>
        <w:t xml:space="preserve"> </w:t>
      </w:r>
      <w:proofErr w:type="spellStart"/>
      <w:r>
        <w:rPr>
          <w:szCs w:val="20"/>
          <w:lang w:eastAsia="ru-RU"/>
        </w:rPr>
        <w:t>келі</w:t>
      </w:r>
      <w:proofErr w:type="gramStart"/>
      <w:r>
        <w:rPr>
          <w:szCs w:val="20"/>
          <w:lang w:eastAsia="ru-RU"/>
        </w:rPr>
        <w:t>п</w:t>
      </w:r>
      <w:proofErr w:type="spellEnd"/>
      <w:proofErr w:type="gramEnd"/>
      <w:r>
        <w:rPr>
          <w:szCs w:val="20"/>
          <w:lang w:eastAsia="ru-RU"/>
        </w:rPr>
        <w:t xml:space="preserve"> </w:t>
      </w:r>
      <w:proofErr w:type="spellStart"/>
      <w:r>
        <w:rPr>
          <w:szCs w:val="20"/>
          <w:lang w:eastAsia="ru-RU"/>
        </w:rPr>
        <w:t>түсу</w:t>
      </w:r>
      <w:proofErr w:type="spellEnd"/>
      <w:r>
        <w:rPr>
          <w:szCs w:val="20"/>
          <w:lang w:eastAsia="ru-RU"/>
        </w:rPr>
        <w:t xml:space="preserve"> </w:t>
      </w:r>
      <w:proofErr w:type="spellStart"/>
      <w:r>
        <w:rPr>
          <w:szCs w:val="20"/>
          <w:lang w:eastAsia="ru-RU"/>
        </w:rPr>
        <w:t>кезектілігіне</w:t>
      </w:r>
      <w:proofErr w:type="spellEnd"/>
      <w:r>
        <w:rPr>
          <w:szCs w:val="20"/>
          <w:lang w:eastAsia="ru-RU"/>
        </w:rPr>
        <w:t xml:space="preserve"> </w:t>
      </w:r>
      <w:proofErr w:type="spellStart"/>
      <w:r>
        <w:rPr>
          <w:szCs w:val="20"/>
          <w:lang w:eastAsia="ru-RU"/>
        </w:rPr>
        <w:t>және</w:t>
      </w:r>
      <w:proofErr w:type="spellEnd"/>
      <w:r>
        <w:rPr>
          <w:szCs w:val="20"/>
          <w:lang w:eastAsia="ru-RU"/>
        </w:rPr>
        <w:t xml:space="preserve"> «</w:t>
      </w:r>
      <w:proofErr w:type="spellStart"/>
      <w:r>
        <w:rPr>
          <w:szCs w:val="20"/>
          <w:lang w:eastAsia="ru-RU"/>
        </w:rPr>
        <w:t>Жарқайың</w:t>
      </w:r>
      <w:proofErr w:type="spellEnd"/>
      <w:r>
        <w:rPr>
          <w:szCs w:val="20"/>
          <w:lang w:eastAsia="ru-RU"/>
        </w:rPr>
        <w:t xml:space="preserve"> </w:t>
      </w:r>
      <w:proofErr w:type="spellStart"/>
      <w:r>
        <w:rPr>
          <w:szCs w:val="20"/>
          <w:lang w:eastAsia="ru-RU"/>
        </w:rPr>
        <w:t>тынысы</w:t>
      </w:r>
      <w:proofErr w:type="spellEnd"/>
      <w:r>
        <w:rPr>
          <w:szCs w:val="20"/>
          <w:lang w:eastAsia="ru-RU"/>
        </w:rPr>
        <w:t xml:space="preserve">» </w:t>
      </w:r>
      <w:proofErr w:type="spellStart"/>
      <w:r>
        <w:rPr>
          <w:szCs w:val="20"/>
          <w:lang w:eastAsia="ru-RU"/>
        </w:rPr>
        <w:t>газетімен</w:t>
      </w:r>
      <w:proofErr w:type="spellEnd"/>
      <w:r>
        <w:rPr>
          <w:szCs w:val="20"/>
          <w:lang w:eastAsia="ru-RU"/>
        </w:rPr>
        <w:t xml:space="preserve"> </w:t>
      </w:r>
      <w:proofErr w:type="spellStart"/>
      <w:r>
        <w:rPr>
          <w:szCs w:val="20"/>
          <w:lang w:eastAsia="ru-RU"/>
        </w:rPr>
        <w:t>жасалған</w:t>
      </w:r>
      <w:proofErr w:type="spellEnd"/>
      <w:r>
        <w:rPr>
          <w:szCs w:val="20"/>
          <w:lang w:eastAsia="ru-RU"/>
        </w:rPr>
        <w:t xml:space="preserve"> </w:t>
      </w:r>
      <w:proofErr w:type="spellStart"/>
      <w:r>
        <w:rPr>
          <w:szCs w:val="20"/>
          <w:lang w:eastAsia="ru-RU"/>
        </w:rPr>
        <w:t>шарттарда</w:t>
      </w:r>
      <w:proofErr w:type="spellEnd"/>
      <w:r>
        <w:rPr>
          <w:szCs w:val="20"/>
          <w:lang w:eastAsia="ru-RU"/>
        </w:rPr>
        <w:t xml:space="preserve"> </w:t>
      </w:r>
      <w:proofErr w:type="spellStart"/>
      <w:r>
        <w:rPr>
          <w:szCs w:val="20"/>
          <w:lang w:eastAsia="ru-RU"/>
        </w:rPr>
        <w:t>келісілген</w:t>
      </w:r>
      <w:proofErr w:type="spellEnd"/>
      <w:r>
        <w:rPr>
          <w:szCs w:val="20"/>
          <w:lang w:eastAsia="ru-RU"/>
        </w:rPr>
        <w:t xml:space="preserve"> </w:t>
      </w:r>
      <w:proofErr w:type="spellStart"/>
      <w:r>
        <w:rPr>
          <w:szCs w:val="20"/>
          <w:lang w:eastAsia="ru-RU"/>
        </w:rPr>
        <w:t>жариялау</w:t>
      </w:r>
      <w:proofErr w:type="spellEnd"/>
      <w:r>
        <w:rPr>
          <w:szCs w:val="20"/>
          <w:lang w:eastAsia="ru-RU"/>
        </w:rPr>
        <w:t xml:space="preserve"> </w:t>
      </w:r>
      <w:proofErr w:type="spellStart"/>
      <w:r>
        <w:rPr>
          <w:szCs w:val="20"/>
          <w:lang w:eastAsia="ru-RU"/>
        </w:rPr>
        <w:t>күндеріне</w:t>
      </w:r>
      <w:proofErr w:type="spellEnd"/>
      <w:r>
        <w:rPr>
          <w:szCs w:val="20"/>
          <w:lang w:eastAsia="ru-RU"/>
        </w:rPr>
        <w:t xml:space="preserve"> </w:t>
      </w:r>
      <w:proofErr w:type="spellStart"/>
      <w:r>
        <w:rPr>
          <w:szCs w:val="20"/>
          <w:lang w:eastAsia="ru-RU"/>
        </w:rPr>
        <w:t>сәйкес</w:t>
      </w:r>
      <w:proofErr w:type="spellEnd"/>
      <w:r>
        <w:rPr>
          <w:szCs w:val="20"/>
          <w:lang w:eastAsia="ru-RU"/>
        </w:rPr>
        <w:t xml:space="preserve"> </w:t>
      </w:r>
      <w:proofErr w:type="spellStart"/>
      <w:r>
        <w:rPr>
          <w:szCs w:val="20"/>
          <w:lang w:eastAsia="ru-RU"/>
        </w:rPr>
        <w:t>жарияланады</w:t>
      </w:r>
      <w:proofErr w:type="spellEnd"/>
      <w:r>
        <w:rPr>
          <w:szCs w:val="20"/>
          <w:lang w:eastAsia="ru-RU"/>
        </w:rPr>
        <w:t>.</w:t>
      </w:r>
    </w:p>
    <w:p w:rsidR="001E5C92" w:rsidRDefault="001E5C92" w:rsidP="001E5C92">
      <w:pPr>
        <w:pStyle w:val="TNR-140"/>
        <w:rPr>
          <w:szCs w:val="20"/>
          <w:lang w:eastAsia="ru-RU"/>
        </w:rPr>
      </w:pPr>
      <w:r>
        <w:rPr>
          <w:szCs w:val="20"/>
          <w:lang w:eastAsia="ru-RU"/>
        </w:rPr>
        <w:t xml:space="preserve">Редакция </w:t>
      </w:r>
      <w:proofErr w:type="spellStart"/>
      <w:r>
        <w:rPr>
          <w:szCs w:val="20"/>
          <w:lang w:eastAsia="ru-RU"/>
        </w:rPr>
        <w:t>кандидаттардың</w:t>
      </w:r>
      <w:proofErr w:type="spellEnd"/>
      <w:r>
        <w:rPr>
          <w:szCs w:val="20"/>
          <w:lang w:eastAsia="ru-RU"/>
        </w:rPr>
        <w:t xml:space="preserve"> </w:t>
      </w:r>
      <w:proofErr w:type="spellStart"/>
      <w:r>
        <w:rPr>
          <w:szCs w:val="20"/>
          <w:lang w:eastAsia="ru-RU"/>
        </w:rPr>
        <w:t>сайлауалды</w:t>
      </w:r>
      <w:proofErr w:type="spellEnd"/>
      <w:r>
        <w:rPr>
          <w:szCs w:val="20"/>
          <w:lang w:eastAsia="ru-RU"/>
        </w:rPr>
        <w:t xml:space="preserve"> </w:t>
      </w:r>
      <w:proofErr w:type="spellStart"/>
      <w:r>
        <w:rPr>
          <w:szCs w:val="20"/>
          <w:lang w:eastAsia="ru-RU"/>
        </w:rPr>
        <w:t>бағдарламалары</w:t>
      </w:r>
      <w:proofErr w:type="spellEnd"/>
      <w:r>
        <w:rPr>
          <w:szCs w:val="20"/>
          <w:lang w:eastAsia="ru-RU"/>
        </w:rPr>
        <w:t xml:space="preserve"> мен </w:t>
      </w:r>
      <w:proofErr w:type="spellStart"/>
      <w:r>
        <w:rPr>
          <w:szCs w:val="20"/>
          <w:lang w:eastAsia="ru-RU"/>
        </w:rPr>
        <w:t>үгіт</w:t>
      </w:r>
      <w:proofErr w:type="spellEnd"/>
      <w:r>
        <w:rPr>
          <w:szCs w:val="20"/>
          <w:lang w:eastAsia="ru-RU"/>
        </w:rPr>
        <w:t xml:space="preserve"> </w:t>
      </w:r>
      <w:proofErr w:type="spellStart"/>
      <w:r>
        <w:rPr>
          <w:szCs w:val="20"/>
          <w:lang w:eastAsia="ru-RU"/>
        </w:rPr>
        <w:t>материалдарын</w:t>
      </w:r>
      <w:proofErr w:type="spellEnd"/>
      <w:r>
        <w:rPr>
          <w:szCs w:val="20"/>
          <w:lang w:eastAsia="ru-RU"/>
        </w:rPr>
        <w:t xml:space="preserve"> </w:t>
      </w:r>
      <w:proofErr w:type="spellStart"/>
      <w:r>
        <w:rPr>
          <w:szCs w:val="20"/>
          <w:lang w:eastAsia="ru-RU"/>
        </w:rPr>
        <w:t>әзірлеу</w:t>
      </w:r>
      <w:proofErr w:type="spellEnd"/>
      <w:r>
        <w:rPr>
          <w:szCs w:val="20"/>
          <w:lang w:eastAsia="ru-RU"/>
        </w:rPr>
        <w:t xml:space="preserve"> </w:t>
      </w:r>
      <w:proofErr w:type="spellStart"/>
      <w:r>
        <w:rPr>
          <w:szCs w:val="20"/>
          <w:lang w:eastAsia="ru-RU"/>
        </w:rPr>
        <w:t>және</w:t>
      </w:r>
      <w:proofErr w:type="spellEnd"/>
      <w:r>
        <w:rPr>
          <w:szCs w:val="20"/>
          <w:lang w:eastAsia="ru-RU"/>
        </w:rPr>
        <w:t xml:space="preserve"> </w:t>
      </w:r>
      <w:proofErr w:type="spellStart"/>
      <w:r>
        <w:rPr>
          <w:szCs w:val="20"/>
          <w:lang w:eastAsia="ru-RU"/>
        </w:rPr>
        <w:t>жариялау</w:t>
      </w:r>
      <w:proofErr w:type="spellEnd"/>
      <w:r>
        <w:rPr>
          <w:szCs w:val="20"/>
          <w:lang w:eastAsia="ru-RU"/>
        </w:rPr>
        <w:t xml:space="preserve"> </w:t>
      </w:r>
      <w:proofErr w:type="spellStart"/>
      <w:r>
        <w:rPr>
          <w:szCs w:val="20"/>
          <w:lang w:eastAsia="ru-RU"/>
        </w:rPr>
        <w:t>кезінде</w:t>
      </w:r>
      <w:proofErr w:type="spellEnd"/>
      <w:r>
        <w:rPr>
          <w:szCs w:val="20"/>
          <w:lang w:eastAsia="ru-RU"/>
        </w:rPr>
        <w:t xml:space="preserve"> </w:t>
      </w:r>
      <w:proofErr w:type="spellStart"/>
      <w:r>
        <w:rPr>
          <w:szCs w:val="20"/>
          <w:lang w:eastAsia="ru-RU"/>
        </w:rPr>
        <w:t>Қазақстан</w:t>
      </w:r>
      <w:proofErr w:type="spellEnd"/>
      <w:r>
        <w:rPr>
          <w:szCs w:val="20"/>
          <w:lang w:eastAsia="ru-RU"/>
        </w:rPr>
        <w:t xml:space="preserve"> </w:t>
      </w:r>
      <w:proofErr w:type="spellStart"/>
      <w:r>
        <w:rPr>
          <w:szCs w:val="20"/>
          <w:lang w:eastAsia="ru-RU"/>
        </w:rPr>
        <w:t>Республикасының</w:t>
      </w:r>
      <w:proofErr w:type="spellEnd"/>
      <w:r>
        <w:rPr>
          <w:szCs w:val="20"/>
          <w:lang w:eastAsia="ru-RU"/>
        </w:rPr>
        <w:t xml:space="preserve"> </w:t>
      </w:r>
      <w:proofErr w:type="spellStart"/>
      <w:r>
        <w:rPr>
          <w:szCs w:val="20"/>
          <w:lang w:eastAsia="ru-RU"/>
        </w:rPr>
        <w:t>сайлау</w:t>
      </w:r>
      <w:proofErr w:type="spellEnd"/>
      <w:r>
        <w:rPr>
          <w:szCs w:val="20"/>
          <w:lang w:eastAsia="ru-RU"/>
        </w:rPr>
        <w:t xml:space="preserve"> </w:t>
      </w:r>
      <w:proofErr w:type="spellStart"/>
      <w:r>
        <w:rPr>
          <w:szCs w:val="20"/>
          <w:lang w:eastAsia="ru-RU"/>
        </w:rPr>
        <w:t>туралы</w:t>
      </w:r>
      <w:proofErr w:type="spellEnd"/>
      <w:r>
        <w:rPr>
          <w:szCs w:val="20"/>
          <w:lang w:eastAsia="ru-RU"/>
        </w:rPr>
        <w:t xml:space="preserve"> </w:t>
      </w:r>
      <w:proofErr w:type="spellStart"/>
      <w:r>
        <w:rPr>
          <w:szCs w:val="20"/>
          <w:lang w:eastAsia="ru-RU"/>
        </w:rPr>
        <w:t>заңнамасының</w:t>
      </w:r>
      <w:proofErr w:type="spellEnd"/>
      <w:r>
        <w:rPr>
          <w:szCs w:val="20"/>
          <w:lang w:eastAsia="ru-RU"/>
        </w:rPr>
        <w:t xml:space="preserve"> </w:t>
      </w:r>
      <w:proofErr w:type="spellStart"/>
      <w:r>
        <w:rPr>
          <w:szCs w:val="20"/>
          <w:lang w:eastAsia="ru-RU"/>
        </w:rPr>
        <w:t>талаптарын</w:t>
      </w:r>
      <w:proofErr w:type="spellEnd"/>
      <w:r>
        <w:rPr>
          <w:szCs w:val="20"/>
          <w:lang w:eastAsia="ru-RU"/>
        </w:rPr>
        <w:t xml:space="preserve">, </w:t>
      </w:r>
      <w:proofErr w:type="spellStart"/>
      <w:r>
        <w:rPr>
          <w:szCs w:val="20"/>
          <w:lang w:eastAsia="ru-RU"/>
        </w:rPr>
        <w:t>оның</w:t>
      </w:r>
      <w:proofErr w:type="spellEnd"/>
      <w:r>
        <w:rPr>
          <w:szCs w:val="20"/>
          <w:lang w:eastAsia="ru-RU"/>
        </w:rPr>
        <w:t xml:space="preserve"> </w:t>
      </w:r>
      <w:proofErr w:type="spellStart"/>
      <w:r>
        <w:rPr>
          <w:szCs w:val="20"/>
          <w:lang w:eastAsia="ru-RU"/>
        </w:rPr>
        <w:t>ішінде</w:t>
      </w:r>
      <w:proofErr w:type="spellEnd"/>
      <w:r>
        <w:rPr>
          <w:szCs w:val="20"/>
          <w:lang w:eastAsia="ru-RU"/>
        </w:rPr>
        <w:t xml:space="preserve"> </w:t>
      </w:r>
      <w:proofErr w:type="spellStart"/>
      <w:r>
        <w:rPr>
          <w:szCs w:val="20"/>
          <w:lang w:eastAsia="ru-RU"/>
        </w:rPr>
        <w:t>сайлауалды</w:t>
      </w:r>
      <w:proofErr w:type="spellEnd"/>
      <w:r>
        <w:rPr>
          <w:szCs w:val="20"/>
          <w:lang w:eastAsia="ru-RU"/>
        </w:rPr>
        <w:t xml:space="preserve"> </w:t>
      </w:r>
      <w:proofErr w:type="spellStart"/>
      <w:r>
        <w:rPr>
          <w:szCs w:val="20"/>
          <w:lang w:eastAsia="ru-RU"/>
        </w:rPr>
        <w:t>үгі</w:t>
      </w:r>
      <w:proofErr w:type="gramStart"/>
      <w:r>
        <w:rPr>
          <w:szCs w:val="20"/>
          <w:lang w:eastAsia="ru-RU"/>
        </w:rPr>
        <w:t>тт</w:t>
      </w:r>
      <w:proofErr w:type="gramEnd"/>
      <w:r>
        <w:rPr>
          <w:szCs w:val="20"/>
          <w:lang w:eastAsia="ru-RU"/>
        </w:rPr>
        <w:t>і</w:t>
      </w:r>
      <w:proofErr w:type="spellEnd"/>
      <w:r>
        <w:rPr>
          <w:szCs w:val="20"/>
          <w:lang w:eastAsia="ru-RU"/>
        </w:rPr>
        <w:t xml:space="preserve"> </w:t>
      </w:r>
      <w:proofErr w:type="spellStart"/>
      <w:r>
        <w:rPr>
          <w:szCs w:val="20"/>
          <w:lang w:eastAsia="ru-RU"/>
        </w:rPr>
        <w:t>қаржыландыруға</w:t>
      </w:r>
      <w:proofErr w:type="spellEnd"/>
      <w:r>
        <w:rPr>
          <w:szCs w:val="20"/>
          <w:lang w:eastAsia="ru-RU"/>
        </w:rPr>
        <w:t xml:space="preserve"> </w:t>
      </w:r>
      <w:proofErr w:type="spellStart"/>
      <w:r>
        <w:rPr>
          <w:szCs w:val="20"/>
          <w:lang w:eastAsia="ru-RU"/>
        </w:rPr>
        <w:t>қатысты</w:t>
      </w:r>
      <w:proofErr w:type="spellEnd"/>
      <w:r>
        <w:rPr>
          <w:szCs w:val="20"/>
          <w:lang w:eastAsia="ru-RU"/>
        </w:rPr>
        <w:t xml:space="preserve"> </w:t>
      </w:r>
      <w:proofErr w:type="spellStart"/>
      <w:r>
        <w:rPr>
          <w:szCs w:val="20"/>
          <w:lang w:eastAsia="ru-RU"/>
        </w:rPr>
        <w:t>талаптарды</w:t>
      </w:r>
      <w:proofErr w:type="spellEnd"/>
      <w:r>
        <w:rPr>
          <w:szCs w:val="20"/>
          <w:lang w:eastAsia="ru-RU"/>
        </w:rPr>
        <w:t xml:space="preserve"> </w:t>
      </w:r>
      <w:proofErr w:type="spellStart"/>
      <w:r>
        <w:rPr>
          <w:szCs w:val="20"/>
          <w:lang w:eastAsia="ru-RU"/>
        </w:rPr>
        <w:t>сақтау</w:t>
      </w:r>
      <w:proofErr w:type="spellEnd"/>
      <w:r>
        <w:rPr>
          <w:szCs w:val="20"/>
          <w:lang w:eastAsia="ru-RU"/>
        </w:rPr>
        <w:t xml:space="preserve"> </w:t>
      </w:r>
      <w:proofErr w:type="spellStart"/>
      <w:r>
        <w:rPr>
          <w:szCs w:val="20"/>
          <w:lang w:eastAsia="ru-RU"/>
        </w:rPr>
        <w:t>қажеттігін</w:t>
      </w:r>
      <w:proofErr w:type="spellEnd"/>
      <w:r>
        <w:rPr>
          <w:szCs w:val="20"/>
          <w:lang w:eastAsia="ru-RU"/>
        </w:rPr>
        <w:t xml:space="preserve"> </w:t>
      </w:r>
      <w:proofErr w:type="spellStart"/>
      <w:r>
        <w:rPr>
          <w:szCs w:val="20"/>
          <w:lang w:eastAsia="ru-RU"/>
        </w:rPr>
        <w:t>ескертеді</w:t>
      </w:r>
      <w:proofErr w:type="spellEnd"/>
      <w:r>
        <w:rPr>
          <w:szCs w:val="20"/>
          <w:lang w:eastAsia="ru-RU"/>
        </w:rPr>
        <w:t>.</w:t>
      </w:r>
    </w:p>
    <w:p w:rsidR="001E5C92" w:rsidRDefault="001E5C92" w:rsidP="001E5C92">
      <w:pPr>
        <w:pStyle w:val="TNR-140"/>
        <w:rPr>
          <w:szCs w:val="20"/>
          <w:lang w:eastAsia="ru-RU"/>
        </w:rPr>
      </w:pPr>
      <w:r>
        <w:rPr>
          <w:szCs w:val="20"/>
          <w:lang w:eastAsia="ru-RU"/>
        </w:rPr>
        <w:t xml:space="preserve">Мазмұны Қазақстан </w:t>
      </w:r>
      <w:proofErr w:type="spellStart"/>
      <w:r>
        <w:rPr>
          <w:szCs w:val="20"/>
          <w:lang w:eastAsia="ru-RU"/>
        </w:rPr>
        <w:t>Республикасының</w:t>
      </w:r>
      <w:proofErr w:type="spellEnd"/>
      <w:r>
        <w:rPr>
          <w:szCs w:val="20"/>
          <w:lang w:eastAsia="ru-RU"/>
        </w:rPr>
        <w:t xml:space="preserve"> «</w:t>
      </w:r>
      <w:proofErr w:type="spellStart"/>
      <w:r>
        <w:rPr>
          <w:szCs w:val="20"/>
          <w:lang w:eastAsia="ru-RU"/>
        </w:rPr>
        <w:t>Қазақстан</w:t>
      </w:r>
      <w:proofErr w:type="spellEnd"/>
      <w:r>
        <w:rPr>
          <w:szCs w:val="20"/>
          <w:lang w:eastAsia="ru-RU"/>
        </w:rPr>
        <w:t xml:space="preserve"> </w:t>
      </w:r>
      <w:proofErr w:type="spellStart"/>
      <w:r>
        <w:rPr>
          <w:szCs w:val="20"/>
          <w:lang w:eastAsia="ru-RU"/>
        </w:rPr>
        <w:t>Республикасындағы</w:t>
      </w:r>
      <w:proofErr w:type="spellEnd"/>
      <w:r>
        <w:rPr>
          <w:szCs w:val="20"/>
          <w:lang w:eastAsia="ru-RU"/>
        </w:rPr>
        <w:t xml:space="preserve"> </w:t>
      </w:r>
      <w:proofErr w:type="spellStart"/>
      <w:r>
        <w:rPr>
          <w:szCs w:val="20"/>
          <w:lang w:eastAsia="ru-RU"/>
        </w:rPr>
        <w:t>сайлау</w:t>
      </w:r>
      <w:proofErr w:type="spellEnd"/>
      <w:r>
        <w:rPr>
          <w:szCs w:val="20"/>
          <w:lang w:eastAsia="ru-RU"/>
        </w:rPr>
        <w:t xml:space="preserve"> </w:t>
      </w:r>
      <w:proofErr w:type="spellStart"/>
      <w:r>
        <w:rPr>
          <w:szCs w:val="20"/>
          <w:lang w:eastAsia="ru-RU"/>
        </w:rPr>
        <w:t>туралы</w:t>
      </w:r>
      <w:proofErr w:type="spellEnd"/>
      <w:r>
        <w:rPr>
          <w:szCs w:val="20"/>
          <w:lang w:eastAsia="ru-RU"/>
        </w:rPr>
        <w:t xml:space="preserve">» </w:t>
      </w:r>
      <w:proofErr w:type="spellStart"/>
      <w:r>
        <w:rPr>
          <w:szCs w:val="20"/>
          <w:lang w:eastAsia="ru-RU"/>
        </w:rPr>
        <w:t>Конституциялық</w:t>
      </w:r>
      <w:proofErr w:type="spellEnd"/>
      <w:r>
        <w:rPr>
          <w:szCs w:val="20"/>
          <w:lang w:eastAsia="ru-RU"/>
        </w:rPr>
        <w:t xml:space="preserve"> </w:t>
      </w:r>
      <w:proofErr w:type="spellStart"/>
      <w:r>
        <w:rPr>
          <w:szCs w:val="20"/>
          <w:lang w:eastAsia="ru-RU"/>
        </w:rPr>
        <w:t>заңының</w:t>
      </w:r>
      <w:proofErr w:type="spellEnd"/>
      <w:r>
        <w:rPr>
          <w:szCs w:val="20"/>
          <w:lang w:eastAsia="ru-RU"/>
        </w:rPr>
        <w:t xml:space="preserve"> </w:t>
      </w:r>
      <w:proofErr w:type="spellStart"/>
      <w:r>
        <w:rPr>
          <w:szCs w:val="20"/>
          <w:lang w:eastAsia="ru-RU"/>
        </w:rPr>
        <w:t>және</w:t>
      </w:r>
      <w:proofErr w:type="spellEnd"/>
      <w:r>
        <w:rPr>
          <w:szCs w:val="20"/>
          <w:lang w:eastAsia="ru-RU"/>
        </w:rPr>
        <w:t xml:space="preserve"> </w:t>
      </w:r>
      <w:proofErr w:type="spellStart"/>
      <w:r>
        <w:rPr>
          <w:szCs w:val="20"/>
          <w:lang w:eastAsia="ru-RU"/>
        </w:rPr>
        <w:t>сайлауалды</w:t>
      </w:r>
      <w:proofErr w:type="spellEnd"/>
      <w:r>
        <w:rPr>
          <w:szCs w:val="20"/>
          <w:lang w:eastAsia="ru-RU"/>
        </w:rPr>
        <w:t xml:space="preserve"> </w:t>
      </w:r>
      <w:proofErr w:type="spellStart"/>
      <w:r>
        <w:rPr>
          <w:szCs w:val="20"/>
          <w:lang w:eastAsia="ru-RU"/>
        </w:rPr>
        <w:t>үгі</w:t>
      </w:r>
      <w:proofErr w:type="gramStart"/>
      <w:r>
        <w:rPr>
          <w:szCs w:val="20"/>
          <w:lang w:eastAsia="ru-RU"/>
        </w:rPr>
        <w:t>т</w:t>
      </w:r>
      <w:proofErr w:type="spellEnd"/>
      <w:r>
        <w:rPr>
          <w:szCs w:val="20"/>
          <w:lang w:eastAsia="ru-RU"/>
        </w:rPr>
        <w:t xml:space="preserve"> </w:t>
      </w:r>
      <w:proofErr w:type="spellStart"/>
      <w:r>
        <w:rPr>
          <w:szCs w:val="20"/>
          <w:lang w:eastAsia="ru-RU"/>
        </w:rPr>
        <w:t>ж</w:t>
      </w:r>
      <w:proofErr w:type="gramEnd"/>
      <w:r>
        <w:rPr>
          <w:szCs w:val="20"/>
          <w:lang w:eastAsia="ru-RU"/>
        </w:rPr>
        <w:t>үргізуді</w:t>
      </w:r>
      <w:proofErr w:type="spellEnd"/>
      <w:r>
        <w:rPr>
          <w:szCs w:val="20"/>
          <w:lang w:eastAsia="ru-RU"/>
        </w:rPr>
        <w:t xml:space="preserve"> </w:t>
      </w:r>
      <w:proofErr w:type="spellStart"/>
      <w:r>
        <w:rPr>
          <w:szCs w:val="20"/>
          <w:lang w:eastAsia="ru-RU"/>
        </w:rPr>
        <w:t>реттейтін</w:t>
      </w:r>
      <w:proofErr w:type="spellEnd"/>
      <w:r>
        <w:rPr>
          <w:szCs w:val="20"/>
          <w:lang w:eastAsia="ru-RU"/>
        </w:rPr>
        <w:t xml:space="preserve"> </w:t>
      </w:r>
      <w:proofErr w:type="spellStart"/>
      <w:r>
        <w:rPr>
          <w:szCs w:val="20"/>
          <w:lang w:eastAsia="ru-RU"/>
        </w:rPr>
        <w:t>өзге</w:t>
      </w:r>
      <w:proofErr w:type="spellEnd"/>
      <w:r>
        <w:rPr>
          <w:szCs w:val="20"/>
          <w:lang w:eastAsia="ru-RU"/>
        </w:rPr>
        <w:t xml:space="preserve"> де </w:t>
      </w:r>
      <w:proofErr w:type="spellStart"/>
      <w:r>
        <w:rPr>
          <w:szCs w:val="20"/>
          <w:lang w:eastAsia="ru-RU"/>
        </w:rPr>
        <w:t>нормативтік</w:t>
      </w:r>
      <w:proofErr w:type="spellEnd"/>
      <w:r>
        <w:rPr>
          <w:szCs w:val="20"/>
          <w:lang w:eastAsia="ru-RU"/>
        </w:rPr>
        <w:t xml:space="preserve"> </w:t>
      </w:r>
      <w:proofErr w:type="spellStart"/>
      <w:r>
        <w:rPr>
          <w:szCs w:val="20"/>
          <w:lang w:eastAsia="ru-RU"/>
        </w:rPr>
        <w:t>құқықтық</w:t>
      </w:r>
      <w:proofErr w:type="spellEnd"/>
      <w:r>
        <w:rPr>
          <w:szCs w:val="20"/>
          <w:lang w:eastAsia="ru-RU"/>
        </w:rPr>
        <w:t xml:space="preserve"> </w:t>
      </w:r>
      <w:proofErr w:type="spellStart"/>
      <w:r>
        <w:rPr>
          <w:szCs w:val="20"/>
          <w:lang w:eastAsia="ru-RU"/>
        </w:rPr>
        <w:t>актілердің</w:t>
      </w:r>
      <w:proofErr w:type="spellEnd"/>
      <w:r>
        <w:rPr>
          <w:szCs w:val="20"/>
          <w:lang w:eastAsia="ru-RU"/>
        </w:rPr>
        <w:t xml:space="preserve"> </w:t>
      </w:r>
      <w:proofErr w:type="spellStart"/>
      <w:r>
        <w:rPr>
          <w:szCs w:val="20"/>
          <w:lang w:eastAsia="ru-RU"/>
        </w:rPr>
        <w:t>талаптарына</w:t>
      </w:r>
      <w:proofErr w:type="spellEnd"/>
      <w:r>
        <w:rPr>
          <w:szCs w:val="20"/>
          <w:lang w:eastAsia="ru-RU"/>
        </w:rPr>
        <w:t xml:space="preserve"> </w:t>
      </w:r>
      <w:proofErr w:type="spellStart"/>
      <w:r>
        <w:rPr>
          <w:szCs w:val="20"/>
          <w:lang w:eastAsia="ru-RU"/>
        </w:rPr>
        <w:t>сәйкес</w:t>
      </w:r>
      <w:proofErr w:type="spellEnd"/>
      <w:r>
        <w:rPr>
          <w:szCs w:val="20"/>
          <w:lang w:eastAsia="ru-RU"/>
        </w:rPr>
        <w:t xml:space="preserve"> </w:t>
      </w:r>
      <w:proofErr w:type="spellStart"/>
      <w:r>
        <w:rPr>
          <w:szCs w:val="20"/>
          <w:lang w:eastAsia="ru-RU"/>
        </w:rPr>
        <w:t>келмейтін</w:t>
      </w:r>
      <w:proofErr w:type="spellEnd"/>
      <w:r>
        <w:rPr>
          <w:szCs w:val="20"/>
          <w:lang w:eastAsia="ru-RU"/>
        </w:rPr>
        <w:t xml:space="preserve"> </w:t>
      </w:r>
      <w:proofErr w:type="spellStart"/>
      <w:r>
        <w:rPr>
          <w:szCs w:val="20"/>
          <w:lang w:eastAsia="ru-RU"/>
        </w:rPr>
        <w:t>материалдар</w:t>
      </w:r>
      <w:proofErr w:type="spellEnd"/>
      <w:r>
        <w:rPr>
          <w:szCs w:val="20"/>
          <w:lang w:eastAsia="ru-RU"/>
        </w:rPr>
        <w:t xml:space="preserve"> </w:t>
      </w:r>
      <w:proofErr w:type="spellStart"/>
      <w:r>
        <w:rPr>
          <w:szCs w:val="20"/>
          <w:lang w:eastAsia="ru-RU"/>
        </w:rPr>
        <w:t>жарияланбайды</w:t>
      </w:r>
      <w:proofErr w:type="spellEnd"/>
      <w:r>
        <w:rPr>
          <w:szCs w:val="20"/>
          <w:lang w:eastAsia="ru-RU"/>
        </w:rPr>
        <w:t>.</w:t>
      </w:r>
    </w:p>
    <w:p w:rsidR="001E5C92" w:rsidRDefault="001E5C92" w:rsidP="001E5C92">
      <w:pPr>
        <w:pStyle w:val="TNR-140"/>
        <w:rPr>
          <w:szCs w:val="20"/>
          <w:lang w:eastAsia="ru-RU"/>
        </w:rPr>
      </w:pPr>
    </w:p>
    <w:p w:rsidR="001E5C92" w:rsidRDefault="001E5C92" w:rsidP="001E5C92">
      <w:pPr>
        <w:pStyle w:val="TNR-140"/>
        <w:rPr>
          <w:b/>
          <w:szCs w:val="20"/>
          <w:lang w:eastAsia="ru-RU"/>
        </w:rPr>
      </w:pPr>
      <w:r>
        <w:rPr>
          <w:b/>
          <w:szCs w:val="20"/>
          <w:lang w:eastAsia="ru-RU"/>
        </w:rPr>
        <w:t>«Жарқайы</w:t>
      </w:r>
      <w:proofErr w:type="gramStart"/>
      <w:r>
        <w:rPr>
          <w:b/>
          <w:szCs w:val="20"/>
          <w:lang w:eastAsia="ru-RU"/>
        </w:rPr>
        <w:t>ң</w:t>
      </w:r>
      <w:r>
        <w:rPr>
          <w:b/>
          <w:szCs w:val="20"/>
          <w:lang w:val="kk-KZ" w:eastAsia="ru-RU"/>
        </w:rPr>
        <w:t>-</w:t>
      </w:r>
      <w:proofErr w:type="gramEnd"/>
      <w:r>
        <w:rPr>
          <w:b/>
          <w:szCs w:val="20"/>
          <w:lang w:val="kk-KZ" w:eastAsia="ru-RU"/>
        </w:rPr>
        <w:t>Баспасөз</w:t>
      </w:r>
      <w:r>
        <w:rPr>
          <w:b/>
          <w:szCs w:val="20"/>
          <w:lang w:eastAsia="ru-RU"/>
        </w:rPr>
        <w:t xml:space="preserve">» ЖШС директоры                                                             С. Ж. </w:t>
      </w:r>
      <w:proofErr w:type="spellStart"/>
      <w:r>
        <w:rPr>
          <w:b/>
          <w:szCs w:val="20"/>
          <w:lang w:eastAsia="ru-RU"/>
        </w:rPr>
        <w:t>Айтпаев</w:t>
      </w:r>
      <w:proofErr w:type="spellEnd"/>
    </w:p>
    <w:p w:rsidR="001E5C92" w:rsidRDefault="001E5C92" w:rsidP="001E5C92"/>
    <w:p w:rsidR="001E5C92" w:rsidRDefault="001E5C92" w:rsidP="001E5C92"/>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6E00D7">
      <w:pPr>
        <w:spacing w:after="0" w:line="240" w:lineRule="auto"/>
        <w:jc w:val="center"/>
        <w:rPr>
          <w:rFonts w:ascii="Times New Roman" w:hAnsi="Times New Roman" w:cs="Times New Roman"/>
          <w:b/>
          <w:sz w:val="24"/>
          <w:szCs w:val="24"/>
          <w:lang w:val="kk-KZ"/>
        </w:rPr>
      </w:pPr>
    </w:p>
    <w:p w:rsidR="001E5C92" w:rsidRDefault="001E5C92" w:rsidP="00B078C8">
      <w:pPr>
        <w:spacing w:after="0" w:line="240" w:lineRule="auto"/>
        <w:rPr>
          <w:rFonts w:ascii="Times New Roman" w:hAnsi="Times New Roman" w:cs="Times New Roman"/>
          <w:b/>
          <w:sz w:val="24"/>
          <w:szCs w:val="24"/>
          <w:lang w:val="kk-KZ"/>
        </w:rPr>
      </w:pPr>
    </w:p>
    <w:p w:rsidR="006E00D7" w:rsidRDefault="006E00D7" w:rsidP="006E00D7">
      <w:pPr>
        <w:spacing w:after="0" w:line="240" w:lineRule="auto"/>
        <w:jc w:val="center"/>
        <w:rPr>
          <w:rFonts w:ascii="Times New Roman" w:hAnsi="Times New Roman" w:cs="Times New Roman"/>
          <w:b/>
          <w:sz w:val="24"/>
          <w:szCs w:val="24"/>
          <w:lang w:val="kk-KZ"/>
        </w:rPr>
      </w:pPr>
      <w:r w:rsidRPr="00B078C8">
        <w:rPr>
          <w:rFonts w:ascii="Times New Roman" w:hAnsi="Times New Roman" w:cs="Times New Roman"/>
          <w:b/>
          <w:sz w:val="24"/>
          <w:szCs w:val="24"/>
          <w:lang w:val="kk-KZ"/>
        </w:rPr>
        <w:lastRenderedPageBreak/>
        <w:t>АҚПАРАТТЫҚ ХАБАРЛАМА</w:t>
      </w:r>
    </w:p>
    <w:p w:rsidR="00B078C8" w:rsidRPr="00B078C8" w:rsidRDefault="00B078C8" w:rsidP="006E00D7">
      <w:pPr>
        <w:spacing w:after="0" w:line="240" w:lineRule="auto"/>
        <w:jc w:val="center"/>
        <w:rPr>
          <w:rFonts w:ascii="Times New Roman" w:hAnsi="Times New Roman" w:cs="Times New Roman"/>
          <w:b/>
          <w:sz w:val="24"/>
          <w:szCs w:val="24"/>
          <w:lang w:val="kk-KZ"/>
        </w:rPr>
      </w:pPr>
    </w:p>
    <w:p w:rsidR="006E00D7" w:rsidRPr="00B078C8" w:rsidRDefault="006E00D7" w:rsidP="006E00D7">
      <w:pPr>
        <w:spacing w:after="0" w:line="240" w:lineRule="auto"/>
        <w:jc w:val="center"/>
        <w:rPr>
          <w:rFonts w:ascii="Times New Roman" w:hAnsi="Times New Roman" w:cs="Times New Roman"/>
          <w:sz w:val="24"/>
          <w:szCs w:val="24"/>
          <w:lang w:val="kk-KZ"/>
        </w:rPr>
      </w:pPr>
      <w:r w:rsidRPr="00B078C8">
        <w:rPr>
          <w:rFonts w:ascii="Times New Roman" w:hAnsi="Times New Roman" w:cs="Times New Roman"/>
          <w:sz w:val="24"/>
          <w:szCs w:val="24"/>
          <w:lang w:val="kk-KZ"/>
        </w:rPr>
        <w:t xml:space="preserve">Сайлау алдындағы үгіттік парақшалар мен брошюраларды әзірлеу, </w:t>
      </w:r>
    </w:p>
    <w:p w:rsidR="006E00D7" w:rsidRPr="00B078C8" w:rsidRDefault="006E00D7" w:rsidP="006E00D7">
      <w:pPr>
        <w:spacing w:after="0" w:line="240" w:lineRule="auto"/>
        <w:jc w:val="center"/>
        <w:rPr>
          <w:rFonts w:ascii="Times New Roman" w:hAnsi="Times New Roman" w:cs="Times New Roman"/>
          <w:sz w:val="24"/>
          <w:szCs w:val="24"/>
          <w:lang w:val="kk-KZ"/>
        </w:rPr>
      </w:pPr>
      <w:r w:rsidRPr="00B078C8">
        <w:rPr>
          <w:rFonts w:ascii="Times New Roman" w:hAnsi="Times New Roman" w:cs="Times New Roman"/>
          <w:sz w:val="24"/>
          <w:szCs w:val="24"/>
          <w:lang w:val="kk-KZ"/>
        </w:rPr>
        <w:t>дайындау және басып шығару туралы</w:t>
      </w:r>
    </w:p>
    <w:p w:rsidR="006E00D7" w:rsidRPr="00B078C8" w:rsidRDefault="006E00D7" w:rsidP="006E00D7">
      <w:pPr>
        <w:spacing w:after="0" w:line="240" w:lineRule="auto"/>
        <w:jc w:val="center"/>
        <w:rPr>
          <w:rFonts w:ascii="Times New Roman" w:hAnsi="Times New Roman" w:cs="Times New Roman"/>
          <w:sz w:val="24"/>
          <w:szCs w:val="24"/>
          <w:lang w:val="kk-KZ"/>
        </w:rPr>
      </w:pPr>
    </w:p>
    <w:p w:rsidR="006E00D7" w:rsidRPr="00B078C8" w:rsidRDefault="006E00D7" w:rsidP="00B078C8">
      <w:pPr>
        <w:spacing w:after="0" w:line="240" w:lineRule="auto"/>
        <w:ind w:firstLine="708"/>
        <w:jc w:val="both"/>
        <w:rPr>
          <w:rFonts w:ascii="Times New Roman" w:hAnsi="Times New Roman" w:cs="Times New Roman"/>
          <w:sz w:val="24"/>
          <w:szCs w:val="24"/>
          <w:lang w:val="kk-KZ"/>
        </w:rPr>
      </w:pPr>
      <w:r w:rsidRPr="00B078C8">
        <w:rPr>
          <w:rFonts w:ascii="Times New Roman" w:hAnsi="Times New Roman" w:cs="Times New Roman"/>
          <w:sz w:val="24"/>
          <w:szCs w:val="24"/>
          <w:lang w:val="kk-KZ"/>
        </w:rPr>
        <w:t>Қазақстан Республикасы Президентінің 2026 жылғы 12 қазандағы № 1521 «Барлық деңгейдегі мәслихаттардың өкілеттіктерін мерзімінен бұрын тоқтату туралы» Жарлығына, Қазақстан Республикасы Орталық сайлау комиссиясының 2026 жылғы 13 қазандағы № 60/98 «Қазақстан Республикасы мәслихаттары депутаттарының кезектен тыс сайлауын тағайындау туралы» және № 60/99 «2026 жылғы 29 қарашаға тағайындалған Қазақстан Республикасы мәслихаттары депутаттарының кезектен тыс сайлауын дайындау мен өткізу жөніндегі негізгі іс-шаралардың үлгілік күнтізбелік жоспарын бекіту туралы» қаулыларына, сондай-ақ Жарқайың аудандық сайлау комиссиясының 2026 жылғы 13 қазандағы № 43/34 қаулысына сәйкес, «Жарқайың-Баспасөз» ЖШС Ақмола облысы Жарқайың аудандық мәслихатының депутаттығына кандидаттарға сайлау алдындағы үгіттік парақшалар мен брошюраларды әзірлеу, дайындау және басып шығару қызметтерін ұсынатынын хабарлайды.</w:t>
      </w:r>
    </w:p>
    <w:p w:rsidR="006E00D7" w:rsidRPr="00B078C8" w:rsidRDefault="006E00D7" w:rsidP="006E00D7">
      <w:pPr>
        <w:spacing w:after="0" w:line="240" w:lineRule="auto"/>
        <w:jc w:val="both"/>
        <w:rPr>
          <w:rFonts w:ascii="Times New Roman" w:hAnsi="Times New Roman" w:cs="Times New Roman"/>
          <w:sz w:val="24"/>
          <w:szCs w:val="24"/>
          <w:lang w:val="kk-KZ"/>
        </w:rPr>
      </w:pPr>
      <w:r w:rsidRPr="00B078C8">
        <w:rPr>
          <w:rFonts w:ascii="Times New Roman" w:hAnsi="Times New Roman" w:cs="Times New Roman"/>
          <w:sz w:val="24"/>
          <w:szCs w:val="24"/>
          <w:lang w:val="kk-KZ"/>
        </w:rPr>
        <w:t>Редакция тапсырыс берушінің талаптарына сәйкес макеттерді әзірлеу және безендіру, беттеу, материалдарды басып шығаруға дайындау, сондай-ақ баспа өнімдерін дайындау қызметтерін көрсетеді. Сайлау алдындағы үгіттік материалдар алдын ала тапсырыс беру арқылы дайындалады. Бұл ретте өнімнің форматы, мазмұны, дизайны, таралымы, басып шығару түрі және дайындалу мерзімі тапсырыс берушімен келісіледі.</w:t>
      </w:r>
    </w:p>
    <w:p w:rsidR="006E00D7" w:rsidRDefault="006E00D7" w:rsidP="006E00D7">
      <w:pPr>
        <w:spacing w:after="0" w:line="240" w:lineRule="auto"/>
        <w:jc w:val="both"/>
        <w:rPr>
          <w:rFonts w:ascii="Times New Roman" w:hAnsi="Times New Roman" w:cs="Times New Roman"/>
          <w:sz w:val="24"/>
          <w:szCs w:val="24"/>
        </w:rPr>
      </w:pPr>
      <w:r w:rsidRPr="00B078C8">
        <w:rPr>
          <w:rFonts w:ascii="Times New Roman" w:hAnsi="Times New Roman" w:cs="Times New Roman"/>
          <w:sz w:val="24"/>
          <w:szCs w:val="24"/>
          <w:lang w:val="kk-KZ"/>
        </w:rPr>
        <w:t xml:space="preserve">Үгіттік парақшалар мен брошюралардың макеттерін әзірлеу және басып шығару қызметтерінің құны безендіру күрделілігіне, форматына, беттер санына, таралымына, басып шығару түріне және пайдаланылатын материалдарға байланысты жеке есептеледі. </w:t>
      </w:r>
      <w:proofErr w:type="spellStart"/>
      <w:r w:rsidRPr="00B35F7C">
        <w:rPr>
          <w:rFonts w:ascii="Times New Roman" w:hAnsi="Times New Roman" w:cs="Times New Roman"/>
          <w:sz w:val="24"/>
          <w:szCs w:val="24"/>
        </w:rPr>
        <w:t>Қызметтердің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түпкілікті</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құны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шарт</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жасалғанға</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дейін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тапсырыс</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берушімен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келісіледі</w:t>
      </w:r>
      <w:proofErr w:type="spellEnd"/>
      <w:r w:rsidRPr="00B35F7C">
        <w:rPr>
          <w:rFonts w:ascii="Times New Roman" w:hAnsi="Times New Roman" w:cs="Times New Roman"/>
          <w:sz w:val="24"/>
          <w:szCs w:val="24"/>
        </w:rPr>
        <w:t>.</w:t>
      </w:r>
    </w:p>
    <w:p w:rsidR="006E00D7" w:rsidRDefault="006E00D7" w:rsidP="006E00D7">
      <w:pPr>
        <w:spacing w:after="0" w:line="240" w:lineRule="auto"/>
        <w:jc w:val="both"/>
        <w:rPr>
          <w:rFonts w:ascii="Times New Roman" w:hAnsi="Times New Roman" w:cs="Times New Roman"/>
          <w:sz w:val="24"/>
          <w:szCs w:val="24"/>
        </w:rPr>
      </w:pPr>
    </w:p>
    <w:tbl>
      <w:tblPr>
        <w:tblW w:w="943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6000"/>
        <w:gridCol w:w="1663"/>
        <w:gridCol w:w="1314"/>
      </w:tblGrid>
      <w:tr w:rsidR="006E00D7" w:rsidRPr="0084299D" w:rsidTr="006F3EA9">
        <w:trPr>
          <w:trHeight w:val="471"/>
        </w:trPr>
        <w:tc>
          <w:tcPr>
            <w:tcW w:w="456" w:type="dxa"/>
          </w:tcPr>
          <w:p w:rsidR="006E00D7" w:rsidRPr="0084299D" w:rsidRDefault="006E00D7" w:rsidP="006F3EA9">
            <w:pPr>
              <w:spacing w:after="0" w:line="240" w:lineRule="auto"/>
              <w:ind w:left="-65"/>
              <w:jc w:val="both"/>
              <w:rPr>
                <w:rFonts w:ascii="Times New Roman" w:hAnsi="Times New Roman" w:cs="Times New Roman"/>
                <w:sz w:val="24"/>
                <w:szCs w:val="24"/>
              </w:rPr>
            </w:pPr>
            <w:r w:rsidRPr="0084299D">
              <w:rPr>
                <w:rFonts w:ascii="Times New Roman" w:hAnsi="Times New Roman" w:cs="Times New Roman"/>
                <w:sz w:val="24"/>
                <w:szCs w:val="24"/>
              </w:rPr>
              <w:t>№</w:t>
            </w:r>
          </w:p>
        </w:tc>
        <w:tc>
          <w:tcPr>
            <w:tcW w:w="6000" w:type="dxa"/>
          </w:tcPr>
          <w:p w:rsidR="006E00D7" w:rsidRPr="0084299D" w:rsidRDefault="006E00D7" w:rsidP="006F3EA9">
            <w:pPr>
              <w:spacing w:after="0" w:line="240" w:lineRule="auto"/>
              <w:ind w:left="-65"/>
              <w:jc w:val="center"/>
              <w:rPr>
                <w:rFonts w:ascii="Times New Roman" w:hAnsi="Times New Roman" w:cs="Times New Roman"/>
                <w:sz w:val="24"/>
                <w:szCs w:val="24"/>
              </w:rPr>
            </w:pPr>
            <w:proofErr w:type="spellStart"/>
            <w:r w:rsidRPr="00B35F7C">
              <w:rPr>
                <w:rFonts w:ascii="Times New Roman" w:hAnsi="Times New Roman" w:cs="Times New Roman"/>
                <w:sz w:val="24"/>
                <w:szCs w:val="24"/>
              </w:rPr>
              <w:t>Қызмет</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атауы</w:t>
            </w:r>
            <w:proofErr w:type="spellEnd"/>
          </w:p>
        </w:tc>
        <w:tc>
          <w:tcPr>
            <w:tcW w:w="1663" w:type="dxa"/>
          </w:tcPr>
          <w:p w:rsidR="006E00D7" w:rsidRPr="0084299D" w:rsidRDefault="006E00D7" w:rsidP="006F3EA9">
            <w:pPr>
              <w:spacing w:after="0" w:line="240" w:lineRule="auto"/>
              <w:ind w:left="-65"/>
              <w:jc w:val="both"/>
              <w:rPr>
                <w:rFonts w:ascii="Times New Roman" w:hAnsi="Times New Roman" w:cs="Times New Roman"/>
                <w:sz w:val="24"/>
                <w:szCs w:val="24"/>
              </w:rPr>
            </w:pPr>
            <w:proofErr w:type="spellStart"/>
            <w:r w:rsidRPr="00B35F7C">
              <w:rPr>
                <w:rFonts w:ascii="Times New Roman" w:hAnsi="Times New Roman" w:cs="Times New Roman"/>
                <w:sz w:val="24"/>
                <w:szCs w:val="24"/>
              </w:rPr>
              <w:t>Өлшем</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бірлігі</w:t>
            </w:r>
            <w:proofErr w:type="spellEnd"/>
          </w:p>
        </w:tc>
        <w:tc>
          <w:tcPr>
            <w:tcW w:w="1314" w:type="dxa"/>
          </w:tcPr>
          <w:p w:rsidR="006E00D7" w:rsidRPr="0084299D" w:rsidRDefault="006E00D7" w:rsidP="006F3EA9">
            <w:pPr>
              <w:spacing w:after="0" w:line="240" w:lineRule="auto"/>
              <w:jc w:val="center"/>
              <w:rPr>
                <w:rFonts w:ascii="Times New Roman" w:hAnsi="Times New Roman" w:cs="Times New Roman"/>
                <w:sz w:val="24"/>
                <w:szCs w:val="24"/>
              </w:rPr>
            </w:pPr>
            <w:r w:rsidRPr="00B35F7C">
              <w:rPr>
                <w:rFonts w:ascii="Times New Roman" w:hAnsi="Times New Roman" w:cs="Times New Roman"/>
                <w:sz w:val="24"/>
                <w:szCs w:val="24"/>
              </w:rPr>
              <w:t>Бағасы</w:t>
            </w:r>
          </w:p>
        </w:tc>
      </w:tr>
      <w:tr w:rsidR="006E00D7" w:rsidRPr="0084299D" w:rsidTr="006F3EA9">
        <w:trPr>
          <w:trHeight w:val="240"/>
        </w:trPr>
        <w:tc>
          <w:tcPr>
            <w:tcW w:w="456" w:type="dxa"/>
          </w:tcPr>
          <w:p w:rsidR="006E00D7" w:rsidRPr="0084299D" w:rsidRDefault="006E00D7" w:rsidP="006F3EA9">
            <w:pPr>
              <w:spacing w:after="0" w:line="240" w:lineRule="auto"/>
              <w:ind w:left="-65"/>
              <w:jc w:val="both"/>
              <w:rPr>
                <w:rFonts w:ascii="Times New Roman" w:hAnsi="Times New Roman" w:cs="Times New Roman"/>
                <w:sz w:val="24"/>
                <w:szCs w:val="24"/>
              </w:rPr>
            </w:pPr>
            <w:r w:rsidRPr="0084299D">
              <w:rPr>
                <w:rFonts w:ascii="Times New Roman" w:hAnsi="Times New Roman" w:cs="Times New Roman"/>
                <w:sz w:val="24"/>
                <w:szCs w:val="24"/>
              </w:rPr>
              <w:t>1</w:t>
            </w:r>
          </w:p>
        </w:tc>
        <w:tc>
          <w:tcPr>
            <w:tcW w:w="6000" w:type="dxa"/>
          </w:tcPr>
          <w:p w:rsidR="006E00D7" w:rsidRPr="0084299D" w:rsidRDefault="006E00D7" w:rsidP="006F3EA9">
            <w:pPr>
              <w:spacing w:after="0" w:line="240" w:lineRule="auto"/>
              <w:ind w:left="-65"/>
              <w:jc w:val="both"/>
              <w:rPr>
                <w:rFonts w:ascii="Times New Roman" w:hAnsi="Times New Roman" w:cs="Times New Roman"/>
                <w:sz w:val="24"/>
                <w:szCs w:val="24"/>
              </w:rPr>
            </w:pPr>
            <w:r w:rsidRPr="00B35F7C">
              <w:rPr>
                <w:rFonts w:ascii="Times New Roman" w:hAnsi="Times New Roman" w:cs="Times New Roman"/>
                <w:sz w:val="24"/>
                <w:szCs w:val="24"/>
              </w:rPr>
              <w:t xml:space="preserve">А4 форматындағы қағаз, тығыздығы 115 г/м², </w:t>
            </w:r>
            <w:proofErr w:type="spellStart"/>
            <w:r w:rsidRPr="00B35F7C">
              <w:rPr>
                <w:rFonts w:ascii="Times New Roman" w:hAnsi="Times New Roman" w:cs="Times New Roman"/>
                <w:sz w:val="24"/>
                <w:szCs w:val="24"/>
              </w:rPr>
              <w:t>біржақты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басып</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шығару</w:t>
            </w:r>
            <w:proofErr w:type="spellEnd"/>
            <w:r>
              <w:rPr>
                <w:rFonts w:ascii="Times New Roman" w:hAnsi="Times New Roman" w:cs="Times New Roman"/>
                <w:sz w:val="24"/>
                <w:szCs w:val="24"/>
              </w:rPr>
              <w:t>.</w:t>
            </w:r>
          </w:p>
        </w:tc>
        <w:tc>
          <w:tcPr>
            <w:tcW w:w="1663" w:type="dxa"/>
          </w:tcPr>
          <w:p w:rsidR="006E00D7" w:rsidRPr="0084299D" w:rsidRDefault="006E00D7" w:rsidP="006F3EA9">
            <w:pPr>
              <w:spacing w:after="0" w:line="240" w:lineRule="auto"/>
              <w:ind w:left="-65"/>
              <w:jc w:val="both"/>
              <w:rPr>
                <w:rFonts w:ascii="Times New Roman" w:hAnsi="Times New Roman" w:cs="Times New Roman"/>
                <w:b/>
                <w:sz w:val="24"/>
                <w:szCs w:val="24"/>
              </w:rPr>
            </w:pPr>
            <w:r>
              <w:rPr>
                <w:rFonts w:ascii="Times New Roman" w:hAnsi="Times New Roman" w:cs="Times New Roman"/>
                <w:sz w:val="24"/>
                <w:szCs w:val="24"/>
              </w:rPr>
              <w:t>1 дана</w:t>
            </w:r>
          </w:p>
        </w:tc>
        <w:tc>
          <w:tcPr>
            <w:tcW w:w="1314" w:type="dxa"/>
          </w:tcPr>
          <w:p w:rsidR="006E00D7" w:rsidRPr="0084299D" w:rsidRDefault="006E00D7" w:rsidP="006F3EA9">
            <w:pPr>
              <w:spacing w:after="0" w:line="240" w:lineRule="auto"/>
              <w:ind w:left="-65"/>
              <w:jc w:val="both"/>
              <w:rPr>
                <w:rFonts w:ascii="Times New Roman" w:hAnsi="Times New Roman" w:cs="Times New Roman"/>
                <w:sz w:val="24"/>
                <w:szCs w:val="24"/>
              </w:rPr>
            </w:pPr>
            <w:r w:rsidRPr="0084299D">
              <w:rPr>
                <w:rFonts w:ascii="Times New Roman" w:hAnsi="Times New Roman" w:cs="Times New Roman"/>
                <w:sz w:val="24"/>
                <w:szCs w:val="24"/>
              </w:rPr>
              <w:t xml:space="preserve">100 </w:t>
            </w:r>
            <w:r w:rsidRPr="00B35F7C">
              <w:rPr>
                <w:rFonts w:ascii="Times New Roman" w:hAnsi="Times New Roman" w:cs="Times New Roman"/>
                <w:sz w:val="24"/>
                <w:szCs w:val="24"/>
              </w:rPr>
              <w:t>теңге</w:t>
            </w:r>
          </w:p>
        </w:tc>
      </w:tr>
      <w:tr w:rsidR="006E00D7" w:rsidRPr="0084299D" w:rsidTr="006F3EA9">
        <w:trPr>
          <w:trHeight w:val="309"/>
        </w:trPr>
        <w:tc>
          <w:tcPr>
            <w:tcW w:w="456" w:type="dxa"/>
          </w:tcPr>
          <w:p w:rsidR="006E00D7" w:rsidRPr="0084299D" w:rsidRDefault="006E00D7" w:rsidP="006F3EA9">
            <w:pPr>
              <w:spacing w:after="0" w:line="240" w:lineRule="auto"/>
              <w:ind w:left="-65"/>
              <w:jc w:val="both"/>
              <w:rPr>
                <w:rFonts w:ascii="Times New Roman" w:hAnsi="Times New Roman" w:cs="Times New Roman"/>
                <w:sz w:val="24"/>
                <w:szCs w:val="24"/>
              </w:rPr>
            </w:pPr>
            <w:r w:rsidRPr="0084299D">
              <w:rPr>
                <w:rFonts w:ascii="Times New Roman" w:hAnsi="Times New Roman" w:cs="Times New Roman"/>
                <w:sz w:val="24"/>
                <w:szCs w:val="24"/>
              </w:rPr>
              <w:t>2</w:t>
            </w:r>
          </w:p>
        </w:tc>
        <w:tc>
          <w:tcPr>
            <w:tcW w:w="6000" w:type="dxa"/>
          </w:tcPr>
          <w:p w:rsidR="006E00D7" w:rsidRPr="0084299D" w:rsidRDefault="006E00D7" w:rsidP="006F3EA9">
            <w:pPr>
              <w:spacing w:after="0" w:line="240" w:lineRule="auto"/>
              <w:ind w:left="-65"/>
              <w:jc w:val="both"/>
              <w:rPr>
                <w:rFonts w:ascii="Times New Roman" w:hAnsi="Times New Roman" w:cs="Times New Roman"/>
                <w:sz w:val="24"/>
                <w:szCs w:val="24"/>
              </w:rPr>
            </w:pPr>
            <w:r w:rsidRPr="00B35F7C">
              <w:rPr>
                <w:rFonts w:ascii="Times New Roman" w:hAnsi="Times New Roman" w:cs="Times New Roman"/>
                <w:sz w:val="24"/>
                <w:szCs w:val="24"/>
              </w:rPr>
              <w:t xml:space="preserve">А4 форматындағы қағаз, тығыздығы 115 г/м², </w:t>
            </w:r>
            <w:proofErr w:type="spellStart"/>
            <w:r w:rsidRPr="00B35F7C">
              <w:rPr>
                <w:rFonts w:ascii="Times New Roman" w:hAnsi="Times New Roman" w:cs="Times New Roman"/>
                <w:sz w:val="24"/>
                <w:szCs w:val="24"/>
              </w:rPr>
              <w:t>екіжақты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басып</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шығару</w:t>
            </w:r>
            <w:proofErr w:type="spellEnd"/>
            <w:r w:rsidRPr="00B35F7C">
              <w:rPr>
                <w:rFonts w:ascii="Times New Roman" w:hAnsi="Times New Roman" w:cs="Times New Roman"/>
                <w:sz w:val="24"/>
                <w:szCs w:val="24"/>
              </w:rPr>
              <w:t>|</w:t>
            </w:r>
            <w:r>
              <w:rPr>
                <w:rFonts w:ascii="Times New Roman" w:hAnsi="Times New Roman" w:cs="Times New Roman"/>
                <w:sz w:val="24"/>
                <w:szCs w:val="24"/>
              </w:rPr>
              <w:t>.</w:t>
            </w:r>
          </w:p>
        </w:tc>
        <w:tc>
          <w:tcPr>
            <w:tcW w:w="1663" w:type="dxa"/>
          </w:tcPr>
          <w:p w:rsidR="006E00D7" w:rsidRPr="0084299D" w:rsidRDefault="006E00D7" w:rsidP="006F3EA9">
            <w:pPr>
              <w:spacing w:after="0" w:line="240" w:lineRule="auto"/>
              <w:ind w:left="-65"/>
              <w:jc w:val="both"/>
              <w:rPr>
                <w:rFonts w:ascii="Times New Roman" w:hAnsi="Times New Roman" w:cs="Times New Roman"/>
                <w:sz w:val="24"/>
                <w:szCs w:val="24"/>
              </w:rPr>
            </w:pPr>
            <w:r>
              <w:rPr>
                <w:rFonts w:ascii="Times New Roman" w:hAnsi="Times New Roman" w:cs="Times New Roman"/>
                <w:sz w:val="24"/>
                <w:szCs w:val="24"/>
              </w:rPr>
              <w:t>1 дана</w:t>
            </w:r>
          </w:p>
        </w:tc>
        <w:tc>
          <w:tcPr>
            <w:tcW w:w="1314" w:type="dxa"/>
          </w:tcPr>
          <w:p w:rsidR="006E00D7" w:rsidRPr="0084299D" w:rsidRDefault="006E00D7" w:rsidP="006F3EA9">
            <w:pPr>
              <w:spacing w:after="0" w:line="240" w:lineRule="auto"/>
              <w:ind w:left="-65"/>
              <w:jc w:val="both"/>
              <w:rPr>
                <w:rFonts w:ascii="Times New Roman" w:hAnsi="Times New Roman" w:cs="Times New Roman"/>
                <w:sz w:val="24"/>
                <w:szCs w:val="24"/>
              </w:rPr>
            </w:pPr>
            <w:r>
              <w:rPr>
                <w:rFonts w:ascii="Times New Roman" w:hAnsi="Times New Roman" w:cs="Times New Roman"/>
                <w:sz w:val="24"/>
                <w:szCs w:val="24"/>
              </w:rPr>
              <w:t xml:space="preserve">120 </w:t>
            </w:r>
            <w:r w:rsidRPr="00B35F7C">
              <w:rPr>
                <w:rFonts w:ascii="Times New Roman" w:hAnsi="Times New Roman" w:cs="Times New Roman"/>
                <w:sz w:val="24"/>
                <w:szCs w:val="24"/>
              </w:rPr>
              <w:t>теңге</w:t>
            </w:r>
          </w:p>
        </w:tc>
      </w:tr>
      <w:tr w:rsidR="006E00D7" w:rsidRPr="0084299D" w:rsidTr="006F3EA9">
        <w:trPr>
          <w:trHeight w:val="309"/>
        </w:trPr>
        <w:tc>
          <w:tcPr>
            <w:tcW w:w="456" w:type="dxa"/>
          </w:tcPr>
          <w:p w:rsidR="006E00D7" w:rsidRPr="0084299D" w:rsidRDefault="006E00D7" w:rsidP="006F3EA9">
            <w:pPr>
              <w:spacing w:after="0" w:line="240" w:lineRule="auto"/>
              <w:ind w:left="-65"/>
              <w:jc w:val="both"/>
              <w:rPr>
                <w:rFonts w:ascii="Times New Roman" w:hAnsi="Times New Roman" w:cs="Times New Roman"/>
                <w:sz w:val="24"/>
                <w:szCs w:val="24"/>
              </w:rPr>
            </w:pPr>
            <w:r>
              <w:rPr>
                <w:rFonts w:ascii="Times New Roman" w:hAnsi="Times New Roman" w:cs="Times New Roman"/>
                <w:sz w:val="24"/>
                <w:szCs w:val="24"/>
              </w:rPr>
              <w:t>3</w:t>
            </w:r>
          </w:p>
        </w:tc>
        <w:tc>
          <w:tcPr>
            <w:tcW w:w="6000" w:type="dxa"/>
          </w:tcPr>
          <w:p w:rsidR="006E00D7" w:rsidRPr="0084299D" w:rsidRDefault="006E00D7" w:rsidP="006F3EA9">
            <w:pPr>
              <w:spacing w:after="0" w:line="240" w:lineRule="auto"/>
              <w:ind w:left="-65"/>
              <w:jc w:val="both"/>
              <w:rPr>
                <w:rFonts w:ascii="Times New Roman" w:hAnsi="Times New Roman" w:cs="Times New Roman"/>
                <w:sz w:val="24"/>
                <w:szCs w:val="24"/>
              </w:rPr>
            </w:pPr>
            <w:proofErr w:type="spellStart"/>
            <w:r w:rsidRPr="00B35F7C">
              <w:rPr>
                <w:rFonts w:ascii="Times New Roman" w:hAnsi="Times New Roman" w:cs="Times New Roman"/>
                <w:sz w:val="24"/>
                <w:szCs w:val="24"/>
              </w:rPr>
              <w:t>Кең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форматты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басып</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шығару</w:t>
            </w:r>
            <w:proofErr w:type="spellEnd"/>
            <w:r w:rsidRPr="00B35F7C">
              <w:rPr>
                <w:rFonts w:ascii="Times New Roman" w:hAnsi="Times New Roman" w:cs="Times New Roman"/>
                <w:sz w:val="24"/>
                <w:szCs w:val="24"/>
              </w:rPr>
              <w:t xml:space="preserve"> (баннер</w:t>
            </w:r>
            <w:r>
              <w:rPr>
                <w:rFonts w:ascii="Times New Roman" w:hAnsi="Times New Roman" w:cs="Times New Roman"/>
                <w:sz w:val="24"/>
                <w:szCs w:val="24"/>
              </w:rPr>
              <w:t>)</w:t>
            </w:r>
          </w:p>
        </w:tc>
        <w:tc>
          <w:tcPr>
            <w:tcW w:w="1663" w:type="dxa"/>
          </w:tcPr>
          <w:p w:rsidR="006E00D7" w:rsidRDefault="006E00D7" w:rsidP="006F3EA9">
            <w:pPr>
              <w:spacing w:after="0" w:line="240" w:lineRule="auto"/>
              <w:ind w:left="-65"/>
              <w:jc w:val="both"/>
              <w:rPr>
                <w:rFonts w:ascii="Times New Roman" w:hAnsi="Times New Roman" w:cs="Times New Roman"/>
                <w:sz w:val="24"/>
                <w:szCs w:val="24"/>
              </w:rPr>
            </w:pPr>
            <w:r>
              <w:rPr>
                <w:rFonts w:ascii="Times New Roman" w:hAnsi="Times New Roman" w:cs="Times New Roman"/>
                <w:sz w:val="24"/>
                <w:szCs w:val="24"/>
              </w:rPr>
              <w:t xml:space="preserve">1 </w:t>
            </w:r>
            <w:r w:rsidRPr="00B35F7C">
              <w:rPr>
                <w:rFonts w:ascii="Times New Roman" w:hAnsi="Times New Roman" w:cs="Times New Roman"/>
                <w:sz w:val="24"/>
                <w:szCs w:val="24"/>
              </w:rPr>
              <w:t>м²</w:t>
            </w:r>
          </w:p>
        </w:tc>
        <w:tc>
          <w:tcPr>
            <w:tcW w:w="1314" w:type="dxa"/>
          </w:tcPr>
          <w:p w:rsidR="006E00D7" w:rsidRDefault="006E00D7" w:rsidP="006F3EA9">
            <w:pPr>
              <w:spacing w:after="0" w:line="240" w:lineRule="auto"/>
              <w:ind w:left="-65"/>
              <w:jc w:val="both"/>
              <w:rPr>
                <w:rFonts w:ascii="Times New Roman" w:hAnsi="Times New Roman" w:cs="Times New Roman"/>
                <w:sz w:val="24"/>
                <w:szCs w:val="24"/>
              </w:rPr>
            </w:pPr>
            <w:r>
              <w:rPr>
                <w:rFonts w:ascii="Times New Roman" w:hAnsi="Times New Roman" w:cs="Times New Roman"/>
                <w:sz w:val="24"/>
                <w:szCs w:val="24"/>
              </w:rPr>
              <w:t>4000</w:t>
            </w:r>
            <w:r w:rsidRPr="00B35F7C">
              <w:rPr>
                <w:rFonts w:ascii="Times New Roman" w:hAnsi="Times New Roman" w:cs="Times New Roman"/>
                <w:sz w:val="24"/>
                <w:szCs w:val="24"/>
              </w:rPr>
              <w:t xml:space="preserve"> теңге</w:t>
            </w:r>
          </w:p>
        </w:tc>
      </w:tr>
    </w:tbl>
    <w:p w:rsidR="006E00D7" w:rsidRDefault="006E00D7" w:rsidP="006E00D7">
      <w:pPr>
        <w:spacing w:after="0" w:line="240" w:lineRule="auto"/>
        <w:jc w:val="both"/>
        <w:rPr>
          <w:rFonts w:ascii="Times New Roman" w:hAnsi="Times New Roman" w:cs="Times New Roman"/>
          <w:sz w:val="24"/>
          <w:szCs w:val="24"/>
        </w:rPr>
      </w:pPr>
    </w:p>
    <w:p w:rsidR="006E00D7" w:rsidRPr="00B35F7C" w:rsidRDefault="006E00D7" w:rsidP="006E00D7">
      <w:pPr>
        <w:spacing w:after="0" w:line="240" w:lineRule="auto"/>
        <w:jc w:val="both"/>
        <w:rPr>
          <w:rFonts w:ascii="Times New Roman" w:hAnsi="Times New Roman" w:cs="Times New Roman"/>
          <w:sz w:val="24"/>
          <w:szCs w:val="24"/>
        </w:rPr>
      </w:pPr>
      <w:proofErr w:type="spellStart"/>
      <w:r w:rsidRPr="00B35F7C">
        <w:rPr>
          <w:rFonts w:ascii="Times New Roman" w:hAnsi="Times New Roman" w:cs="Times New Roman"/>
          <w:sz w:val="24"/>
          <w:szCs w:val="24"/>
        </w:rPr>
        <w:t>Тапсырысты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рәсімдеу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үшін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кандидаттар</w:t>
      </w:r>
      <w:proofErr w:type="spellEnd"/>
      <w:r w:rsidRPr="00B35F7C">
        <w:rPr>
          <w:rFonts w:ascii="Times New Roman" w:hAnsi="Times New Roman" w:cs="Times New Roman"/>
          <w:sz w:val="24"/>
          <w:szCs w:val="24"/>
        </w:rPr>
        <w:t xml:space="preserve"> үгіттік өнімді әзірлеуге қажетті </w:t>
      </w:r>
      <w:proofErr w:type="spellStart"/>
      <w:r w:rsidRPr="00B35F7C">
        <w:rPr>
          <w:rFonts w:ascii="Times New Roman" w:hAnsi="Times New Roman" w:cs="Times New Roman"/>
          <w:sz w:val="24"/>
          <w:szCs w:val="24"/>
        </w:rPr>
        <w:t>мәтіндік</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және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графикалық</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материалдарды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қажетті</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таралымды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және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безендіруге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қойылатын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талаптарды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ұсынуы</w:t>
      </w:r>
      <w:proofErr w:type="spellEnd"/>
      <w:r w:rsidRPr="00B35F7C">
        <w:rPr>
          <w:rFonts w:ascii="Times New Roman" w:hAnsi="Times New Roman" w:cs="Times New Roman"/>
          <w:sz w:val="24"/>
          <w:szCs w:val="24"/>
        </w:rPr>
        <w:t xml:space="preserve"> қажет.</w:t>
      </w:r>
    </w:p>
    <w:p w:rsidR="006E00D7" w:rsidRPr="00B35F7C" w:rsidRDefault="006E00D7" w:rsidP="006E00D7">
      <w:pPr>
        <w:spacing w:after="0" w:line="240" w:lineRule="auto"/>
        <w:jc w:val="both"/>
        <w:rPr>
          <w:rFonts w:ascii="Times New Roman" w:hAnsi="Times New Roman" w:cs="Times New Roman"/>
          <w:sz w:val="24"/>
          <w:szCs w:val="24"/>
        </w:rPr>
      </w:pPr>
      <w:proofErr w:type="spellStart"/>
      <w:r w:rsidRPr="00B35F7C">
        <w:rPr>
          <w:rFonts w:ascii="Times New Roman" w:hAnsi="Times New Roman" w:cs="Times New Roman"/>
          <w:sz w:val="24"/>
          <w:szCs w:val="24"/>
        </w:rPr>
        <w:t>Сайлау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алдындағы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үгіттік</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материалдарды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дайындау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туралы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шарт</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жасасуға</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кандидаттың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тіркелгенін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растайтын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құжаттар</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және</w:t>
      </w:r>
      <w:proofErr w:type="spellEnd"/>
      <w:r w:rsidRPr="00B35F7C">
        <w:rPr>
          <w:rFonts w:ascii="Times New Roman" w:hAnsi="Times New Roman" w:cs="Times New Roman"/>
          <w:sz w:val="24"/>
          <w:szCs w:val="24"/>
        </w:rPr>
        <w:t xml:space="preserve"> қызмет </w:t>
      </w:r>
      <w:proofErr w:type="spellStart"/>
      <w:r w:rsidRPr="00B35F7C">
        <w:rPr>
          <w:rFonts w:ascii="Times New Roman" w:hAnsi="Times New Roman" w:cs="Times New Roman"/>
          <w:sz w:val="24"/>
          <w:szCs w:val="24"/>
        </w:rPr>
        <w:t>көрсетуге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арналған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өтінім</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негіз</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болып</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табылады</w:t>
      </w:r>
      <w:proofErr w:type="spellEnd"/>
      <w:r w:rsidRPr="00B35F7C">
        <w:rPr>
          <w:rFonts w:ascii="Times New Roman" w:hAnsi="Times New Roman" w:cs="Times New Roman"/>
          <w:sz w:val="24"/>
          <w:szCs w:val="24"/>
        </w:rPr>
        <w:t>.</w:t>
      </w:r>
    </w:p>
    <w:p w:rsidR="006E00D7" w:rsidRPr="00B35F7C" w:rsidRDefault="006E00D7" w:rsidP="006E00D7">
      <w:pPr>
        <w:spacing w:after="0" w:line="240" w:lineRule="auto"/>
        <w:jc w:val="both"/>
        <w:rPr>
          <w:rFonts w:ascii="Times New Roman" w:hAnsi="Times New Roman" w:cs="Times New Roman"/>
          <w:sz w:val="24"/>
          <w:szCs w:val="24"/>
        </w:rPr>
      </w:pPr>
      <w:r w:rsidRPr="00B35F7C">
        <w:rPr>
          <w:rFonts w:ascii="Times New Roman" w:hAnsi="Times New Roman" w:cs="Times New Roman"/>
          <w:sz w:val="24"/>
          <w:szCs w:val="24"/>
        </w:rPr>
        <w:t xml:space="preserve">Қызметтер үшін </w:t>
      </w:r>
      <w:proofErr w:type="spellStart"/>
      <w:r w:rsidRPr="00B35F7C">
        <w:rPr>
          <w:rFonts w:ascii="Times New Roman" w:hAnsi="Times New Roman" w:cs="Times New Roman"/>
          <w:sz w:val="24"/>
          <w:szCs w:val="24"/>
        </w:rPr>
        <w:t>төлем</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жасалған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шарттың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талаптарына</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сәйкес</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жүзеге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асырылады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Өнімді</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дайындау</w:t>
      </w:r>
      <w:proofErr w:type="spellEnd"/>
      <w:r w:rsidRPr="00B35F7C">
        <w:rPr>
          <w:rFonts w:ascii="Times New Roman" w:hAnsi="Times New Roman" w:cs="Times New Roman"/>
          <w:sz w:val="24"/>
          <w:szCs w:val="24"/>
        </w:rPr>
        <w:t xml:space="preserve"> макет пен </w:t>
      </w:r>
      <w:proofErr w:type="spellStart"/>
      <w:r w:rsidRPr="00B35F7C">
        <w:rPr>
          <w:rFonts w:ascii="Times New Roman" w:hAnsi="Times New Roman" w:cs="Times New Roman"/>
          <w:sz w:val="24"/>
          <w:szCs w:val="24"/>
        </w:rPr>
        <w:t>құн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келісілгеннен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кейін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және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шартта</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белгіленген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мөлшерде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алдын</w:t>
      </w:r>
      <w:proofErr w:type="spellEnd"/>
      <w:r w:rsidRPr="00B35F7C">
        <w:rPr>
          <w:rFonts w:ascii="Times New Roman" w:hAnsi="Times New Roman" w:cs="Times New Roman"/>
          <w:sz w:val="24"/>
          <w:szCs w:val="24"/>
        </w:rPr>
        <w:t xml:space="preserve"> ала </w:t>
      </w:r>
      <w:proofErr w:type="spellStart"/>
      <w:r w:rsidRPr="00B35F7C">
        <w:rPr>
          <w:rFonts w:ascii="Times New Roman" w:hAnsi="Times New Roman" w:cs="Times New Roman"/>
          <w:sz w:val="24"/>
          <w:szCs w:val="24"/>
        </w:rPr>
        <w:t>төлем</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енгізілген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соң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басталады</w:t>
      </w:r>
      <w:proofErr w:type="spellEnd"/>
      <w:r w:rsidRPr="00B35F7C">
        <w:rPr>
          <w:rFonts w:ascii="Times New Roman" w:hAnsi="Times New Roman" w:cs="Times New Roman"/>
          <w:sz w:val="24"/>
          <w:szCs w:val="24"/>
        </w:rPr>
        <w:t>.</w:t>
      </w:r>
    </w:p>
    <w:p w:rsidR="006E00D7" w:rsidRPr="00B35F7C" w:rsidRDefault="006E00D7" w:rsidP="006E00D7">
      <w:pPr>
        <w:spacing w:after="0" w:line="240" w:lineRule="auto"/>
        <w:jc w:val="both"/>
        <w:rPr>
          <w:rFonts w:ascii="Times New Roman" w:hAnsi="Times New Roman" w:cs="Times New Roman"/>
          <w:sz w:val="24"/>
          <w:szCs w:val="24"/>
        </w:rPr>
      </w:pPr>
      <w:r w:rsidRPr="00B35F7C">
        <w:rPr>
          <w:rFonts w:ascii="Times New Roman" w:hAnsi="Times New Roman" w:cs="Times New Roman"/>
          <w:sz w:val="24"/>
          <w:szCs w:val="24"/>
        </w:rPr>
        <w:t xml:space="preserve">Редакция </w:t>
      </w:r>
      <w:proofErr w:type="spellStart"/>
      <w:r w:rsidRPr="00B35F7C">
        <w:rPr>
          <w:rFonts w:ascii="Times New Roman" w:hAnsi="Times New Roman" w:cs="Times New Roman"/>
          <w:sz w:val="24"/>
          <w:szCs w:val="24"/>
        </w:rPr>
        <w:t>Қазақстан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Республикасының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заңнамасында</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белгіленген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сайлау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алдындағы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үгіттік</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материалдарды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әзірлеу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қаржыландыру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және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тарату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талаптарын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сақтау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қажеттігін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еске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салады</w:t>
      </w:r>
      <w:proofErr w:type="spellEnd"/>
      <w:r w:rsidRPr="00B35F7C">
        <w:rPr>
          <w:rFonts w:ascii="Times New Roman" w:hAnsi="Times New Roman" w:cs="Times New Roman"/>
          <w:sz w:val="24"/>
          <w:szCs w:val="24"/>
        </w:rPr>
        <w:t xml:space="preserve">. Үгіттік </w:t>
      </w:r>
      <w:proofErr w:type="spellStart"/>
      <w:r w:rsidRPr="00B35F7C">
        <w:rPr>
          <w:rFonts w:ascii="Times New Roman" w:hAnsi="Times New Roman" w:cs="Times New Roman"/>
          <w:sz w:val="24"/>
          <w:szCs w:val="24"/>
        </w:rPr>
        <w:t>өнімнің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мазмұны</w:t>
      </w:r>
      <w:proofErr w:type="spellEnd"/>
      <w:r w:rsidRPr="00B35F7C">
        <w:rPr>
          <w:rFonts w:ascii="Times New Roman" w:hAnsi="Times New Roman" w:cs="Times New Roman"/>
          <w:sz w:val="24"/>
          <w:szCs w:val="24"/>
        </w:rPr>
        <w:t xml:space="preserve"> мен </w:t>
      </w:r>
      <w:proofErr w:type="spellStart"/>
      <w:r w:rsidRPr="00B35F7C">
        <w:rPr>
          <w:rFonts w:ascii="Times New Roman" w:hAnsi="Times New Roman" w:cs="Times New Roman"/>
          <w:sz w:val="24"/>
          <w:szCs w:val="24"/>
        </w:rPr>
        <w:t>безендірілуі</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Қазақстан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Республикасының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Қазақстан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Республикасындағы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сайлау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туралы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Конституциялық</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заңының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және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сайлау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алдындағы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үгітті</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жүргізуді</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реттейтін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өзге</w:t>
      </w:r>
      <w:proofErr w:type="spellEnd"/>
      <w:r w:rsidRPr="00B35F7C">
        <w:rPr>
          <w:rFonts w:ascii="Times New Roman" w:hAnsi="Times New Roman" w:cs="Times New Roman"/>
          <w:sz w:val="24"/>
          <w:szCs w:val="24"/>
        </w:rPr>
        <w:t xml:space="preserve"> де </w:t>
      </w:r>
      <w:proofErr w:type="spellStart"/>
      <w:r w:rsidRPr="00B35F7C">
        <w:rPr>
          <w:rFonts w:ascii="Times New Roman" w:hAnsi="Times New Roman" w:cs="Times New Roman"/>
          <w:sz w:val="24"/>
          <w:szCs w:val="24"/>
        </w:rPr>
        <w:t>нормативтік</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құқықтық</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актілердің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талаптарына</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сәйкес</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болуы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тиіс</w:t>
      </w:r>
      <w:proofErr w:type="spellEnd"/>
      <w:r w:rsidRPr="00B35F7C">
        <w:rPr>
          <w:rFonts w:ascii="Times New Roman" w:hAnsi="Times New Roman" w:cs="Times New Roman"/>
          <w:sz w:val="24"/>
          <w:szCs w:val="24"/>
        </w:rPr>
        <w:t>.</w:t>
      </w:r>
    </w:p>
    <w:p w:rsidR="006E00D7" w:rsidRPr="00B35F7C" w:rsidRDefault="006E00D7" w:rsidP="006E00D7">
      <w:pPr>
        <w:spacing w:after="0" w:line="240" w:lineRule="auto"/>
        <w:jc w:val="both"/>
        <w:rPr>
          <w:rFonts w:ascii="Times New Roman" w:hAnsi="Times New Roman" w:cs="Times New Roman"/>
          <w:sz w:val="24"/>
          <w:szCs w:val="24"/>
        </w:rPr>
      </w:pPr>
      <w:r w:rsidRPr="00B35F7C">
        <w:rPr>
          <w:rFonts w:ascii="Times New Roman" w:hAnsi="Times New Roman" w:cs="Times New Roman"/>
          <w:sz w:val="24"/>
          <w:szCs w:val="24"/>
        </w:rPr>
        <w:t xml:space="preserve"> «Жарқайың-Баспасөз» ЖШС </w:t>
      </w:r>
      <w:proofErr w:type="spellStart"/>
      <w:r w:rsidRPr="00B35F7C">
        <w:rPr>
          <w:rFonts w:ascii="Times New Roman" w:hAnsi="Times New Roman" w:cs="Times New Roman"/>
          <w:sz w:val="24"/>
          <w:szCs w:val="24"/>
        </w:rPr>
        <w:t>Қазақстан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Республикасының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заңнамасының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талаптарына</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сәйкес</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келмейтін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материалдарды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дайындаудан</w:t>
      </w:r>
      <w:proofErr w:type="spellEnd"/>
      <w:r w:rsidRPr="00B35F7C">
        <w:rPr>
          <w:rFonts w:ascii="Times New Roman" w:hAnsi="Times New Roman" w:cs="Times New Roman"/>
          <w:sz w:val="24"/>
          <w:szCs w:val="24"/>
        </w:rPr>
        <w:t xml:space="preserve"> бас </w:t>
      </w:r>
      <w:proofErr w:type="spellStart"/>
      <w:r w:rsidRPr="00B35F7C">
        <w:rPr>
          <w:rFonts w:ascii="Times New Roman" w:hAnsi="Times New Roman" w:cs="Times New Roman"/>
          <w:sz w:val="24"/>
          <w:szCs w:val="24"/>
        </w:rPr>
        <w:t>тарту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құқығын</w:t>
      </w:r>
      <w:proofErr w:type="spellEnd"/>
      <w:r w:rsidRPr="00B35F7C">
        <w:rPr>
          <w:rFonts w:ascii="Times New Roman" w:hAnsi="Times New Roman" w:cs="Times New Roman"/>
          <w:sz w:val="24"/>
          <w:szCs w:val="24"/>
        </w:rPr>
        <w:t xml:space="preserve"> өзіне қалдырады.</w:t>
      </w:r>
    </w:p>
    <w:p w:rsidR="006E00D7" w:rsidRPr="00B35F7C" w:rsidRDefault="006E00D7" w:rsidP="006E00D7">
      <w:pPr>
        <w:spacing w:after="0" w:line="240" w:lineRule="auto"/>
        <w:jc w:val="both"/>
        <w:rPr>
          <w:rFonts w:ascii="Times New Roman" w:hAnsi="Times New Roman" w:cs="Times New Roman"/>
          <w:sz w:val="24"/>
          <w:szCs w:val="24"/>
        </w:rPr>
      </w:pPr>
      <w:proofErr w:type="spellStart"/>
      <w:r w:rsidRPr="00B35F7C">
        <w:rPr>
          <w:rFonts w:ascii="Times New Roman" w:hAnsi="Times New Roman" w:cs="Times New Roman"/>
          <w:sz w:val="24"/>
          <w:szCs w:val="24"/>
        </w:rPr>
        <w:t>Сайлау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алдындағы</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үгіттік</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парақшалар</w:t>
      </w:r>
      <w:proofErr w:type="spellEnd"/>
      <w:r w:rsidRPr="00B35F7C">
        <w:rPr>
          <w:rFonts w:ascii="Times New Roman" w:hAnsi="Times New Roman" w:cs="Times New Roman"/>
          <w:sz w:val="24"/>
          <w:szCs w:val="24"/>
        </w:rPr>
        <w:t xml:space="preserve"> мен </w:t>
      </w:r>
      <w:proofErr w:type="spellStart"/>
      <w:r w:rsidRPr="00B35F7C">
        <w:rPr>
          <w:rFonts w:ascii="Times New Roman" w:hAnsi="Times New Roman" w:cs="Times New Roman"/>
          <w:sz w:val="24"/>
          <w:szCs w:val="24"/>
        </w:rPr>
        <w:t>брошюралардың</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макеттерін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әзірлеу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құнын</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есептеу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және</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басып</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шығару</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мәселелері</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бойынша</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Жарқайың-Баспасөз</w:t>
      </w:r>
      <w:proofErr w:type="spellEnd"/>
      <w:r w:rsidRPr="00B35F7C">
        <w:rPr>
          <w:rFonts w:ascii="Times New Roman" w:hAnsi="Times New Roman" w:cs="Times New Roman"/>
          <w:sz w:val="24"/>
          <w:szCs w:val="24"/>
        </w:rPr>
        <w:t xml:space="preserve">» ЖШС-не </w:t>
      </w:r>
      <w:proofErr w:type="spellStart"/>
      <w:r w:rsidRPr="00B35F7C">
        <w:rPr>
          <w:rFonts w:ascii="Times New Roman" w:hAnsi="Times New Roman" w:cs="Times New Roman"/>
          <w:sz w:val="24"/>
          <w:szCs w:val="24"/>
        </w:rPr>
        <w:t>хабарласуға</w:t>
      </w:r>
      <w:proofErr w:type="spellEnd"/>
      <w:r w:rsidRPr="00B35F7C">
        <w:rPr>
          <w:rFonts w:ascii="Times New Roman" w:hAnsi="Times New Roman" w:cs="Times New Roman"/>
          <w:sz w:val="24"/>
          <w:szCs w:val="24"/>
        </w:rPr>
        <w:t xml:space="preserve"> </w:t>
      </w:r>
      <w:proofErr w:type="spellStart"/>
      <w:r w:rsidRPr="00B35F7C">
        <w:rPr>
          <w:rFonts w:ascii="Times New Roman" w:hAnsi="Times New Roman" w:cs="Times New Roman"/>
          <w:sz w:val="24"/>
          <w:szCs w:val="24"/>
        </w:rPr>
        <w:t>болады</w:t>
      </w:r>
      <w:proofErr w:type="spellEnd"/>
      <w:r w:rsidRPr="00B35F7C">
        <w:rPr>
          <w:rFonts w:ascii="Times New Roman" w:hAnsi="Times New Roman" w:cs="Times New Roman"/>
          <w:sz w:val="24"/>
          <w:szCs w:val="24"/>
        </w:rPr>
        <w:t>.</w:t>
      </w:r>
    </w:p>
    <w:p w:rsidR="006E00D7" w:rsidRPr="00B35F7C" w:rsidRDefault="006E00D7" w:rsidP="006E00D7">
      <w:pPr>
        <w:spacing w:after="0" w:line="240" w:lineRule="auto"/>
        <w:jc w:val="both"/>
        <w:rPr>
          <w:rFonts w:ascii="Times New Roman" w:hAnsi="Times New Roman" w:cs="Times New Roman"/>
          <w:sz w:val="24"/>
          <w:szCs w:val="24"/>
        </w:rPr>
      </w:pPr>
    </w:p>
    <w:p w:rsidR="006E00D7" w:rsidRDefault="006E00D7" w:rsidP="006E00D7">
      <w:pPr>
        <w:spacing w:after="0" w:line="240" w:lineRule="auto"/>
        <w:jc w:val="both"/>
        <w:rPr>
          <w:rFonts w:ascii="Times New Roman" w:hAnsi="Times New Roman" w:cs="Times New Roman"/>
          <w:b/>
          <w:sz w:val="24"/>
          <w:szCs w:val="24"/>
        </w:rPr>
      </w:pPr>
    </w:p>
    <w:p w:rsidR="001E5C92" w:rsidRPr="001E5C92" w:rsidRDefault="006E00D7" w:rsidP="006E00D7">
      <w:pPr>
        <w:spacing w:after="0" w:line="240" w:lineRule="auto"/>
        <w:jc w:val="both"/>
        <w:rPr>
          <w:rFonts w:ascii="Times New Roman" w:hAnsi="Times New Roman" w:cs="Times New Roman"/>
          <w:b/>
          <w:sz w:val="24"/>
          <w:szCs w:val="24"/>
          <w:lang w:val="kk-KZ"/>
        </w:rPr>
      </w:pPr>
      <w:r w:rsidRPr="00B35F7C">
        <w:rPr>
          <w:rFonts w:ascii="Times New Roman" w:hAnsi="Times New Roman" w:cs="Times New Roman"/>
          <w:b/>
          <w:sz w:val="24"/>
          <w:szCs w:val="24"/>
        </w:rPr>
        <w:t>«Жарқайы</w:t>
      </w:r>
      <w:proofErr w:type="gramStart"/>
      <w:r w:rsidRPr="00B35F7C">
        <w:rPr>
          <w:rFonts w:ascii="Times New Roman" w:hAnsi="Times New Roman" w:cs="Times New Roman"/>
          <w:b/>
          <w:sz w:val="24"/>
          <w:szCs w:val="24"/>
        </w:rPr>
        <w:t>ң</w:t>
      </w:r>
      <w:r w:rsidR="00886B38">
        <w:rPr>
          <w:rFonts w:ascii="Times New Roman" w:hAnsi="Times New Roman" w:cs="Times New Roman"/>
          <w:b/>
          <w:sz w:val="24"/>
          <w:szCs w:val="24"/>
          <w:lang w:val="kk-KZ"/>
        </w:rPr>
        <w:t>-</w:t>
      </w:r>
      <w:proofErr w:type="gramEnd"/>
      <w:r w:rsidR="00C3710E">
        <w:rPr>
          <w:rFonts w:ascii="Times New Roman" w:hAnsi="Times New Roman" w:cs="Times New Roman"/>
          <w:b/>
          <w:sz w:val="24"/>
          <w:szCs w:val="24"/>
          <w:lang w:val="kk-KZ"/>
        </w:rPr>
        <w:t>Б</w:t>
      </w:r>
      <w:r w:rsidR="000C349F">
        <w:rPr>
          <w:rFonts w:ascii="Times New Roman" w:hAnsi="Times New Roman" w:cs="Times New Roman"/>
          <w:b/>
          <w:sz w:val="24"/>
          <w:szCs w:val="24"/>
          <w:lang w:val="kk-KZ"/>
        </w:rPr>
        <w:t>аспасөз</w:t>
      </w:r>
      <w:r w:rsidRPr="00B35F7C">
        <w:rPr>
          <w:rFonts w:ascii="Times New Roman" w:hAnsi="Times New Roman" w:cs="Times New Roman"/>
          <w:b/>
          <w:sz w:val="24"/>
          <w:szCs w:val="24"/>
        </w:rPr>
        <w:t>» ЖШС директоры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078C8">
        <w:rPr>
          <w:rFonts w:ascii="Times New Roman" w:hAnsi="Times New Roman" w:cs="Times New Roman"/>
          <w:b/>
          <w:sz w:val="24"/>
          <w:szCs w:val="24"/>
        </w:rPr>
        <w:t xml:space="preserve"> С. Ж. </w:t>
      </w:r>
      <w:proofErr w:type="spellStart"/>
      <w:r w:rsidR="00B078C8">
        <w:rPr>
          <w:rFonts w:ascii="Times New Roman" w:hAnsi="Times New Roman" w:cs="Times New Roman"/>
          <w:b/>
          <w:sz w:val="24"/>
          <w:szCs w:val="24"/>
        </w:rPr>
        <w:t>Айтпае</w:t>
      </w:r>
      <w:proofErr w:type="spellEnd"/>
      <w:r w:rsidR="00B078C8">
        <w:rPr>
          <w:rFonts w:ascii="Times New Roman" w:hAnsi="Times New Roman" w:cs="Times New Roman"/>
          <w:b/>
          <w:sz w:val="24"/>
          <w:szCs w:val="24"/>
          <w:lang w:val="kk-KZ"/>
        </w:rPr>
        <w:t>ва</w:t>
      </w:r>
      <w:bookmarkStart w:id="0" w:name="_GoBack"/>
      <w:bookmarkEnd w:id="0"/>
    </w:p>
    <w:p w:rsidR="00CE5A72" w:rsidRDefault="00CE5A72"/>
    <w:sectPr w:rsidR="00CE5A72" w:rsidSect="001B77BE">
      <w:pgSz w:w="11906" w:h="16838"/>
      <w:pgMar w:top="851"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2"/>
  </w:compat>
  <w:rsids>
    <w:rsidRoot w:val="006E00D7"/>
    <w:rsid w:val="000C349F"/>
    <w:rsid w:val="001E5C92"/>
    <w:rsid w:val="002B6D1D"/>
    <w:rsid w:val="004E661C"/>
    <w:rsid w:val="00510E61"/>
    <w:rsid w:val="006E00D7"/>
    <w:rsid w:val="00886B38"/>
    <w:rsid w:val="00B078C8"/>
    <w:rsid w:val="00BD3E39"/>
    <w:rsid w:val="00C3710E"/>
    <w:rsid w:val="00CE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0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NR-14">
    <w:name w:val="TNR-14 Знак"/>
    <w:basedOn w:val="a0"/>
    <w:link w:val="TNR-140"/>
    <w:locked/>
    <w:rsid w:val="001E5C92"/>
    <w:rPr>
      <w:rFonts w:ascii="Times New Roman" w:eastAsia="Calibri" w:hAnsi="Times New Roman" w:cs="Times New Roman"/>
      <w:sz w:val="20"/>
    </w:rPr>
  </w:style>
  <w:style w:type="paragraph" w:customStyle="1" w:styleId="TNR-140">
    <w:name w:val="TNR-14"/>
    <w:basedOn w:val="a"/>
    <w:link w:val="TNR-14"/>
    <w:qFormat/>
    <w:rsid w:val="001E5C92"/>
    <w:pPr>
      <w:spacing w:after="0" w:line="240" w:lineRule="auto"/>
      <w:ind w:firstLine="708"/>
      <w:jc w:val="both"/>
    </w:pPr>
    <w:rPr>
      <w:rFonts w:ascii="Times New Roman" w:eastAsia="Calibri" w:hAnsi="Times New Roman"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81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900</Words>
  <Characters>5136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Жанагул</dc:creator>
  <cp:keywords/>
  <dc:description/>
  <cp:lastModifiedBy>User</cp:lastModifiedBy>
  <cp:revision>8</cp:revision>
  <dcterms:created xsi:type="dcterms:W3CDTF">2026-10-21T06:47:00Z</dcterms:created>
  <dcterms:modified xsi:type="dcterms:W3CDTF">2026-10-22T05:09:00Z</dcterms:modified>
</cp:coreProperties>
</file>