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D9EE6" w14:textId="77777777" w:rsidR="00643E4A" w:rsidRPr="00CA5AC3" w:rsidRDefault="00643E4A" w:rsidP="00643E4A">
      <w:pPr>
        <w:autoSpaceDE w:val="0"/>
        <w:autoSpaceDN w:val="0"/>
        <w:adjustRightInd w:val="0"/>
        <w:jc w:val="center"/>
        <w:rPr>
          <w:b/>
          <w:sz w:val="28"/>
          <w:szCs w:val="28"/>
          <w:lang w:val="kk-KZ"/>
        </w:rPr>
      </w:pPr>
      <w:bookmarkStart w:id="0" w:name="_Hlk181710490"/>
      <w:bookmarkEnd w:id="0"/>
      <w:r w:rsidRPr="00CA5AC3">
        <w:rPr>
          <w:b/>
          <w:sz w:val="28"/>
          <w:szCs w:val="28"/>
          <w:lang w:val="kk-KZ"/>
        </w:rPr>
        <w:t>РЕСПУБЛИКА КАЗАХСТАН</w:t>
      </w:r>
    </w:p>
    <w:p w14:paraId="2EF5BA8B" w14:textId="77777777" w:rsidR="00643E4A" w:rsidRPr="00CA5AC3" w:rsidRDefault="00643E4A" w:rsidP="00643E4A">
      <w:pPr>
        <w:jc w:val="center"/>
        <w:rPr>
          <w:b/>
          <w:bCs/>
          <w:sz w:val="28"/>
          <w:szCs w:val="28"/>
        </w:rPr>
      </w:pPr>
      <w:r w:rsidRPr="00CA5AC3">
        <w:rPr>
          <w:b/>
          <w:bCs/>
          <w:sz w:val="28"/>
          <w:szCs w:val="28"/>
        </w:rPr>
        <w:t>ТОО «</w:t>
      </w:r>
      <w:r>
        <w:rPr>
          <w:b/>
          <w:bCs/>
          <w:sz w:val="28"/>
          <w:szCs w:val="28"/>
          <w:lang w:val="kk-KZ"/>
        </w:rPr>
        <w:t>ДЭКО ПВ</w:t>
      </w:r>
      <w:r w:rsidRPr="00CA5AC3">
        <w:rPr>
          <w:b/>
          <w:bCs/>
          <w:sz w:val="28"/>
          <w:szCs w:val="28"/>
        </w:rPr>
        <w:t>»</w:t>
      </w:r>
    </w:p>
    <w:tbl>
      <w:tblPr>
        <w:tblpPr w:leftFromText="180" w:rightFromText="180" w:bottomFromText="160" w:vertAnchor="text" w:horzAnchor="margin" w:tblpXSpec="right" w:tblpY="452"/>
        <w:tblW w:w="0" w:type="auto"/>
        <w:tblLook w:val="04A0" w:firstRow="1" w:lastRow="0" w:firstColumn="1" w:lastColumn="0" w:noHBand="0" w:noVBand="1"/>
      </w:tblPr>
      <w:tblGrid>
        <w:gridCol w:w="6487"/>
      </w:tblGrid>
      <w:tr w:rsidR="00643E4A" w:rsidRPr="00CA5AC3" w14:paraId="020F7B96" w14:textId="77777777" w:rsidTr="00B07BA0">
        <w:tc>
          <w:tcPr>
            <w:tcW w:w="6487" w:type="dxa"/>
            <w:hideMark/>
          </w:tcPr>
          <w:p w14:paraId="240229EF" w14:textId="77777777" w:rsidR="00643E4A" w:rsidRPr="005D0006" w:rsidRDefault="00643E4A" w:rsidP="00B07BA0">
            <w:pPr>
              <w:spacing w:line="240" w:lineRule="atLeast"/>
              <w:jc w:val="both"/>
              <w:rPr>
                <w:sz w:val="28"/>
                <w:szCs w:val="28"/>
                <w:highlight w:val="red"/>
                <w:lang w:val="kk-KZ"/>
              </w:rPr>
            </w:pPr>
            <w:r w:rsidRPr="005D0006">
              <w:rPr>
                <w:b/>
                <w:sz w:val="28"/>
                <w:szCs w:val="28"/>
                <w:lang w:val="kk-KZ"/>
              </w:rPr>
              <w:t xml:space="preserve">Заказ: </w:t>
            </w:r>
            <w:r w:rsidRPr="00B7444A">
              <w:rPr>
                <w:b/>
                <w:sz w:val="28"/>
                <w:szCs w:val="28"/>
                <w:highlight w:val="yellow"/>
                <w:shd w:val="clear" w:color="auto" w:fill="FFFFFF"/>
              </w:rPr>
              <w:t>№</w:t>
            </w:r>
            <w:r>
              <w:rPr>
                <w:b/>
                <w:sz w:val="28"/>
                <w:szCs w:val="28"/>
                <w:highlight w:val="yellow"/>
                <w:shd w:val="clear" w:color="auto" w:fill="FFFFFF"/>
              </w:rPr>
              <w:t>_</w:t>
            </w:r>
            <w:r>
              <w:rPr>
                <w:b/>
                <w:sz w:val="28"/>
                <w:szCs w:val="28"/>
                <w:highlight w:val="yellow"/>
                <w:shd w:val="clear" w:color="auto" w:fill="FFFFFF"/>
                <w:lang w:val="kk-KZ"/>
              </w:rPr>
              <w:t>__</w:t>
            </w:r>
            <w:r w:rsidRPr="00B7444A">
              <w:rPr>
                <w:b/>
                <w:sz w:val="28"/>
                <w:szCs w:val="28"/>
                <w:highlight w:val="yellow"/>
                <w:shd w:val="clear" w:color="auto" w:fill="FFFFFF"/>
              </w:rPr>
              <w:t xml:space="preserve"> от </w:t>
            </w:r>
            <w:r w:rsidRPr="00B7444A">
              <w:rPr>
                <w:highlight w:val="yellow"/>
              </w:rPr>
              <w:t xml:space="preserve"> </w:t>
            </w:r>
            <w:r w:rsidRPr="00B7444A">
              <w:rPr>
                <w:b/>
                <w:sz w:val="28"/>
                <w:szCs w:val="28"/>
                <w:highlight w:val="yellow"/>
                <w:shd w:val="clear" w:color="auto" w:fill="FFFFFF"/>
              </w:rPr>
              <w:t>20</w:t>
            </w:r>
            <w:r>
              <w:rPr>
                <w:b/>
                <w:sz w:val="28"/>
                <w:szCs w:val="28"/>
                <w:highlight w:val="yellow"/>
                <w:shd w:val="clear" w:color="auto" w:fill="FFFFFF"/>
              </w:rPr>
              <w:t>___</w:t>
            </w:r>
            <w:r w:rsidRPr="00B7444A">
              <w:rPr>
                <w:b/>
                <w:sz w:val="28"/>
                <w:szCs w:val="28"/>
                <w:highlight w:val="yellow"/>
                <w:shd w:val="clear" w:color="auto" w:fill="FFFFFF"/>
              </w:rPr>
              <w:t>-</w:t>
            </w:r>
            <w:r>
              <w:rPr>
                <w:b/>
                <w:sz w:val="28"/>
                <w:szCs w:val="28"/>
                <w:highlight w:val="yellow"/>
                <w:shd w:val="clear" w:color="auto" w:fill="FFFFFF"/>
              </w:rPr>
              <w:t>___</w:t>
            </w:r>
            <w:r w:rsidRPr="00B7444A">
              <w:rPr>
                <w:b/>
                <w:sz w:val="28"/>
                <w:szCs w:val="28"/>
                <w:highlight w:val="yellow"/>
                <w:shd w:val="clear" w:color="auto" w:fill="FFFFFF"/>
              </w:rPr>
              <w:t>-</w:t>
            </w:r>
            <w:r>
              <w:rPr>
                <w:b/>
                <w:sz w:val="28"/>
                <w:szCs w:val="28"/>
                <w:highlight w:val="yellow"/>
                <w:shd w:val="clear" w:color="auto" w:fill="FFFFFF"/>
              </w:rPr>
              <w:t>___</w:t>
            </w:r>
          </w:p>
        </w:tc>
      </w:tr>
      <w:tr w:rsidR="00643E4A" w:rsidRPr="00CA5AC3" w14:paraId="75F1FA94" w14:textId="77777777" w:rsidTr="00B07BA0">
        <w:tc>
          <w:tcPr>
            <w:tcW w:w="6487" w:type="dxa"/>
          </w:tcPr>
          <w:p w14:paraId="2704E117" w14:textId="77777777" w:rsidR="00643E4A" w:rsidRPr="005D0006" w:rsidRDefault="00643E4A" w:rsidP="00B07BA0">
            <w:pPr>
              <w:spacing w:line="240" w:lineRule="atLeast"/>
              <w:rPr>
                <w:b/>
                <w:sz w:val="28"/>
                <w:szCs w:val="28"/>
              </w:rPr>
            </w:pPr>
            <w:r w:rsidRPr="005D0006">
              <w:rPr>
                <w:b/>
                <w:sz w:val="28"/>
                <w:szCs w:val="28"/>
                <w:lang w:val="kk-KZ"/>
              </w:rPr>
              <w:t xml:space="preserve">Заказчик: </w:t>
            </w:r>
            <w:r w:rsidRPr="005D0006">
              <w:rPr>
                <w:sz w:val="28"/>
                <w:szCs w:val="28"/>
                <w:lang w:val="kk-KZ"/>
              </w:rPr>
              <w:t xml:space="preserve"> </w:t>
            </w:r>
            <w:r w:rsidRPr="005D0006">
              <w:rPr>
                <w:b/>
                <w:bCs/>
                <w:sz w:val="28"/>
                <w:szCs w:val="28"/>
              </w:rPr>
              <w:t xml:space="preserve"> </w:t>
            </w:r>
            <w:r w:rsidRPr="0045184D">
              <w:rPr>
                <w:b/>
                <w:bCs/>
                <w:sz w:val="28"/>
                <w:szCs w:val="28"/>
              </w:rPr>
              <w:t xml:space="preserve">«ОТДЕЛ ЗЕМЕЛЬНЫХ ОТНОШЕНИЙ, АРХИТЕКТУРЫ, ГРАДОСТРОИТЕЛЬСТВА И АККОЛЬСКОГО РАЙОНА» </w:t>
            </w:r>
            <w:r w:rsidRPr="005D0006">
              <w:rPr>
                <w:b/>
                <w:sz w:val="28"/>
                <w:szCs w:val="28"/>
                <w:lang w:val="kk-KZ"/>
              </w:rPr>
              <w:tab/>
              <w:t xml:space="preserve">              </w:t>
            </w:r>
          </w:p>
          <w:p w14:paraId="013C00A9" w14:textId="77777777" w:rsidR="00643E4A" w:rsidRPr="005D0006" w:rsidRDefault="00643E4A" w:rsidP="00B07BA0">
            <w:pPr>
              <w:spacing w:line="240" w:lineRule="atLeast"/>
              <w:jc w:val="right"/>
              <w:rPr>
                <w:sz w:val="28"/>
                <w:szCs w:val="28"/>
                <w:highlight w:val="red"/>
              </w:rPr>
            </w:pPr>
          </w:p>
        </w:tc>
      </w:tr>
    </w:tbl>
    <w:p w14:paraId="5F26FFE5" w14:textId="77777777" w:rsidR="00643E4A" w:rsidRPr="00CA5AC3" w:rsidRDefault="00643E4A" w:rsidP="00643E4A">
      <w:pPr>
        <w:jc w:val="center"/>
        <w:rPr>
          <w:b/>
          <w:sz w:val="28"/>
          <w:szCs w:val="28"/>
          <w:lang w:val="kk-KZ"/>
        </w:rPr>
      </w:pPr>
    </w:p>
    <w:p w14:paraId="7633CA6E" w14:textId="77777777" w:rsidR="00643E4A" w:rsidRPr="00CA5AC3" w:rsidRDefault="00643E4A" w:rsidP="00643E4A">
      <w:pPr>
        <w:jc w:val="right"/>
        <w:rPr>
          <w:sz w:val="28"/>
          <w:szCs w:val="28"/>
          <w:lang w:val="kk-KZ"/>
        </w:rPr>
      </w:pPr>
    </w:p>
    <w:p w14:paraId="3BE9E0C9" w14:textId="77777777" w:rsidR="00643E4A" w:rsidRPr="00CA5AC3" w:rsidRDefault="00643E4A" w:rsidP="00643E4A">
      <w:pPr>
        <w:jc w:val="right"/>
        <w:rPr>
          <w:sz w:val="28"/>
          <w:szCs w:val="28"/>
          <w:lang w:val="kk-KZ"/>
        </w:rPr>
      </w:pPr>
    </w:p>
    <w:p w14:paraId="16615E8E" w14:textId="77777777" w:rsidR="00643E4A" w:rsidRPr="00CA5AC3" w:rsidRDefault="00643E4A" w:rsidP="00643E4A">
      <w:pPr>
        <w:jc w:val="right"/>
        <w:rPr>
          <w:sz w:val="28"/>
          <w:szCs w:val="28"/>
          <w:lang w:val="kk-KZ"/>
        </w:rPr>
      </w:pPr>
    </w:p>
    <w:p w14:paraId="307537C4" w14:textId="77777777" w:rsidR="00643E4A" w:rsidRPr="00CA5AC3" w:rsidRDefault="00643E4A" w:rsidP="00643E4A">
      <w:pPr>
        <w:spacing w:line="0" w:lineRule="atLeast"/>
        <w:jc w:val="both"/>
        <w:rPr>
          <w:sz w:val="28"/>
          <w:szCs w:val="28"/>
          <w:lang w:val="kk-KZ"/>
        </w:rPr>
      </w:pPr>
      <w:r w:rsidRPr="00CA5AC3">
        <w:rPr>
          <w:sz w:val="28"/>
          <w:szCs w:val="28"/>
          <w:lang w:val="kk-KZ"/>
        </w:rPr>
        <w:t xml:space="preserve">                                                                                                                                                                </w:t>
      </w:r>
    </w:p>
    <w:p w14:paraId="1BE92D4D" w14:textId="77777777" w:rsidR="00643E4A" w:rsidRPr="00CA5AC3" w:rsidRDefault="00643E4A" w:rsidP="00643E4A">
      <w:pPr>
        <w:tabs>
          <w:tab w:val="left" w:pos="5704"/>
        </w:tabs>
        <w:rPr>
          <w:sz w:val="28"/>
          <w:szCs w:val="28"/>
        </w:rPr>
      </w:pPr>
    </w:p>
    <w:p w14:paraId="5B7BA74E" w14:textId="77777777" w:rsidR="00643E4A" w:rsidRPr="00CA5AC3" w:rsidRDefault="00643E4A" w:rsidP="00643E4A">
      <w:pPr>
        <w:tabs>
          <w:tab w:val="left" w:pos="5704"/>
        </w:tabs>
        <w:rPr>
          <w:sz w:val="28"/>
          <w:szCs w:val="28"/>
        </w:rPr>
      </w:pPr>
    </w:p>
    <w:p w14:paraId="31CE4E5A" w14:textId="77777777" w:rsidR="00643E4A" w:rsidRPr="00CA5AC3" w:rsidRDefault="00643E4A" w:rsidP="00643E4A">
      <w:pPr>
        <w:tabs>
          <w:tab w:val="left" w:pos="5704"/>
        </w:tabs>
        <w:rPr>
          <w:sz w:val="28"/>
          <w:szCs w:val="28"/>
        </w:rPr>
      </w:pPr>
    </w:p>
    <w:p w14:paraId="52A0A591" w14:textId="77777777" w:rsidR="00643E4A" w:rsidRPr="00CA5AC3" w:rsidRDefault="00643E4A" w:rsidP="00643E4A">
      <w:pPr>
        <w:tabs>
          <w:tab w:val="left" w:pos="5704"/>
        </w:tabs>
        <w:rPr>
          <w:sz w:val="28"/>
          <w:szCs w:val="28"/>
        </w:rPr>
      </w:pPr>
    </w:p>
    <w:p w14:paraId="77FC8177" w14:textId="77777777" w:rsidR="00643E4A" w:rsidRDefault="00643E4A" w:rsidP="00643E4A">
      <w:pPr>
        <w:jc w:val="center"/>
        <w:rPr>
          <w:b/>
          <w:bCs/>
          <w:sz w:val="32"/>
          <w:szCs w:val="32"/>
        </w:rPr>
      </w:pPr>
      <w:r w:rsidRPr="0045184D">
        <w:rPr>
          <w:b/>
          <w:bCs/>
          <w:sz w:val="32"/>
          <w:szCs w:val="32"/>
        </w:rPr>
        <w:t xml:space="preserve">«КОРРЕКТИРОВКА СХЕМЫ РАЗВИТИЯ И ЗАСТРОЙКИ (УПРОЩЕННЫЙ ГЕНЕРАЛЬНЫЙ ПЛАН)» АККОЛ ОРМАН ШАРУАШЫЛЫГЫ, АККОЛЬСКОГО РАЙОНА, АКМОЛИНСКОЙ ОБЛАСТИ </w:t>
      </w:r>
    </w:p>
    <w:p w14:paraId="2CFFB19C" w14:textId="77777777" w:rsidR="00643E4A" w:rsidRPr="00B642D6" w:rsidRDefault="00643E4A" w:rsidP="00643E4A">
      <w:pPr>
        <w:jc w:val="center"/>
        <w:rPr>
          <w:b/>
          <w:sz w:val="36"/>
          <w:szCs w:val="36"/>
        </w:rPr>
      </w:pPr>
      <w:r w:rsidRPr="00B642D6">
        <w:rPr>
          <w:b/>
          <w:sz w:val="36"/>
          <w:szCs w:val="36"/>
        </w:rPr>
        <w:t>ПОЯСНИТЕЛЬНАЯ ЗАПИСКА</w:t>
      </w:r>
    </w:p>
    <w:p w14:paraId="684D7F6B" w14:textId="77777777" w:rsidR="00643E4A" w:rsidRDefault="00643E4A" w:rsidP="00643E4A">
      <w:pPr>
        <w:jc w:val="center"/>
        <w:rPr>
          <w:b/>
          <w:sz w:val="28"/>
          <w:szCs w:val="28"/>
          <w:lang w:val="kk-KZ"/>
        </w:rPr>
      </w:pPr>
    </w:p>
    <w:p w14:paraId="001E0C3C" w14:textId="77777777" w:rsidR="00643E4A" w:rsidRDefault="00643E4A" w:rsidP="00643E4A">
      <w:pPr>
        <w:jc w:val="center"/>
        <w:rPr>
          <w:b/>
          <w:sz w:val="28"/>
          <w:szCs w:val="28"/>
          <w:lang w:val="kk-KZ"/>
        </w:rPr>
      </w:pPr>
    </w:p>
    <w:p w14:paraId="1BC7FD8A" w14:textId="77777777" w:rsidR="00643E4A" w:rsidRDefault="00643E4A" w:rsidP="00643E4A">
      <w:pPr>
        <w:jc w:val="center"/>
        <w:rPr>
          <w:b/>
          <w:sz w:val="28"/>
          <w:szCs w:val="28"/>
          <w:lang w:val="kk-KZ"/>
        </w:rPr>
      </w:pPr>
    </w:p>
    <w:p w14:paraId="62566342" w14:textId="77777777" w:rsidR="00643E4A" w:rsidRDefault="00643E4A" w:rsidP="00643E4A">
      <w:pPr>
        <w:jc w:val="center"/>
        <w:rPr>
          <w:b/>
          <w:sz w:val="28"/>
          <w:szCs w:val="28"/>
          <w:lang w:val="kk-KZ"/>
        </w:rPr>
      </w:pPr>
    </w:p>
    <w:p w14:paraId="272AD82F" w14:textId="77777777" w:rsidR="00643E4A" w:rsidRDefault="00643E4A" w:rsidP="00643E4A">
      <w:pPr>
        <w:jc w:val="center"/>
        <w:rPr>
          <w:b/>
          <w:sz w:val="28"/>
          <w:szCs w:val="28"/>
          <w:lang w:val="kk-KZ"/>
        </w:rPr>
      </w:pPr>
    </w:p>
    <w:p w14:paraId="31B44A8F" w14:textId="77777777" w:rsidR="00643E4A" w:rsidRPr="00CA5AC3" w:rsidRDefault="00643E4A" w:rsidP="00643E4A">
      <w:pPr>
        <w:jc w:val="center"/>
        <w:rPr>
          <w:b/>
          <w:sz w:val="28"/>
          <w:szCs w:val="28"/>
          <w:lang w:val="kk-KZ"/>
        </w:rPr>
      </w:pPr>
    </w:p>
    <w:p w14:paraId="6C9D0E5D" w14:textId="77777777" w:rsidR="00643E4A" w:rsidRPr="00CA5AC3" w:rsidRDefault="00643E4A" w:rsidP="00643E4A">
      <w:pPr>
        <w:rPr>
          <w:b/>
          <w:sz w:val="28"/>
          <w:szCs w:val="28"/>
          <w:lang w:val="kk-KZ"/>
        </w:rPr>
      </w:pPr>
    </w:p>
    <w:p w14:paraId="603CEB63" w14:textId="77777777" w:rsidR="00643E4A" w:rsidRPr="00CA5AC3" w:rsidRDefault="00643E4A" w:rsidP="00643E4A">
      <w:pPr>
        <w:rPr>
          <w:b/>
          <w:sz w:val="28"/>
          <w:szCs w:val="28"/>
          <w:lang w:val="kk-KZ"/>
        </w:rPr>
      </w:pPr>
    </w:p>
    <w:p w14:paraId="1C1F1A7F" w14:textId="77777777" w:rsidR="00643E4A" w:rsidRPr="00CA5AC3" w:rsidRDefault="00643E4A" w:rsidP="00643E4A">
      <w:pPr>
        <w:rPr>
          <w:b/>
          <w:sz w:val="28"/>
          <w:szCs w:val="28"/>
          <w:lang w:val="kk-KZ"/>
        </w:rPr>
      </w:pPr>
    </w:p>
    <w:tbl>
      <w:tblPr>
        <w:tblW w:w="0" w:type="auto"/>
        <w:jc w:val="center"/>
        <w:tblLook w:val="04A0" w:firstRow="1" w:lastRow="0" w:firstColumn="1" w:lastColumn="0" w:noHBand="0" w:noVBand="1"/>
      </w:tblPr>
      <w:tblGrid>
        <w:gridCol w:w="9354"/>
      </w:tblGrid>
      <w:tr w:rsidR="00643E4A" w:rsidRPr="00CA5AC3" w14:paraId="1CBFC990" w14:textId="77777777" w:rsidTr="00B07BA0">
        <w:trPr>
          <w:jc w:val="center"/>
        </w:trPr>
        <w:tc>
          <w:tcPr>
            <w:tcW w:w="10031" w:type="dxa"/>
            <w:hideMark/>
          </w:tcPr>
          <w:p w14:paraId="70483255" w14:textId="77777777" w:rsidR="00643E4A" w:rsidRPr="005D0006" w:rsidRDefault="00643E4A" w:rsidP="00B07BA0">
            <w:pPr>
              <w:jc w:val="center"/>
              <w:rPr>
                <w:b/>
                <w:sz w:val="28"/>
                <w:szCs w:val="28"/>
                <w:shd w:val="clear" w:color="auto" w:fill="FFFFFF"/>
                <w:lang w:val="kk-KZ"/>
              </w:rPr>
            </w:pPr>
            <w:r w:rsidRPr="00CA5AC3">
              <w:rPr>
                <w:b/>
                <w:sz w:val="28"/>
                <w:szCs w:val="28"/>
              </w:rPr>
              <w:t>РУКОВОДИТЕЛЬ</w:t>
            </w:r>
            <w:r w:rsidRPr="00CA5AC3">
              <w:rPr>
                <w:b/>
                <w:sz w:val="28"/>
                <w:szCs w:val="28"/>
              </w:rPr>
              <w:tab/>
            </w:r>
            <w:r w:rsidRPr="00CA5AC3">
              <w:rPr>
                <w:b/>
                <w:sz w:val="28"/>
                <w:szCs w:val="28"/>
              </w:rPr>
              <w:tab/>
            </w:r>
            <w:r w:rsidRPr="00CA5AC3">
              <w:rPr>
                <w:b/>
                <w:sz w:val="28"/>
                <w:szCs w:val="28"/>
              </w:rPr>
              <w:tab/>
            </w:r>
            <w:r w:rsidRPr="00CA5AC3">
              <w:rPr>
                <w:b/>
                <w:sz w:val="28"/>
                <w:szCs w:val="28"/>
              </w:rPr>
              <w:tab/>
            </w:r>
            <w:r w:rsidRPr="00CA5AC3">
              <w:rPr>
                <w:b/>
                <w:sz w:val="28"/>
                <w:szCs w:val="28"/>
              </w:rPr>
              <w:tab/>
              <w:t xml:space="preserve"> </w:t>
            </w:r>
            <w:r w:rsidRPr="00CA5AC3">
              <w:rPr>
                <w:b/>
                <w:sz w:val="28"/>
                <w:szCs w:val="28"/>
              </w:rPr>
              <w:tab/>
            </w:r>
            <w:r w:rsidRPr="0045184D">
              <w:rPr>
                <w:rFonts w:eastAsia="Calibri"/>
                <w:bCs/>
                <w:sz w:val="28"/>
                <w:szCs w:val="28"/>
                <w:lang w:val="kk-KZ"/>
              </w:rPr>
              <w:t>Алтынбекова Д.Т.</w:t>
            </w:r>
          </w:p>
        </w:tc>
      </w:tr>
      <w:tr w:rsidR="00643E4A" w:rsidRPr="00CA5AC3" w14:paraId="2F6A6450" w14:textId="77777777" w:rsidTr="00B07BA0">
        <w:trPr>
          <w:jc w:val="center"/>
        </w:trPr>
        <w:tc>
          <w:tcPr>
            <w:tcW w:w="10031" w:type="dxa"/>
            <w:hideMark/>
          </w:tcPr>
          <w:p w14:paraId="04A45556" w14:textId="77777777" w:rsidR="00643E4A" w:rsidRPr="00CA5AC3" w:rsidRDefault="00643E4A" w:rsidP="00B07BA0">
            <w:pPr>
              <w:spacing w:line="360" w:lineRule="auto"/>
              <w:rPr>
                <w:b/>
                <w:sz w:val="28"/>
                <w:szCs w:val="28"/>
                <w:lang w:val="kk-KZ"/>
              </w:rPr>
            </w:pPr>
          </w:p>
        </w:tc>
      </w:tr>
    </w:tbl>
    <w:p w14:paraId="1F972103" w14:textId="77777777" w:rsidR="00643E4A" w:rsidRPr="00CA5AC3" w:rsidRDefault="00643E4A" w:rsidP="00643E4A">
      <w:pPr>
        <w:jc w:val="center"/>
        <w:rPr>
          <w:b/>
          <w:sz w:val="28"/>
          <w:szCs w:val="28"/>
          <w:lang w:val="kk-KZ"/>
        </w:rPr>
      </w:pPr>
    </w:p>
    <w:p w14:paraId="03DA42AA" w14:textId="77777777" w:rsidR="00643E4A" w:rsidRPr="00CA5AC3" w:rsidRDefault="00643E4A" w:rsidP="00643E4A">
      <w:pPr>
        <w:jc w:val="center"/>
        <w:rPr>
          <w:b/>
          <w:sz w:val="28"/>
          <w:szCs w:val="28"/>
          <w:lang w:val="kk-KZ"/>
        </w:rPr>
      </w:pPr>
    </w:p>
    <w:p w14:paraId="673C2DAD" w14:textId="77777777" w:rsidR="00643E4A" w:rsidRDefault="00643E4A" w:rsidP="00643E4A">
      <w:pPr>
        <w:jc w:val="center"/>
        <w:rPr>
          <w:b/>
          <w:sz w:val="28"/>
          <w:szCs w:val="28"/>
          <w:lang w:val="kk-KZ"/>
        </w:rPr>
      </w:pPr>
    </w:p>
    <w:p w14:paraId="0AB12F5A" w14:textId="77777777" w:rsidR="00643E4A" w:rsidRDefault="00643E4A" w:rsidP="00643E4A">
      <w:pPr>
        <w:jc w:val="center"/>
        <w:rPr>
          <w:b/>
          <w:sz w:val="28"/>
          <w:szCs w:val="28"/>
          <w:lang w:val="kk-KZ"/>
        </w:rPr>
      </w:pPr>
    </w:p>
    <w:p w14:paraId="4A723994" w14:textId="77777777" w:rsidR="00643E4A" w:rsidRDefault="00643E4A" w:rsidP="00643E4A">
      <w:pPr>
        <w:jc w:val="center"/>
        <w:rPr>
          <w:b/>
          <w:sz w:val="28"/>
          <w:szCs w:val="28"/>
          <w:lang w:val="kk-KZ"/>
        </w:rPr>
      </w:pPr>
    </w:p>
    <w:p w14:paraId="1B17D136" w14:textId="77777777" w:rsidR="00643E4A" w:rsidRDefault="00643E4A" w:rsidP="00643E4A">
      <w:pPr>
        <w:jc w:val="center"/>
        <w:rPr>
          <w:b/>
          <w:sz w:val="28"/>
          <w:szCs w:val="28"/>
          <w:lang w:val="kk-KZ"/>
        </w:rPr>
      </w:pPr>
    </w:p>
    <w:p w14:paraId="7BC1D46A" w14:textId="77777777" w:rsidR="00643E4A" w:rsidRDefault="00643E4A" w:rsidP="00643E4A">
      <w:pPr>
        <w:jc w:val="center"/>
        <w:rPr>
          <w:b/>
          <w:sz w:val="28"/>
          <w:szCs w:val="28"/>
          <w:lang w:val="kk-KZ"/>
        </w:rPr>
      </w:pPr>
    </w:p>
    <w:p w14:paraId="55FED181" w14:textId="77777777" w:rsidR="00643E4A" w:rsidRDefault="00643E4A" w:rsidP="00643E4A">
      <w:pPr>
        <w:jc w:val="center"/>
        <w:rPr>
          <w:b/>
          <w:sz w:val="28"/>
          <w:szCs w:val="28"/>
          <w:lang w:val="kk-KZ"/>
        </w:rPr>
      </w:pPr>
    </w:p>
    <w:p w14:paraId="2BB82A64" w14:textId="77777777" w:rsidR="00643E4A" w:rsidRDefault="00643E4A" w:rsidP="00643E4A">
      <w:pPr>
        <w:jc w:val="center"/>
        <w:rPr>
          <w:b/>
          <w:sz w:val="28"/>
          <w:szCs w:val="28"/>
          <w:lang w:val="kk-KZ"/>
        </w:rPr>
      </w:pPr>
    </w:p>
    <w:p w14:paraId="533F00B7" w14:textId="77777777" w:rsidR="00643E4A" w:rsidRDefault="00643E4A" w:rsidP="00643E4A">
      <w:pPr>
        <w:jc w:val="center"/>
        <w:rPr>
          <w:b/>
          <w:sz w:val="28"/>
          <w:szCs w:val="28"/>
          <w:lang w:val="kk-KZ"/>
        </w:rPr>
      </w:pPr>
    </w:p>
    <w:p w14:paraId="330B43C6" w14:textId="77777777" w:rsidR="00643E4A" w:rsidRDefault="00643E4A" w:rsidP="00643E4A">
      <w:pPr>
        <w:jc w:val="center"/>
        <w:rPr>
          <w:b/>
          <w:sz w:val="28"/>
          <w:szCs w:val="28"/>
          <w:lang w:val="kk-KZ"/>
        </w:rPr>
      </w:pPr>
    </w:p>
    <w:p w14:paraId="5233CDDB" w14:textId="77777777" w:rsidR="00643E4A" w:rsidRPr="00CA5AC3" w:rsidRDefault="00643E4A" w:rsidP="00643E4A">
      <w:pPr>
        <w:jc w:val="center"/>
        <w:rPr>
          <w:b/>
          <w:sz w:val="28"/>
          <w:szCs w:val="28"/>
          <w:lang w:val="kk-KZ"/>
        </w:rPr>
      </w:pPr>
    </w:p>
    <w:p w14:paraId="286D3CFA" w14:textId="77777777" w:rsidR="00643E4A" w:rsidRPr="00CA5AC3" w:rsidRDefault="00643E4A" w:rsidP="00643E4A">
      <w:pPr>
        <w:jc w:val="center"/>
        <w:rPr>
          <w:b/>
          <w:sz w:val="28"/>
          <w:szCs w:val="28"/>
          <w:lang w:val="kk-KZ"/>
        </w:rPr>
      </w:pPr>
    </w:p>
    <w:p w14:paraId="01C90450" w14:textId="77777777" w:rsidR="00643E4A" w:rsidRPr="00CA5AC3" w:rsidRDefault="00643E4A" w:rsidP="00643E4A">
      <w:pPr>
        <w:spacing w:after="200"/>
        <w:jc w:val="center"/>
        <w:rPr>
          <w:b/>
          <w:sz w:val="28"/>
          <w:szCs w:val="28"/>
        </w:rPr>
      </w:pPr>
      <w:r w:rsidRPr="00CA5AC3">
        <w:rPr>
          <w:b/>
          <w:sz w:val="28"/>
          <w:szCs w:val="28"/>
          <w:lang w:val="kk-KZ"/>
        </w:rPr>
        <w:t>202</w:t>
      </w:r>
      <w:r>
        <w:rPr>
          <w:b/>
          <w:sz w:val="28"/>
          <w:szCs w:val="28"/>
          <w:lang w:val="kk-KZ"/>
        </w:rPr>
        <w:t>5</w:t>
      </w:r>
      <w:r w:rsidRPr="00CA5AC3">
        <w:rPr>
          <w:b/>
          <w:sz w:val="28"/>
          <w:szCs w:val="28"/>
          <w:lang w:val="kk-KZ"/>
        </w:rPr>
        <w:t xml:space="preserve"> г.</w:t>
      </w:r>
    </w:p>
    <w:p w14:paraId="6BFCB661" w14:textId="77777777" w:rsidR="00643E4A" w:rsidRDefault="00643E4A" w:rsidP="00FC675B">
      <w:pPr>
        <w:widowControl w:val="0"/>
        <w:jc w:val="center"/>
        <w:rPr>
          <w:b/>
          <w:bCs/>
          <w:sz w:val="28"/>
          <w:szCs w:val="28"/>
        </w:rPr>
        <w:sectPr w:rsidR="00643E4A" w:rsidSect="00CE21AC">
          <w:headerReference w:type="even" r:id="rId7"/>
          <w:headerReference w:type="default" r:id="rId8"/>
          <w:footerReference w:type="even" r:id="rId9"/>
          <w:footerReference w:type="default" r:id="rId10"/>
          <w:type w:val="continuous"/>
          <w:pgSz w:w="11906" w:h="16838"/>
          <w:pgMar w:top="851" w:right="851" w:bottom="851" w:left="1701" w:header="709" w:footer="709" w:gutter="0"/>
          <w:pgBorders w:offsetFrom="page">
            <w:top w:val="triple" w:sz="4" w:space="24" w:color="auto"/>
            <w:left w:val="triple" w:sz="4" w:space="24" w:color="auto"/>
            <w:bottom w:val="triple" w:sz="4" w:space="24" w:color="auto"/>
            <w:right w:val="triple" w:sz="4" w:space="24" w:color="auto"/>
          </w:pgBorders>
          <w:pgNumType w:start="3"/>
          <w:cols w:space="708"/>
          <w:titlePg/>
          <w:docGrid w:linePitch="360"/>
        </w:sectPr>
      </w:pPr>
    </w:p>
    <w:p w14:paraId="423D6C83" w14:textId="77777777" w:rsidR="00E2604D" w:rsidRPr="00FC675B" w:rsidRDefault="00E2604D" w:rsidP="00FC675B">
      <w:pPr>
        <w:widowControl w:val="0"/>
        <w:jc w:val="center"/>
        <w:rPr>
          <w:b/>
          <w:bCs/>
          <w:sz w:val="28"/>
          <w:szCs w:val="28"/>
        </w:rPr>
      </w:pPr>
      <w:r w:rsidRPr="00FC675B">
        <w:rPr>
          <w:b/>
          <w:bCs/>
          <w:sz w:val="28"/>
          <w:szCs w:val="28"/>
        </w:rPr>
        <w:lastRenderedPageBreak/>
        <w:t>АВТОРСКИЙ КОЛЛЕКТИВ</w:t>
      </w:r>
    </w:p>
    <w:p w14:paraId="4978A320" w14:textId="77777777" w:rsidR="00E2604D" w:rsidRPr="00FC675B" w:rsidRDefault="00E2604D" w:rsidP="00FC675B">
      <w:pPr>
        <w:widowControl w:val="0"/>
        <w:ind w:firstLine="709"/>
        <w:jc w:val="center"/>
        <w:rPr>
          <w:b/>
          <w:bCs/>
          <w:sz w:val="28"/>
          <w:szCs w:val="28"/>
        </w:rPr>
      </w:pPr>
    </w:p>
    <w:tbl>
      <w:tblPr>
        <w:tblW w:w="9070" w:type="dxa"/>
        <w:tblLayout w:type="fixed"/>
        <w:tblLook w:val="0000" w:firstRow="0" w:lastRow="0" w:firstColumn="0" w:lastColumn="0" w:noHBand="0" w:noVBand="0"/>
      </w:tblPr>
      <w:tblGrid>
        <w:gridCol w:w="4644"/>
        <w:gridCol w:w="1447"/>
        <w:gridCol w:w="2979"/>
      </w:tblGrid>
      <w:tr w:rsidR="00FC675B" w:rsidRPr="00FC675B" w14:paraId="5E5A3467" w14:textId="77777777" w:rsidTr="002E5EDB">
        <w:trPr>
          <w:trHeight w:val="20"/>
        </w:trPr>
        <w:tc>
          <w:tcPr>
            <w:tcW w:w="9070" w:type="dxa"/>
            <w:gridSpan w:val="3"/>
          </w:tcPr>
          <w:p w14:paraId="5AF0AE43" w14:textId="77777777" w:rsidR="002E5EDB" w:rsidRPr="00FC675B" w:rsidRDefault="002E5EDB" w:rsidP="00FC675B">
            <w:pPr>
              <w:widowControl w:val="0"/>
              <w:jc w:val="center"/>
              <w:rPr>
                <w:b/>
                <w:sz w:val="28"/>
                <w:szCs w:val="28"/>
              </w:rPr>
            </w:pPr>
            <w:r w:rsidRPr="00FC675B">
              <w:rPr>
                <w:b/>
                <w:sz w:val="28"/>
                <w:szCs w:val="28"/>
              </w:rPr>
              <w:t>Общее градостроительное решение</w:t>
            </w:r>
          </w:p>
        </w:tc>
      </w:tr>
      <w:tr w:rsidR="00FC675B" w:rsidRPr="00FC675B" w14:paraId="571372D8" w14:textId="77777777" w:rsidTr="002E5EDB">
        <w:trPr>
          <w:trHeight w:val="20"/>
        </w:trPr>
        <w:tc>
          <w:tcPr>
            <w:tcW w:w="4644" w:type="dxa"/>
          </w:tcPr>
          <w:p w14:paraId="45993B1E" w14:textId="77777777" w:rsidR="002E5EDB" w:rsidRPr="00FC675B" w:rsidRDefault="002E5EDB" w:rsidP="00FC675B">
            <w:pPr>
              <w:suppressAutoHyphens/>
              <w:rPr>
                <w:sz w:val="28"/>
                <w:szCs w:val="28"/>
              </w:rPr>
            </w:pPr>
            <w:r w:rsidRPr="00FC675B">
              <w:rPr>
                <w:sz w:val="28"/>
                <w:szCs w:val="28"/>
              </w:rPr>
              <w:t>Руководитель</w:t>
            </w:r>
          </w:p>
          <w:p w14:paraId="227DD6BA" w14:textId="77777777" w:rsidR="002E5EDB" w:rsidRPr="00FC675B" w:rsidRDefault="002E5EDB" w:rsidP="00FC675B">
            <w:pPr>
              <w:widowControl w:val="0"/>
              <w:rPr>
                <w:sz w:val="28"/>
                <w:szCs w:val="28"/>
              </w:rPr>
            </w:pPr>
            <w:r w:rsidRPr="00FC675B">
              <w:rPr>
                <w:sz w:val="28"/>
                <w:szCs w:val="28"/>
              </w:rPr>
              <w:t>авторского коллектива</w:t>
            </w:r>
          </w:p>
        </w:tc>
        <w:tc>
          <w:tcPr>
            <w:tcW w:w="1447" w:type="dxa"/>
          </w:tcPr>
          <w:p w14:paraId="50A35577" w14:textId="77777777" w:rsidR="002E5EDB" w:rsidRPr="00FC675B" w:rsidRDefault="002E5EDB" w:rsidP="00FC675B">
            <w:pPr>
              <w:widowControl w:val="0"/>
              <w:rPr>
                <w:sz w:val="28"/>
                <w:szCs w:val="28"/>
              </w:rPr>
            </w:pPr>
          </w:p>
        </w:tc>
        <w:tc>
          <w:tcPr>
            <w:tcW w:w="2979" w:type="dxa"/>
          </w:tcPr>
          <w:p w14:paraId="2512A367" w14:textId="5F6D2BB7" w:rsidR="002E5EDB" w:rsidRPr="00FC675B" w:rsidRDefault="00B31790" w:rsidP="00FC675B">
            <w:pPr>
              <w:widowControl w:val="0"/>
              <w:jc w:val="both"/>
              <w:rPr>
                <w:sz w:val="28"/>
                <w:szCs w:val="28"/>
              </w:rPr>
            </w:pPr>
            <w:proofErr w:type="spellStart"/>
            <w:r w:rsidRPr="00FC675B">
              <w:rPr>
                <w:sz w:val="28"/>
                <w:szCs w:val="28"/>
              </w:rPr>
              <w:t>Раушанбек</w:t>
            </w:r>
            <w:proofErr w:type="spellEnd"/>
            <w:r w:rsidRPr="00FC675B">
              <w:rPr>
                <w:sz w:val="28"/>
                <w:szCs w:val="28"/>
              </w:rPr>
              <w:t xml:space="preserve"> А.Н.</w:t>
            </w:r>
          </w:p>
        </w:tc>
      </w:tr>
      <w:tr w:rsidR="00FC675B" w:rsidRPr="00FC675B" w14:paraId="46A3FB9B" w14:textId="77777777" w:rsidTr="002E5EDB">
        <w:trPr>
          <w:trHeight w:val="20"/>
        </w:trPr>
        <w:tc>
          <w:tcPr>
            <w:tcW w:w="4644" w:type="dxa"/>
          </w:tcPr>
          <w:p w14:paraId="2029ACCD" w14:textId="77777777" w:rsidR="002E5EDB" w:rsidRPr="00FC675B" w:rsidRDefault="002E5EDB" w:rsidP="00FC675B">
            <w:pPr>
              <w:widowControl w:val="0"/>
              <w:rPr>
                <w:sz w:val="28"/>
                <w:szCs w:val="28"/>
              </w:rPr>
            </w:pPr>
            <w:r w:rsidRPr="00FC675B">
              <w:rPr>
                <w:sz w:val="28"/>
                <w:szCs w:val="28"/>
              </w:rPr>
              <w:t>Главный архитектор проекта</w:t>
            </w:r>
          </w:p>
        </w:tc>
        <w:tc>
          <w:tcPr>
            <w:tcW w:w="1447" w:type="dxa"/>
          </w:tcPr>
          <w:p w14:paraId="79D6F043" w14:textId="77777777" w:rsidR="002E5EDB" w:rsidRPr="00FC675B" w:rsidRDefault="002E5EDB" w:rsidP="00FC675B">
            <w:pPr>
              <w:widowControl w:val="0"/>
              <w:rPr>
                <w:sz w:val="28"/>
                <w:szCs w:val="28"/>
              </w:rPr>
            </w:pPr>
          </w:p>
        </w:tc>
        <w:tc>
          <w:tcPr>
            <w:tcW w:w="2979" w:type="dxa"/>
          </w:tcPr>
          <w:p w14:paraId="45CC3898" w14:textId="77777777" w:rsidR="002E5EDB" w:rsidRPr="00FC675B" w:rsidRDefault="002E5EDB" w:rsidP="00FC675B">
            <w:pPr>
              <w:widowControl w:val="0"/>
              <w:jc w:val="both"/>
              <w:rPr>
                <w:sz w:val="28"/>
                <w:szCs w:val="28"/>
              </w:rPr>
            </w:pPr>
            <w:r w:rsidRPr="00FC675B">
              <w:rPr>
                <w:sz w:val="28"/>
                <w:szCs w:val="28"/>
              </w:rPr>
              <w:t>Зенгир Ж.К.</w:t>
            </w:r>
          </w:p>
        </w:tc>
      </w:tr>
      <w:tr w:rsidR="00FC675B" w:rsidRPr="00FC675B" w14:paraId="212BC0E8" w14:textId="77777777" w:rsidTr="002E5EDB">
        <w:trPr>
          <w:trHeight w:val="20"/>
        </w:trPr>
        <w:tc>
          <w:tcPr>
            <w:tcW w:w="4644" w:type="dxa"/>
          </w:tcPr>
          <w:p w14:paraId="7DBF0FF5" w14:textId="77777777" w:rsidR="002E5EDB" w:rsidRPr="00FC675B" w:rsidRDefault="002E5EDB" w:rsidP="00FC675B">
            <w:pPr>
              <w:widowControl w:val="0"/>
              <w:rPr>
                <w:sz w:val="28"/>
                <w:szCs w:val="28"/>
              </w:rPr>
            </w:pPr>
            <w:r w:rsidRPr="00FC675B">
              <w:rPr>
                <w:sz w:val="28"/>
                <w:szCs w:val="28"/>
              </w:rPr>
              <w:t xml:space="preserve">Главный инженер проекта </w:t>
            </w:r>
          </w:p>
        </w:tc>
        <w:tc>
          <w:tcPr>
            <w:tcW w:w="1447" w:type="dxa"/>
          </w:tcPr>
          <w:p w14:paraId="25D43406" w14:textId="77777777" w:rsidR="002E5EDB" w:rsidRPr="00FC675B" w:rsidRDefault="002E5EDB" w:rsidP="00FC675B">
            <w:pPr>
              <w:widowControl w:val="0"/>
              <w:rPr>
                <w:sz w:val="28"/>
                <w:szCs w:val="28"/>
              </w:rPr>
            </w:pPr>
          </w:p>
        </w:tc>
        <w:tc>
          <w:tcPr>
            <w:tcW w:w="2979" w:type="dxa"/>
          </w:tcPr>
          <w:p w14:paraId="58DC9422" w14:textId="57AF6C57" w:rsidR="002E5EDB" w:rsidRPr="00FC675B" w:rsidRDefault="002E5EDB" w:rsidP="00FC675B">
            <w:pPr>
              <w:widowControl w:val="0"/>
              <w:jc w:val="both"/>
              <w:rPr>
                <w:sz w:val="28"/>
                <w:szCs w:val="28"/>
              </w:rPr>
            </w:pPr>
            <w:proofErr w:type="spellStart"/>
            <w:r w:rsidRPr="00FC675B">
              <w:rPr>
                <w:sz w:val="28"/>
                <w:szCs w:val="28"/>
              </w:rPr>
              <w:t>Нурахметова</w:t>
            </w:r>
            <w:proofErr w:type="spellEnd"/>
            <w:r w:rsidRPr="00FC675B">
              <w:rPr>
                <w:sz w:val="28"/>
                <w:szCs w:val="28"/>
              </w:rPr>
              <w:t xml:space="preserve"> М.</w:t>
            </w:r>
          </w:p>
        </w:tc>
      </w:tr>
      <w:tr w:rsidR="00FC675B" w:rsidRPr="00FC675B" w14:paraId="75CA1177" w14:textId="77777777" w:rsidTr="002E5EDB">
        <w:trPr>
          <w:trHeight w:val="20"/>
        </w:trPr>
        <w:tc>
          <w:tcPr>
            <w:tcW w:w="4644" w:type="dxa"/>
          </w:tcPr>
          <w:p w14:paraId="269454FB" w14:textId="77777777" w:rsidR="002E5EDB" w:rsidRPr="00FC675B" w:rsidRDefault="002E5EDB" w:rsidP="00FC675B">
            <w:pPr>
              <w:widowControl w:val="0"/>
              <w:rPr>
                <w:sz w:val="28"/>
                <w:szCs w:val="28"/>
              </w:rPr>
            </w:pPr>
          </w:p>
        </w:tc>
        <w:tc>
          <w:tcPr>
            <w:tcW w:w="1447" w:type="dxa"/>
          </w:tcPr>
          <w:p w14:paraId="238CECB7" w14:textId="77777777" w:rsidR="002E5EDB" w:rsidRPr="00FC675B" w:rsidRDefault="002E5EDB" w:rsidP="00FC675B">
            <w:pPr>
              <w:widowControl w:val="0"/>
              <w:rPr>
                <w:sz w:val="28"/>
                <w:szCs w:val="28"/>
              </w:rPr>
            </w:pPr>
          </w:p>
        </w:tc>
        <w:tc>
          <w:tcPr>
            <w:tcW w:w="2979" w:type="dxa"/>
          </w:tcPr>
          <w:p w14:paraId="7061DF8D" w14:textId="77777777" w:rsidR="002E5EDB" w:rsidRPr="00FC675B" w:rsidRDefault="002E5EDB" w:rsidP="00FC675B">
            <w:pPr>
              <w:widowControl w:val="0"/>
              <w:jc w:val="both"/>
              <w:rPr>
                <w:sz w:val="28"/>
                <w:szCs w:val="28"/>
              </w:rPr>
            </w:pPr>
          </w:p>
        </w:tc>
      </w:tr>
      <w:tr w:rsidR="00FC675B" w:rsidRPr="00FC675B" w14:paraId="6131B8EF" w14:textId="77777777" w:rsidTr="002E5EDB">
        <w:trPr>
          <w:trHeight w:val="20"/>
        </w:trPr>
        <w:tc>
          <w:tcPr>
            <w:tcW w:w="9070" w:type="dxa"/>
            <w:gridSpan w:val="3"/>
          </w:tcPr>
          <w:p w14:paraId="640CFC23" w14:textId="77777777" w:rsidR="002E5EDB" w:rsidRPr="00FC675B" w:rsidRDefault="002E5EDB" w:rsidP="00FC675B">
            <w:pPr>
              <w:widowControl w:val="0"/>
              <w:jc w:val="center"/>
              <w:rPr>
                <w:sz w:val="28"/>
                <w:szCs w:val="28"/>
              </w:rPr>
            </w:pPr>
            <w:r w:rsidRPr="00FC675B">
              <w:rPr>
                <w:b/>
                <w:sz w:val="28"/>
                <w:szCs w:val="28"/>
                <w:lang w:bidi="ug-CN"/>
              </w:rPr>
              <w:t>Архитектурно-планировочная организация территории</w:t>
            </w:r>
          </w:p>
        </w:tc>
      </w:tr>
      <w:tr w:rsidR="00FC675B" w:rsidRPr="00FC675B" w14:paraId="26B59D00" w14:textId="77777777" w:rsidTr="002E5EDB">
        <w:trPr>
          <w:trHeight w:val="20"/>
        </w:trPr>
        <w:tc>
          <w:tcPr>
            <w:tcW w:w="4644" w:type="dxa"/>
          </w:tcPr>
          <w:p w14:paraId="4B908A15" w14:textId="77777777" w:rsidR="002E5EDB" w:rsidRPr="00FC675B" w:rsidRDefault="002E5EDB" w:rsidP="00FC675B">
            <w:pPr>
              <w:widowControl w:val="0"/>
              <w:rPr>
                <w:sz w:val="28"/>
                <w:szCs w:val="28"/>
              </w:rPr>
            </w:pPr>
            <w:r w:rsidRPr="00FC675B">
              <w:rPr>
                <w:sz w:val="28"/>
                <w:szCs w:val="28"/>
              </w:rPr>
              <w:t>Главный архитектор проекта</w:t>
            </w:r>
          </w:p>
        </w:tc>
        <w:tc>
          <w:tcPr>
            <w:tcW w:w="1447" w:type="dxa"/>
          </w:tcPr>
          <w:p w14:paraId="030E18A1" w14:textId="77777777" w:rsidR="002E5EDB" w:rsidRPr="00FC675B" w:rsidRDefault="002E5EDB" w:rsidP="00FC675B">
            <w:pPr>
              <w:widowControl w:val="0"/>
              <w:rPr>
                <w:sz w:val="28"/>
                <w:szCs w:val="28"/>
              </w:rPr>
            </w:pPr>
          </w:p>
        </w:tc>
        <w:tc>
          <w:tcPr>
            <w:tcW w:w="2979" w:type="dxa"/>
          </w:tcPr>
          <w:p w14:paraId="4ED39987" w14:textId="77777777" w:rsidR="002E5EDB" w:rsidRPr="00FC675B" w:rsidRDefault="002E5EDB" w:rsidP="00FC675B">
            <w:pPr>
              <w:widowControl w:val="0"/>
              <w:jc w:val="both"/>
              <w:rPr>
                <w:sz w:val="28"/>
                <w:szCs w:val="28"/>
              </w:rPr>
            </w:pPr>
            <w:r w:rsidRPr="00FC675B">
              <w:rPr>
                <w:sz w:val="28"/>
                <w:szCs w:val="28"/>
              </w:rPr>
              <w:t>Зенгир Ж.К.</w:t>
            </w:r>
          </w:p>
        </w:tc>
      </w:tr>
      <w:tr w:rsidR="00FC675B" w:rsidRPr="00FC675B" w14:paraId="2FB16910" w14:textId="77777777" w:rsidTr="002E5EDB">
        <w:trPr>
          <w:trHeight w:val="20"/>
        </w:trPr>
        <w:tc>
          <w:tcPr>
            <w:tcW w:w="4644" w:type="dxa"/>
          </w:tcPr>
          <w:p w14:paraId="2054C206" w14:textId="77777777" w:rsidR="002E5EDB" w:rsidRPr="00FC675B" w:rsidRDefault="002E5EDB" w:rsidP="00FC675B">
            <w:pPr>
              <w:widowControl w:val="0"/>
              <w:rPr>
                <w:sz w:val="28"/>
                <w:szCs w:val="28"/>
              </w:rPr>
            </w:pPr>
            <w:r w:rsidRPr="00FC675B">
              <w:rPr>
                <w:sz w:val="28"/>
                <w:szCs w:val="28"/>
              </w:rPr>
              <w:t>Главный специалист по архитектуре</w:t>
            </w:r>
            <w:r w:rsidRPr="00FC675B">
              <w:rPr>
                <w:sz w:val="28"/>
                <w:szCs w:val="28"/>
                <w:lang w:val="kk-KZ"/>
              </w:rPr>
              <w:t xml:space="preserve"> (ответственный исполнитель)</w:t>
            </w:r>
            <w:r w:rsidRPr="00FC675B">
              <w:rPr>
                <w:sz w:val="28"/>
                <w:szCs w:val="28"/>
              </w:rPr>
              <w:t xml:space="preserve"> </w:t>
            </w:r>
          </w:p>
        </w:tc>
        <w:tc>
          <w:tcPr>
            <w:tcW w:w="1447" w:type="dxa"/>
          </w:tcPr>
          <w:p w14:paraId="6EA41C6B" w14:textId="77777777" w:rsidR="002E5EDB" w:rsidRPr="00FC675B" w:rsidRDefault="002E5EDB" w:rsidP="00FC675B">
            <w:pPr>
              <w:widowControl w:val="0"/>
              <w:jc w:val="center"/>
              <w:rPr>
                <w:sz w:val="28"/>
                <w:szCs w:val="28"/>
              </w:rPr>
            </w:pPr>
          </w:p>
        </w:tc>
        <w:tc>
          <w:tcPr>
            <w:tcW w:w="2979" w:type="dxa"/>
          </w:tcPr>
          <w:p w14:paraId="28E33693" w14:textId="77777777" w:rsidR="002E5EDB" w:rsidRPr="00FC675B" w:rsidRDefault="002E5EDB" w:rsidP="00FC675B">
            <w:pPr>
              <w:widowControl w:val="0"/>
              <w:jc w:val="both"/>
              <w:rPr>
                <w:sz w:val="28"/>
                <w:szCs w:val="28"/>
              </w:rPr>
            </w:pPr>
            <w:proofErr w:type="spellStart"/>
            <w:r w:rsidRPr="00FC675B">
              <w:rPr>
                <w:sz w:val="28"/>
                <w:szCs w:val="28"/>
              </w:rPr>
              <w:t>Оспанова</w:t>
            </w:r>
            <w:proofErr w:type="spellEnd"/>
            <w:r w:rsidRPr="00FC675B">
              <w:rPr>
                <w:sz w:val="28"/>
                <w:szCs w:val="28"/>
              </w:rPr>
              <w:t xml:space="preserve"> Е.А.</w:t>
            </w:r>
          </w:p>
        </w:tc>
      </w:tr>
      <w:tr w:rsidR="00FC675B" w:rsidRPr="00FC675B" w14:paraId="27361D18" w14:textId="77777777" w:rsidTr="002E5EDB">
        <w:trPr>
          <w:trHeight w:val="20"/>
        </w:trPr>
        <w:tc>
          <w:tcPr>
            <w:tcW w:w="4644" w:type="dxa"/>
          </w:tcPr>
          <w:p w14:paraId="4418657A" w14:textId="77777777" w:rsidR="002E5EDB" w:rsidRPr="00FC675B" w:rsidRDefault="002E5EDB" w:rsidP="00FC675B">
            <w:pPr>
              <w:widowControl w:val="0"/>
              <w:rPr>
                <w:sz w:val="28"/>
                <w:szCs w:val="28"/>
              </w:rPr>
            </w:pPr>
            <w:r w:rsidRPr="00FC675B">
              <w:rPr>
                <w:sz w:val="28"/>
                <w:szCs w:val="28"/>
              </w:rPr>
              <w:t>Архитектор</w:t>
            </w:r>
          </w:p>
        </w:tc>
        <w:tc>
          <w:tcPr>
            <w:tcW w:w="1447" w:type="dxa"/>
          </w:tcPr>
          <w:p w14:paraId="76F9CAEA" w14:textId="77777777" w:rsidR="002E5EDB" w:rsidRPr="00FC675B" w:rsidRDefault="002E5EDB" w:rsidP="00FC675B">
            <w:pPr>
              <w:widowControl w:val="0"/>
              <w:jc w:val="center"/>
              <w:rPr>
                <w:sz w:val="28"/>
                <w:szCs w:val="28"/>
              </w:rPr>
            </w:pPr>
          </w:p>
        </w:tc>
        <w:tc>
          <w:tcPr>
            <w:tcW w:w="2979" w:type="dxa"/>
          </w:tcPr>
          <w:p w14:paraId="67EA6BCA" w14:textId="77777777" w:rsidR="002E5EDB" w:rsidRPr="00FC675B" w:rsidRDefault="002E5EDB" w:rsidP="00FC675B">
            <w:pPr>
              <w:widowControl w:val="0"/>
              <w:jc w:val="both"/>
              <w:rPr>
                <w:sz w:val="28"/>
                <w:szCs w:val="28"/>
              </w:rPr>
            </w:pPr>
            <w:proofErr w:type="spellStart"/>
            <w:r w:rsidRPr="00FC675B">
              <w:rPr>
                <w:sz w:val="28"/>
                <w:szCs w:val="28"/>
              </w:rPr>
              <w:t>Оспанова</w:t>
            </w:r>
            <w:proofErr w:type="spellEnd"/>
            <w:r w:rsidRPr="00FC675B">
              <w:rPr>
                <w:sz w:val="28"/>
                <w:szCs w:val="28"/>
              </w:rPr>
              <w:t xml:space="preserve"> Е.А.</w:t>
            </w:r>
          </w:p>
        </w:tc>
      </w:tr>
      <w:tr w:rsidR="00FC675B" w:rsidRPr="00FC675B" w14:paraId="432C6642" w14:textId="77777777" w:rsidTr="002E5EDB">
        <w:trPr>
          <w:trHeight w:val="20"/>
        </w:trPr>
        <w:tc>
          <w:tcPr>
            <w:tcW w:w="4644" w:type="dxa"/>
          </w:tcPr>
          <w:p w14:paraId="6206ED18" w14:textId="77777777" w:rsidR="002E5EDB" w:rsidRPr="00FC675B" w:rsidRDefault="002E5EDB" w:rsidP="00FC675B">
            <w:pPr>
              <w:widowControl w:val="0"/>
              <w:rPr>
                <w:sz w:val="28"/>
                <w:szCs w:val="28"/>
              </w:rPr>
            </w:pPr>
            <w:r w:rsidRPr="00FC675B">
              <w:rPr>
                <w:sz w:val="28"/>
                <w:szCs w:val="28"/>
              </w:rPr>
              <w:t>Архитектор</w:t>
            </w:r>
          </w:p>
        </w:tc>
        <w:tc>
          <w:tcPr>
            <w:tcW w:w="1447" w:type="dxa"/>
          </w:tcPr>
          <w:p w14:paraId="3EC2A795" w14:textId="77777777" w:rsidR="002E5EDB" w:rsidRPr="00FC675B" w:rsidRDefault="002E5EDB" w:rsidP="00FC675B">
            <w:pPr>
              <w:widowControl w:val="0"/>
              <w:jc w:val="center"/>
              <w:rPr>
                <w:sz w:val="28"/>
                <w:szCs w:val="28"/>
              </w:rPr>
            </w:pPr>
          </w:p>
        </w:tc>
        <w:tc>
          <w:tcPr>
            <w:tcW w:w="2979" w:type="dxa"/>
          </w:tcPr>
          <w:p w14:paraId="4CA3CE41" w14:textId="77777777" w:rsidR="002E5EDB" w:rsidRPr="00FC675B" w:rsidRDefault="002E5EDB" w:rsidP="00FC675B">
            <w:pPr>
              <w:widowControl w:val="0"/>
              <w:jc w:val="both"/>
              <w:rPr>
                <w:sz w:val="28"/>
                <w:szCs w:val="28"/>
              </w:rPr>
            </w:pPr>
            <w:proofErr w:type="spellStart"/>
            <w:r w:rsidRPr="00FC675B">
              <w:rPr>
                <w:sz w:val="28"/>
                <w:szCs w:val="28"/>
              </w:rPr>
              <w:t>Нурбакыт</w:t>
            </w:r>
            <w:proofErr w:type="spellEnd"/>
            <w:r w:rsidRPr="00FC675B">
              <w:rPr>
                <w:sz w:val="28"/>
                <w:szCs w:val="28"/>
              </w:rPr>
              <w:t xml:space="preserve"> З.Е.</w:t>
            </w:r>
          </w:p>
        </w:tc>
      </w:tr>
      <w:tr w:rsidR="00FC675B" w:rsidRPr="00FC675B" w14:paraId="23D292FB" w14:textId="77777777" w:rsidTr="002E5EDB">
        <w:trPr>
          <w:trHeight w:val="20"/>
        </w:trPr>
        <w:tc>
          <w:tcPr>
            <w:tcW w:w="4644" w:type="dxa"/>
          </w:tcPr>
          <w:p w14:paraId="195BD93B" w14:textId="77777777" w:rsidR="002E5EDB" w:rsidRPr="00FC675B" w:rsidRDefault="002E5EDB" w:rsidP="00FC675B">
            <w:pPr>
              <w:widowControl w:val="0"/>
              <w:rPr>
                <w:sz w:val="28"/>
                <w:szCs w:val="28"/>
              </w:rPr>
            </w:pPr>
          </w:p>
        </w:tc>
        <w:tc>
          <w:tcPr>
            <w:tcW w:w="1447" w:type="dxa"/>
          </w:tcPr>
          <w:p w14:paraId="73A96B72" w14:textId="77777777" w:rsidR="002E5EDB" w:rsidRPr="00FC675B" w:rsidRDefault="002E5EDB" w:rsidP="00FC675B">
            <w:pPr>
              <w:widowControl w:val="0"/>
              <w:jc w:val="center"/>
              <w:rPr>
                <w:sz w:val="28"/>
                <w:szCs w:val="28"/>
              </w:rPr>
            </w:pPr>
          </w:p>
        </w:tc>
        <w:tc>
          <w:tcPr>
            <w:tcW w:w="2979" w:type="dxa"/>
          </w:tcPr>
          <w:p w14:paraId="458BEB66" w14:textId="77777777" w:rsidR="002E5EDB" w:rsidRPr="00FC675B" w:rsidRDefault="002E5EDB" w:rsidP="00FC675B">
            <w:pPr>
              <w:widowControl w:val="0"/>
              <w:jc w:val="both"/>
              <w:rPr>
                <w:sz w:val="28"/>
                <w:szCs w:val="28"/>
              </w:rPr>
            </w:pPr>
          </w:p>
        </w:tc>
      </w:tr>
      <w:tr w:rsidR="00FC675B" w:rsidRPr="00FC675B" w14:paraId="7993E9BE" w14:textId="77777777" w:rsidTr="002E5EDB">
        <w:trPr>
          <w:trHeight w:val="20"/>
        </w:trPr>
        <w:tc>
          <w:tcPr>
            <w:tcW w:w="9070" w:type="dxa"/>
            <w:gridSpan w:val="3"/>
          </w:tcPr>
          <w:p w14:paraId="605D6260" w14:textId="77777777" w:rsidR="002E5EDB" w:rsidRPr="00FC675B" w:rsidRDefault="002E5EDB" w:rsidP="00FC675B">
            <w:pPr>
              <w:widowControl w:val="0"/>
              <w:jc w:val="center"/>
              <w:rPr>
                <w:sz w:val="28"/>
                <w:szCs w:val="28"/>
              </w:rPr>
            </w:pPr>
            <w:r w:rsidRPr="00FC675B">
              <w:rPr>
                <w:b/>
                <w:sz w:val="28"/>
                <w:szCs w:val="28"/>
                <w:lang w:bidi="ug-CN"/>
              </w:rPr>
              <w:t>Экономическая часть</w:t>
            </w:r>
          </w:p>
        </w:tc>
      </w:tr>
      <w:tr w:rsidR="00FC675B" w:rsidRPr="00FC675B" w14:paraId="39C082A9" w14:textId="77777777" w:rsidTr="002E5EDB">
        <w:trPr>
          <w:trHeight w:val="20"/>
        </w:trPr>
        <w:tc>
          <w:tcPr>
            <w:tcW w:w="4644" w:type="dxa"/>
          </w:tcPr>
          <w:p w14:paraId="1FD34DCA" w14:textId="3CD43163" w:rsidR="002E5EDB" w:rsidRPr="00FC675B" w:rsidRDefault="002E5EDB" w:rsidP="00FC675B">
            <w:pPr>
              <w:widowControl w:val="0"/>
              <w:rPr>
                <w:sz w:val="28"/>
                <w:szCs w:val="28"/>
                <w:lang w:val="kk-KZ"/>
              </w:rPr>
            </w:pPr>
            <w:r w:rsidRPr="00FC675B">
              <w:rPr>
                <w:sz w:val="28"/>
                <w:szCs w:val="28"/>
              </w:rPr>
              <w:t>Главный специалист по экономике градостроительства</w:t>
            </w:r>
          </w:p>
        </w:tc>
        <w:tc>
          <w:tcPr>
            <w:tcW w:w="1447" w:type="dxa"/>
          </w:tcPr>
          <w:p w14:paraId="085BF8AE" w14:textId="77777777" w:rsidR="002E5EDB" w:rsidRPr="00FC675B" w:rsidRDefault="002E5EDB" w:rsidP="00FC675B">
            <w:pPr>
              <w:widowControl w:val="0"/>
              <w:rPr>
                <w:sz w:val="28"/>
                <w:szCs w:val="28"/>
                <w:lang w:val="kk-KZ"/>
              </w:rPr>
            </w:pPr>
          </w:p>
        </w:tc>
        <w:tc>
          <w:tcPr>
            <w:tcW w:w="2979" w:type="dxa"/>
          </w:tcPr>
          <w:p w14:paraId="4B5FEAD3" w14:textId="77777777" w:rsidR="002E5EDB" w:rsidRPr="00FC675B" w:rsidRDefault="002E5EDB" w:rsidP="00FC675B">
            <w:pPr>
              <w:widowControl w:val="0"/>
              <w:jc w:val="both"/>
              <w:rPr>
                <w:sz w:val="28"/>
                <w:szCs w:val="28"/>
                <w:lang w:val="kk-KZ"/>
              </w:rPr>
            </w:pPr>
            <w:r w:rsidRPr="00FC675B">
              <w:rPr>
                <w:sz w:val="28"/>
                <w:szCs w:val="28"/>
                <w:lang w:val="kk-KZ"/>
              </w:rPr>
              <w:t>Нұртаев А.</w:t>
            </w:r>
          </w:p>
        </w:tc>
      </w:tr>
      <w:tr w:rsidR="00FC675B" w:rsidRPr="00FC675B" w14:paraId="68FCB4C9" w14:textId="77777777" w:rsidTr="002E5EDB">
        <w:trPr>
          <w:trHeight w:val="20"/>
        </w:trPr>
        <w:tc>
          <w:tcPr>
            <w:tcW w:w="4644" w:type="dxa"/>
          </w:tcPr>
          <w:p w14:paraId="2961575A" w14:textId="77777777" w:rsidR="002E5EDB" w:rsidRPr="00FC675B" w:rsidRDefault="002E5EDB" w:rsidP="00FC675B">
            <w:pPr>
              <w:widowControl w:val="0"/>
              <w:rPr>
                <w:sz w:val="28"/>
                <w:szCs w:val="28"/>
              </w:rPr>
            </w:pPr>
          </w:p>
        </w:tc>
        <w:tc>
          <w:tcPr>
            <w:tcW w:w="1447" w:type="dxa"/>
          </w:tcPr>
          <w:p w14:paraId="1660D5E3" w14:textId="77777777" w:rsidR="002E5EDB" w:rsidRPr="00FC675B" w:rsidRDefault="002E5EDB" w:rsidP="00FC675B">
            <w:pPr>
              <w:widowControl w:val="0"/>
              <w:rPr>
                <w:sz w:val="28"/>
                <w:szCs w:val="28"/>
                <w:lang w:val="kk-KZ"/>
              </w:rPr>
            </w:pPr>
          </w:p>
        </w:tc>
        <w:tc>
          <w:tcPr>
            <w:tcW w:w="2979" w:type="dxa"/>
          </w:tcPr>
          <w:p w14:paraId="1BFA362A" w14:textId="77777777" w:rsidR="002E5EDB" w:rsidRPr="00FC675B" w:rsidRDefault="002E5EDB" w:rsidP="00FC675B">
            <w:pPr>
              <w:widowControl w:val="0"/>
              <w:jc w:val="both"/>
              <w:rPr>
                <w:sz w:val="28"/>
                <w:szCs w:val="28"/>
              </w:rPr>
            </w:pPr>
          </w:p>
        </w:tc>
      </w:tr>
      <w:tr w:rsidR="00FC675B" w:rsidRPr="00FC675B" w14:paraId="26712F63" w14:textId="77777777" w:rsidTr="002E5EDB">
        <w:trPr>
          <w:trHeight w:val="20"/>
        </w:trPr>
        <w:tc>
          <w:tcPr>
            <w:tcW w:w="9070" w:type="dxa"/>
            <w:gridSpan w:val="3"/>
          </w:tcPr>
          <w:p w14:paraId="41B06075" w14:textId="77777777" w:rsidR="002E5EDB" w:rsidRPr="00FC675B" w:rsidRDefault="002E5EDB" w:rsidP="00FC675B">
            <w:pPr>
              <w:widowControl w:val="0"/>
              <w:jc w:val="center"/>
              <w:rPr>
                <w:sz w:val="28"/>
                <w:szCs w:val="28"/>
              </w:rPr>
            </w:pPr>
            <w:r w:rsidRPr="00FC675B">
              <w:rPr>
                <w:b/>
                <w:sz w:val="28"/>
                <w:szCs w:val="28"/>
              </w:rPr>
              <w:t>Транспорт и улично-дорожная сеть</w:t>
            </w:r>
          </w:p>
        </w:tc>
      </w:tr>
      <w:tr w:rsidR="00FC675B" w:rsidRPr="00FC675B" w14:paraId="03AEE126" w14:textId="77777777" w:rsidTr="002E5EDB">
        <w:trPr>
          <w:trHeight w:val="20"/>
        </w:trPr>
        <w:tc>
          <w:tcPr>
            <w:tcW w:w="4644" w:type="dxa"/>
          </w:tcPr>
          <w:p w14:paraId="5F33BC5C" w14:textId="77777777" w:rsidR="002E5EDB" w:rsidRPr="00FC675B" w:rsidRDefault="002E5EDB" w:rsidP="00FC675B">
            <w:pPr>
              <w:widowControl w:val="0"/>
              <w:rPr>
                <w:sz w:val="28"/>
                <w:szCs w:val="28"/>
                <w:lang w:val="kk-KZ"/>
              </w:rPr>
            </w:pPr>
            <w:r w:rsidRPr="00FC675B">
              <w:rPr>
                <w:sz w:val="28"/>
                <w:szCs w:val="28"/>
              </w:rPr>
              <w:t>Главный специалист по архитектуре</w:t>
            </w:r>
            <w:r w:rsidRPr="00FC675B">
              <w:rPr>
                <w:sz w:val="28"/>
                <w:szCs w:val="28"/>
                <w:lang w:val="kk-KZ"/>
              </w:rPr>
              <w:t xml:space="preserve"> </w:t>
            </w:r>
          </w:p>
          <w:p w14:paraId="5ECDF5A1" w14:textId="77777777" w:rsidR="002E5EDB" w:rsidRPr="00FC675B" w:rsidRDefault="002E5EDB" w:rsidP="00FC675B">
            <w:pPr>
              <w:widowControl w:val="0"/>
              <w:rPr>
                <w:sz w:val="28"/>
                <w:szCs w:val="28"/>
              </w:rPr>
            </w:pPr>
            <w:r w:rsidRPr="00FC675B">
              <w:rPr>
                <w:sz w:val="28"/>
                <w:szCs w:val="28"/>
                <w:lang w:val="kk-KZ"/>
              </w:rPr>
              <w:t>(ответственный исполнитель)</w:t>
            </w:r>
            <w:r w:rsidRPr="00FC675B">
              <w:rPr>
                <w:sz w:val="28"/>
                <w:szCs w:val="28"/>
              </w:rPr>
              <w:t xml:space="preserve"> </w:t>
            </w:r>
          </w:p>
        </w:tc>
        <w:tc>
          <w:tcPr>
            <w:tcW w:w="1447" w:type="dxa"/>
          </w:tcPr>
          <w:p w14:paraId="1E550405" w14:textId="77777777" w:rsidR="002E5EDB" w:rsidRPr="00FC675B" w:rsidRDefault="002E5EDB" w:rsidP="00FC675B">
            <w:pPr>
              <w:widowControl w:val="0"/>
              <w:jc w:val="center"/>
              <w:rPr>
                <w:sz w:val="28"/>
                <w:szCs w:val="28"/>
              </w:rPr>
            </w:pPr>
          </w:p>
        </w:tc>
        <w:tc>
          <w:tcPr>
            <w:tcW w:w="2979" w:type="dxa"/>
          </w:tcPr>
          <w:p w14:paraId="3E880830" w14:textId="77777777" w:rsidR="002E5EDB" w:rsidRPr="00FC675B" w:rsidRDefault="002E5EDB" w:rsidP="00FC675B">
            <w:pPr>
              <w:widowControl w:val="0"/>
              <w:jc w:val="both"/>
              <w:rPr>
                <w:sz w:val="28"/>
                <w:szCs w:val="28"/>
              </w:rPr>
            </w:pPr>
            <w:proofErr w:type="spellStart"/>
            <w:r w:rsidRPr="00FC675B">
              <w:rPr>
                <w:sz w:val="28"/>
                <w:szCs w:val="28"/>
              </w:rPr>
              <w:t>Тлеубергенов</w:t>
            </w:r>
            <w:proofErr w:type="spellEnd"/>
            <w:r w:rsidRPr="00FC675B">
              <w:rPr>
                <w:sz w:val="28"/>
                <w:szCs w:val="28"/>
              </w:rPr>
              <w:t xml:space="preserve"> Қ.Е.</w:t>
            </w:r>
          </w:p>
        </w:tc>
      </w:tr>
      <w:tr w:rsidR="00FC675B" w:rsidRPr="00FC675B" w14:paraId="765EE55D" w14:textId="77777777" w:rsidTr="002E5EDB">
        <w:trPr>
          <w:trHeight w:val="20"/>
        </w:trPr>
        <w:tc>
          <w:tcPr>
            <w:tcW w:w="4644" w:type="dxa"/>
          </w:tcPr>
          <w:p w14:paraId="67001BC2" w14:textId="77777777" w:rsidR="002E5EDB" w:rsidRPr="00FC675B" w:rsidRDefault="002E5EDB" w:rsidP="00FC675B">
            <w:pPr>
              <w:widowControl w:val="0"/>
              <w:rPr>
                <w:sz w:val="28"/>
                <w:szCs w:val="28"/>
              </w:rPr>
            </w:pPr>
          </w:p>
        </w:tc>
        <w:tc>
          <w:tcPr>
            <w:tcW w:w="1447" w:type="dxa"/>
          </w:tcPr>
          <w:p w14:paraId="0A35E115" w14:textId="77777777" w:rsidR="002E5EDB" w:rsidRPr="00FC675B" w:rsidRDefault="002E5EDB" w:rsidP="00FC675B">
            <w:pPr>
              <w:widowControl w:val="0"/>
              <w:jc w:val="center"/>
              <w:rPr>
                <w:sz w:val="28"/>
                <w:szCs w:val="28"/>
              </w:rPr>
            </w:pPr>
          </w:p>
        </w:tc>
        <w:tc>
          <w:tcPr>
            <w:tcW w:w="2979" w:type="dxa"/>
          </w:tcPr>
          <w:p w14:paraId="5008A2EB" w14:textId="77777777" w:rsidR="002E5EDB" w:rsidRPr="00FC675B" w:rsidRDefault="002E5EDB" w:rsidP="00FC675B">
            <w:pPr>
              <w:widowControl w:val="0"/>
              <w:jc w:val="both"/>
              <w:rPr>
                <w:sz w:val="28"/>
                <w:szCs w:val="28"/>
              </w:rPr>
            </w:pPr>
          </w:p>
        </w:tc>
      </w:tr>
      <w:tr w:rsidR="00FC675B" w:rsidRPr="00FC675B" w14:paraId="4BD7D4CD" w14:textId="77777777" w:rsidTr="002E5EDB">
        <w:trPr>
          <w:trHeight w:val="20"/>
        </w:trPr>
        <w:tc>
          <w:tcPr>
            <w:tcW w:w="9070" w:type="dxa"/>
            <w:gridSpan w:val="3"/>
          </w:tcPr>
          <w:p w14:paraId="31921261" w14:textId="77777777" w:rsidR="002E5EDB" w:rsidRPr="00FC675B" w:rsidRDefault="002E5EDB" w:rsidP="00FC675B">
            <w:pPr>
              <w:widowControl w:val="0"/>
              <w:jc w:val="center"/>
              <w:rPr>
                <w:b/>
                <w:sz w:val="28"/>
                <w:szCs w:val="28"/>
              </w:rPr>
            </w:pPr>
            <w:r w:rsidRPr="00FC675B">
              <w:rPr>
                <w:b/>
                <w:sz w:val="28"/>
                <w:szCs w:val="28"/>
              </w:rPr>
              <w:t>Инженерная инфраструктура</w:t>
            </w:r>
          </w:p>
        </w:tc>
      </w:tr>
      <w:tr w:rsidR="00FC675B" w:rsidRPr="00FC675B" w14:paraId="3C887E56" w14:textId="77777777" w:rsidTr="002E5EDB">
        <w:trPr>
          <w:trHeight w:val="20"/>
        </w:trPr>
        <w:tc>
          <w:tcPr>
            <w:tcW w:w="4644" w:type="dxa"/>
          </w:tcPr>
          <w:p w14:paraId="01337102" w14:textId="465BA3DE" w:rsidR="002E5EDB" w:rsidRPr="00FC675B" w:rsidRDefault="002E5EDB" w:rsidP="00FC675B">
            <w:pPr>
              <w:widowControl w:val="0"/>
              <w:rPr>
                <w:sz w:val="28"/>
                <w:szCs w:val="28"/>
              </w:rPr>
            </w:pPr>
            <w:r w:rsidRPr="00FC675B">
              <w:rPr>
                <w:sz w:val="28"/>
                <w:szCs w:val="28"/>
              </w:rPr>
              <w:t>Главный инженер проекта</w:t>
            </w:r>
          </w:p>
        </w:tc>
        <w:tc>
          <w:tcPr>
            <w:tcW w:w="1447" w:type="dxa"/>
          </w:tcPr>
          <w:p w14:paraId="2D82FB4C" w14:textId="77777777" w:rsidR="002E5EDB" w:rsidRPr="00FC675B" w:rsidRDefault="002E5EDB" w:rsidP="00FC675B">
            <w:pPr>
              <w:widowControl w:val="0"/>
              <w:rPr>
                <w:sz w:val="28"/>
                <w:szCs w:val="28"/>
                <w:lang w:val="kk-KZ"/>
              </w:rPr>
            </w:pPr>
          </w:p>
        </w:tc>
        <w:tc>
          <w:tcPr>
            <w:tcW w:w="2979" w:type="dxa"/>
          </w:tcPr>
          <w:p w14:paraId="14EF547A" w14:textId="451EACA4" w:rsidR="002E5EDB" w:rsidRPr="00FC675B" w:rsidRDefault="002E5EDB" w:rsidP="00FC675B">
            <w:pPr>
              <w:widowControl w:val="0"/>
              <w:jc w:val="both"/>
              <w:rPr>
                <w:sz w:val="28"/>
                <w:szCs w:val="28"/>
                <w:lang w:val="kk-KZ"/>
              </w:rPr>
            </w:pPr>
            <w:proofErr w:type="spellStart"/>
            <w:r w:rsidRPr="00FC675B">
              <w:rPr>
                <w:sz w:val="28"/>
                <w:szCs w:val="28"/>
              </w:rPr>
              <w:t>Нурахметова</w:t>
            </w:r>
            <w:proofErr w:type="spellEnd"/>
            <w:r w:rsidRPr="00FC675B">
              <w:rPr>
                <w:sz w:val="28"/>
                <w:szCs w:val="28"/>
              </w:rPr>
              <w:t xml:space="preserve"> М.</w:t>
            </w:r>
          </w:p>
        </w:tc>
      </w:tr>
      <w:tr w:rsidR="00FC675B" w:rsidRPr="00FC675B" w14:paraId="2C92857F" w14:textId="77777777" w:rsidTr="002E5EDB">
        <w:trPr>
          <w:trHeight w:val="20"/>
        </w:trPr>
        <w:tc>
          <w:tcPr>
            <w:tcW w:w="4644" w:type="dxa"/>
          </w:tcPr>
          <w:p w14:paraId="5B63794D" w14:textId="77777777" w:rsidR="002E5EDB" w:rsidRPr="00FC675B" w:rsidRDefault="002E5EDB" w:rsidP="00FC675B">
            <w:pPr>
              <w:widowControl w:val="0"/>
              <w:rPr>
                <w:sz w:val="28"/>
                <w:szCs w:val="28"/>
                <w:lang w:val="kk-KZ"/>
              </w:rPr>
            </w:pPr>
            <w:r w:rsidRPr="00FC675B">
              <w:rPr>
                <w:sz w:val="28"/>
                <w:szCs w:val="28"/>
                <w:lang w:val="kk-KZ"/>
              </w:rPr>
              <w:t xml:space="preserve">Руководитель группы </w:t>
            </w:r>
          </w:p>
        </w:tc>
        <w:tc>
          <w:tcPr>
            <w:tcW w:w="1447" w:type="dxa"/>
          </w:tcPr>
          <w:p w14:paraId="12316F38" w14:textId="77777777" w:rsidR="002E5EDB" w:rsidRPr="00FC675B" w:rsidRDefault="002E5EDB" w:rsidP="00FC675B">
            <w:pPr>
              <w:widowControl w:val="0"/>
              <w:rPr>
                <w:sz w:val="28"/>
                <w:szCs w:val="28"/>
                <w:lang w:val="kk-KZ"/>
              </w:rPr>
            </w:pPr>
          </w:p>
        </w:tc>
        <w:tc>
          <w:tcPr>
            <w:tcW w:w="2979" w:type="dxa"/>
          </w:tcPr>
          <w:p w14:paraId="0D846E92" w14:textId="77777777" w:rsidR="002E5EDB" w:rsidRPr="00FC675B" w:rsidRDefault="002E5EDB" w:rsidP="00FC675B">
            <w:pPr>
              <w:widowControl w:val="0"/>
              <w:jc w:val="both"/>
              <w:rPr>
                <w:sz w:val="28"/>
                <w:szCs w:val="28"/>
                <w:lang w:val="kk-KZ"/>
              </w:rPr>
            </w:pPr>
          </w:p>
        </w:tc>
      </w:tr>
      <w:tr w:rsidR="00FC675B" w:rsidRPr="00FC675B" w14:paraId="301A22BE" w14:textId="77777777" w:rsidTr="002E5EDB">
        <w:trPr>
          <w:trHeight w:val="20"/>
        </w:trPr>
        <w:tc>
          <w:tcPr>
            <w:tcW w:w="4644" w:type="dxa"/>
          </w:tcPr>
          <w:p w14:paraId="0C18244B" w14:textId="77777777" w:rsidR="002E5EDB" w:rsidRPr="00FC675B" w:rsidRDefault="002E5EDB" w:rsidP="00FC675B">
            <w:pPr>
              <w:widowControl w:val="0"/>
              <w:rPr>
                <w:sz w:val="28"/>
                <w:szCs w:val="28"/>
              </w:rPr>
            </w:pPr>
          </w:p>
        </w:tc>
        <w:tc>
          <w:tcPr>
            <w:tcW w:w="1447" w:type="dxa"/>
          </w:tcPr>
          <w:p w14:paraId="15350BD8" w14:textId="77777777" w:rsidR="002E5EDB" w:rsidRPr="00FC675B" w:rsidRDefault="002E5EDB" w:rsidP="00FC675B">
            <w:pPr>
              <w:widowControl w:val="0"/>
              <w:rPr>
                <w:sz w:val="28"/>
                <w:szCs w:val="28"/>
                <w:lang w:val="kk-KZ"/>
              </w:rPr>
            </w:pPr>
          </w:p>
        </w:tc>
        <w:tc>
          <w:tcPr>
            <w:tcW w:w="2979" w:type="dxa"/>
          </w:tcPr>
          <w:p w14:paraId="2F141298" w14:textId="77777777" w:rsidR="002E5EDB" w:rsidRPr="00FC675B" w:rsidRDefault="002E5EDB" w:rsidP="00FC675B">
            <w:pPr>
              <w:widowControl w:val="0"/>
              <w:jc w:val="both"/>
              <w:rPr>
                <w:sz w:val="28"/>
                <w:szCs w:val="28"/>
                <w:lang w:val="kk-KZ"/>
              </w:rPr>
            </w:pPr>
          </w:p>
        </w:tc>
      </w:tr>
      <w:tr w:rsidR="00FC675B" w:rsidRPr="00FC675B" w14:paraId="06D384CB" w14:textId="77777777" w:rsidTr="002E5EDB">
        <w:trPr>
          <w:trHeight w:val="20"/>
        </w:trPr>
        <w:tc>
          <w:tcPr>
            <w:tcW w:w="9070" w:type="dxa"/>
            <w:gridSpan w:val="3"/>
          </w:tcPr>
          <w:p w14:paraId="75B39E79" w14:textId="77777777" w:rsidR="002E5EDB" w:rsidRPr="00FC675B" w:rsidRDefault="002E5EDB" w:rsidP="00FC675B">
            <w:pPr>
              <w:widowControl w:val="0"/>
              <w:jc w:val="center"/>
              <w:rPr>
                <w:b/>
                <w:bCs/>
                <w:sz w:val="28"/>
                <w:szCs w:val="28"/>
              </w:rPr>
            </w:pPr>
            <w:r w:rsidRPr="00FC675B">
              <w:rPr>
                <w:b/>
                <w:bCs/>
                <w:sz w:val="28"/>
                <w:szCs w:val="28"/>
              </w:rPr>
              <w:t>Инженерная подготовка территории</w:t>
            </w:r>
          </w:p>
        </w:tc>
      </w:tr>
      <w:tr w:rsidR="00FC675B" w:rsidRPr="00FC675B" w14:paraId="1CC77BB7" w14:textId="77777777" w:rsidTr="002E5EDB">
        <w:trPr>
          <w:trHeight w:val="20"/>
        </w:trPr>
        <w:tc>
          <w:tcPr>
            <w:tcW w:w="4644" w:type="dxa"/>
          </w:tcPr>
          <w:p w14:paraId="7B9A0488" w14:textId="77777777" w:rsidR="002E5EDB" w:rsidRPr="00FC675B" w:rsidRDefault="002E5EDB" w:rsidP="00FC675B">
            <w:pPr>
              <w:widowControl w:val="0"/>
              <w:rPr>
                <w:sz w:val="28"/>
                <w:szCs w:val="28"/>
              </w:rPr>
            </w:pPr>
            <w:r w:rsidRPr="00FC675B">
              <w:rPr>
                <w:sz w:val="28"/>
                <w:szCs w:val="28"/>
              </w:rPr>
              <w:t xml:space="preserve">Главный специалист по архитектуре </w:t>
            </w:r>
            <w:r w:rsidRPr="00FC675B">
              <w:rPr>
                <w:sz w:val="28"/>
                <w:szCs w:val="28"/>
                <w:lang w:val="kk-KZ"/>
              </w:rPr>
              <w:t>(ответственный исполнитель)</w:t>
            </w:r>
          </w:p>
        </w:tc>
        <w:tc>
          <w:tcPr>
            <w:tcW w:w="1447" w:type="dxa"/>
          </w:tcPr>
          <w:p w14:paraId="5EACDCBA" w14:textId="77777777" w:rsidR="002E5EDB" w:rsidRPr="00FC675B" w:rsidRDefault="002E5EDB" w:rsidP="00FC675B">
            <w:pPr>
              <w:widowControl w:val="0"/>
              <w:rPr>
                <w:sz w:val="28"/>
                <w:szCs w:val="28"/>
                <w:lang w:val="kk-KZ"/>
              </w:rPr>
            </w:pPr>
          </w:p>
        </w:tc>
        <w:tc>
          <w:tcPr>
            <w:tcW w:w="2979" w:type="dxa"/>
          </w:tcPr>
          <w:p w14:paraId="289CA736" w14:textId="77777777" w:rsidR="002E5EDB" w:rsidRPr="00FC675B" w:rsidRDefault="002E5EDB" w:rsidP="00FC675B">
            <w:pPr>
              <w:widowControl w:val="0"/>
              <w:jc w:val="both"/>
              <w:rPr>
                <w:sz w:val="28"/>
                <w:szCs w:val="28"/>
              </w:rPr>
            </w:pPr>
            <w:r w:rsidRPr="00FC675B">
              <w:rPr>
                <w:sz w:val="28"/>
                <w:szCs w:val="28"/>
              </w:rPr>
              <w:t>Зенгир Ж.К.</w:t>
            </w:r>
          </w:p>
        </w:tc>
      </w:tr>
      <w:tr w:rsidR="00FC675B" w:rsidRPr="00FC675B" w14:paraId="5FCE78F7" w14:textId="77777777" w:rsidTr="002E5EDB">
        <w:trPr>
          <w:trHeight w:val="20"/>
        </w:trPr>
        <w:tc>
          <w:tcPr>
            <w:tcW w:w="4644" w:type="dxa"/>
          </w:tcPr>
          <w:p w14:paraId="2BE1DEB1" w14:textId="77777777" w:rsidR="002E5EDB" w:rsidRPr="00FC675B" w:rsidRDefault="002E5EDB" w:rsidP="00FC675B">
            <w:pPr>
              <w:widowControl w:val="0"/>
              <w:rPr>
                <w:sz w:val="28"/>
                <w:szCs w:val="28"/>
              </w:rPr>
            </w:pPr>
            <w:r w:rsidRPr="00FC675B">
              <w:rPr>
                <w:sz w:val="28"/>
                <w:szCs w:val="28"/>
              </w:rPr>
              <w:t>Архитектор</w:t>
            </w:r>
          </w:p>
        </w:tc>
        <w:tc>
          <w:tcPr>
            <w:tcW w:w="1447" w:type="dxa"/>
          </w:tcPr>
          <w:p w14:paraId="13290385" w14:textId="77777777" w:rsidR="002E5EDB" w:rsidRPr="00FC675B" w:rsidRDefault="002E5EDB" w:rsidP="00FC675B">
            <w:pPr>
              <w:widowControl w:val="0"/>
              <w:rPr>
                <w:sz w:val="28"/>
                <w:szCs w:val="28"/>
                <w:lang w:val="kk-KZ"/>
              </w:rPr>
            </w:pPr>
          </w:p>
        </w:tc>
        <w:tc>
          <w:tcPr>
            <w:tcW w:w="2979" w:type="dxa"/>
          </w:tcPr>
          <w:p w14:paraId="2778C947" w14:textId="77777777" w:rsidR="002E5EDB" w:rsidRPr="00FC675B" w:rsidRDefault="002E5EDB" w:rsidP="00FC675B">
            <w:pPr>
              <w:widowControl w:val="0"/>
              <w:jc w:val="both"/>
              <w:rPr>
                <w:sz w:val="28"/>
                <w:szCs w:val="28"/>
              </w:rPr>
            </w:pPr>
            <w:proofErr w:type="spellStart"/>
            <w:r w:rsidRPr="00FC675B">
              <w:rPr>
                <w:sz w:val="28"/>
                <w:szCs w:val="28"/>
              </w:rPr>
              <w:t>Оспанова</w:t>
            </w:r>
            <w:proofErr w:type="spellEnd"/>
            <w:r w:rsidRPr="00FC675B">
              <w:rPr>
                <w:sz w:val="28"/>
                <w:szCs w:val="28"/>
              </w:rPr>
              <w:t xml:space="preserve"> Е.А.</w:t>
            </w:r>
          </w:p>
        </w:tc>
      </w:tr>
      <w:tr w:rsidR="00FC675B" w:rsidRPr="00FC675B" w14:paraId="6CAF9C5A" w14:textId="77777777" w:rsidTr="002E5EDB">
        <w:trPr>
          <w:trHeight w:val="20"/>
        </w:trPr>
        <w:tc>
          <w:tcPr>
            <w:tcW w:w="4644" w:type="dxa"/>
          </w:tcPr>
          <w:p w14:paraId="0F038336" w14:textId="77777777" w:rsidR="002E5EDB" w:rsidRPr="00FC675B" w:rsidRDefault="002E5EDB" w:rsidP="00FC675B">
            <w:pPr>
              <w:widowControl w:val="0"/>
              <w:rPr>
                <w:sz w:val="28"/>
                <w:szCs w:val="28"/>
              </w:rPr>
            </w:pPr>
          </w:p>
        </w:tc>
        <w:tc>
          <w:tcPr>
            <w:tcW w:w="1447" w:type="dxa"/>
          </w:tcPr>
          <w:p w14:paraId="14CD5C2D" w14:textId="77777777" w:rsidR="002E5EDB" w:rsidRPr="00FC675B" w:rsidRDefault="002E5EDB" w:rsidP="00FC675B">
            <w:pPr>
              <w:widowControl w:val="0"/>
              <w:rPr>
                <w:sz w:val="28"/>
                <w:szCs w:val="28"/>
                <w:lang w:val="kk-KZ"/>
              </w:rPr>
            </w:pPr>
          </w:p>
        </w:tc>
        <w:tc>
          <w:tcPr>
            <w:tcW w:w="2979" w:type="dxa"/>
          </w:tcPr>
          <w:p w14:paraId="2555EE9C" w14:textId="77777777" w:rsidR="002E5EDB" w:rsidRPr="00FC675B" w:rsidRDefault="002E5EDB" w:rsidP="00FC675B">
            <w:pPr>
              <w:widowControl w:val="0"/>
              <w:jc w:val="both"/>
              <w:rPr>
                <w:sz w:val="28"/>
                <w:szCs w:val="28"/>
              </w:rPr>
            </w:pPr>
          </w:p>
        </w:tc>
      </w:tr>
      <w:tr w:rsidR="00FC675B" w:rsidRPr="00FC675B" w14:paraId="41D69637" w14:textId="77777777" w:rsidTr="002E5EDB">
        <w:trPr>
          <w:trHeight w:val="20"/>
        </w:trPr>
        <w:tc>
          <w:tcPr>
            <w:tcW w:w="9070" w:type="dxa"/>
            <w:gridSpan w:val="3"/>
          </w:tcPr>
          <w:p w14:paraId="280E260D" w14:textId="77777777" w:rsidR="002E5EDB" w:rsidRPr="00FC675B" w:rsidRDefault="002E5EDB" w:rsidP="00FC675B">
            <w:pPr>
              <w:widowControl w:val="0"/>
              <w:jc w:val="center"/>
              <w:rPr>
                <w:b/>
                <w:sz w:val="28"/>
                <w:szCs w:val="28"/>
              </w:rPr>
            </w:pPr>
            <w:r w:rsidRPr="00FC675B">
              <w:rPr>
                <w:b/>
                <w:sz w:val="28"/>
                <w:szCs w:val="28"/>
              </w:rPr>
              <w:t>Охрана окружающей среды</w:t>
            </w:r>
          </w:p>
        </w:tc>
      </w:tr>
      <w:tr w:rsidR="00FC675B" w:rsidRPr="00FC675B" w14:paraId="5247A2DC" w14:textId="77777777" w:rsidTr="002E5EDB">
        <w:trPr>
          <w:trHeight w:val="20"/>
        </w:trPr>
        <w:tc>
          <w:tcPr>
            <w:tcW w:w="4644" w:type="dxa"/>
          </w:tcPr>
          <w:p w14:paraId="604D9F7C" w14:textId="77777777" w:rsidR="002E5EDB" w:rsidRPr="00FC675B" w:rsidRDefault="002E5EDB" w:rsidP="00FC675B">
            <w:pPr>
              <w:widowControl w:val="0"/>
              <w:rPr>
                <w:sz w:val="28"/>
                <w:szCs w:val="28"/>
                <w:lang w:val="kk-KZ"/>
              </w:rPr>
            </w:pPr>
            <w:r w:rsidRPr="00FC675B">
              <w:rPr>
                <w:sz w:val="28"/>
                <w:szCs w:val="28"/>
                <w:lang w:val="kk-KZ"/>
              </w:rPr>
              <w:t>Главный специалист-эколог (ответственный исполнитель)</w:t>
            </w:r>
          </w:p>
        </w:tc>
        <w:tc>
          <w:tcPr>
            <w:tcW w:w="1447" w:type="dxa"/>
          </w:tcPr>
          <w:p w14:paraId="1CEC3A48" w14:textId="77777777" w:rsidR="002E5EDB" w:rsidRPr="00FC675B" w:rsidRDefault="002E5EDB" w:rsidP="00FC675B">
            <w:pPr>
              <w:widowControl w:val="0"/>
              <w:rPr>
                <w:sz w:val="28"/>
                <w:szCs w:val="28"/>
                <w:lang w:val="kk-KZ"/>
              </w:rPr>
            </w:pPr>
          </w:p>
        </w:tc>
        <w:tc>
          <w:tcPr>
            <w:tcW w:w="2979" w:type="dxa"/>
          </w:tcPr>
          <w:p w14:paraId="2D8494A7" w14:textId="77777777" w:rsidR="002E5EDB" w:rsidRPr="00FC675B" w:rsidRDefault="002E5EDB" w:rsidP="00FC675B">
            <w:pPr>
              <w:widowControl w:val="0"/>
              <w:jc w:val="both"/>
              <w:rPr>
                <w:sz w:val="28"/>
                <w:szCs w:val="28"/>
                <w:lang w:val="kk-KZ"/>
              </w:rPr>
            </w:pPr>
            <w:r w:rsidRPr="00FC675B">
              <w:rPr>
                <w:sz w:val="28"/>
                <w:szCs w:val="28"/>
                <w:lang w:val="kk-KZ"/>
              </w:rPr>
              <w:t>Алназарова М.</w:t>
            </w:r>
          </w:p>
        </w:tc>
      </w:tr>
      <w:tr w:rsidR="00FC675B" w:rsidRPr="00FC675B" w14:paraId="0F6F68B7" w14:textId="77777777" w:rsidTr="002E5EDB">
        <w:trPr>
          <w:trHeight w:val="20"/>
        </w:trPr>
        <w:tc>
          <w:tcPr>
            <w:tcW w:w="4644" w:type="dxa"/>
          </w:tcPr>
          <w:p w14:paraId="213FA3BF" w14:textId="77777777" w:rsidR="002E5EDB" w:rsidRPr="00FC675B" w:rsidRDefault="002E5EDB" w:rsidP="00FC675B">
            <w:pPr>
              <w:widowControl w:val="0"/>
              <w:rPr>
                <w:sz w:val="28"/>
                <w:szCs w:val="28"/>
                <w:lang w:val="kk-KZ"/>
              </w:rPr>
            </w:pPr>
          </w:p>
        </w:tc>
        <w:tc>
          <w:tcPr>
            <w:tcW w:w="1447" w:type="dxa"/>
          </w:tcPr>
          <w:p w14:paraId="2179975A" w14:textId="77777777" w:rsidR="002E5EDB" w:rsidRPr="00FC675B" w:rsidRDefault="002E5EDB" w:rsidP="00FC675B">
            <w:pPr>
              <w:widowControl w:val="0"/>
              <w:rPr>
                <w:sz w:val="28"/>
                <w:szCs w:val="28"/>
                <w:lang w:val="kk-KZ"/>
              </w:rPr>
            </w:pPr>
          </w:p>
        </w:tc>
        <w:tc>
          <w:tcPr>
            <w:tcW w:w="2979" w:type="dxa"/>
          </w:tcPr>
          <w:p w14:paraId="50B01DAD" w14:textId="77777777" w:rsidR="002E5EDB" w:rsidRPr="00FC675B" w:rsidRDefault="002E5EDB" w:rsidP="00FC675B">
            <w:pPr>
              <w:widowControl w:val="0"/>
              <w:jc w:val="both"/>
              <w:rPr>
                <w:sz w:val="28"/>
                <w:szCs w:val="28"/>
                <w:lang w:val="kk-KZ"/>
              </w:rPr>
            </w:pPr>
          </w:p>
        </w:tc>
      </w:tr>
      <w:tr w:rsidR="00FC675B" w:rsidRPr="00FC675B" w14:paraId="663D358A" w14:textId="77777777" w:rsidTr="002E5EDB">
        <w:trPr>
          <w:trHeight w:val="20"/>
        </w:trPr>
        <w:tc>
          <w:tcPr>
            <w:tcW w:w="9070" w:type="dxa"/>
            <w:gridSpan w:val="3"/>
          </w:tcPr>
          <w:p w14:paraId="4010F96A" w14:textId="77777777" w:rsidR="002E5EDB" w:rsidRPr="00FC675B" w:rsidRDefault="002E5EDB" w:rsidP="00FC675B">
            <w:pPr>
              <w:widowControl w:val="0"/>
              <w:jc w:val="center"/>
              <w:rPr>
                <w:b/>
                <w:sz w:val="28"/>
                <w:szCs w:val="28"/>
              </w:rPr>
            </w:pPr>
            <w:r w:rsidRPr="00FC675B">
              <w:rPr>
                <w:b/>
                <w:sz w:val="28"/>
                <w:szCs w:val="28"/>
              </w:rPr>
              <w:t>Информационно-компьютерное обеспечение</w:t>
            </w:r>
          </w:p>
        </w:tc>
      </w:tr>
      <w:tr w:rsidR="00FC675B" w:rsidRPr="00FC675B" w14:paraId="59F38405" w14:textId="77777777" w:rsidTr="002E5EDB">
        <w:trPr>
          <w:trHeight w:val="20"/>
        </w:trPr>
        <w:tc>
          <w:tcPr>
            <w:tcW w:w="4644" w:type="dxa"/>
          </w:tcPr>
          <w:p w14:paraId="553BEDC3" w14:textId="77777777" w:rsidR="002E5EDB" w:rsidRPr="00FC675B" w:rsidRDefault="002E5EDB" w:rsidP="00FC675B">
            <w:pPr>
              <w:widowControl w:val="0"/>
              <w:rPr>
                <w:sz w:val="28"/>
                <w:szCs w:val="28"/>
                <w:lang w:val="kk-KZ"/>
              </w:rPr>
            </w:pPr>
            <w:r w:rsidRPr="00FC675B">
              <w:rPr>
                <w:sz w:val="28"/>
                <w:szCs w:val="28"/>
                <w:lang w:val="kk-KZ"/>
              </w:rPr>
              <w:t>Руководитель группы инженеров</w:t>
            </w:r>
          </w:p>
        </w:tc>
        <w:tc>
          <w:tcPr>
            <w:tcW w:w="1447" w:type="dxa"/>
          </w:tcPr>
          <w:p w14:paraId="771D2AA0" w14:textId="77777777" w:rsidR="002E5EDB" w:rsidRPr="00FC675B" w:rsidRDefault="002E5EDB" w:rsidP="00FC675B">
            <w:pPr>
              <w:widowControl w:val="0"/>
              <w:rPr>
                <w:sz w:val="28"/>
                <w:szCs w:val="28"/>
                <w:lang w:val="kk-KZ"/>
              </w:rPr>
            </w:pPr>
          </w:p>
        </w:tc>
        <w:tc>
          <w:tcPr>
            <w:tcW w:w="2979" w:type="dxa"/>
          </w:tcPr>
          <w:p w14:paraId="34F945B2" w14:textId="772B4AB5" w:rsidR="002E5EDB" w:rsidRPr="00FC675B" w:rsidRDefault="002E5EDB" w:rsidP="00FC675B">
            <w:pPr>
              <w:widowControl w:val="0"/>
              <w:jc w:val="both"/>
              <w:rPr>
                <w:sz w:val="28"/>
                <w:szCs w:val="28"/>
                <w:lang w:val="kk-KZ"/>
              </w:rPr>
            </w:pPr>
            <w:proofErr w:type="spellStart"/>
            <w:r w:rsidRPr="00FC675B">
              <w:rPr>
                <w:sz w:val="28"/>
                <w:szCs w:val="28"/>
              </w:rPr>
              <w:t>Нурахметова</w:t>
            </w:r>
            <w:proofErr w:type="spellEnd"/>
            <w:r w:rsidRPr="00FC675B">
              <w:rPr>
                <w:sz w:val="28"/>
                <w:szCs w:val="28"/>
              </w:rPr>
              <w:t xml:space="preserve"> М.</w:t>
            </w:r>
          </w:p>
        </w:tc>
      </w:tr>
    </w:tbl>
    <w:p w14:paraId="28A33A9B" w14:textId="77777777" w:rsidR="00E2604D" w:rsidRPr="00FC675B" w:rsidRDefault="00E2604D" w:rsidP="00FC675B">
      <w:pPr>
        <w:widowControl w:val="0"/>
        <w:jc w:val="center"/>
        <w:rPr>
          <w:b/>
          <w:bCs/>
          <w:sz w:val="28"/>
          <w:szCs w:val="28"/>
        </w:rPr>
        <w:sectPr w:rsidR="00E2604D" w:rsidRPr="00FC675B" w:rsidSect="00CE21AC">
          <w:pgSz w:w="11906" w:h="16838"/>
          <w:pgMar w:top="851" w:right="851" w:bottom="851" w:left="1701" w:header="709" w:footer="709" w:gutter="0"/>
          <w:pgBorders w:offsetFrom="page">
            <w:top w:val="triple" w:sz="4" w:space="24" w:color="auto"/>
            <w:left w:val="triple" w:sz="4" w:space="24" w:color="auto"/>
            <w:bottom w:val="triple" w:sz="4" w:space="24" w:color="auto"/>
            <w:right w:val="triple" w:sz="4" w:space="24" w:color="auto"/>
          </w:pgBorders>
          <w:pgNumType w:start="2"/>
          <w:cols w:space="708"/>
          <w:docGrid w:linePitch="360"/>
        </w:sectPr>
      </w:pPr>
    </w:p>
    <w:p w14:paraId="1C6F2833" w14:textId="77777777" w:rsidR="00AF457A" w:rsidRPr="00FC675B" w:rsidRDefault="00AF457A" w:rsidP="00FC675B">
      <w:pPr>
        <w:rPr>
          <w:b/>
          <w:sz w:val="28"/>
          <w:szCs w:val="28"/>
        </w:rPr>
      </w:pPr>
      <w:r w:rsidRPr="00FC675B">
        <w:rPr>
          <w:b/>
          <w:sz w:val="28"/>
          <w:szCs w:val="28"/>
        </w:rPr>
        <w:br w:type="page"/>
      </w:r>
    </w:p>
    <w:p w14:paraId="190C2002" w14:textId="464D3ECD" w:rsidR="00E2604D" w:rsidRPr="00FC675B" w:rsidRDefault="00E2604D" w:rsidP="00FC675B">
      <w:pPr>
        <w:contextualSpacing/>
        <w:jc w:val="center"/>
        <w:rPr>
          <w:b/>
          <w:sz w:val="28"/>
          <w:szCs w:val="28"/>
        </w:rPr>
      </w:pPr>
      <w:r w:rsidRPr="00FC675B">
        <w:rPr>
          <w:b/>
          <w:sz w:val="28"/>
          <w:szCs w:val="28"/>
        </w:rPr>
        <w:lastRenderedPageBreak/>
        <w:t>СОСТАВ ПРОЕКТА</w:t>
      </w:r>
    </w:p>
    <w:p w14:paraId="0B440861" w14:textId="77777777" w:rsidR="00BF7234" w:rsidRPr="00FC675B" w:rsidRDefault="00BF7234" w:rsidP="00FC675B">
      <w:pPr>
        <w:contextualSpacing/>
        <w:jc w:val="center"/>
        <w:rPr>
          <w:b/>
          <w:sz w:val="28"/>
          <w:szCs w:val="28"/>
        </w:rPr>
      </w:pP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93"/>
        <w:gridCol w:w="4590"/>
        <w:gridCol w:w="1889"/>
        <w:gridCol w:w="1265"/>
        <w:gridCol w:w="807"/>
      </w:tblGrid>
      <w:tr w:rsidR="00FC675B" w:rsidRPr="00FC675B" w14:paraId="78153A91" w14:textId="77777777" w:rsidTr="00FC675B">
        <w:trPr>
          <w:trHeight w:val="567"/>
          <w:jc w:val="center"/>
        </w:trPr>
        <w:tc>
          <w:tcPr>
            <w:tcW w:w="424" w:type="pct"/>
            <w:tcBorders>
              <w:top w:val="single" w:sz="4" w:space="0" w:color="auto"/>
              <w:left w:val="single" w:sz="4" w:space="0" w:color="auto"/>
              <w:bottom w:val="single" w:sz="4" w:space="0" w:color="auto"/>
              <w:right w:val="single" w:sz="4" w:space="0" w:color="auto"/>
            </w:tcBorders>
            <w:vAlign w:val="center"/>
          </w:tcPr>
          <w:p w14:paraId="5920C8B4" w14:textId="77777777" w:rsidR="00B31790" w:rsidRPr="00FC675B" w:rsidRDefault="00B31790" w:rsidP="00FC675B">
            <w:pPr>
              <w:contextualSpacing/>
              <w:jc w:val="center"/>
              <w:rPr>
                <w:sz w:val="20"/>
                <w:szCs w:val="20"/>
              </w:rPr>
            </w:pPr>
            <w:bookmarkStart w:id="1" w:name="_Hlk175838979"/>
            <w:r w:rsidRPr="00FC675B">
              <w:rPr>
                <w:sz w:val="20"/>
                <w:szCs w:val="20"/>
              </w:rPr>
              <w:t xml:space="preserve">№ </w:t>
            </w:r>
            <w:r w:rsidRPr="00FC675B">
              <w:rPr>
                <w:sz w:val="20"/>
                <w:szCs w:val="20"/>
              </w:rPr>
              <w:br/>
              <w:t>п/п</w:t>
            </w:r>
          </w:p>
        </w:tc>
        <w:tc>
          <w:tcPr>
            <w:tcW w:w="2456" w:type="pct"/>
            <w:tcBorders>
              <w:top w:val="single" w:sz="4" w:space="0" w:color="auto"/>
              <w:left w:val="single" w:sz="4" w:space="0" w:color="auto"/>
              <w:bottom w:val="single" w:sz="4" w:space="0" w:color="auto"/>
              <w:right w:val="single" w:sz="4" w:space="0" w:color="auto"/>
            </w:tcBorders>
            <w:vAlign w:val="center"/>
          </w:tcPr>
          <w:p w14:paraId="59C078AF" w14:textId="77777777" w:rsidR="00B31790" w:rsidRPr="00FC675B" w:rsidRDefault="00B31790" w:rsidP="00FC675B">
            <w:pPr>
              <w:contextualSpacing/>
              <w:jc w:val="center"/>
              <w:rPr>
                <w:sz w:val="20"/>
                <w:szCs w:val="20"/>
              </w:rPr>
            </w:pPr>
            <w:r w:rsidRPr="00FC675B">
              <w:rPr>
                <w:sz w:val="20"/>
                <w:szCs w:val="20"/>
              </w:rPr>
              <w:t>Наименование</w:t>
            </w:r>
          </w:p>
        </w:tc>
        <w:tc>
          <w:tcPr>
            <w:tcW w:w="1011" w:type="pct"/>
            <w:tcBorders>
              <w:top w:val="single" w:sz="4" w:space="0" w:color="auto"/>
              <w:left w:val="single" w:sz="4" w:space="0" w:color="auto"/>
              <w:bottom w:val="single" w:sz="4" w:space="0" w:color="auto"/>
              <w:right w:val="single" w:sz="4" w:space="0" w:color="auto"/>
            </w:tcBorders>
            <w:vAlign w:val="center"/>
          </w:tcPr>
          <w:p w14:paraId="47E2B381" w14:textId="77777777" w:rsidR="00B31790" w:rsidRPr="00FC675B" w:rsidRDefault="00B31790" w:rsidP="00FC675B">
            <w:pPr>
              <w:contextualSpacing/>
              <w:jc w:val="center"/>
              <w:rPr>
                <w:sz w:val="20"/>
                <w:szCs w:val="20"/>
              </w:rPr>
            </w:pPr>
            <w:r w:rsidRPr="00FC675B">
              <w:rPr>
                <w:sz w:val="20"/>
                <w:szCs w:val="20"/>
              </w:rPr>
              <w:t>Шифр</w:t>
            </w:r>
          </w:p>
        </w:tc>
        <w:tc>
          <w:tcPr>
            <w:tcW w:w="677" w:type="pct"/>
            <w:tcBorders>
              <w:top w:val="single" w:sz="4" w:space="0" w:color="auto"/>
              <w:left w:val="single" w:sz="4" w:space="0" w:color="auto"/>
              <w:bottom w:val="single" w:sz="4" w:space="0" w:color="auto"/>
              <w:right w:val="single" w:sz="4" w:space="0" w:color="auto"/>
            </w:tcBorders>
            <w:vAlign w:val="center"/>
          </w:tcPr>
          <w:p w14:paraId="5F0D4536" w14:textId="77777777" w:rsidR="00B31790" w:rsidRPr="00FC675B" w:rsidRDefault="00B31790" w:rsidP="00FC675B">
            <w:pPr>
              <w:contextualSpacing/>
              <w:jc w:val="center"/>
              <w:rPr>
                <w:sz w:val="20"/>
                <w:szCs w:val="20"/>
              </w:rPr>
            </w:pPr>
            <w:r w:rsidRPr="00FC675B">
              <w:rPr>
                <w:sz w:val="20"/>
                <w:szCs w:val="20"/>
              </w:rPr>
              <w:t>Масштаб</w:t>
            </w:r>
          </w:p>
        </w:tc>
        <w:tc>
          <w:tcPr>
            <w:tcW w:w="432" w:type="pct"/>
            <w:tcBorders>
              <w:top w:val="single" w:sz="4" w:space="0" w:color="auto"/>
              <w:left w:val="single" w:sz="4" w:space="0" w:color="auto"/>
              <w:bottom w:val="single" w:sz="4" w:space="0" w:color="auto"/>
              <w:right w:val="single" w:sz="4" w:space="0" w:color="auto"/>
            </w:tcBorders>
            <w:vAlign w:val="center"/>
          </w:tcPr>
          <w:p w14:paraId="1B25114B" w14:textId="77777777" w:rsidR="00B31790" w:rsidRPr="00FC675B" w:rsidRDefault="00B31790" w:rsidP="00FC675B">
            <w:pPr>
              <w:contextualSpacing/>
              <w:jc w:val="center"/>
              <w:rPr>
                <w:sz w:val="20"/>
                <w:szCs w:val="20"/>
              </w:rPr>
            </w:pPr>
            <w:r w:rsidRPr="00FC675B">
              <w:rPr>
                <w:sz w:val="20"/>
                <w:szCs w:val="20"/>
              </w:rPr>
              <w:t>Кол-во экз.</w:t>
            </w:r>
          </w:p>
        </w:tc>
      </w:tr>
      <w:tr w:rsidR="00FC675B" w:rsidRPr="00FC675B" w14:paraId="5746B81B" w14:textId="77777777" w:rsidTr="00FC675B">
        <w:trPr>
          <w:trHeight w:val="64"/>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174C216" w14:textId="77777777" w:rsidR="00B31790" w:rsidRPr="00FC675B" w:rsidRDefault="00B31790" w:rsidP="00FC675B">
            <w:pPr>
              <w:contextualSpacing/>
              <w:jc w:val="center"/>
              <w:rPr>
                <w:b/>
              </w:rPr>
            </w:pPr>
            <w:r w:rsidRPr="00FC675B">
              <w:rPr>
                <w:b/>
              </w:rPr>
              <w:t>1. Текстовые материалы</w:t>
            </w:r>
          </w:p>
        </w:tc>
      </w:tr>
      <w:tr w:rsidR="00FC675B" w:rsidRPr="00FC675B" w14:paraId="1F81E618" w14:textId="77777777" w:rsidTr="00FC675B">
        <w:trPr>
          <w:trHeight w:val="128"/>
          <w:jc w:val="center"/>
        </w:trPr>
        <w:tc>
          <w:tcPr>
            <w:tcW w:w="424" w:type="pct"/>
            <w:tcBorders>
              <w:top w:val="single" w:sz="4" w:space="0" w:color="auto"/>
              <w:left w:val="single" w:sz="4" w:space="0" w:color="auto"/>
              <w:bottom w:val="single" w:sz="4" w:space="0" w:color="auto"/>
              <w:right w:val="single" w:sz="4" w:space="0" w:color="auto"/>
            </w:tcBorders>
            <w:vAlign w:val="center"/>
          </w:tcPr>
          <w:p w14:paraId="4F11D626" w14:textId="77777777" w:rsidR="00B31790" w:rsidRPr="00FC675B" w:rsidRDefault="00B31790" w:rsidP="00FC675B">
            <w:pPr>
              <w:contextualSpacing/>
              <w:jc w:val="center"/>
            </w:pPr>
            <w:r w:rsidRPr="00FC675B">
              <w:t>1.1</w:t>
            </w:r>
          </w:p>
        </w:tc>
        <w:tc>
          <w:tcPr>
            <w:tcW w:w="2456" w:type="pct"/>
            <w:tcBorders>
              <w:top w:val="single" w:sz="4" w:space="0" w:color="auto"/>
              <w:left w:val="single" w:sz="4" w:space="0" w:color="auto"/>
              <w:bottom w:val="single" w:sz="4" w:space="0" w:color="auto"/>
              <w:right w:val="single" w:sz="4" w:space="0" w:color="auto"/>
            </w:tcBorders>
            <w:vAlign w:val="center"/>
          </w:tcPr>
          <w:p w14:paraId="7A5150AF" w14:textId="77777777" w:rsidR="00B31790" w:rsidRPr="00FC675B" w:rsidRDefault="00B31790" w:rsidP="00FC675B">
            <w:pPr>
              <w:contextualSpacing/>
            </w:pPr>
            <w:r w:rsidRPr="00FC675B">
              <w:t xml:space="preserve">Пояснительная записка. Книга </w:t>
            </w:r>
            <w:r w:rsidRPr="00FC675B">
              <w:rPr>
                <w:lang w:val="en-US"/>
              </w:rPr>
              <w:t>I</w:t>
            </w:r>
            <w:r w:rsidRPr="00FC675B">
              <w:t xml:space="preserve"> </w:t>
            </w:r>
          </w:p>
        </w:tc>
        <w:tc>
          <w:tcPr>
            <w:tcW w:w="1011" w:type="pct"/>
            <w:tcBorders>
              <w:top w:val="single" w:sz="4" w:space="0" w:color="auto"/>
              <w:left w:val="single" w:sz="4" w:space="0" w:color="auto"/>
              <w:bottom w:val="single" w:sz="4" w:space="0" w:color="auto"/>
              <w:right w:val="single" w:sz="4" w:space="0" w:color="auto"/>
            </w:tcBorders>
            <w:vAlign w:val="center"/>
          </w:tcPr>
          <w:p w14:paraId="1C914476" w14:textId="77777777" w:rsidR="00B31790" w:rsidRPr="00FC675B" w:rsidRDefault="00B31790" w:rsidP="00FC675B">
            <w:pPr>
              <w:contextualSpacing/>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0BFC1227" w14:textId="77777777" w:rsidR="00B31790" w:rsidRPr="00FC675B" w:rsidRDefault="00B31790" w:rsidP="00FC675B">
            <w:pPr>
              <w:contextualSpacing/>
              <w:jc w:val="center"/>
            </w:pPr>
            <w:r w:rsidRPr="00FC675B">
              <w:t>Книга</w:t>
            </w:r>
          </w:p>
        </w:tc>
        <w:tc>
          <w:tcPr>
            <w:tcW w:w="432" w:type="pct"/>
            <w:tcBorders>
              <w:top w:val="single" w:sz="4" w:space="0" w:color="auto"/>
              <w:left w:val="single" w:sz="4" w:space="0" w:color="auto"/>
              <w:bottom w:val="single" w:sz="4" w:space="0" w:color="auto"/>
              <w:right w:val="single" w:sz="4" w:space="0" w:color="auto"/>
            </w:tcBorders>
            <w:vAlign w:val="center"/>
          </w:tcPr>
          <w:p w14:paraId="605106E2" w14:textId="77777777" w:rsidR="00B31790" w:rsidRPr="00FC675B" w:rsidRDefault="00B31790" w:rsidP="00FC675B">
            <w:pPr>
              <w:contextualSpacing/>
              <w:jc w:val="center"/>
            </w:pPr>
            <w:r w:rsidRPr="00FC675B">
              <w:t>3</w:t>
            </w:r>
          </w:p>
        </w:tc>
      </w:tr>
      <w:tr w:rsidR="00FC675B" w:rsidRPr="00FC675B" w14:paraId="19F0D7E1" w14:textId="77777777" w:rsidTr="00FC675B">
        <w:trPr>
          <w:trHeight w:val="64"/>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5564DFF7" w14:textId="77777777" w:rsidR="00B31790" w:rsidRPr="00FC675B" w:rsidRDefault="00B31790" w:rsidP="00FC675B">
            <w:pPr>
              <w:contextualSpacing/>
              <w:jc w:val="center"/>
              <w:rPr>
                <w:b/>
              </w:rPr>
            </w:pPr>
            <w:r w:rsidRPr="00FC675B">
              <w:rPr>
                <w:b/>
              </w:rPr>
              <w:t>2. Графические материалы</w:t>
            </w:r>
          </w:p>
        </w:tc>
      </w:tr>
      <w:tr w:rsidR="00FC675B" w:rsidRPr="00FC675B" w14:paraId="29456475" w14:textId="77777777" w:rsidTr="00FC675B">
        <w:trPr>
          <w:trHeight w:val="397"/>
          <w:jc w:val="center"/>
        </w:trPr>
        <w:tc>
          <w:tcPr>
            <w:tcW w:w="424" w:type="pct"/>
            <w:tcBorders>
              <w:top w:val="single" w:sz="4" w:space="0" w:color="auto"/>
              <w:left w:val="single" w:sz="4" w:space="0" w:color="auto"/>
              <w:bottom w:val="single" w:sz="4" w:space="0" w:color="auto"/>
              <w:right w:val="single" w:sz="4" w:space="0" w:color="auto"/>
            </w:tcBorders>
            <w:vAlign w:val="center"/>
          </w:tcPr>
          <w:p w14:paraId="4796A1B6" w14:textId="77777777" w:rsidR="00B31790" w:rsidRPr="00FC675B" w:rsidRDefault="00B31790" w:rsidP="00FC675B">
            <w:pPr>
              <w:contextualSpacing/>
              <w:jc w:val="center"/>
            </w:pPr>
            <w:r w:rsidRPr="00FC675B">
              <w:t>2.1</w:t>
            </w:r>
          </w:p>
        </w:tc>
        <w:tc>
          <w:tcPr>
            <w:tcW w:w="2456" w:type="pct"/>
            <w:tcBorders>
              <w:top w:val="single" w:sz="4" w:space="0" w:color="auto"/>
              <w:left w:val="single" w:sz="4" w:space="0" w:color="auto"/>
              <w:bottom w:val="single" w:sz="4" w:space="0" w:color="auto"/>
              <w:right w:val="single" w:sz="4" w:space="0" w:color="auto"/>
            </w:tcBorders>
            <w:vAlign w:val="center"/>
          </w:tcPr>
          <w:p w14:paraId="78C6AE30" w14:textId="2803B639" w:rsidR="00B31790" w:rsidRPr="00FC675B" w:rsidRDefault="00B31790" w:rsidP="00FC675B">
            <w:pPr>
              <w:contextualSpacing/>
              <w:rPr>
                <w:lang w:val="kk-KZ"/>
              </w:rPr>
            </w:pPr>
            <w:r w:rsidRPr="00FC675B">
              <w:t xml:space="preserve">Схема положения </w:t>
            </w:r>
            <w:r w:rsidRPr="00FC675B">
              <w:rPr>
                <w:lang w:val="kk-KZ"/>
              </w:rPr>
              <w:t xml:space="preserve">нанного пункта в </w:t>
            </w:r>
            <w:r w:rsidRPr="00FC675B">
              <w:t xml:space="preserve">системе </w:t>
            </w:r>
            <w:proofErr w:type="spellStart"/>
            <w:r w:rsidRPr="00FC675B">
              <w:t>расния</w:t>
            </w:r>
            <w:proofErr w:type="spellEnd"/>
            <w:r w:rsidRPr="00FC675B">
              <w:t xml:space="preserve"> </w:t>
            </w:r>
            <w:r w:rsidRPr="00FC675B">
              <w:rPr>
                <w:lang w:val="kk-KZ"/>
              </w:rPr>
              <w:t>в масштабе 1:10 000, 1:25 000;</w:t>
            </w:r>
          </w:p>
        </w:tc>
        <w:tc>
          <w:tcPr>
            <w:tcW w:w="1011" w:type="pct"/>
            <w:tcBorders>
              <w:top w:val="single" w:sz="4" w:space="0" w:color="auto"/>
              <w:left w:val="single" w:sz="4" w:space="0" w:color="auto"/>
              <w:bottom w:val="single" w:sz="4" w:space="0" w:color="auto"/>
              <w:right w:val="single" w:sz="4" w:space="0" w:color="auto"/>
            </w:tcBorders>
            <w:vAlign w:val="center"/>
          </w:tcPr>
          <w:p w14:paraId="791556ED" w14:textId="77777777" w:rsidR="00B31790" w:rsidRPr="00FC675B" w:rsidRDefault="00B31790" w:rsidP="00FC675B">
            <w:pPr>
              <w:contextualSpacing/>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42B4CD17" w14:textId="77777777" w:rsidR="00B31790" w:rsidRPr="00FC675B" w:rsidRDefault="00B31790" w:rsidP="00FC675B">
            <w:pPr>
              <w:contextualSpacing/>
              <w:jc w:val="center"/>
            </w:pPr>
            <w:r w:rsidRPr="00FC675B">
              <w:rPr>
                <w:lang w:val="kk-KZ"/>
              </w:rPr>
              <w:t>1:25 000</w:t>
            </w:r>
          </w:p>
        </w:tc>
        <w:tc>
          <w:tcPr>
            <w:tcW w:w="432" w:type="pct"/>
            <w:tcBorders>
              <w:top w:val="single" w:sz="4" w:space="0" w:color="auto"/>
              <w:left w:val="single" w:sz="4" w:space="0" w:color="auto"/>
              <w:bottom w:val="single" w:sz="4" w:space="0" w:color="auto"/>
              <w:right w:val="single" w:sz="4" w:space="0" w:color="auto"/>
            </w:tcBorders>
            <w:vAlign w:val="center"/>
          </w:tcPr>
          <w:p w14:paraId="2D2CC319" w14:textId="77777777" w:rsidR="00B31790" w:rsidRPr="00FC675B" w:rsidRDefault="00B31790" w:rsidP="00FC675B">
            <w:pPr>
              <w:contextualSpacing/>
              <w:jc w:val="center"/>
            </w:pPr>
            <w:r w:rsidRPr="00FC675B">
              <w:t>3</w:t>
            </w:r>
          </w:p>
        </w:tc>
      </w:tr>
      <w:tr w:rsidR="00FC675B" w:rsidRPr="00FC675B" w14:paraId="0FCDD689" w14:textId="77777777" w:rsidTr="00FC675B">
        <w:trPr>
          <w:trHeight w:val="397"/>
          <w:jc w:val="center"/>
        </w:trPr>
        <w:tc>
          <w:tcPr>
            <w:tcW w:w="424" w:type="pct"/>
            <w:tcBorders>
              <w:top w:val="single" w:sz="4" w:space="0" w:color="auto"/>
              <w:left w:val="single" w:sz="4" w:space="0" w:color="auto"/>
              <w:bottom w:val="single" w:sz="4" w:space="0" w:color="auto"/>
              <w:right w:val="single" w:sz="4" w:space="0" w:color="auto"/>
            </w:tcBorders>
            <w:vAlign w:val="center"/>
          </w:tcPr>
          <w:p w14:paraId="662BB631" w14:textId="77777777" w:rsidR="00B31790" w:rsidRPr="00FC675B" w:rsidRDefault="00B31790" w:rsidP="00FC675B">
            <w:pPr>
              <w:contextualSpacing/>
              <w:jc w:val="center"/>
            </w:pPr>
            <w:r w:rsidRPr="00FC675B">
              <w:t>2.2</w:t>
            </w:r>
          </w:p>
        </w:tc>
        <w:tc>
          <w:tcPr>
            <w:tcW w:w="2456" w:type="pct"/>
            <w:tcBorders>
              <w:top w:val="single" w:sz="4" w:space="0" w:color="auto"/>
              <w:left w:val="single" w:sz="4" w:space="0" w:color="auto"/>
              <w:bottom w:val="single" w:sz="4" w:space="0" w:color="auto"/>
              <w:right w:val="single" w:sz="4" w:space="0" w:color="auto"/>
            </w:tcBorders>
            <w:vAlign w:val="center"/>
          </w:tcPr>
          <w:p w14:paraId="3AE0DC30" w14:textId="4C46CE0D" w:rsidR="00B31790" w:rsidRPr="00FC675B" w:rsidRDefault="00B31790" w:rsidP="00FC675B">
            <w:pPr>
              <w:contextualSpacing/>
            </w:pPr>
            <w:r w:rsidRPr="00FC675B">
              <w:rPr>
                <w:lang w:val="kk-KZ"/>
              </w:rPr>
              <w:t xml:space="preserve">Схема землепользования, составленная с использованием материалов комплексной схемы градостроительного планирования территорий </w:t>
            </w:r>
            <w:r w:rsidRPr="00FC675B">
              <w:t>(проекта районной планировки) и проекта внутрихозяйственного землеустройства в масштабе 1:10 000, 1:25 000;</w:t>
            </w:r>
          </w:p>
        </w:tc>
        <w:tc>
          <w:tcPr>
            <w:tcW w:w="1011" w:type="pct"/>
            <w:tcBorders>
              <w:top w:val="single" w:sz="4" w:space="0" w:color="auto"/>
              <w:left w:val="single" w:sz="4" w:space="0" w:color="auto"/>
              <w:bottom w:val="single" w:sz="4" w:space="0" w:color="auto"/>
              <w:right w:val="single" w:sz="4" w:space="0" w:color="auto"/>
            </w:tcBorders>
            <w:vAlign w:val="center"/>
          </w:tcPr>
          <w:p w14:paraId="5F6BEAE9" w14:textId="77777777" w:rsidR="00B31790" w:rsidRPr="00FC675B" w:rsidRDefault="00B31790" w:rsidP="00FC675B">
            <w:pPr>
              <w:contextualSpacing/>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4A1FE5CE" w14:textId="77777777" w:rsidR="00B31790" w:rsidRPr="00FC675B" w:rsidRDefault="00B31790" w:rsidP="00FC675B">
            <w:pPr>
              <w:contextualSpacing/>
              <w:jc w:val="center"/>
            </w:pPr>
            <w:r w:rsidRPr="00FC675B">
              <w:rPr>
                <w:lang w:val="kk-KZ"/>
              </w:rPr>
              <w:t>1:25 000</w:t>
            </w:r>
          </w:p>
        </w:tc>
        <w:tc>
          <w:tcPr>
            <w:tcW w:w="432" w:type="pct"/>
            <w:tcBorders>
              <w:top w:val="single" w:sz="4" w:space="0" w:color="auto"/>
              <w:left w:val="single" w:sz="4" w:space="0" w:color="auto"/>
              <w:bottom w:val="single" w:sz="4" w:space="0" w:color="auto"/>
              <w:right w:val="single" w:sz="4" w:space="0" w:color="auto"/>
            </w:tcBorders>
            <w:vAlign w:val="center"/>
          </w:tcPr>
          <w:p w14:paraId="44BFDEA9" w14:textId="77777777" w:rsidR="00B31790" w:rsidRPr="00FC675B" w:rsidRDefault="00B31790" w:rsidP="00FC675B">
            <w:pPr>
              <w:contextualSpacing/>
              <w:jc w:val="center"/>
            </w:pPr>
            <w:r w:rsidRPr="00FC675B">
              <w:t>3</w:t>
            </w:r>
          </w:p>
        </w:tc>
      </w:tr>
      <w:tr w:rsidR="00FC675B" w:rsidRPr="00FC675B" w14:paraId="284D4FC6" w14:textId="77777777" w:rsidTr="00FC675B">
        <w:trPr>
          <w:trHeight w:val="397"/>
          <w:jc w:val="center"/>
        </w:trPr>
        <w:tc>
          <w:tcPr>
            <w:tcW w:w="424" w:type="pct"/>
            <w:tcBorders>
              <w:top w:val="single" w:sz="4" w:space="0" w:color="auto"/>
              <w:left w:val="single" w:sz="4" w:space="0" w:color="auto"/>
              <w:bottom w:val="single" w:sz="4" w:space="0" w:color="auto"/>
              <w:right w:val="single" w:sz="4" w:space="0" w:color="auto"/>
            </w:tcBorders>
            <w:vAlign w:val="center"/>
          </w:tcPr>
          <w:p w14:paraId="66ABF0C7" w14:textId="77777777" w:rsidR="00B31790" w:rsidRPr="00FC675B" w:rsidRDefault="00B31790" w:rsidP="00FC675B">
            <w:pPr>
              <w:contextualSpacing/>
              <w:jc w:val="center"/>
            </w:pPr>
            <w:r w:rsidRPr="00FC675B">
              <w:t>2.3</w:t>
            </w:r>
          </w:p>
        </w:tc>
        <w:tc>
          <w:tcPr>
            <w:tcW w:w="2456" w:type="pct"/>
            <w:tcBorders>
              <w:top w:val="single" w:sz="4" w:space="0" w:color="auto"/>
              <w:left w:val="single" w:sz="4" w:space="0" w:color="auto"/>
              <w:bottom w:val="single" w:sz="4" w:space="0" w:color="auto"/>
              <w:right w:val="single" w:sz="4" w:space="0" w:color="auto"/>
            </w:tcBorders>
            <w:vAlign w:val="center"/>
          </w:tcPr>
          <w:p w14:paraId="6D40E62C" w14:textId="77777777" w:rsidR="00B31790" w:rsidRPr="00FC675B" w:rsidRDefault="00B31790" w:rsidP="00FC675B">
            <w:pPr>
              <w:pStyle w:val="a9"/>
              <w:tabs>
                <w:tab w:val="left" w:pos="708"/>
                <w:tab w:val="left" w:pos="3738"/>
                <w:tab w:val="center" w:pos="4677"/>
                <w:tab w:val="right" w:pos="9355"/>
              </w:tabs>
              <w:contextualSpacing/>
              <w:jc w:val="both"/>
            </w:pPr>
            <w:r w:rsidRPr="00FC675B">
              <w:t>Опорный план (план современного использования территории)</w:t>
            </w:r>
          </w:p>
        </w:tc>
        <w:tc>
          <w:tcPr>
            <w:tcW w:w="1011" w:type="pct"/>
            <w:tcBorders>
              <w:top w:val="single" w:sz="4" w:space="0" w:color="auto"/>
              <w:left w:val="single" w:sz="4" w:space="0" w:color="auto"/>
              <w:bottom w:val="single" w:sz="4" w:space="0" w:color="auto"/>
              <w:right w:val="single" w:sz="4" w:space="0" w:color="auto"/>
            </w:tcBorders>
            <w:vAlign w:val="center"/>
          </w:tcPr>
          <w:p w14:paraId="6DCB04B1" w14:textId="77777777" w:rsidR="00B31790" w:rsidRPr="00FC675B" w:rsidRDefault="00B31790" w:rsidP="00FC675B">
            <w:pPr>
              <w:contextualSpacing/>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207FEAEC" w14:textId="77777777" w:rsidR="00B31790" w:rsidRPr="00FC675B" w:rsidRDefault="00B31790" w:rsidP="00FC675B">
            <w:pPr>
              <w:contextualSpacing/>
              <w:jc w:val="center"/>
            </w:pPr>
            <w:r w:rsidRPr="00FC675B">
              <w:t>1:2000</w:t>
            </w:r>
          </w:p>
        </w:tc>
        <w:tc>
          <w:tcPr>
            <w:tcW w:w="432" w:type="pct"/>
            <w:tcBorders>
              <w:top w:val="single" w:sz="4" w:space="0" w:color="auto"/>
              <w:left w:val="single" w:sz="4" w:space="0" w:color="auto"/>
              <w:bottom w:val="single" w:sz="4" w:space="0" w:color="auto"/>
              <w:right w:val="single" w:sz="4" w:space="0" w:color="auto"/>
            </w:tcBorders>
            <w:vAlign w:val="center"/>
          </w:tcPr>
          <w:p w14:paraId="66641382" w14:textId="77777777" w:rsidR="00B31790" w:rsidRPr="00FC675B" w:rsidRDefault="00B31790" w:rsidP="00FC675B">
            <w:pPr>
              <w:contextualSpacing/>
              <w:jc w:val="center"/>
            </w:pPr>
            <w:r w:rsidRPr="00FC675B">
              <w:t>3</w:t>
            </w:r>
          </w:p>
        </w:tc>
      </w:tr>
      <w:tr w:rsidR="00FC675B" w:rsidRPr="00FC675B" w14:paraId="5FB650C7" w14:textId="77777777" w:rsidTr="00FC675B">
        <w:trPr>
          <w:trHeight w:val="397"/>
          <w:jc w:val="center"/>
        </w:trPr>
        <w:tc>
          <w:tcPr>
            <w:tcW w:w="424" w:type="pct"/>
            <w:tcBorders>
              <w:top w:val="single" w:sz="4" w:space="0" w:color="auto"/>
              <w:left w:val="single" w:sz="4" w:space="0" w:color="auto"/>
              <w:bottom w:val="single" w:sz="4" w:space="0" w:color="auto"/>
              <w:right w:val="single" w:sz="4" w:space="0" w:color="auto"/>
            </w:tcBorders>
            <w:vAlign w:val="center"/>
          </w:tcPr>
          <w:p w14:paraId="38FA27D6" w14:textId="77777777" w:rsidR="00B31790" w:rsidRPr="00FC675B" w:rsidRDefault="00B31790" w:rsidP="00FC675B">
            <w:pPr>
              <w:contextualSpacing/>
              <w:jc w:val="center"/>
            </w:pPr>
            <w:r w:rsidRPr="00FC675B">
              <w:t>2.4</w:t>
            </w:r>
          </w:p>
        </w:tc>
        <w:tc>
          <w:tcPr>
            <w:tcW w:w="2456" w:type="pct"/>
            <w:tcBorders>
              <w:top w:val="single" w:sz="4" w:space="0" w:color="auto"/>
              <w:left w:val="single" w:sz="4" w:space="0" w:color="auto"/>
              <w:bottom w:val="single" w:sz="4" w:space="0" w:color="auto"/>
              <w:right w:val="single" w:sz="4" w:space="0" w:color="auto"/>
            </w:tcBorders>
            <w:vAlign w:val="center"/>
          </w:tcPr>
          <w:p w14:paraId="6FD70C77" w14:textId="77777777" w:rsidR="00B31790" w:rsidRPr="00FC675B" w:rsidRDefault="00B31790" w:rsidP="00FC675B">
            <w:pPr>
              <w:contextualSpacing/>
            </w:pPr>
            <w:r w:rsidRPr="00FC675B">
              <w:t>Генеральный план</w:t>
            </w:r>
          </w:p>
          <w:p w14:paraId="28061543" w14:textId="77777777" w:rsidR="00B31790" w:rsidRPr="00FC675B" w:rsidRDefault="00B31790" w:rsidP="00FC675B">
            <w:pPr>
              <w:contextualSpacing/>
            </w:pPr>
            <w:r w:rsidRPr="00FC675B">
              <w:t xml:space="preserve">(основной чертеж) </w:t>
            </w:r>
          </w:p>
        </w:tc>
        <w:tc>
          <w:tcPr>
            <w:tcW w:w="1011" w:type="pct"/>
            <w:tcBorders>
              <w:top w:val="single" w:sz="4" w:space="0" w:color="auto"/>
              <w:left w:val="single" w:sz="4" w:space="0" w:color="auto"/>
              <w:bottom w:val="single" w:sz="4" w:space="0" w:color="auto"/>
              <w:right w:val="single" w:sz="4" w:space="0" w:color="auto"/>
            </w:tcBorders>
            <w:vAlign w:val="center"/>
          </w:tcPr>
          <w:p w14:paraId="0C6A71B3" w14:textId="77777777" w:rsidR="00B31790" w:rsidRPr="00FC675B" w:rsidRDefault="00B31790" w:rsidP="00FC675B">
            <w:pPr>
              <w:contextualSpacing/>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6A98A901" w14:textId="77777777" w:rsidR="00B31790" w:rsidRPr="00FC675B" w:rsidRDefault="00B31790" w:rsidP="00FC675B">
            <w:pPr>
              <w:contextualSpacing/>
              <w:jc w:val="center"/>
            </w:pPr>
            <w:r w:rsidRPr="00FC675B">
              <w:t>1:2000</w:t>
            </w:r>
          </w:p>
        </w:tc>
        <w:tc>
          <w:tcPr>
            <w:tcW w:w="432" w:type="pct"/>
            <w:tcBorders>
              <w:top w:val="single" w:sz="4" w:space="0" w:color="auto"/>
              <w:left w:val="single" w:sz="4" w:space="0" w:color="auto"/>
              <w:bottom w:val="single" w:sz="4" w:space="0" w:color="auto"/>
              <w:right w:val="single" w:sz="4" w:space="0" w:color="auto"/>
            </w:tcBorders>
            <w:vAlign w:val="center"/>
          </w:tcPr>
          <w:p w14:paraId="7D98886A" w14:textId="77777777" w:rsidR="00B31790" w:rsidRPr="00FC675B" w:rsidRDefault="00B31790" w:rsidP="00FC675B">
            <w:pPr>
              <w:contextualSpacing/>
              <w:jc w:val="center"/>
            </w:pPr>
            <w:r w:rsidRPr="00FC675B">
              <w:t>3</w:t>
            </w:r>
          </w:p>
        </w:tc>
      </w:tr>
      <w:tr w:rsidR="00FC675B" w:rsidRPr="00FC675B" w14:paraId="720BA102" w14:textId="77777777" w:rsidTr="00FC675B">
        <w:trPr>
          <w:trHeight w:val="397"/>
          <w:jc w:val="center"/>
        </w:trPr>
        <w:tc>
          <w:tcPr>
            <w:tcW w:w="424" w:type="pct"/>
            <w:tcBorders>
              <w:top w:val="single" w:sz="4" w:space="0" w:color="auto"/>
              <w:left w:val="single" w:sz="4" w:space="0" w:color="auto"/>
              <w:bottom w:val="single" w:sz="4" w:space="0" w:color="auto"/>
              <w:right w:val="single" w:sz="4" w:space="0" w:color="auto"/>
            </w:tcBorders>
            <w:vAlign w:val="center"/>
          </w:tcPr>
          <w:p w14:paraId="7045CF50" w14:textId="77777777" w:rsidR="00B31790" w:rsidRPr="00FC675B" w:rsidRDefault="00B31790" w:rsidP="00FC675B">
            <w:pPr>
              <w:contextualSpacing/>
              <w:jc w:val="center"/>
            </w:pPr>
            <w:r w:rsidRPr="00FC675B">
              <w:t>2.5</w:t>
            </w:r>
          </w:p>
        </w:tc>
        <w:tc>
          <w:tcPr>
            <w:tcW w:w="2456" w:type="pct"/>
            <w:tcBorders>
              <w:top w:val="single" w:sz="4" w:space="0" w:color="auto"/>
              <w:left w:val="single" w:sz="4" w:space="0" w:color="auto"/>
              <w:bottom w:val="single" w:sz="4" w:space="0" w:color="auto"/>
              <w:right w:val="single" w:sz="4" w:space="0" w:color="auto"/>
            </w:tcBorders>
            <w:vAlign w:val="center"/>
          </w:tcPr>
          <w:p w14:paraId="412F14EB" w14:textId="77777777" w:rsidR="00B31790" w:rsidRPr="00FC675B" w:rsidRDefault="00B31790" w:rsidP="00FC675B">
            <w:pPr>
              <w:contextualSpacing/>
            </w:pPr>
            <w:r w:rsidRPr="00FC675B">
              <w:t>Схема улично-дорожной сети и транспорта, вертикальной планировки и инженерной подготовки территории</w:t>
            </w:r>
          </w:p>
        </w:tc>
        <w:tc>
          <w:tcPr>
            <w:tcW w:w="1011" w:type="pct"/>
            <w:tcBorders>
              <w:top w:val="single" w:sz="4" w:space="0" w:color="auto"/>
              <w:left w:val="single" w:sz="4" w:space="0" w:color="auto"/>
              <w:bottom w:val="single" w:sz="4" w:space="0" w:color="auto"/>
              <w:right w:val="single" w:sz="4" w:space="0" w:color="auto"/>
            </w:tcBorders>
            <w:vAlign w:val="center"/>
          </w:tcPr>
          <w:p w14:paraId="464241BB" w14:textId="77777777" w:rsidR="00B31790" w:rsidRPr="00FC675B" w:rsidRDefault="00B31790" w:rsidP="00FC675B">
            <w:pPr>
              <w:contextualSpacing/>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76E06BE9" w14:textId="77777777" w:rsidR="00B31790" w:rsidRPr="00FC675B" w:rsidRDefault="00B31790" w:rsidP="00FC675B">
            <w:pPr>
              <w:contextualSpacing/>
              <w:jc w:val="center"/>
            </w:pPr>
            <w:r w:rsidRPr="00FC675B">
              <w:t>1:2000</w:t>
            </w:r>
          </w:p>
        </w:tc>
        <w:tc>
          <w:tcPr>
            <w:tcW w:w="432" w:type="pct"/>
            <w:tcBorders>
              <w:top w:val="single" w:sz="4" w:space="0" w:color="auto"/>
              <w:left w:val="single" w:sz="4" w:space="0" w:color="auto"/>
              <w:bottom w:val="single" w:sz="4" w:space="0" w:color="auto"/>
              <w:right w:val="single" w:sz="4" w:space="0" w:color="auto"/>
            </w:tcBorders>
            <w:vAlign w:val="center"/>
          </w:tcPr>
          <w:p w14:paraId="1A98C6B4" w14:textId="77777777" w:rsidR="00B31790" w:rsidRPr="00FC675B" w:rsidRDefault="00B31790" w:rsidP="00FC675B">
            <w:pPr>
              <w:contextualSpacing/>
              <w:jc w:val="center"/>
            </w:pPr>
            <w:r w:rsidRPr="00FC675B">
              <w:t>3</w:t>
            </w:r>
          </w:p>
        </w:tc>
      </w:tr>
      <w:tr w:rsidR="00FC675B" w:rsidRPr="00FC675B" w14:paraId="06C51498" w14:textId="77777777" w:rsidTr="00FC675B">
        <w:trPr>
          <w:trHeight w:val="397"/>
          <w:jc w:val="center"/>
        </w:trPr>
        <w:tc>
          <w:tcPr>
            <w:tcW w:w="424" w:type="pct"/>
            <w:tcBorders>
              <w:top w:val="single" w:sz="4" w:space="0" w:color="auto"/>
              <w:left w:val="single" w:sz="4" w:space="0" w:color="auto"/>
              <w:bottom w:val="single" w:sz="4" w:space="0" w:color="auto"/>
              <w:right w:val="single" w:sz="4" w:space="0" w:color="auto"/>
            </w:tcBorders>
            <w:vAlign w:val="center"/>
          </w:tcPr>
          <w:p w14:paraId="432CBDB7" w14:textId="77777777" w:rsidR="00B31790" w:rsidRPr="00FC675B" w:rsidRDefault="00B31790" w:rsidP="00FC675B">
            <w:pPr>
              <w:contextualSpacing/>
              <w:jc w:val="center"/>
            </w:pPr>
            <w:r w:rsidRPr="00FC675B">
              <w:t>2.6</w:t>
            </w:r>
          </w:p>
        </w:tc>
        <w:tc>
          <w:tcPr>
            <w:tcW w:w="2456" w:type="pct"/>
            <w:tcBorders>
              <w:top w:val="single" w:sz="4" w:space="0" w:color="auto"/>
              <w:left w:val="single" w:sz="4" w:space="0" w:color="auto"/>
              <w:bottom w:val="single" w:sz="4" w:space="0" w:color="auto"/>
              <w:right w:val="single" w:sz="4" w:space="0" w:color="auto"/>
            </w:tcBorders>
            <w:vAlign w:val="center"/>
          </w:tcPr>
          <w:p w14:paraId="2676F637" w14:textId="77777777" w:rsidR="00B31790" w:rsidRPr="00FC675B" w:rsidRDefault="00B31790" w:rsidP="00FC675B">
            <w:pPr>
              <w:contextualSpacing/>
            </w:pPr>
            <w:r w:rsidRPr="00FC675B">
              <w:t>Схема инженерного обеспечения</w:t>
            </w:r>
          </w:p>
        </w:tc>
        <w:tc>
          <w:tcPr>
            <w:tcW w:w="1011" w:type="pct"/>
            <w:tcBorders>
              <w:top w:val="single" w:sz="4" w:space="0" w:color="auto"/>
              <w:left w:val="single" w:sz="4" w:space="0" w:color="auto"/>
              <w:bottom w:val="single" w:sz="4" w:space="0" w:color="auto"/>
              <w:right w:val="single" w:sz="4" w:space="0" w:color="auto"/>
            </w:tcBorders>
            <w:vAlign w:val="center"/>
          </w:tcPr>
          <w:p w14:paraId="3CD06290" w14:textId="77777777" w:rsidR="00B31790" w:rsidRPr="00FC675B" w:rsidRDefault="00B31790" w:rsidP="00FC675B">
            <w:pPr>
              <w:contextualSpacing/>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21620C33" w14:textId="77777777" w:rsidR="00B31790" w:rsidRPr="00FC675B" w:rsidRDefault="00B31790" w:rsidP="00FC675B">
            <w:pPr>
              <w:contextualSpacing/>
              <w:jc w:val="center"/>
            </w:pPr>
            <w:r w:rsidRPr="00FC675B">
              <w:t>1:2000</w:t>
            </w:r>
          </w:p>
        </w:tc>
        <w:tc>
          <w:tcPr>
            <w:tcW w:w="432" w:type="pct"/>
            <w:tcBorders>
              <w:top w:val="single" w:sz="4" w:space="0" w:color="auto"/>
              <w:left w:val="single" w:sz="4" w:space="0" w:color="auto"/>
              <w:bottom w:val="single" w:sz="4" w:space="0" w:color="auto"/>
              <w:right w:val="single" w:sz="4" w:space="0" w:color="auto"/>
            </w:tcBorders>
            <w:vAlign w:val="center"/>
          </w:tcPr>
          <w:p w14:paraId="497ACADB" w14:textId="77777777" w:rsidR="00B31790" w:rsidRPr="00FC675B" w:rsidRDefault="00B31790" w:rsidP="00FC675B">
            <w:pPr>
              <w:contextualSpacing/>
              <w:jc w:val="center"/>
            </w:pPr>
            <w:r w:rsidRPr="00FC675B">
              <w:t>3</w:t>
            </w:r>
          </w:p>
        </w:tc>
      </w:tr>
      <w:tr w:rsidR="00FC675B" w:rsidRPr="00FC675B" w14:paraId="55BD25E7" w14:textId="77777777" w:rsidTr="00FC675B">
        <w:trPr>
          <w:trHeight w:val="397"/>
          <w:jc w:val="center"/>
        </w:trPr>
        <w:tc>
          <w:tcPr>
            <w:tcW w:w="424" w:type="pct"/>
            <w:tcBorders>
              <w:top w:val="single" w:sz="4" w:space="0" w:color="auto"/>
              <w:left w:val="single" w:sz="4" w:space="0" w:color="auto"/>
              <w:bottom w:val="single" w:sz="4" w:space="0" w:color="auto"/>
              <w:right w:val="single" w:sz="4" w:space="0" w:color="auto"/>
            </w:tcBorders>
            <w:vAlign w:val="center"/>
          </w:tcPr>
          <w:p w14:paraId="51B3C74F" w14:textId="77777777" w:rsidR="00B31790" w:rsidRPr="00FC675B" w:rsidRDefault="00B31790" w:rsidP="00FC675B">
            <w:pPr>
              <w:contextualSpacing/>
              <w:jc w:val="center"/>
            </w:pPr>
            <w:r w:rsidRPr="00FC675B">
              <w:t>2.7</w:t>
            </w:r>
          </w:p>
        </w:tc>
        <w:tc>
          <w:tcPr>
            <w:tcW w:w="2456" w:type="pct"/>
            <w:tcBorders>
              <w:top w:val="single" w:sz="4" w:space="0" w:color="auto"/>
              <w:left w:val="single" w:sz="4" w:space="0" w:color="auto"/>
              <w:bottom w:val="single" w:sz="4" w:space="0" w:color="auto"/>
              <w:right w:val="single" w:sz="4" w:space="0" w:color="auto"/>
            </w:tcBorders>
            <w:vAlign w:val="center"/>
          </w:tcPr>
          <w:p w14:paraId="78F21576" w14:textId="77777777" w:rsidR="00B31790" w:rsidRPr="00FC675B" w:rsidRDefault="00B31790" w:rsidP="00FC675B">
            <w:pPr>
              <w:contextualSpacing/>
            </w:pPr>
            <w:r w:rsidRPr="00FC675B">
              <w:t xml:space="preserve">Схема охраны окружающей среды </w:t>
            </w:r>
          </w:p>
        </w:tc>
        <w:tc>
          <w:tcPr>
            <w:tcW w:w="1011" w:type="pct"/>
            <w:tcBorders>
              <w:top w:val="single" w:sz="4" w:space="0" w:color="auto"/>
              <w:left w:val="single" w:sz="4" w:space="0" w:color="auto"/>
              <w:bottom w:val="single" w:sz="4" w:space="0" w:color="auto"/>
              <w:right w:val="single" w:sz="4" w:space="0" w:color="auto"/>
            </w:tcBorders>
            <w:vAlign w:val="center"/>
          </w:tcPr>
          <w:p w14:paraId="7A2E420E" w14:textId="77777777" w:rsidR="00B31790" w:rsidRPr="00FC675B" w:rsidRDefault="00B31790" w:rsidP="00FC675B">
            <w:pPr>
              <w:contextualSpacing/>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5BA90C65" w14:textId="77777777" w:rsidR="00B31790" w:rsidRPr="00FC675B" w:rsidRDefault="00B31790" w:rsidP="00FC675B">
            <w:pPr>
              <w:contextualSpacing/>
              <w:jc w:val="center"/>
            </w:pPr>
            <w:r w:rsidRPr="00FC675B">
              <w:t>1:2000</w:t>
            </w:r>
          </w:p>
        </w:tc>
        <w:tc>
          <w:tcPr>
            <w:tcW w:w="432" w:type="pct"/>
            <w:tcBorders>
              <w:top w:val="single" w:sz="4" w:space="0" w:color="auto"/>
              <w:left w:val="single" w:sz="4" w:space="0" w:color="auto"/>
              <w:bottom w:val="single" w:sz="4" w:space="0" w:color="auto"/>
              <w:right w:val="single" w:sz="4" w:space="0" w:color="auto"/>
            </w:tcBorders>
            <w:vAlign w:val="center"/>
          </w:tcPr>
          <w:p w14:paraId="7F4D5B86" w14:textId="77777777" w:rsidR="00B31790" w:rsidRPr="00FC675B" w:rsidRDefault="00B31790" w:rsidP="00FC675B">
            <w:pPr>
              <w:contextualSpacing/>
              <w:jc w:val="center"/>
            </w:pPr>
            <w:r w:rsidRPr="00FC675B">
              <w:t>3</w:t>
            </w:r>
          </w:p>
        </w:tc>
      </w:tr>
      <w:tr w:rsidR="00FC675B" w:rsidRPr="00FC675B" w14:paraId="00D9F34E" w14:textId="77777777" w:rsidTr="00FC675B">
        <w:trPr>
          <w:trHeight w:val="397"/>
          <w:jc w:val="center"/>
        </w:trPr>
        <w:tc>
          <w:tcPr>
            <w:tcW w:w="424" w:type="pct"/>
            <w:tcBorders>
              <w:top w:val="single" w:sz="4" w:space="0" w:color="auto"/>
              <w:left w:val="single" w:sz="4" w:space="0" w:color="auto"/>
              <w:bottom w:val="single" w:sz="4" w:space="0" w:color="auto"/>
              <w:right w:val="single" w:sz="4" w:space="0" w:color="auto"/>
            </w:tcBorders>
            <w:vAlign w:val="center"/>
          </w:tcPr>
          <w:p w14:paraId="5464036E" w14:textId="77777777" w:rsidR="00B31790" w:rsidRPr="00FC675B" w:rsidRDefault="00B31790" w:rsidP="00FC675B">
            <w:pPr>
              <w:contextualSpacing/>
              <w:jc w:val="center"/>
            </w:pPr>
            <w:r w:rsidRPr="00FC675B">
              <w:t>2.8</w:t>
            </w:r>
          </w:p>
        </w:tc>
        <w:tc>
          <w:tcPr>
            <w:tcW w:w="2456" w:type="pct"/>
            <w:tcBorders>
              <w:top w:val="single" w:sz="4" w:space="0" w:color="auto"/>
              <w:left w:val="single" w:sz="4" w:space="0" w:color="auto"/>
              <w:bottom w:val="single" w:sz="4" w:space="0" w:color="auto"/>
              <w:right w:val="single" w:sz="4" w:space="0" w:color="auto"/>
            </w:tcBorders>
            <w:vAlign w:val="center"/>
          </w:tcPr>
          <w:p w14:paraId="1BE47E1C" w14:textId="77777777" w:rsidR="00B31790" w:rsidRPr="00FC675B" w:rsidRDefault="00B31790" w:rsidP="00FC675B">
            <w:pPr>
              <w:contextualSpacing/>
            </w:pPr>
            <w:r w:rsidRPr="00FC675B">
              <w:t>Схема функционального и градостроительного зонирования территорий</w:t>
            </w:r>
          </w:p>
        </w:tc>
        <w:tc>
          <w:tcPr>
            <w:tcW w:w="1011" w:type="pct"/>
            <w:tcBorders>
              <w:top w:val="single" w:sz="4" w:space="0" w:color="auto"/>
              <w:left w:val="single" w:sz="4" w:space="0" w:color="auto"/>
              <w:bottom w:val="single" w:sz="4" w:space="0" w:color="auto"/>
              <w:right w:val="single" w:sz="4" w:space="0" w:color="auto"/>
            </w:tcBorders>
            <w:vAlign w:val="center"/>
          </w:tcPr>
          <w:p w14:paraId="27C6C846" w14:textId="77777777" w:rsidR="00B31790" w:rsidRPr="00FC675B" w:rsidRDefault="00B31790" w:rsidP="00FC675B">
            <w:pPr>
              <w:contextualSpacing/>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0FFDDF94" w14:textId="77777777" w:rsidR="00B31790" w:rsidRPr="00FC675B" w:rsidRDefault="00B31790" w:rsidP="00FC675B">
            <w:pPr>
              <w:contextualSpacing/>
              <w:jc w:val="center"/>
            </w:pPr>
            <w:r w:rsidRPr="00FC675B">
              <w:t>1:2000</w:t>
            </w:r>
          </w:p>
        </w:tc>
        <w:tc>
          <w:tcPr>
            <w:tcW w:w="432" w:type="pct"/>
            <w:tcBorders>
              <w:top w:val="single" w:sz="4" w:space="0" w:color="auto"/>
              <w:left w:val="single" w:sz="4" w:space="0" w:color="auto"/>
              <w:bottom w:val="single" w:sz="4" w:space="0" w:color="auto"/>
              <w:right w:val="single" w:sz="4" w:space="0" w:color="auto"/>
            </w:tcBorders>
            <w:vAlign w:val="center"/>
          </w:tcPr>
          <w:p w14:paraId="1976E272" w14:textId="77777777" w:rsidR="00B31790" w:rsidRPr="00FC675B" w:rsidRDefault="00B31790" w:rsidP="00FC675B">
            <w:pPr>
              <w:contextualSpacing/>
              <w:jc w:val="center"/>
            </w:pPr>
            <w:r w:rsidRPr="00FC675B">
              <w:t>3</w:t>
            </w:r>
          </w:p>
        </w:tc>
      </w:tr>
      <w:tr w:rsidR="00FC675B" w:rsidRPr="00FC675B" w14:paraId="6FC29BF1" w14:textId="77777777" w:rsidTr="00FC675B">
        <w:trPr>
          <w:trHeight w:val="397"/>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4579A2D" w14:textId="77777777" w:rsidR="00B31790" w:rsidRPr="00FC675B" w:rsidRDefault="00B31790" w:rsidP="00FC675B">
            <w:pPr>
              <w:contextualSpacing/>
              <w:jc w:val="center"/>
            </w:pPr>
            <w:r w:rsidRPr="00FC675B">
              <w:rPr>
                <w:b/>
              </w:rPr>
              <w:t>3. Топогеодезическая съемка</w:t>
            </w:r>
          </w:p>
        </w:tc>
      </w:tr>
      <w:tr w:rsidR="00FC675B" w:rsidRPr="00FC675B" w14:paraId="685D6839" w14:textId="77777777" w:rsidTr="00FC675B">
        <w:trPr>
          <w:trHeight w:val="397"/>
          <w:jc w:val="center"/>
        </w:trPr>
        <w:tc>
          <w:tcPr>
            <w:tcW w:w="424" w:type="pct"/>
            <w:tcBorders>
              <w:top w:val="single" w:sz="4" w:space="0" w:color="auto"/>
              <w:left w:val="single" w:sz="4" w:space="0" w:color="auto"/>
              <w:bottom w:val="single" w:sz="4" w:space="0" w:color="auto"/>
              <w:right w:val="single" w:sz="4" w:space="0" w:color="auto"/>
            </w:tcBorders>
            <w:vAlign w:val="center"/>
          </w:tcPr>
          <w:p w14:paraId="17E571ED" w14:textId="77777777" w:rsidR="00B31790" w:rsidRPr="00FC675B" w:rsidRDefault="00B31790" w:rsidP="00FC675B">
            <w:pPr>
              <w:contextualSpacing/>
              <w:jc w:val="center"/>
            </w:pPr>
          </w:p>
        </w:tc>
        <w:tc>
          <w:tcPr>
            <w:tcW w:w="2456" w:type="pct"/>
            <w:tcBorders>
              <w:top w:val="single" w:sz="4" w:space="0" w:color="auto"/>
              <w:left w:val="single" w:sz="4" w:space="0" w:color="auto"/>
              <w:bottom w:val="single" w:sz="4" w:space="0" w:color="auto"/>
              <w:right w:val="single" w:sz="4" w:space="0" w:color="auto"/>
            </w:tcBorders>
          </w:tcPr>
          <w:p w14:paraId="585050DC" w14:textId="77777777" w:rsidR="00B31790" w:rsidRPr="00FC675B" w:rsidRDefault="00B31790" w:rsidP="00FC675B">
            <w:pPr>
              <w:tabs>
                <w:tab w:val="left" w:pos="3738"/>
              </w:tabs>
              <w:contextualSpacing/>
            </w:pPr>
            <w:r w:rsidRPr="00FC675B">
              <w:t>Топографическая съемка на … бумажных планшетах</w:t>
            </w:r>
          </w:p>
        </w:tc>
        <w:tc>
          <w:tcPr>
            <w:tcW w:w="1011" w:type="pct"/>
            <w:tcBorders>
              <w:top w:val="single" w:sz="4" w:space="0" w:color="auto"/>
              <w:left w:val="single" w:sz="4" w:space="0" w:color="auto"/>
              <w:bottom w:val="single" w:sz="4" w:space="0" w:color="auto"/>
              <w:right w:val="single" w:sz="4" w:space="0" w:color="auto"/>
            </w:tcBorders>
            <w:vAlign w:val="center"/>
          </w:tcPr>
          <w:p w14:paraId="1C3AF7DE" w14:textId="77777777" w:rsidR="00B31790" w:rsidRPr="00FC675B" w:rsidRDefault="00B31790" w:rsidP="00FC675B">
            <w:pPr>
              <w:pStyle w:val="a9"/>
              <w:tabs>
                <w:tab w:val="left" w:pos="708"/>
                <w:tab w:val="left" w:pos="3738"/>
                <w:tab w:val="center" w:pos="4677"/>
                <w:tab w:val="right" w:pos="9355"/>
              </w:tabs>
              <w:contextualSpacing/>
              <w:jc w:val="center"/>
              <w:rPr>
                <w:bCs/>
              </w:rPr>
            </w:pPr>
          </w:p>
        </w:tc>
        <w:tc>
          <w:tcPr>
            <w:tcW w:w="677" w:type="pct"/>
            <w:tcBorders>
              <w:top w:val="single" w:sz="4" w:space="0" w:color="auto"/>
              <w:left w:val="single" w:sz="4" w:space="0" w:color="auto"/>
              <w:bottom w:val="single" w:sz="4" w:space="0" w:color="auto"/>
              <w:right w:val="single" w:sz="4" w:space="0" w:color="auto"/>
            </w:tcBorders>
            <w:vAlign w:val="center"/>
          </w:tcPr>
          <w:p w14:paraId="1D43C15D" w14:textId="77777777" w:rsidR="00B31790" w:rsidRPr="00FC675B" w:rsidRDefault="00B31790" w:rsidP="00FC675B">
            <w:pPr>
              <w:tabs>
                <w:tab w:val="left" w:pos="3738"/>
              </w:tabs>
              <w:contextualSpacing/>
              <w:jc w:val="center"/>
            </w:pPr>
          </w:p>
        </w:tc>
        <w:tc>
          <w:tcPr>
            <w:tcW w:w="432" w:type="pct"/>
            <w:tcBorders>
              <w:top w:val="single" w:sz="4" w:space="0" w:color="auto"/>
              <w:left w:val="single" w:sz="4" w:space="0" w:color="auto"/>
              <w:bottom w:val="single" w:sz="4" w:space="0" w:color="auto"/>
              <w:right w:val="single" w:sz="4" w:space="0" w:color="auto"/>
            </w:tcBorders>
            <w:vAlign w:val="center"/>
          </w:tcPr>
          <w:p w14:paraId="4B5DCBB9" w14:textId="77777777" w:rsidR="00B31790" w:rsidRPr="00FC675B" w:rsidRDefault="00B31790" w:rsidP="00FC675B">
            <w:pPr>
              <w:tabs>
                <w:tab w:val="left" w:pos="3738"/>
              </w:tabs>
              <w:contextualSpacing/>
              <w:jc w:val="center"/>
            </w:pPr>
          </w:p>
        </w:tc>
      </w:tr>
      <w:tr w:rsidR="00FC675B" w:rsidRPr="00FC675B" w14:paraId="210B43EF" w14:textId="77777777" w:rsidTr="00FC675B">
        <w:trPr>
          <w:trHeight w:val="295"/>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27441C0" w14:textId="77777777" w:rsidR="00B31790" w:rsidRPr="00FC675B" w:rsidRDefault="00B31790" w:rsidP="00FC675B">
            <w:pPr>
              <w:tabs>
                <w:tab w:val="left" w:pos="3738"/>
              </w:tabs>
              <w:contextualSpacing/>
              <w:jc w:val="center"/>
            </w:pPr>
            <w:r w:rsidRPr="00FC675B">
              <w:rPr>
                <w:b/>
              </w:rPr>
              <w:t>4. Демонстрационные материалы</w:t>
            </w:r>
          </w:p>
        </w:tc>
      </w:tr>
      <w:tr w:rsidR="00FC675B" w:rsidRPr="00FC675B" w14:paraId="501805E9" w14:textId="77777777" w:rsidTr="00FC675B">
        <w:trPr>
          <w:trHeight w:val="442"/>
          <w:jc w:val="center"/>
        </w:trPr>
        <w:tc>
          <w:tcPr>
            <w:tcW w:w="424" w:type="pct"/>
            <w:tcBorders>
              <w:top w:val="single" w:sz="4" w:space="0" w:color="auto"/>
              <w:left w:val="single" w:sz="4" w:space="0" w:color="auto"/>
              <w:bottom w:val="single" w:sz="4" w:space="0" w:color="auto"/>
              <w:right w:val="single" w:sz="4" w:space="0" w:color="auto"/>
            </w:tcBorders>
            <w:vAlign w:val="center"/>
          </w:tcPr>
          <w:p w14:paraId="4839F1DA" w14:textId="77777777" w:rsidR="00B31790" w:rsidRPr="00FC675B" w:rsidRDefault="00B31790" w:rsidP="00FC675B">
            <w:pPr>
              <w:tabs>
                <w:tab w:val="left" w:pos="3738"/>
              </w:tabs>
              <w:contextualSpacing/>
              <w:jc w:val="center"/>
            </w:pPr>
            <w:r w:rsidRPr="00FC675B">
              <w:t>3.3</w:t>
            </w:r>
          </w:p>
        </w:tc>
        <w:tc>
          <w:tcPr>
            <w:tcW w:w="2456" w:type="pct"/>
            <w:tcBorders>
              <w:top w:val="single" w:sz="4" w:space="0" w:color="auto"/>
              <w:left w:val="single" w:sz="4" w:space="0" w:color="auto"/>
              <w:bottom w:val="single" w:sz="4" w:space="0" w:color="auto"/>
              <w:right w:val="single" w:sz="4" w:space="0" w:color="auto"/>
            </w:tcBorders>
          </w:tcPr>
          <w:p w14:paraId="720023B7" w14:textId="77777777" w:rsidR="00B31790" w:rsidRPr="00FC675B" w:rsidRDefault="00B31790" w:rsidP="00FC675B">
            <w:pPr>
              <w:tabs>
                <w:tab w:val="left" w:pos="3738"/>
              </w:tabs>
              <w:contextualSpacing/>
            </w:pPr>
            <w:r w:rsidRPr="00FC675B">
              <w:t>Демонстрационный материал на твердой основе</w:t>
            </w:r>
          </w:p>
        </w:tc>
        <w:tc>
          <w:tcPr>
            <w:tcW w:w="1011" w:type="pct"/>
            <w:tcBorders>
              <w:top w:val="single" w:sz="4" w:space="0" w:color="auto"/>
              <w:left w:val="single" w:sz="4" w:space="0" w:color="auto"/>
              <w:bottom w:val="single" w:sz="4" w:space="0" w:color="auto"/>
              <w:right w:val="single" w:sz="4" w:space="0" w:color="auto"/>
            </w:tcBorders>
            <w:vAlign w:val="center"/>
          </w:tcPr>
          <w:p w14:paraId="0A67166D" w14:textId="77777777" w:rsidR="00B31790" w:rsidRPr="00FC675B" w:rsidRDefault="00B31790" w:rsidP="00FC675B">
            <w:pPr>
              <w:pStyle w:val="a9"/>
              <w:tabs>
                <w:tab w:val="left" w:pos="708"/>
                <w:tab w:val="left" w:pos="3738"/>
                <w:tab w:val="center" w:pos="4677"/>
                <w:tab w:val="right" w:pos="9355"/>
              </w:tabs>
              <w:contextualSpacing/>
              <w:jc w:val="center"/>
              <w:rPr>
                <w:bCs/>
              </w:rPr>
            </w:pPr>
          </w:p>
        </w:tc>
        <w:tc>
          <w:tcPr>
            <w:tcW w:w="677" w:type="pct"/>
            <w:tcBorders>
              <w:top w:val="single" w:sz="4" w:space="0" w:color="auto"/>
              <w:left w:val="single" w:sz="4" w:space="0" w:color="auto"/>
              <w:bottom w:val="single" w:sz="4" w:space="0" w:color="auto"/>
              <w:right w:val="single" w:sz="4" w:space="0" w:color="auto"/>
            </w:tcBorders>
            <w:vAlign w:val="center"/>
          </w:tcPr>
          <w:p w14:paraId="2FD3F94A" w14:textId="77777777" w:rsidR="00B31790" w:rsidRPr="00FC675B" w:rsidRDefault="00B31790" w:rsidP="00FC675B">
            <w:pPr>
              <w:tabs>
                <w:tab w:val="left" w:pos="3738"/>
              </w:tabs>
              <w:contextualSpacing/>
              <w:jc w:val="center"/>
            </w:pPr>
            <w:r w:rsidRPr="00FC675B">
              <w:t>1х1</w:t>
            </w:r>
          </w:p>
        </w:tc>
        <w:tc>
          <w:tcPr>
            <w:tcW w:w="432" w:type="pct"/>
            <w:tcBorders>
              <w:top w:val="single" w:sz="4" w:space="0" w:color="auto"/>
              <w:left w:val="single" w:sz="4" w:space="0" w:color="auto"/>
              <w:bottom w:val="single" w:sz="4" w:space="0" w:color="auto"/>
              <w:right w:val="single" w:sz="4" w:space="0" w:color="auto"/>
            </w:tcBorders>
            <w:vAlign w:val="center"/>
          </w:tcPr>
          <w:p w14:paraId="720F4D5E" w14:textId="77777777" w:rsidR="00B31790" w:rsidRPr="00FC675B" w:rsidRDefault="00B31790" w:rsidP="00FC675B">
            <w:pPr>
              <w:tabs>
                <w:tab w:val="left" w:pos="3738"/>
              </w:tabs>
              <w:contextualSpacing/>
              <w:jc w:val="center"/>
            </w:pPr>
          </w:p>
        </w:tc>
      </w:tr>
      <w:tr w:rsidR="00FC675B" w:rsidRPr="00FC675B" w14:paraId="6B8ECE2F" w14:textId="77777777" w:rsidTr="00FC675B">
        <w:trPr>
          <w:trHeight w:val="267"/>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4A791BD" w14:textId="77777777" w:rsidR="00B31790" w:rsidRPr="00FC675B" w:rsidRDefault="00B31790" w:rsidP="00FC675B">
            <w:pPr>
              <w:tabs>
                <w:tab w:val="left" w:pos="3738"/>
              </w:tabs>
              <w:contextualSpacing/>
              <w:jc w:val="center"/>
            </w:pPr>
            <w:r w:rsidRPr="00FC675B">
              <w:rPr>
                <w:b/>
              </w:rPr>
              <w:t>5. Магнитные носители</w:t>
            </w:r>
          </w:p>
        </w:tc>
      </w:tr>
      <w:tr w:rsidR="00FC675B" w:rsidRPr="00FC675B" w14:paraId="06EE9994" w14:textId="77777777" w:rsidTr="00FC675B">
        <w:trPr>
          <w:trHeight w:val="442"/>
          <w:jc w:val="center"/>
        </w:trPr>
        <w:tc>
          <w:tcPr>
            <w:tcW w:w="424" w:type="pct"/>
            <w:tcBorders>
              <w:top w:val="single" w:sz="4" w:space="0" w:color="auto"/>
              <w:left w:val="single" w:sz="4" w:space="0" w:color="auto"/>
              <w:bottom w:val="single" w:sz="4" w:space="0" w:color="auto"/>
              <w:right w:val="single" w:sz="4" w:space="0" w:color="auto"/>
            </w:tcBorders>
            <w:vAlign w:val="center"/>
          </w:tcPr>
          <w:p w14:paraId="6088C8B3" w14:textId="77777777" w:rsidR="00B31790" w:rsidRPr="00FC675B" w:rsidRDefault="00B31790" w:rsidP="00FC675B">
            <w:pPr>
              <w:tabs>
                <w:tab w:val="left" w:pos="3738"/>
              </w:tabs>
              <w:contextualSpacing/>
              <w:jc w:val="center"/>
              <w:rPr>
                <w:lang w:val="en-US"/>
              </w:rPr>
            </w:pPr>
            <w:r w:rsidRPr="00FC675B">
              <w:rPr>
                <w:lang w:val="en-US"/>
              </w:rPr>
              <w:t>3.1</w:t>
            </w:r>
          </w:p>
        </w:tc>
        <w:tc>
          <w:tcPr>
            <w:tcW w:w="2456" w:type="pct"/>
            <w:tcBorders>
              <w:top w:val="single" w:sz="4" w:space="0" w:color="auto"/>
              <w:left w:val="single" w:sz="4" w:space="0" w:color="auto"/>
              <w:bottom w:val="single" w:sz="4" w:space="0" w:color="auto"/>
              <w:right w:val="single" w:sz="4" w:space="0" w:color="auto"/>
            </w:tcBorders>
          </w:tcPr>
          <w:p w14:paraId="7A885CF5" w14:textId="77777777" w:rsidR="00B31790" w:rsidRPr="00FC675B" w:rsidRDefault="00B31790" w:rsidP="00FC675B">
            <w:pPr>
              <w:tabs>
                <w:tab w:val="left" w:pos="3738"/>
              </w:tabs>
              <w:contextualSpacing/>
            </w:pPr>
            <w:r w:rsidRPr="00FC675B">
              <w:t>Цифровая (электронная) версия проекта</w:t>
            </w:r>
          </w:p>
        </w:tc>
        <w:tc>
          <w:tcPr>
            <w:tcW w:w="1011" w:type="pct"/>
            <w:tcBorders>
              <w:top w:val="single" w:sz="4" w:space="0" w:color="auto"/>
              <w:left w:val="single" w:sz="4" w:space="0" w:color="auto"/>
              <w:bottom w:val="single" w:sz="4" w:space="0" w:color="auto"/>
              <w:right w:val="single" w:sz="4" w:space="0" w:color="auto"/>
            </w:tcBorders>
            <w:vAlign w:val="center"/>
          </w:tcPr>
          <w:p w14:paraId="5C630C5A" w14:textId="77777777" w:rsidR="00B31790" w:rsidRPr="00FC675B" w:rsidRDefault="00B31790" w:rsidP="00FC675B">
            <w:pPr>
              <w:pStyle w:val="a9"/>
              <w:tabs>
                <w:tab w:val="left" w:pos="708"/>
                <w:tab w:val="left" w:pos="3738"/>
                <w:tab w:val="center" w:pos="4677"/>
                <w:tab w:val="right" w:pos="9355"/>
              </w:tabs>
              <w:contextualSpacing/>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5EDDC185" w14:textId="77777777" w:rsidR="00B31790" w:rsidRPr="00FC675B" w:rsidRDefault="00B31790" w:rsidP="00FC675B">
            <w:pPr>
              <w:tabs>
                <w:tab w:val="left" w:pos="3738"/>
              </w:tabs>
              <w:contextualSpacing/>
              <w:jc w:val="center"/>
            </w:pPr>
          </w:p>
        </w:tc>
        <w:tc>
          <w:tcPr>
            <w:tcW w:w="432" w:type="pct"/>
            <w:tcBorders>
              <w:top w:val="single" w:sz="4" w:space="0" w:color="auto"/>
              <w:left w:val="single" w:sz="4" w:space="0" w:color="auto"/>
              <w:bottom w:val="single" w:sz="4" w:space="0" w:color="auto"/>
              <w:right w:val="single" w:sz="4" w:space="0" w:color="auto"/>
            </w:tcBorders>
            <w:vAlign w:val="center"/>
          </w:tcPr>
          <w:p w14:paraId="7C55E993" w14:textId="77777777" w:rsidR="00B31790" w:rsidRPr="00FC675B" w:rsidRDefault="00B31790" w:rsidP="00FC675B">
            <w:pPr>
              <w:tabs>
                <w:tab w:val="left" w:pos="3738"/>
              </w:tabs>
              <w:contextualSpacing/>
              <w:jc w:val="center"/>
            </w:pPr>
          </w:p>
        </w:tc>
      </w:tr>
      <w:tr w:rsidR="00FC675B" w:rsidRPr="00FC675B" w14:paraId="1FB66F0F" w14:textId="77777777" w:rsidTr="00FC675B">
        <w:trPr>
          <w:trHeight w:val="442"/>
          <w:jc w:val="center"/>
        </w:trPr>
        <w:tc>
          <w:tcPr>
            <w:tcW w:w="424" w:type="pct"/>
            <w:tcBorders>
              <w:top w:val="single" w:sz="4" w:space="0" w:color="auto"/>
              <w:left w:val="single" w:sz="4" w:space="0" w:color="auto"/>
              <w:bottom w:val="single" w:sz="4" w:space="0" w:color="auto"/>
              <w:right w:val="single" w:sz="4" w:space="0" w:color="auto"/>
            </w:tcBorders>
            <w:vAlign w:val="center"/>
          </w:tcPr>
          <w:p w14:paraId="0A8668E8" w14:textId="77777777" w:rsidR="00B31790" w:rsidRPr="00FC675B" w:rsidRDefault="00B31790" w:rsidP="00FC675B">
            <w:pPr>
              <w:tabs>
                <w:tab w:val="left" w:pos="3738"/>
              </w:tabs>
              <w:contextualSpacing/>
              <w:jc w:val="center"/>
              <w:rPr>
                <w:lang w:val="en-US"/>
              </w:rPr>
            </w:pPr>
            <w:r w:rsidRPr="00FC675B">
              <w:rPr>
                <w:lang w:val="en-US"/>
              </w:rPr>
              <w:t>3.2</w:t>
            </w:r>
          </w:p>
        </w:tc>
        <w:tc>
          <w:tcPr>
            <w:tcW w:w="2456" w:type="pct"/>
            <w:tcBorders>
              <w:top w:val="single" w:sz="4" w:space="0" w:color="auto"/>
              <w:left w:val="single" w:sz="4" w:space="0" w:color="auto"/>
              <w:bottom w:val="single" w:sz="4" w:space="0" w:color="auto"/>
              <w:right w:val="single" w:sz="4" w:space="0" w:color="auto"/>
            </w:tcBorders>
          </w:tcPr>
          <w:p w14:paraId="61735137" w14:textId="77777777" w:rsidR="00B31790" w:rsidRPr="00FC675B" w:rsidRDefault="00B31790" w:rsidP="00FC675B">
            <w:pPr>
              <w:tabs>
                <w:tab w:val="left" w:pos="3738"/>
              </w:tabs>
              <w:contextualSpacing/>
            </w:pPr>
            <w:r w:rsidRPr="00FC675B">
              <w:t>Цифровая (электронная) версия топографо-геодезической съемки</w:t>
            </w:r>
          </w:p>
        </w:tc>
        <w:tc>
          <w:tcPr>
            <w:tcW w:w="1011" w:type="pct"/>
            <w:tcBorders>
              <w:top w:val="single" w:sz="4" w:space="0" w:color="auto"/>
              <w:left w:val="single" w:sz="4" w:space="0" w:color="auto"/>
              <w:bottom w:val="single" w:sz="4" w:space="0" w:color="auto"/>
              <w:right w:val="single" w:sz="4" w:space="0" w:color="auto"/>
            </w:tcBorders>
            <w:vAlign w:val="center"/>
          </w:tcPr>
          <w:p w14:paraId="1FFF8905" w14:textId="77777777" w:rsidR="00B31790" w:rsidRPr="00FC675B" w:rsidRDefault="00B31790" w:rsidP="00FC675B">
            <w:pPr>
              <w:pStyle w:val="a9"/>
              <w:tabs>
                <w:tab w:val="left" w:pos="708"/>
                <w:tab w:val="left" w:pos="3738"/>
                <w:tab w:val="center" w:pos="4677"/>
                <w:tab w:val="right" w:pos="9355"/>
              </w:tabs>
              <w:contextualSpacing/>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293836B8" w14:textId="77777777" w:rsidR="00B31790" w:rsidRPr="00FC675B" w:rsidRDefault="00B31790" w:rsidP="00FC675B">
            <w:pPr>
              <w:tabs>
                <w:tab w:val="left" w:pos="3738"/>
              </w:tabs>
              <w:contextualSpacing/>
              <w:jc w:val="center"/>
            </w:pPr>
          </w:p>
        </w:tc>
        <w:tc>
          <w:tcPr>
            <w:tcW w:w="432" w:type="pct"/>
            <w:tcBorders>
              <w:top w:val="single" w:sz="4" w:space="0" w:color="auto"/>
              <w:left w:val="single" w:sz="4" w:space="0" w:color="auto"/>
              <w:bottom w:val="single" w:sz="4" w:space="0" w:color="auto"/>
              <w:right w:val="single" w:sz="4" w:space="0" w:color="auto"/>
            </w:tcBorders>
            <w:vAlign w:val="center"/>
          </w:tcPr>
          <w:p w14:paraId="6C9809A2" w14:textId="77777777" w:rsidR="00B31790" w:rsidRPr="00FC675B" w:rsidRDefault="00B31790" w:rsidP="00FC675B">
            <w:pPr>
              <w:tabs>
                <w:tab w:val="left" w:pos="3738"/>
              </w:tabs>
              <w:contextualSpacing/>
              <w:jc w:val="center"/>
            </w:pPr>
          </w:p>
        </w:tc>
      </w:tr>
      <w:bookmarkEnd w:id="1"/>
    </w:tbl>
    <w:p w14:paraId="0B78DC41" w14:textId="77777777" w:rsidR="00E2604D" w:rsidRPr="00FC675B" w:rsidRDefault="00E2604D" w:rsidP="00FC675B">
      <w:pPr>
        <w:contextualSpacing/>
        <w:jc w:val="center"/>
        <w:rPr>
          <w:sz w:val="28"/>
          <w:szCs w:val="28"/>
        </w:rPr>
        <w:sectPr w:rsidR="00E2604D" w:rsidRPr="00FC675B" w:rsidSect="00CE21AC">
          <w:type w:val="continuous"/>
          <w:pgSz w:w="11906" w:h="16838"/>
          <w:pgMar w:top="851" w:right="851" w:bottom="851"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14:paraId="31A8E934" w14:textId="77777777" w:rsidR="00323475" w:rsidRPr="00FC675B" w:rsidRDefault="00323475" w:rsidP="00FC675B">
      <w:pPr>
        <w:rPr>
          <w:b/>
          <w:bCs/>
          <w:sz w:val="28"/>
          <w:szCs w:val="28"/>
        </w:rPr>
      </w:pPr>
      <w:r w:rsidRPr="00FC675B">
        <w:br w:type="page"/>
      </w:r>
    </w:p>
    <w:p w14:paraId="36A6694E" w14:textId="28C8927F" w:rsidR="00E2604D" w:rsidRPr="00FC675B" w:rsidRDefault="00E2604D" w:rsidP="00FC675B">
      <w:pPr>
        <w:pStyle w:val="1"/>
        <w:spacing w:before="0"/>
        <w:contextualSpacing/>
        <w:jc w:val="center"/>
        <w:rPr>
          <w:rFonts w:ascii="Times New Roman" w:hAnsi="Times New Roman"/>
          <w:b w:val="0"/>
          <w:color w:val="auto"/>
        </w:rPr>
      </w:pPr>
      <w:r w:rsidRPr="00FC675B">
        <w:rPr>
          <w:rFonts w:ascii="Times New Roman" w:hAnsi="Times New Roman"/>
          <w:color w:val="auto"/>
        </w:rPr>
        <w:lastRenderedPageBreak/>
        <w:t>ОГЛАВЛЕНИЕ</w:t>
      </w:r>
    </w:p>
    <w:tbl>
      <w:tblPr>
        <w:tblW w:w="9570" w:type="dxa"/>
        <w:tblLayout w:type="fixed"/>
        <w:tblLook w:val="04A0" w:firstRow="1" w:lastRow="0" w:firstColumn="1" w:lastColumn="0" w:noHBand="0" w:noVBand="1"/>
      </w:tblPr>
      <w:tblGrid>
        <w:gridCol w:w="675"/>
        <w:gridCol w:w="738"/>
        <w:gridCol w:w="7484"/>
        <w:gridCol w:w="673"/>
      </w:tblGrid>
      <w:tr w:rsidR="004C156A" w:rsidRPr="00E172A5" w14:paraId="34ADB605" w14:textId="77777777" w:rsidTr="004C156A">
        <w:trPr>
          <w:trHeight w:val="397"/>
        </w:trPr>
        <w:tc>
          <w:tcPr>
            <w:tcW w:w="675" w:type="dxa"/>
          </w:tcPr>
          <w:p w14:paraId="2C75DCE5" w14:textId="77777777" w:rsidR="004C156A" w:rsidRPr="00E67373" w:rsidRDefault="004C156A" w:rsidP="00B07BA0">
            <w:pPr>
              <w:contextualSpacing/>
              <w:rPr>
                <w:b/>
                <w:bCs/>
                <w:sz w:val="28"/>
                <w:szCs w:val="28"/>
              </w:rPr>
            </w:pPr>
            <w:bookmarkStart w:id="2" w:name="_Hlk214115313"/>
          </w:p>
        </w:tc>
        <w:tc>
          <w:tcPr>
            <w:tcW w:w="738" w:type="dxa"/>
          </w:tcPr>
          <w:p w14:paraId="40A80DE4" w14:textId="77777777" w:rsidR="004C156A" w:rsidRPr="00E67373" w:rsidRDefault="004C156A" w:rsidP="00B07BA0">
            <w:pPr>
              <w:contextualSpacing/>
              <w:rPr>
                <w:b/>
                <w:sz w:val="28"/>
                <w:szCs w:val="28"/>
              </w:rPr>
            </w:pPr>
          </w:p>
        </w:tc>
        <w:tc>
          <w:tcPr>
            <w:tcW w:w="7484" w:type="dxa"/>
          </w:tcPr>
          <w:p w14:paraId="0A29AF5C" w14:textId="77777777" w:rsidR="004C156A" w:rsidRPr="00E172A5" w:rsidRDefault="004C156A" w:rsidP="00B07BA0">
            <w:pPr>
              <w:contextualSpacing/>
              <w:rPr>
                <w:b/>
                <w:bCs/>
                <w:sz w:val="28"/>
                <w:szCs w:val="28"/>
              </w:rPr>
            </w:pPr>
            <w:r>
              <w:rPr>
                <w:b/>
                <w:bCs/>
                <w:sz w:val="28"/>
                <w:szCs w:val="28"/>
              </w:rPr>
              <w:t xml:space="preserve">Основные положения </w:t>
            </w:r>
          </w:p>
        </w:tc>
        <w:tc>
          <w:tcPr>
            <w:tcW w:w="673" w:type="dxa"/>
          </w:tcPr>
          <w:p w14:paraId="7C39137E" w14:textId="650A20D7" w:rsidR="004C156A" w:rsidRPr="00E172A5" w:rsidRDefault="00643E4A" w:rsidP="00B07BA0">
            <w:pPr>
              <w:contextualSpacing/>
              <w:rPr>
                <w:b/>
                <w:sz w:val="28"/>
                <w:szCs w:val="28"/>
              </w:rPr>
            </w:pPr>
            <w:r>
              <w:rPr>
                <w:b/>
                <w:sz w:val="28"/>
                <w:szCs w:val="28"/>
              </w:rPr>
              <w:t>6</w:t>
            </w:r>
          </w:p>
        </w:tc>
      </w:tr>
      <w:tr w:rsidR="004C156A" w:rsidRPr="00E172A5" w14:paraId="55F42BDB" w14:textId="77777777" w:rsidTr="004C156A">
        <w:trPr>
          <w:trHeight w:val="397"/>
        </w:trPr>
        <w:tc>
          <w:tcPr>
            <w:tcW w:w="675" w:type="dxa"/>
          </w:tcPr>
          <w:p w14:paraId="072CB15E" w14:textId="77777777" w:rsidR="004C156A" w:rsidRPr="00E172A5" w:rsidRDefault="004C156A" w:rsidP="00B07BA0">
            <w:pPr>
              <w:contextualSpacing/>
              <w:rPr>
                <w:b/>
                <w:bCs/>
                <w:sz w:val="28"/>
                <w:szCs w:val="28"/>
              </w:rPr>
            </w:pPr>
            <w:r w:rsidRPr="00E172A5">
              <w:rPr>
                <w:b/>
                <w:bCs/>
                <w:sz w:val="28"/>
                <w:szCs w:val="28"/>
              </w:rPr>
              <w:t>1.</w:t>
            </w:r>
          </w:p>
        </w:tc>
        <w:tc>
          <w:tcPr>
            <w:tcW w:w="738" w:type="dxa"/>
          </w:tcPr>
          <w:p w14:paraId="589D0491" w14:textId="77777777" w:rsidR="004C156A" w:rsidRPr="00E172A5" w:rsidRDefault="004C156A" w:rsidP="00B07BA0">
            <w:pPr>
              <w:contextualSpacing/>
              <w:rPr>
                <w:sz w:val="28"/>
                <w:szCs w:val="28"/>
              </w:rPr>
            </w:pPr>
          </w:p>
        </w:tc>
        <w:tc>
          <w:tcPr>
            <w:tcW w:w="7484" w:type="dxa"/>
          </w:tcPr>
          <w:p w14:paraId="1AC508F8" w14:textId="77777777" w:rsidR="004C156A" w:rsidRPr="00E172A5" w:rsidRDefault="004C156A" w:rsidP="00B07BA0">
            <w:pPr>
              <w:pStyle w:val="a5"/>
              <w:tabs>
                <w:tab w:val="left" w:pos="708"/>
              </w:tabs>
              <w:contextualSpacing/>
              <w:rPr>
                <w:sz w:val="28"/>
                <w:szCs w:val="28"/>
              </w:rPr>
            </w:pPr>
            <w:r w:rsidRPr="00E172A5">
              <w:rPr>
                <w:b/>
                <w:bCs/>
                <w:sz w:val="28"/>
                <w:szCs w:val="28"/>
              </w:rPr>
              <w:t>Природные условия</w:t>
            </w:r>
          </w:p>
        </w:tc>
        <w:tc>
          <w:tcPr>
            <w:tcW w:w="673" w:type="dxa"/>
          </w:tcPr>
          <w:p w14:paraId="13F5C0DA" w14:textId="5B55AF51" w:rsidR="004C156A" w:rsidRPr="00E172A5" w:rsidRDefault="00643E4A" w:rsidP="00B07BA0">
            <w:pPr>
              <w:contextualSpacing/>
              <w:rPr>
                <w:b/>
                <w:sz w:val="28"/>
                <w:szCs w:val="28"/>
              </w:rPr>
            </w:pPr>
            <w:r>
              <w:rPr>
                <w:b/>
                <w:sz w:val="28"/>
                <w:szCs w:val="28"/>
              </w:rPr>
              <w:t>8</w:t>
            </w:r>
          </w:p>
        </w:tc>
      </w:tr>
      <w:tr w:rsidR="004C156A" w:rsidRPr="00E172A5" w14:paraId="0218A9C7" w14:textId="77777777" w:rsidTr="004C156A">
        <w:trPr>
          <w:trHeight w:val="397"/>
        </w:trPr>
        <w:tc>
          <w:tcPr>
            <w:tcW w:w="675" w:type="dxa"/>
          </w:tcPr>
          <w:p w14:paraId="13436766" w14:textId="77777777" w:rsidR="004C156A" w:rsidRPr="00E172A5" w:rsidRDefault="004C156A" w:rsidP="00B07BA0">
            <w:pPr>
              <w:contextualSpacing/>
              <w:rPr>
                <w:b/>
                <w:bCs/>
                <w:sz w:val="28"/>
                <w:szCs w:val="28"/>
              </w:rPr>
            </w:pPr>
          </w:p>
        </w:tc>
        <w:tc>
          <w:tcPr>
            <w:tcW w:w="738" w:type="dxa"/>
          </w:tcPr>
          <w:p w14:paraId="1BE26AAE" w14:textId="77777777" w:rsidR="004C156A" w:rsidRPr="00E172A5" w:rsidRDefault="004C156A" w:rsidP="00B07BA0">
            <w:pPr>
              <w:contextualSpacing/>
              <w:rPr>
                <w:sz w:val="28"/>
                <w:szCs w:val="28"/>
                <w:lang w:val="en-US"/>
              </w:rPr>
            </w:pPr>
            <w:r w:rsidRPr="00E172A5">
              <w:rPr>
                <w:sz w:val="28"/>
                <w:szCs w:val="28"/>
              </w:rPr>
              <w:t>1.1</w:t>
            </w:r>
          </w:p>
        </w:tc>
        <w:tc>
          <w:tcPr>
            <w:tcW w:w="7484" w:type="dxa"/>
          </w:tcPr>
          <w:p w14:paraId="582358A5" w14:textId="77777777" w:rsidR="004C156A" w:rsidRPr="00557599" w:rsidRDefault="004C156A" w:rsidP="00B07BA0">
            <w:pPr>
              <w:contextualSpacing/>
              <w:rPr>
                <w:sz w:val="28"/>
                <w:szCs w:val="28"/>
              </w:rPr>
            </w:pPr>
            <w:r>
              <w:rPr>
                <w:color w:val="000000"/>
                <w:sz w:val="28"/>
                <w:szCs w:val="32"/>
                <w:bdr w:val="none" w:sz="0" w:space="0" w:color="auto" w:frame="1"/>
              </w:rPr>
              <w:t xml:space="preserve">Рельеф </w:t>
            </w:r>
          </w:p>
        </w:tc>
        <w:tc>
          <w:tcPr>
            <w:tcW w:w="673" w:type="dxa"/>
          </w:tcPr>
          <w:p w14:paraId="5F0C9E10" w14:textId="3218738A" w:rsidR="004C156A" w:rsidRPr="00E172A5" w:rsidRDefault="00643E4A" w:rsidP="00B07BA0">
            <w:pPr>
              <w:contextualSpacing/>
              <w:rPr>
                <w:sz w:val="28"/>
                <w:szCs w:val="28"/>
              </w:rPr>
            </w:pPr>
            <w:r>
              <w:rPr>
                <w:sz w:val="28"/>
                <w:szCs w:val="28"/>
              </w:rPr>
              <w:t>8</w:t>
            </w:r>
          </w:p>
        </w:tc>
      </w:tr>
      <w:tr w:rsidR="004C156A" w:rsidRPr="00E172A5" w14:paraId="24F56FB6" w14:textId="77777777" w:rsidTr="004C156A">
        <w:trPr>
          <w:trHeight w:val="397"/>
        </w:trPr>
        <w:tc>
          <w:tcPr>
            <w:tcW w:w="675" w:type="dxa"/>
          </w:tcPr>
          <w:p w14:paraId="0735E23B" w14:textId="77777777" w:rsidR="004C156A" w:rsidRPr="00E172A5" w:rsidRDefault="004C156A" w:rsidP="00B07BA0">
            <w:pPr>
              <w:contextualSpacing/>
              <w:rPr>
                <w:b/>
                <w:bCs/>
                <w:sz w:val="28"/>
                <w:szCs w:val="28"/>
              </w:rPr>
            </w:pPr>
          </w:p>
        </w:tc>
        <w:tc>
          <w:tcPr>
            <w:tcW w:w="738" w:type="dxa"/>
          </w:tcPr>
          <w:p w14:paraId="3934A7FC" w14:textId="77777777" w:rsidR="004C156A" w:rsidRPr="00E172A5" w:rsidRDefault="004C156A" w:rsidP="00B07BA0">
            <w:pPr>
              <w:contextualSpacing/>
              <w:rPr>
                <w:sz w:val="28"/>
                <w:szCs w:val="28"/>
                <w:lang w:val="en-US"/>
              </w:rPr>
            </w:pPr>
            <w:r w:rsidRPr="00E172A5">
              <w:rPr>
                <w:sz w:val="28"/>
                <w:szCs w:val="28"/>
              </w:rPr>
              <w:t>1.2</w:t>
            </w:r>
          </w:p>
        </w:tc>
        <w:tc>
          <w:tcPr>
            <w:tcW w:w="7484" w:type="dxa"/>
          </w:tcPr>
          <w:p w14:paraId="341D4202" w14:textId="77777777" w:rsidR="004C156A" w:rsidRPr="0017228C" w:rsidRDefault="004C156A" w:rsidP="00B07BA0">
            <w:pPr>
              <w:pStyle w:val="a5"/>
              <w:tabs>
                <w:tab w:val="left" w:pos="708"/>
              </w:tabs>
              <w:contextualSpacing/>
              <w:rPr>
                <w:sz w:val="28"/>
                <w:szCs w:val="28"/>
              </w:rPr>
            </w:pPr>
            <w:r>
              <w:rPr>
                <w:sz w:val="28"/>
                <w:szCs w:val="28"/>
              </w:rPr>
              <w:t xml:space="preserve">Климат </w:t>
            </w:r>
          </w:p>
        </w:tc>
        <w:tc>
          <w:tcPr>
            <w:tcW w:w="673" w:type="dxa"/>
          </w:tcPr>
          <w:p w14:paraId="617A1E9E" w14:textId="1F41669B" w:rsidR="004C156A" w:rsidRPr="00E172A5" w:rsidRDefault="004C156A" w:rsidP="00B07BA0">
            <w:pPr>
              <w:contextualSpacing/>
              <w:rPr>
                <w:sz w:val="28"/>
                <w:szCs w:val="28"/>
              </w:rPr>
            </w:pPr>
            <w:r>
              <w:rPr>
                <w:sz w:val="28"/>
                <w:szCs w:val="28"/>
              </w:rPr>
              <w:t>1</w:t>
            </w:r>
            <w:r w:rsidR="00643E4A">
              <w:rPr>
                <w:sz w:val="28"/>
                <w:szCs w:val="28"/>
              </w:rPr>
              <w:t>0</w:t>
            </w:r>
          </w:p>
        </w:tc>
      </w:tr>
      <w:tr w:rsidR="004C156A" w:rsidRPr="00E172A5" w14:paraId="3EFF360B" w14:textId="77777777" w:rsidTr="004C156A">
        <w:trPr>
          <w:trHeight w:val="397"/>
        </w:trPr>
        <w:tc>
          <w:tcPr>
            <w:tcW w:w="675" w:type="dxa"/>
          </w:tcPr>
          <w:p w14:paraId="76CB6A90" w14:textId="77777777" w:rsidR="004C156A" w:rsidRPr="00E172A5" w:rsidRDefault="004C156A" w:rsidP="00B07BA0">
            <w:pPr>
              <w:contextualSpacing/>
              <w:rPr>
                <w:b/>
                <w:bCs/>
                <w:sz w:val="28"/>
                <w:szCs w:val="28"/>
              </w:rPr>
            </w:pPr>
          </w:p>
        </w:tc>
        <w:tc>
          <w:tcPr>
            <w:tcW w:w="738" w:type="dxa"/>
          </w:tcPr>
          <w:p w14:paraId="74C40128" w14:textId="77777777" w:rsidR="004C156A" w:rsidRPr="00E172A5" w:rsidRDefault="004C156A" w:rsidP="00B07BA0">
            <w:pPr>
              <w:contextualSpacing/>
              <w:rPr>
                <w:sz w:val="28"/>
                <w:szCs w:val="28"/>
              </w:rPr>
            </w:pPr>
            <w:r w:rsidRPr="00E172A5">
              <w:rPr>
                <w:sz w:val="28"/>
                <w:szCs w:val="28"/>
              </w:rPr>
              <w:t>1.3</w:t>
            </w:r>
          </w:p>
        </w:tc>
        <w:tc>
          <w:tcPr>
            <w:tcW w:w="7484" w:type="dxa"/>
          </w:tcPr>
          <w:p w14:paraId="1E6D5CA3" w14:textId="77777777" w:rsidR="004C156A" w:rsidRPr="0017228C" w:rsidRDefault="004C156A" w:rsidP="00B07BA0">
            <w:pPr>
              <w:pStyle w:val="a5"/>
              <w:tabs>
                <w:tab w:val="left" w:pos="708"/>
              </w:tabs>
              <w:contextualSpacing/>
              <w:rPr>
                <w:sz w:val="28"/>
                <w:szCs w:val="28"/>
              </w:rPr>
            </w:pPr>
            <w:r>
              <w:rPr>
                <w:bCs/>
                <w:sz w:val="28"/>
                <w:szCs w:val="28"/>
              </w:rPr>
              <w:t xml:space="preserve">Гидрография </w:t>
            </w:r>
          </w:p>
        </w:tc>
        <w:tc>
          <w:tcPr>
            <w:tcW w:w="673" w:type="dxa"/>
          </w:tcPr>
          <w:p w14:paraId="64878B7D" w14:textId="3DE6E7D3" w:rsidR="004C156A" w:rsidRDefault="004C156A" w:rsidP="00B07BA0">
            <w:pPr>
              <w:contextualSpacing/>
              <w:rPr>
                <w:sz w:val="28"/>
                <w:szCs w:val="28"/>
              </w:rPr>
            </w:pPr>
            <w:r>
              <w:rPr>
                <w:sz w:val="28"/>
                <w:szCs w:val="28"/>
              </w:rPr>
              <w:t>1</w:t>
            </w:r>
            <w:r w:rsidR="00643E4A">
              <w:rPr>
                <w:sz w:val="28"/>
                <w:szCs w:val="28"/>
              </w:rPr>
              <w:t>4</w:t>
            </w:r>
          </w:p>
        </w:tc>
      </w:tr>
      <w:tr w:rsidR="004C156A" w:rsidRPr="00E172A5" w14:paraId="12089310" w14:textId="77777777" w:rsidTr="004C156A">
        <w:trPr>
          <w:trHeight w:val="397"/>
        </w:trPr>
        <w:tc>
          <w:tcPr>
            <w:tcW w:w="675" w:type="dxa"/>
          </w:tcPr>
          <w:p w14:paraId="5FC91298" w14:textId="77777777" w:rsidR="004C156A" w:rsidRPr="00E172A5" w:rsidRDefault="004C156A" w:rsidP="00B07BA0">
            <w:pPr>
              <w:contextualSpacing/>
              <w:rPr>
                <w:b/>
                <w:bCs/>
                <w:sz w:val="28"/>
                <w:szCs w:val="28"/>
              </w:rPr>
            </w:pPr>
          </w:p>
        </w:tc>
        <w:tc>
          <w:tcPr>
            <w:tcW w:w="738" w:type="dxa"/>
          </w:tcPr>
          <w:p w14:paraId="3FDB3FD0" w14:textId="77777777" w:rsidR="004C156A" w:rsidRPr="00E172A5" w:rsidRDefault="004C156A" w:rsidP="00B07BA0">
            <w:pPr>
              <w:contextualSpacing/>
              <w:rPr>
                <w:sz w:val="28"/>
                <w:szCs w:val="28"/>
                <w:lang w:val="en-US"/>
              </w:rPr>
            </w:pPr>
            <w:r w:rsidRPr="00E172A5">
              <w:rPr>
                <w:sz w:val="28"/>
                <w:szCs w:val="28"/>
                <w:lang w:val="en-US"/>
              </w:rPr>
              <w:t>1.4</w:t>
            </w:r>
          </w:p>
        </w:tc>
        <w:tc>
          <w:tcPr>
            <w:tcW w:w="7484" w:type="dxa"/>
          </w:tcPr>
          <w:p w14:paraId="592BEC4C" w14:textId="77777777" w:rsidR="004C156A" w:rsidRPr="00E172A5" w:rsidRDefault="004C156A" w:rsidP="00B07BA0">
            <w:pPr>
              <w:pStyle w:val="a5"/>
              <w:tabs>
                <w:tab w:val="left" w:pos="708"/>
              </w:tabs>
              <w:contextualSpacing/>
              <w:rPr>
                <w:sz w:val="28"/>
                <w:szCs w:val="28"/>
              </w:rPr>
            </w:pPr>
            <w:bookmarkStart w:id="3" w:name="_Hlk214023270"/>
            <w:r w:rsidRPr="00E172A5">
              <w:rPr>
                <w:bCs/>
                <w:sz w:val="28"/>
                <w:szCs w:val="28"/>
              </w:rPr>
              <w:t>Почвы</w:t>
            </w:r>
            <w:bookmarkEnd w:id="3"/>
          </w:p>
        </w:tc>
        <w:tc>
          <w:tcPr>
            <w:tcW w:w="673" w:type="dxa"/>
          </w:tcPr>
          <w:p w14:paraId="0515025E" w14:textId="7D86861E" w:rsidR="004C156A" w:rsidRPr="00E172A5" w:rsidRDefault="004C156A" w:rsidP="00B07BA0">
            <w:pPr>
              <w:contextualSpacing/>
              <w:rPr>
                <w:sz w:val="28"/>
                <w:szCs w:val="28"/>
              </w:rPr>
            </w:pPr>
            <w:r>
              <w:rPr>
                <w:sz w:val="28"/>
                <w:szCs w:val="28"/>
              </w:rPr>
              <w:t>1</w:t>
            </w:r>
            <w:r w:rsidR="00643E4A">
              <w:rPr>
                <w:sz w:val="28"/>
                <w:szCs w:val="28"/>
              </w:rPr>
              <w:t>4</w:t>
            </w:r>
          </w:p>
        </w:tc>
      </w:tr>
      <w:tr w:rsidR="004C156A" w:rsidRPr="00E172A5" w14:paraId="173790E6" w14:textId="77777777" w:rsidTr="004C156A">
        <w:trPr>
          <w:trHeight w:val="397"/>
        </w:trPr>
        <w:tc>
          <w:tcPr>
            <w:tcW w:w="675" w:type="dxa"/>
          </w:tcPr>
          <w:p w14:paraId="6DFE8827" w14:textId="77777777" w:rsidR="004C156A" w:rsidRPr="00E172A5" w:rsidRDefault="004C156A" w:rsidP="00B07BA0">
            <w:pPr>
              <w:contextualSpacing/>
              <w:rPr>
                <w:b/>
                <w:bCs/>
                <w:sz w:val="28"/>
                <w:szCs w:val="28"/>
              </w:rPr>
            </w:pPr>
          </w:p>
        </w:tc>
        <w:tc>
          <w:tcPr>
            <w:tcW w:w="738" w:type="dxa"/>
          </w:tcPr>
          <w:p w14:paraId="58BA3AF9" w14:textId="77777777" w:rsidR="004C156A" w:rsidRPr="00E172A5" w:rsidRDefault="004C156A" w:rsidP="00B07BA0">
            <w:pPr>
              <w:contextualSpacing/>
              <w:rPr>
                <w:sz w:val="28"/>
                <w:szCs w:val="28"/>
                <w:lang w:val="en-US"/>
              </w:rPr>
            </w:pPr>
            <w:r>
              <w:rPr>
                <w:sz w:val="28"/>
                <w:szCs w:val="28"/>
              </w:rPr>
              <w:t>1.5</w:t>
            </w:r>
          </w:p>
        </w:tc>
        <w:tc>
          <w:tcPr>
            <w:tcW w:w="7484" w:type="dxa"/>
          </w:tcPr>
          <w:p w14:paraId="7B755791" w14:textId="77777777" w:rsidR="004C156A" w:rsidRPr="0017228C" w:rsidRDefault="004C156A" w:rsidP="00B07BA0">
            <w:pPr>
              <w:pStyle w:val="a5"/>
              <w:tabs>
                <w:tab w:val="left" w:pos="708"/>
              </w:tabs>
              <w:contextualSpacing/>
              <w:rPr>
                <w:sz w:val="28"/>
                <w:szCs w:val="28"/>
              </w:rPr>
            </w:pPr>
            <w:r>
              <w:rPr>
                <w:sz w:val="28"/>
                <w:szCs w:val="28"/>
              </w:rPr>
              <w:t xml:space="preserve">Флора и растительность </w:t>
            </w:r>
          </w:p>
        </w:tc>
        <w:tc>
          <w:tcPr>
            <w:tcW w:w="673" w:type="dxa"/>
          </w:tcPr>
          <w:p w14:paraId="5FAD5234" w14:textId="62B091BE" w:rsidR="004C156A" w:rsidRDefault="004C156A" w:rsidP="00B07BA0">
            <w:pPr>
              <w:contextualSpacing/>
              <w:rPr>
                <w:sz w:val="28"/>
                <w:szCs w:val="28"/>
              </w:rPr>
            </w:pPr>
            <w:r>
              <w:rPr>
                <w:sz w:val="28"/>
                <w:szCs w:val="28"/>
              </w:rPr>
              <w:t>1</w:t>
            </w:r>
            <w:r w:rsidR="00643E4A">
              <w:rPr>
                <w:sz w:val="28"/>
                <w:szCs w:val="28"/>
              </w:rPr>
              <w:t>6</w:t>
            </w:r>
          </w:p>
        </w:tc>
      </w:tr>
      <w:tr w:rsidR="004C156A" w:rsidRPr="00E172A5" w14:paraId="453FF977" w14:textId="77777777" w:rsidTr="004C156A">
        <w:trPr>
          <w:trHeight w:val="397"/>
        </w:trPr>
        <w:tc>
          <w:tcPr>
            <w:tcW w:w="675" w:type="dxa"/>
          </w:tcPr>
          <w:p w14:paraId="49BE92A2" w14:textId="77777777" w:rsidR="004C156A" w:rsidRPr="00E172A5" w:rsidRDefault="004C156A" w:rsidP="00B07BA0">
            <w:pPr>
              <w:contextualSpacing/>
              <w:rPr>
                <w:b/>
                <w:bCs/>
                <w:sz w:val="28"/>
                <w:szCs w:val="28"/>
              </w:rPr>
            </w:pPr>
          </w:p>
        </w:tc>
        <w:tc>
          <w:tcPr>
            <w:tcW w:w="738" w:type="dxa"/>
          </w:tcPr>
          <w:p w14:paraId="2F0C2AD8" w14:textId="77777777" w:rsidR="004C156A" w:rsidRPr="00E172A5" w:rsidRDefault="004C156A" w:rsidP="00B07BA0">
            <w:pPr>
              <w:contextualSpacing/>
              <w:rPr>
                <w:sz w:val="28"/>
                <w:szCs w:val="28"/>
              </w:rPr>
            </w:pPr>
            <w:r>
              <w:rPr>
                <w:sz w:val="28"/>
                <w:szCs w:val="28"/>
              </w:rPr>
              <w:t>1.6</w:t>
            </w:r>
          </w:p>
        </w:tc>
        <w:tc>
          <w:tcPr>
            <w:tcW w:w="7484" w:type="dxa"/>
          </w:tcPr>
          <w:p w14:paraId="00D459B8" w14:textId="77777777" w:rsidR="004C156A" w:rsidRPr="00C265E8" w:rsidRDefault="004C156A" w:rsidP="00B07BA0">
            <w:pPr>
              <w:pStyle w:val="a5"/>
              <w:tabs>
                <w:tab w:val="left" w:pos="708"/>
              </w:tabs>
              <w:contextualSpacing/>
              <w:rPr>
                <w:sz w:val="28"/>
                <w:szCs w:val="28"/>
              </w:rPr>
            </w:pPr>
            <w:r>
              <w:rPr>
                <w:sz w:val="28"/>
                <w:szCs w:val="28"/>
              </w:rPr>
              <w:t>Фауна и животный мир</w:t>
            </w:r>
          </w:p>
        </w:tc>
        <w:tc>
          <w:tcPr>
            <w:tcW w:w="673" w:type="dxa"/>
          </w:tcPr>
          <w:p w14:paraId="6D8292A0" w14:textId="24AF1491" w:rsidR="004C156A" w:rsidRDefault="004C156A" w:rsidP="00B07BA0">
            <w:pPr>
              <w:contextualSpacing/>
              <w:rPr>
                <w:sz w:val="28"/>
                <w:szCs w:val="28"/>
              </w:rPr>
            </w:pPr>
            <w:r>
              <w:rPr>
                <w:sz w:val="28"/>
                <w:szCs w:val="28"/>
              </w:rPr>
              <w:t>1</w:t>
            </w:r>
            <w:r w:rsidR="00643E4A">
              <w:rPr>
                <w:sz w:val="28"/>
                <w:szCs w:val="28"/>
              </w:rPr>
              <w:t>6</w:t>
            </w:r>
          </w:p>
        </w:tc>
      </w:tr>
      <w:tr w:rsidR="004C156A" w:rsidRPr="00E172A5" w14:paraId="3CBB502A" w14:textId="77777777" w:rsidTr="004C156A">
        <w:trPr>
          <w:trHeight w:val="397"/>
        </w:trPr>
        <w:tc>
          <w:tcPr>
            <w:tcW w:w="675" w:type="dxa"/>
          </w:tcPr>
          <w:p w14:paraId="42521A7B" w14:textId="77777777" w:rsidR="004C156A" w:rsidRPr="00E172A5" w:rsidRDefault="004C156A" w:rsidP="00B07BA0">
            <w:pPr>
              <w:contextualSpacing/>
              <w:rPr>
                <w:b/>
                <w:bCs/>
                <w:sz w:val="28"/>
                <w:szCs w:val="28"/>
              </w:rPr>
            </w:pPr>
          </w:p>
        </w:tc>
        <w:tc>
          <w:tcPr>
            <w:tcW w:w="738" w:type="dxa"/>
          </w:tcPr>
          <w:p w14:paraId="62CEA8C3" w14:textId="77777777" w:rsidR="004C156A" w:rsidRDefault="004C156A" w:rsidP="00B07BA0">
            <w:pPr>
              <w:contextualSpacing/>
              <w:rPr>
                <w:sz w:val="28"/>
                <w:szCs w:val="28"/>
              </w:rPr>
            </w:pPr>
            <w:r>
              <w:rPr>
                <w:sz w:val="28"/>
                <w:szCs w:val="28"/>
              </w:rPr>
              <w:t>1.7</w:t>
            </w:r>
          </w:p>
        </w:tc>
        <w:tc>
          <w:tcPr>
            <w:tcW w:w="7484" w:type="dxa"/>
          </w:tcPr>
          <w:p w14:paraId="2D2D3701" w14:textId="77777777" w:rsidR="004C156A" w:rsidRDefault="004C156A" w:rsidP="00B07BA0">
            <w:pPr>
              <w:pStyle w:val="a5"/>
              <w:tabs>
                <w:tab w:val="left" w:pos="708"/>
              </w:tabs>
              <w:contextualSpacing/>
              <w:rPr>
                <w:sz w:val="28"/>
                <w:szCs w:val="28"/>
              </w:rPr>
            </w:pPr>
            <w:r>
              <w:rPr>
                <w:sz w:val="28"/>
                <w:szCs w:val="28"/>
              </w:rPr>
              <w:t xml:space="preserve">Радиационная обстановка </w:t>
            </w:r>
          </w:p>
        </w:tc>
        <w:tc>
          <w:tcPr>
            <w:tcW w:w="673" w:type="dxa"/>
          </w:tcPr>
          <w:p w14:paraId="3AA3E600" w14:textId="126A8292" w:rsidR="004C156A" w:rsidRDefault="004C156A" w:rsidP="00B07BA0">
            <w:pPr>
              <w:contextualSpacing/>
              <w:rPr>
                <w:sz w:val="28"/>
                <w:szCs w:val="28"/>
              </w:rPr>
            </w:pPr>
            <w:r>
              <w:rPr>
                <w:sz w:val="28"/>
                <w:szCs w:val="28"/>
              </w:rPr>
              <w:t>1</w:t>
            </w:r>
            <w:r w:rsidR="00643E4A">
              <w:rPr>
                <w:sz w:val="28"/>
                <w:szCs w:val="28"/>
              </w:rPr>
              <w:t>6</w:t>
            </w:r>
          </w:p>
        </w:tc>
      </w:tr>
      <w:tr w:rsidR="004C156A" w:rsidRPr="00E172A5" w14:paraId="724DAE5F" w14:textId="77777777" w:rsidTr="004C156A">
        <w:trPr>
          <w:trHeight w:val="397"/>
        </w:trPr>
        <w:tc>
          <w:tcPr>
            <w:tcW w:w="675" w:type="dxa"/>
          </w:tcPr>
          <w:p w14:paraId="78FF1DA4" w14:textId="77777777" w:rsidR="004C156A" w:rsidRPr="00E172A5" w:rsidRDefault="004C156A" w:rsidP="00B07BA0">
            <w:pPr>
              <w:contextualSpacing/>
              <w:rPr>
                <w:b/>
                <w:bCs/>
                <w:sz w:val="28"/>
                <w:szCs w:val="28"/>
              </w:rPr>
            </w:pPr>
            <w:r w:rsidRPr="00E172A5">
              <w:rPr>
                <w:b/>
                <w:bCs/>
                <w:sz w:val="28"/>
                <w:szCs w:val="28"/>
              </w:rPr>
              <w:t>2.</w:t>
            </w:r>
          </w:p>
        </w:tc>
        <w:tc>
          <w:tcPr>
            <w:tcW w:w="738" w:type="dxa"/>
          </w:tcPr>
          <w:p w14:paraId="6E211A3B" w14:textId="77777777" w:rsidR="004C156A" w:rsidRPr="00E172A5" w:rsidRDefault="004C156A" w:rsidP="00B07BA0">
            <w:pPr>
              <w:contextualSpacing/>
              <w:rPr>
                <w:sz w:val="28"/>
                <w:szCs w:val="28"/>
              </w:rPr>
            </w:pPr>
          </w:p>
        </w:tc>
        <w:tc>
          <w:tcPr>
            <w:tcW w:w="7484" w:type="dxa"/>
          </w:tcPr>
          <w:p w14:paraId="06F83ACE" w14:textId="77777777" w:rsidR="004C156A" w:rsidRPr="00E172A5" w:rsidRDefault="004C156A" w:rsidP="00B07BA0">
            <w:pPr>
              <w:pStyle w:val="a5"/>
              <w:tabs>
                <w:tab w:val="left" w:pos="708"/>
              </w:tabs>
              <w:contextualSpacing/>
              <w:rPr>
                <w:sz w:val="28"/>
                <w:szCs w:val="28"/>
              </w:rPr>
            </w:pPr>
            <w:r w:rsidRPr="00E172A5">
              <w:rPr>
                <w:b/>
                <w:bCs/>
                <w:sz w:val="28"/>
                <w:szCs w:val="28"/>
              </w:rPr>
              <w:t xml:space="preserve">Экономическая база развития и рынок труда </w:t>
            </w:r>
          </w:p>
        </w:tc>
        <w:tc>
          <w:tcPr>
            <w:tcW w:w="673" w:type="dxa"/>
          </w:tcPr>
          <w:p w14:paraId="7BF49D91" w14:textId="2E9E6B7D" w:rsidR="004C156A" w:rsidRPr="00E172A5" w:rsidRDefault="004C156A" w:rsidP="00B07BA0">
            <w:pPr>
              <w:contextualSpacing/>
              <w:rPr>
                <w:b/>
                <w:sz w:val="28"/>
                <w:szCs w:val="28"/>
              </w:rPr>
            </w:pPr>
            <w:r>
              <w:rPr>
                <w:b/>
                <w:sz w:val="28"/>
                <w:szCs w:val="28"/>
              </w:rPr>
              <w:t>1</w:t>
            </w:r>
            <w:r w:rsidR="00643E4A">
              <w:rPr>
                <w:b/>
                <w:sz w:val="28"/>
                <w:szCs w:val="28"/>
              </w:rPr>
              <w:t>8</w:t>
            </w:r>
          </w:p>
        </w:tc>
      </w:tr>
      <w:tr w:rsidR="004C156A" w:rsidRPr="00E172A5" w14:paraId="67C8D65C" w14:textId="77777777" w:rsidTr="004C156A">
        <w:trPr>
          <w:trHeight w:val="397"/>
        </w:trPr>
        <w:tc>
          <w:tcPr>
            <w:tcW w:w="675" w:type="dxa"/>
          </w:tcPr>
          <w:p w14:paraId="29276587" w14:textId="77777777" w:rsidR="004C156A" w:rsidRPr="00E172A5" w:rsidRDefault="004C156A" w:rsidP="00B07BA0">
            <w:pPr>
              <w:contextualSpacing/>
              <w:rPr>
                <w:b/>
                <w:bCs/>
                <w:sz w:val="28"/>
                <w:szCs w:val="28"/>
              </w:rPr>
            </w:pPr>
          </w:p>
        </w:tc>
        <w:tc>
          <w:tcPr>
            <w:tcW w:w="738" w:type="dxa"/>
          </w:tcPr>
          <w:p w14:paraId="676EBEFD" w14:textId="77777777" w:rsidR="004C156A" w:rsidRPr="00E172A5" w:rsidRDefault="004C156A" w:rsidP="00B07BA0">
            <w:pPr>
              <w:contextualSpacing/>
              <w:rPr>
                <w:sz w:val="28"/>
                <w:szCs w:val="28"/>
              </w:rPr>
            </w:pPr>
            <w:r w:rsidRPr="00E172A5">
              <w:rPr>
                <w:sz w:val="28"/>
                <w:szCs w:val="28"/>
              </w:rPr>
              <w:t>2.1</w:t>
            </w:r>
          </w:p>
        </w:tc>
        <w:tc>
          <w:tcPr>
            <w:tcW w:w="7484" w:type="dxa"/>
          </w:tcPr>
          <w:p w14:paraId="1EA1CCAC" w14:textId="77777777" w:rsidR="004C156A" w:rsidRPr="00E172A5" w:rsidRDefault="004C156A" w:rsidP="00B07BA0">
            <w:pPr>
              <w:pStyle w:val="a5"/>
              <w:tabs>
                <w:tab w:val="left" w:pos="708"/>
              </w:tabs>
              <w:contextualSpacing/>
              <w:rPr>
                <w:sz w:val="28"/>
                <w:szCs w:val="28"/>
              </w:rPr>
            </w:pPr>
            <w:r w:rsidRPr="00E172A5">
              <w:rPr>
                <w:sz w:val="28"/>
                <w:szCs w:val="28"/>
              </w:rPr>
              <w:t>Экономическая база развития</w:t>
            </w:r>
          </w:p>
        </w:tc>
        <w:tc>
          <w:tcPr>
            <w:tcW w:w="673" w:type="dxa"/>
          </w:tcPr>
          <w:p w14:paraId="4035B761" w14:textId="07796AAC" w:rsidR="004C156A" w:rsidRPr="00E172A5" w:rsidRDefault="004C156A" w:rsidP="00B07BA0">
            <w:pPr>
              <w:contextualSpacing/>
              <w:rPr>
                <w:sz w:val="28"/>
                <w:szCs w:val="28"/>
              </w:rPr>
            </w:pPr>
            <w:r>
              <w:rPr>
                <w:sz w:val="28"/>
                <w:szCs w:val="28"/>
              </w:rPr>
              <w:t>1</w:t>
            </w:r>
            <w:r w:rsidR="00643E4A">
              <w:rPr>
                <w:sz w:val="28"/>
                <w:szCs w:val="28"/>
              </w:rPr>
              <w:t>8</w:t>
            </w:r>
          </w:p>
        </w:tc>
      </w:tr>
      <w:tr w:rsidR="004C156A" w:rsidRPr="00E172A5" w14:paraId="59DB5228" w14:textId="77777777" w:rsidTr="004C156A">
        <w:trPr>
          <w:trHeight w:val="397"/>
        </w:trPr>
        <w:tc>
          <w:tcPr>
            <w:tcW w:w="675" w:type="dxa"/>
          </w:tcPr>
          <w:p w14:paraId="1ED46443" w14:textId="77777777" w:rsidR="004C156A" w:rsidRPr="00E172A5" w:rsidRDefault="004C156A" w:rsidP="00B07BA0">
            <w:pPr>
              <w:contextualSpacing/>
              <w:rPr>
                <w:b/>
                <w:bCs/>
                <w:sz w:val="28"/>
                <w:szCs w:val="28"/>
              </w:rPr>
            </w:pPr>
          </w:p>
        </w:tc>
        <w:tc>
          <w:tcPr>
            <w:tcW w:w="738" w:type="dxa"/>
          </w:tcPr>
          <w:p w14:paraId="551713D6" w14:textId="77777777" w:rsidR="004C156A" w:rsidRPr="00E172A5" w:rsidRDefault="004C156A" w:rsidP="00B07BA0">
            <w:pPr>
              <w:contextualSpacing/>
              <w:rPr>
                <w:sz w:val="28"/>
                <w:szCs w:val="28"/>
              </w:rPr>
            </w:pPr>
            <w:r w:rsidRPr="00E172A5">
              <w:rPr>
                <w:sz w:val="28"/>
                <w:szCs w:val="28"/>
              </w:rPr>
              <w:t>2.2</w:t>
            </w:r>
          </w:p>
        </w:tc>
        <w:tc>
          <w:tcPr>
            <w:tcW w:w="7484" w:type="dxa"/>
          </w:tcPr>
          <w:p w14:paraId="7160ED1A" w14:textId="77777777" w:rsidR="004C156A" w:rsidRPr="00E172A5" w:rsidRDefault="004C156A" w:rsidP="00B07BA0">
            <w:pPr>
              <w:pStyle w:val="a5"/>
              <w:tabs>
                <w:tab w:val="left" w:pos="708"/>
              </w:tabs>
              <w:contextualSpacing/>
              <w:rPr>
                <w:sz w:val="28"/>
                <w:szCs w:val="28"/>
              </w:rPr>
            </w:pPr>
            <w:r w:rsidRPr="00E172A5">
              <w:rPr>
                <w:sz w:val="28"/>
                <w:szCs w:val="28"/>
              </w:rPr>
              <w:t>Рынок труда</w:t>
            </w:r>
          </w:p>
        </w:tc>
        <w:tc>
          <w:tcPr>
            <w:tcW w:w="673" w:type="dxa"/>
          </w:tcPr>
          <w:p w14:paraId="2E750205" w14:textId="2C3C77C6" w:rsidR="004C156A" w:rsidRPr="00E172A5" w:rsidRDefault="004C156A" w:rsidP="00B07BA0">
            <w:pPr>
              <w:contextualSpacing/>
              <w:rPr>
                <w:sz w:val="28"/>
                <w:szCs w:val="28"/>
              </w:rPr>
            </w:pPr>
            <w:r>
              <w:rPr>
                <w:sz w:val="28"/>
                <w:szCs w:val="28"/>
              </w:rPr>
              <w:t>2</w:t>
            </w:r>
            <w:r w:rsidR="00643E4A">
              <w:rPr>
                <w:sz w:val="28"/>
                <w:szCs w:val="28"/>
              </w:rPr>
              <w:t>2</w:t>
            </w:r>
          </w:p>
        </w:tc>
      </w:tr>
      <w:tr w:rsidR="004C156A" w:rsidRPr="00E172A5" w14:paraId="7B0A8D68" w14:textId="77777777" w:rsidTr="004C156A">
        <w:trPr>
          <w:trHeight w:val="397"/>
        </w:trPr>
        <w:tc>
          <w:tcPr>
            <w:tcW w:w="675" w:type="dxa"/>
          </w:tcPr>
          <w:p w14:paraId="4DEBA84A" w14:textId="77777777" w:rsidR="004C156A" w:rsidRPr="00E172A5" w:rsidRDefault="004C156A" w:rsidP="00B07BA0">
            <w:pPr>
              <w:contextualSpacing/>
              <w:rPr>
                <w:b/>
                <w:bCs/>
                <w:sz w:val="28"/>
                <w:szCs w:val="28"/>
              </w:rPr>
            </w:pPr>
          </w:p>
        </w:tc>
        <w:tc>
          <w:tcPr>
            <w:tcW w:w="738" w:type="dxa"/>
          </w:tcPr>
          <w:p w14:paraId="64A3FDF7" w14:textId="77777777" w:rsidR="004C156A" w:rsidRPr="00E172A5" w:rsidRDefault="004C156A" w:rsidP="00B07BA0">
            <w:pPr>
              <w:contextualSpacing/>
              <w:rPr>
                <w:sz w:val="28"/>
                <w:szCs w:val="28"/>
              </w:rPr>
            </w:pPr>
            <w:r w:rsidRPr="00E172A5">
              <w:rPr>
                <w:sz w:val="28"/>
                <w:szCs w:val="28"/>
              </w:rPr>
              <w:t>2.3</w:t>
            </w:r>
          </w:p>
        </w:tc>
        <w:tc>
          <w:tcPr>
            <w:tcW w:w="7484" w:type="dxa"/>
          </w:tcPr>
          <w:p w14:paraId="0252D9D5" w14:textId="317266D3" w:rsidR="004C156A" w:rsidRPr="00E172A5" w:rsidRDefault="004C156A" w:rsidP="00B07BA0">
            <w:pPr>
              <w:pStyle w:val="a5"/>
              <w:tabs>
                <w:tab w:val="left" w:pos="708"/>
              </w:tabs>
              <w:contextualSpacing/>
              <w:rPr>
                <w:sz w:val="28"/>
                <w:szCs w:val="28"/>
              </w:rPr>
            </w:pPr>
            <w:proofErr w:type="spellStart"/>
            <w:r w:rsidRPr="00E172A5">
              <w:rPr>
                <w:bCs/>
                <w:sz w:val="28"/>
                <w:szCs w:val="28"/>
              </w:rPr>
              <w:t>Нание</w:t>
            </w:r>
            <w:proofErr w:type="spellEnd"/>
          </w:p>
        </w:tc>
        <w:tc>
          <w:tcPr>
            <w:tcW w:w="673" w:type="dxa"/>
          </w:tcPr>
          <w:p w14:paraId="3F7B5F79" w14:textId="716A1A57" w:rsidR="004C156A" w:rsidRPr="00E172A5" w:rsidRDefault="004C156A" w:rsidP="00B07BA0">
            <w:pPr>
              <w:contextualSpacing/>
              <w:rPr>
                <w:sz w:val="28"/>
                <w:szCs w:val="28"/>
              </w:rPr>
            </w:pPr>
            <w:r>
              <w:rPr>
                <w:sz w:val="28"/>
                <w:szCs w:val="28"/>
              </w:rPr>
              <w:t>2</w:t>
            </w:r>
            <w:r w:rsidR="00643E4A">
              <w:rPr>
                <w:sz w:val="28"/>
                <w:szCs w:val="28"/>
              </w:rPr>
              <w:t>4</w:t>
            </w:r>
          </w:p>
        </w:tc>
      </w:tr>
      <w:tr w:rsidR="004C156A" w:rsidRPr="00E172A5" w14:paraId="0EA064E8" w14:textId="77777777" w:rsidTr="004C156A">
        <w:trPr>
          <w:trHeight w:val="397"/>
        </w:trPr>
        <w:tc>
          <w:tcPr>
            <w:tcW w:w="675" w:type="dxa"/>
          </w:tcPr>
          <w:p w14:paraId="5EDFC790" w14:textId="77777777" w:rsidR="004C156A" w:rsidRPr="00E172A5" w:rsidRDefault="004C156A" w:rsidP="00B07BA0">
            <w:pPr>
              <w:contextualSpacing/>
              <w:rPr>
                <w:b/>
                <w:bCs/>
                <w:sz w:val="28"/>
                <w:szCs w:val="28"/>
              </w:rPr>
            </w:pPr>
          </w:p>
        </w:tc>
        <w:tc>
          <w:tcPr>
            <w:tcW w:w="738" w:type="dxa"/>
          </w:tcPr>
          <w:p w14:paraId="49F7D806" w14:textId="77777777" w:rsidR="004C156A" w:rsidRPr="00E172A5" w:rsidRDefault="004C156A" w:rsidP="00B07BA0">
            <w:pPr>
              <w:contextualSpacing/>
              <w:rPr>
                <w:sz w:val="28"/>
                <w:szCs w:val="28"/>
              </w:rPr>
            </w:pPr>
            <w:r w:rsidRPr="00E172A5">
              <w:rPr>
                <w:sz w:val="28"/>
                <w:szCs w:val="28"/>
              </w:rPr>
              <w:t>2.4</w:t>
            </w:r>
          </w:p>
        </w:tc>
        <w:tc>
          <w:tcPr>
            <w:tcW w:w="7484" w:type="dxa"/>
          </w:tcPr>
          <w:p w14:paraId="4427298F" w14:textId="77777777" w:rsidR="004C156A" w:rsidRPr="00E172A5" w:rsidRDefault="004C156A" w:rsidP="00B07BA0">
            <w:pPr>
              <w:pStyle w:val="a5"/>
              <w:tabs>
                <w:tab w:val="left" w:pos="708"/>
              </w:tabs>
              <w:contextualSpacing/>
              <w:rPr>
                <w:sz w:val="28"/>
                <w:szCs w:val="28"/>
              </w:rPr>
            </w:pPr>
            <w:r w:rsidRPr="00E172A5">
              <w:rPr>
                <w:bCs/>
                <w:sz w:val="28"/>
                <w:szCs w:val="28"/>
              </w:rPr>
              <w:t>Жилищный фонд</w:t>
            </w:r>
          </w:p>
        </w:tc>
        <w:tc>
          <w:tcPr>
            <w:tcW w:w="673" w:type="dxa"/>
          </w:tcPr>
          <w:p w14:paraId="2D722273" w14:textId="15F962A9" w:rsidR="004C156A" w:rsidRPr="00E172A5" w:rsidRDefault="004C156A" w:rsidP="00B07BA0">
            <w:pPr>
              <w:contextualSpacing/>
              <w:rPr>
                <w:sz w:val="28"/>
                <w:szCs w:val="28"/>
              </w:rPr>
            </w:pPr>
            <w:r>
              <w:rPr>
                <w:sz w:val="28"/>
                <w:szCs w:val="28"/>
              </w:rPr>
              <w:t>2</w:t>
            </w:r>
            <w:r w:rsidR="00643E4A">
              <w:rPr>
                <w:sz w:val="28"/>
                <w:szCs w:val="28"/>
              </w:rPr>
              <w:t>7</w:t>
            </w:r>
          </w:p>
        </w:tc>
      </w:tr>
      <w:tr w:rsidR="004C156A" w:rsidRPr="00E172A5" w14:paraId="18ACF8AA" w14:textId="77777777" w:rsidTr="004C156A">
        <w:trPr>
          <w:trHeight w:val="397"/>
        </w:trPr>
        <w:tc>
          <w:tcPr>
            <w:tcW w:w="675" w:type="dxa"/>
          </w:tcPr>
          <w:p w14:paraId="3A4BC491" w14:textId="77777777" w:rsidR="004C156A" w:rsidRPr="00E172A5" w:rsidRDefault="004C156A" w:rsidP="00B07BA0">
            <w:pPr>
              <w:contextualSpacing/>
              <w:rPr>
                <w:b/>
                <w:bCs/>
                <w:sz w:val="28"/>
                <w:szCs w:val="28"/>
              </w:rPr>
            </w:pPr>
          </w:p>
        </w:tc>
        <w:tc>
          <w:tcPr>
            <w:tcW w:w="738" w:type="dxa"/>
          </w:tcPr>
          <w:p w14:paraId="07C0AF91" w14:textId="77777777" w:rsidR="004C156A" w:rsidRPr="00E172A5" w:rsidRDefault="004C156A" w:rsidP="00B07BA0">
            <w:pPr>
              <w:contextualSpacing/>
              <w:rPr>
                <w:sz w:val="28"/>
                <w:szCs w:val="28"/>
              </w:rPr>
            </w:pPr>
            <w:r w:rsidRPr="00E172A5">
              <w:rPr>
                <w:sz w:val="28"/>
                <w:szCs w:val="28"/>
              </w:rPr>
              <w:t>2.5</w:t>
            </w:r>
          </w:p>
        </w:tc>
        <w:tc>
          <w:tcPr>
            <w:tcW w:w="7484" w:type="dxa"/>
          </w:tcPr>
          <w:p w14:paraId="061C0CB2" w14:textId="77777777" w:rsidR="004C156A" w:rsidRPr="00E172A5" w:rsidRDefault="004C156A" w:rsidP="00B07BA0">
            <w:pPr>
              <w:contextualSpacing/>
              <w:rPr>
                <w:bCs/>
                <w:sz w:val="28"/>
                <w:szCs w:val="28"/>
              </w:rPr>
            </w:pPr>
            <w:r w:rsidRPr="00E172A5">
              <w:rPr>
                <w:bCs/>
                <w:sz w:val="28"/>
                <w:szCs w:val="28"/>
              </w:rPr>
              <w:t>Организация культурно-бытового обслуживания</w:t>
            </w:r>
          </w:p>
          <w:p w14:paraId="7D1FB2EC" w14:textId="539F40D2" w:rsidR="004C156A" w:rsidRPr="00E172A5" w:rsidRDefault="004C156A" w:rsidP="00B07BA0">
            <w:pPr>
              <w:pStyle w:val="a5"/>
              <w:tabs>
                <w:tab w:val="left" w:pos="708"/>
              </w:tabs>
              <w:contextualSpacing/>
              <w:rPr>
                <w:sz w:val="28"/>
                <w:szCs w:val="28"/>
              </w:rPr>
            </w:pPr>
          </w:p>
        </w:tc>
        <w:tc>
          <w:tcPr>
            <w:tcW w:w="673" w:type="dxa"/>
          </w:tcPr>
          <w:p w14:paraId="441FF2A8" w14:textId="55CC69C8" w:rsidR="004C156A" w:rsidRPr="00E172A5" w:rsidRDefault="00643E4A" w:rsidP="00B07BA0">
            <w:pPr>
              <w:contextualSpacing/>
              <w:rPr>
                <w:sz w:val="28"/>
                <w:szCs w:val="28"/>
              </w:rPr>
            </w:pPr>
            <w:r>
              <w:rPr>
                <w:sz w:val="28"/>
                <w:szCs w:val="28"/>
              </w:rPr>
              <w:t>29</w:t>
            </w:r>
          </w:p>
        </w:tc>
      </w:tr>
      <w:tr w:rsidR="004C156A" w:rsidRPr="00E172A5" w14:paraId="7677E5B9" w14:textId="77777777" w:rsidTr="004C156A">
        <w:trPr>
          <w:trHeight w:val="397"/>
        </w:trPr>
        <w:tc>
          <w:tcPr>
            <w:tcW w:w="675" w:type="dxa"/>
          </w:tcPr>
          <w:p w14:paraId="3ECC5F3C" w14:textId="77777777" w:rsidR="004C156A" w:rsidRPr="00E172A5" w:rsidRDefault="004C156A" w:rsidP="00B07BA0">
            <w:pPr>
              <w:contextualSpacing/>
              <w:rPr>
                <w:b/>
                <w:bCs/>
                <w:sz w:val="28"/>
                <w:szCs w:val="28"/>
              </w:rPr>
            </w:pPr>
            <w:r w:rsidRPr="00E172A5">
              <w:rPr>
                <w:b/>
                <w:bCs/>
                <w:sz w:val="28"/>
                <w:szCs w:val="28"/>
              </w:rPr>
              <w:t>3.</w:t>
            </w:r>
          </w:p>
        </w:tc>
        <w:tc>
          <w:tcPr>
            <w:tcW w:w="738" w:type="dxa"/>
          </w:tcPr>
          <w:p w14:paraId="416E5398" w14:textId="77777777" w:rsidR="004C156A" w:rsidRPr="00E172A5" w:rsidRDefault="004C156A" w:rsidP="00B07BA0">
            <w:pPr>
              <w:contextualSpacing/>
              <w:rPr>
                <w:sz w:val="28"/>
                <w:szCs w:val="28"/>
                <w:lang w:val="en-US"/>
              </w:rPr>
            </w:pPr>
          </w:p>
        </w:tc>
        <w:tc>
          <w:tcPr>
            <w:tcW w:w="7484" w:type="dxa"/>
          </w:tcPr>
          <w:p w14:paraId="4089BD0B" w14:textId="77777777" w:rsidR="004C156A" w:rsidRPr="00E172A5" w:rsidRDefault="004C156A" w:rsidP="00B07BA0">
            <w:pPr>
              <w:pStyle w:val="a5"/>
              <w:tabs>
                <w:tab w:val="left" w:pos="708"/>
              </w:tabs>
              <w:contextualSpacing/>
              <w:rPr>
                <w:sz w:val="28"/>
                <w:szCs w:val="28"/>
              </w:rPr>
            </w:pPr>
            <w:r>
              <w:rPr>
                <w:b/>
                <w:bCs/>
                <w:sz w:val="28"/>
                <w:szCs w:val="28"/>
              </w:rPr>
              <w:t>Архитектурно-планировочная организация территории</w:t>
            </w:r>
          </w:p>
        </w:tc>
        <w:tc>
          <w:tcPr>
            <w:tcW w:w="673" w:type="dxa"/>
          </w:tcPr>
          <w:p w14:paraId="7F262C21" w14:textId="71C1019C" w:rsidR="004C156A" w:rsidRPr="00E172A5" w:rsidRDefault="004C156A" w:rsidP="00B07BA0">
            <w:pPr>
              <w:contextualSpacing/>
              <w:rPr>
                <w:b/>
                <w:sz w:val="28"/>
                <w:szCs w:val="28"/>
              </w:rPr>
            </w:pPr>
            <w:r>
              <w:rPr>
                <w:b/>
                <w:sz w:val="28"/>
                <w:szCs w:val="28"/>
              </w:rPr>
              <w:t>3</w:t>
            </w:r>
            <w:r w:rsidR="00643E4A">
              <w:rPr>
                <w:b/>
                <w:sz w:val="28"/>
                <w:szCs w:val="28"/>
              </w:rPr>
              <w:t>7</w:t>
            </w:r>
          </w:p>
        </w:tc>
      </w:tr>
      <w:tr w:rsidR="004C156A" w:rsidRPr="00E172A5" w14:paraId="7D4E54C5" w14:textId="77777777" w:rsidTr="004C156A">
        <w:trPr>
          <w:trHeight w:val="397"/>
        </w:trPr>
        <w:tc>
          <w:tcPr>
            <w:tcW w:w="675" w:type="dxa"/>
          </w:tcPr>
          <w:p w14:paraId="70B4CE3C" w14:textId="77777777" w:rsidR="004C156A" w:rsidRPr="00E172A5" w:rsidRDefault="004C156A" w:rsidP="00B07BA0">
            <w:pPr>
              <w:contextualSpacing/>
              <w:rPr>
                <w:b/>
                <w:bCs/>
                <w:sz w:val="28"/>
                <w:szCs w:val="28"/>
              </w:rPr>
            </w:pPr>
          </w:p>
        </w:tc>
        <w:tc>
          <w:tcPr>
            <w:tcW w:w="738" w:type="dxa"/>
          </w:tcPr>
          <w:p w14:paraId="6358C084" w14:textId="77777777" w:rsidR="004C156A" w:rsidRPr="00E172A5" w:rsidRDefault="004C156A" w:rsidP="00B07BA0">
            <w:pPr>
              <w:contextualSpacing/>
              <w:rPr>
                <w:sz w:val="28"/>
                <w:szCs w:val="28"/>
              </w:rPr>
            </w:pPr>
            <w:r w:rsidRPr="00E172A5">
              <w:rPr>
                <w:sz w:val="28"/>
                <w:szCs w:val="28"/>
              </w:rPr>
              <w:t>3.1</w:t>
            </w:r>
          </w:p>
        </w:tc>
        <w:tc>
          <w:tcPr>
            <w:tcW w:w="7484" w:type="dxa"/>
          </w:tcPr>
          <w:p w14:paraId="5EDE775F" w14:textId="287F3D50" w:rsidR="004C156A" w:rsidRPr="00E172A5" w:rsidRDefault="004C156A" w:rsidP="00B07BA0">
            <w:pPr>
              <w:pStyle w:val="a5"/>
              <w:tabs>
                <w:tab w:val="left" w:pos="708"/>
              </w:tabs>
              <w:contextualSpacing/>
              <w:rPr>
                <w:sz w:val="28"/>
                <w:szCs w:val="28"/>
              </w:rPr>
            </w:pPr>
            <w:r w:rsidRPr="00E172A5">
              <w:rPr>
                <w:sz w:val="28"/>
                <w:szCs w:val="28"/>
              </w:rPr>
              <w:t xml:space="preserve">Положение </w:t>
            </w:r>
            <w:proofErr w:type="spellStart"/>
            <w:r>
              <w:rPr>
                <w:sz w:val="28"/>
                <w:szCs w:val="28"/>
              </w:rPr>
              <w:t>нанного</w:t>
            </w:r>
            <w:proofErr w:type="spellEnd"/>
            <w:r>
              <w:rPr>
                <w:sz w:val="28"/>
                <w:szCs w:val="28"/>
              </w:rPr>
              <w:t xml:space="preserve"> пункта </w:t>
            </w:r>
            <w:r w:rsidRPr="00E172A5">
              <w:rPr>
                <w:sz w:val="28"/>
                <w:szCs w:val="28"/>
              </w:rPr>
              <w:t xml:space="preserve">в системе </w:t>
            </w:r>
            <w:proofErr w:type="spellStart"/>
            <w:r w:rsidRPr="00E172A5">
              <w:rPr>
                <w:sz w:val="28"/>
                <w:szCs w:val="28"/>
              </w:rPr>
              <w:t>расния</w:t>
            </w:r>
            <w:proofErr w:type="spellEnd"/>
          </w:p>
        </w:tc>
        <w:tc>
          <w:tcPr>
            <w:tcW w:w="673" w:type="dxa"/>
          </w:tcPr>
          <w:p w14:paraId="1796552D" w14:textId="282F4DA0" w:rsidR="004C156A" w:rsidRPr="00E172A5" w:rsidRDefault="004C156A" w:rsidP="00B07BA0">
            <w:pPr>
              <w:contextualSpacing/>
              <w:rPr>
                <w:sz w:val="28"/>
                <w:szCs w:val="28"/>
              </w:rPr>
            </w:pPr>
            <w:r>
              <w:rPr>
                <w:sz w:val="28"/>
                <w:szCs w:val="28"/>
              </w:rPr>
              <w:t>3</w:t>
            </w:r>
            <w:r w:rsidR="00643E4A">
              <w:rPr>
                <w:sz w:val="28"/>
                <w:szCs w:val="28"/>
              </w:rPr>
              <w:t>7</w:t>
            </w:r>
          </w:p>
        </w:tc>
      </w:tr>
      <w:tr w:rsidR="004C156A" w:rsidRPr="00E172A5" w14:paraId="1C7E61FD" w14:textId="77777777" w:rsidTr="004C156A">
        <w:trPr>
          <w:trHeight w:val="397"/>
        </w:trPr>
        <w:tc>
          <w:tcPr>
            <w:tcW w:w="675" w:type="dxa"/>
          </w:tcPr>
          <w:p w14:paraId="4116F6F6" w14:textId="77777777" w:rsidR="004C156A" w:rsidRPr="00E172A5" w:rsidRDefault="004C156A" w:rsidP="00B07BA0">
            <w:pPr>
              <w:contextualSpacing/>
              <w:rPr>
                <w:b/>
                <w:bCs/>
                <w:sz w:val="28"/>
                <w:szCs w:val="28"/>
              </w:rPr>
            </w:pPr>
          </w:p>
        </w:tc>
        <w:tc>
          <w:tcPr>
            <w:tcW w:w="738" w:type="dxa"/>
          </w:tcPr>
          <w:p w14:paraId="290D1CB3" w14:textId="77777777" w:rsidR="004C156A" w:rsidRPr="00E172A5" w:rsidRDefault="004C156A" w:rsidP="00B07BA0">
            <w:pPr>
              <w:contextualSpacing/>
              <w:rPr>
                <w:sz w:val="28"/>
                <w:szCs w:val="28"/>
              </w:rPr>
            </w:pPr>
            <w:r w:rsidRPr="00E172A5">
              <w:rPr>
                <w:sz w:val="28"/>
                <w:szCs w:val="28"/>
              </w:rPr>
              <w:t>3.2</w:t>
            </w:r>
          </w:p>
        </w:tc>
        <w:tc>
          <w:tcPr>
            <w:tcW w:w="7484" w:type="dxa"/>
          </w:tcPr>
          <w:p w14:paraId="7712D6FD" w14:textId="77777777" w:rsidR="004C156A" w:rsidRPr="009F47B4" w:rsidRDefault="004C156A" w:rsidP="00B07BA0">
            <w:pPr>
              <w:pStyle w:val="a5"/>
              <w:tabs>
                <w:tab w:val="left" w:pos="708"/>
              </w:tabs>
              <w:contextualSpacing/>
              <w:rPr>
                <w:bCs/>
                <w:sz w:val="28"/>
                <w:szCs w:val="28"/>
              </w:rPr>
            </w:pPr>
            <w:r w:rsidRPr="009F47B4">
              <w:rPr>
                <w:bCs/>
                <w:sz w:val="28"/>
                <w:szCs w:val="28"/>
              </w:rPr>
              <w:t>Характеристика современного состояния территории</w:t>
            </w:r>
          </w:p>
        </w:tc>
        <w:tc>
          <w:tcPr>
            <w:tcW w:w="673" w:type="dxa"/>
          </w:tcPr>
          <w:p w14:paraId="28CEB18E" w14:textId="57407B2C" w:rsidR="004C156A" w:rsidRPr="00E172A5" w:rsidRDefault="004C156A" w:rsidP="00B07BA0">
            <w:pPr>
              <w:contextualSpacing/>
              <w:rPr>
                <w:sz w:val="28"/>
                <w:szCs w:val="28"/>
              </w:rPr>
            </w:pPr>
            <w:r>
              <w:rPr>
                <w:sz w:val="28"/>
                <w:szCs w:val="28"/>
              </w:rPr>
              <w:t>3</w:t>
            </w:r>
            <w:r w:rsidR="00643E4A">
              <w:rPr>
                <w:sz w:val="28"/>
                <w:szCs w:val="28"/>
              </w:rPr>
              <w:t>8</w:t>
            </w:r>
          </w:p>
        </w:tc>
      </w:tr>
      <w:tr w:rsidR="004C156A" w:rsidRPr="00E172A5" w14:paraId="6046D972" w14:textId="77777777" w:rsidTr="004C156A">
        <w:trPr>
          <w:trHeight w:val="397"/>
        </w:trPr>
        <w:tc>
          <w:tcPr>
            <w:tcW w:w="675" w:type="dxa"/>
          </w:tcPr>
          <w:p w14:paraId="3781F2BD" w14:textId="77777777" w:rsidR="004C156A" w:rsidRPr="00E172A5" w:rsidRDefault="004C156A" w:rsidP="00B07BA0">
            <w:pPr>
              <w:contextualSpacing/>
              <w:rPr>
                <w:b/>
                <w:bCs/>
                <w:sz w:val="28"/>
                <w:szCs w:val="28"/>
              </w:rPr>
            </w:pPr>
          </w:p>
        </w:tc>
        <w:tc>
          <w:tcPr>
            <w:tcW w:w="738" w:type="dxa"/>
          </w:tcPr>
          <w:p w14:paraId="0F4A0F9C" w14:textId="77777777" w:rsidR="004C156A" w:rsidRPr="00E172A5" w:rsidRDefault="004C156A" w:rsidP="00B07BA0">
            <w:pPr>
              <w:contextualSpacing/>
              <w:rPr>
                <w:sz w:val="28"/>
                <w:szCs w:val="28"/>
              </w:rPr>
            </w:pPr>
            <w:r w:rsidRPr="00E172A5">
              <w:rPr>
                <w:sz w:val="28"/>
                <w:szCs w:val="28"/>
              </w:rPr>
              <w:t>3.3</w:t>
            </w:r>
          </w:p>
        </w:tc>
        <w:tc>
          <w:tcPr>
            <w:tcW w:w="7484" w:type="dxa"/>
          </w:tcPr>
          <w:p w14:paraId="27458A12" w14:textId="77777777" w:rsidR="004C156A" w:rsidRPr="009F47B4" w:rsidRDefault="004C156A" w:rsidP="00B07BA0">
            <w:pPr>
              <w:pStyle w:val="a5"/>
              <w:tabs>
                <w:tab w:val="left" w:pos="708"/>
              </w:tabs>
              <w:contextualSpacing/>
              <w:rPr>
                <w:bCs/>
                <w:sz w:val="28"/>
                <w:szCs w:val="28"/>
              </w:rPr>
            </w:pPr>
            <w:r w:rsidRPr="009F47B4">
              <w:rPr>
                <w:bCs/>
                <w:sz w:val="28"/>
                <w:szCs w:val="28"/>
              </w:rPr>
              <w:t>Проектная организация территории</w:t>
            </w:r>
          </w:p>
        </w:tc>
        <w:tc>
          <w:tcPr>
            <w:tcW w:w="673" w:type="dxa"/>
          </w:tcPr>
          <w:p w14:paraId="31CEA96F" w14:textId="396302EE" w:rsidR="004C156A" w:rsidRPr="00E172A5" w:rsidRDefault="004C156A" w:rsidP="00B07BA0">
            <w:pPr>
              <w:contextualSpacing/>
              <w:rPr>
                <w:sz w:val="28"/>
                <w:szCs w:val="28"/>
              </w:rPr>
            </w:pPr>
            <w:r>
              <w:rPr>
                <w:sz w:val="28"/>
                <w:szCs w:val="28"/>
              </w:rPr>
              <w:t>4</w:t>
            </w:r>
            <w:r w:rsidR="00643E4A">
              <w:rPr>
                <w:sz w:val="28"/>
                <w:szCs w:val="28"/>
              </w:rPr>
              <w:t>3</w:t>
            </w:r>
          </w:p>
        </w:tc>
      </w:tr>
      <w:tr w:rsidR="004C156A" w:rsidRPr="00E172A5" w14:paraId="1FBC5587" w14:textId="77777777" w:rsidTr="004C156A">
        <w:trPr>
          <w:trHeight w:val="397"/>
        </w:trPr>
        <w:tc>
          <w:tcPr>
            <w:tcW w:w="675" w:type="dxa"/>
          </w:tcPr>
          <w:p w14:paraId="1910C741" w14:textId="77777777" w:rsidR="004C156A" w:rsidRPr="00E172A5" w:rsidRDefault="004C156A" w:rsidP="00B07BA0">
            <w:pPr>
              <w:contextualSpacing/>
              <w:rPr>
                <w:b/>
                <w:bCs/>
                <w:sz w:val="28"/>
                <w:szCs w:val="28"/>
              </w:rPr>
            </w:pPr>
          </w:p>
        </w:tc>
        <w:tc>
          <w:tcPr>
            <w:tcW w:w="738" w:type="dxa"/>
          </w:tcPr>
          <w:p w14:paraId="33B8BE1D" w14:textId="77777777" w:rsidR="004C156A" w:rsidRPr="00E172A5" w:rsidRDefault="004C156A" w:rsidP="00B07BA0">
            <w:pPr>
              <w:contextualSpacing/>
              <w:rPr>
                <w:sz w:val="28"/>
                <w:szCs w:val="28"/>
              </w:rPr>
            </w:pPr>
            <w:r w:rsidRPr="00E172A5">
              <w:rPr>
                <w:sz w:val="28"/>
                <w:szCs w:val="28"/>
              </w:rPr>
              <w:t>3.4</w:t>
            </w:r>
          </w:p>
        </w:tc>
        <w:tc>
          <w:tcPr>
            <w:tcW w:w="7484" w:type="dxa"/>
          </w:tcPr>
          <w:p w14:paraId="51622C89" w14:textId="77777777" w:rsidR="004C156A" w:rsidRPr="009F47B4" w:rsidRDefault="004C156A" w:rsidP="00B07BA0">
            <w:pPr>
              <w:pStyle w:val="a5"/>
              <w:tabs>
                <w:tab w:val="left" w:pos="708"/>
              </w:tabs>
              <w:contextualSpacing/>
              <w:rPr>
                <w:bCs/>
                <w:sz w:val="28"/>
                <w:szCs w:val="28"/>
              </w:rPr>
            </w:pPr>
            <w:r w:rsidRPr="009F47B4">
              <w:rPr>
                <w:bCs/>
                <w:sz w:val="28"/>
                <w:szCs w:val="28"/>
              </w:rPr>
              <w:t xml:space="preserve">Градостроительное </w:t>
            </w:r>
            <w:proofErr w:type="spellStart"/>
            <w:r w:rsidRPr="009F47B4">
              <w:rPr>
                <w:bCs/>
                <w:sz w:val="28"/>
                <w:szCs w:val="28"/>
              </w:rPr>
              <w:t>зонирова</w:t>
            </w:r>
            <w:r w:rsidRPr="008F0A3A">
              <w:rPr>
                <w:rStyle w:val="21"/>
                <w:b w:val="0"/>
              </w:rPr>
              <w:t>н</w:t>
            </w:r>
            <w:r w:rsidRPr="009F47B4">
              <w:rPr>
                <w:bCs/>
                <w:sz w:val="28"/>
                <w:szCs w:val="28"/>
              </w:rPr>
              <w:t>ие</w:t>
            </w:r>
            <w:proofErr w:type="spellEnd"/>
            <w:r w:rsidRPr="009F47B4">
              <w:rPr>
                <w:bCs/>
                <w:sz w:val="28"/>
                <w:szCs w:val="28"/>
              </w:rPr>
              <w:t xml:space="preserve"> и регламенты</w:t>
            </w:r>
          </w:p>
        </w:tc>
        <w:tc>
          <w:tcPr>
            <w:tcW w:w="673" w:type="dxa"/>
          </w:tcPr>
          <w:p w14:paraId="3E5360FB" w14:textId="5627AEE4" w:rsidR="004C156A" w:rsidRDefault="004C156A" w:rsidP="00B07BA0">
            <w:pPr>
              <w:contextualSpacing/>
              <w:rPr>
                <w:sz w:val="28"/>
                <w:szCs w:val="28"/>
              </w:rPr>
            </w:pPr>
            <w:r>
              <w:rPr>
                <w:sz w:val="28"/>
                <w:szCs w:val="28"/>
              </w:rPr>
              <w:t>4</w:t>
            </w:r>
            <w:r w:rsidR="00643E4A">
              <w:rPr>
                <w:sz w:val="28"/>
                <w:szCs w:val="28"/>
              </w:rPr>
              <w:t>6</w:t>
            </w:r>
          </w:p>
        </w:tc>
      </w:tr>
      <w:tr w:rsidR="004C156A" w:rsidRPr="00E172A5" w14:paraId="12B7B36F" w14:textId="77777777" w:rsidTr="004C156A">
        <w:trPr>
          <w:trHeight w:val="397"/>
        </w:trPr>
        <w:tc>
          <w:tcPr>
            <w:tcW w:w="675" w:type="dxa"/>
          </w:tcPr>
          <w:p w14:paraId="1729D571" w14:textId="77777777" w:rsidR="004C156A" w:rsidRPr="00E172A5" w:rsidRDefault="004C156A" w:rsidP="00B07BA0">
            <w:pPr>
              <w:contextualSpacing/>
              <w:rPr>
                <w:b/>
                <w:bCs/>
                <w:sz w:val="28"/>
                <w:szCs w:val="28"/>
              </w:rPr>
            </w:pPr>
          </w:p>
        </w:tc>
        <w:tc>
          <w:tcPr>
            <w:tcW w:w="738" w:type="dxa"/>
          </w:tcPr>
          <w:p w14:paraId="3AEE08C6" w14:textId="77777777" w:rsidR="004C156A" w:rsidRPr="00E172A5" w:rsidRDefault="004C156A" w:rsidP="00B07BA0">
            <w:pPr>
              <w:contextualSpacing/>
              <w:rPr>
                <w:sz w:val="28"/>
                <w:szCs w:val="28"/>
              </w:rPr>
            </w:pPr>
            <w:r w:rsidRPr="00E172A5">
              <w:rPr>
                <w:sz w:val="28"/>
                <w:szCs w:val="28"/>
              </w:rPr>
              <w:t>3.5</w:t>
            </w:r>
          </w:p>
        </w:tc>
        <w:tc>
          <w:tcPr>
            <w:tcW w:w="7484" w:type="dxa"/>
          </w:tcPr>
          <w:p w14:paraId="58D35AA9" w14:textId="77777777" w:rsidR="004C156A" w:rsidRPr="008F0A3A" w:rsidRDefault="004C156A" w:rsidP="00B07BA0">
            <w:pPr>
              <w:pStyle w:val="a5"/>
              <w:tabs>
                <w:tab w:val="left" w:pos="708"/>
              </w:tabs>
              <w:contextualSpacing/>
              <w:rPr>
                <w:sz w:val="28"/>
                <w:szCs w:val="28"/>
              </w:rPr>
            </w:pPr>
            <w:r w:rsidRPr="008F0A3A">
              <w:rPr>
                <w:sz w:val="28"/>
                <w:szCs w:val="28"/>
              </w:rPr>
              <w:t>Озеленение</w:t>
            </w:r>
          </w:p>
        </w:tc>
        <w:tc>
          <w:tcPr>
            <w:tcW w:w="673" w:type="dxa"/>
          </w:tcPr>
          <w:p w14:paraId="3F49F137" w14:textId="3ACF0881" w:rsidR="004C156A" w:rsidRPr="00E172A5" w:rsidRDefault="004C156A" w:rsidP="00B07BA0">
            <w:pPr>
              <w:contextualSpacing/>
              <w:rPr>
                <w:sz w:val="28"/>
                <w:szCs w:val="28"/>
              </w:rPr>
            </w:pPr>
            <w:r>
              <w:rPr>
                <w:sz w:val="28"/>
                <w:szCs w:val="28"/>
              </w:rPr>
              <w:t>6</w:t>
            </w:r>
            <w:r w:rsidR="00643E4A">
              <w:rPr>
                <w:sz w:val="28"/>
                <w:szCs w:val="28"/>
              </w:rPr>
              <w:t>2</w:t>
            </w:r>
          </w:p>
        </w:tc>
      </w:tr>
      <w:tr w:rsidR="004C156A" w:rsidRPr="00E172A5" w14:paraId="0D0ABA2E" w14:textId="77777777" w:rsidTr="004C156A">
        <w:trPr>
          <w:trHeight w:val="397"/>
        </w:trPr>
        <w:tc>
          <w:tcPr>
            <w:tcW w:w="675" w:type="dxa"/>
          </w:tcPr>
          <w:p w14:paraId="2C6B64BE" w14:textId="77777777" w:rsidR="004C156A" w:rsidRPr="00E172A5" w:rsidRDefault="004C156A" w:rsidP="00B07BA0">
            <w:pPr>
              <w:contextualSpacing/>
              <w:rPr>
                <w:b/>
                <w:bCs/>
                <w:sz w:val="28"/>
                <w:szCs w:val="28"/>
              </w:rPr>
            </w:pPr>
            <w:bookmarkStart w:id="4" w:name="_Hlk216630117"/>
          </w:p>
        </w:tc>
        <w:tc>
          <w:tcPr>
            <w:tcW w:w="738" w:type="dxa"/>
          </w:tcPr>
          <w:p w14:paraId="2F04A870" w14:textId="77777777" w:rsidR="004C156A" w:rsidRPr="00E172A5" w:rsidRDefault="004C156A" w:rsidP="00B07BA0">
            <w:pPr>
              <w:contextualSpacing/>
              <w:rPr>
                <w:sz w:val="28"/>
                <w:szCs w:val="28"/>
              </w:rPr>
            </w:pPr>
            <w:r w:rsidRPr="00E172A5">
              <w:rPr>
                <w:sz w:val="28"/>
                <w:szCs w:val="28"/>
              </w:rPr>
              <w:t>3.6</w:t>
            </w:r>
          </w:p>
        </w:tc>
        <w:tc>
          <w:tcPr>
            <w:tcW w:w="7484" w:type="dxa"/>
          </w:tcPr>
          <w:p w14:paraId="60BE9B3D" w14:textId="77777777" w:rsidR="004C156A" w:rsidRPr="00E172A5" w:rsidRDefault="004C156A" w:rsidP="00B07BA0">
            <w:pPr>
              <w:pStyle w:val="a5"/>
              <w:tabs>
                <w:tab w:val="left" w:pos="708"/>
              </w:tabs>
              <w:contextualSpacing/>
              <w:rPr>
                <w:sz w:val="28"/>
                <w:szCs w:val="28"/>
              </w:rPr>
            </w:pPr>
            <w:bookmarkStart w:id="5" w:name="_Hlk216626039"/>
            <w:r w:rsidRPr="00E172A5">
              <w:rPr>
                <w:bCs/>
                <w:sz w:val="28"/>
                <w:szCs w:val="32"/>
              </w:rPr>
              <w:t>Градостроительный баланс территории</w:t>
            </w:r>
            <w:bookmarkEnd w:id="5"/>
          </w:p>
        </w:tc>
        <w:tc>
          <w:tcPr>
            <w:tcW w:w="673" w:type="dxa"/>
          </w:tcPr>
          <w:p w14:paraId="0B56691A" w14:textId="3BFC13B9" w:rsidR="004C156A" w:rsidRPr="00E172A5" w:rsidRDefault="004C156A" w:rsidP="00B07BA0">
            <w:pPr>
              <w:contextualSpacing/>
              <w:rPr>
                <w:sz w:val="28"/>
                <w:szCs w:val="28"/>
              </w:rPr>
            </w:pPr>
            <w:r>
              <w:rPr>
                <w:sz w:val="28"/>
                <w:szCs w:val="28"/>
              </w:rPr>
              <w:t>6</w:t>
            </w:r>
            <w:r w:rsidR="00643E4A">
              <w:rPr>
                <w:sz w:val="28"/>
                <w:szCs w:val="28"/>
              </w:rPr>
              <w:t>6</w:t>
            </w:r>
          </w:p>
        </w:tc>
      </w:tr>
      <w:bookmarkEnd w:id="4"/>
      <w:tr w:rsidR="004C156A" w:rsidRPr="00E172A5" w14:paraId="207C7136" w14:textId="77777777" w:rsidTr="004C156A">
        <w:trPr>
          <w:trHeight w:val="397"/>
        </w:trPr>
        <w:tc>
          <w:tcPr>
            <w:tcW w:w="675" w:type="dxa"/>
          </w:tcPr>
          <w:p w14:paraId="6F951EDF" w14:textId="77777777" w:rsidR="004C156A" w:rsidRPr="00E172A5" w:rsidRDefault="004C156A" w:rsidP="00B07BA0">
            <w:pPr>
              <w:contextualSpacing/>
              <w:rPr>
                <w:b/>
                <w:bCs/>
                <w:sz w:val="28"/>
                <w:szCs w:val="28"/>
              </w:rPr>
            </w:pPr>
            <w:r w:rsidRPr="00E172A5">
              <w:rPr>
                <w:b/>
                <w:bCs/>
                <w:sz w:val="28"/>
                <w:szCs w:val="28"/>
              </w:rPr>
              <w:t>4.</w:t>
            </w:r>
          </w:p>
        </w:tc>
        <w:tc>
          <w:tcPr>
            <w:tcW w:w="738" w:type="dxa"/>
          </w:tcPr>
          <w:p w14:paraId="46CE38A3" w14:textId="77777777" w:rsidR="004C156A" w:rsidRPr="00E172A5" w:rsidRDefault="004C156A" w:rsidP="00B07BA0">
            <w:pPr>
              <w:contextualSpacing/>
              <w:rPr>
                <w:sz w:val="28"/>
                <w:szCs w:val="28"/>
              </w:rPr>
            </w:pPr>
          </w:p>
        </w:tc>
        <w:tc>
          <w:tcPr>
            <w:tcW w:w="7484" w:type="dxa"/>
          </w:tcPr>
          <w:p w14:paraId="705FA725" w14:textId="77777777" w:rsidR="004C156A" w:rsidRPr="00E172A5" w:rsidRDefault="004C156A" w:rsidP="00B07BA0">
            <w:pPr>
              <w:pStyle w:val="a5"/>
              <w:tabs>
                <w:tab w:val="left" w:pos="708"/>
              </w:tabs>
              <w:contextualSpacing/>
              <w:rPr>
                <w:sz w:val="28"/>
                <w:szCs w:val="28"/>
              </w:rPr>
            </w:pPr>
            <w:r w:rsidRPr="00E172A5">
              <w:rPr>
                <w:b/>
                <w:bCs/>
                <w:sz w:val="28"/>
                <w:szCs w:val="28"/>
              </w:rPr>
              <w:t>Транспорт и улично-дорожная сеть</w:t>
            </w:r>
          </w:p>
        </w:tc>
        <w:tc>
          <w:tcPr>
            <w:tcW w:w="673" w:type="dxa"/>
          </w:tcPr>
          <w:p w14:paraId="209C1FCB" w14:textId="6013FE92" w:rsidR="004C156A" w:rsidRPr="007717D8" w:rsidRDefault="004C156A" w:rsidP="00B07BA0">
            <w:pPr>
              <w:contextualSpacing/>
              <w:rPr>
                <w:b/>
                <w:bCs/>
                <w:sz w:val="28"/>
                <w:szCs w:val="28"/>
              </w:rPr>
            </w:pPr>
            <w:r>
              <w:rPr>
                <w:b/>
                <w:bCs/>
                <w:sz w:val="28"/>
                <w:szCs w:val="28"/>
              </w:rPr>
              <w:t>6</w:t>
            </w:r>
            <w:r w:rsidR="00643E4A">
              <w:rPr>
                <w:b/>
                <w:bCs/>
                <w:sz w:val="28"/>
                <w:szCs w:val="28"/>
              </w:rPr>
              <w:t>8</w:t>
            </w:r>
          </w:p>
        </w:tc>
      </w:tr>
      <w:tr w:rsidR="004C156A" w:rsidRPr="00E172A5" w14:paraId="14470511" w14:textId="77777777" w:rsidTr="004C156A">
        <w:trPr>
          <w:trHeight w:val="397"/>
        </w:trPr>
        <w:tc>
          <w:tcPr>
            <w:tcW w:w="675" w:type="dxa"/>
          </w:tcPr>
          <w:p w14:paraId="610FDC83" w14:textId="77777777" w:rsidR="004C156A" w:rsidRPr="00E172A5" w:rsidRDefault="004C156A" w:rsidP="00B07BA0">
            <w:pPr>
              <w:contextualSpacing/>
              <w:rPr>
                <w:b/>
                <w:bCs/>
                <w:sz w:val="28"/>
                <w:szCs w:val="28"/>
              </w:rPr>
            </w:pPr>
          </w:p>
        </w:tc>
        <w:tc>
          <w:tcPr>
            <w:tcW w:w="738" w:type="dxa"/>
          </w:tcPr>
          <w:p w14:paraId="388B7AC3" w14:textId="77777777" w:rsidR="004C156A" w:rsidRPr="00E172A5" w:rsidRDefault="004C156A" w:rsidP="00B07BA0">
            <w:pPr>
              <w:contextualSpacing/>
              <w:rPr>
                <w:sz w:val="28"/>
                <w:szCs w:val="28"/>
              </w:rPr>
            </w:pPr>
            <w:r w:rsidRPr="00E172A5">
              <w:rPr>
                <w:sz w:val="28"/>
                <w:szCs w:val="28"/>
              </w:rPr>
              <w:t>4.1</w:t>
            </w:r>
          </w:p>
        </w:tc>
        <w:tc>
          <w:tcPr>
            <w:tcW w:w="7484" w:type="dxa"/>
          </w:tcPr>
          <w:p w14:paraId="59F15744" w14:textId="77777777" w:rsidR="004C156A" w:rsidRPr="008F0A3A" w:rsidRDefault="004C156A" w:rsidP="00B07BA0">
            <w:pPr>
              <w:pStyle w:val="a5"/>
              <w:tabs>
                <w:tab w:val="left" w:pos="708"/>
              </w:tabs>
              <w:contextualSpacing/>
              <w:rPr>
                <w:sz w:val="28"/>
                <w:szCs w:val="28"/>
              </w:rPr>
            </w:pPr>
            <w:r w:rsidRPr="008F0A3A">
              <w:rPr>
                <w:sz w:val="28"/>
                <w:szCs w:val="28"/>
              </w:rPr>
              <w:t>Общая характеристика транспортной инфраструктуры Аккольского района</w:t>
            </w:r>
          </w:p>
        </w:tc>
        <w:tc>
          <w:tcPr>
            <w:tcW w:w="673" w:type="dxa"/>
          </w:tcPr>
          <w:p w14:paraId="1AADB009" w14:textId="556C4935" w:rsidR="004C156A" w:rsidRPr="00E172A5" w:rsidRDefault="004C156A" w:rsidP="00B07BA0">
            <w:pPr>
              <w:contextualSpacing/>
              <w:rPr>
                <w:sz w:val="28"/>
                <w:szCs w:val="28"/>
              </w:rPr>
            </w:pPr>
            <w:r>
              <w:rPr>
                <w:sz w:val="28"/>
                <w:szCs w:val="28"/>
              </w:rPr>
              <w:t>6</w:t>
            </w:r>
            <w:r w:rsidR="00643E4A">
              <w:rPr>
                <w:sz w:val="28"/>
                <w:szCs w:val="28"/>
              </w:rPr>
              <w:t>8</w:t>
            </w:r>
          </w:p>
        </w:tc>
      </w:tr>
      <w:tr w:rsidR="004C156A" w:rsidRPr="00E172A5" w14:paraId="71D93871" w14:textId="77777777" w:rsidTr="004C156A">
        <w:trPr>
          <w:trHeight w:val="397"/>
        </w:trPr>
        <w:tc>
          <w:tcPr>
            <w:tcW w:w="675" w:type="dxa"/>
          </w:tcPr>
          <w:p w14:paraId="039A0EB5" w14:textId="77777777" w:rsidR="004C156A" w:rsidRPr="00E172A5" w:rsidRDefault="004C156A" w:rsidP="00B07BA0">
            <w:pPr>
              <w:contextualSpacing/>
              <w:rPr>
                <w:b/>
                <w:bCs/>
                <w:sz w:val="28"/>
                <w:szCs w:val="28"/>
              </w:rPr>
            </w:pPr>
          </w:p>
        </w:tc>
        <w:tc>
          <w:tcPr>
            <w:tcW w:w="738" w:type="dxa"/>
          </w:tcPr>
          <w:p w14:paraId="4832EBB4" w14:textId="77777777" w:rsidR="004C156A" w:rsidRPr="00E172A5" w:rsidRDefault="004C156A" w:rsidP="00B07BA0">
            <w:pPr>
              <w:contextualSpacing/>
              <w:rPr>
                <w:sz w:val="28"/>
                <w:szCs w:val="28"/>
              </w:rPr>
            </w:pPr>
            <w:r w:rsidRPr="00E172A5">
              <w:rPr>
                <w:sz w:val="28"/>
                <w:szCs w:val="28"/>
              </w:rPr>
              <w:t>4.2</w:t>
            </w:r>
          </w:p>
        </w:tc>
        <w:tc>
          <w:tcPr>
            <w:tcW w:w="7484" w:type="dxa"/>
          </w:tcPr>
          <w:p w14:paraId="648929D6" w14:textId="77777777" w:rsidR="004C156A" w:rsidRPr="00364D0B" w:rsidRDefault="004C156A" w:rsidP="00B07BA0">
            <w:pPr>
              <w:pStyle w:val="a5"/>
              <w:tabs>
                <w:tab w:val="left" w:pos="708"/>
              </w:tabs>
              <w:contextualSpacing/>
              <w:rPr>
                <w:bCs/>
                <w:sz w:val="28"/>
                <w:szCs w:val="28"/>
              </w:rPr>
            </w:pPr>
            <w:r w:rsidRPr="00364D0B">
              <w:rPr>
                <w:bCs/>
                <w:sz w:val="28"/>
                <w:szCs w:val="28"/>
              </w:rPr>
              <w:t>Классификация автомобильных дорог по значению</w:t>
            </w:r>
          </w:p>
        </w:tc>
        <w:tc>
          <w:tcPr>
            <w:tcW w:w="673" w:type="dxa"/>
          </w:tcPr>
          <w:p w14:paraId="7D16E196" w14:textId="040EEA5C" w:rsidR="004C156A" w:rsidRPr="00E172A5" w:rsidRDefault="004C156A" w:rsidP="00B07BA0">
            <w:pPr>
              <w:contextualSpacing/>
              <w:rPr>
                <w:sz w:val="28"/>
                <w:szCs w:val="28"/>
              </w:rPr>
            </w:pPr>
            <w:r>
              <w:rPr>
                <w:sz w:val="28"/>
                <w:szCs w:val="28"/>
              </w:rPr>
              <w:t>6</w:t>
            </w:r>
            <w:r w:rsidR="00643E4A">
              <w:rPr>
                <w:sz w:val="28"/>
                <w:szCs w:val="28"/>
              </w:rPr>
              <w:t>8</w:t>
            </w:r>
          </w:p>
        </w:tc>
      </w:tr>
      <w:tr w:rsidR="004C156A" w:rsidRPr="00E172A5" w14:paraId="3343016E" w14:textId="77777777" w:rsidTr="004C156A">
        <w:trPr>
          <w:trHeight w:val="397"/>
        </w:trPr>
        <w:tc>
          <w:tcPr>
            <w:tcW w:w="675" w:type="dxa"/>
          </w:tcPr>
          <w:p w14:paraId="3557381E" w14:textId="77777777" w:rsidR="004C156A" w:rsidRPr="00E172A5" w:rsidRDefault="004C156A" w:rsidP="00B07BA0">
            <w:pPr>
              <w:contextualSpacing/>
              <w:rPr>
                <w:b/>
                <w:bCs/>
                <w:sz w:val="28"/>
                <w:szCs w:val="28"/>
              </w:rPr>
            </w:pPr>
          </w:p>
        </w:tc>
        <w:tc>
          <w:tcPr>
            <w:tcW w:w="738" w:type="dxa"/>
          </w:tcPr>
          <w:p w14:paraId="6E10B47B" w14:textId="77777777" w:rsidR="004C156A" w:rsidRPr="00E172A5" w:rsidRDefault="004C156A" w:rsidP="00B07BA0">
            <w:pPr>
              <w:contextualSpacing/>
              <w:rPr>
                <w:sz w:val="28"/>
                <w:szCs w:val="28"/>
              </w:rPr>
            </w:pPr>
            <w:r w:rsidRPr="00E172A5">
              <w:rPr>
                <w:sz w:val="28"/>
                <w:szCs w:val="28"/>
              </w:rPr>
              <w:t>4.3</w:t>
            </w:r>
          </w:p>
        </w:tc>
        <w:tc>
          <w:tcPr>
            <w:tcW w:w="7484" w:type="dxa"/>
          </w:tcPr>
          <w:p w14:paraId="11E8CDDE" w14:textId="77777777" w:rsidR="004C156A" w:rsidRPr="00364D0B" w:rsidRDefault="004C156A" w:rsidP="00B07BA0">
            <w:pPr>
              <w:pStyle w:val="a5"/>
              <w:tabs>
                <w:tab w:val="left" w:pos="708"/>
              </w:tabs>
              <w:contextualSpacing/>
              <w:rPr>
                <w:bCs/>
                <w:sz w:val="28"/>
                <w:szCs w:val="28"/>
              </w:rPr>
            </w:pPr>
            <w:r w:rsidRPr="00364D0B">
              <w:rPr>
                <w:bCs/>
                <w:sz w:val="28"/>
                <w:szCs w:val="28"/>
              </w:rPr>
              <w:t>Общая характеристика автомобильных дорог</w:t>
            </w:r>
          </w:p>
        </w:tc>
        <w:tc>
          <w:tcPr>
            <w:tcW w:w="673" w:type="dxa"/>
          </w:tcPr>
          <w:p w14:paraId="2B2E88CE" w14:textId="287D23A0" w:rsidR="004C156A" w:rsidRPr="00E172A5" w:rsidRDefault="00643E4A" w:rsidP="00B07BA0">
            <w:pPr>
              <w:contextualSpacing/>
              <w:rPr>
                <w:sz w:val="28"/>
                <w:szCs w:val="28"/>
              </w:rPr>
            </w:pPr>
            <w:r>
              <w:rPr>
                <w:sz w:val="28"/>
                <w:szCs w:val="28"/>
              </w:rPr>
              <w:t>69</w:t>
            </w:r>
          </w:p>
        </w:tc>
      </w:tr>
      <w:tr w:rsidR="004C156A" w:rsidRPr="00E172A5" w14:paraId="52834554" w14:textId="77777777" w:rsidTr="004C156A">
        <w:trPr>
          <w:trHeight w:val="397"/>
        </w:trPr>
        <w:tc>
          <w:tcPr>
            <w:tcW w:w="675" w:type="dxa"/>
          </w:tcPr>
          <w:p w14:paraId="2C9AB473" w14:textId="77777777" w:rsidR="004C156A" w:rsidRPr="00E172A5" w:rsidRDefault="004C156A" w:rsidP="00B07BA0">
            <w:pPr>
              <w:contextualSpacing/>
              <w:rPr>
                <w:b/>
                <w:bCs/>
                <w:sz w:val="28"/>
                <w:szCs w:val="28"/>
              </w:rPr>
            </w:pPr>
          </w:p>
        </w:tc>
        <w:tc>
          <w:tcPr>
            <w:tcW w:w="738" w:type="dxa"/>
          </w:tcPr>
          <w:p w14:paraId="4609714D" w14:textId="77777777" w:rsidR="004C156A" w:rsidRPr="00E172A5" w:rsidRDefault="004C156A" w:rsidP="00B07BA0">
            <w:pPr>
              <w:contextualSpacing/>
              <w:rPr>
                <w:sz w:val="28"/>
                <w:szCs w:val="28"/>
              </w:rPr>
            </w:pPr>
            <w:r w:rsidRPr="00E172A5">
              <w:rPr>
                <w:sz w:val="28"/>
                <w:szCs w:val="28"/>
              </w:rPr>
              <w:t>4.4</w:t>
            </w:r>
          </w:p>
        </w:tc>
        <w:tc>
          <w:tcPr>
            <w:tcW w:w="7484" w:type="dxa"/>
          </w:tcPr>
          <w:p w14:paraId="734C626C" w14:textId="77777777" w:rsidR="004C156A" w:rsidRPr="00364D0B" w:rsidRDefault="004C156A" w:rsidP="00B07BA0">
            <w:pPr>
              <w:pStyle w:val="a5"/>
              <w:tabs>
                <w:tab w:val="left" w:pos="708"/>
              </w:tabs>
              <w:contextualSpacing/>
              <w:rPr>
                <w:bCs/>
                <w:sz w:val="28"/>
                <w:szCs w:val="28"/>
              </w:rPr>
            </w:pPr>
            <w:r w:rsidRPr="00364D0B">
              <w:rPr>
                <w:bCs/>
                <w:sz w:val="28"/>
                <w:szCs w:val="28"/>
              </w:rPr>
              <w:t>Мосты и искусственные сооружения на территории Аккольского района</w:t>
            </w:r>
          </w:p>
        </w:tc>
        <w:tc>
          <w:tcPr>
            <w:tcW w:w="673" w:type="dxa"/>
          </w:tcPr>
          <w:p w14:paraId="5468C610" w14:textId="349AE9D7" w:rsidR="004C156A" w:rsidRPr="00E172A5" w:rsidRDefault="004C156A" w:rsidP="00B07BA0">
            <w:pPr>
              <w:contextualSpacing/>
              <w:rPr>
                <w:sz w:val="28"/>
                <w:szCs w:val="28"/>
              </w:rPr>
            </w:pPr>
            <w:r>
              <w:rPr>
                <w:sz w:val="28"/>
                <w:szCs w:val="28"/>
              </w:rPr>
              <w:t>7</w:t>
            </w:r>
            <w:r w:rsidR="00643E4A">
              <w:rPr>
                <w:sz w:val="28"/>
                <w:szCs w:val="28"/>
              </w:rPr>
              <w:t>3</w:t>
            </w:r>
          </w:p>
        </w:tc>
      </w:tr>
      <w:tr w:rsidR="004C156A" w:rsidRPr="00E172A5" w14:paraId="6310731E" w14:textId="77777777" w:rsidTr="004C156A">
        <w:trPr>
          <w:trHeight w:val="397"/>
        </w:trPr>
        <w:tc>
          <w:tcPr>
            <w:tcW w:w="675" w:type="dxa"/>
          </w:tcPr>
          <w:p w14:paraId="1107887A" w14:textId="77777777" w:rsidR="004C156A" w:rsidRPr="00E172A5" w:rsidRDefault="004C156A" w:rsidP="00B07BA0">
            <w:pPr>
              <w:contextualSpacing/>
              <w:rPr>
                <w:b/>
                <w:bCs/>
                <w:sz w:val="28"/>
                <w:szCs w:val="28"/>
              </w:rPr>
            </w:pPr>
          </w:p>
        </w:tc>
        <w:tc>
          <w:tcPr>
            <w:tcW w:w="738" w:type="dxa"/>
          </w:tcPr>
          <w:p w14:paraId="690B6571" w14:textId="77777777" w:rsidR="004C156A" w:rsidRPr="00E172A5" w:rsidRDefault="004C156A" w:rsidP="00B07BA0">
            <w:pPr>
              <w:contextualSpacing/>
              <w:rPr>
                <w:sz w:val="28"/>
                <w:szCs w:val="28"/>
              </w:rPr>
            </w:pPr>
            <w:r w:rsidRPr="00E172A5">
              <w:rPr>
                <w:sz w:val="28"/>
                <w:szCs w:val="28"/>
              </w:rPr>
              <w:t>4.5</w:t>
            </w:r>
          </w:p>
        </w:tc>
        <w:tc>
          <w:tcPr>
            <w:tcW w:w="7484" w:type="dxa"/>
          </w:tcPr>
          <w:p w14:paraId="753F97EF" w14:textId="77777777" w:rsidR="004C156A" w:rsidRPr="00364D0B" w:rsidRDefault="004C156A" w:rsidP="00B07BA0">
            <w:pPr>
              <w:pStyle w:val="a5"/>
              <w:tabs>
                <w:tab w:val="left" w:pos="708"/>
              </w:tabs>
              <w:contextualSpacing/>
              <w:rPr>
                <w:sz w:val="28"/>
                <w:szCs w:val="28"/>
              </w:rPr>
            </w:pPr>
            <w:r w:rsidRPr="00364D0B">
              <w:rPr>
                <w:sz w:val="28"/>
                <w:szCs w:val="28"/>
              </w:rPr>
              <w:t>Дорожно-эксплуатационные организации и обслуживание транспортной инфраструктуры</w:t>
            </w:r>
          </w:p>
        </w:tc>
        <w:tc>
          <w:tcPr>
            <w:tcW w:w="673" w:type="dxa"/>
          </w:tcPr>
          <w:p w14:paraId="23B49DA4" w14:textId="2D0FBB59" w:rsidR="004C156A" w:rsidRDefault="004C156A" w:rsidP="00B07BA0">
            <w:pPr>
              <w:contextualSpacing/>
              <w:rPr>
                <w:sz w:val="28"/>
                <w:szCs w:val="28"/>
              </w:rPr>
            </w:pPr>
            <w:r>
              <w:rPr>
                <w:sz w:val="28"/>
                <w:szCs w:val="28"/>
              </w:rPr>
              <w:t>7</w:t>
            </w:r>
            <w:r w:rsidR="00643E4A">
              <w:rPr>
                <w:sz w:val="28"/>
                <w:szCs w:val="28"/>
              </w:rPr>
              <w:t>4</w:t>
            </w:r>
          </w:p>
        </w:tc>
      </w:tr>
      <w:tr w:rsidR="004C156A" w:rsidRPr="00E172A5" w14:paraId="60B6AA2E" w14:textId="77777777" w:rsidTr="004C156A">
        <w:trPr>
          <w:trHeight w:val="397"/>
        </w:trPr>
        <w:tc>
          <w:tcPr>
            <w:tcW w:w="675" w:type="dxa"/>
          </w:tcPr>
          <w:p w14:paraId="091D3E3D" w14:textId="77777777" w:rsidR="004C156A" w:rsidRPr="00E172A5" w:rsidRDefault="004C156A" w:rsidP="00B07BA0">
            <w:pPr>
              <w:contextualSpacing/>
              <w:rPr>
                <w:b/>
                <w:bCs/>
                <w:sz w:val="28"/>
                <w:szCs w:val="28"/>
              </w:rPr>
            </w:pPr>
          </w:p>
        </w:tc>
        <w:tc>
          <w:tcPr>
            <w:tcW w:w="738" w:type="dxa"/>
          </w:tcPr>
          <w:p w14:paraId="41E952B2" w14:textId="77777777" w:rsidR="004C156A" w:rsidRPr="00E172A5" w:rsidRDefault="004C156A" w:rsidP="00B07BA0">
            <w:pPr>
              <w:contextualSpacing/>
              <w:rPr>
                <w:sz w:val="28"/>
                <w:szCs w:val="28"/>
              </w:rPr>
            </w:pPr>
            <w:r>
              <w:rPr>
                <w:sz w:val="28"/>
                <w:szCs w:val="28"/>
              </w:rPr>
              <w:t>4.6</w:t>
            </w:r>
          </w:p>
        </w:tc>
        <w:tc>
          <w:tcPr>
            <w:tcW w:w="7484" w:type="dxa"/>
          </w:tcPr>
          <w:p w14:paraId="2F165AC5" w14:textId="77777777" w:rsidR="004C156A" w:rsidRPr="00364D0B" w:rsidRDefault="004C156A" w:rsidP="00B07BA0">
            <w:pPr>
              <w:pStyle w:val="a5"/>
              <w:tabs>
                <w:tab w:val="left" w:pos="708"/>
              </w:tabs>
              <w:contextualSpacing/>
              <w:rPr>
                <w:sz w:val="28"/>
                <w:szCs w:val="28"/>
              </w:rPr>
            </w:pPr>
            <w:r w:rsidRPr="00364D0B">
              <w:rPr>
                <w:sz w:val="28"/>
                <w:szCs w:val="28"/>
              </w:rPr>
              <w:t>Система медицинского и спасательного обеспечения на транспорте</w:t>
            </w:r>
          </w:p>
        </w:tc>
        <w:tc>
          <w:tcPr>
            <w:tcW w:w="673" w:type="dxa"/>
          </w:tcPr>
          <w:p w14:paraId="07A504D2" w14:textId="56DE1229" w:rsidR="004C156A" w:rsidRPr="00E172A5" w:rsidRDefault="004C156A" w:rsidP="00B07BA0">
            <w:pPr>
              <w:contextualSpacing/>
              <w:rPr>
                <w:sz w:val="28"/>
                <w:szCs w:val="28"/>
              </w:rPr>
            </w:pPr>
            <w:r>
              <w:rPr>
                <w:sz w:val="28"/>
                <w:szCs w:val="28"/>
              </w:rPr>
              <w:t>7</w:t>
            </w:r>
            <w:r w:rsidR="00643E4A">
              <w:rPr>
                <w:sz w:val="28"/>
                <w:szCs w:val="28"/>
              </w:rPr>
              <w:t>6</w:t>
            </w:r>
          </w:p>
        </w:tc>
      </w:tr>
      <w:tr w:rsidR="004C156A" w:rsidRPr="00E172A5" w14:paraId="2E802CF5" w14:textId="77777777" w:rsidTr="004C156A">
        <w:trPr>
          <w:trHeight w:val="397"/>
        </w:trPr>
        <w:tc>
          <w:tcPr>
            <w:tcW w:w="675" w:type="dxa"/>
          </w:tcPr>
          <w:p w14:paraId="5AAB81E6" w14:textId="77777777" w:rsidR="004C156A" w:rsidRPr="00E172A5" w:rsidRDefault="004C156A" w:rsidP="00B07BA0">
            <w:pPr>
              <w:contextualSpacing/>
              <w:rPr>
                <w:b/>
                <w:bCs/>
                <w:sz w:val="28"/>
                <w:szCs w:val="28"/>
              </w:rPr>
            </w:pPr>
          </w:p>
        </w:tc>
        <w:tc>
          <w:tcPr>
            <w:tcW w:w="738" w:type="dxa"/>
          </w:tcPr>
          <w:p w14:paraId="00A33092" w14:textId="77777777" w:rsidR="004C156A" w:rsidRDefault="004C156A" w:rsidP="00B07BA0">
            <w:pPr>
              <w:contextualSpacing/>
              <w:rPr>
                <w:sz w:val="28"/>
                <w:szCs w:val="28"/>
              </w:rPr>
            </w:pPr>
            <w:r>
              <w:rPr>
                <w:sz w:val="28"/>
                <w:szCs w:val="28"/>
              </w:rPr>
              <w:t>4.7</w:t>
            </w:r>
          </w:p>
        </w:tc>
        <w:tc>
          <w:tcPr>
            <w:tcW w:w="7484" w:type="dxa"/>
          </w:tcPr>
          <w:p w14:paraId="0F8B069E" w14:textId="77777777" w:rsidR="004C156A" w:rsidRPr="00364D0B" w:rsidRDefault="004C156A" w:rsidP="00B07BA0">
            <w:pPr>
              <w:pStyle w:val="a5"/>
              <w:tabs>
                <w:tab w:val="left" w:pos="708"/>
              </w:tabs>
              <w:contextualSpacing/>
              <w:rPr>
                <w:sz w:val="28"/>
                <w:szCs w:val="28"/>
              </w:rPr>
            </w:pPr>
            <w:r w:rsidRPr="00364D0B">
              <w:rPr>
                <w:sz w:val="28"/>
                <w:szCs w:val="28"/>
              </w:rPr>
              <w:t>Оценка рисков возникновения чрезвычайных ситуаций на транспорте</w:t>
            </w:r>
          </w:p>
        </w:tc>
        <w:tc>
          <w:tcPr>
            <w:tcW w:w="673" w:type="dxa"/>
          </w:tcPr>
          <w:p w14:paraId="63898A01" w14:textId="59385CA8" w:rsidR="004C156A" w:rsidRDefault="004C156A" w:rsidP="00B07BA0">
            <w:pPr>
              <w:contextualSpacing/>
              <w:rPr>
                <w:sz w:val="28"/>
                <w:szCs w:val="28"/>
              </w:rPr>
            </w:pPr>
            <w:r>
              <w:rPr>
                <w:sz w:val="28"/>
                <w:szCs w:val="28"/>
              </w:rPr>
              <w:t>7</w:t>
            </w:r>
            <w:r w:rsidR="00643E4A">
              <w:rPr>
                <w:sz w:val="28"/>
                <w:szCs w:val="28"/>
              </w:rPr>
              <w:t>7</w:t>
            </w:r>
          </w:p>
        </w:tc>
      </w:tr>
      <w:tr w:rsidR="004C156A" w:rsidRPr="00E172A5" w14:paraId="0F14BBE8" w14:textId="77777777" w:rsidTr="004C156A">
        <w:trPr>
          <w:trHeight w:val="397"/>
        </w:trPr>
        <w:tc>
          <w:tcPr>
            <w:tcW w:w="675" w:type="dxa"/>
          </w:tcPr>
          <w:p w14:paraId="0649740C" w14:textId="77777777" w:rsidR="004C156A" w:rsidRPr="00E172A5" w:rsidRDefault="004C156A" w:rsidP="00B07BA0">
            <w:pPr>
              <w:contextualSpacing/>
              <w:rPr>
                <w:b/>
                <w:bCs/>
                <w:sz w:val="28"/>
                <w:szCs w:val="28"/>
              </w:rPr>
            </w:pPr>
          </w:p>
        </w:tc>
        <w:tc>
          <w:tcPr>
            <w:tcW w:w="738" w:type="dxa"/>
          </w:tcPr>
          <w:p w14:paraId="4AF596F2" w14:textId="77777777" w:rsidR="004C156A" w:rsidRDefault="004C156A" w:rsidP="00B07BA0">
            <w:pPr>
              <w:contextualSpacing/>
              <w:rPr>
                <w:sz w:val="28"/>
                <w:szCs w:val="28"/>
              </w:rPr>
            </w:pPr>
            <w:r>
              <w:rPr>
                <w:sz w:val="28"/>
                <w:szCs w:val="28"/>
              </w:rPr>
              <w:t>4.8</w:t>
            </w:r>
          </w:p>
        </w:tc>
        <w:tc>
          <w:tcPr>
            <w:tcW w:w="7484" w:type="dxa"/>
          </w:tcPr>
          <w:p w14:paraId="4AACB0A8" w14:textId="77777777" w:rsidR="004C156A" w:rsidRPr="00364D0B" w:rsidRDefault="004C156A" w:rsidP="00B07BA0">
            <w:pPr>
              <w:pStyle w:val="a5"/>
              <w:tabs>
                <w:tab w:val="left" w:pos="708"/>
              </w:tabs>
              <w:contextualSpacing/>
              <w:rPr>
                <w:sz w:val="28"/>
                <w:szCs w:val="28"/>
              </w:rPr>
            </w:pPr>
            <w:r w:rsidRPr="00C36104">
              <w:rPr>
                <w:sz w:val="28"/>
                <w:szCs w:val="28"/>
              </w:rPr>
              <w:t>Проектные решения генерального плана и инженерной подготовки территории направлены на формирование комплексной туристической среды с круглогодичным использованием, созданием рабочих мест и повышением инвестиционной привлекательности района</w:t>
            </w:r>
          </w:p>
        </w:tc>
        <w:tc>
          <w:tcPr>
            <w:tcW w:w="673" w:type="dxa"/>
          </w:tcPr>
          <w:p w14:paraId="5E0208B4" w14:textId="61DE6C63" w:rsidR="004C156A" w:rsidRDefault="004C156A" w:rsidP="00B07BA0">
            <w:pPr>
              <w:contextualSpacing/>
              <w:rPr>
                <w:sz w:val="28"/>
                <w:szCs w:val="28"/>
              </w:rPr>
            </w:pPr>
            <w:r>
              <w:rPr>
                <w:sz w:val="28"/>
                <w:szCs w:val="28"/>
              </w:rPr>
              <w:t>7</w:t>
            </w:r>
            <w:r w:rsidR="00643E4A">
              <w:rPr>
                <w:sz w:val="28"/>
                <w:szCs w:val="28"/>
              </w:rPr>
              <w:t>8</w:t>
            </w:r>
          </w:p>
        </w:tc>
      </w:tr>
      <w:tr w:rsidR="004C156A" w:rsidRPr="00E172A5" w14:paraId="55BEF8C8" w14:textId="77777777" w:rsidTr="004C156A">
        <w:trPr>
          <w:trHeight w:val="397"/>
        </w:trPr>
        <w:tc>
          <w:tcPr>
            <w:tcW w:w="675" w:type="dxa"/>
          </w:tcPr>
          <w:p w14:paraId="297976F1" w14:textId="77777777" w:rsidR="004C156A" w:rsidRPr="00E172A5" w:rsidRDefault="004C156A" w:rsidP="00B07BA0">
            <w:pPr>
              <w:contextualSpacing/>
              <w:rPr>
                <w:b/>
                <w:bCs/>
                <w:sz w:val="28"/>
                <w:szCs w:val="28"/>
              </w:rPr>
            </w:pPr>
            <w:r w:rsidRPr="00E172A5">
              <w:rPr>
                <w:b/>
                <w:bCs/>
                <w:sz w:val="28"/>
                <w:szCs w:val="28"/>
              </w:rPr>
              <w:t>5.</w:t>
            </w:r>
          </w:p>
        </w:tc>
        <w:tc>
          <w:tcPr>
            <w:tcW w:w="738" w:type="dxa"/>
          </w:tcPr>
          <w:p w14:paraId="33D4D637" w14:textId="77777777" w:rsidR="004C156A" w:rsidRPr="00E172A5" w:rsidRDefault="004C156A" w:rsidP="00B07BA0">
            <w:pPr>
              <w:contextualSpacing/>
              <w:rPr>
                <w:sz w:val="28"/>
                <w:szCs w:val="28"/>
              </w:rPr>
            </w:pPr>
          </w:p>
        </w:tc>
        <w:tc>
          <w:tcPr>
            <w:tcW w:w="7484" w:type="dxa"/>
          </w:tcPr>
          <w:p w14:paraId="072ACD95" w14:textId="77777777" w:rsidR="004C156A" w:rsidRPr="00E172A5" w:rsidRDefault="004C156A" w:rsidP="00B07BA0">
            <w:pPr>
              <w:pStyle w:val="a5"/>
              <w:tabs>
                <w:tab w:val="left" w:pos="708"/>
              </w:tabs>
              <w:contextualSpacing/>
              <w:rPr>
                <w:sz w:val="28"/>
                <w:szCs w:val="28"/>
              </w:rPr>
            </w:pPr>
            <w:r w:rsidRPr="00E172A5">
              <w:rPr>
                <w:b/>
                <w:bCs/>
                <w:sz w:val="28"/>
                <w:szCs w:val="28"/>
              </w:rPr>
              <w:t>Инженерная подготовка территории</w:t>
            </w:r>
          </w:p>
        </w:tc>
        <w:tc>
          <w:tcPr>
            <w:tcW w:w="673" w:type="dxa"/>
          </w:tcPr>
          <w:p w14:paraId="101D7931" w14:textId="36A3752F" w:rsidR="004C156A" w:rsidRPr="00E172A5" w:rsidRDefault="004C156A" w:rsidP="00B07BA0">
            <w:pPr>
              <w:contextualSpacing/>
              <w:rPr>
                <w:b/>
                <w:sz w:val="28"/>
                <w:szCs w:val="28"/>
              </w:rPr>
            </w:pPr>
            <w:r>
              <w:rPr>
                <w:b/>
                <w:sz w:val="28"/>
                <w:szCs w:val="28"/>
              </w:rPr>
              <w:t>8</w:t>
            </w:r>
            <w:r w:rsidR="00643E4A">
              <w:rPr>
                <w:b/>
                <w:sz w:val="28"/>
                <w:szCs w:val="28"/>
              </w:rPr>
              <w:t>1</w:t>
            </w:r>
          </w:p>
        </w:tc>
      </w:tr>
      <w:tr w:rsidR="004C156A" w:rsidRPr="00E172A5" w14:paraId="72B3382A" w14:textId="77777777" w:rsidTr="004C156A">
        <w:trPr>
          <w:trHeight w:val="397"/>
        </w:trPr>
        <w:tc>
          <w:tcPr>
            <w:tcW w:w="675" w:type="dxa"/>
          </w:tcPr>
          <w:p w14:paraId="1A5B0266" w14:textId="77777777" w:rsidR="004C156A" w:rsidRPr="00E172A5" w:rsidRDefault="004C156A" w:rsidP="00B07BA0">
            <w:pPr>
              <w:contextualSpacing/>
              <w:rPr>
                <w:b/>
                <w:bCs/>
                <w:sz w:val="28"/>
                <w:szCs w:val="28"/>
              </w:rPr>
            </w:pPr>
          </w:p>
        </w:tc>
        <w:tc>
          <w:tcPr>
            <w:tcW w:w="738" w:type="dxa"/>
          </w:tcPr>
          <w:p w14:paraId="3077D28E" w14:textId="77777777" w:rsidR="004C156A" w:rsidRPr="00E172A5" w:rsidRDefault="004C156A" w:rsidP="00B07BA0">
            <w:pPr>
              <w:contextualSpacing/>
              <w:rPr>
                <w:sz w:val="28"/>
                <w:szCs w:val="28"/>
                <w:lang w:val="en-US"/>
              </w:rPr>
            </w:pPr>
            <w:r w:rsidRPr="00E172A5">
              <w:rPr>
                <w:sz w:val="28"/>
                <w:szCs w:val="28"/>
              </w:rPr>
              <w:t>5.1</w:t>
            </w:r>
          </w:p>
        </w:tc>
        <w:tc>
          <w:tcPr>
            <w:tcW w:w="7484" w:type="dxa"/>
          </w:tcPr>
          <w:p w14:paraId="7FD560B5" w14:textId="77777777" w:rsidR="004C156A" w:rsidRPr="00E172A5" w:rsidRDefault="004C156A" w:rsidP="00B07BA0">
            <w:pPr>
              <w:pStyle w:val="a5"/>
              <w:tabs>
                <w:tab w:val="left" w:pos="708"/>
              </w:tabs>
              <w:contextualSpacing/>
              <w:rPr>
                <w:sz w:val="28"/>
                <w:szCs w:val="28"/>
              </w:rPr>
            </w:pPr>
            <w:r w:rsidRPr="00E172A5">
              <w:rPr>
                <w:bCs/>
                <w:sz w:val="28"/>
                <w:szCs w:val="28"/>
              </w:rPr>
              <w:t>Вертикальная планировка территории</w:t>
            </w:r>
          </w:p>
        </w:tc>
        <w:tc>
          <w:tcPr>
            <w:tcW w:w="673" w:type="dxa"/>
          </w:tcPr>
          <w:p w14:paraId="37EBF8C4" w14:textId="41561212" w:rsidR="004C156A" w:rsidRPr="00E172A5" w:rsidRDefault="004C156A" w:rsidP="00B07BA0">
            <w:pPr>
              <w:contextualSpacing/>
              <w:rPr>
                <w:sz w:val="28"/>
                <w:szCs w:val="28"/>
              </w:rPr>
            </w:pPr>
            <w:r>
              <w:rPr>
                <w:sz w:val="28"/>
                <w:szCs w:val="28"/>
              </w:rPr>
              <w:t>8</w:t>
            </w:r>
            <w:r w:rsidR="00643E4A">
              <w:rPr>
                <w:sz w:val="28"/>
                <w:szCs w:val="28"/>
              </w:rPr>
              <w:t>1</w:t>
            </w:r>
          </w:p>
        </w:tc>
      </w:tr>
      <w:tr w:rsidR="004C156A" w:rsidRPr="00E172A5" w14:paraId="3F5BAB66" w14:textId="77777777" w:rsidTr="004C156A">
        <w:trPr>
          <w:trHeight w:val="397"/>
        </w:trPr>
        <w:tc>
          <w:tcPr>
            <w:tcW w:w="675" w:type="dxa"/>
          </w:tcPr>
          <w:p w14:paraId="607E8F9A" w14:textId="77777777" w:rsidR="004C156A" w:rsidRPr="00E172A5" w:rsidRDefault="004C156A" w:rsidP="00B07BA0">
            <w:pPr>
              <w:contextualSpacing/>
              <w:rPr>
                <w:b/>
                <w:bCs/>
                <w:sz w:val="28"/>
                <w:szCs w:val="28"/>
              </w:rPr>
            </w:pPr>
          </w:p>
        </w:tc>
        <w:tc>
          <w:tcPr>
            <w:tcW w:w="738" w:type="dxa"/>
          </w:tcPr>
          <w:p w14:paraId="7257F9F5" w14:textId="77777777" w:rsidR="004C156A" w:rsidRPr="00E172A5" w:rsidRDefault="004C156A" w:rsidP="00B07BA0">
            <w:pPr>
              <w:contextualSpacing/>
              <w:rPr>
                <w:sz w:val="28"/>
                <w:szCs w:val="28"/>
                <w:lang w:val="en-US"/>
              </w:rPr>
            </w:pPr>
            <w:r w:rsidRPr="00E172A5">
              <w:rPr>
                <w:sz w:val="28"/>
                <w:szCs w:val="28"/>
              </w:rPr>
              <w:t>5.2</w:t>
            </w:r>
          </w:p>
        </w:tc>
        <w:tc>
          <w:tcPr>
            <w:tcW w:w="7484" w:type="dxa"/>
          </w:tcPr>
          <w:p w14:paraId="341D253D" w14:textId="77777777" w:rsidR="004C156A" w:rsidRPr="00E172A5" w:rsidRDefault="004C156A" w:rsidP="00B07BA0">
            <w:pPr>
              <w:pStyle w:val="a5"/>
              <w:tabs>
                <w:tab w:val="left" w:pos="708"/>
              </w:tabs>
              <w:contextualSpacing/>
              <w:rPr>
                <w:bCs/>
                <w:sz w:val="28"/>
                <w:szCs w:val="28"/>
              </w:rPr>
            </w:pPr>
            <w:r w:rsidRPr="00E172A5">
              <w:rPr>
                <w:bCs/>
                <w:sz w:val="28"/>
                <w:szCs w:val="28"/>
              </w:rPr>
              <w:t xml:space="preserve">Организация поверхностного стока </w:t>
            </w:r>
          </w:p>
        </w:tc>
        <w:tc>
          <w:tcPr>
            <w:tcW w:w="673" w:type="dxa"/>
          </w:tcPr>
          <w:p w14:paraId="5D2A6B1A" w14:textId="05BD6986" w:rsidR="004C156A" w:rsidRPr="00E172A5" w:rsidRDefault="004C156A" w:rsidP="00B07BA0">
            <w:pPr>
              <w:contextualSpacing/>
              <w:rPr>
                <w:sz w:val="28"/>
                <w:szCs w:val="28"/>
              </w:rPr>
            </w:pPr>
            <w:r>
              <w:rPr>
                <w:sz w:val="28"/>
                <w:szCs w:val="28"/>
              </w:rPr>
              <w:t>8</w:t>
            </w:r>
            <w:r w:rsidR="00643E4A">
              <w:rPr>
                <w:sz w:val="28"/>
                <w:szCs w:val="28"/>
              </w:rPr>
              <w:t>2</w:t>
            </w:r>
          </w:p>
        </w:tc>
      </w:tr>
      <w:tr w:rsidR="004C156A" w:rsidRPr="00E172A5" w14:paraId="69F0D736" w14:textId="77777777" w:rsidTr="004C156A">
        <w:trPr>
          <w:trHeight w:val="397"/>
        </w:trPr>
        <w:tc>
          <w:tcPr>
            <w:tcW w:w="675" w:type="dxa"/>
          </w:tcPr>
          <w:p w14:paraId="3ACB318F" w14:textId="77777777" w:rsidR="004C156A" w:rsidRPr="00E172A5" w:rsidRDefault="004C156A" w:rsidP="00B07BA0">
            <w:pPr>
              <w:contextualSpacing/>
              <w:rPr>
                <w:b/>
                <w:bCs/>
                <w:sz w:val="28"/>
                <w:szCs w:val="28"/>
              </w:rPr>
            </w:pPr>
          </w:p>
        </w:tc>
        <w:tc>
          <w:tcPr>
            <w:tcW w:w="738" w:type="dxa"/>
          </w:tcPr>
          <w:p w14:paraId="20391C0F" w14:textId="77777777" w:rsidR="004C156A" w:rsidRPr="00E172A5" w:rsidRDefault="004C156A" w:rsidP="00B07BA0">
            <w:pPr>
              <w:contextualSpacing/>
              <w:rPr>
                <w:sz w:val="28"/>
                <w:szCs w:val="28"/>
              </w:rPr>
            </w:pPr>
            <w:r w:rsidRPr="00E172A5">
              <w:rPr>
                <w:sz w:val="28"/>
                <w:szCs w:val="28"/>
              </w:rPr>
              <w:t>5.3</w:t>
            </w:r>
          </w:p>
        </w:tc>
        <w:tc>
          <w:tcPr>
            <w:tcW w:w="7484" w:type="dxa"/>
          </w:tcPr>
          <w:p w14:paraId="49F62E82" w14:textId="77777777" w:rsidR="004C156A" w:rsidRPr="00E172A5" w:rsidRDefault="004C156A" w:rsidP="00B07BA0">
            <w:pPr>
              <w:pStyle w:val="a5"/>
              <w:tabs>
                <w:tab w:val="left" w:pos="708"/>
              </w:tabs>
              <w:contextualSpacing/>
              <w:rPr>
                <w:bCs/>
                <w:sz w:val="28"/>
                <w:szCs w:val="28"/>
              </w:rPr>
            </w:pPr>
            <w:r w:rsidRPr="00E172A5">
              <w:rPr>
                <w:rFonts w:eastAsia="Arial"/>
                <w:bCs/>
                <w:sz w:val="28"/>
                <w:szCs w:val="28"/>
              </w:rPr>
              <w:t>Организация полива зелёных насаждений</w:t>
            </w:r>
          </w:p>
        </w:tc>
        <w:tc>
          <w:tcPr>
            <w:tcW w:w="673" w:type="dxa"/>
          </w:tcPr>
          <w:p w14:paraId="046320E0" w14:textId="0415BBA1" w:rsidR="004C156A" w:rsidRPr="00E172A5" w:rsidRDefault="004C156A" w:rsidP="00B07BA0">
            <w:pPr>
              <w:contextualSpacing/>
              <w:rPr>
                <w:sz w:val="28"/>
                <w:szCs w:val="28"/>
              </w:rPr>
            </w:pPr>
            <w:r>
              <w:rPr>
                <w:sz w:val="28"/>
                <w:szCs w:val="28"/>
              </w:rPr>
              <w:t>8</w:t>
            </w:r>
            <w:r w:rsidR="00643E4A">
              <w:rPr>
                <w:sz w:val="28"/>
                <w:szCs w:val="28"/>
              </w:rPr>
              <w:t>4</w:t>
            </w:r>
          </w:p>
        </w:tc>
      </w:tr>
      <w:tr w:rsidR="004C156A" w:rsidRPr="00E172A5" w14:paraId="46EE1998" w14:textId="77777777" w:rsidTr="004C156A">
        <w:trPr>
          <w:trHeight w:val="397"/>
        </w:trPr>
        <w:tc>
          <w:tcPr>
            <w:tcW w:w="675" w:type="dxa"/>
          </w:tcPr>
          <w:p w14:paraId="577D2867" w14:textId="77777777" w:rsidR="004C156A" w:rsidRPr="00E172A5" w:rsidRDefault="004C156A" w:rsidP="00B07BA0">
            <w:pPr>
              <w:contextualSpacing/>
              <w:rPr>
                <w:b/>
                <w:bCs/>
                <w:sz w:val="28"/>
                <w:szCs w:val="28"/>
              </w:rPr>
            </w:pPr>
          </w:p>
        </w:tc>
        <w:tc>
          <w:tcPr>
            <w:tcW w:w="738" w:type="dxa"/>
          </w:tcPr>
          <w:p w14:paraId="7783E5EF" w14:textId="77777777" w:rsidR="004C156A" w:rsidRPr="00E172A5" w:rsidRDefault="004C156A" w:rsidP="00B07BA0">
            <w:pPr>
              <w:pStyle w:val="a5"/>
              <w:tabs>
                <w:tab w:val="left" w:pos="708"/>
              </w:tabs>
              <w:contextualSpacing/>
              <w:rPr>
                <w:bCs/>
                <w:sz w:val="28"/>
                <w:szCs w:val="28"/>
              </w:rPr>
            </w:pPr>
            <w:r w:rsidRPr="00E172A5">
              <w:rPr>
                <w:bCs/>
                <w:sz w:val="28"/>
                <w:szCs w:val="28"/>
              </w:rPr>
              <w:t>5.4</w:t>
            </w:r>
          </w:p>
        </w:tc>
        <w:tc>
          <w:tcPr>
            <w:tcW w:w="7484" w:type="dxa"/>
          </w:tcPr>
          <w:p w14:paraId="1A18FEF5" w14:textId="77777777" w:rsidR="004C156A" w:rsidRPr="00516B5A" w:rsidRDefault="004C156A" w:rsidP="00B07BA0">
            <w:pPr>
              <w:pStyle w:val="a5"/>
              <w:tabs>
                <w:tab w:val="left" w:pos="708"/>
              </w:tabs>
              <w:contextualSpacing/>
              <w:rPr>
                <w:sz w:val="28"/>
                <w:szCs w:val="28"/>
              </w:rPr>
            </w:pPr>
            <w:r w:rsidRPr="00516B5A">
              <w:rPr>
                <w:rFonts w:eastAsia="Arial"/>
                <w:color w:val="000000"/>
                <w:sz w:val="28"/>
                <w:szCs w:val="28"/>
              </w:rPr>
              <w:t xml:space="preserve">Защита территории от затопления </w:t>
            </w:r>
          </w:p>
        </w:tc>
        <w:tc>
          <w:tcPr>
            <w:tcW w:w="673" w:type="dxa"/>
          </w:tcPr>
          <w:p w14:paraId="4BF9BDAB" w14:textId="325702AC" w:rsidR="004C156A" w:rsidRPr="00E172A5" w:rsidRDefault="004C156A" w:rsidP="00B07BA0">
            <w:pPr>
              <w:contextualSpacing/>
              <w:rPr>
                <w:sz w:val="28"/>
                <w:szCs w:val="28"/>
              </w:rPr>
            </w:pPr>
            <w:r>
              <w:rPr>
                <w:sz w:val="28"/>
                <w:szCs w:val="28"/>
              </w:rPr>
              <w:t>8</w:t>
            </w:r>
            <w:r w:rsidR="00643E4A">
              <w:rPr>
                <w:sz w:val="28"/>
                <w:szCs w:val="28"/>
              </w:rPr>
              <w:t>5</w:t>
            </w:r>
          </w:p>
        </w:tc>
      </w:tr>
      <w:tr w:rsidR="004C156A" w:rsidRPr="00E172A5" w14:paraId="48C44F71" w14:textId="77777777" w:rsidTr="004C156A">
        <w:trPr>
          <w:trHeight w:val="397"/>
        </w:trPr>
        <w:tc>
          <w:tcPr>
            <w:tcW w:w="675" w:type="dxa"/>
          </w:tcPr>
          <w:p w14:paraId="3758B935" w14:textId="77777777" w:rsidR="004C156A" w:rsidRPr="00E172A5" w:rsidRDefault="004C156A" w:rsidP="00B07BA0">
            <w:pPr>
              <w:contextualSpacing/>
              <w:rPr>
                <w:b/>
                <w:bCs/>
                <w:sz w:val="28"/>
                <w:szCs w:val="28"/>
              </w:rPr>
            </w:pPr>
          </w:p>
        </w:tc>
        <w:tc>
          <w:tcPr>
            <w:tcW w:w="738" w:type="dxa"/>
          </w:tcPr>
          <w:p w14:paraId="61C5E9B0" w14:textId="77777777" w:rsidR="004C156A" w:rsidRPr="00E172A5" w:rsidRDefault="004C156A" w:rsidP="00B07BA0">
            <w:pPr>
              <w:pStyle w:val="a5"/>
              <w:tabs>
                <w:tab w:val="left" w:pos="708"/>
              </w:tabs>
              <w:contextualSpacing/>
              <w:rPr>
                <w:bCs/>
                <w:sz w:val="28"/>
                <w:szCs w:val="28"/>
              </w:rPr>
            </w:pPr>
            <w:r w:rsidRPr="00E172A5">
              <w:rPr>
                <w:bCs/>
                <w:sz w:val="28"/>
                <w:szCs w:val="28"/>
              </w:rPr>
              <w:t>5.5</w:t>
            </w:r>
          </w:p>
        </w:tc>
        <w:tc>
          <w:tcPr>
            <w:tcW w:w="7484" w:type="dxa"/>
          </w:tcPr>
          <w:p w14:paraId="00A2F110" w14:textId="77777777" w:rsidR="004C156A" w:rsidRPr="000F62CD" w:rsidRDefault="004C156A" w:rsidP="00B07BA0">
            <w:pPr>
              <w:pStyle w:val="a5"/>
              <w:tabs>
                <w:tab w:val="left" w:pos="708"/>
              </w:tabs>
              <w:contextualSpacing/>
              <w:rPr>
                <w:bCs/>
                <w:sz w:val="28"/>
                <w:szCs w:val="28"/>
              </w:rPr>
            </w:pPr>
            <w:r w:rsidRPr="000F62CD">
              <w:rPr>
                <w:rFonts w:eastAsia="Arial"/>
                <w:bCs/>
                <w:sz w:val="28"/>
                <w:szCs w:val="28"/>
              </w:rPr>
              <w:t>Защита территории от подтопления грунтовыми водами</w:t>
            </w:r>
          </w:p>
        </w:tc>
        <w:tc>
          <w:tcPr>
            <w:tcW w:w="673" w:type="dxa"/>
          </w:tcPr>
          <w:p w14:paraId="0606AA6A" w14:textId="74A35436" w:rsidR="004C156A" w:rsidRPr="00E172A5" w:rsidRDefault="004C156A" w:rsidP="00B07BA0">
            <w:pPr>
              <w:contextualSpacing/>
              <w:rPr>
                <w:sz w:val="28"/>
                <w:szCs w:val="28"/>
              </w:rPr>
            </w:pPr>
            <w:r>
              <w:rPr>
                <w:sz w:val="28"/>
                <w:szCs w:val="28"/>
              </w:rPr>
              <w:t>8</w:t>
            </w:r>
            <w:r w:rsidR="00643E4A">
              <w:rPr>
                <w:sz w:val="28"/>
                <w:szCs w:val="28"/>
              </w:rPr>
              <w:t>6</w:t>
            </w:r>
          </w:p>
        </w:tc>
      </w:tr>
      <w:tr w:rsidR="004C156A" w:rsidRPr="00E172A5" w14:paraId="498B9CB6" w14:textId="77777777" w:rsidTr="004C156A">
        <w:trPr>
          <w:trHeight w:val="397"/>
        </w:trPr>
        <w:tc>
          <w:tcPr>
            <w:tcW w:w="675" w:type="dxa"/>
          </w:tcPr>
          <w:p w14:paraId="2E288A76" w14:textId="77777777" w:rsidR="004C156A" w:rsidRPr="00E172A5" w:rsidRDefault="004C156A" w:rsidP="00B07BA0">
            <w:pPr>
              <w:contextualSpacing/>
              <w:rPr>
                <w:b/>
                <w:bCs/>
                <w:sz w:val="28"/>
                <w:szCs w:val="28"/>
              </w:rPr>
            </w:pPr>
          </w:p>
        </w:tc>
        <w:tc>
          <w:tcPr>
            <w:tcW w:w="738" w:type="dxa"/>
          </w:tcPr>
          <w:p w14:paraId="64549460" w14:textId="77777777" w:rsidR="004C156A" w:rsidRPr="00E172A5" w:rsidRDefault="004C156A" w:rsidP="00B07BA0">
            <w:pPr>
              <w:pStyle w:val="a5"/>
              <w:tabs>
                <w:tab w:val="left" w:pos="708"/>
              </w:tabs>
              <w:contextualSpacing/>
              <w:rPr>
                <w:bCs/>
                <w:sz w:val="28"/>
                <w:szCs w:val="28"/>
              </w:rPr>
            </w:pPr>
            <w:r w:rsidRPr="00E172A5">
              <w:rPr>
                <w:bCs/>
                <w:sz w:val="28"/>
                <w:szCs w:val="28"/>
              </w:rPr>
              <w:t>5.6</w:t>
            </w:r>
          </w:p>
        </w:tc>
        <w:tc>
          <w:tcPr>
            <w:tcW w:w="7484" w:type="dxa"/>
          </w:tcPr>
          <w:p w14:paraId="1BCD19F8" w14:textId="77777777" w:rsidR="004C156A" w:rsidRPr="00E172A5" w:rsidRDefault="004C156A" w:rsidP="00B07BA0">
            <w:pPr>
              <w:pStyle w:val="a5"/>
              <w:tabs>
                <w:tab w:val="left" w:pos="708"/>
              </w:tabs>
              <w:contextualSpacing/>
              <w:rPr>
                <w:sz w:val="28"/>
                <w:szCs w:val="28"/>
              </w:rPr>
            </w:pPr>
            <w:r w:rsidRPr="00E172A5">
              <w:rPr>
                <w:sz w:val="28"/>
                <w:szCs w:val="28"/>
              </w:rPr>
              <w:t>Анализ реализации</w:t>
            </w:r>
          </w:p>
        </w:tc>
        <w:tc>
          <w:tcPr>
            <w:tcW w:w="673" w:type="dxa"/>
          </w:tcPr>
          <w:p w14:paraId="2669F292" w14:textId="12BE92E9" w:rsidR="004C156A" w:rsidRPr="00E172A5" w:rsidRDefault="00643E4A" w:rsidP="00B07BA0">
            <w:pPr>
              <w:contextualSpacing/>
              <w:rPr>
                <w:sz w:val="28"/>
                <w:szCs w:val="28"/>
              </w:rPr>
            </w:pPr>
            <w:r>
              <w:rPr>
                <w:sz w:val="28"/>
                <w:szCs w:val="28"/>
              </w:rPr>
              <w:t>89</w:t>
            </w:r>
          </w:p>
        </w:tc>
      </w:tr>
      <w:tr w:rsidR="004C156A" w:rsidRPr="00E172A5" w14:paraId="5F1C5880" w14:textId="77777777" w:rsidTr="004C156A">
        <w:trPr>
          <w:trHeight w:val="397"/>
        </w:trPr>
        <w:tc>
          <w:tcPr>
            <w:tcW w:w="675" w:type="dxa"/>
          </w:tcPr>
          <w:p w14:paraId="0C07CB83" w14:textId="77777777" w:rsidR="004C156A" w:rsidRPr="00E172A5" w:rsidRDefault="004C156A" w:rsidP="00B07BA0">
            <w:pPr>
              <w:contextualSpacing/>
              <w:rPr>
                <w:b/>
                <w:bCs/>
                <w:sz w:val="28"/>
                <w:szCs w:val="28"/>
              </w:rPr>
            </w:pPr>
          </w:p>
        </w:tc>
        <w:tc>
          <w:tcPr>
            <w:tcW w:w="738" w:type="dxa"/>
          </w:tcPr>
          <w:p w14:paraId="22170874" w14:textId="77777777" w:rsidR="004C156A" w:rsidRPr="00E172A5" w:rsidRDefault="004C156A" w:rsidP="00B07BA0">
            <w:pPr>
              <w:pStyle w:val="a5"/>
              <w:tabs>
                <w:tab w:val="left" w:pos="708"/>
              </w:tabs>
              <w:contextualSpacing/>
              <w:rPr>
                <w:bCs/>
                <w:sz w:val="28"/>
                <w:szCs w:val="28"/>
              </w:rPr>
            </w:pPr>
            <w:r>
              <w:rPr>
                <w:bCs/>
                <w:sz w:val="28"/>
                <w:szCs w:val="28"/>
              </w:rPr>
              <w:t>5.7</w:t>
            </w:r>
          </w:p>
        </w:tc>
        <w:tc>
          <w:tcPr>
            <w:tcW w:w="7484" w:type="dxa"/>
          </w:tcPr>
          <w:p w14:paraId="68AC15E4" w14:textId="77777777" w:rsidR="004C156A" w:rsidRPr="000F62CD" w:rsidRDefault="004C156A" w:rsidP="00B07BA0">
            <w:pPr>
              <w:pStyle w:val="a5"/>
              <w:tabs>
                <w:tab w:val="left" w:pos="708"/>
              </w:tabs>
              <w:contextualSpacing/>
              <w:rPr>
                <w:bCs/>
                <w:sz w:val="28"/>
                <w:szCs w:val="28"/>
              </w:rPr>
            </w:pPr>
            <w:r w:rsidRPr="000F62CD">
              <w:rPr>
                <w:rFonts w:eastAsia="Arial"/>
                <w:bCs/>
                <w:sz w:val="28"/>
                <w:szCs w:val="28"/>
                <w:lang w:val="kk-KZ"/>
              </w:rPr>
              <w:t>Вертикальная планировка</w:t>
            </w:r>
          </w:p>
        </w:tc>
        <w:tc>
          <w:tcPr>
            <w:tcW w:w="673" w:type="dxa"/>
          </w:tcPr>
          <w:p w14:paraId="2CD0BE2C" w14:textId="7328D215" w:rsidR="004C156A" w:rsidRPr="00E172A5" w:rsidRDefault="00643E4A" w:rsidP="00B07BA0">
            <w:pPr>
              <w:contextualSpacing/>
              <w:rPr>
                <w:sz w:val="28"/>
                <w:szCs w:val="28"/>
              </w:rPr>
            </w:pPr>
            <w:r>
              <w:rPr>
                <w:sz w:val="28"/>
                <w:szCs w:val="28"/>
              </w:rPr>
              <w:t>89</w:t>
            </w:r>
          </w:p>
        </w:tc>
      </w:tr>
      <w:tr w:rsidR="004C156A" w:rsidRPr="00E172A5" w14:paraId="202C5832" w14:textId="77777777" w:rsidTr="004C156A">
        <w:trPr>
          <w:trHeight w:val="397"/>
        </w:trPr>
        <w:tc>
          <w:tcPr>
            <w:tcW w:w="675" w:type="dxa"/>
          </w:tcPr>
          <w:p w14:paraId="5D7C2162" w14:textId="77777777" w:rsidR="004C156A" w:rsidRPr="00E172A5" w:rsidRDefault="004C156A" w:rsidP="00B07BA0">
            <w:pPr>
              <w:contextualSpacing/>
              <w:rPr>
                <w:b/>
                <w:bCs/>
                <w:sz w:val="28"/>
                <w:szCs w:val="28"/>
              </w:rPr>
            </w:pPr>
          </w:p>
        </w:tc>
        <w:tc>
          <w:tcPr>
            <w:tcW w:w="738" w:type="dxa"/>
          </w:tcPr>
          <w:p w14:paraId="7E19823E" w14:textId="77777777" w:rsidR="004C156A" w:rsidRPr="00E172A5" w:rsidRDefault="004C156A" w:rsidP="00B07BA0">
            <w:pPr>
              <w:pStyle w:val="a5"/>
              <w:tabs>
                <w:tab w:val="left" w:pos="708"/>
              </w:tabs>
              <w:contextualSpacing/>
              <w:rPr>
                <w:bCs/>
                <w:sz w:val="28"/>
                <w:szCs w:val="28"/>
              </w:rPr>
            </w:pPr>
            <w:r>
              <w:rPr>
                <w:bCs/>
                <w:sz w:val="28"/>
                <w:szCs w:val="28"/>
              </w:rPr>
              <w:t>5.8</w:t>
            </w:r>
          </w:p>
        </w:tc>
        <w:tc>
          <w:tcPr>
            <w:tcW w:w="7484" w:type="dxa"/>
          </w:tcPr>
          <w:p w14:paraId="33A675F7" w14:textId="77777777" w:rsidR="004C156A" w:rsidRPr="00E172A5" w:rsidRDefault="004C156A" w:rsidP="00B07BA0">
            <w:pPr>
              <w:pStyle w:val="a5"/>
              <w:tabs>
                <w:tab w:val="left" w:pos="708"/>
              </w:tabs>
              <w:contextualSpacing/>
              <w:rPr>
                <w:bCs/>
                <w:sz w:val="28"/>
                <w:szCs w:val="28"/>
              </w:rPr>
            </w:pPr>
            <w:r w:rsidRPr="00E172A5">
              <w:rPr>
                <w:bCs/>
                <w:sz w:val="28"/>
                <w:szCs w:val="28"/>
              </w:rPr>
              <w:t xml:space="preserve">Капитальные вложения </w:t>
            </w:r>
          </w:p>
        </w:tc>
        <w:tc>
          <w:tcPr>
            <w:tcW w:w="673" w:type="dxa"/>
          </w:tcPr>
          <w:p w14:paraId="14085EDF" w14:textId="1176D1F0" w:rsidR="004C156A" w:rsidRPr="00E172A5" w:rsidRDefault="004C156A" w:rsidP="00B07BA0">
            <w:pPr>
              <w:contextualSpacing/>
              <w:rPr>
                <w:sz w:val="28"/>
                <w:szCs w:val="28"/>
              </w:rPr>
            </w:pPr>
            <w:r>
              <w:rPr>
                <w:sz w:val="28"/>
                <w:szCs w:val="28"/>
              </w:rPr>
              <w:t>9</w:t>
            </w:r>
            <w:r w:rsidR="00643E4A">
              <w:rPr>
                <w:sz w:val="28"/>
                <w:szCs w:val="28"/>
              </w:rPr>
              <w:t>0</w:t>
            </w:r>
          </w:p>
        </w:tc>
      </w:tr>
      <w:tr w:rsidR="004C156A" w:rsidRPr="00E172A5" w14:paraId="53A7E51F" w14:textId="77777777" w:rsidTr="004C156A">
        <w:trPr>
          <w:trHeight w:val="397"/>
        </w:trPr>
        <w:tc>
          <w:tcPr>
            <w:tcW w:w="675" w:type="dxa"/>
          </w:tcPr>
          <w:p w14:paraId="60403F11" w14:textId="77777777" w:rsidR="004C156A" w:rsidRPr="00E172A5" w:rsidRDefault="004C156A" w:rsidP="00B07BA0">
            <w:pPr>
              <w:contextualSpacing/>
              <w:rPr>
                <w:b/>
                <w:bCs/>
                <w:sz w:val="28"/>
                <w:szCs w:val="28"/>
              </w:rPr>
            </w:pPr>
            <w:r w:rsidRPr="00E172A5">
              <w:rPr>
                <w:b/>
                <w:bCs/>
                <w:sz w:val="28"/>
                <w:szCs w:val="28"/>
              </w:rPr>
              <w:t>6.</w:t>
            </w:r>
          </w:p>
        </w:tc>
        <w:tc>
          <w:tcPr>
            <w:tcW w:w="738" w:type="dxa"/>
          </w:tcPr>
          <w:p w14:paraId="1BC06544" w14:textId="77777777" w:rsidR="004C156A" w:rsidRPr="00E172A5" w:rsidRDefault="004C156A" w:rsidP="00B07BA0">
            <w:pPr>
              <w:contextualSpacing/>
              <w:rPr>
                <w:sz w:val="28"/>
                <w:szCs w:val="28"/>
              </w:rPr>
            </w:pPr>
          </w:p>
        </w:tc>
        <w:tc>
          <w:tcPr>
            <w:tcW w:w="7484" w:type="dxa"/>
          </w:tcPr>
          <w:p w14:paraId="3EF99F5F" w14:textId="77777777" w:rsidR="004C156A" w:rsidRPr="00E172A5" w:rsidRDefault="004C156A" w:rsidP="00B07BA0">
            <w:pPr>
              <w:pStyle w:val="a5"/>
              <w:tabs>
                <w:tab w:val="left" w:pos="708"/>
              </w:tabs>
              <w:contextualSpacing/>
              <w:rPr>
                <w:sz w:val="28"/>
                <w:szCs w:val="28"/>
              </w:rPr>
            </w:pPr>
            <w:r w:rsidRPr="00E172A5">
              <w:rPr>
                <w:b/>
                <w:bCs/>
                <w:sz w:val="28"/>
                <w:szCs w:val="28"/>
              </w:rPr>
              <w:t xml:space="preserve">Инженерное обеспечение </w:t>
            </w:r>
          </w:p>
        </w:tc>
        <w:tc>
          <w:tcPr>
            <w:tcW w:w="673" w:type="dxa"/>
          </w:tcPr>
          <w:p w14:paraId="0963C5CC" w14:textId="1686E779" w:rsidR="004C156A" w:rsidRPr="00E172A5" w:rsidRDefault="004C156A" w:rsidP="00B07BA0">
            <w:pPr>
              <w:contextualSpacing/>
              <w:rPr>
                <w:b/>
                <w:sz w:val="28"/>
                <w:szCs w:val="28"/>
              </w:rPr>
            </w:pPr>
            <w:r>
              <w:rPr>
                <w:b/>
                <w:sz w:val="28"/>
                <w:szCs w:val="28"/>
              </w:rPr>
              <w:t>9</w:t>
            </w:r>
            <w:r w:rsidR="00643E4A">
              <w:rPr>
                <w:b/>
                <w:sz w:val="28"/>
                <w:szCs w:val="28"/>
              </w:rPr>
              <w:t>1</w:t>
            </w:r>
          </w:p>
        </w:tc>
      </w:tr>
      <w:tr w:rsidR="004C156A" w:rsidRPr="00E172A5" w14:paraId="4D0CE3C3" w14:textId="77777777" w:rsidTr="004C156A">
        <w:trPr>
          <w:trHeight w:val="397"/>
        </w:trPr>
        <w:tc>
          <w:tcPr>
            <w:tcW w:w="675" w:type="dxa"/>
          </w:tcPr>
          <w:p w14:paraId="6B0DB113" w14:textId="77777777" w:rsidR="004C156A" w:rsidRPr="00E172A5" w:rsidRDefault="004C156A" w:rsidP="00B07BA0">
            <w:pPr>
              <w:contextualSpacing/>
              <w:rPr>
                <w:b/>
                <w:bCs/>
                <w:sz w:val="28"/>
                <w:szCs w:val="28"/>
              </w:rPr>
            </w:pPr>
          </w:p>
        </w:tc>
        <w:tc>
          <w:tcPr>
            <w:tcW w:w="738" w:type="dxa"/>
          </w:tcPr>
          <w:p w14:paraId="074F0571" w14:textId="77777777" w:rsidR="004C156A" w:rsidRPr="00E172A5" w:rsidRDefault="004C156A" w:rsidP="00B07BA0">
            <w:pPr>
              <w:contextualSpacing/>
              <w:rPr>
                <w:sz w:val="28"/>
                <w:szCs w:val="28"/>
              </w:rPr>
            </w:pPr>
            <w:r w:rsidRPr="00E172A5">
              <w:rPr>
                <w:sz w:val="28"/>
                <w:szCs w:val="28"/>
              </w:rPr>
              <w:t>6.1</w:t>
            </w:r>
          </w:p>
        </w:tc>
        <w:tc>
          <w:tcPr>
            <w:tcW w:w="7484" w:type="dxa"/>
          </w:tcPr>
          <w:p w14:paraId="7D9063F0" w14:textId="77777777" w:rsidR="004C156A" w:rsidRPr="00E172A5" w:rsidRDefault="004C156A" w:rsidP="00B07BA0">
            <w:pPr>
              <w:pStyle w:val="a5"/>
              <w:tabs>
                <w:tab w:val="left" w:pos="708"/>
              </w:tabs>
              <w:contextualSpacing/>
              <w:rPr>
                <w:sz w:val="28"/>
                <w:szCs w:val="28"/>
              </w:rPr>
            </w:pPr>
            <w:r w:rsidRPr="00E172A5">
              <w:rPr>
                <w:bCs/>
                <w:sz w:val="28"/>
                <w:szCs w:val="28"/>
              </w:rPr>
              <w:t>Водоснабжение</w:t>
            </w:r>
          </w:p>
        </w:tc>
        <w:tc>
          <w:tcPr>
            <w:tcW w:w="673" w:type="dxa"/>
          </w:tcPr>
          <w:p w14:paraId="2756EE9E" w14:textId="2923FA73" w:rsidR="004C156A" w:rsidRPr="00E172A5" w:rsidRDefault="004C156A" w:rsidP="00B07BA0">
            <w:pPr>
              <w:contextualSpacing/>
              <w:rPr>
                <w:sz w:val="28"/>
                <w:szCs w:val="28"/>
              </w:rPr>
            </w:pPr>
            <w:r>
              <w:rPr>
                <w:sz w:val="28"/>
                <w:szCs w:val="28"/>
              </w:rPr>
              <w:t>9</w:t>
            </w:r>
            <w:r w:rsidR="00643E4A">
              <w:rPr>
                <w:sz w:val="28"/>
                <w:szCs w:val="28"/>
              </w:rPr>
              <w:t>1</w:t>
            </w:r>
          </w:p>
        </w:tc>
      </w:tr>
      <w:tr w:rsidR="004C156A" w:rsidRPr="00E172A5" w14:paraId="3472CE96" w14:textId="77777777" w:rsidTr="004C156A">
        <w:trPr>
          <w:trHeight w:val="397"/>
        </w:trPr>
        <w:tc>
          <w:tcPr>
            <w:tcW w:w="675" w:type="dxa"/>
          </w:tcPr>
          <w:p w14:paraId="028A8ACF" w14:textId="77777777" w:rsidR="004C156A" w:rsidRPr="00E172A5" w:rsidRDefault="004C156A" w:rsidP="00B07BA0">
            <w:pPr>
              <w:contextualSpacing/>
              <w:rPr>
                <w:b/>
                <w:bCs/>
                <w:sz w:val="28"/>
                <w:szCs w:val="28"/>
              </w:rPr>
            </w:pPr>
          </w:p>
        </w:tc>
        <w:tc>
          <w:tcPr>
            <w:tcW w:w="738" w:type="dxa"/>
          </w:tcPr>
          <w:p w14:paraId="17FBC7F2" w14:textId="77777777" w:rsidR="004C156A" w:rsidRPr="00E172A5" w:rsidRDefault="004C156A" w:rsidP="00B07BA0">
            <w:pPr>
              <w:contextualSpacing/>
              <w:rPr>
                <w:sz w:val="28"/>
                <w:szCs w:val="28"/>
              </w:rPr>
            </w:pPr>
            <w:r w:rsidRPr="00E172A5">
              <w:rPr>
                <w:sz w:val="28"/>
                <w:szCs w:val="28"/>
              </w:rPr>
              <w:t>6.2</w:t>
            </w:r>
          </w:p>
        </w:tc>
        <w:tc>
          <w:tcPr>
            <w:tcW w:w="7484" w:type="dxa"/>
          </w:tcPr>
          <w:p w14:paraId="313250DB" w14:textId="77777777" w:rsidR="004C156A" w:rsidRPr="00E172A5" w:rsidRDefault="004C156A" w:rsidP="00B07BA0">
            <w:pPr>
              <w:pStyle w:val="a5"/>
              <w:tabs>
                <w:tab w:val="left" w:pos="708"/>
              </w:tabs>
              <w:contextualSpacing/>
              <w:rPr>
                <w:sz w:val="28"/>
                <w:szCs w:val="28"/>
              </w:rPr>
            </w:pPr>
            <w:r w:rsidRPr="00E172A5">
              <w:rPr>
                <w:bCs/>
                <w:sz w:val="28"/>
                <w:szCs w:val="28"/>
              </w:rPr>
              <w:t>Водоотведение</w:t>
            </w:r>
          </w:p>
        </w:tc>
        <w:tc>
          <w:tcPr>
            <w:tcW w:w="673" w:type="dxa"/>
          </w:tcPr>
          <w:p w14:paraId="7254A60A" w14:textId="4D85FB24" w:rsidR="004C156A" w:rsidRPr="00E172A5" w:rsidRDefault="004C156A" w:rsidP="00B07BA0">
            <w:pPr>
              <w:contextualSpacing/>
              <w:rPr>
                <w:sz w:val="28"/>
                <w:szCs w:val="28"/>
              </w:rPr>
            </w:pPr>
            <w:r>
              <w:rPr>
                <w:sz w:val="28"/>
                <w:szCs w:val="28"/>
              </w:rPr>
              <w:t>9</w:t>
            </w:r>
            <w:r w:rsidR="00643E4A">
              <w:rPr>
                <w:sz w:val="28"/>
                <w:szCs w:val="28"/>
              </w:rPr>
              <w:t>7</w:t>
            </w:r>
          </w:p>
        </w:tc>
      </w:tr>
      <w:tr w:rsidR="004C156A" w:rsidRPr="00E172A5" w14:paraId="52E1208E" w14:textId="77777777" w:rsidTr="004C156A">
        <w:trPr>
          <w:trHeight w:val="397"/>
        </w:trPr>
        <w:tc>
          <w:tcPr>
            <w:tcW w:w="675" w:type="dxa"/>
          </w:tcPr>
          <w:p w14:paraId="336C1B32" w14:textId="77777777" w:rsidR="004C156A" w:rsidRPr="00E172A5" w:rsidRDefault="004C156A" w:rsidP="00B07BA0">
            <w:pPr>
              <w:contextualSpacing/>
              <w:rPr>
                <w:b/>
                <w:bCs/>
                <w:sz w:val="28"/>
                <w:szCs w:val="28"/>
              </w:rPr>
            </w:pPr>
          </w:p>
        </w:tc>
        <w:tc>
          <w:tcPr>
            <w:tcW w:w="738" w:type="dxa"/>
          </w:tcPr>
          <w:p w14:paraId="555C2AAC" w14:textId="77777777" w:rsidR="004C156A" w:rsidRPr="00E172A5" w:rsidRDefault="004C156A" w:rsidP="00B07BA0">
            <w:pPr>
              <w:contextualSpacing/>
              <w:rPr>
                <w:sz w:val="28"/>
                <w:szCs w:val="28"/>
              </w:rPr>
            </w:pPr>
            <w:r w:rsidRPr="00E172A5">
              <w:rPr>
                <w:sz w:val="28"/>
                <w:szCs w:val="28"/>
              </w:rPr>
              <w:t>6.3</w:t>
            </w:r>
          </w:p>
        </w:tc>
        <w:tc>
          <w:tcPr>
            <w:tcW w:w="7484" w:type="dxa"/>
          </w:tcPr>
          <w:p w14:paraId="4BDDFCB3" w14:textId="77777777" w:rsidR="004C156A" w:rsidRPr="00E172A5" w:rsidRDefault="004C156A" w:rsidP="00B07BA0">
            <w:pPr>
              <w:pStyle w:val="a5"/>
              <w:tabs>
                <w:tab w:val="left" w:pos="708"/>
              </w:tabs>
              <w:contextualSpacing/>
              <w:rPr>
                <w:sz w:val="28"/>
                <w:szCs w:val="28"/>
              </w:rPr>
            </w:pPr>
            <w:r w:rsidRPr="00E172A5">
              <w:rPr>
                <w:bCs/>
                <w:sz w:val="28"/>
                <w:szCs w:val="28"/>
              </w:rPr>
              <w:t>Санитарная очистка территории</w:t>
            </w:r>
          </w:p>
        </w:tc>
        <w:tc>
          <w:tcPr>
            <w:tcW w:w="673" w:type="dxa"/>
          </w:tcPr>
          <w:p w14:paraId="1E342E4E" w14:textId="69CFF249" w:rsidR="004C156A" w:rsidRPr="00E172A5" w:rsidRDefault="00643E4A" w:rsidP="00B07BA0">
            <w:pPr>
              <w:contextualSpacing/>
              <w:rPr>
                <w:sz w:val="28"/>
                <w:szCs w:val="28"/>
              </w:rPr>
            </w:pPr>
            <w:r>
              <w:rPr>
                <w:sz w:val="28"/>
                <w:szCs w:val="28"/>
              </w:rPr>
              <w:t>99</w:t>
            </w:r>
          </w:p>
        </w:tc>
      </w:tr>
      <w:tr w:rsidR="004C156A" w:rsidRPr="00E172A5" w14:paraId="36092026" w14:textId="77777777" w:rsidTr="004C156A">
        <w:trPr>
          <w:trHeight w:val="397"/>
        </w:trPr>
        <w:tc>
          <w:tcPr>
            <w:tcW w:w="675" w:type="dxa"/>
          </w:tcPr>
          <w:p w14:paraId="21AAC699" w14:textId="77777777" w:rsidR="004C156A" w:rsidRPr="00E172A5" w:rsidRDefault="004C156A" w:rsidP="00B07BA0">
            <w:pPr>
              <w:contextualSpacing/>
              <w:rPr>
                <w:b/>
                <w:bCs/>
                <w:sz w:val="28"/>
                <w:szCs w:val="28"/>
              </w:rPr>
            </w:pPr>
          </w:p>
        </w:tc>
        <w:tc>
          <w:tcPr>
            <w:tcW w:w="738" w:type="dxa"/>
          </w:tcPr>
          <w:p w14:paraId="2F919B59" w14:textId="77777777" w:rsidR="004C156A" w:rsidRPr="00E172A5" w:rsidRDefault="004C156A" w:rsidP="00B07BA0">
            <w:pPr>
              <w:contextualSpacing/>
              <w:rPr>
                <w:sz w:val="28"/>
                <w:szCs w:val="28"/>
              </w:rPr>
            </w:pPr>
            <w:r w:rsidRPr="00E172A5">
              <w:rPr>
                <w:sz w:val="28"/>
                <w:szCs w:val="28"/>
              </w:rPr>
              <w:t>6.4</w:t>
            </w:r>
          </w:p>
        </w:tc>
        <w:tc>
          <w:tcPr>
            <w:tcW w:w="7484" w:type="dxa"/>
          </w:tcPr>
          <w:p w14:paraId="00016EEA" w14:textId="77777777" w:rsidR="004C156A" w:rsidRPr="00E172A5" w:rsidRDefault="004C156A" w:rsidP="00B07BA0">
            <w:pPr>
              <w:pStyle w:val="a5"/>
              <w:tabs>
                <w:tab w:val="left" w:pos="708"/>
              </w:tabs>
              <w:contextualSpacing/>
              <w:rPr>
                <w:bCs/>
                <w:sz w:val="28"/>
                <w:szCs w:val="28"/>
              </w:rPr>
            </w:pPr>
            <w:r w:rsidRPr="00E172A5">
              <w:rPr>
                <w:bCs/>
                <w:sz w:val="28"/>
                <w:szCs w:val="28"/>
              </w:rPr>
              <w:t>Теплоснабжение</w:t>
            </w:r>
          </w:p>
        </w:tc>
        <w:tc>
          <w:tcPr>
            <w:tcW w:w="673" w:type="dxa"/>
          </w:tcPr>
          <w:p w14:paraId="5208C8B8" w14:textId="253C417B" w:rsidR="004C156A" w:rsidRPr="00E172A5" w:rsidRDefault="004C156A" w:rsidP="00B07BA0">
            <w:pPr>
              <w:contextualSpacing/>
              <w:jc w:val="both"/>
              <w:rPr>
                <w:sz w:val="28"/>
                <w:szCs w:val="28"/>
              </w:rPr>
            </w:pPr>
            <w:r>
              <w:rPr>
                <w:sz w:val="28"/>
                <w:szCs w:val="28"/>
              </w:rPr>
              <w:t>10</w:t>
            </w:r>
            <w:r w:rsidR="00643E4A">
              <w:rPr>
                <w:sz w:val="28"/>
                <w:szCs w:val="28"/>
              </w:rPr>
              <w:t>3</w:t>
            </w:r>
          </w:p>
        </w:tc>
      </w:tr>
      <w:tr w:rsidR="004C156A" w:rsidRPr="00E172A5" w14:paraId="1C403EF8" w14:textId="77777777" w:rsidTr="004C156A">
        <w:trPr>
          <w:trHeight w:val="397"/>
        </w:trPr>
        <w:tc>
          <w:tcPr>
            <w:tcW w:w="675" w:type="dxa"/>
          </w:tcPr>
          <w:p w14:paraId="17232953" w14:textId="77777777" w:rsidR="004C156A" w:rsidRPr="00E172A5" w:rsidRDefault="004C156A" w:rsidP="00B07BA0">
            <w:pPr>
              <w:contextualSpacing/>
              <w:rPr>
                <w:b/>
                <w:bCs/>
                <w:sz w:val="28"/>
                <w:szCs w:val="28"/>
              </w:rPr>
            </w:pPr>
          </w:p>
        </w:tc>
        <w:tc>
          <w:tcPr>
            <w:tcW w:w="738" w:type="dxa"/>
          </w:tcPr>
          <w:p w14:paraId="3AF50E9F" w14:textId="77777777" w:rsidR="004C156A" w:rsidRPr="00E172A5" w:rsidRDefault="004C156A" w:rsidP="00B07BA0">
            <w:pPr>
              <w:contextualSpacing/>
              <w:rPr>
                <w:sz w:val="28"/>
                <w:szCs w:val="28"/>
              </w:rPr>
            </w:pPr>
            <w:r w:rsidRPr="00E172A5">
              <w:rPr>
                <w:sz w:val="28"/>
                <w:szCs w:val="28"/>
              </w:rPr>
              <w:t>6.5</w:t>
            </w:r>
          </w:p>
        </w:tc>
        <w:tc>
          <w:tcPr>
            <w:tcW w:w="7484" w:type="dxa"/>
          </w:tcPr>
          <w:p w14:paraId="663ECFD0" w14:textId="77777777" w:rsidR="004C156A" w:rsidRPr="00E172A5" w:rsidRDefault="004C156A" w:rsidP="00B07BA0">
            <w:pPr>
              <w:pStyle w:val="a5"/>
              <w:tabs>
                <w:tab w:val="left" w:pos="708"/>
              </w:tabs>
              <w:contextualSpacing/>
              <w:rPr>
                <w:sz w:val="28"/>
                <w:szCs w:val="28"/>
              </w:rPr>
            </w:pPr>
            <w:r w:rsidRPr="00E172A5">
              <w:rPr>
                <w:bCs/>
                <w:sz w:val="28"/>
                <w:szCs w:val="28"/>
              </w:rPr>
              <w:t>Газоснабжение</w:t>
            </w:r>
          </w:p>
        </w:tc>
        <w:tc>
          <w:tcPr>
            <w:tcW w:w="673" w:type="dxa"/>
          </w:tcPr>
          <w:p w14:paraId="12B7478A" w14:textId="4DF65FD4" w:rsidR="004C156A" w:rsidRPr="00E172A5" w:rsidRDefault="004C156A" w:rsidP="00B07BA0">
            <w:pPr>
              <w:contextualSpacing/>
              <w:rPr>
                <w:sz w:val="28"/>
                <w:szCs w:val="28"/>
              </w:rPr>
            </w:pPr>
            <w:r>
              <w:rPr>
                <w:sz w:val="28"/>
                <w:szCs w:val="28"/>
              </w:rPr>
              <w:t>10</w:t>
            </w:r>
            <w:r w:rsidR="00643E4A">
              <w:rPr>
                <w:sz w:val="28"/>
                <w:szCs w:val="28"/>
              </w:rPr>
              <w:t>5</w:t>
            </w:r>
          </w:p>
        </w:tc>
      </w:tr>
      <w:tr w:rsidR="004C156A" w:rsidRPr="00E172A5" w14:paraId="5D6DD981" w14:textId="77777777" w:rsidTr="004C156A">
        <w:trPr>
          <w:trHeight w:val="397"/>
        </w:trPr>
        <w:tc>
          <w:tcPr>
            <w:tcW w:w="675" w:type="dxa"/>
          </w:tcPr>
          <w:p w14:paraId="67BC6EA8" w14:textId="77777777" w:rsidR="004C156A" w:rsidRPr="00E172A5" w:rsidRDefault="004C156A" w:rsidP="00B07BA0">
            <w:pPr>
              <w:contextualSpacing/>
              <w:rPr>
                <w:b/>
                <w:bCs/>
                <w:sz w:val="28"/>
                <w:szCs w:val="28"/>
              </w:rPr>
            </w:pPr>
          </w:p>
        </w:tc>
        <w:tc>
          <w:tcPr>
            <w:tcW w:w="738" w:type="dxa"/>
          </w:tcPr>
          <w:p w14:paraId="42EE1692" w14:textId="77777777" w:rsidR="004C156A" w:rsidRPr="00E172A5" w:rsidRDefault="004C156A" w:rsidP="00B07BA0">
            <w:pPr>
              <w:contextualSpacing/>
              <w:rPr>
                <w:sz w:val="28"/>
                <w:szCs w:val="28"/>
              </w:rPr>
            </w:pPr>
            <w:r w:rsidRPr="00E172A5">
              <w:rPr>
                <w:sz w:val="28"/>
                <w:szCs w:val="28"/>
              </w:rPr>
              <w:t>6.6</w:t>
            </w:r>
          </w:p>
        </w:tc>
        <w:tc>
          <w:tcPr>
            <w:tcW w:w="7484" w:type="dxa"/>
          </w:tcPr>
          <w:p w14:paraId="42E4BC53" w14:textId="77777777" w:rsidR="004C156A" w:rsidRPr="00E172A5" w:rsidRDefault="004C156A" w:rsidP="00B07BA0">
            <w:pPr>
              <w:pStyle w:val="a5"/>
              <w:tabs>
                <w:tab w:val="left" w:pos="708"/>
              </w:tabs>
              <w:contextualSpacing/>
              <w:rPr>
                <w:sz w:val="28"/>
                <w:szCs w:val="28"/>
              </w:rPr>
            </w:pPr>
            <w:r w:rsidRPr="00E172A5">
              <w:rPr>
                <w:bCs/>
                <w:sz w:val="28"/>
                <w:szCs w:val="28"/>
              </w:rPr>
              <w:t xml:space="preserve">Электроснабжение </w:t>
            </w:r>
          </w:p>
        </w:tc>
        <w:tc>
          <w:tcPr>
            <w:tcW w:w="673" w:type="dxa"/>
          </w:tcPr>
          <w:p w14:paraId="5C199B76" w14:textId="18EE57C1" w:rsidR="004C156A" w:rsidRPr="00E172A5" w:rsidRDefault="004C156A" w:rsidP="00B07BA0">
            <w:pPr>
              <w:contextualSpacing/>
              <w:rPr>
                <w:sz w:val="28"/>
                <w:szCs w:val="28"/>
              </w:rPr>
            </w:pPr>
            <w:r>
              <w:rPr>
                <w:sz w:val="28"/>
                <w:szCs w:val="28"/>
              </w:rPr>
              <w:t>10</w:t>
            </w:r>
            <w:r w:rsidR="00643E4A">
              <w:rPr>
                <w:sz w:val="28"/>
                <w:szCs w:val="28"/>
              </w:rPr>
              <w:t>7</w:t>
            </w:r>
          </w:p>
        </w:tc>
      </w:tr>
      <w:tr w:rsidR="004C156A" w:rsidRPr="00E172A5" w14:paraId="6211D953" w14:textId="77777777" w:rsidTr="004C156A">
        <w:trPr>
          <w:trHeight w:val="397"/>
        </w:trPr>
        <w:tc>
          <w:tcPr>
            <w:tcW w:w="675" w:type="dxa"/>
          </w:tcPr>
          <w:p w14:paraId="5A3E0952" w14:textId="77777777" w:rsidR="004C156A" w:rsidRPr="00E172A5" w:rsidRDefault="004C156A" w:rsidP="00B07BA0">
            <w:pPr>
              <w:contextualSpacing/>
              <w:rPr>
                <w:bCs/>
                <w:sz w:val="28"/>
                <w:szCs w:val="28"/>
              </w:rPr>
            </w:pPr>
          </w:p>
        </w:tc>
        <w:tc>
          <w:tcPr>
            <w:tcW w:w="738" w:type="dxa"/>
          </w:tcPr>
          <w:p w14:paraId="18F8785E" w14:textId="77777777" w:rsidR="004C156A" w:rsidRPr="00E172A5" w:rsidRDefault="004C156A" w:rsidP="00B07BA0">
            <w:pPr>
              <w:contextualSpacing/>
              <w:rPr>
                <w:bCs/>
                <w:sz w:val="28"/>
                <w:szCs w:val="28"/>
              </w:rPr>
            </w:pPr>
            <w:r w:rsidRPr="00E172A5">
              <w:rPr>
                <w:bCs/>
                <w:sz w:val="28"/>
                <w:szCs w:val="28"/>
              </w:rPr>
              <w:t>6.7</w:t>
            </w:r>
          </w:p>
        </w:tc>
        <w:tc>
          <w:tcPr>
            <w:tcW w:w="7484" w:type="dxa"/>
          </w:tcPr>
          <w:p w14:paraId="0F2E5F01" w14:textId="77777777" w:rsidR="004C156A" w:rsidRPr="00E172A5" w:rsidRDefault="004C156A" w:rsidP="00B07BA0">
            <w:pPr>
              <w:pStyle w:val="a5"/>
              <w:tabs>
                <w:tab w:val="left" w:pos="708"/>
              </w:tabs>
              <w:contextualSpacing/>
              <w:rPr>
                <w:bCs/>
                <w:sz w:val="28"/>
                <w:szCs w:val="28"/>
              </w:rPr>
            </w:pPr>
            <w:r w:rsidRPr="00E172A5">
              <w:rPr>
                <w:bCs/>
                <w:color w:val="000000"/>
                <w:sz w:val="28"/>
                <w:szCs w:val="28"/>
              </w:rPr>
              <w:t>Слаботочные устройства</w:t>
            </w:r>
          </w:p>
        </w:tc>
        <w:tc>
          <w:tcPr>
            <w:tcW w:w="673" w:type="dxa"/>
          </w:tcPr>
          <w:p w14:paraId="00FF6D54" w14:textId="1B55EC37" w:rsidR="004C156A" w:rsidRPr="00E172A5" w:rsidRDefault="004C156A" w:rsidP="00B07BA0">
            <w:pPr>
              <w:contextualSpacing/>
              <w:rPr>
                <w:bCs/>
                <w:sz w:val="28"/>
                <w:szCs w:val="28"/>
              </w:rPr>
            </w:pPr>
            <w:r>
              <w:rPr>
                <w:bCs/>
                <w:sz w:val="28"/>
                <w:szCs w:val="28"/>
              </w:rPr>
              <w:t>11</w:t>
            </w:r>
            <w:r w:rsidR="00643E4A">
              <w:rPr>
                <w:bCs/>
                <w:sz w:val="28"/>
                <w:szCs w:val="28"/>
              </w:rPr>
              <w:t>3</w:t>
            </w:r>
          </w:p>
        </w:tc>
      </w:tr>
      <w:tr w:rsidR="004C156A" w:rsidRPr="00E172A5" w14:paraId="0E55DA40" w14:textId="77777777" w:rsidTr="004C156A">
        <w:trPr>
          <w:trHeight w:val="397"/>
        </w:trPr>
        <w:tc>
          <w:tcPr>
            <w:tcW w:w="675" w:type="dxa"/>
          </w:tcPr>
          <w:p w14:paraId="61CB2CA1" w14:textId="77777777" w:rsidR="004C156A" w:rsidRPr="00E172A5" w:rsidRDefault="004C156A" w:rsidP="00B07BA0">
            <w:pPr>
              <w:contextualSpacing/>
              <w:rPr>
                <w:b/>
                <w:bCs/>
                <w:sz w:val="28"/>
                <w:szCs w:val="28"/>
              </w:rPr>
            </w:pPr>
            <w:r w:rsidRPr="00E172A5">
              <w:rPr>
                <w:b/>
                <w:bCs/>
                <w:sz w:val="28"/>
                <w:szCs w:val="28"/>
              </w:rPr>
              <w:t>7.</w:t>
            </w:r>
          </w:p>
        </w:tc>
        <w:tc>
          <w:tcPr>
            <w:tcW w:w="738" w:type="dxa"/>
          </w:tcPr>
          <w:p w14:paraId="4A7BFBDF" w14:textId="77777777" w:rsidR="004C156A" w:rsidRPr="00E172A5" w:rsidRDefault="004C156A" w:rsidP="00B07BA0">
            <w:pPr>
              <w:contextualSpacing/>
              <w:rPr>
                <w:sz w:val="28"/>
                <w:szCs w:val="28"/>
              </w:rPr>
            </w:pPr>
          </w:p>
        </w:tc>
        <w:tc>
          <w:tcPr>
            <w:tcW w:w="7484" w:type="dxa"/>
          </w:tcPr>
          <w:p w14:paraId="117A7C9F" w14:textId="77777777" w:rsidR="004C156A" w:rsidRPr="00E172A5" w:rsidRDefault="004C156A" w:rsidP="00B07BA0">
            <w:pPr>
              <w:contextualSpacing/>
              <w:rPr>
                <w:b/>
                <w:bCs/>
                <w:sz w:val="28"/>
                <w:szCs w:val="28"/>
              </w:rPr>
            </w:pPr>
            <w:r w:rsidRPr="00E172A5">
              <w:rPr>
                <w:b/>
                <w:bCs/>
                <w:sz w:val="28"/>
                <w:szCs w:val="28"/>
              </w:rPr>
              <w:t xml:space="preserve">Основные </w:t>
            </w:r>
            <w:bookmarkStart w:id="6" w:name="_Hlk214115149"/>
            <w:r w:rsidRPr="00E172A5">
              <w:rPr>
                <w:b/>
                <w:bCs/>
                <w:sz w:val="28"/>
                <w:szCs w:val="28"/>
              </w:rPr>
              <w:t>технико-экономические показатели</w:t>
            </w:r>
            <w:bookmarkEnd w:id="6"/>
            <w:r w:rsidRPr="00E172A5">
              <w:rPr>
                <w:b/>
                <w:bCs/>
                <w:sz w:val="28"/>
                <w:szCs w:val="28"/>
              </w:rPr>
              <w:t xml:space="preserve"> генерального плана</w:t>
            </w:r>
          </w:p>
        </w:tc>
        <w:tc>
          <w:tcPr>
            <w:tcW w:w="673" w:type="dxa"/>
          </w:tcPr>
          <w:p w14:paraId="230B94BD" w14:textId="0BC13EAC" w:rsidR="004C156A" w:rsidRPr="00E172A5" w:rsidRDefault="004C156A" w:rsidP="00B07BA0">
            <w:pPr>
              <w:contextualSpacing/>
              <w:rPr>
                <w:b/>
                <w:sz w:val="28"/>
                <w:szCs w:val="28"/>
              </w:rPr>
            </w:pPr>
            <w:r>
              <w:rPr>
                <w:b/>
                <w:sz w:val="28"/>
                <w:szCs w:val="28"/>
              </w:rPr>
              <w:t>11</w:t>
            </w:r>
            <w:r w:rsidR="00643E4A">
              <w:rPr>
                <w:b/>
                <w:sz w:val="28"/>
                <w:szCs w:val="28"/>
              </w:rPr>
              <w:t>6</w:t>
            </w:r>
          </w:p>
        </w:tc>
      </w:tr>
      <w:tr w:rsidR="004C156A" w:rsidRPr="00E67373" w14:paraId="0D0C96E0" w14:textId="77777777" w:rsidTr="004C156A">
        <w:trPr>
          <w:trHeight w:val="397"/>
        </w:trPr>
        <w:tc>
          <w:tcPr>
            <w:tcW w:w="675" w:type="dxa"/>
          </w:tcPr>
          <w:p w14:paraId="0EA27696" w14:textId="77777777" w:rsidR="004C156A" w:rsidRPr="00E172A5" w:rsidRDefault="004C156A" w:rsidP="00B07BA0">
            <w:pPr>
              <w:contextualSpacing/>
              <w:rPr>
                <w:b/>
                <w:bCs/>
                <w:sz w:val="28"/>
                <w:szCs w:val="28"/>
              </w:rPr>
            </w:pPr>
          </w:p>
        </w:tc>
        <w:tc>
          <w:tcPr>
            <w:tcW w:w="738" w:type="dxa"/>
          </w:tcPr>
          <w:p w14:paraId="09AC07DA" w14:textId="77777777" w:rsidR="004C156A" w:rsidRPr="00E172A5" w:rsidRDefault="004C156A" w:rsidP="00B07BA0">
            <w:pPr>
              <w:contextualSpacing/>
              <w:rPr>
                <w:sz w:val="28"/>
                <w:szCs w:val="28"/>
              </w:rPr>
            </w:pPr>
          </w:p>
        </w:tc>
        <w:tc>
          <w:tcPr>
            <w:tcW w:w="7484" w:type="dxa"/>
          </w:tcPr>
          <w:p w14:paraId="27B5E1E1" w14:textId="77777777" w:rsidR="004C156A" w:rsidRPr="00E172A5" w:rsidRDefault="004C156A" w:rsidP="00B07BA0">
            <w:pPr>
              <w:pStyle w:val="a5"/>
              <w:tabs>
                <w:tab w:val="left" w:pos="708"/>
              </w:tabs>
              <w:contextualSpacing/>
              <w:rPr>
                <w:b/>
                <w:sz w:val="28"/>
                <w:szCs w:val="28"/>
              </w:rPr>
            </w:pPr>
            <w:r w:rsidRPr="00E172A5">
              <w:rPr>
                <w:b/>
                <w:sz w:val="28"/>
                <w:szCs w:val="28"/>
              </w:rPr>
              <w:t xml:space="preserve">Перечень используемых нормативно-правовых актов, </w:t>
            </w:r>
          </w:p>
          <w:p w14:paraId="07A74A9C" w14:textId="77777777" w:rsidR="004C156A" w:rsidRPr="00E67373" w:rsidRDefault="004C156A" w:rsidP="00B07BA0">
            <w:pPr>
              <w:contextualSpacing/>
              <w:rPr>
                <w:b/>
                <w:bCs/>
                <w:sz w:val="28"/>
                <w:szCs w:val="28"/>
              </w:rPr>
            </w:pPr>
            <w:r w:rsidRPr="00E172A5">
              <w:rPr>
                <w:b/>
                <w:sz w:val="28"/>
                <w:szCs w:val="28"/>
              </w:rPr>
              <w:t>проектных материалов и научно-технической литературы</w:t>
            </w:r>
            <w:r w:rsidRPr="00E67373">
              <w:rPr>
                <w:bCs/>
                <w:sz w:val="28"/>
                <w:szCs w:val="28"/>
              </w:rPr>
              <w:t xml:space="preserve"> </w:t>
            </w:r>
          </w:p>
        </w:tc>
        <w:tc>
          <w:tcPr>
            <w:tcW w:w="673" w:type="dxa"/>
          </w:tcPr>
          <w:p w14:paraId="37E5FC4B" w14:textId="57C93935" w:rsidR="004C156A" w:rsidRPr="00E67373" w:rsidRDefault="004C156A" w:rsidP="00B07BA0">
            <w:pPr>
              <w:contextualSpacing/>
              <w:rPr>
                <w:b/>
                <w:sz w:val="28"/>
                <w:szCs w:val="28"/>
              </w:rPr>
            </w:pPr>
            <w:r>
              <w:rPr>
                <w:b/>
                <w:sz w:val="28"/>
                <w:szCs w:val="28"/>
              </w:rPr>
              <w:t>12</w:t>
            </w:r>
            <w:r w:rsidR="00643E4A">
              <w:rPr>
                <w:b/>
                <w:sz w:val="28"/>
                <w:szCs w:val="28"/>
              </w:rPr>
              <w:t>2</w:t>
            </w:r>
          </w:p>
        </w:tc>
      </w:tr>
      <w:bookmarkEnd w:id="2"/>
    </w:tbl>
    <w:p w14:paraId="292297F3" w14:textId="77777777" w:rsidR="00E2604D" w:rsidRPr="00FC675B" w:rsidRDefault="00E2604D" w:rsidP="00FC675B">
      <w:pPr>
        <w:contextualSpacing/>
      </w:pPr>
    </w:p>
    <w:p w14:paraId="0A9FC191" w14:textId="77777777" w:rsidR="00A5051C" w:rsidRPr="00FC675B" w:rsidRDefault="00A5051C" w:rsidP="00FC675B"/>
    <w:p w14:paraId="569A00E3" w14:textId="6D20DADB" w:rsidR="00E2604D" w:rsidRPr="00FC675B" w:rsidRDefault="00E2604D" w:rsidP="00FC675B">
      <w:r w:rsidRPr="00FC675B">
        <w:br w:type="page"/>
      </w:r>
    </w:p>
    <w:p w14:paraId="55889F65" w14:textId="77777777" w:rsidR="002E5EDB" w:rsidRPr="00FC675B" w:rsidRDefault="002E5EDB" w:rsidP="00FC675B">
      <w:pPr>
        <w:jc w:val="center"/>
        <w:rPr>
          <w:b/>
          <w:sz w:val="28"/>
          <w:szCs w:val="28"/>
          <w:lang w:val="kk-KZ"/>
        </w:rPr>
      </w:pPr>
      <w:r w:rsidRPr="00FC675B">
        <w:rPr>
          <w:b/>
          <w:sz w:val="28"/>
          <w:szCs w:val="28"/>
          <w:lang w:val="kk-KZ"/>
        </w:rPr>
        <w:lastRenderedPageBreak/>
        <w:t>ОСНОВНЫЕ ПОЛОЖЕНИЯ</w:t>
      </w:r>
    </w:p>
    <w:p w14:paraId="3EFD3124" w14:textId="77777777" w:rsidR="00B31790" w:rsidRPr="00FC675B" w:rsidRDefault="00E2604D" w:rsidP="00FC675B">
      <w:pPr>
        <w:ind w:firstLine="709"/>
        <w:jc w:val="both"/>
        <w:rPr>
          <w:bCs/>
        </w:rPr>
      </w:pPr>
      <w:r w:rsidRPr="00FC675B">
        <w:rPr>
          <w:b/>
          <w:bCs/>
          <w:sz w:val="28"/>
          <w:szCs w:val="28"/>
        </w:rPr>
        <w:t xml:space="preserve"> </w:t>
      </w:r>
      <w:r w:rsidR="00B31790" w:rsidRPr="00FC675B">
        <w:rPr>
          <w:sz w:val="28"/>
          <w:szCs w:val="28"/>
        </w:rPr>
        <w:t xml:space="preserve">Проект </w:t>
      </w:r>
      <w:r w:rsidR="00B31790" w:rsidRPr="00FC675B">
        <w:rPr>
          <w:bCs/>
          <w:sz w:val="28"/>
          <w:szCs w:val="28"/>
        </w:rPr>
        <w:t xml:space="preserve">«Корректировка схемы развития и застройки (упрощенный генеральный план)» </w:t>
      </w:r>
      <w:proofErr w:type="spellStart"/>
      <w:r w:rsidR="00B31790" w:rsidRPr="00FC675B">
        <w:rPr>
          <w:bCs/>
          <w:sz w:val="28"/>
          <w:szCs w:val="28"/>
        </w:rPr>
        <w:t>Аккол</w:t>
      </w:r>
      <w:proofErr w:type="spellEnd"/>
      <w:r w:rsidR="00B31790" w:rsidRPr="00FC675B">
        <w:rPr>
          <w:bCs/>
          <w:sz w:val="28"/>
          <w:szCs w:val="28"/>
        </w:rPr>
        <w:t xml:space="preserve"> </w:t>
      </w:r>
      <w:proofErr w:type="spellStart"/>
      <w:r w:rsidR="00B31790" w:rsidRPr="00FC675B">
        <w:rPr>
          <w:bCs/>
          <w:sz w:val="28"/>
          <w:szCs w:val="28"/>
        </w:rPr>
        <w:t>орман</w:t>
      </w:r>
      <w:proofErr w:type="spellEnd"/>
      <w:r w:rsidR="00B31790" w:rsidRPr="00FC675B">
        <w:rPr>
          <w:bCs/>
          <w:sz w:val="28"/>
          <w:szCs w:val="28"/>
        </w:rPr>
        <w:t xml:space="preserve"> </w:t>
      </w:r>
      <w:proofErr w:type="spellStart"/>
      <w:r w:rsidR="00B31790" w:rsidRPr="00FC675B">
        <w:rPr>
          <w:bCs/>
          <w:sz w:val="28"/>
          <w:szCs w:val="28"/>
        </w:rPr>
        <w:t>шаруашылыгы</w:t>
      </w:r>
      <w:proofErr w:type="spellEnd"/>
      <w:r w:rsidR="00B31790" w:rsidRPr="00FC675B">
        <w:rPr>
          <w:bCs/>
          <w:sz w:val="28"/>
          <w:szCs w:val="28"/>
        </w:rPr>
        <w:t>, Аккольского района, Акмолинской области</w:t>
      </w:r>
      <w:r w:rsidR="00B31790" w:rsidRPr="00FC675B">
        <w:rPr>
          <w:bCs/>
        </w:rPr>
        <w:t xml:space="preserve">, </w:t>
      </w:r>
      <w:r w:rsidR="00B31790" w:rsidRPr="00FC675B">
        <w:rPr>
          <w:sz w:val="28"/>
          <w:szCs w:val="28"/>
        </w:rPr>
        <w:t>выполнен ТОО «</w:t>
      </w:r>
      <w:r w:rsidR="00B31790" w:rsidRPr="00FC675B">
        <w:rPr>
          <w:sz w:val="28"/>
          <w:szCs w:val="28"/>
          <w:lang w:val="kk-KZ"/>
        </w:rPr>
        <w:t>ДЭКО ПВ</w:t>
      </w:r>
      <w:r w:rsidR="00B31790" w:rsidRPr="00FC675B">
        <w:rPr>
          <w:sz w:val="28"/>
          <w:szCs w:val="28"/>
        </w:rPr>
        <w:t xml:space="preserve">» на основании договора </w:t>
      </w:r>
      <w:r w:rsidR="00B31790" w:rsidRPr="004C156A">
        <w:rPr>
          <w:color w:val="FF0000"/>
          <w:sz w:val="28"/>
          <w:szCs w:val="28"/>
        </w:rPr>
        <w:t xml:space="preserve">№___ от ___ __________ 2025 года с ГУ «Отдел земельных отношений, </w:t>
      </w:r>
      <w:r w:rsidR="00B31790" w:rsidRPr="00FC675B">
        <w:rPr>
          <w:sz w:val="28"/>
          <w:szCs w:val="28"/>
        </w:rPr>
        <w:t>архитектуры, градостроительства и Аккольского района».</w:t>
      </w:r>
    </w:p>
    <w:p w14:paraId="1252FA50" w14:textId="77777777" w:rsidR="00B31790" w:rsidRPr="00FC675B" w:rsidRDefault="00B31790" w:rsidP="00FC675B">
      <w:pPr>
        <w:ind w:firstLine="709"/>
        <w:jc w:val="both"/>
        <w:rPr>
          <w:sz w:val="28"/>
          <w:szCs w:val="28"/>
        </w:rPr>
      </w:pPr>
      <w:r w:rsidRPr="00FC675B">
        <w:rPr>
          <w:sz w:val="28"/>
          <w:szCs w:val="28"/>
        </w:rPr>
        <w:t>Необходимость разработки схемы развития обусловлена рядом объективных факторов, основанных на новой социально-экономической ориентации Республики в целом и отдельных регионов в частности, радикально изменившей социальные нормы жизнедеятельности общества.</w:t>
      </w:r>
    </w:p>
    <w:p w14:paraId="14598670" w14:textId="661FE492" w:rsidR="00B31790" w:rsidRPr="00FC675B" w:rsidRDefault="00B31790" w:rsidP="00FC675B">
      <w:pPr>
        <w:ind w:firstLine="709"/>
        <w:jc w:val="both"/>
        <w:rPr>
          <w:sz w:val="28"/>
          <w:szCs w:val="28"/>
        </w:rPr>
      </w:pPr>
      <w:r w:rsidRPr="00FC675B">
        <w:rPr>
          <w:bCs/>
          <w:sz w:val="28"/>
          <w:szCs w:val="28"/>
        </w:rPr>
        <w:t xml:space="preserve">Упрощенный вариант генерального </w:t>
      </w:r>
      <w:proofErr w:type="gramStart"/>
      <w:r w:rsidRPr="00FC675B">
        <w:rPr>
          <w:bCs/>
          <w:sz w:val="28"/>
          <w:szCs w:val="28"/>
        </w:rPr>
        <w:t>плана</w:t>
      </w:r>
      <w:r w:rsidRPr="00FC675B">
        <w:rPr>
          <w:bCs/>
        </w:rPr>
        <w:t xml:space="preserve"> </w:t>
      </w:r>
      <w:r w:rsidRPr="00FC675B">
        <w:rPr>
          <w:sz w:val="28"/>
          <w:szCs w:val="28"/>
        </w:rPr>
        <w:t xml:space="preserve"> </w:t>
      </w:r>
      <w:proofErr w:type="spellStart"/>
      <w:r w:rsidRPr="00FC675B">
        <w:rPr>
          <w:sz w:val="28"/>
          <w:szCs w:val="28"/>
        </w:rPr>
        <w:t>Аккол</w:t>
      </w:r>
      <w:proofErr w:type="spellEnd"/>
      <w:proofErr w:type="gramEnd"/>
      <w:r w:rsidRPr="00FC675B">
        <w:rPr>
          <w:sz w:val="28"/>
          <w:szCs w:val="28"/>
        </w:rPr>
        <w:t xml:space="preserve">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шаруашылыгы</w:t>
      </w:r>
      <w:proofErr w:type="spellEnd"/>
      <w:r w:rsidRPr="00FC675B">
        <w:rPr>
          <w:sz w:val="28"/>
          <w:szCs w:val="28"/>
        </w:rPr>
        <w:t xml:space="preserve"> разработан в соответствии с Законом Республики Казахстан «Об архитектурной, градостроительной и строительной деятельности в Республики Казахстан». Состав и содержание проектных материалов выполнены в соответствии с требованиями СН РК 3.01-00-2011 «Инструкция о порядке разработки, согласования и утверждения градостроительных проектов в Республике Казахстан», а также основные расчеты генерального плана проведены согласно СН РК 3.01-01-2013 и СП РК 3.01-101-2013* «Градостроительство. Планировка и застройка городских и </w:t>
      </w:r>
      <w:proofErr w:type="gramStart"/>
      <w:r w:rsidRPr="00FC675B">
        <w:rPr>
          <w:sz w:val="28"/>
          <w:szCs w:val="28"/>
        </w:rPr>
        <w:t>сельских  пунктов</w:t>
      </w:r>
      <w:proofErr w:type="gramEnd"/>
      <w:r w:rsidRPr="00FC675B">
        <w:rPr>
          <w:sz w:val="28"/>
          <w:szCs w:val="28"/>
        </w:rPr>
        <w:t xml:space="preserve">» и другими действующими нормативными документами. </w:t>
      </w:r>
    </w:p>
    <w:p w14:paraId="49873314" w14:textId="77777777" w:rsidR="00B31790" w:rsidRPr="00FC675B" w:rsidRDefault="00B31790" w:rsidP="00FC675B">
      <w:pPr>
        <w:ind w:firstLine="709"/>
        <w:jc w:val="both"/>
        <w:rPr>
          <w:sz w:val="28"/>
          <w:szCs w:val="28"/>
        </w:rPr>
      </w:pPr>
      <w:r w:rsidRPr="00FC675B">
        <w:rPr>
          <w:sz w:val="28"/>
          <w:szCs w:val="28"/>
        </w:rPr>
        <w:t>Схема развития разрабатывалась при тесном сотрудничестве с органами архитектуры и градостроительства, а также с другими и районными организациями.</w:t>
      </w:r>
    </w:p>
    <w:p w14:paraId="62BF6F8A" w14:textId="77777777" w:rsidR="00B31790" w:rsidRPr="00FC675B" w:rsidRDefault="00B31790" w:rsidP="00FC675B">
      <w:pPr>
        <w:ind w:firstLine="709"/>
        <w:jc w:val="both"/>
        <w:rPr>
          <w:sz w:val="28"/>
          <w:szCs w:val="28"/>
        </w:rPr>
      </w:pPr>
      <w:r w:rsidRPr="00FC675B">
        <w:rPr>
          <w:sz w:val="28"/>
          <w:szCs w:val="28"/>
        </w:rPr>
        <w:t>Схема развития выполнена с применением компьютерных геоинформационных технологий Геоинформационная система в разработке генерального плана имеет многоцелевое значение, наиболее важным является возможность использования в управлении городскими территориями, оптимизации градостроительной, земельной, экологической ситуации, развития инженерной инфраструктуры.</w:t>
      </w:r>
    </w:p>
    <w:p w14:paraId="6526E2D6" w14:textId="77777777" w:rsidR="00B31790" w:rsidRPr="00FC675B" w:rsidRDefault="00B31790" w:rsidP="00FC675B">
      <w:pPr>
        <w:ind w:firstLine="709"/>
        <w:jc w:val="both"/>
        <w:rPr>
          <w:sz w:val="28"/>
          <w:szCs w:val="28"/>
        </w:rPr>
      </w:pPr>
      <w:r w:rsidRPr="00FC675B">
        <w:rPr>
          <w:sz w:val="28"/>
          <w:szCs w:val="28"/>
        </w:rPr>
        <w:t xml:space="preserve">«Корректировка схемы развития и застройки (упрощенный генеральный план)» </w:t>
      </w:r>
      <w:proofErr w:type="spellStart"/>
      <w:r w:rsidRPr="00FC675B">
        <w:rPr>
          <w:sz w:val="28"/>
          <w:szCs w:val="28"/>
        </w:rPr>
        <w:t>Аккол</w:t>
      </w:r>
      <w:proofErr w:type="spellEnd"/>
      <w:r w:rsidRPr="00FC675B">
        <w:rPr>
          <w:sz w:val="28"/>
          <w:szCs w:val="28"/>
        </w:rPr>
        <w:t xml:space="preserve">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шаруашылыгы</w:t>
      </w:r>
      <w:proofErr w:type="spellEnd"/>
      <w:r w:rsidRPr="00FC675B">
        <w:rPr>
          <w:sz w:val="28"/>
          <w:szCs w:val="28"/>
        </w:rPr>
        <w:t>, Аккольского района, Акмолинской области, осуществлена на топографической съемке М 1:2000 (2025 год) выполненной ТОО «</w:t>
      </w:r>
      <w:r w:rsidRPr="00FC675B">
        <w:rPr>
          <w:sz w:val="28"/>
          <w:szCs w:val="28"/>
          <w:lang w:val="kk-KZ"/>
        </w:rPr>
        <w:t>ДЭКО ПВ</w:t>
      </w:r>
      <w:r w:rsidRPr="00FC675B">
        <w:rPr>
          <w:sz w:val="28"/>
          <w:szCs w:val="28"/>
        </w:rPr>
        <w:t xml:space="preserve">», а также с использованием </w:t>
      </w:r>
      <w:proofErr w:type="spellStart"/>
      <w:r w:rsidRPr="00FC675B">
        <w:rPr>
          <w:sz w:val="28"/>
          <w:szCs w:val="28"/>
        </w:rPr>
        <w:t>космоснимка</w:t>
      </w:r>
      <w:proofErr w:type="spellEnd"/>
      <w:r w:rsidRPr="00FC675B">
        <w:rPr>
          <w:sz w:val="28"/>
          <w:szCs w:val="28"/>
        </w:rPr>
        <w:t xml:space="preserve"> и </w:t>
      </w:r>
      <w:proofErr w:type="spellStart"/>
      <w:r w:rsidRPr="00FC675B">
        <w:rPr>
          <w:sz w:val="28"/>
          <w:szCs w:val="28"/>
        </w:rPr>
        <w:t>ортофотоплана</w:t>
      </w:r>
      <w:proofErr w:type="spellEnd"/>
      <w:r w:rsidRPr="00FC675B">
        <w:rPr>
          <w:sz w:val="28"/>
          <w:szCs w:val="28"/>
        </w:rPr>
        <w:t xml:space="preserve"> по состоянию на 2025 год.</w:t>
      </w:r>
    </w:p>
    <w:p w14:paraId="1FD9268D" w14:textId="77777777" w:rsidR="00B31790" w:rsidRPr="00FC675B" w:rsidRDefault="00B31790" w:rsidP="00FC675B">
      <w:pPr>
        <w:ind w:firstLine="709"/>
        <w:jc w:val="both"/>
        <w:rPr>
          <w:sz w:val="28"/>
          <w:szCs w:val="28"/>
        </w:rPr>
      </w:pPr>
      <w:r w:rsidRPr="00FC675B">
        <w:rPr>
          <w:sz w:val="28"/>
          <w:szCs w:val="28"/>
        </w:rPr>
        <w:t xml:space="preserve">Опорный план составлен по данным натурного обследования, материалам, предоставленным ГУ «Отдел земельных отношений, архитектуры, градостроительства и Аккольского района», службами акиматов района и области. На основе полученных материалов выполнен анализ реализации предыдущего генерального плана, анализ современного использования территории. Кроме того, в проекте были использованы материалы по отводам и границам земельных участков для различных видов строительства. </w:t>
      </w:r>
    </w:p>
    <w:p w14:paraId="68A8BDE5" w14:textId="3E966608" w:rsidR="00B31790" w:rsidRPr="00FC675B" w:rsidRDefault="00B31790" w:rsidP="00FC675B">
      <w:pPr>
        <w:ind w:firstLine="709"/>
        <w:jc w:val="both"/>
        <w:rPr>
          <w:sz w:val="28"/>
          <w:szCs w:val="28"/>
        </w:rPr>
      </w:pPr>
      <w:r w:rsidRPr="00FC675B">
        <w:rPr>
          <w:sz w:val="28"/>
          <w:szCs w:val="28"/>
        </w:rPr>
        <w:t xml:space="preserve">Проект генерального плана разрабатывался при тесном сотрудничестве с местными органами управления с учётом демографической ситуации, </w:t>
      </w:r>
      <w:r w:rsidRPr="00FC675B">
        <w:rPr>
          <w:sz w:val="28"/>
          <w:szCs w:val="28"/>
        </w:rPr>
        <w:lastRenderedPageBreak/>
        <w:t xml:space="preserve">современного инженерно-коммуникационного и индустриально-инновационного </w:t>
      </w:r>
      <w:proofErr w:type="gramStart"/>
      <w:r w:rsidRPr="00FC675B">
        <w:rPr>
          <w:sz w:val="28"/>
          <w:szCs w:val="28"/>
        </w:rPr>
        <w:t>развития .</w:t>
      </w:r>
      <w:proofErr w:type="gramEnd"/>
    </w:p>
    <w:p w14:paraId="2C89EFC1" w14:textId="77777777" w:rsidR="00B31790" w:rsidRPr="00FC675B" w:rsidRDefault="00B31790" w:rsidP="00FC675B">
      <w:pPr>
        <w:ind w:firstLine="709"/>
        <w:jc w:val="both"/>
        <w:rPr>
          <w:sz w:val="28"/>
          <w:szCs w:val="28"/>
        </w:rPr>
      </w:pPr>
      <w:r w:rsidRPr="00FC675B">
        <w:rPr>
          <w:sz w:val="28"/>
          <w:szCs w:val="28"/>
        </w:rPr>
        <w:t xml:space="preserve">В данной работе приняты следующие проектные периоды: </w:t>
      </w:r>
    </w:p>
    <w:p w14:paraId="42BF98BA" w14:textId="3BFFAAAB" w:rsidR="00B31790" w:rsidRPr="00FC675B" w:rsidRDefault="00B31790" w:rsidP="00FC675B">
      <w:pPr>
        <w:ind w:firstLine="709"/>
        <w:jc w:val="both"/>
        <w:rPr>
          <w:sz w:val="28"/>
          <w:szCs w:val="28"/>
        </w:rPr>
      </w:pPr>
      <w:r w:rsidRPr="00FC675B">
        <w:rPr>
          <w:sz w:val="28"/>
          <w:szCs w:val="28"/>
        </w:rPr>
        <w:t xml:space="preserve">- исходный год – </w:t>
      </w:r>
      <w:r w:rsidR="00FC675B">
        <w:rPr>
          <w:sz w:val="28"/>
          <w:szCs w:val="28"/>
        </w:rPr>
        <w:t>01.01</w:t>
      </w:r>
      <w:r w:rsidRPr="00FC675B">
        <w:rPr>
          <w:sz w:val="28"/>
          <w:szCs w:val="28"/>
        </w:rPr>
        <w:t>.2025</w:t>
      </w:r>
      <w:r w:rsidR="00FC675B">
        <w:rPr>
          <w:sz w:val="28"/>
          <w:szCs w:val="28"/>
        </w:rPr>
        <w:t xml:space="preserve"> </w:t>
      </w:r>
      <w:r w:rsidRPr="00FC675B">
        <w:rPr>
          <w:sz w:val="28"/>
          <w:szCs w:val="28"/>
        </w:rPr>
        <w:t>год;</w:t>
      </w:r>
    </w:p>
    <w:p w14:paraId="4B52FAB3" w14:textId="4FB731C5" w:rsidR="00B31790" w:rsidRPr="00FC675B" w:rsidRDefault="00B31790" w:rsidP="00FC675B">
      <w:pPr>
        <w:ind w:firstLine="709"/>
        <w:jc w:val="both"/>
        <w:rPr>
          <w:sz w:val="28"/>
          <w:szCs w:val="28"/>
        </w:rPr>
      </w:pPr>
      <w:r w:rsidRPr="00FC675B">
        <w:rPr>
          <w:sz w:val="28"/>
          <w:szCs w:val="28"/>
        </w:rPr>
        <w:t>- первая очередь – 20</w:t>
      </w:r>
      <w:r w:rsidR="004C156A">
        <w:rPr>
          <w:sz w:val="28"/>
          <w:szCs w:val="28"/>
        </w:rPr>
        <w:t xml:space="preserve">32 </w:t>
      </w:r>
      <w:r w:rsidRPr="00FC675B">
        <w:rPr>
          <w:sz w:val="28"/>
          <w:szCs w:val="28"/>
        </w:rPr>
        <w:t>год;</w:t>
      </w:r>
    </w:p>
    <w:p w14:paraId="49688AC8" w14:textId="7BD389FD" w:rsidR="00B31790" w:rsidRPr="00FC675B" w:rsidRDefault="00B31790" w:rsidP="00FC675B">
      <w:pPr>
        <w:ind w:firstLine="709"/>
        <w:jc w:val="both"/>
        <w:rPr>
          <w:sz w:val="28"/>
          <w:szCs w:val="28"/>
        </w:rPr>
      </w:pPr>
      <w:r w:rsidRPr="00FC675B">
        <w:rPr>
          <w:sz w:val="28"/>
          <w:szCs w:val="28"/>
        </w:rPr>
        <w:t>- расчетный срок – 2</w:t>
      </w:r>
      <w:r w:rsidR="004C156A">
        <w:rPr>
          <w:sz w:val="28"/>
          <w:szCs w:val="28"/>
        </w:rPr>
        <w:t xml:space="preserve">045 </w:t>
      </w:r>
      <w:r w:rsidRPr="00FC675B">
        <w:rPr>
          <w:sz w:val="28"/>
          <w:szCs w:val="28"/>
        </w:rPr>
        <w:t>год.</w:t>
      </w:r>
    </w:p>
    <w:p w14:paraId="2078EDF6" w14:textId="2AD51C05" w:rsidR="00E2604D" w:rsidRPr="00FC675B" w:rsidRDefault="00B31790" w:rsidP="00FC675B">
      <w:pPr>
        <w:ind w:firstLine="709"/>
        <w:jc w:val="both"/>
        <w:rPr>
          <w:b/>
          <w:bCs/>
          <w:sz w:val="28"/>
          <w:szCs w:val="28"/>
        </w:rPr>
      </w:pPr>
      <w:r w:rsidRPr="00FC675B">
        <w:rPr>
          <w:sz w:val="28"/>
          <w:szCs w:val="28"/>
        </w:rPr>
        <w:t xml:space="preserve">В процессе разработки проекта были проведены рассмотрения и согласования вариантов территориального </w:t>
      </w:r>
      <w:proofErr w:type="gramStart"/>
      <w:r w:rsidRPr="00FC675B">
        <w:rPr>
          <w:sz w:val="28"/>
          <w:szCs w:val="28"/>
        </w:rPr>
        <w:t>развития ,</w:t>
      </w:r>
      <w:proofErr w:type="gramEnd"/>
      <w:r w:rsidRPr="00FC675B">
        <w:rPr>
          <w:sz w:val="28"/>
          <w:szCs w:val="28"/>
        </w:rPr>
        <w:t xml:space="preserve"> архитектурно-планировочной структуры, функционального зонирования территории с заинтересованными представителями реализации проектов ГУ «Отдел земельных отношений, архитектуры, градостроительства и Аккольского района», при участии акима района и районных служб.</w:t>
      </w:r>
    </w:p>
    <w:p w14:paraId="5EB4E5F7" w14:textId="77777777" w:rsidR="00E2604D" w:rsidRPr="00FC675B" w:rsidRDefault="00E2604D" w:rsidP="00FC675B">
      <w:pPr>
        <w:jc w:val="center"/>
        <w:rPr>
          <w:b/>
          <w:bCs/>
          <w:sz w:val="28"/>
          <w:szCs w:val="28"/>
        </w:rPr>
      </w:pPr>
    </w:p>
    <w:p w14:paraId="278E440F" w14:textId="77777777" w:rsidR="00E2604D" w:rsidRPr="00FC675B" w:rsidRDefault="00E2604D" w:rsidP="00FC675B">
      <w:pPr>
        <w:jc w:val="center"/>
        <w:rPr>
          <w:b/>
          <w:bCs/>
          <w:sz w:val="28"/>
          <w:szCs w:val="28"/>
        </w:rPr>
      </w:pPr>
    </w:p>
    <w:p w14:paraId="7B23DBBF" w14:textId="29B23B2E" w:rsidR="00E2604D" w:rsidRPr="00FC675B" w:rsidRDefault="00E2604D" w:rsidP="00FC675B">
      <w:pPr>
        <w:rPr>
          <w:b/>
          <w:bCs/>
          <w:sz w:val="28"/>
          <w:szCs w:val="28"/>
        </w:rPr>
      </w:pPr>
      <w:r w:rsidRPr="00FC675B">
        <w:rPr>
          <w:b/>
          <w:bCs/>
          <w:sz w:val="28"/>
          <w:szCs w:val="28"/>
        </w:rPr>
        <w:br w:type="page"/>
      </w:r>
    </w:p>
    <w:p w14:paraId="54EBD108" w14:textId="7249565D" w:rsidR="00E2604D" w:rsidRPr="00FC675B" w:rsidRDefault="00E2604D" w:rsidP="00FC675B">
      <w:pPr>
        <w:jc w:val="center"/>
        <w:rPr>
          <w:b/>
          <w:bCs/>
          <w:sz w:val="28"/>
          <w:szCs w:val="28"/>
        </w:rPr>
      </w:pPr>
      <w:r w:rsidRPr="00FC675B">
        <w:rPr>
          <w:b/>
          <w:bCs/>
          <w:sz w:val="28"/>
          <w:szCs w:val="28"/>
        </w:rPr>
        <w:lastRenderedPageBreak/>
        <w:t>1. ПРИРОДНЫЕ УСЛОВИЯ</w:t>
      </w:r>
      <w:r w:rsidR="002E5EDB" w:rsidRPr="00FC675B">
        <w:rPr>
          <w:b/>
          <w:bCs/>
          <w:sz w:val="28"/>
          <w:szCs w:val="28"/>
        </w:rPr>
        <w:t xml:space="preserve"> </w:t>
      </w:r>
    </w:p>
    <w:p w14:paraId="4B2F238E" w14:textId="77777777" w:rsidR="00AF457A" w:rsidRPr="00FC675B" w:rsidRDefault="00AF457A" w:rsidP="00FC675B">
      <w:pPr>
        <w:pStyle w:val="aff1"/>
        <w:ind w:firstLine="709"/>
        <w:jc w:val="both"/>
        <w:rPr>
          <w:rFonts w:ascii="Times New Roman" w:hAnsi="Times New Roman"/>
          <w:sz w:val="28"/>
          <w:szCs w:val="28"/>
        </w:rPr>
      </w:pPr>
      <w:r w:rsidRPr="00FC675B">
        <w:rPr>
          <w:rFonts w:ascii="Times New Roman" w:hAnsi="Times New Roman"/>
          <w:sz w:val="28"/>
          <w:szCs w:val="28"/>
        </w:rPr>
        <w:t>Акмолинская область расположена в северо-центральной части Республики Казахстан, занимая обширную территорию в степной зоне Евразии. Она является одной из ключевых административно-территориальных областей страны, отличающейся уникальным сочетанием природных условий, включающих лесостепные ландшафты, озёрные системы, мелкосопочник, обширные равнинные пространства и переходные экосистемы. Географически область занимает центральный сектор протяжённой казахстанской степи и частично охватывает северные отроги Казахского мелкосопочника, что определяет её природно-ландшафтную специфику.</w:t>
      </w:r>
    </w:p>
    <w:p w14:paraId="6A73D3DA" w14:textId="7D94BA63" w:rsidR="00AF457A" w:rsidRPr="00FC675B" w:rsidRDefault="00AF457A" w:rsidP="00FC675B">
      <w:pPr>
        <w:pStyle w:val="aff1"/>
        <w:ind w:firstLine="709"/>
        <w:jc w:val="both"/>
        <w:rPr>
          <w:rFonts w:ascii="Times New Roman" w:hAnsi="Times New Roman"/>
          <w:sz w:val="28"/>
          <w:szCs w:val="28"/>
        </w:rPr>
      </w:pPr>
      <w:r w:rsidRPr="00FC675B">
        <w:rPr>
          <w:rFonts w:ascii="Times New Roman" w:hAnsi="Times New Roman"/>
          <w:sz w:val="28"/>
          <w:szCs w:val="28"/>
        </w:rPr>
        <w:t>Площадь области превышает 146 ты км². Северная часть региона примыкает к Костанайской и Северо-Казахстанской областям, восточная — к Павлодарской области, южная — к Карагандинской, западная — к Улытауской и Костанайской. Такое расположение делает Акмолинскую область важным природным и хозяйственным регионом всей страны, а также зоной сопряжения двух крупных ландшафтных провинций: Западносибирской низменности и Казахского мелкосопочника.</w:t>
      </w:r>
    </w:p>
    <w:p w14:paraId="78934728" w14:textId="4DBF543C" w:rsidR="00AF457A" w:rsidRPr="00FC675B" w:rsidRDefault="00AF457A" w:rsidP="00FC675B">
      <w:pPr>
        <w:pStyle w:val="aff1"/>
        <w:ind w:firstLine="709"/>
        <w:jc w:val="both"/>
        <w:rPr>
          <w:rFonts w:ascii="Times New Roman" w:hAnsi="Times New Roman"/>
          <w:sz w:val="28"/>
          <w:szCs w:val="28"/>
        </w:rPr>
      </w:pPr>
      <w:r w:rsidRPr="00FC675B">
        <w:rPr>
          <w:rFonts w:ascii="Times New Roman" w:hAnsi="Times New Roman"/>
          <w:sz w:val="28"/>
          <w:szCs w:val="28"/>
        </w:rPr>
        <w:t xml:space="preserve">Особенностью географического положения является высокая континентальность климата и резкая выраженность сезонных изменений, обусловленные удалённостью региона от океанов и влиянием арктических воздушных </w:t>
      </w:r>
      <w:proofErr w:type="spellStart"/>
      <w:r w:rsidRPr="00FC675B">
        <w:rPr>
          <w:rFonts w:ascii="Times New Roman" w:hAnsi="Times New Roman"/>
          <w:sz w:val="28"/>
          <w:szCs w:val="28"/>
        </w:rPr>
        <w:t>мас</w:t>
      </w:r>
      <w:proofErr w:type="spellEnd"/>
      <w:r w:rsidRPr="00FC675B">
        <w:rPr>
          <w:rFonts w:ascii="Times New Roman" w:hAnsi="Times New Roman"/>
          <w:sz w:val="28"/>
          <w:szCs w:val="28"/>
        </w:rPr>
        <w:t xml:space="preserve"> Акмолинская область отличается открытостью рельефа, отсутствием крупных горных систем и выраженной подверженностью воздушным течениям с севера и запада.</w:t>
      </w:r>
    </w:p>
    <w:p w14:paraId="7CE17538" w14:textId="77777777" w:rsidR="00FC675B" w:rsidRDefault="00FC675B" w:rsidP="00FC675B">
      <w:pPr>
        <w:pStyle w:val="aff1"/>
        <w:ind w:firstLine="709"/>
        <w:jc w:val="both"/>
        <w:rPr>
          <w:rFonts w:ascii="Times New Roman" w:hAnsi="Times New Roman"/>
          <w:b/>
          <w:bCs/>
          <w:sz w:val="28"/>
          <w:szCs w:val="28"/>
          <w:lang w:eastAsia="ru-RU"/>
        </w:rPr>
      </w:pPr>
    </w:p>
    <w:p w14:paraId="451DB820" w14:textId="3CBAEB2B" w:rsidR="00AF457A" w:rsidRPr="00FC675B" w:rsidRDefault="00FC675B" w:rsidP="00FC675B">
      <w:pPr>
        <w:pStyle w:val="aff1"/>
        <w:ind w:firstLine="709"/>
        <w:jc w:val="both"/>
        <w:rPr>
          <w:rFonts w:ascii="Times New Roman" w:hAnsi="Times New Roman"/>
          <w:b/>
          <w:bCs/>
          <w:sz w:val="28"/>
          <w:szCs w:val="28"/>
          <w:lang w:eastAsia="ru-RU"/>
        </w:rPr>
      </w:pPr>
      <w:r>
        <w:rPr>
          <w:rFonts w:ascii="Times New Roman" w:hAnsi="Times New Roman"/>
          <w:b/>
          <w:bCs/>
          <w:sz w:val="28"/>
          <w:szCs w:val="28"/>
          <w:lang w:eastAsia="ru-RU"/>
        </w:rPr>
        <w:t xml:space="preserve">1.1. </w:t>
      </w:r>
      <w:r w:rsidR="00AF457A" w:rsidRPr="00FC675B">
        <w:rPr>
          <w:rFonts w:ascii="Times New Roman" w:hAnsi="Times New Roman"/>
          <w:b/>
          <w:bCs/>
          <w:sz w:val="28"/>
          <w:szCs w:val="28"/>
          <w:lang w:eastAsia="ru-RU"/>
        </w:rPr>
        <w:t>Рельеф</w:t>
      </w:r>
    </w:p>
    <w:p w14:paraId="202D815D" w14:textId="77777777" w:rsidR="00AF457A" w:rsidRPr="00FC675B" w:rsidRDefault="00AF457A" w:rsidP="00FC675B">
      <w:pPr>
        <w:pStyle w:val="aff1"/>
        <w:ind w:firstLine="709"/>
        <w:jc w:val="both"/>
        <w:rPr>
          <w:rFonts w:ascii="Times New Roman" w:hAnsi="Times New Roman"/>
          <w:sz w:val="28"/>
          <w:szCs w:val="28"/>
          <w:lang w:eastAsia="ru-RU"/>
        </w:rPr>
      </w:pPr>
      <w:r w:rsidRPr="00FC675B">
        <w:rPr>
          <w:rFonts w:ascii="Times New Roman" w:hAnsi="Times New Roman"/>
          <w:sz w:val="28"/>
          <w:szCs w:val="28"/>
          <w:lang w:eastAsia="ru-RU"/>
        </w:rPr>
        <w:t>Рельеф Акмолинской области неоднороден и делится на несколько крупных морфологических зон: северные равнины, центральная часть, северо-восточные районы, южные территории и национальные парки. Рельеф Акмолинской области формировался под воздействием разнообразных геолого-геоморфологических процессов — древнего оледенения, длительного денудационного выравнивания, водной эрозии, ветровой переработки и аккумулятивных процессов. Современный рельеф региона отличается значительной контрастностью: от равнинно-волнистых степей до высоких гранитных массивов Казахского мелкосопочника.</w:t>
      </w:r>
    </w:p>
    <w:p w14:paraId="0CC8892E" w14:textId="77777777" w:rsidR="00AF457A" w:rsidRPr="00FC675B" w:rsidRDefault="00AF457A" w:rsidP="00FC675B">
      <w:pPr>
        <w:pStyle w:val="aff1"/>
        <w:ind w:firstLine="709"/>
        <w:jc w:val="both"/>
        <w:rPr>
          <w:rFonts w:ascii="Times New Roman" w:hAnsi="Times New Roman"/>
          <w:sz w:val="28"/>
          <w:szCs w:val="28"/>
          <w:lang w:eastAsia="ru-RU"/>
        </w:rPr>
      </w:pPr>
      <w:r w:rsidRPr="00FC675B">
        <w:rPr>
          <w:rFonts w:ascii="Times New Roman" w:hAnsi="Times New Roman"/>
          <w:sz w:val="28"/>
          <w:szCs w:val="28"/>
          <w:lang w:eastAsia="ru-RU"/>
        </w:rPr>
        <w:t>Территория характеризуется общей возвышенностью, свойственной Казахскому мелкосопочнику. Высоты варьируют: на равнинных участках — 250–400 м над уровнем моря, в центральной и восточной частях — до 500–650 м, в пределах горных массивов (Кокшетау) — 947 м (г. Синюха — высшая точка области). Рельеф имеет преимущественно денудационно-аккумулятивный характер, сформированный длительным выветриванием древних горных пород и последующим развитием степных процессов.</w:t>
      </w:r>
    </w:p>
    <w:p w14:paraId="04436CA0" w14:textId="77777777" w:rsidR="00AF457A" w:rsidRPr="00FC675B" w:rsidRDefault="00AF457A" w:rsidP="00FC675B">
      <w:pPr>
        <w:pStyle w:val="aff1"/>
        <w:ind w:firstLine="709"/>
        <w:jc w:val="both"/>
        <w:rPr>
          <w:rFonts w:ascii="Times New Roman" w:hAnsi="Times New Roman"/>
          <w:sz w:val="28"/>
          <w:szCs w:val="28"/>
          <w:lang w:eastAsia="ru-RU"/>
        </w:rPr>
      </w:pPr>
      <w:r w:rsidRPr="00FC675B">
        <w:rPr>
          <w:rFonts w:ascii="Times New Roman" w:hAnsi="Times New Roman"/>
          <w:sz w:val="28"/>
          <w:szCs w:val="28"/>
          <w:lang w:eastAsia="ru-RU"/>
        </w:rPr>
        <w:t xml:space="preserve">Особое место занимает гранитно-сопочный комплекс </w:t>
      </w:r>
      <w:proofErr w:type="spellStart"/>
      <w:r w:rsidRPr="00FC675B">
        <w:rPr>
          <w:rFonts w:ascii="Times New Roman" w:hAnsi="Times New Roman"/>
          <w:sz w:val="28"/>
          <w:szCs w:val="28"/>
          <w:lang w:eastAsia="ru-RU"/>
        </w:rPr>
        <w:t>Бурабай</w:t>
      </w:r>
      <w:proofErr w:type="spellEnd"/>
      <w:r w:rsidRPr="00FC675B">
        <w:rPr>
          <w:rFonts w:ascii="Times New Roman" w:hAnsi="Times New Roman"/>
          <w:sz w:val="28"/>
          <w:szCs w:val="28"/>
          <w:lang w:eastAsia="ru-RU"/>
        </w:rPr>
        <w:t xml:space="preserve"> (Кокшетау), включающий уникальные горные массивы: </w:t>
      </w:r>
      <w:proofErr w:type="spellStart"/>
      <w:r w:rsidRPr="00FC675B">
        <w:rPr>
          <w:rFonts w:ascii="Times New Roman" w:hAnsi="Times New Roman"/>
          <w:sz w:val="28"/>
          <w:szCs w:val="28"/>
          <w:lang w:eastAsia="ru-RU"/>
        </w:rPr>
        <w:t>Кокше</w:t>
      </w:r>
      <w:proofErr w:type="spellEnd"/>
      <w:r w:rsidRPr="00FC675B">
        <w:rPr>
          <w:rFonts w:ascii="Times New Roman" w:hAnsi="Times New Roman"/>
          <w:sz w:val="28"/>
          <w:szCs w:val="28"/>
          <w:lang w:eastAsia="ru-RU"/>
        </w:rPr>
        <w:t xml:space="preserve">, Жеке-Батыр, </w:t>
      </w:r>
      <w:proofErr w:type="spellStart"/>
      <w:r w:rsidRPr="00FC675B">
        <w:rPr>
          <w:rFonts w:ascii="Times New Roman" w:hAnsi="Times New Roman"/>
          <w:sz w:val="28"/>
          <w:szCs w:val="28"/>
          <w:lang w:eastAsia="ru-RU"/>
        </w:rPr>
        <w:t>Бурабай</w:t>
      </w:r>
      <w:proofErr w:type="spellEnd"/>
      <w:r w:rsidRPr="00FC675B">
        <w:rPr>
          <w:rFonts w:ascii="Times New Roman" w:hAnsi="Times New Roman"/>
          <w:sz w:val="28"/>
          <w:szCs w:val="28"/>
          <w:lang w:eastAsia="ru-RU"/>
        </w:rPr>
        <w:t xml:space="preserve">, а также многочисленные озёра, образовавшиеся в межгорных </w:t>
      </w:r>
      <w:r w:rsidRPr="00FC675B">
        <w:rPr>
          <w:rFonts w:ascii="Times New Roman" w:hAnsi="Times New Roman"/>
          <w:sz w:val="28"/>
          <w:szCs w:val="28"/>
          <w:lang w:eastAsia="ru-RU"/>
        </w:rPr>
        <w:lastRenderedPageBreak/>
        <w:t>впадинах. Этот регион отличается наибольшей живописностью и контрастностью рельефа во всей области.</w:t>
      </w:r>
    </w:p>
    <w:p w14:paraId="29AAF178" w14:textId="77777777" w:rsidR="00AF457A" w:rsidRPr="00FC675B" w:rsidRDefault="00AF457A" w:rsidP="00FC675B">
      <w:pPr>
        <w:pStyle w:val="aff1"/>
        <w:ind w:firstLine="709"/>
        <w:jc w:val="both"/>
        <w:rPr>
          <w:rFonts w:ascii="Times New Roman" w:hAnsi="Times New Roman"/>
          <w:sz w:val="28"/>
          <w:szCs w:val="28"/>
          <w:lang w:eastAsia="ru-RU"/>
        </w:rPr>
      </w:pPr>
      <w:r w:rsidRPr="00FC675B">
        <w:rPr>
          <w:rFonts w:ascii="Times New Roman" w:hAnsi="Times New Roman"/>
          <w:sz w:val="28"/>
          <w:szCs w:val="28"/>
          <w:lang w:eastAsia="ru-RU"/>
        </w:rPr>
        <w:t>Большая часть территории занята волнистыми равнинами, сформированными на рыхлых лессовидных суглинках. Характерные признаки: слабое расчленение, плавные склоны, широкие водоразделы, наличие многочисленных замкнутых понижений. Эти равнины служат основой для развития сельского хозяйства, что связано с распространением плодородных темно-каштановых почв.</w:t>
      </w:r>
    </w:p>
    <w:p w14:paraId="1DFE5D0A" w14:textId="77777777" w:rsidR="00AF457A" w:rsidRPr="00FC675B" w:rsidRDefault="00AF457A" w:rsidP="00FC675B">
      <w:pPr>
        <w:pStyle w:val="aff1"/>
        <w:ind w:firstLine="709"/>
        <w:jc w:val="both"/>
        <w:rPr>
          <w:rFonts w:ascii="Times New Roman" w:hAnsi="Times New Roman"/>
          <w:sz w:val="28"/>
          <w:szCs w:val="28"/>
          <w:lang w:eastAsia="ru-RU"/>
        </w:rPr>
      </w:pPr>
      <w:r w:rsidRPr="00FC675B">
        <w:rPr>
          <w:rFonts w:ascii="Times New Roman" w:hAnsi="Times New Roman"/>
          <w:sz w:val="28"/>
          <w:szCs w:val="28"/>
          <w:lang w:eastAsia="ru-RU"/>
        </w:rPr>
        <w:t>В северных районах преобладают равнинные участки, являющиеся южной периферией Западносибирской низменности. Эти равнины имеют слабый уклон к северу, характеризуются малой расчленённостью и значительными площадями мелкозёмов, на которых формируются богатые чернозёмы. Над уровнем моря территория находится в пределах 250–300 м.</w:t>
      </w:r>
    </w:p>
    <w:p w14:paraId="4244174F" w14:textId="77777777" w:rsidR="00AF457A" w:rsidRPr="00FC675B" w:rsidRDefault="00AF457A" w:rsidP="00FC675B">
      <w:pPr>
        <w:pStyle w:val="aff1"/>
        <w:ind w:firstLine="709"/>
        <w:jc w:val="both"/>
        <w:rPr>
          <w:rFonts w:ascii="Times New Roman" w:hAnsi="Times New Roman"/>
          <w:sz w:val="28"/>
          <w:szCs w:val="28"/>
          <w:lang w:eastAsia="ru-RU"/>
        </w:rPr>
      </w:pPr>
      <w:r w:rsidRPr="00FC675B">
        <w:rPr>
          <w:rFonts w:ascii="Times New Roman" w:hAnsi="Times New Roman"/>
          <w:sz w:val="28"/>
          <w:szCs w:val="28"/>
          <w:lang w:eastAsia="ru-RU"/>
        </w:rPr>
        <w:t xml:space="preserve">Центральные и юго-восточные районы представляют собой переходную зону к Казахскому мелкосопочнику. Рельеф здесь более разнообразен: встречаются холмы, гряды, </w:t>
      </w:r>
      <w:proofErr w:type="spellStart"/>
      <w:r w:rsidRPr="00FC675B">
        <w:rPr>
          <w:rFonts w:ascii="Times New Roman" w:hAnsi="Times New Roman"/>
          <w:sz w:val="28"/>
          <w:szCs w:val="28"/>
          <w:lang w:eastAsia="ru-RU"/>
        </w:rPr>
        <w:t>останцоватые</w:t>
      </w:r>
      <w:proofErr w:type="spellEnd"/>
      <w:r w:rsidRPr="00FC675B">
        <w:rPr>
          <w:rFonts w:ascii="Times New Roman" w:hAnsi="Times New Roman"/>
          <w:sz w:val="28"/>
          <w:szCs w:val="28"/>
          <w:lang w:eastAsia="ru-RU"/>
        </w:rPr>
        <w:t xml:space="preserve"> возвышенности, отдельные сопки гранитного и метаморфического происхождения. Высоты могут достигать 400–600 м.</w:t>
      </w:r>
    </w:p>
    <w:p w14:paraId="493F00E6" w14:textId="77777777" w:rsidR="00AF457A" w:rsidRPr="00FC675B" w:rsidRDefault="00AF457A" w:rsidP="00FC675B">
      <w:pPr>
        <w:pStyle w:val="aff1"/>
        <w:ind w:firstLine="709"/>
        <w:jc w:val="both"/>
        <w:rPr>
          <w:rFonts w:ascii="Times New Roman" w:hAnsi="Times New Roman"/>
          <w:sz w:val="28"/>
          <w:szCs w:val="28"/>
          <w:lang w:eastAsia="ru-RU"/>
        </w:rPr>
      </w:pPr>
      <w:r w:rsidRPr="00FC675B">
        <w:rPr>
          <w:rFonts w:ascii="Times New Roman" w:hAnsi="Times New Roman"/>
          <w:sz w:val="28"/>
          <w:szCs w:val="28"/>
          <w:lang w:eastAsia="ru-RU"/>
        </w:rPr>
        <w:t>Северо-восточным районе рельеф определяется древними структурными формами, выступающими над окружающей степью. Эти формы включают гранитные выходы и денудационные плато, характерные для старых складчатых областей Казахстана.</w:t>
      </w:r>
    </w:p>
    <w:p w14:paraId="1112512C" w14:textId="77777777" w:rsidR="00AF457A" w:rsidRPr="00FC675B" w:rsidRDefault="00AF457A" w:rsidP="00FC675B">
      <w:pPr>
        <w:pStyle w:val="aff1"/>
        <w:ind w:firstLine="709"/>
        <w:jc w:val="both"/>
        <w:rPr>
          <w:rFonts w:ascii="Times New Roman" w:hAnsi="Times New Roman"/>
          <w:sz w:val="28"/>
          <w:szCs w:val="28"/>
          <w:lang w:eastAsia="ru-RU"/>
        </w:rPr>
      </w:pPr>
      <w:r w:rsidRPr="00FC675B">
        <w:rPr>
          <w:rFonts w:ascii="Times New Roman" w:hAnsi="Times New Roman"/>
          <w:sz w:val="28"/>
          <w:szCs w:val="28"/>
          <w:lang w:eastAsia="ru-RU"/>
        </w:rPr>
        <w:t>Юг области — типичная низкогорная степь, переходящая в равнинные пространства Центрального Казахстана. Здесь встречаются солончаки, впадины, долины временных водотоков.</w:t>
      </w:r>
    </w:p>
    <w:p w14:paraId="06C0C1C1" w14:textId="77777777" w:rsidR="00AF457A" w:rsidRPr="00FC675B" w:rsidRDefault="00AF457A" w:rsidP="00FC675B">
      <w:pPr>
        <w:pStyle w:val="aff1"/>
        <w:ind w:firstLine="709"/>
        <w:jc w:val="both"/>
        <w:rPr>
          <w:rFonts w:ascii="Times New Roman" w:hAnsi="Times New Roman"/>
          <w:sz w:val="28"/>
          <w:szCs w:val="28"/>
          <w:lang w:eastAsia="ru-RU"/>
        </w:rPr>
      </w:pPr>
      <w:r w:rsidRPr="00FC675B">
        <w:rPr>
          <w:rFonts w:ascii="Times New Roman" w:hAnsi="Times New Roman"/>
          <w:sz w:val="28"/>
          <w:szCs w:val="28"/>
          <w:lang w:eastAsia="ru-RU"/>
        </w:rPr>
        <w:t xml:space="preserve">Основные реки: Ишим, Нура, </w:t>
      </w:r>
      <w:proofErr w:type="spellStart"/>
      <w:r w:rsidRPr="00FC675B">
        <w:rPr>
          <w:rFonts w:ascii="Times New Roman" w:hAnsi="Times New Roman"/>
          <w:sz w:val="28"/>
          <w:szCs w:val="28"/>
          <w:lang w:eastAsia="ru-RU"/>
        </w:rPr>
        <w:t>Шортанды</w:t>
      </w:r>
      <w:proofErr w:type="spellEnd"/>
      <w:r w:rsidRPr="00FC675B">
        <w:rPr>
          <w:rFonts w:ascii="Times New Roman" w:hAnsi="Times New Roman"/>
          <w:sz w:val="28"/>
          <w:szCs w:val="28"/>
          <w:lang w:eastAsia="ru-RU"/>
        </w:rPr>
        <w:t xml:space="preserve">, Колутон, </w:t>
      </w:r>
      <w:proofErr w:type="spellStart"/>
      <w:r w:rsidRPr="00FC675B">
        <w:rPr>
          <w:rFonts w:ascii="Times New Roman" w:hAnsi="Times New Roman"/>
          <w:sz w:val="28"/>
          <w:szCs w:val="28"/>
          <w:lang w:eastAsia="ru-RU"/>
        </w:rPr>
        <w:t>Терисаккан</w:t>
      </w:r>
      <w:proofErr w:type="spellEnd"/>
      <w:r w:rsidRPr="00FC675B">
        <w:rPr>
          <w:rFonts w:ascii="Times New Roman" w:hAnsi="Times New Roman"/>
          <w:sz w:val="28"/>
          <w:szCs w:val="28"/>
          <w:lang w:eastAsia="ru-RU"/>
        </w:rPr>
        <w:t xml:space="preserve">. Эрозионные формы включают: широкие плоские долины, надпойменные террасы, овражно-балочные </w:t>
      </w:r>
      <w:proofErr w:type="spellStart"/>
      <w:proofErr w:type="gramStart"/>
      <w:r w:rsidRPr="00FC675B">
        <w:rPr>
          <w:rFonts w:ascii="Times New Roman" w:hAnsi="Times New Roman"/>
          <w:sz w:val="28"/>
          <w:szCs w:val="28"/>
          <w:lang w:eastAsia="ru-RU"/>
        </w:rPr>
        <w:t>системы,склоны</w:t>
      </w:r>
      <w:proofErr w:type="spellEnd"/>
      <w:proofErr w:type="gramEnd"/>
      <w:r w:rsidRPr="00FC675B">
        <w:rPr>
          <w:rFonts w:ascii="Times New Roman" w:hAnsi="Times New Roman"/>
          <w:sz w:val="28"/>
          <w:szCs w:val="28"/>
          <w:lang w:eastAsia="ru-RU"/>
        </w:rPr>
        <w:t xml:space="preserve"> различной степени крутизны. Овраги активно развиваются на суглинистых почвах в условиях антропогенной нагрузки.</w:t>
      </w:r>
    </w:p>
    <w:p w14:paraId="2BD5C881" w14:textId="400F6DC5" w:rsidR="00AF457A" w:rsidRPr="00FC675B" w:rsidRDefault="00AF457A" w:rsidP="00FC675B">
      <w:pPr>
        <w:pStyle w:val="aff1"/>
        <w:ind w:firstLine="709"/>
        <w:jc w:val="both"/>
        <w:rPr>
          <w:rFonts w:ascii="Times New Roman" w:hAnsi="Times New Roman"/>
          <w:sz w:val="28"/>
          <w:szCs w:val="28"/>
          <w:lang w:eastAsia="ru-RU"/>
        </w:rPr>
      </w:pPr>
      <w:r w:rsidRPr="00FC675B">
        <w:rPr>
          <w:rFonts w:ascii="Times New Roman" w:hAnsi="Times New Roman"/>
          <w:sz w:val="28"/>
          <w:szCs w:val="28"/>
          <w:lang w:eastAsia="ru-RU"/>
        </w:rPr>
        <w:t xml:space="preserve">Основу рельефа формируют: древние кристаллические породы (граниты, гнейсы), осадочные отложения мезозоя и кайнозоя, продукты выветривания. В районах Казахского мелкосопочника широко развиты: </w:t>
      </w:r>
      <w:proofErr w:type="spellStart"/>
      <w:r w:rsidRPr="00FC675B">
        <w:rPr>
          <w:rFonts w:ascii="Times New Roman" w:hAnsi="Times New Roman"/>
          <w:sz w:val="28"/>
          <w:szCs w:val="28"/>
          <w:lang w:eastAsia="ru-RU"/>
        </w:rPr>
        <w:t>останцовые</w:t>
      </w:r>
      <w:proofErr w:type="spellEnd"/>
      <w:r w:rsidRPr="00FC675B">
        <w:rPr>
          <w:rFonts w:ascii="Times New Roman" w:hAnsi="Times New Roman"/>
          <w:sz w:val="28"/>
          <w:szCs w:val="28"/>
          <w:lang w:eastAsia="ru-RU"/>
        </w:rPr>
        <w:t xml:space="preserve"> формы, </w:t>
      </w:r>
      <w:proofErr w:type="spellStart"/>
      <w:r w:rsidRPr="00FC675B">
        <w:rPr>
          <w:rFonts w:ascii="Times New Roman" w:hAnsi="Times New Roman"/>
          <w:sz w:val="28"/>
          <w:szCs w:val="28"/>
          <w:lang w:eastAsia="ru-RU"/>
        </w:rPr>
        <w:t>курумники</w:t>
      </w:r>
      <w:proofErr w:type="spellEnd"/>
      <w:r w:rsidRPr="00FC675B">
        <w:rPr>
          <w:rFonts w:ascii="Times New Roman" w:hAnsi="Times New Roman"/>
          <w:sz w:val="28"/>
          <w:szCs w:val="28"/>
          <w:lang w:eastAsia="ru-RU"/>
        </w:rPr>
        <w:t xml:space="preserve">, монолитные скалы. На равнинах доминируют: лессовидные суглинки, песчаные участки древних аллювиальных </w:t>
      </w:r>
      <w:proofErr w:type="spellStart"/>
      <w:proofErr w:type="gramStart"/>
      <w:r w:rsidRPr="00FC675B">
        <w:rPr>
          <w:rFonts w:ascii="Times New Roman" w:hAnsi="Times New Roman"/>
          <w:sz w:val="28"/>
          <w:szCs w:val="28"/>
          <w:lang w:eastAsia="ru-RU"/>
        </w:rPr>
        <w:t>терра</w:t>
      </w:r>
      <w:proofErr w:type="spellEnd"/>
      <w:r w:rsidRPr="00FC675B">
        <w:rPr>
          <w:rFonts w:ascii="Times New Roman" w:hAnsi="Times New Roman"/>
          <w:sz w:val="28"/>
          <w:szCs w:val="28"/>
          <w:lang w:eastAsia="ru-RU"/>
        </w:rPr>
        <w:t xml:space="preserve"> На</w:t>
      </w:r>
      <w:proofErr w:type="gramEnd"/>
      <w:r w:rsidRPr="00FC675B">
        <w:rPr>
          <w:rFonts w:ascii="Times New Roman" w:hAnsi="Times New Roman"/>
          <w:sz w:val="28"/>
          <w:szCs w:val="28"/>
          <w:lang w:eastAsia="ru-RU"/>
        </w:rPr>
        <w:t xml:space="preserve"> территории области активно развиваются: водная эрозия — овраги, промоины, размывы, ветровая эрозия — дефляция на открытых участках, просадочные процессы — в лессовидных почвах, оползни и осыпи (локально, в горах), подтопление — особенно в поймах Ишима и Нуры, засоление — в замкнутых впадинах. Подтопление является наиболее значимой техногенной проблемой, усиливаемой ростом урбанизации.</w:t>
      </w:r>
    </w:p>
    <w:p w14:paraId="4F3CBCCB" w14:textId="77777777" w:rsidR="00FC675B" w:rsidRDefault="00FC675B" w:rsidP="00FC675B">
      <w:pPr>
        <w:pStyle w:val="aff1"/>
        <w:ind w:firstLine="709"/>
        <w:jc w:val="both"/>
        <w:rPr>
          <w:rFonts w:ascii="Times New Roman" w:hAnsi="Times New Roman"/>
          <w:b/>
          <w:bCs/>
          <w:sz w:val="28"/>
          <w:szCs w:val="28"/>
          <w:lang w:eastAsia="ru-RU"/>
        </w:rPr>
      </w:pPr>
    </w:p>
    <w:p w14:paraId="366726BF" w14:textId="77777777" w:rsidR="00FC675B" w:rsidRDefault="00FC675B" w:rsidP="00FC675B">
      <w:pPr>
        <w:pStyle w:val="aff1"/>
        <w:ind w:firstLine="709"/>
        <w:jc w:val="both"/>
        <w:rPr>
          <w:rFonts w:ascii="Times New Roman" w:hAnsi="Times New Roman"/>
          <w:b/>
          <w:bCs/>
          <w:sz w:val="28"/>
          <w:szCs w:val="28"/>
          <w:lang w:eastAsia="ru-RU"/>
        </w:rPr>
      </w:pPr>
    </w:p>
    <w:p w14:paraId="54F15E3D" w14:textId="77777777" w:rsidR="00FC675B" w:rsidRDefault="00FC675B" w:rsidP="00FC675B">
      <w:pPr>
        <w:pStyle w:val="aff1"/>
        <w:ind w:firstLine="709"/>
        <w:jc w:val="both"/>
        <w:rPr>
          <w:rFonts w:ascii="Times New Roman" w:hAnsi="Times New Roman"/>
          <w:b/>
          <w:bCs/>
          <w:sz w:val="28"/>
          <w:szCs w:val="28"/>
          <w:lang w:eastAsia="ru-RU"/>
        </w:rPr>
      </w:pPr>
    </w:p>
    <w:p w14:paraId="4379C9F7" w14:textId="384BA310" w:rsidR="00AF457A" w:rsidRPr="00FC675B" w:rsidRDefault="00FC675B" w:rsidP="00FC675B">
      <w:pPr>
        <w:pStyle w:val="aff1"/>
        <w:ind w:firstLine="709"/>
        <w:jc w:val="both"/>
        <w:rPr>
          <w:rFonts w:ascii="Times New Roman" w:hAnsi="Times New Roman"/>
          <w:b/>
          <w:bCs/>
          <w:sz w:val="28"/>
          <w:szCs w:val="28"/>
          <w:lang w:eastAsia="ru-RU"/>
        </w:rPr>
      </w:pPr>
      <w:r>
        <w:rPr>
          <w:rFonts w:ascii="Times New Roman" w:hAnsi="Times New Roman"/>
          <w:b/>
          <w:bCs/>
          <w:sz w:val="28"/>
          <w:szCs w:val="28"/>
          <w:lang w:eastAsia="ru-RU"/>
        </w:rPr>
        <w:lastRenderedPageBreak/>
        <w:t xml:space="preserve">1.2. </w:t>
      </w:r>
      <w:r w:rsidR="00AF457A" w:rsidRPr="00FC675B">
        <w:rPr>
          <w:rFonts w:ascii="Times New Roman" w:hAnsi="Times New Roman"/>
          <w:b/>
          <w:bCs/>
          <w:sz w:val="28"/>
          <w:szCs w:val="28"/>
          <w:lang w:eastAsia="ru-RU"/>
        </w:rPr>
        <w:t>Климат</w:t>
      </w:r>
    </w:p>
    <w:p w14:paraId="3245DF0D" w14:textId="5F8E2EDA" w:rsidR="00AF457A" w:rsidRPr="00FC675B" w:rsidRDefault="00AF457A" w:rsidP="00FC675B">
      <w:pPr>
        <w:pStyle w:val="aff1"/>
        <w:ind w:firstLine="709"/>
        <w:jc w:val="both"/>
        <w:rPr>
          <w:rFonts w:ascii="Times New Roman" w:hAnsi="Times New Roman"/>
          <w:sz w:val="28"/>
          <w:szCs w:val="28"/>
        </w:rPr>
      </w:pPr>
      <w:r w:rsidRPr="00FC675B">
        <w:rPr>
          <w:rFonts w:ascii="Times New Roman" w:hAnsi="Times New Roman"/>
          <w:sz w:val="28"/>
          <w:szCs w:val="28"/>
        </w:rPr>
        <w:t>Климат Акмолинской области резко континентальный, засушливый. Основной климатообразующий фактор – солнечное сияние, его продолжительность составляет 2200 часов в год, максимум приходится на июль. Величины годовых суммарных радиаций достигают 112 ккал/см2, а рассеянной – до 52 ккал/см2. В холодное время года погоду определяет преимущественно западный отрог азиатского антициклона. Зимой устанавливается ясная погода. Антициклональный режим обычно сохраняется весной, что приводит к сухой ветреной неустойчивой погоде с высокой дневной температурой воздуха и ночными заморозками. В летнее время над степными пространствами под влиянием интенсивного прогревания воздуха устанавливается безоблачная сухая, жаркая погода. Средняя температура января колеблется от 160 до 18,50. Абсолютный минимум– 49-54</w:t>
      </w:r>
      <w:proofErr w:type="gramStart"/>
      <w:r w:rsidRPr="00FC675B">
        <w:rPr>
          <w:rFonts w:ascii="Times New Roman" w:hAnsi="Times New Roman"/>
          <w:sz w:val="28"/>
          <w:szCs w:val="28"/>
        </w:rPr>
        <w:t>⁰  Средняя</w:t>
      </w:r>
      <w:proofErr w:type="gramEnd"/>
      <w:r w:rsidRPr="00FC675B">
        <w:rPr>
          <w:rFonts w:ascii="Times New Roman" w:hAnsi="Times New Roman"/>
          <w:sz w:val="28"/>
          <w:szCs w:val="28"/>
        </w:rPr>
        <w:t xml:space="preserve"> температура июля 18,5-22,5⁰  Максимальная температура воздуха достигает 440С, средняя годовая температура 3,4-4,1⁰ </w:t>
      </w:r>
    </w:p>
    <w:p w14:paraId="3D8AB2CA" w14:textId="0A635BFC" w:rsidR="00AF457A" w:rsidRPr="00FC675B" w:rsidRDefault="00FC675B" w:rsidP="00FC675B">
      <w:pPr>
        <w:pStyle w:val="aff1"/>
        <w:ind w:firstLine="708"/>
        <w:jc w:val="right"/>
        <w:rPr>
          <w:rFonts w:ascii="Times New Roman" w:hAnsi="Times New Roman"/>
          <w:sz w:val="28"/>
          <w:szCs w:val="36"/>
          <w:lang w:eastAsia="ru-RU"/>
        </w:rPr>
      </w:pPr>
      <w:r w:rsidRPr="00FC675B">
        <w:rPr>
          <w:rFonts w:ascii="Times New Roman" w:hAnsi="Times New Roman"/>
          <w:sz w:val="28"/>
          <w:szCs w:val="36"/>
          <w:lang w:eastAsia="ru-RU"/>
        </w:rPr>
        <w:t>Таблица 1.2.1</w:t>
      </w:r>
    </w:p>
    <w:p w14:paraId="0CF9CAA6" w14:textId="77777777" w:rsidR="00AF457A" w:rsidRPr="00FC675B" w:rsidRDefault="00AF457A" w:rsidP="00FC675B">
      <w:pPr>
        <w:pStyle w:val="aff1"/>
        <w:jc w:val="center"/>
        <w:rPr>
          <w:rFonts w:ascii="Times New Roman" w:hAnsi="Times New Roman"/>
          <w:sz w:val="28"/>
          <w:szCs w:val="36"/>
          <w:lang w:eastAsia="ru-RU"/>
        </w:rPr>
      </w:pPr>
      <w:r w:rsidRPr="00FC675B">
        <w:rPr>
          <w:rFonts w:ascii="Times New Roman" w:hAnsi="Times New Roman"/>
          <w:sz w:val="28"/>
          <w:szCs w:val="36"/>
          <w:lang w:eastAsia="ru-RU"/>
        </w:rPr>
        <w:t>Температура воздуха</w:t>
      </w:r>
    </w:p>
    <w:tbl>
      <w:tblPr>
        <w:tblW w:w="9348" w:type="dxa"/>
        <w:shd w:val="clear" w:color="auto" w:fill="FFFFFF"/>
        <w:tblCellMar>
          <w:top w:w="15" w:type="dxa"/>
          <w:left w:w="15" w:type="dxa"/>
          <w:bottom w:w="15" w:type="dxa"/>
          <w:right w:w="15" w:type="dxa"/>
        </w:tblCellMar>
        <w:tblLook w:val="04A0" w:firstRow="1" w:lastRow="0" w:firstColumn="1" w:lastColumn="0" w:noHBand="0" w:noVBand="1"/>
      </w:tblPr>
      <w:tblGrid>
        <w:gridCol w:w="1552"/>
        <w:gridCol w:w="1417"/>
        <w:gridCol w:w="1559"/>
        <w:gridCol w:w="1276"/>
        <w:gridCol w:w="1418"/>
        <w:gridCol w:w="2126"/>
      </w:tblGrid>
      <w:tr w:rsidR="00FC675B" w:rsidRPr="00FC675B" w14:paraId="50E7E7E8" w14:textId="77777777" w:rsidTr="002F788C">
        <w:trPr>
          <w:trHeight w:val="345"/>
        </w:trPr>
        <w:tc>
          <w:tcPr>
            <w:tcW w:w="1552"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5DFFEEB" w14:textId="77777777" w:rsidR="00AF457A" w:rsidRPr="00FC675B" w:rsidRDefault="00AF457A" w:rsidP="00FC675B">
            <w:pPr>
              <w:jc w:val="center"/>
              <w:rPr>
                <w:sz w:val="20"/>
                <w:szCs w:val="20"/>
              </w:rPr>
            </w:pPr>
            <w:r w:rsidRPr="00FC675B">
              <w:rPr>
                <w:sz w:val="20"/>
                <w:szCs w:val="20"/>
              </w:rPr>
              <w:t>Месяц</w:t>
            </w:r>
          </w:p>
        </w:tc>
        <w:tc>
          <w:tcPr>
            <w:tcW w:w="1417"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D437B8D" w14:textId="77777777" w:rsidR="00AF457A" w:rsidRPr="00FC675B" w:rsidRDefault="00AF457A" w:rsidP="00FC675B">
            <w:pPr>
              <w:jc w:val="center"/>
              <w:rPr>
                <w:sz w:val="20"/>
                <w:szCs w:val="20"/>
              </w:rPr>
            </w:pPr>
            <w:r w:rsidRPr="00FC675B">
              <w:rPr>
                <w:sz w:val="20"/>
                <w:szCs w:val="20"/>
              </w:rPr>
              <w:t>Абсолют. минимум</w:t>
            </w:r>
          </w:p>
        </w:tc>
        <w:tc>
          <w:tcPr>
            <w:tcW w:w="1559"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0E7A592" w14:textId="77777777" w:rsidR="00AF457A" w:rsidRPr="00FC675B" w:rsidRDefault="00AF457A" w:rsidP="00FC675B">
            <w:pPr>
              <w:jc w:val="center"/>
              <w:rPr>
                <w:sz w:val="20"/>
                <w:szCs w:val="20"/>
              </w:rPr>
            </w:pPr>
            <w:r w:rsidRPr="00FC675B">
              <w:rPr>
                <w:sz w:val="20"/>
                <w:szCs w:val="20"/>
              </w:rPr>
              <w:t>Средний минимум</w:t>
            </w:r>
          </w:p>
        </w:tc>
        <w:tc>
          <w:tcPr>
            <w:tcW w:w="127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1C7813E" w14:textId="77777777" w:rsidR="00AF457A" w:rsidRPr="00FC675B" w:rsidRDefault="00AF457A" w:rsidP="00FC675B">
            <w:pPr>
              <w:jc w:val="center"/>
              <w:rPr>
                <w:sz w:val="20"/>
                <w:szCs w:val="20"/>
              </w:rPr>
            </w:pPr>
            <w:r w:rsidRPr="00FC675B">
              <w:rPr>
                <w:sz w:val="20"/>
                <w:szCs w:val="20"/>
              </w:rPr>
              <w:t>Средняя</w:t>
            </w:r>
          </w:p>
        </w:tc>
        <w:tc>
          <w:tcPr>
            <w:tcW w:w="1418"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DB611FF" w14:textId="77777777" w:rsidR="00AF457A" w:rsidRPr="00FC675B" w:rsidRDefault="00AF457A" w:rsidP="00FC675B">
            <w:pPr>
              <w:jc w:val="center"/>
              <w:rPr>
                <w:sz w:val="20"/>
                <w:szCs w:val="20"/>
              </w:rPr>
            </w:pPr>
            <w:r w:rsidRPr="00FC675B">
              <w:rPr>
                <w:sz w:val="20"/>
                <w:szCs w:val="20"/>
              </w:rPr>
              <w:t>Средний максимум</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CDD4D35" w14:textId="77777777" w:rsidR="00AF457A" w:rsidRPr="00FC675B" w:rsidRDefault="00AF457A" w:rsidP="00FC675B">
            <w:pPr>
              <w:jc w:val="center"/>
              <w:rPr>
                <w:sz w:val="20"/>
                <w:szCs w:val="20"/>
              </w:rPr>
            </w:pPr>
            <w:r w:rsidRPr="00FC675B">
              <w:rPr>
                <w:sz w:val="20"/>
                <w:szCs w:val="20"/>
              </w:rPr>
              <w:t>Абсолют. максимум</w:t>
            </w:r>
          </w:p>
        </w:tc>
      </w:tr>
      <w:tr w:rsidR="00FC675B" w:rsidRPr="00FC675B" w14:paraId="08D04CC7" w14:textId="77777777" w:rsidTr="002F788C">
        <w:trPr>
          <w:trHeight w:val="345"/>
        </w:trPr>
        <w:tc>
          <w:tcPr>
            <w:tcW w:w="1552"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BB8A0A5" w14:textId="77777777" w:rsidR="00AF457A" w:rsidRPr="00FC675B" w:rsidRDefault="00AF457A" w:rsidP="00FC675B">
            <w:pPr>
              <w:jc w:val="center"/>
            </w:pPr>
            <w:r w:rsidRPr="00FC675B">
              <w:t>январь</w:t>
            </w:r>
          </w:p>
        </w:tc>
        <w:tc>
          <w:tcPr>
            <w:tcW w:w="1417"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4F7D354" w14:textId="77777777" w:rsidR="00AF457A" w:rsidRPr="00FC675B" w:rsidRDefault="00AF457A" w:rsidP="00FC675B">
            <w:pPr>
              <w:jc w:val="center"/>
            </w:pPr>
            <w:r w:rsidRPr="00FC675B">
              <w:t>-51.6 (1893)</w:t>
            </w:r>
          </w:p>
        </w:tc>
        <w:tc>
          <w:tcPr>
            <w:tcW w:w="1559"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272FAE2" w14:textId="77777777" w:rsidR="00AF457A" w:rsidRPr="00FC675B" w:rsidRDefault="00AF457A" w:rsidP="00FC675B">
            <w:pPr>
              <w:jc w:val="center"/>
            </w:pPr>
            <w:r w:rsidRPr="00FC675B">
              <w:t>-18.7</w:t>
            </w:r>
          </w:p>
        </w:tc>
        <w:tc>
          <w:tcPr>
            <w:tcW w:w="127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00F80E0" w14:textId="77777777" w:rsidR="00AF457A" w:rsidRPr="00FC675B" w:rsidRDefault="00AF457A" w:rsidP="00FC675B">
            <w:pPr>
              <w:jc w:val="center"/>
            </w:pPr>
            <w:r w:rsidRPr="00FC675B">
              <w:t>-14.5</w:t>
            </w:r>
          </w:p>
        </w:tc>
        <w:tc>
          <w:tcPr>
            <w:tcW w:w="1418"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DCFE3E0" w14:textId="77777777" w:rsidR="00AF457A" w:rsidRPr="00FC675B" w:rsidRDefault="00AF457A" w:rsidP="00FC675B">
            <w:pPr>
              <w:jc w:val="center"/>
            </w:pPr>
            <w:r w:rsidRPr="00FC675B">
              <w:t>-10.3</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B65BB53" w14:textId="77777777" w:rsidR="00AF457A" w:rsidRPr="00FC675B" w:rsidRDefault="00AF457A" w:rsidP="00FC675B">
            <w:pPr>
              <w:jc w:val="center"/>
            </w:pPr>
            <w:r w:rsidRPr="00FC675B">
              <w:t>5.0 (1948)</w:t>
            </w:r>
          </w:p>
        </w:tc>
      </w:tr>
      <w:tr w:rsidR="00FC675B" w:rsidRPr="00FC675B" w14:paraId="64DA5018" w14:textId="77777777" w:rsidTr="002F788C">
        <w:trPr>
          <w:trHeight w:val="345"/>
        </w:trPr>
        <w:tc>
          <w:tcPr>
            <w:tcW w:w="1552"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A1E17E1" w14:textId="77777777" w:rsidR="00AF457A" w:rsidRPr="00FC675B" w:rsidRDefault="00AF457A" w:rsidP="00FC675B">
            <w:pPr>
              <w:jc w:val="center"/>
            </w:pPr>
            <w:r w:rsidRPr="00FC675B">
              <w:t>февраль</w:t>
            </w:r>
          </w:p>
        </w:tc>
        <w:tc>
          <w:tcPr>
            <w:tcW w:w="1417"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F86E550" w14:textId="77777777" w:rsidR="00AF457A" w:rsidRPr="00FC675B" w:rsidRDefault="00AF457A" w:rsidP="00FC675B">
            <w:pPr>
              <w:jc w:val="center"/>
            </w:pPr>
            <w:r w:rsidRPr="00FC675B">
              <w:t>-48.9 (1895)</w:t>
            </w:r>
          </w:p>
        </w:tc>
        <w:tc>
          <w:tcPr>
            <w:tcW w:w="1559"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517E7FB" w14:textId="77777777" w:rsidR="00AF457A" w:rsidRPr="00FC675B" w:rsidRDefault="00AF457A" w:rsidP="00FC675B">
            <w:pPr>
              <w:jc w:val="center"/>
            </w:pPr>
            <w:r w:rsidRPr="00FC675B">
              <w:t>-18.0</w:t>
            </w:r>
          </w:p>
        </w:tc>
        <w:tc>
          <w:tcPr>
            <w:tcW w:w="127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12B71AE" w14:textId="77777777" w:rsidR="00AF457A" w:rsidRPr="00FC675B" w:rsidRDefault="00AF457A" w:rsidP="00FC675B">
            <w:pPr>
              <w:jc w:val="center"/>
            </w:pPr>
            <w:r w:rsidRPr="00FC675B">
              <w:t>-13.6</w:t>
            </w:r>
          </w:p>
        </w:tc>
        <w:tc>
          <w:tcPr>
            <w:tcW w:w="1418"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AB516D2" w14:textId="77777777" w:rsidR="00AF457A" w:rsidRPr="00FC675B" w:rsidRDefault="00AF457A" w:rsidP="00FC675B">
            <w:pPr>
              <w:jc w:val="center"/>
            </w:pPr>
            <w:r w:rsidRPr="00FC675B">
              <w:t>-8.8</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03964BB" w14:textId="77777777" w:rsidR="00AF457A" w:rsidRPr="00FC675B" w:rsidRDefault="00AF457A" w:rsidP="00FC675B">
            <w:pPr>
              <w:jc w:val="center"/>
            </w:pPr>
            <w:r w:rsidRPr="00FC675B">
              <w:t>8.2 (2016)</w:t>
            </w:r>
          </w:p>
        </w:tc>
      </w:tr>
      <w:tr w:rsidR="00FC675B" w:rsidRPr="00FC675B" w14:paraId="625CABAE" w14:textId="77777777" w:rsidTr="002F788C">
        <w:trPr>
          <w:trHeight w:val="345"/>
        </w:trPr>
        <w:tc>
          <w:tcPr>
            <w:tcW w:w="1552"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63F93CB" w14:textId="77777777" w:rsidR="00AF457A" w:rsidRPr="00FC675B" w:rsidRDefault="00AF457A" w:rsidP="00FC675B">
            <w:pPr>
              <w:jc w:val="center"/>
            </w:pPr>
            <w:r w:rsidRPr="00FC675B">
              <w:t>март</w:t>
            </w:r>
          </w:p>
        </w:tc>
        <w:tc>
          <w:tcPr>
            <w:tcW w:w="1417"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0159BE0" w14:textId="77777777" w:rsidR="00AF457A" w:rsidRPr="00FC675B" w:rsidRDefault="00AF457A" w:rsidP="00FC675B">
            <w:pPr>
              <w:jc w:val="center"/>
            </w:pPr>
            <w:r w:rsidRPr="00FC675B">
              <w:t>-37.2 (1915)</w:t>
            </w:r>
          </w:p>
        </w:tc>
        <w:tc>
          <w:tcPr>
            <w:tcW w:w="1559"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809C502" w14:textId="77777777" w:rsidR="00AF457A" w:rsidRPr="00FC675B" w:rsidRDefault="00AF457A" w:rsidP="00FC675B">
            <w:pPr>
              <w:jc w:val="center"/>
            </w:pPr>
            <w:r w:rsidRPr="00FC675B">
              <w:t>-10.4</w:t>
            </w:r>
          </w:p>
        </w:tc>
        <w:tc>
          <w:tcPr>
            <w:tcW w:w="127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9D78F1A" w14:textId="77777777" w:rsidR="00AF457A" w:rsidRPr="00FC675B" w:rsidRDefault="00AF457A" w:rsidP="00FC675B">
            <w:pPr>
              <w:jc w:val="center"/>
            </w:pPr>
            <w:r w:rsidRPr="00FC675B">
              <w:t>-6.0</w:t>
            </w:r>
          </w:p>
        </w:tc>
        <w:tc>
          <w:tcPr>
            <w:tcW w:w="1418"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D99CD2F" w14:textId="77777777" w:rsidR="00AF457A" w:rsidRPr="00FC675B" w:rsidRDefault="00AF457A" w:rsidP="00FC675B">
            <w:pPr>
              <w:jc w:val="center"/>
            </w:pPr>
            <w:r w:rsidRPr="00FC675B">
              <w:t>-1.5</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0615DE9" w14:textId="77777777" w:rsidR="00AF457A" w:rsidRPr="00FC675B" w:rsidRDefault="00AF457A" w:rsidP="00FC675B">
            <w:pPr>
              <w:jc w:val="center"/>
            </w:pPr>
            <w:r w:rsidRPr="00FC675B">
              <w:t>22.1 (1944)</w:t>
            </w:r>
          </w:p>
        </w:tc>
      </w:tr>
      <w:tr w:rsidR="00FC675B" w:rsidRPr="00FC675B" w14:paraId="3854151A" w14:textId="77777777" w:rsidTr="002F788C">
        <w:trPr>
          <w:trHeight w:val="345"/>
        </w:trPr>
        <w:tc>
          <w:tcPr>
            <w:tcW w:w="1552"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8330BC1" w14:textId="77777777" w:rsidR="00AF457A" w:rsidRPr="00FC675B" w:rsidRDefault="00AF457A" w:rsidP="00FC675B">
            <w:pPr>
              <w:jc w:val="center"/>
            </w:pPr>
            <w:r w:rsidRPr="00FC675B">
              <w:t>апрель</w:t>
            </w:r>
          </w:p>
        </w:tc>
        <w:tc>
          <w:tcPr>
            <w:tcW w:w="1417"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956A0E9" w14:textId="77777777" w:rsidR="00AF457A" w:rsidRPr="00FC675B" w:rsidRDefault="00AF457A" w:rsidP="00FC675B">
            <w:pPr>
              <w:jc w:val="center"/>
            </w:pPr>
            <w:r w:rsidRPr="00FC675B">
              <w:t>-27.8 (1963)</w:t>
            </w:r>
          </w:p>
        </w:tc>
        <w:tc>
          <w:tcPr>
            <w:tcW w:w="1559"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B67F486" w14:textId="77777777" w:rsidR="00AF457A" w:rsidRPr="00FC675B" w:rsidRDefault="00AF457A" w:rsidP="00FC675B">
            <w:pPr>
              <w:jc w:val="center"/>
            </w:pPr>
            <w:r w:rsidRPr="00FC675B">
              <w:t>1.2</w:t>
            </w:r>
          </w:p>
        </w:tc>
        <w:tc>
          <w:tcPr>
            <w:tcW w:w="127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E1C5F1F" w14:textId="77777777" w:rsidR="00AF457A" w:rsidRPr="00FC675B" w:rsidRDefault="00AF457A" w:rsidP="00FC675B">
            <w:pPr>
              <w:jc w:val="center"/>
            </w:pPr>
            <w:r w:rsidRPr="00FC675B">
              <w:t>6.5</w:t>
            </w:r>
          </w:p>
        </w:tc>
        <w:tc>
          <w:tcPr>
            <w:tcW w:w="1418"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179E2B5" w14:textId="77777777" w:rsidR="00AF457A" w:rsidRPr="00FC675B" w:rsidRDefault="00AF457A" w:rsidP="00FC675B">
            <w:pPr>
              <w:jc w:val="center"/>
            </w:pPr>
            <w:r w:rsidRPr="00FC675B">
              <w:t>12.2</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BFB074F" w14:textId="77777777" w:rsidR="00AF457A" w:rsidRPr="00FC675B" w:rsidRDefault="00AF457A" w:rsidP="00FC675B">
            <w:pPr>
              <w:jc w:val="center"/>
            </w:pPr>
            <w:r w:rsidRPr="00FC675B">
              <w:t>29.7 (2006)</w:t>
            </w:r>
          </w:p>
        </w:tc>
      </w:tr>
      <w:tr w:rsidR="00FC675B" w:rsidRPr="00FC675B" w14:paraId="6BCF202C" w14:textId="77777777" w:rsidTr="002F788C">
        <w:trPr>
          <w:trHeight w:val="345"/>
        </w:trPr>
        <w:tc>
          <w:tcPr>
            <w:tcW w:w="1552"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CBA5127" w14:textId="77777777" w:rsidR="00AF457A" w:rsidRPr="00FC675B" w:rsidRDefault="00AF457A" w:rsidP="00FC675B">
            <w:pPr>
              <w:jc w:val="center"/>
            </w:pPr>
            <w:r w:rsidRPr="00FC675B">
              <w:t>май</w:t>
            </w:r>
          </w:p>
        </w:tc>
        <w:tc>
          <w:tcPr>
            <w:tcW w:w="1417"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2C7FC50" w14:textId="77777777" w:rsidR="00AF457A" w:rsidRPr="00FC675B" w:rsidRDefault="00AF457A" w:rsidP="00FC675B">
            <w:pPr>
              <w:jc w:val="center"/>
            </w:pPr>
            <w:r w:rsidRPr="00FC675B">
              <w:t>-10.8 (1969)</w:t>
            </w:r>
          </w:p>
        </w:tc>
        <w:tc>
          <w:tcPr>
            <w:tcW w:w="1559"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D277D47" w14:textId="77777777" w:rsidR="00AF457A" w:rsidRPr="00FC675B" w:rsidRDefault="00AF457A" w:rsidP="00FC675B">
            <w:pPr>
              <w:jc w:val="center"/>
            </w:pPr>
            <w:r w:rsidRPr="00FC675B">
              <w:t>8.2</w:t>
            </w:r>
          </w:p>
        </w:tc>
        <w:tc>
          <w:tcPr>
            <w:tcW w:w="127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EFDDC11" w14:textId="77777777" w:rsidR="00AF457A" w:rsidRPr="00FC675B" w:rsidRDefault="00AF457A" w:rsidP="00FC675B">
            <w:pPr>
              <w:jc w:val="center"/>
            </w:pPr>
            <w:r w:rsidRPr="00FC675B">
              <w:t>14.5</w:t>
            </w:r>
          </w:p>
        </w:tc>
        <w:tc>
          <w:tcPr>
            <w:tcW w:w="1418"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BF058C2" w14:textId="77777777" w:rsidR="00AF457A" w:rsidRPr="00FC675B" w:rsidRDefault="00AF457A" w:rsidP="00FC675B">
            <w:pPr>
              <w:jc w:val="center"/>
            </w:pPr>
            <w:r w:rsidRPr="00FC675B">
              <w:t>20.9</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E89E97C" w14:textId="77777777" w:rsidR="00AF457A" w:rsidRPr="00FC675B" w:rsidRDefault="00AF457A" w:rsidP="00FC675B">
            <w:pPr>
              <w:jc w:val="center"/>
            </w:pPr>
            <w:r w:rsidRPr="00FC675B">
              <w:t>36.1 (2020)</w:t>
            </w:r>
          </w:p>
        </w:tc>
      </w:tr>
      <w:tr w:rsidR="00FC675B" w:rsidRPr="00FC675B" w14:paraId="0C67293B" w14:textId="77777777" w:rsidTr="002F788C">
        <w:trPr>
          <w:trHeight w:val="345"/>
        </w:trPr>
        <w:tc>
          <w:tcPr>
            <w:tcW w:w="1552"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41227EE" w14:textId="77777777" w:rsidR="00AF457A" w:rsidRPr="00FC675B" w:rsidRDefault="00AF457A" w:rsidP="00FC675B">
            <w:pPr>
              <w:jc w:val="center"/>
            </w:pPr>
            <w:r w:rsidRPr="00FC675B">
              <w:t>июнь</w:t>
            </w:r>
          </w:p>
        </w:tc>
        <w:tc>
          <w:tcPr>
            <w:tcW w:w="1417"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7929753" w14:textId="77777777" w:rsidR="00AF457A" w:rsidRPr="00FC675B" w:rsidRDefault="00AF457A" w:rsidP="00FC675B">
            <w:pPr>
              <w:jc w:val="center"/>
            </w:pPr>
            <w:r w:rsidRPr="00FC675B">
              <w:t>-1.5 (1985)</w:t>
            </w:r>
          </w:p>
        </w:tc>
        <w:tc>
          <w:tcPr>
            <w:tcW w:w="1559"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DC41807" w14:textId="77777777" w:rsidR="00AF457A" w:rsidRPr="00FC675B" w:rsidRDefault="00AF457A" w:rsidP="00FC675B">
            <w:pPr>
              <w:jc w:val="center"/>
            </w:pPr>
            <w:r w:rsidRPr="00FC675B">
              <w:t>13.4</w:t>
            </w:r>
          </w:p>
        </w:tc>
        <w:tc>
          <w:tcPr>
            <w:tcW w:w="127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6DAAC52" w14:textId="77777777" w:rsidR="00AF457A" w:rsidRPr="00FC675B" w:rsidRDefault="00AF457A" w:rsidP="00FC675B">
            <w:pPr>
              <w:jc w:val="center"/>
            </w:pPr>
            <w:r w:rsidRPr="00FC675B">
              <w:t>19.6</w:t>
            </w:r>
          </w:p>
        </w:tc>
        <w:tc>
          <w:tcPr>
            <w:tcW w:w="1418"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E118F38" w14:textId="77777777" w:rsidR="00AF457A" w:rsidRPr="00FC675B" w:rsidRDefault="00AF457A" w:rsidP="00FC675B">
            <w:pPr>
              <w:jc w:val="center"/>
            </w:pPr>
            <w:r w:rsidRPr="00FC675B">
              <w:t>25.8</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2B0317C" w14:textId="77777777" w:rsidR="00AF457A" w:rsidRPr="00FC675B" w:rsidRDefault="00AF457A" w:rsidP="00FC675B">
            <w:pPr>
              <w:jc w:val="center"/>
            </w:pPr>
            <w:r w:rsidRPr="00FC675B">
              <w:t>40.1 (1936)</w:t>
            </w:r>
          </w:p>
        </w:tc>
      </w:tr>
      <w:tr w:rsidR="00FC675B" w:rsidRPr="00FC675B" w14:paraId="0423F22E" w14:textId="77777777" w:rsidTr="002F788C">
        <w:trPr>
          <w:trHeight w:val="345"/>
        </w:trPr>
        <w:tc>
          <w:tcPr>
            <w:tcW w:w="1552"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CA58556" w14:textId="77777777" w:rsidR="00AF457A" w:rsidRPr="00FC675B" w:rsidRDefault="00AF457A" w:rsidP="00FC675B">
            <w:pPr>
              <w:jc w:val="center"/>
            </w:pPr>
            <w:r w:rsidRPr="00FC675B">
              <w:t>июль</w:t>
            </w:r>
          </w:p>
        </w:tc>
        <w:tc>
          <w:tcPr>
            <w:tcW w:w="1417"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4F92A55" w14:textId="77777777" w:rsidR="00AF457A" w:rsidRPr="00FC675B" w:rsidRDefault="00AF457A" w:rsidP="00FC675B">
            <w:pPr>
              <w:jc w:val="center"/>
            </w:pPr>
            <w:r w:rsidRPr="00FC675B">
              <w:t>2.3 (1936)</w:t>
            </w:r>
          </w:p>
        </w:tc>
        <w:tc>
          <w:tcPr>
            <w:tcW w:w="1559"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5D9BC8C" w14:textId="77777777" w:rsidR="00AF457A" w:rsidRPr="00FC675B" w:rsidRDefault="00AF457A" w:rsidP="00FC675B">
            <w:pPr>
              <w:jc w:val="center"/>
            </w:pPr>
            <w:r w:rsidRPr="00FC675B">
              <w:t>14.9</w:t>
            </w:r>
          </w:p>
        </w:tc>
        <w:tc>
          <w:tcPr>
            <w:tcW w:w="127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D230D25" w14:textId="77777777" w:rsidR="00AF457A" w:rsidRPr="00FC675B" w:rsidRDefault="00AF457A" w:rsidP="00FC675B">
            <w:pPr>
              <w:jc w:val="center"/>
            </w:pPr>
            <w:r w:rsidRPr="00FC675B">
              <w:t>20.6</w:t>
            </w:r>
          </w:p>
        </w:tc>
        <w:tc>
          <w:tcPr>
            <w:tcW w:w="1418"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4BC0675" w14:textId="77777777" w:rsidR="00AF457A" w:rsidRPr="00FC675B" w:rsidRDefault="00AF457A" w:rsidP="00FC675B">
            <w:pPr>
              <w:jc w:val="center"/>
            </w:pPr>
            <w:r w:rsidRPr="00FC675B">
              <w:t>26.6</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C506AF5" w14:textId="77777777" w:rsidR="00AF457A" w:rsidRPr="00FC675B" w:rsidRDefault="00AF457A" w:rsidP="00FC675B">
            <w:pPr>
              <w:jc w:val="center"/>
            </w:pPr>
            <w:r w:rsidRPr="00FC675B">
              <w:t>41.6 (1936)</w:t>
            </w:r>
          </w:p>
        </w:tc>
      </w:tr>
      <w:tr w:rsidR="00FC675B" w:rsidRPr="00FC675B" w14:paraId="06A4B62D" w14:textId="77777777" w:rsidTr="002F788C">
        <w:trPr>
          <w:trHeight w:val="345"/>
        </w:trPr>
        <w:tc>
          <w:tcPr>
            <w:tcW w:w="1552"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20E7286" w14:textId="77777777" w:rsidR="00AF457A" w:rsidRPr="00FC675B" w:rsidRDefault="00AF457A" w:rsidP="00FC675B">
            <w:pPr>
              <w:jc w:val="center"/>
            </w:pPr>
            <w:r w:rsidRPr="00FC675B">
              <w:t>август</w:t>
            </w:r>
          </w:p>
        </w:tc>
        <w:tc>
          <w:tcPr>
            <w:tcW w:w="1417"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F4C7824" w14:textId="77777777" w:rsidR="00AF457A" w:rsidRPr="00FC675B" w:rsidRDefault="00AF457A" w:rsidP="00FC675B">
            <w:pPr>
              <w:jc w:val="center"/>
            </w:pPr>
            <w:r w:rsidRPr="00FC675B">
              <w:t>-2.2 (1929)</w:t>
            </w:r>
          </w:p>
        </w:tc>
        <w:tc>
          <w:tcPr>
            <w:tcW w:w="1559"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3A9C17D" w14:textId="77777777" w:rsidR="00AF457A" w:rsidRPr="00FC675B" w:rsidRDefault="00AF457A" w:rsidP="00FC675B">
            <w:pPr>
              <w:jc w:val="center"/>
            </w:pPr>
            <w:r w:rsidRPr="00FC675B">
              <w:t>13.0</w:t>
            </w:r>
          </w:p>
        </w:tc>
        <w:tc>
          <w:tcPr>
            <w:tcW w:w="127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270AC08" w14:textId="77777777" w:rsidR="00AF457A" w:rsidRPr="00FC675B" w:rsidRDefault="00AF457A" w:rsidP="00FC675B">
            <w:pPr>
              <w:jc w:val="center"/>
            </w:pPr>
            <w:r w:rsidRPr="00FC675B">
              <w:t>19.1</w:t>
            </w:r>
          </w:p>
        </w:tc>
        <w:tc>
          <w:tcPr>
            <w:tcW w:w="1418"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7847DA7" w14:textId="77777777" w:rsidR="00AF457A" w:rsidRPr="00FC675B" w:rsidRDefault="00AF457A" w:rsidP="00FC675B">
            <w:pPr>
              <w:jc w:val="center"/>
            </w:pPr>
            <w:r w:rsidRPr="00FC675B">
              <w:t>25.5</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0D56C33" w14:textId="77777777" w:rsidR="00AF457A" w:rsidRPr="00FC675B" w:rsidRDefault="00AF457A" w:rsidP="00FC675B">
            <w:pPr>
              <w:jc w:val="center"/>
            </w:pPr>
            <w:r w:rsidRPr="00FC675B">
              <w:t>38.7 (1929)</w:t>
            </w:r>
          </w:p>
        </w:tc>
      </w:tr>
      <w:tr w:rsidR="00FC675B" w:rsidRPr="00FC675B" w14:paraId="04BC36E4" w14:textId="77777777" w:rsidTr="002F788C">
        <w:trPr>
          <w:trHeight w:val="345"/>
        </w:trPr>
        <w:tc>
          <w:tcPr>
            <w:tcW w:w="1552"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7ED810F" w14:textId="77777777" w:rsidR="00AF457A" w:rsidRPr="00FC675B" w:rsidRDefault="00AF457A" w:rsidP="00FC675B">
            <w:pPr>
              <w:jc w:val="center"/>
            </w:pPr>
            <w:r w:rsidRPr="00FC675B">
              <w:t>сентябрь</w:t>
            </w:r>
          </w:p>
        </w:tc>
        <w:tc>
          <w:tcPr>
            <w:tcW w:w="1417"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D7D1CCD" w14:textId="77777777" w:rsidR="00AF457A" w:rsidRPr="00FC675B" w:rsidRDefault="00AF457A" w:rsidP="00FC675B">
            <w:pPr>
              <w:jc w:val="center"/>
            </w:pPr>
            <w:r w:rsidRPr="00FC675B">
              <w:t>-8.2 (1933)</w:t>
            </w:r>
          </w:p>
        </w:tc>
        <w:tc>
          <w:tcPr>
            <w:tcW w:w="1559"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3C6C427" w14:textId="77777777" w:rsidR="00AF457A" w:rsidRPr="00FC675B" w:rsidRDefault="00AF457A" w:rsidP="00FC675B">
            <w:pPr>
              <w:jc w:val="center"/>
            </w:pPr>
            <w:r w:rsidRPr="00FC675B">
              <w:t>6.8</w:t>
            </w:r>
          </w:p>
        </w:tc>
        <w:tc>
          <w:tcPr>
            <w:tcW w:w="127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B600AB9" w14:textId="77777777" w:rsidR="00AF457A" w:rsidRPr="00FC675B" w:rsidRDefault="00AF457A" w:rsidP="00FC675B">
            <w:pPr>
              <w:jc w:val="center"/>
            </w:pPr>
            <w:r w:rsidRPr="00FC675B">
              <w:t>12.6</w:t>
            </w:r>
          </w:p>
        </w:tc>
        <w:tc>
          <w:tcPr>
            <w:tcW w:w="1418"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E882D1B" w14:textId="77777777" w:rsidR="00AF457A" w:rsidRPr="00FC675B" w:rsidRDefault="00AF457A" w:rsidP="00FC675B">
            <w:pPr>
              <w:jc w:val="center"/>
            </w:pPr>
            <w:r w:rsidRPr="00FC675B">
              <w:t>18.9</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9372CBD" w14:textId="77777777" w:rsidR="00AF457A" w:rsidRPr="00FC675B" w:rsidRDefault="00AF457A" w:rsidP="00FC675B">
            <w:pPr>
              <w:jc w:val="center"/>
            </w:pPr>
            <w:r w:rsidRPr="00FC675B">
              <w:t>36.2 (1945)</w:t>
            </w:r>
          </w:p>
        </w:tc>
      </w:tr>
      <w:tr w:rsidR="00FC675B" w:rsidRPr="00FC675B" w14:paraId="59A670E2" w14:textId="77777777" w:rsidTr="002F788C">
        <w:trPr>
          <w:trHeight w:val="345"/>
        </w:trPr>
        <w:tc>
          <w:tcPr>
            <w:tcW w:w="1552"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3926F57" w14:textId="77777777" w:rsidR="00AF457A" w:rsidRPr="00FC675B" w:rsidRDefault="00AF457A" w:rsidP="00FC675B">
            <w:pPr>
              <w:jc w:val="center"/>
            </w:pPr>
            <w:r w:rsidRPr="00FC675B">
              <w:t>октябрь</w:t>
            </w:r>
          </w:p>
        </w:tc>
        <w:tc>
          <w:tcPr>
            <w:tcW w:w="1417"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3C64461" w14:textId="77777777" w:rsidR="00AF457A" w:rsidRPr="00FC675B" w:rsidRDefault="00AF457A" w:rsidP="00FC675B">
            <w:pPr>
              <w:jc w:val="center"/>
            </w:pPr>
            <w:r w:rsidRPr="00FC675B">
              <w:t>-25.3 (1914)</w:t>
            </w:r>
          </w:p>
        </w:tc>
        <w:tc>
          <w:tcPr>
            <w:tcW w:w="1559"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83A2D08" w14:textId="77777777" w:rsidR="00AF457A" w:rsidRPr="00FC675B" w:rsidRDefault="00AF457A" w:rsidP="00FC675B">
            <w:pPr>
              <w:jc w:val="center"/>
            </w:pPr>
            <w:r w:rsidRPr="00FC675B">
              <w:t>0.5</w:t>
            </w:r>
          </w:p>
        </w:tc>
        <w:tc>
          <w:tcPr>
            <w:tcW w:w="127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ADE660B" w14:textId="77777777" w:rsidR="00AF457A" w:rsidRPr="00FC675B" w:rsidRDefault="00AF457A" w:rsidP="00FC675B">
            <w:pPr>
              <w:jc w:val="center"/>
            </w:pPr>
            <w:r w:rsidRPr="00FC675B">
              <w:t>5.0</w:t>
            </w:r>
          </w:p>
        </w:tc>
        <w:tc>
          <w:tcPr>
            <w:tcW w:w="1418"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0FDA18B" w14:textId="77777777" w:rsidR="00AF457A" w:rsidRPr="00FC675B" w:rsidRDefault="00AF457A" w:rsidP="00FC675B">
            <w:pPr>
              <w:jc w:val="center"/>
            </w:pPr>
            <w:r w:rsidRPr="00FC675B">
              <w:t>10.4</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D2B1A8D" w14:textId="77777777" w:rsidR="00AF457A" w:rsidRPr="00FC675B" w:rsidRDefault="00AF457A" w:rsidP="00FC675B">
            <w:pPr>
              <w:jc w:val="center"/>
            </w:pPr>
            <w:r w:rsidRPr="00FC675B">
              <w:t>26.7 (2004)</w:t>
            </w:r>
          </w:p>
        </w:tc>
      </w:tr>
      <w:tr w:rsidR="00FC675B" w:rsidRPr="00FC675B" w14:paraId="1C5E82CD" w14:textId="77777777" w:rsidTr="002F788C">
        <w:trPr>
          <w:trHeight w:val="345"/>
        </w:trPr>
        <w:tc>
          <w:tcPr>
            <w:tcW w:w="1552"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14569E3" w14:textId="77777777" w:rsidR="00AF457A" w:rsidRPr="00FC675B" w:rsidRDefault="00AF457A" w:rsidP="00FC675B">
            <w:pPr>
              <w:jc w:val="center"/>
            </w:pPr>
            <w:r w:rsidRPr="00FC675B">
              <w:t>ноябрь</w:t>
            </w:r>
          </w:p>
        </w:tc>
        <w:tc>
          <w:tcPr>
            <w:tcW w:w="1417"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EFC16DC" w14:textId="77777777" w:rsidR="00AF457A" w:rsidRPr="00FC675B" w:rsidRDefault="00AF457A" w:rsidP="00FC675B">
            <w:pPr>
              <w:jc w:val="center"/>
            </w:pPr>
            <w:r w:rsidRPr="00FC675B">
              <w:t>-39.2 (1953)</w:t>
            </w:r>
          </w:p>
        </w:tc>
        <w:tc>
          <w:tcPr>
            <w:tcW w:w="1559"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805D740" w14:textId="77777777" w:rsidR="00AF457A" w:rsidRPr="00FC675B" w:rsidRDefault="00AF457A" w:rsidP="00FC675B">
            <w:pPr>
              <w:jc w:val="center"/>
            </w:pPr>
            <w:r w:rsidRPr="00FC675B">
              <w:t>-8.7</w:t>
            </w:r>
          </w:p>
        </w:tc>
        <w:tc>
          <w:tcPr>
            <w:tcW w:w="127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31FB094" w14:textId="77777777" w:rsidR="00AF457A" w:rsidRPr="00FC675B" w:rsidRDefault="00AF457A" w:rsidP="00FC675B">
            <w:pPr>
              <w:jc w:val="center"/>
            </w:pPr>
            <w:r w:rsidRPr="00FC675B">
              <w:t>-5.2</w:t>
            </w:r>
          </w:p>
        </w:tc>
        <w:tc>
          <w:tcPr>
            <w:tcW w:w="1418"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1C6010C" w14:textId="77777777" w:rsidR="00AF457A" w:rsidRPr="00FC675B" w:rsidRDefault="00AF457A" w:rsidP="00FC675B">
            <w:pPr>
              <w:jc w:val="center"/>
            </w:pPr>
            <w:r w:rsidRPr="00FC675B">
              <w:t>-1.3</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422F6B0" w14:textId="77777777" w:rsidR="00AF457A" w:rsidRPr="00FC675B" w:rsidRDefault="00AF457A" w:rsidP="00FC675B">
            <w:pPr>
              <w:jc w:val="center"/>
            </w:pPr>
            <w:r w:rsidRPr="00FC675B">
              <w:t>18.5 (1931)</w:t>
            </w:r>
          </w:p>
        </w:tc>
      </w:tr>
      <w:tr w:rsidR="00FC675B" w:rsidRPr="00FC675B" w14:paraId="11D10ED6" w14:textId="77777777" w:rsidTr="002F788C">
        <w:trPr>
          <w:trHeight w:val="345"/>
        </w:trPr>
        <w:tc>
          <w:tcPr>
            <w:tcW w:w="1552"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0CCA32C" w14:textId="77777777" w:rsidR="00AF457A" w:rsidRPr="00FC675B" w:rsidRDefault="00AF457A" w:rsidP="00FC675B">
            <w:pPr>
              <w:jc w:val="center"/>
            </w:pPr>
            <w:r w:rsidRPr="00FC675B">
              <w:t>декабрь</w:t>
            </w:r>
          </w:p>
        </w:tc>
        <w:tc>
          <w:tcPr>
            <w:tcW w:w="1417"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59CD1BB" w14:textId="77777777" w:rsidR="00AF457A" w:rsidRPr="00FC675B" w:rsidRDefault="00AF457A" w:rsidP="00FC675B">
            <w:pPr>
              <w:jc w:val="center"/>
            </w:pPr>
            <w:r w:rsidRPr="00FC675B">
              <w:t>-43.5 (1929)</w:t>
            </w:r>
          </w:p>
        </w:tc>
        <w:tc>
          <w:tcPr>
            <w:tcW w:w="1559"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C26F1CA" w14:textId="77777777" w:rsidR="00AF457A" w:rsidRPr="00FC675B" w:rsidRDefault="00AF457A" w:rsidP="00FC675B">
            <w:pPr>
              <w:jc w:val="center"/>
            </w:pPr>
            <w:r w:rsidRPr="00FC675B">
              <w:t>-16.0</w:t>
            </w:r>
          </w:p>
        </w:tc>
        <w:tc>
          <w:tcPr>
            <w:tcW w:w="127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D1699CB" w14:textId="77777777" w:rsidR="00AF457A" w:rsidRPr="00FC675B" w:rsidRDefault="00AF457A" w:rsidP="00FC675B">
            <w:pPr>
              <w:jc w:val="center"/>
            </w:pPr>
            <w:r w:rsidRPr="00FC675B">
              <w:t>-12.0</w:t>
            </w:r>
          </w:p>
        </w:tc>
        <w:tc>
          <w:tcPr>
            <w:tcW w:w="1418"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716B832" w14:textId="77777777" w:rsidR="00AF457A" w:rsidRPr="00FC675B" w:rsidRDefault="00AF457A" w:rsidP="00FC675B">
            <w:pPr>
              <w:jc w:val="center"/>
            </w:pPr>
            <w:r w:rsidRPr="00FC675B">
              <w:t>-8.0</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DA51987" w14:textId="77777777" w:rsidR="00AF457A" w:rsidRPr="00FC675B" w:rsidRDefault="00AF457A" w:rsidP="00FC675B">
            <w:pPr>
              <w:jc w:val="center"/>
            </w:pPr>
            <w:r w:rsidRPr="00FC675B">
              <w:t>5.2 (2021)</w:t>
            </w:r>
          </w:p>
        </w:tc>
      </w:tr>
      <w:tr w:rsidR="00FC675B" w:rsidRPr="00FC675B" w14:paraId="25EA81B5" w14:textId="77777777" w:rsidTr="002F788C">
        <w:trPr>
          <w:trHeight w:val="345"/>
        </w:trPr>
        <w:tc>
          <w:tcPr>
            <w:tcW w:w="1552"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C32E376" w14:textId="77777777" w:rsidR="00AF457A" w:rsidRPr="00FC675B" w:rsidRDefault="00AF457A" w:rsidP="00FC675B">
            <w:pPr>
              <w:jc w:val="center"/>
            </w:pPr>
            <w:r w:rsidRPr="00FC675B">
              <w:t>год</w:t>
            </w:r>
          </w:p>
        </w:tc>
        <w:tc>
          <w:tcPr>
            <w:tcW w:w="1417"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74CF6CA" w14:textId="77777777" w:rsidR="00AF457A" w:rsidRPr="00FC675B" w:rsidRDefault="00AF457A" w:rsidP="00FC675B">
            <w:pPr>
              <w:jc w:val="center"/>
            </w:pPr>
            <w:r w:rsidRPr="00FC675B">
              <w:t>-51.6 (1893)</w:t>
            </w:r>
          </w:p>
        </w:tc>
        <w:tc>
          <w:tcPr>
            <w:tcW w:w="1559"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EA483D2" w14:textId="77777777" w:rsidR="00AF457A" w:rsidRPr="00FC675B" w:rsidRDefault="00AF457A" w:rsidP="00FC675B">
            <w:pPr>
              <w:jc w:val="center"/>
            </w:pPr>
            <w:r w:rsidRPr="00FC675B">
              <w:t>-1.2</w:t>
            </w:r>
          </w:p>
        </w:tc>
        <w:tc>
          <w:tcPr>
            <w:tcW w:w="127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861B9FF" w14:textId="77777777" w:rsidR="00AF457A" w:rsidRPr="00FC675B" w:rsidRDefault="00AF457A" w:rsidP="00FC675B">
            <w:pPr>
              <w:jc w:val="center"/>
            </w:pPr>
            <w:r w:rsidRPr="00FC675B">
              <w:t>3.9</w:t>
            </w:r>
          </w:p>
        </w:tc>
        <w:tc>
          <w:tcPr>
            <w:tcW w:w="1418"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8295A02" w14:textId="77777777" w:rsidR="00AF457A" w:rsidRPr="00FC675B" w:rsidRDefault="00AF457A" w:rsidP="00FC675B">
            <w:pPr>
              <w:jc w:val="center"/>
            </w:pPr>
            <w:r w:rsidRPr="00FC675B">
              <w:t>9.2</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56EC78F" w14:textId="77777777" w:rsidR="00AF457A" w:rsidRPr="00FC675B" w:rsidRDefault="00AF457A" w:rsidP="00FC675B">
            <w:pPr>
              <w:jc w:val="center"/>
            </w:pPr>
            <w:r w:rsidRPr="00FC675B">
              <w:t>41.6 (1936)</w:t>
            </w:r>
          </w:p>
        </w:tc>
      </w:tr>
    </w:tbl>
    <w:p w14:paraId="307EBE8B" w14:textId="77777777" w:rsidR="00AF457A" w:rsidRPr="00FC675B" w:rsidRDefault="00AF457A" w:rsidP="00FC675B">
      <w:pPr>
        <w:rPr>
          <w:sz w:val="20"/>
          <w:szCs w:val="20"/>
        </w:rPr>
      </w:pPr>
    </w:p>
    <w:p w14:paraId="0960A068" w14:textId="77777777" w:rsidR="00AF457A" w:rsidRPr="00FC675B" w:rsidRDefault="00AF457A" w:rsidP="00FC675B">
      <w:pPr>
        <w:jc w:val="center"/>
      </w:pPr>
      <w:r w:rsidRPr="00FC675B">
        <w:rPr>
          <w:noProof/>
        </w:rPr>
        <w:lastRenderedPageBreak/>
        <w:drawing>
          <wp:inline distT="0" distB="0" distL="0" distR="0" wp14:anchorId="75DB9881" wp14:editId="04767ED5">
            <wp:extent cx="4953000" cy="2800350"/>
            <wp:effectExtent l="0" t="0" r="0" b="0"/>
            <wp:docPr id="4" name="in-image-0"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image-0" descr="graphi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0" cy="2800350"/>
                    </a:xfrm>
                    <a:prstGeom prst="rect">
                      <a:avLst/>
                    </a:prstGeom>
                    <a:noFill/>
                    <a:ln>
                      <a:noFill/>
                    </a:ln>
                  </pic:spPr>
                </pic:pic>
              </a:graphicData>
            </a:graphic>
          </wp:inline>
        </w:drawing>
      </w:r>
    </w:p>
    <w:p w14:paraId="0F5A843B" w14:textId="6CA84B11" w:rsidR="00FC675B" w:rsidRPr="00FC675B" w:rsidRDefault="00FC675B" w:rsidP="00FC675B">
      <w:pPr>
        <w:pStyle w:val="aff1"/>
        <w:jc w:val="center"/>
        <w:rPr>
          <w:rFonts w:ascii="Times New Roman" w:hAnsi="Times New Roman"/>
          <w:sz w:val="28"/>
          <w:szCs w:val="36"/>
          <w:lang w:eastAsia="ru-RU"/>
        </w:rPr>
      </w:pPr>
      <w:proofErr w:type="spellStart"/>
      <w:r w:rsidRPr="00FC675B">
        <w:rPr>
          <w:rFonts w:ascii="Times New Roman" w:hAnsi="Times New Roman"/>
          <w:sz w:val="28"/>
          <w:szCs w:val="36"/>
          <w:lang w:eastAsia="ru-RU"/>
        </w:rPr>
        <w:t>Ри</w:t>
      </w:r>
      <w:proofErr w:type="spellEnd"/>
      <w:r w:rsidRPr="00FC675B">
        <w:rPr>
          <w:rFonts w:ascii="Times New Roman" w:hAnsi="Times New Roman"/>
          <w:sz w:val="28"/>
          <w:szCs w:val="36"/>
          <w:lang w:eastAsia="ru-RU"/>
        </w:rPr>
        <w:t xml:space="preserve"> 1.2.1</w:t>
      </w:r>
    </w:p>
    <w:p w14:paraId="3653D81B" w14:textId="77777777" w:rsidR="00FC675B" w:rsidRPr="00FC675B" w:rsidRDefault="00FC675B" w:rsidP="00FC675B">
      <w:pPr>
        <w:pStyle w:val="aff1"/>
        <w:jc w:val="center"/>
        <w:rPr>
          <w:rFonts w:ascii="Times New Roman" w:hAnsi="Times New Roman"/>
          <w:sz w:val="28"/>
          <w:szCs w:val="36"/>
          <w:lang w:eastAsia="ru-RU"/>
        </w:rPr>
      </w:pPr>
    </w:p>
    <w:p w14:paraId="3CE59B7B" w14:textId="77777777" w:rsidR="00AF457A" w:rsidRPr="00FC675B" w:rsidRDefault="00AF457A" w:rsidP="00FC675B">
      <w:pPr>
        <w:pStyle w:val="aff1"/>
        <w:ind w:firstLine="708"/>
        <w:jc w:val="both"/>
        <w:rPr>
          <w:rFonts w:ascii="Times New Roman" w:hAnsi="Times New Roman"/>
          <w:sz w:val="28"/>
          <w:szCs w:val="36"/>
          <w:lang w:eastAsia="ru-RU"/>
        </w:rPr>
      </w:pPr>
      <w:r w:rsidRPr="00FC675B">
        <w:rPr>
          <w:rFonts w:ascii="Times New Roman" w:hAnsi="Times New Roman"/>
          <w:sz w:val="28"/>
          <w:szCs w:val="36"/>
          <w:lang w:eastAsia="ru-RU"/>
        </w:rPr>
        <w:t>Количество осадков составляет: в северных районах: 300–350 мм в год; в центральных: 250–300 мм; в южных: 220–260 мм. Большая часть осадков приходится на тёплый период, особенно май–июнь. Зима относительно сухая.</w:t>
      </w:r>
    </w:p>
    <w:p w14:paraId="4F8A9B58" w14:textId="77777777" w:rsidR="00AF457A" w:rsidRPr="00FC675B" w:rsidRDefault="00AF457A" w:rsidP="00FC675B">
      <w:pPr>
        <w:pStyle w:val="aff1"/>
        <w:ind w:firstLine="708"/>
        <w:jc w:val="both"/>
        <w:rPr>
          <w:rFonts w:ascii="Times New Roman" w:hAnsi="Times New Roman"/>
          <w:sz w:val="28"/>
          <w:szCs w:val="36"/>
          <w:lang w:eastAsia="ru-RU"/>
        </w:rPr>
      </w:pPr>
      <w:r w:rsidRPr="00FC675B">
        <w:rPr>
          <w:rFonts w:ascii="Times New Roman" w:hAnsi="Times New Roman"/>
          <w:sz w:val="28"/>
          <w:szCs w:val="28"/>
        </w:rPr>
        <w:t>Грозы над территорией области часто сопровождаются шквалами, ливнями, градом, чаще в летнее время года, реже в весенние и осенние месяцы. Среднее число дней с грозой 19-25. Грозовая активность наиболее ярко проявляется в летние месяцы с максимумом в июле (6 9 дней). Средняя продолжительность гроз 2,4 часа. Град наблюдается в теплое время года, выпадает сравнительно редко, иногда полосами шириной в несколько километров. Среднее число дней с градом 1-2, в отдельные годы 4-9. Метели повторяются часто; число дней с метелью колеблется от 20 до 50, местами более 50. Число дней с пыльными бурями может достигать за год 1540; с туманом 24-70.</w:t>
      </w:r>
    </w:p>
    <w:p w14:paraId="13765AC2" w14:textId="24746CD0" w:rsidR="00AF457A" w:rsidRPr="00FC675B" w:rsidRDefault="00FC675B" w:rsidP="00FC675B">
      <w:pPr>
        <w:pStyle w:val="aff1"/>
        <w:jc w:val="right"/>
        <w:rPr>
          <w:rFonts w:ascii="Times New Roman" w:hAnsi="Times New Roman"/>
          <w:szCs w:val="28"/>
          <w:lang w:eastAsia="ru-RU"/>
        </w:rPr>
      </w:pPr>
      <w:r w:rsidRPr="00FC675B">
        <w:rPr>
          <w:rFonts w:ascii="Times New Roman" w:hAnsi="Times New Roman"/>
          <w:sz w:val="28"/>
          <w:szCs w:val="36"/>
          <w:lang w:eastAsia="ru-RU"/>
        </w:rPr>
        <w:t>Таблица 1.2.</w:t>
      </w:r>
      <w:r>
        <w:rPr>
          <w:rFonts w:ascii="Times New Roman" w:hAnsi="Times New Roman"/>
          <w:sz w:val="28"/>
          <w:szCs w:val="36"/>
          <w:lang w:eastAsia="ru-RU"/>
        </w:rPr>
        <w:t>2</w:t>
      </w:r>
    </w:p>
    <w:p w14:paraId="3E848B82" w14:textId="77777777" w:rsidR="00AF457A" w:rsidRPr="00FC675B" w:rsidRDefault="00AF457A" w:rsidP="00FC675B">
      <w:pPr>
        <w:pStyle w:val="aff1"/>
        <w:jc w:val="center"/>
        <w:rPr>
          <w:rFonts w:ascii="Times New Roman" w:hAnsi="Times New Roman"/>
          <w:sz w:val="28"/>
          <w:szCs w:val="36"/>
          <w:lang w:eastAsia="ru-RU"/>
        </w:rPr>
      </w:pPr>
      <w:r w:rsidRPr="00FC675B">
        <w:rPr>
          <w:rFonts w:ascii="Times New Roman" w:hAnsi="Times New Roman"/>
          <w:sz w:val="28"/>
          <w:szCs w:val="36"/>
          <w:lang w:eastAsia="ru-RU"/>
        </w:rPr>
        <w:t>Осадки</w:t>
      </w:r>
    </w:p>
    <w:tbl>
      <w:tblPr>
        <w:tblW w:w="9348" w:type="dxa"/>
        <w:shd w:val="clear" w:color="auto" w:fill="FFFFFF"/>
        <w:tblCellMar>
          <w:top w:w="15" w:type="dxa"/>
          <w:left w:w="15" w:type="dxa"/>
          <w:bottom w:w="15" w:type="dxa"/>
          <w:right w:w="15" w:type="dxa"/>
        </w:tblCellMar>
        <w:tblLook w:val="04A0" w:firstRow="1" w:lastRow="0" w:firstColumn="1" w:lastColumn="0" w:noHBand="0" w:noVBand="1"/>
      </w:tblPr>
      <w:tblGrid>
        <w:gridCol w:w="1835"/>
        <w:gridCol w:w="851"/>
        <w:gridCol w:w="2126"/>
        <w:gridCol w:w="1843"/>
        <w:gridCol w:w="2693"/>
      </w:tblGrid>
      <w:tr w:rsidR="00FC675B" w:rsidRPr="00FC675B" w14:paraId="2CBD87CB" w14:textId="77777777" w:rsidTr="00FC675B">
        <w:trPr>
          <w:trHeight w:val="345"/>
          <w:tblHeader/>
        </w:trPr>
        <w:tc>
          <w:tcPr>
            <w:tcW w:w="1835"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DE8DB8E" w14:textId="77777777" w:rsidR="00AF457A" w:rsidRPr="00FC675B" w:rsidRDefault="00AF457A" w:rsidP="00FC675B">
            <w:pPr>
              <w:jc w:val="center"/>
              <w:rPr>
                <w:sz w:val="20"/>
                <w:szCs w:val="20"/>
              </w:rPr>
            </w:pPr>
            <w:r w:rsidRPr="00FC675B">
              <w:rPr>
                <w:sz w:val="20"/>
                <w:szCs w:val="20"/>
              </w:rPr>
              <w:t>Месяц</w:t>
            </w:r>
          </w:p>
        </w:tc>
        <w:tc>
          <w:tcPr>
            <w:tcW w:w="851"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93BD4EA" w14:textId="77777777" w:rsidR="00AF457A" w:rsidRPr="00FC675B" w:rsidRDefault="00AF457A" w:rsidP="00FC675B">
            <w:pPr>
              <w:jc w:val="center"/>
              <w:rPr>
                <w:sz w:val="20"/>
                <w:szCs w:val="20"/>
              </w:rPr>
            </w:pPr>
            <w:r w:rsidRPr="00FC675B">
              <w:rPr>
                <w:sz w:val="20"/>
                <w:szCs w:val="20"/>
              </w:rPr>
              <w:t>Норма</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763F870" w14:textId="77777777" w:rsidR="00AF457A" w:rsidRPr="00FC675B" w:rsidRDefault="00AF457A" w:rsidP="00FC675B">
            <w:pPr>
              <w:jc w:val="center"/>
              <w:rPr>
                <w:sz w:val="20"/>
                <w:szCs w:val="20"/>
              </w:rPr>
            </w:pPr>
            <w:r w:rsidRPr="00FC675B">
              <w:rPr>
                <w:sz w:val="20"/>
                <w:szCs w:val="20"/>
              </w:rPr>
              <w:t>Месячный минимум</w:t>
            </w:r>
          </w:p>
        </w:tc>
        <w:tc>
          <w:tcPr>
            <w:tcW w:w="184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13EBBF4" w14:textId="77777777" w:rsidR="00AF457A" w:rsidRPr="00FC675B" w:rsidRDefault="00AF457A" w:rsidP="00FC675B">
            <w:pPr>
              <w:jc w:val="center"/>
              <w:rPr>
                <w:sz w:val="20"/>
                <w:szCs w:val="20"/>
              </w:rPr>
            </w:pPr>
            <w:r w:rsidRPr="00FC675B">
              <w:rPr>
                <w:sz w:val="20"/>
                <w:szCs w:val="20"/>
              </w:rPr>
              <w:t>Месячный максимум</w:t>
            </w:r>
          </w:p>
        </w:tc>
        <w:tc>
          <w:tcPr>
            <w:tcW w:w="269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EBD3C42" w14:textId="77777777" w:rsidR="00AF457A" w:rsidRPr="00FC675B" w:rsidRDefault="00AF457A" w:rsidP="00FC675B">
            <w:pPr>
              <w:jc w:val="center"/>
              <w:rPr>
                <w:sz w:val="20"/>
                <w:szCs w:val="20"/>
              </w:rPr>
            </w:pPr>
            <w:r w:rsidRPr="00FC675B">
              <w:rPr>
                <w:sz w:val="20"/>
                <w:szCs w:val="20"/>
              </w:rPr>
              <w:t>Суточный максимум</w:t>
            </w:r>
          </w:p>
        </w:tc>
      </w:tr>
      <w:tr w:rsidR="00FC675B" w:rsidRPr="00FC675B" w14:paraId="3B4CA9F7" w14:textId="77777777" w:rsidTr="002F788C">
        <w:trPr>
          <w:trHeight w:val="345"/>
        </w:trPr>
        <w:tc>
          <w:tcPr>
            <w:tcW w:w="1835"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E0F4C16" w14:textId="77777777" w:rsidR="00AF457A" w:rsidRPr="00FC675B" w:rsidRDefault="00AF457A" w:rsidP="00FC675B">
            <w:pPr>
              <w:jc w:val="center"/>
            </w:pPr>
            <w:r w:rsidRPr="00FC675B">
              <w:t>январь</w:t>
            </w:r>
          </w:p>
        </w:tc>
        <w:tc>
          <w:tcPr>
            <w:tcW w:w="851"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BE6E3ED" w14:textId="77777777" w:rsidR="00AF457A" w:rsidRPr="00FC675B" w:rsidRDefault="00AF457A" w:rsidP="00FC675B">
            <w:pPr>
              <w:jc w:val="center"/>
            </w:pPr>
            <w:r w:rsidRPr="00FC675B">
              <w:t>18</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3C2BF5B" w14:textId="77777777" w:rsidR="00AF457A" w:rsidRPr="00FC675B" w:rsidRDefault="00AF457A" w:rsidP="00FC675B">
            <w:pPr>
              <w:jc w:val="center"/>
            </w:pPr>
            <w:r w:rsidRPr="00FC675B">
              <w:t>0.0 (1932)</w:t>
            </w:r>
          </w:p>
        </w:tc>
        <w:tc>
          <w:tcPr>
            <w:tcW w:w="184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133F21A" w14:textId="77777777" w:rsidR="00AF457A" w:rsidRPr="00FC675B" w:rsidRDefault="00AF457A" w:rsidP="00FC675B">
            <w:pPr>
              <w:jc w:val="center"/>
            </w:pPr>
            <w:r w:rsidRPr="00FC675B">
              <w:t>110 (1928)</w:t>
            </w:r>
          </w:p>
        </w:tc>
        <w:tc>
          <w:tcPr>
            <w:tcW w:w="269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0DBCCCC" w14:textId="77777777" w:rsidR="00AF457A" w:rsidRPr="00FC675B" w:rsidRDefault="00AF457A" w:rsidP="00FC675B">
            <w:pPr>
              <w:jc w:val="center"/>
            </w:pPr>
            <w:r w:rsidRPr="00FC675B">
              <w:t>27 (1928)</w:t>
            </w:r>
          </w:p>
        </w:tc>
      </w:tr>
      <w:tr w:rsidR="00FC675B" w:rsidRPr="00FC675B" w14:paraId="7933DF01" w14:textId="77777777" w:rsidTr="002F788C">
        <w:trPr>
          <w:trHeight w:val="345"/>
        </w:trPr>
        <w:tc>
          <w:tcPr>
            <w:tcW w:w="1835"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7214C50" w14:textId="77777777" w:rsidR="00AF457A" w:rsidRPr="00FC675B" w:rsidRDefault="00AF457A" w:rsidP="00FC675B">
            <w:pPr>
              <w:jc w:val="center"/>
            </w:pPr>
            <w:r w:rsidRPr="00FC675B">
              <w:t>февраль</w:t>
            </w:r>
          </w:p>
        </w:tc>
        <w:tc>
          <w:tcPr>
            <w:tcW w:w="851"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3795BE7" w14:textId="77777777" w:rsidR="00AF457A" w:rsidRPr="00FC675B" w:rsidRDefault="00AF457A" w:rsidP="00FC675B">
            <w:pPr>
              <w:jc w:val="center"/>
            </w:pPr>
            <w:r w:rsidRPr="00FC675B">
              <w:t>17</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1C7614C" w14:textId="77777777" w:rsidR="00AF457A" w:rsidRPr="00FC675B" w:rsidRDefault="00AF457A" w:rsidP="00FC675B">
            <w:pPr>
              <w:jc w:val="center"/>
            </w:pPr>
            <w:r w:rsidRPr="00FC675B">
              <w:t>0.0 (1932)</w:t>
            </w:r>
          </w:p>
        </w:tc>
        <w:tc>
          <w:tcPr>
            <w:tcW w:w="184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8EC52CF" w14:textId="77777777" w:rsidR="00AF457A" w:rsidRPr="00FC675B" w:rsidRDefault="00AF457A" w:rsidP="00FC675B">
            <w:pPr>
              <w:jc w:val="center"/>
            </w:pPr>
            <w:r w:rsidRPr="00FC675B">
              <w:t>120 (1903)</w:t>
            </w:r>
          </w:p>
        </w:tc>
        <w:tc>
          <w:tcPr>
            <w:tcW w:w="269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D31C3DD" w14:textId="77777777" w:rsidR="00AF457A" w:rsidRPr="00FC675B" w:rsidRDefault="00AF457A" w:rsidP="00FC675B">
            <w:pPr>
              <w:jc w:val="center"/>
            </w:pPr>
            <w:r w:rsidRPr="00FC675B">
              <w:t>37 (1903)</w:t>
            </w:r>
          </w:p>
        </w:tc>
      </w:tr>
      <w:tr w:rsidR="00FC675B" w:rsidRPr="00FC675B" w14:paraId="72027D63" w14:textId="77777777" w:rsidTr="002F788C">
        <w:trPr>
          <w:trHeight w:val="345"/>
        </w:trPr>
        <w:tc>
          <w:tcPr>
            <w:tcW w:w="1835"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5FF34F4" w14:textId="77777777" w:rsidR="00AF457A" w:rsidRPr="00FC675B" w:rsidRDefault="00AF457A" w:rsidP="00FC675B">
            <w:pPr>
              <w:jc w:val="center"/>
            </w:pPr>
            <w:r w:rsidRPr="00FC675B">
              <w:t>март</w:t>
            </w:r>
          </w:p>
        </w:tc>
        <w:tc>
          <w:tcPr>
            <w:tcW w:w="851"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A9F5DC4" w14:textId="77777777" w:rsidR="00AF457A" w:rsidRPr="00FC675B" w:rsidRDefault="00AF457A" w:rsidP="00FC675B">
            <w:pPr>
              <w:jc w:val="center"/>
            </w:pPr>
            <w:r w:rsidRPr="00FC675B">
              <w:t>20</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EDCFBFA" w14:textId="77777777" w:rsidR="00AF457A" w:rsidRPr="00FC675B" w:rsidRDefault="00AF457A" w:rsidP="00FC675B">
            <w:pPr>
              <w:jc w:val="center"/>
            </w:pPr>
            <w:r w:rsidRPr="00FC675B">
              <w:t>0.0 (1902)</w:t>
            </w:r>
          </w:p>
        </w:tc>
        <w:tc>
          <w:tcPr>
            <w:tcW w:w="184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EBB5C25" w14:textId="77777777" w:rsidR="00AF457A" w:rsidRPr="00FC675B" w:rsidRDefault="00AF457A" w:rsidP="00FC675B">
            <w:pPr>
              <w:jc w:val="center"/>
            </w:pPr>
            <w:r w:rsidRPr="00FC675B">
              <w:t>126 (1912)</w:t>
            </w:r>
          </w:p>
        </w:tc>
        <w:tc>
          <w:tcPr>
            <w:tcW w:w="269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4CAC55F" w14:textId="77777777" w:rsidR="00AF457A" w:rsidRPr="00FC675B" w:rsidRDefault="00AF457A" w:rsidP="00FC675B">
            <w:pPr>
              <w:jc w:val="center"/>
            </w:pPr>
            <w:r w:rsidRPr="00FC675B">
              <w:t>56 (1912)</w:t>
            </w:r>
          </w:p>
        </w:tc>
      </w:tr>
      <w:tr w:rsidR="00FC675B" w:rsidRPr="00FC675B" w14:paraId="6FADD846" w14:textId="77777777" w:rsidTr="002F788C">
        <w:trPr>
          <w:trHeight w:val="345"/>
        </w:trPr>
        <w:tc>
          <w:tcPr>
            <w:tcW w:w="1835"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49141CA" w14:textId="77777777" w:rsidR="00AF457A" w:rsidRPr="00FC675B" w:rsidRDefault="00AF457A" w:rsidP="00FC675B">
            <w:pPr>
              <w:jc w:val="center"/>
            </w:pPr>
            <w:r w:rsidRPr="00FC675B">
              <w:t>апрель</w:t>
            </w:r>
          </w:p>
        </w:tc>
        <w:tc>
          <w:tcPr>
            <w:tcW w:w="851"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395C1EB" w14:textId="77777777" w:rsidR="00AF457A" w:rsidRPr="00FC675B" w:rsidRDefault="00AF457A" w:rsidP="00FC675B">
            <w:pPr>
              <w:jc w:val="center"/>
            </w:pPr>
            <w:r w:rsidRPr="00FC675B">
              <w:t>22</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33D1E8E" w14:textId="77777777" w:rsidR="00AF457A" w:rsidRPr="00FC675B" w:rsidRDefault="00AF457A" w:rsidP="00FC675B">
            <w:pPr>
              <w:jc w:val="center"/>
            </w:pPr>
            <w:r w:rsidRPr="00FC675B">
              <w:t>0.0 (1963)</w:t>
            </w:r>
          </w:p>
        </w:tc>
        <w:tc>
          <w:tcPr>
            <w:tcW w:w="184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AC9DA52" w14:textId="77777777" w:rsidR="00AF457A" w:rsidRPr="00FC675B" w:rsidRDefault="00AF457A" w:rsidP="00FC675B">
            <w:pPr>
              <w:jc w:val="center"/>
            </w:pPr>
            <w:r w:rsidRPr="00FC675B">
              <w:t>75 (1914)</w:t>
            </w:r>
          </w:p>
        </w:tc>
        <w:tc>
          <w:tcPr>
            <w:tcW w:w="269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CC94020" w14:textId="77777777" w:rsidR="00AF457A" w:rsidRPr="00FC675B" w:rsidRDefault="00AF457A" w:rsidP="00FC675B">
            <w:pPr>
              <w:jc w:val="center"/>
            </w:pPr>
            <w:r w:rsidRPr="00FC675B">
              <w:t>32 (1919)</w:t>
            </w:r>
          </w:p>
        </w:tc>
      </w:tr>
      <w:tr w:rsidR="00FC675B" w:rsidRPr="00FC675B" w14:paraId="5B5C049F" w14:textId="77777777" w:rsidTr="002F788C">
        <w:trPr>
          <w:trHeight w:val="345"/>
        </w:trPr>
        <w:tc>
          <w:tcPr>
            <w:tcW w:w="1835"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B4EEEA9" w14:textId="77777777" w:rsidR="00AF457A" w:rsidRPr="00FC675B" w:rsidRDefault="00AF457A" w:rsidP="00FC675B">
            <w:pPr>
              <w:jc w:val="center"/>
            </w:pPr>
            <w:r w:rsidRPr="00FC675B">
              <w:t>май</w:t>
            </w:r>
          </w:p>
        </w:tc>
        <w:tc>
          <w:tcPr>
            <w:tcW w:w="851"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E26C5B4" w14:textId="77777777" w:rsidR="00AF457A" w:rsidRPr="00FC675B" w:rsidRDefault="00AF457A" w:rsidP="00FC675B">
            <w:pPr>
              <w:jc w:val="center"/>
            </w:pPr>
            <w:r w:rsidRPr="00FC675B">
              <w:t>33</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07B4B0E" w14:textId="77777777" w:rsidR="00AF457A" w:rsidRPr="00FC675B" w:rsidRDefault="00AF457A" w:rsidP="00FC675B">
            <w:pPr>
              <w:jc w:val="center"/>
            </w:pPr>
            <w:r w:rsidRPr="00FC675B">
              <w:t>0.6 (2023)</w:t>
            </w:r>
          </w:p>
        </w:tc>
        <w:tc>
          <w:tcPr>
            <w:tcW w:w="184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4FB2890" w14:textId="77777777" w:rsidR="00AF457A" w:rsidRPr="00FC675B" w:rsidRDefault="00AF457A" w:rsidP="00FC675B">
            <w:pPr>
              <w:jc w:val="center"/>
            </w:pPr>
            <w:r w:rsidRPr="00FC675B">
              <w:t>113 (2015)</w:t>
            </w:r>
          </w:p>
        </w:tc>
        <w:tc>
          <w:tcPr>
            <w:tcW w:w="269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24FD2EF" w14:textId="77777777" w:rsidR="00AF457A" w:rsidRPr="00FC675B" w:rsidRDefault="00AF457A" w:rsidP="00FC675B">
            <w:pPr>
              <w:jc w:val="center"/>
            </w:pPr>
            <w:r w:rsidRPr="00FC675B">
              <w:t>45 (2025)</w:t>
            </w:r>
          </w:p>
        </w:tc>
      </w:tr>
      <w:tr w:rsidR="00FC675B" w:rsidRPr="00FC675B" w14:paraId="51C68E27" w14:textId="77777777" w:rsidTr="002F788C">
        <w:trPr>
          <w:trHeight w:val="345"/>
        </w:trPr>
        <w:tc>
          <w:tcPr>
            <w:tcW w:w="1835"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42A33E1" w14:textId="77777777" w:rsidR="00AF457A" w:rsidRPr="00FC675B" w:rsidRDefault="00AF457A" w:rsidP="00FC675B">
            <w:pPr>
              <w:jc w:val="center"/>
            </w:pPr>
            <w:r w:rsidRPr="00FC675B">
              <w:t>июнь</w:t>
            </w:r>
          </w:p>
        </w:tc>
        <w:tc>
          <w:tcPr>
            <w:tcW w:w="851"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2154311" w14:textId="77777777" w:rsidR="00AF457A" w:rsidRPr="00FC675B" w:rsidRDefault="00AF457A" w:rsidP="00FC675B">
            <w:pPr>
              <w:jc w:val="center"/>
            </w:pPr>
            <w:r w:rsidRPr="00FC675B">
              <w:t>40</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4BA8E42" w14:textId="77777777" w:rsidR="00AF457A" w:rsidRPr="00FC675B" w:rsidRDefault="00AF457A" w:rsidP="00FC675B">
            <w:pPr>
              <w:jc w:val="center"/>
            </w:pPr>
            <w:r w:rsidRPr="00FC675B">
              <w:t>0.8 (1955)</w:t>
            </w:r>
          </w:p>
        </w:tc>
        <w:tc>
          <w:tcPr>
            <w:tcW w:w="184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3F064D4" w14:textId="77777777" w:rsidR="00AF457A" w:rsidRPr="00FC675B" w:rsidRDefault="00AF457A" w:rsidP="00FC675B">
            <w:pPr>
              <w:jc w:val="center"/>
            </w:pPr>
            <w:r w:rsidRPr="00FC675B">
              <w:t>120 (1917)</w:t>
            </w:r>
          </w:p>
        </w:tc>
        <w:tc>
          <w:tcPr>
            <w:tcW w:w="269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858CD3F" w14:textId="77777777" w:rsidR="00AF457A" w:rsidRPr="00FC675B" w:rsidRDefault="00AF457A" w:rsidP="00FC675B">
            <w:pPr>
              <w:jc w:val="center"/>
            </w:pPr>
            <w:r w:rsidRPr="00FC675B">
              <w:t>39 (2020)</w:t>
            </w:r>
          </w:p>
        </w:tc>
      </w:tr>
      <w:tr w:rsidR="00FC675B" w:rsidRPr="00FC675B" w14:paraId="3A3700DD" w14:textId="77777777" w:rsidTr="002F788C">
        <w:trPr>
          <w:trHeight w:val="345"/>
        </w:trPr>
        <w:tc>
          <w:tcPr>
            <w:tcW w:w="1835"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94844B6" w14:textId="77777777" w:rsidR="00AF457A" w:rsidRPr="00FC675B" w:rsidRDefault="00AF457A" w:rsidP="00FC675B">
            <w:pPr>
              <w:jc w:val="center"/>
            </w:pPr>
            <w:r w:rsidRPr="00FC675B">
              <w:t>июль</w:t>
            </w:r>
          </w:p>
        </w:tc>
        <w:tc>
          <w:tcPr>
            <w:tcW w:w="851"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480CC16" w14:textId="77777777" w:rsidR="00AF457A" w:rsidRPr="00FC675B" w:rsidRDefault="00AF457A" w:rsidP="00FC675B">
            <w:pPr>
              <w:jc w:val="center"/>
            </w:pPr>
            <w:r w:rsidRPr="00FC675B">
              <w:t>56</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C225D42" w14:textId="77777777" w:rsidR="00AF457A" w:rsidRPr="00FC675B" w:rsidRDefault="00AF457A" w:rsidP="00FC675B">
            <w:pPr>
              <w:jc w:val="center"/>
            </w:pPr>
            <w:r w:rsidRPr="00FC675B">
              <w:t>5 (1954)</w:t>
            </w:r>
          </w:p>
        </w:tc>
        <w:tc>
          <w:tcPr>
            <w:tcW w:w="184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D606ACB" w14:textId="77777777" w:rsidR="00AF457A" w:rsidRPr="00FC675B" w:rsidRDefault="00AF457A" w:rsidP="00FC675B">
            <w:pPr>
              <w:jc w:val="center"/>
            </w:pPr>
            <w:r w:rsidRPr="00FC675B">
              <w:t>160 (1928)</w:t>
            </w:r>
          </w:p>
        </w:tc>
        <w:tc>
          <w:tcPr>
            <w:tcW w:w="269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6EDC1F8" w14:textId="77777777" w:rsidR="00AF457A" w:rsidRPr="00FC675B" w:rsidRDefault="00AF457A" w:rsidP="00FC675B">
            <w:pPr>
              <w:jc w:val="center"/>
            </w:pPr>
            <w:r w:rsidRPr="00FC675B">
              <w:t>86 (1972)</w:t>
            </w:r>
          </w:p>
        </w:tc>
      </w:tr>
      <w:tr w:rsidR="00FC675B" w:rsidRPr="00FC675B" w14:paraId="72BD7DAE" w14:textId="77777777" w:rsidTr="002F788C">
        <w:trPr>
          <w:trHeight w:val="345"/>
        </w:trPr>
        <w:tc>
          <w:tcPr>
            <w:tcW w:w="1835"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B28F9D8" w14:textId="77777777" w:rsidR="00AF457A" w:rsidRPr="00FC675B" w:rsidRDefault="00AF457A" w:rsidP="00FC675B">
            <w:pPr>
              <w:jc w:val="center"/>
            </w:pPr>
            <w:r w:rsidRPr="00FC675B">
              <w:t>август</w:t>
            </w:r>
          </w:p>
        </w:tc>
        <w:tc>
          <w:tcPr>
            <w:tcW w:w="851"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E05D253" w14:textId="77777777" w:rsidR="00AF457A" w:rsidRPr="00FC675B" w:rsidRDefault="00AF457A" w:rsidP="00FC675B">
            <w:pPr>
              <w:jc w:val="center"/>
            </w:pPr>
            <w:r w:rsidRPr="00FC675B">
              <w:t>31</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062818F" w14:textId="77777777" w:rsidR="00AF457A" w:rsidRPr="00FC675B" w:rsidRDefault="00AF457A" w:rsidP="00FC675B">
            <w:pPr>
              <w:jc w:val="center"/>
            </w:pPr>
            <w:r w:rsidRPr="00FC675B">
              <w:t>1 (1975)</w:t>
            </w:r>
          </w:p>
        </w:tc>
        <w:tc>
          <w:tcPr>
            <w:tcW w:w="184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E1128C3" w14:textId="77777777" w:rsidR="00AF457A" w:rsidRPr="00FC675B" w:rsidRDefault="00AF457A" w:rsidP="00FC675B">
            <w:pPr>
              <w:jc w:val="center"/>
            </w:pPr>
            <w:r w:rsidRPr="00FC675B">
              <w:t>167 (1962)</w:t>
            </w:r>
          </w:p>
        </w:tc>
        <w:tc>
          <w:tcPr>
            <w:tcW w:w="269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3558434" w14:textId="77777777" w:rsidR="00AF457A" w:rsidRPr="00FC675B" w:rsidRDefault="00AF457A" w:rsidP="00FC675B">
            <w:pPr>
              <w:jc w:val="center"/>
            </w:pPr>
            <w:r w:rsidRPr="00FC675B">
              <w:t>77 (1962)</w:t>
            </w:r>
          </w:p>
        </w:tc>
      </w:tr>
      <w:tr w:rsidR="00FC675B" w:rsidRPr="00FC675B" w14:paraId="3FF3C21E" w14:textId="77777777" w:rsidTr="002F788C">
        <w:trPr>
          <w:trHeight w:val="345"/>
        </w:trPr>
        <w:tc>
          <w:tcPr>
            <w:tcW w:w="1835"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A8B5E4A" w14:textId="77777777" w:rsidR="00AF457A" w:rsidRPr="00FC675B" w:rsidRDefault="00AF457A" w:rsidP="00FC675B">
            <w:pPr>
              <w:jc w:val="center"/>
            </w:pPr>
            <w:r w:rsidRPr="00FC675B">
              <w:t>сентябрь</w:t>
            </w:r>
          </w:p>
        </w:tc>
        <w:tc>
          <w:tcPr>
            <w:tcW w:w="851"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FAD343D" w14:textId="77777777" w:rsidR="00AF457A" w:rsidRPr="00FC675B" w:rsidRDefault="00AF457A" w:rsidP="00FC675B">
            <w:pPr>
              <w:jc w:val="center"/>
            </w:pPr>
            <w:r w:rsidRPr="00FC675B">
              <w:t>21</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2BA15ED" w14:textId="77777777" w:rsidR="00AF457A" w:rsidRPr="00FC675B" w:rsidRDefault="00AF457A" w:rsidP="00FC675B">
            <w:pPr>
              <w:jc w:val="center"/>
            </w:pPr>
            <w:r w:rsidRPr="00FC675B">
              <w:t>0.9 (1985)</w:t>
            </w:r>
          </w:p>
        </w:tc>
        <w:tc>
          <w:tcPr>
            <w:tcW w:w="184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7E7F20D" w14:textId="77777777" w:rsidR="00AF457A" w:rsidRPr="00FC675B" w:rsidRDefault="00AF457A" w:rsidP="00FC675B">
            <w:pPr>
              <w:jc w:val="center"/>
            </w:pPr>
            <w:r w:rsidRPr="00FC675B">
              <w:t>91 (1952)</w:t>
            </w:r>
          </w:p>
        </w:tc>
        <w:tc>
          <w:tcPr>
            <w:tcW w:w="269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83DA51B" w14:textId="77777777" w:rsidR="00AF457A" w:rsidRPr="00FC675B" w:rsidRDefault="00AF457A" w:rsidP="00FC675B">
            <w:pPr>
              <w:jc w:val="center"/>
            </w:pPr>
            <w:r w:rsidRPr="00FC675B">
              <w:t>50 (1952)</w:t>
            </w:r>
          </w:p>
        </w:tc>
      </w:tr>
      <w:tr w:rsidR="00FC675B" w:rsidRPr="00FC675B" w14:paraId="759F07EA" w14:textId="77777777" w:rsidTr="002F788C">
        <w:trPr>
          <w:trHeight w:val="345"/>
        </w:trPr>
        <w:tc>
          <w:tcPr>
            <w:tcW w:w="1835"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56AD36A" w14:textId="77777777" w:rsidR="00AF457A" w:rsidRPr="00FC675B" w:rsidRDefault="00AF457A" w:rsidP="00FC675B">
            <w:pPr>
              <w:jc w:val="center"/>
            </w:pPr>
            <w:r w:rsidRPr="00FC675B">
              <w:t>октябрь</w:t>
            </w:r>
          </w:p>
        </w:tc>
        <w:tc>
          <w:tcPr>
            <w:tcW w:w="851"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E3D4D2A" w14:textId="77777777" w:rsidR="00AF457A" w:rsidRPr="00FC675B" w:rsidRDefault="00AF457A" w:rsidP="00FC675B">
            <w:pPr>
              <w:jc w:val="center"/>
            </w:pPr>
            <w:r w:rsidRPr="00FC675B">
              <w:t>26</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0C64549" w14:textId="77777777" w:rsidR="00AF457A" w:rsidRPr="00FC675B" w:rsidRDefault="00AF457A" w:rsidP="00FC675B">
            <w:pPr>
              <w:jc w:val="center"/>
            </w:pPr>
            <w:r w:rsidRPr="00FC675B">
              <w:t>0.4 (2025)</w:t>
            </w:r>
          </w:p>
        </w:tc>
        <w:tc>
          <w:tcPr>
            <w:tcW w:w="184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15CD345" w14:textId="77777777" w:rsidR="00AF457A" w:rsidRPr="00FC675B" w:rsidRDefault="00AF457A" w:rsidP="00FC675B">
            <w:pPr>
              <w:jc w:val="center"/>
            </w:pPr>
            <w:r w:rsidRPr="00FC675B">
              <w:t>71 (1995)</w:t>
            </w:r>
          </w:p>
        </w:tc>
        <w:tc>
          <w:tcPr>
            <w:tcW w:w="269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121B810" w14:textId="77777777" w:rsidR="00AF457A" w:rsidRPr="00FC675B" w:rsidRDefault="00AF457A" w:rsidP="00FC675B">
            <w:pPr>
              <w:jc w:val="center"/>
            </w:pPr>
            <w:r w:rsidRPr="00FC675B">
              <w:t>25 (1995)</w:t>
            </w:r>
          </w:p>
        </w:tc>
      </w:tr>
      <w:tr w:rsidR="00FC675B" w:rsidRPr="00FC675B" w14:paraId="559DB752" w14:textId="77777777" w:rsidTr="002F788C">
        <w:trPr>
          <w:trHeight w:val="345"/>
        </w:trPr>
        <w:tc>
          <w:tcPr>
            <w:tcW w:w="1835"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0FF8E7F" w14:textId="77777777" w:rsidR="00AF457A" w:rsidRPr="00FC675B" w:rsidRDefault="00AF457A" w:rsidP="00FC675B">
            <w:pPr>
              <w:jc w:val="center"/>
            </w:pPr>
            <w:r w:rsidRPr="00FC675B">
              <w:lastRenderedPageBreak/>
              <w:t>ноябрь</w:t>
            </w:r>
          </w:p>
        </w:tc>
        <w:tc>
          <w:tcPr>
            <w:tcW w:w="851"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70A8CF5" w14:textId="77777777" w:rsidR="00AF457A" w:rsidRPr="00FC675B" w:rsidRDefault="00AF457A" w:rsidP="00FC675B">
            <w:pPr>
              <w:jc w:val="center"/>
            </w:pPr>
            <w:r w:rsidRPr="00FC675B">
              <w:t>29</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ACE5F5C" w14:textId="77777777" w:rsidR="00AF457A" w:rsidRPr="00FC675B" w:rsidRDefault="00AF457A" w:rsidP="00FC675B">
            <w:pPr>
              <w:jc w:val="center"/>
            </w:pPr>
            <w:r w:rsidRPr="00FC675B">
              <w:t>1 (1882)</w:t>
            </w:r>
          </w:p>
        </w:tc>
        <w:tc>
          <w:tcPr>
            <w:tcW w:w="184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A2D036C" w14:textId="77777777" w:rsidR="00AF457A" w:rsidRPr="00FC675B" w:rsidRDefault="00AF457A" w:rsidP="00FC675B">
            <w:pPr>
              <w:jc w:val="center"/>
            </w:pPr>
            <w:r w:rsidRPr="00FC675B">
              <w:t>63 (2025)</w:t>
            </w:r>
          </w:p>
        </w:tc>
        <w:tc>
          <w:tcPr>
            <w:tcW w:w="269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BE90627" w14:textId="77777777" w:rsidR="00AF457A" w:rsidRPr="00FC675B" w:rsidRDefault="00AF457A" w:rsidP="00FC675B">
            <w:pPr>
              <w:jc w:val="center"/>
            </w:pPr>
            <w:r w:rsidRPr="00FC675B">
              <w:t>44 (1915)</w:t>
            </w:r>
          </w:p>
        </w:tc>
      </w:tr>
      <w:tr w:rsidR="00FC675B" w:rsidRPr="00FC675B" w14:paraId="3645F492" w14:textId="77777777" w:rsidTr="002F788C">
        <w:trPr>
          <w:trHeight w:val="345"/>
        </w:trPr>
        <w:tc>
          <w:tcPr>
            <w:tcW w:w="1835"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E8EA4A0" w14:textId="77777777" w:rsidR="00AF457A" w:rsidRPr="00FC675B" w:rsidRDefault="00AF457A" w:rsidP="00FC675B">
            <w:pPr>
              <w:jc w:val="center"/>
            </w:pPr>
            <w:r w:rsidRPr="00FC675B">
              <w:t>декабрь</w:t>
            </w:r>
          </w:p>
        </w:tc>
        <w:tc>
          <w:tcPr>
            <w:tcW w:w="851"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14E4DD0" w14:textId="77777777" w:rsidR="00AF457A" w:rsidRPr="00FC675B" w:rsidRDefault="00AF457A" w:rsidP="00FC675B">
            <w:pPr>
              <w:jc w:val="center"/>
            </w:pPr>
            <w:r w:rsidRPr="00FC675B">
              <w:t>25</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40C0D8A" w14:textId="77777777" w:rsidR="00AF457A" w:rsidRPr="00FC675B" w:rsidRDefault="00AF457A" w:rsidP="00FC675B">
            <w:pPr>
              <w:jc w:val="center"/>
            </w:pPr>
            <w:r w:rsidRPr="00FC675B">
              <w:t>1 (1950)</w:t>
            </w:r>
          </w:p>
        </w:tc>
        <w:tc>
          <w:tcPr>
            <w:tcW w:w="184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D702CF8" w14:textId="77777777" w:rsidR="00AF457A" w:rsidRPr="00FC675B" w:rsidRDefault="00AF457A" w:rsidP="00FC675B">
            <w:pPr>
              <w:jc w:val="center"/>
            </w:pPr>
            <w:r w:rsidRPr="00FC675B">
              <w:t>88 (1904)</w:t>
            </w:r>
          </w:p>
        </w:tc>
        <w:tc>
          <w:tcPr>
            <w:tcW w:w="269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379E4A9" w14:textId="77777777" w:rsidR="00AF457A" w:rsidRPr="00FC675B" w:rsidRDefault="00AF457A" w:rsidP="00FC675B">
            <w:pPr>
              <w:jc w:val="center"/>
            </w:pPr>
            <w:r w:rsidRPr="00FC675B">
              <w:t>22 (1912)</w:t>
            </w:r>
          </w:p>
        </w:tc>
      </w:tr>
      <w:tr w:rsidR="00FC675B" w:rsidRPr="00FC675B" w14:paraId="7B6976E4" w14:textId="77777777" w:rsidTr="002F788C">
        <w:trPr>
          <w:trHeight w:val="345"/>
        </w:trPr>
        <w:tc>
          <w:tcPr>
            <w:tcW w:w="1835"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4C46253" w14:textId="77777777" w:rsidR="00AF457A" w:rsidRPr="00FC675B" w:rsidRDefault="00AF457A" w:rsidP="00FC675B">
            <w:pPr>
              <w:jc w:val="center"/>
            </w:pPr>
            <w:r w:rsidRPr="00FC675B">
              <w:t>год</w:t>
            </w:r>
          </w:p>
        </w:tc>
        <w:tc>
          <w:tcPr>
            <w:tcW w:w="851"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CFCE975" w14:textId="77777777" w:rsidR="00AF457A" w:rsidRPr="00FC675B" w:rsidRDefault="00AF457A" w:rsidP="00FC675B">
            <w:pPr>
              <w:jc w:val="center"/>
            </w:pPr>
            <w:r w:rsidRPr="00FC675B">
              <w:t>338</w:t>
            </w:r>
          </w:p>
        </w:tc>
        <w:tc>
          <w:tcPr>
            <w:tcW w:w="2126"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D952F81" w14:textId="77777777" w:rsidR="00AF457A" w:rsidRPr="00FC675B" w:rsidRDefault="00AF457A" w:rsidP="00FC675B">
            <w:pPr>
              <w:jc w:val="center"/>
            </w:pPr>
            <w:r w:rsidRPr="00FC675B">
              <w:t>121 (1883)</w:t>
            </w:r>
          </w:p>
        </w:tc>
        <w:tc>
          <w:tcPr>
            <w:tcW w:w="184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F4C4766" w14:textId="77777777" w:rsidR="00AF457A" w:rsidRPr="00FC675B" w:rsidRDefault="00AF457A" w:rsidP="00FC675B">
            <w:pPr>
              <w:jc w:val="center"/>
            </w:pPr>
            <w:r w:rsidRPr="00FC675B">
              <w:t>628 (1928)</w:t>
            </w:r>
          </w:p>
        </w:tc>
        <w:tc>
          <w:tcPr>
            <w:tcW w:w="2693" w:type="dxa"/>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C5BDE3C" w14:textId="77777777" w:rsidR="00AF457A" w:rsidRPr="00FC675B" w:rsidRDefault="00AF457A" w:rsidP="00FC675B">
            <w:pPr>
              <w:jc w:val="center"/>
            </w:pPr>
            <w:r w:rsidRPr="00FC675B">
              <w:t>86 (1972)</w:t>
            </w:r>
          </w:p>
        </w:tc>
      </w:tr>
    </w:tbl>
    <w:p w14:paraId="39B71811" w14:textId="77777777" w:rsidR="00FC675B" w:rsidRDefault="00FC675B" w:rsidP="00FC675B">
      <w:pPr>
        <w:jc w:val="center"/>
        <w:rPr>
          <w:sz w:val="20"/>
          <w:szCs w:val="20"/>
        </w:rPr>
      </w:pPr>
    </w:p>
    <w:p w14:paraId="1802F387" w14:textId="7C8C9EDA" w:rsidR="00AF457A" w:rsidRPr="00FC675B" w:rsidRDefault="00AF457A" w:rsidP="00FC675B">
      <w:pPr>
        <w:jc w:val="center"/>
        <w:rPr>
          <w:sz w:val="20"/>
          <w:szCs w:val="20"/>
        </w:rPr>
      </w:pPr>
      <w:r w:rsidRPr="00FC675B">
        <w:rPr>
          <w:noProof/>
          <w:sz w:val="20"/>
          <w:szCs w:val="20"/>
        </w:rPr>
        <w:drawing>
          <wp:inline distT="0" distB="0" distL="0" distR="0" wp14:anchorId="50EC6F7E" wp14:editId="197E24DE">
            <wp:extent cx="4953000" cy="3429000"/>
            <wp:effectExtent l="0" t="0" r="0" b="0"/>
            <wp:docPr id="5" name="Рисунок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i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3000" cy="3429000"/>
                    </a:xfrm>
                    <a:prstGeom prst="rect">
                      <a:avLst/>
                    </a:prstGeom>
                    <a:noFill/>
                    <a:ln>
                      <a:noFill/>
                    </a:ln>
                  </pic:spPr>
                </pic:pic>
              </a:graphicData>
            </a:graphic>
          </wp:inline>
        </w:drawing>
      </w:r>
    </w:p>
    <w:p w14:paraId="44454EB2" w14:textId="0F54BE45" w:rsidR="00AF457A" w:rsidRDefault="00FC675B" w:rsidP="00FC675B">
      <w:pPr>
        <w:pStyle w:val="aff1"/>
        <w:jc w:val="center"/>
        <w:rPr>
          <w:rFonts w:ascii="Times New Roman" w:hAnsi="Times New Roman"/>
          <w:sz w:val="28"/>
          <w:szCs w:val="36"/>
          <w:lang w:eastAsia="ru-RU"/>
        </w:rPr>
      </w:pPr>
      <w:proofErr w:type="spellStart"/>
      <w:r w:rsidRPr="00FC675B">
        <w:rPr>
          <w:rFonts w:ascii="Times New Roman" w:hAnsi="Times New Roman"/>
          <w:sz w:val="28"/>
          <w:szCs w:val="36"/>
          <w:lang w:eastAsia="ru-RU"/>
        </w:rPr>
        <w:t>Ри</w:t>
      </w:r>
      <w:proofErr w:type="spellEnd"/>
      <w:r w:rsidRPr="00FC675B">
        <w:rPr>
          <w:rFonts w:ascii="Times New Roman" w:hAnsi="Times New Roman"/>
          <w:sz w:val="28"/>
          <w:szCs w:val="36"/>
          <w:lang w:eastAsia="ru-RU"/>
        </w:rPr>
        <w:t xml:space="preserve"> 1.2.</w:t>
      </w:r>
      <w:r>
        <w:rPr>
          <w:rFonts w:ascii="Times New Roman" w:hAnsi="Times New Roman"/>
          <w:sz w:val="28"/>
          <w:szCs w:val="36"/>
          <w:lang w:eastAsia="ru-RU"/>
        </w:rPr>
        <w:t>2</w:t>
      </w:r>
    </w:p>
    <w:p w14:paraId="082279CC" w14:textId="77777777" w:rsidR="00FC675B" w:rsidRPr="00FC675B" w:rsidRDefault="00FC675B" w:rsidP="00FC675B">
      <w:pPr>
        <w:pStyle w:val="aff1"/>
        <w:jc w:val="center"/>
        <w:rPr>
          <w:rFonts w:ascii="Times New Roman" w:hAnsi="Times New Roman"/>
          <w:szCs w:val="28"/>
          <w:lang w:eastAsia="ru-RU"/>
        </w:rPr>
      </w:pPr>
    </w:p>
    <w:p w14:paraId="15956730" w14:textId="1DFECA06" w:rsidR="00FC675B" w:rsidRDefault="00FC675B" w:rsidP="00FC675B">
      <w:pPr>
        <w:pStyle w:val="aff1"/>
        <w:jc w:val="right"/>
        <w:rPr>
          <w:rFonts w:ascii="Times New Roman" w:hAnsi="Times New Roman"/>
          <w:szCs w:val="28"/>
          <w:lang w:eastAsia="ru-RU"/>
        </w:rPr>
      </w:pPr>
      <w:r w:rsidRPr="00FC675B">
        <w:rPr>
          <w:rFonts w:ascii="Times New Roman" w:hAnsi="Times New Roman"/>
          <w:sz w:val="28"/>
          <w:szCs w:val="36"/>
          <w:lang w:eastAsia="ru-RU"/>
        </w:rPr>
        <w:t>Таблица 1.2.</w:t>
      </w:r>
      <w:r>
        <w:rPr>
          <w:rFonts w:ascii="Times New Roman" w:hAnsi="Times New Roman"/>
          <w:sz w:val="28"/>
          <w:szCs w:val="36"/>
          <w:lang w:eastAsia="ru-RU"/>
        </w:rPr>
        <w:t>3</w:t>
      </w:r>
    </w:p>
    <w:p w14:paraId="31E8D589" w14:textId="6FEA9650" w:rsidR="00AF457A" w:rsidRPr="00FC675B" w:rsidRDefault="00AF457A" w:rsidP="00FC675B">
      <w:pPr>
        <w:pStyle w:val="aff1"/>
        <w:jc w:val="center"/>
        <w:rPr>
          <w:rFonts w:ascii="Times New Roman" w:hAnsi="Times New Roman"/>
          <w:sz w:val="28"/>
          <w:szCs w:val="36"/>
          <w:lang w:eastAsia="ru-RU"/>
        </w:rPr>
      </w:pPr>
      <w:r w:rsidRPr="00FC675B">
        <w:rPr>
          <w:rFonts w:ascii="Times New Roman" w:hAnsi="Times New Roman"/>
          <w:sz w:val="28"/>
          <w:szCs w:val="36"/>
          <w:lang w:eastAsia="ru-RU"/>
        </w:rPr>
        <w:t>Число дней с твердыми, жидкими и смешанными осадками</w:t>
      </w:r>
    </w:p>
    <w:tbl>
      <w:tblPr>
        <w:tblW w:w="9386" w:type="dxa"/>
        <w:shd w:val="clear" w:color="auto" w:fill="FFFFFF"/>
        <w:tblCellMar>
          <w:top w:w="15" w:type="dxa"/>
          <w:left w:w="15" w:type="dxa"/>
          <w:bottom w:w="15" w:type="dxa"/>
          <w:right w:w="15" w:type="dxa"/>
        </w:tblCellMar>
        <w:tblLook w:val="04A0" w:firstRow="1" w:lastRow="0" w:firstColumn="1" w:lastColumn="0" w:noHBand="0" w:noVBand="1"/>
      </w:tblPr>
      <w:tblGrid>
        <w:gridCol w:w="1408"/>
        <w:gridCol w:w="589"/>
        <w:gridCol w:w="612"/>
        <w:gridCol w:w="618"/>
        <w:gridCol w:w="582"/>
        <w:gridCol w:w="630"/>
        <w:gridCol w:w="703"/>
        <w:gridCol w:w="691"/>
        <w:gridCol w:w="528"/>
        <w:gridCol w:w="589"/>
        <w:gridCol w:w="562"/>
        <w:gridCol w:w="589"/>
        <w:gridCol w:w="589"/>
        <w:gridCol w:w="696"/>
      </w:tblGrid>
      <w:tr w:rsidR="00FC675B" w:rsidRPr="00FC675B" w14:paraId="21D5D9C9" w14:textId="77777777" w:rsidTr="002F788C">
        <w:trPr>
          <w:trHeight w:val="348"/>
        </w:trPr>
        <w:tc>
          <w:tcPr>
            <w:tcW w:w="750" w:type="pct"/>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C54BE90" w14:textId="77777777" w:rsidR="00AF457A" w:rsidRPr="00FC675B" w:rsidRDefault="00AF457A" w:rsidP="00FC675B">
            <w:pPr>
              <w:jc w:val="center"/>
              <w:rPr>
                <w:sz w:val="20"/>
                <w:szCs w:val="20"/>
              </w:rPr>
            </w:pPr>
            <w:r w:rsidRPr="00FC675B">
              <w:rPr>
                <w:sz w:val="20"/>
                <w:szCs w:val="20"/>
              </w:rPr>
              <w:t>вид осадков</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A1F7353" w14:textId="77777777" w:rsidR="00AF457A" w:rsidRPr="00FC675B" w:rsidRDefault="00AF457A" w:rsidP="00FC675B">
            <w:pPr>
              <w:jc w:val="center"/>
              <w:rPr>
                <w:sz w:val="20"/>
                <w:szCs w:val="20"/>
              </w:rPr>
            </w:pPr>
            <w:proofErr w:type="spellStart"/>
            <w:r w:rsidRPr="00FC675B">
              <w:rPr>
                <w:sz w:val="20"/>
                <w:szCs w:val="20"/>
              </w:rPr>
              <w:t>янв</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3982F43" w14:textId="77777777" w:rsidR="00AF457A" w:rsidRPr="00FC675B" w:rsidRDefault="00AF457A" w:rsidP="00FC675B">
            <w:pPr>
              <w:jc w:val="center"/>
              <w:rPr>
                <w:sz w:val="20"/>
                <w:szCs w:val="20"/>
              </w:rPr>
            </w:pPr>
            <w:proofErr w:type="spellStart"/>
            <w:r w:rsidRPr="00FC675B">
              <w:rPr>
                <w:sz w:val="20"/>
                <w:szCs w:val="20"/>
              </w:rPr>
              <w:t>фев</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059FDB3" w14:textId="77777777" w:rsidR="00AF457A" w:rsidRPr="00FC675B" w:rsidRDefault="00AF457A" w:rsidP="00FC675B">
            <w:pPr>
              <w:jc w:val="center"/>
              <w:rPr>
                <w:sz w:val="20"/>
                <w:szCs w:val="20"/>
              </w:rPr>
            </w:pPr>
            <w:r w:rsidRPr="00FC675B">
              <w:rPr>
                <w:sz w:val="20"/>
                <w:szCs w:val="20"/>
              </w:rPr>
              <w:t>мар</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7668621" w14:textId="77777777" w:rsidR="00AF457A" w:rsidRPr="00FC675B" w:rsidRDefault="00AF457A" w:rsidP="00FC675B">
            <w:pPr>
              <w:jc w:val="center"/>
              <w:rPr>
                <w:sz w:val="20"/>
                <w:szCs w:val="20"/>
              </w:rPr>
            </w:pPr>
            <w:proofErr w:type="spellStart"/>
            <w:r w:rsidRPr="00FC675B">
              <w:rPr>
                <w:sz w:val="20"/>
                <w:szCs w:val="20"/>
              </w:rPr>
              <w:t>апр</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334927A" w14:textId="77777777" w:rsidR="00AF457A" w:rsidRPr="00FC675B" w:rsidRDefault="00AF457A" w:rsidP="00FC675B">
            <w:pPr>
              <w:jc w:val="center"/>
              <w:rPr>
                <w:sz w:val="20"/>
                <w:szCs w:val="20"/>
              </w:rPr>
            </w:pPr>
            <w:r w:rsidRPr="00FC675B">
              <w:rPr>
                <w:sz w:val="20"/>
                <w:szCs w:val="20"/>
              </w:rPr>
              <w:t>май</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2E44123" w14:textId="77777777" w:rsidR="00AF457A" w:rsidRPr="00FC675B" w:rsidRDefault="00AF457A" w:rsidP="00FC675B">
            <w:pPr>
              <w:jc w:val="center"/>
              <w:rPr>
                <w:sz w:val="20"/>
                <w:szCs w:val="20"/>
              </w:rPr>
            </w:pPr>
            <w:proofErr w:type="spellStart"/>
            <w:r w:rsidRPr="00FC675B">
              <w:rPr>
                <w:sz w:val="20"/>
                <w:szCs w:val="20"/>
              </w:rPr>
              <w:t>июн</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9A3CE5B" w14:textId="77777777" w:rsidR="00AF457A" w:rsidRPr="00FC675B" w:rsidRDefault="00AF457A" w:rsidP="00FC675B">
            <w:pPr>
              <w:jc w:val="center"/>
              <w:rPr>
                <w:sz w:val="20"/>
                <w:szCs w:val="20"/>
              </w:rPr>
            </w:pPr>
            <w:proofErr w:type="spellStart"/>
            <w:r w:rsidRPr="00FC675B">
              <w:rPr>
                <w:sz w:val="20"/>
                <w:szCs w:val="20"/>
              </w:rPr>
              <w:t>июл</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C304F99" w14:textId="77777777" w:rsidR="00AF457A" w:rsidRPr="00FC675B" w:rsidRDefault="00AF457A" w:rsidP="00FC675B">
            <w:pPr>
              <w:jc w:val="center"/>
              <w:rPr>
                <w:sz w:val="20"/>
                <w:szCs w:val="20"/>
              </w:rPr>
            </w:pPr>
            <w:proofErr w:type="spellStart"/>
            <w:r w:rsidRPr="00FC675B">
              <w:rPr>
                <w:sz w:val="20"/>
                <w:szCs w:val="20"/>
              </w:rPr>
              <w:t>авг</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46A98EB" w14:textId="77777777" w:rsidR="00AF457A" w:rsidRPr="00FC675B" w:rsidRDefault="00AF457A" w:rsidP="00FC675B">
            <w:pPr>
              <w:jc w:val="center"/>
              <w:rPr>
                <w:sz w:val="20"/>
                <w:szCs w:val="20"/>
              </w:rPr>
            </w:pPr>
            <w:r w:rsidRPr="00FC675B">
              <w:rPr>
                <w:sz w:val="20"/>
                <w:szCs w:val="20"/>
              </w:rPr>
              <w:t>сен</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8793E45" w14:textId="77777777" w:rsidR="00AF457A" w:rsidRPr="00FC675B" w:rsidRDefault="00AF457A" w:rsidP="00FC675B">
            <w:pPr>
              <w:jc w:val="center"/>
              <w:rPr>
                <w:sz w:val="20"/>
                <w:szCs w:val="20"/>
              </w:rPr>
            </w:pPr>
            <w:proofErr w:type="spellStart"/>
            <w:r w:rsidRPr="00FC675B">
              <w:rPr>
                <w:sz w:val="20"/>
                <w:szCs w:val="20"/>
              </w:rPr>
              <w:t>окт</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E56C12B" w14:textId="77777777" w:rsidR="00AF457A" w:rsidRPr="00FC675B" w:rsidRDefault="00AF457A" w:rsidP="00FC675B">
            <w:pPr>
              <w:jc w:val="center"/>
              <w:rPr>
                <w:sz w:val="20"/>
                <w:szCs w:val="20"/>
              </w:rPr>
            </w:pPr>
            <w:r w:rsidRPr="00FC675B">
              <w:rPr>
                <w:sz w:val="20"/>
                <w:szCs w:val="20"/>
              </w:rPr>
              <w:t>ноя</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13D823D" w14:textId="77777777" w:rsidR="00AF457A" w:rsidRPr="00FC675B" w:rsidRDefault="00AF457A" w:rsidP="00FC675B">
            <w:pPr>
              <w:jc w:val="center"/>
              <w:rPr>
                <w:sz w:val="20"/>
                <w:szCs w:val="20"/>
              </w:rPr>
            </w:pPr>
            <w:r w:rsidRPr="00FC675B">
              <w:rPr>
                <w:sz w:val="20"/>
                <w:szCs w:val="20"/>
              </w:rPr>
              <w:t>дек</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7FBA1C1F" w14:textId="77777777" w:rsidR="00AF457A" w:rsidRPr="00FC675B" w:rsidRDefault="00AF457A" w:rsidP="00FC675B">
            <w:pPr>
              <w:jc w:val="center"/>
              <w:rPr>
                <w:sz w:val="20"/>
                <w:szCs w:val="20"/>
              </w:rPr>
            </w:pPr>
            <w:r w:rsidRPr="00FC675B">
              <w:rPr>
                <w:sz w:val="20"/>
                <w:szCs w:val="20"/>
              </w:rPr>
              <w:t>год</w:t>
            </w:r>
          </w:p>
        </w:tc>
      </w:tr>
      <w:tr w:rsidR="00FC675B" w:rsidRPr="00FC675B" w14:paraId="3BC23016" w14:textId="77777777" w:rsidTr="002F788C">
        <w:trPr>
          <w:trHeight w:val="348"/>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410A5B3" w14:textId="77777777" w:rsidR="00AF457A" w:rsidRPr="00FC675B" w:rsidRDefault="00AF457A" w:rsidP="00FC675B">
            <w:pPr>
              <w:jc w:val="center"/>
            </w:pPr>
            <w:r w:rsidRPr="00FC675B">
              <w:t>твердые</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DB187EA" w14:textId="77777777" w:rsidR="00AF457A" w:rsidRPr="00FC675B" w:rsidRDefault="00AF457A" w:rsidP="00FC675B">
            <w:pPr>
              <w:jc w:val="center"/>
            </w:pPr>
            <w:r w:rsidRPr="00FC675B">
              <w:t>23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EB7E537" w14:textId="77777777" w:rsidR="00AF457A" w:rsidRPr="00FC675B" w:rsidRDefault="00AF457A" w:rsidP="00FC675B">
            <w:pPr>
              <w:jc w:val="center"/>
            </w:pPr>
            <w:r w:rsidRPr="00FC675B">
              <w:t>20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FE13437" w14:textId="77777777" w:rsidR="00AF457A" w:rsidRPr="00FC675B" w:rsidRDefault="00AF457A" w:rsidP="00FC675B">
            <w:pPr>
              <w:jc w:val="center"/>
            </w:pPr>
            <w:r w:rsidRPr="00FC675B">
              <w:t>16</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D9CF587" w14:textId="77777777" w:rsidR="00AF457A" w:rsidRPr="00FC675B" w:rsidRDefault="00AF457A" w:rsidP="00FC675B">
            <w:pPr>
              <w:jc w:val="center"/>
            </w:pPr>
            <w:r w:rsidRPr="00FC675B">
              <w:t>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98403D3" w14:textId="77777777" w:rsidR="00AF457A" w:rsidRPr="00FC675B" w:rsidRDefault="00AF457A" w:rsidP="00FC675B">
            <w:pPr>
              <w:jc w:val="center"/>
            </w:pPr>
            <w:r w:rsidRPr="00FC675B">
              <w:t>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8938FF0" w14:textId="77777777" w:rsidR="00AF457A" w:rsidRPr="00FC675B" w:rsidRDefault="00AF457A" w:rsidP="00FC675B">
            <w:pPr>
              <w:jc w:val="center"/>
            </w:pPr>
            <w:r w:rsidRPr="00FC675B">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005E5AC" w14:textId="77777777" w:rsidR="00AF457A" w:rsidRPr="00FC675B" w:rsidRDefault="00AF457A" w:rsidP="00FC675B">
            <w:pPr>
              <w:jc w:val="center"/>
            </w:pPr>
            <w:r w:rsidRPr="00FC675B">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D48B825" w14:textId="77777777" w:rsidR="00AF457A" w:rsidRPr="00FC675B" w:rsidRDefault="00AF457A" w:rsidP="00FC675B">
            <w:pPr>
              <w:jc w:val="center"/>
            </w:pPr>
            <w:r w:rsidRPr="00FC675B">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9CD5A47" w14:textId="77777777" w:rsidR="00AF457A" w:rsidRPr="00FC675B" w:rsidRDefault="00AF457A" w:rsidP="00FC675B">
            <w:pPr>
              <w:jc w:val="center"/>
            </w:pPr>
            <w:r w:rsidRPr="00FC675B">
              <w:t>0.2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60D40B8" w14:textId="77777777" w:rsidR="00AF457A" w:rsidRPr="00FC675B" w:rsidRDefault="00AF457A" w:rsidP="00FC675B">
            <w:pPr>
              <w:jc w:val="center"/>
            </w:pPr>
            <w:r w:rsidRPr="00FC675B">
              <w:t>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5788E09" w14:textId="77777777" w:rsidR="00AF457A" w:rsidRPr="00FC675B" w:rsidRDefault="00AF457A" w:rsidP="00FC675B">
            <w:pPr>
              <w:jc w:val="center"/>
            </w:pPr>
            <w:r w:rsidRPr="00FC675B">
              <w:t>14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CEDDC24" w14:textId="77777777" w:rsidR="00AF457A" w:rsidRPr="00FC675B" w:rsidRDefault="00AF457A" w:rsidP="00FC675B">
            <w:pPr>
              <w:jc w:val="center"/>
            </w:pPr>
            <w:r w:rsidRPr="00FC675B">
              <w:t>22</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0C232800" w14:textId="77777777" w:rsidR="00AF457A" w:rsidRPr="00FC675B" w:rsidRDefault="00AF457A" w:rsidP="00FC675B">
            <w:pPr>
              <w:jc w:val="center"/>
            </w:pPr>
            <w:r w:rsidRPr="00FC675B">
              <w:t>103</w:t>
            </w:r>
          </w:p>
        </w:tc>
      </w:tr>
      <w:tr w:rsidR="00FC675B" w:rsidRPr="00FC675B" w14:paraId="765D9971" w14:textId="77777777" w:rsidTr="002F788C">
        <w:trPr>
          <w:trHeight w:val="348"/>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3BB9CA7" w14:textId="77777777" w:rsidR="00AF457A" w:rsidRPr="00FC675B" w:rsidRDefault="00AF457A" w:rsidP="00FC675B">
            <w:pPr>
              <w:jc w:val="center"/>
            </w:pPr>
            <w:r w:rsidRPr="00FC675B">
              <w:t>смешанные</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F757248" w14:textId="77777777" w:rsidR="00AF457A" w:rsidRPr="00FC675B" w:rsidRDefault="00AF457A" w:rsidP="00FC675B">
            <w:pPr>
              <w:jc w:val="center"/>
            </w:pPr>
            <w:r w:rsidRPr="00FC675B">
              <w:t>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7AE162B" w14:textId="77777777" w:rsidR="00AF457A" w:rsidRPr="00FC675B" w:rsidRDefault="00AF457A" w:rsidP="00FC675B">
            <w:pPr>
              <w:jc w:val="center"/>
            </w:pPr>
            <w:r w:rsidRPr="00FC675B">
              <w:t>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C951336" w14:textId="77777777" w:rsidR="00AF457A" w:rsidRPr="00FC675B" w:rsidRDefault="00AF457A" w:rsidP="00FC675B">
            <w:pPr>
              <w:jc w:val="center"/>
            </w:pPr>
            <w:r w:rsidRPr="00FC675B">
              <w:t>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E0EE32C" w14:textId="77777777" w:rsidR="00AF457A" w:rsidRPr="00FC675B" w:rsidRDefault="00AF457A" w:rsidP="00FC675B">
            <w:pPr>
              <w:jc w:val="center"/>
            </w:pPr>
            <w:r w:rsidRPr="00FC675B">
              <w:t>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C2DDFAE" w14:textId="77777777" w:rsidR="00AF457A" w:rsidRPr="00FC675B" w:rsidRDefault="00AF457A" w:rsidP="00FC675B">
            <w:pPr>
              <w:jc w:val="center"/>
            </w:pPr>
            <w:r w:rsidRPr="00FC675B">
              <w:t>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6EB081A" w14:textId="77777777" w:rsidR="00AF457A" w:rsidRPr="00FC675B" w:rsidRDefault="00AF457A" w:rsidP="00FC675B">
            <w:pPr>
              <w:jc w:val="center"/>
            </w:pPr>
            <w:r w:rsidRPr="00FC675B">
              <w:t>0.1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1A2AAE1" w14:textId="77777777" w:rsidR="00AF457A" w:rsidRPr="00FC675B" w:rsidRDefault="00AF457A" w:rsidP="00FC675B">
            <w:pPr>
              <w:jc w:val="center"/>
            </w:pPr>
            <w:r w:rsidRPr="00FC675B">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88266FC" w14:textId="77777777" w:rsidR="00AF457A" w:rsidRPr="00FC675B" w:rsidRDefault="00AF457A" w:rsidP="00FC675B">
            <w:pPr>
              <w:jc w:val="center"/>
            </w:pPr>
            <w:r w:rsidRPr="00FC675B">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DB5A4F0" w14:textId="77777777" w:rsidR="00AF457A" w:rsidRPr="00FC675B" w:rsidRDefault="00AF457A" w:rsidP="00FC675B">
            <w:pPr>
              <w:jc w:val="center"/>
            </w:pPr>
            <w:r w:rsidRPr="00FC675B">
              <w:t>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C8591C2" w14:textId="77777777" w:rsidR="00AF457A" w:rsidRPr="00FC675B" w:rsidRDefault="00AF457A" w:rsidP="00FC675B">
            <w:pPr>
              <w:jc w:val="center"/>
            </w:pPr>
            <w:r w:rsidRPr="00FC675B">
              <w:t>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B35A201" w14:textId="77777777" w:rsidR="00AF457A" w:rsidRPr="00FC675B" w:rsidRDefault="00AF457A" w:rsidP="00FC675B">
            <w:pPr>
              <w:jc w:val="center"/>
            </w:pPr>
            <w:r w:rsidRPr="00FC675B">
              <w:t>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394FB1A" w14:textId="77777777" w:rsidR="00AF457A" w:rsidRPr="00FC675B" w:rsidRDefault="00AF457A" w:rsidP="00FC675B">
            <w:pPr>
              <w:jc w:val="center"/>
            </w:pPr>
            <w:r w:rsidRPr="00FC675B">
              <w:t>2</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0571B5F1" w14:textId="77777777" w:rsidR="00AF457A" w:rsidRPr="00FC675B" w:rsidRDefault="00AF457A" w:rsidP="00FC675B">
            <w:pPr>
              <w:jc w:val="center"/>
            </w:pPr>
            <w:r w:rsidRPr="00FC675B">
              <w:t>23</w:t>
            </w:r>
          </w:p>
        </w:tc>
      </w:tr>
      <w:tr w:rsidR="00FC675B" w:rsidRPr="00FC675B" w14:paraId="73AC6E64" w14:textId="77777777" w:rsidTr="002F788C">
        <w:trPr>
          <w:trHeight w:val="348"/>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FD47B68" w14:textId="77777777" w:rsidR="00AF457A" w:rsidRPr="00FC675B" w:rsidRDefault="00AF457A" w:rsidP="00FC675B">
            <w:pPr>
              <w:jc w:val="center"/>
            </w:pPr>
            <w:r w:rsidRPr="00FC675B">
              <w:t>жидкие</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58F52A0" w14:textId="77777777" w:rsidR="00AF457A" w:rsidRPr="00FC675B" w:rsidRDefault="00AF457A" w:rsidP="00FC675B">
            <w:pPr>
              <w:jc w:val="center"/>
            </w:pPr>
            <w:r w:rsidRPr="00FC675B">
              <w:t>0.2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66171C2" w14:textId="77777777" w:rsidR="00AF457A" w:rsidRPr="00FC675B" w:rsidRDefault="00AF457A" w:rsidP="00FC675B">
            <w:pPr>
              <w:jc w:val="center"/>
            </w:pPr>
            <w:r w:rsidRPr="00FC675B">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355EAB4" w14:textId="77777777" w:rsidR="00AF457A" w:rsidRPr="00FC675B" w:rsidRDefault="00AF457A" w:rsidP="00FC675B">
            <w:pPr>
              <w:jc w:val="center"/>
            </w:pPr>
            <w:r w:rsidRPr="00FC675B">
              <w:t>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219E351" w14:textId="77777777" w:rsidR="00AF457A" w:rsidRPr="00FC675B" w:rsidRDefault="00AF457A" w:rsidP="00FC675B">
            <w:pPr>
              <w:jc w:val="center"/>
            </w:pPr>
            <w:r w:rsidRPr="00FC675B">
              <w:t>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63271CB" w14:textId="77777777" w:rsidR="00AF457A" w:rsidRPr="00FC675B" w:rsidRDefault="00AF457A" w:rsidP="00FC675B">
            <w:pPr>
              <w:jc w:val="center"/>
            </w:pPr>
            <w:r w:rsidRPr="00FC675B">
              <w:t>14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8444AA4" w14:textId="77777777" w:rsidR="00AF457A" w:rsidRPr="00FC675B" w:rsidRDefault="00AF457A" w:rsidP="00FC675B">
            <w:pPr>
              <w:jc w:val="center"/>
            </w:pPr>
            <w:r w:rsidRPr="00FC675B">
              <w:t>13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EF063E0" w14:textId="77777777" w:rsidR="00AF457A" w:rsidRPr="00FC675B" w:rsidRDefault="00AF457A" w:rsidP="00FC675B">
            <w:pPr>
              <w:jc w:val="center"/>
            </w:pPr>
            <w:r w:rsidRPr="00FC675B">
              <w:t>15</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7344A3E" w14:textId="77777777" w:rsidR="00AF457A" w:rsidRPr="00FC675B" w:rsidRDefault="00AF457A" w:rsidP="00FC675B">
            <w:pPr>
              <w:jc w:val="center"/>
            </w:pPr>
            <w:r w:rsidRPr="00FC675B">
              <w:t>13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C10D309" w14:textId="77777777" w:rsidR="00AF457A" w:rsidRPr="00FC675B" w:rsidRDefault="00AF457A" w:rsidP="00FC675B">
            <w:pPr>
              <w:jc w:val="center"/>
            </w:pPr>
            <w:r w:rsidRPr="00FC675B">
              <w:t>11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C7CE80C" w14:textId="77777777" w:rsidR="00AF457A" w:rsidRPr="00FC675B" w:rsidRDefault="00AF457A" w:rsidP="00FC675B">
            <w:pPr>
              <w:jc w:val="center"/>
            </w:pPr>
            <w:r w:rsidRPr="00FC675B">
              <w:t>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EDEDDDD" w14:textId="77777777" w:rsidR="00AF457A" w:rsidRPr="00FC675B" w:rsidRDefault="00AF457A" w:rsidP="00FC675B">
            <w:pPr>
              <w:jc w:val="center"/>
            </w:pPr>
            <w:r w:rsidRPr="00FC675B">
              <w:t>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6F24864" w14:textId="77777777" w:rsidR="00AF457A" w:rsidRPr="00FC675B" w:rsidRDefault="00AF457A" w:rsidP="00FC675B">
            <w:pPr>
              <w:jc w:val="center"/>
            </w:pPr>
            <w:r w:rsidRPr="00FC675B">
              <w:t>0.3</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27D00DC1" w14:textId="77777777" w:rsidR="00AF457A" w:rsidRPr="00FC675B" w:rsidRDefault="00AF457A" w:rsidP="00FC675B">
            <w:pPr>
              <w:jc w:val="center"/>
            </w:pPr>
            <w:r w:rsidRPr="00FC675B">
              <w:t>86</w:t>
            </w:r>
          </w:p>
        </w:tc>
      </w:tr>
    </w:tbl>
    <w:p w14:paraId="3913E4E5" w14:textId="77777777" w:rsidR="00AF457A" w:rsidRPr="00FC675B" w:rsidRDefault="00AF457A" w:rsidP="00FC675B">
      <w:pPr>
        <w:pStyle w:val="aff1"/>
        <w:jc w:val="both"/>
        <w:rPr>
          <w:rFonts w:ascii="Times New Roman" w:hAnsi="Times New Roman"/>
          <w:szCs w:val="28"/>
          <w:lang w:eastAsia="ru-RU"/>
        </w:rPr>
      </w:pPr>
    </w:p>
    <w:p w14:paraId="4B40F4B1" w14:textId="77777777" w:rsidR="00AF457A" w:rsidRPr="00FC675B" w:rsidRDefault="00AF457A" w:rsidP="00FC675B">
      <w:pPr>
        <w:pStyle w:val="aff1"/>
        <w:ind w:firstLine="708"/>
        <w:jc w:val="both"/>
        <w:rPr>
          <w:rFonts w:ascii="Times New Roman" w:hAnsi="Times New Roman"/>
          <w:sz w:val="28"/>
          <w:szCs w:val="36"/>
          <w:lang w:eastAsia="ru-RU"/>
        </w:rPr>
      </w:pPr>
      <w:r w:rsidRPr="00FC675B">
        <w:rPr>
          <w:rFonts w:ascii="Times New Roman" w:hAnsi="Times New Roman"/>
          <w:sz w:val="28"/>
          <w:szCs w:val="36"/>
          <w:lang w:eastAsia="ru-RU"/>
        </w:rPr>
        <w:t xml:space="preserve">Регион характеризуется сильной ветровой активностью: Преобладающие направления — северо-западные и юго-западные ветры. Часто наблюдаются метели (до 30–40 дней зимой) и пыльные бури (в условиях засухи). </w:t>
      </w:r>
      <w:r w:rsidRPr="00FC675B">
        <w:rPr>
          <w:rFonts w:ascii="Times New Roman" w:hAnsi="Times New Roman"/>
          <w:sz w:val="28"/>
          <w:szCs w:val="28"/>
        </w:rPr>
        <w:t xml:space="preserve">Средняя скорость ветра составляет 5,3 м/сек. Наибольшие среднемесячные значения скорости ветра приходятся на март (6,2 м/сек), несколько меньше – на апрель, ноябрь и декабрь (5,8 м/сек). Минимальные среднемесячные значения скорости ветра отмечаются в августе (4,4 м/сек). С ноября по апрель наблюдается увеличение среднемесячной величины скорости ветра; в Астане максимальная, зафиксированная за период наблюдений, скорость 36 м/сек. отмечается один раз в 20 лет. В холодное время года режим ветра определяется, в основном, влиянием западного отрога </w:t>
      </w:r>
      <w:r w:rsidRPr="00FC675B">
        <w:rPr>
          <w:rFonts w:ascii="Times New Roman" w:hAnsi="Times New Roman"/>
          <w:sz w:val="28"/>
          <w:szCs w:val="28"/>
        </w:rPr>
        <w:lastRenderedPageBreak/>
        <w:t>сибирского антициклона, в теплое – слабо выраженной барической депрессией.</w:t>
      </w:r>
    </w:p>
    <w:p w14:paraId="6B298DCB" w14:textId="6BBABC40" w:rsidR="00FC675B" w:rsidRDefault="00FC675B" w:rsidP="00FC675B">
      <w:pPr>
        <w:pStyle w:val="aff1"/>
        <w:jc w:val="right"/>
        <w:rPr>
          <w:rFonts w:ascii="Times New Roman" w:hAnsi="Times New Roman"/>
          <w:szCs w:val="28"/>
          <w:lang w:eastAsia="ru-RU"/>
        </w:rPr>
      </w:pPr>
      <w:r w:rsidRPr="00FC675B">
        <w:rPr>
          <w:rFonts w:ascii="Times New Roman" w:hAnsi="Times New Roman"/>
          <w:sz w:val="28"/>
          <w:szCs w:val="36"/>
          <w:lang w:eastAsia="ru-RU"/>
        </w:rPr>
        <w:t>Таблица 1.2.</w:t>
      </w:r>
      <w:r>
        <w:rPr>
          <w:rFonts w:ascii="Times New Roman" w:hAnsi="Times New Roman"/>
          <w:sz w:val="28"/>
          <w:szCs w:val="36"/>
          <w:lang w:eastAsia="ru-RU"/>
        </w:rPr>
        <w:t>4</w:t>
      </w:r>
    </w:p>
    <w:p w14:paraId="65289D3E" w14:textId="77777777" w:rsidR="00AF457A" w:rsidRPr="00FC675B" w:rsidRDefault="00AF457A" w:rsidP="00FC675B">
      <w:pPr>
        <w:pStyle w:val="aff1"/>
        <w:ind w:firstLine="708"/>
        <w:jc w:val="center"/>
        <w:rPr>
          <w:rFonts w:ascii="Times New Roman" w:hAnsi="Times New Roman"/>
          <w:sz w:val="28"/>
          <w:szCs w:val="36"/>
          <w:lang w:eastAsia="ru-RU"/>
        </w:rPr>
      </w:pPr>
      <w:r w:rsidRPr="00FC675B">
        <w:rPr>
          <w:rFonts w:ascii="Times New Roman" w:hAnsi="Times New Roman"/>
          <w:sz w:val="28"/>
          <w:szCs w:val="36"/>
          <w:lang w:eastAsia="ru-RU"/>
        </w:rPr>
        <w:t>Скорость ветра, м/с</w:t>
      </w:r>
    </w:p>
    <w:tbl>
      <w:tblPr>
        <w:tblW w:w="9363" w:type="dxa"/>
        <w:shd w:val="clear" w:color="auto" w:fill="FFFFFF"/>
        <w:tblCellMar>
          <w:top w:w="15" w:type="dxa"/>
          <w:left w:w="15" w:type="dxa"/>
          <w:bottom w:w="15" w:type="dxa"/>
          <w:right w:w="15" w:type="dxa"/>
        </w:tblCellMar>
        <w:tblLook w:val="04A0" w:firstRow="1" w:lastRow="0" w:firstColumn="1" w:lastColumn="0" w:noHBand="0" w:noVBand="1"/>
      </w:tblPr>
      <w:tblGrid>
        <w:gridCol w:w="694"/>
        <w:gridCol w:w="738"/>
        <w:gridCol w:w="742"/>
        <w:gridCol w:w="701"/>
        <w:gridCol w:w="758"/>
        <w:gridCol w:w="846"/>
        <w:gridCol w:w="831"/>
        <w:gridCol w:w="634"/>
        <w:gridCol w:w="677"/>
        <w:gridCol w:w="677"/>
        <w:gridCol w:w="707"/>
        <w:gridCol w:w="683"/>
        <w:gridCol w:w="675"/>
      </w:tblGrid>
      <w:tr w:rsidR="00FC675B" w:rsidRPr="00FC675B" w14:paraId="3B6598CB" w14:textId="77777777" w:rsidTr="002F788C">
        <w:trPr>
          <w:trHeight w:val="317"/>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2253AC6" w14:textId="77777777" w:rsidR="00AF457A" w:rsidRPr="00FC675B" w:rsidRDefault="00AF457A" w:rsidP="00FC675B">
            <w:pPr>
              <w:jc w:val="center"/>
              <w:rPr>
                <w:sz w:val="22"/>
                <w:szCs w:val="22"/>
              </w:rPr>
            </w:pPr>
            <w:proofErr w:type="spellStart"/>
            <w:r w:rsidRPr="00FC675B">
              <w:rPr>
                <w:sz w:val="22"/>
                <w:szCs w:val="22"/>
              </w:rPr>
              <w:t>янв</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94CA34F" w14:textId="77777777" w:rsidR="00AF457A" w:rsidRPr="00FC675B" w:rsidRDefault="00AF457A" w:rsidP="00FC675B">
            <w:pPr>
              <w:jc w:val="center"/>
              <w:rPr>
                <w:sz w:val="22"/>
                <w:szCs w:val="22"/>
              </w:rPr>
            </w:pPr>
            <w:proofErr w:type="spellStart"/>
            <w:r w:rsidRPr="00FC675B">
              <w:rPr>
                <w:sz w:val="22"/>
                <w:szCs w:val="22"/>
              </w:rPr>
              <w:t>фев</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C21DE53" w14:textId="77777777" w:rsidR="00AF457A" w:rsidRPr="00FC675B" w:rsidRDefault="00AF457A" w:rsidP="00FC675B">
            <w:pPr>
              <w:jc w:val="center"/>
              <w:rPr>
                <w:sz w:val="22"/>
                <w:szCs w:val="22"/>
              </w:rPr>
            </w:pPr>
            <w:r w:rsidRPr="00FC675B">
              <w:rPr>
                <w:sz w:val="22"/>
                <w:szCs w:val="22"/>
              </w:rPr>
              <w:t>мар</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A5ADAB6" w14:textId="77777777" w:rsidR="00AF457A" w:rsidRPr="00FC675B" w:rsidRDefault="00AF457A" w:rsidP="00FC675B">
            <w:pPr>
              <w:jc w:val="center"/>
              <w:rPr>
                <w:sz w:val="22"/>
                <w:szCs w:val="22"/>
              </w:rPr>
            </w:pPr>
            <w:proofErr w:type="spellStart"/>
            <w:r w:rsidRPr="00FC675B">
              <w:rPr>
                <w:sz w:val="22"/>
                <w:szCs w:val="22"/>
              </w:rPr>
              <w:t>апр</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A8559AC" w14:textId="77777777" w:rsidR="00AF457A" w:rsidRPr="00FC675B" w:rsidRDefault="00AF457A" w:rsidP="00FC675B">
            <w:pPr>
              <w:jc w:val="center"/>
              <w:rPr>
                <w:sz w:val="22"/>
                <w:szCs w:val="22"/>
              </w:rPr>
            </w:pPr>
            <w:r w:rsidRPr="00FC675B">
              <w:rPr>
                <w:sz w:val="22"/>
                <w:szCs w:val="22"/>
              </w:rPr>
              <w:t>май</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8CE085C" w14:textId="77777777" w:rsidR="00AF457A" w:rsidRPr="00FC675B" w:rsidRDefault="00AF457A" w:rsidP="00FC675B">
            <w:pPr>
              <w:jc w:val="center"/>
              <w:rPr>
                <w:sz w:val="22"/>
                <w:szCs w:val="22"/>
              </w:rPr>
            </w:pPr>
            <w:proofErr w:type="spellStart"/>
            <w:r w:rsidRPr="00FC675B">
              <w:rPr>
                <w:sz w:val="22"/>
                <w:szCs w:val="22"/>
              </w:rPr>
              <w:t>июн</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32361FA" w14:textId="77777777" w:rsidR="00AF457A" w:rsidRPr="00FC675B" w:rsidRDefault="00AF457A" w:rsidP="00FC675B">
            <w:pPr>
              <w:jc w:val="center"/>
              <w:rPr>
                <w:sz w:val="22"/>
                <w:szCs w:val="22"/>
              </w:rPr>
            </w:pPr>
            <w:proofErr w:type="spellStart"/>
            <w:r w:rsidRPr="00FC675B">
              <w:rPr>
                <w:sz w:val="22"/>
                <w:szCs w:val="22"/>
              </w:rPr>
              <w:t>июл</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F728245" w14:textId="77777777" w:rsidR="00AF457A" w:rsidRPr="00FC675B" w:rsidRDefault="00AF457A" w:rsidP="00FC675B">
            <w:pPr>
              <w:jc w:val="center"/>
              <w:rPr>
                <w:sz w:val="22"/>
                <w:szCs w:val="22"/>
              </w:rPr>
            </w:pPr>
            <w:proofErr w:type="spellStart"/>
            <w:r w:rsidRPr="00FC675B">
              <w:rPr>
                <w:sz w:val="22"/>
                <w:szCs w:val="22"/>
              </w:rPr>
              <w:t>авг</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6FC71BA" w14:textId="77777777" w:rsidR="00AF457A" w:rsidRPr="00FC675B" w:rsidRDefault="00AF457A" w:rsidP="00FC675B">
            <w:pPr>
              <w:jc w:val="center"/>
              <w:rPr>
                <w:sz w:val="22"/>
                <w:szCs w:val="22"/>
              </w:rPr>
            </w:pPr>
            <w:r w:rsidRPr="00FC675B">
              <w:rPr>
                <w:sz w:val="22"/>
                <w:szCs w:val="22"/>
              </w:rPr>
              <w:t>сен</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DA3AC55" w14:textId="77777777" w:rsidR="00AF457A" w:rsidRPr="00FC675B" w:rsidRDefault="00AF457A" w:rsidP="00FC675B">
            <w:pPr>
              <w:jc w:val="center"/>
              <w:rPr>
                <w:sz w:val="22"/>
                <w:szCs w:val="22"/>
              </w:rPr>
            </w:pPr>
            <w:proofErr w:type="spellStart"/>
            <w:r w:rsidRPr="00FC675B">
              <w:rPr>
                <w:sz w:val="22"/>
                <w:szCs w:val="22"/>
              </w:rPr>
              <w:t>окт</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B1728D3" w14:textId="77777777" w:rsidR="00AF457A" w:rsidRPr="00FC675B" w:rsidRDefault="00AF457A" w:rsidP="00FC675B">
            <w:pPr>
              <w:jc w:val="center"/>
              <w:rPr>
                <w:sz w:val="22"/>
                <w:szCs w:val="22"/>
              </w:rPr>
            </w:pPr>
            <w:r w:rsidRPr="00FC675B">
              <w:rPr>
                <w:sz w:val="22"/>
                <w:szCs w:val="22"/>
              </w:rPr>
              <w:t>ноя</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285E885" w14:textId="77777777" w:rsidR="00AF457A" w:rsidRPr="00FC675B" w:rsidRDefault="00AF457A" w:rsidP="00FC675B">
            <w:pPr>
              <w:jc w:val="center"/>
              <w:rPr>
                <w:sz w:val="22"/>
                <w:szCs w:val="22"/>
              </w:rPr>
            </w:pPr>
            <w:r w:rsidRPr="00FC675B">
              <w:rPr>
                <w:sz w:val="22"/>
                <w:szCs w:val="22"/>
              </w:rPr>
              <w:t>дек</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6635DCD4" w14:textId="77777777" w:rsidR="00AF457A" w:rsidRPr="00FC675B" w:rsidRDefault="00AF457A" w:rsidP="00FC675B">
            <w:pPr>
              <w:jc w:val="center"/>
              <w:rPr>
                <w:sz w:val="22"/>
                <w:szCs w:val="22"/>
              </w:rPr>
            </w:pPr>
            <w:r w:rsidRPr="00FC675B">
              <w:rPr>
                <w:sz w:val="22"/>
                <w:szCs w:val="22"/>
              </w:rPr>
              <w:t>год</w:t>
            </w:r>
          </w:p>
        </w:tc>
      </w:tr>
      <w:tr w:rsidR="00FC675B" w:rsidRPr="00FC675B" w14:paraId="4DA8BBF0" w14:textId="77777777" w:rsidTr="002F788C">
        <w:trPr>
          <w:trHeight w:val="317"/>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3A3842E" w14:textId="77777777" w:rsidR="00AF457A" w:rsidRPr="00FC675B" w:rsidRDefault="00AF457A" w:rsidP="00FC675B">
            <w:pPr>
              <w:jc w:val="center"/>
              <w:rPr>
                <w:sz w:val="22"/>
                <w:szCs w:val="22"/>
              </w:rPr>
            </w:pPr>
            <w:r w:rsidRPr="00FC675B">
              <w:rPr>
                <w:sz w:val="22"/>
                <w:szCs w:val="22"/>
              </w:rPr>
              <w:t>3.7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312A9C8" w14:textId="77777777" w:rsidR="00AF457A" w:rsidRPr="00FC675B" w:rsidRDefault="00AF457A" w:rsidP="00FC675B">
            <w:pPr>
              <w:jc w:val="center"/>
              <w:rPr>
                <w:sz w:val="22"/>
                <w:szCs w:val="22"/>
              </w:rPr>
            </w:pPr>
            <w:r w:rsidRPr="00FC675B">
              <w:rPr>
                <w:sz w:val="22"/>
                <w:szCs w:val="22"/>
              </w:rPr>
              <w:t>3.9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E084C07" w14:textId="77777777" w:rsidR="00AF457A" w:rsidRPr="00FC675B" w:rsidRDefault="00AF457A" w:rsidP="00FC675B">
            <w:pPr>
              <w:jc w:val="center"/>
              <w:rPr>
                <w:sz w:val="22"/>
                <w:szCs w:val="22"/>
              </w:rPr>
            </w:pPr>
            <w:r w:rsidRPr="00FC675B">
              <w:rPr>
                <w:sz w:val="22"/>
                <w:szCs w:val="22"/>
              </w:rPr>
              <w:t>3.7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F597174" w14:textId="77777777" w:rsidR="00AF457A" w:rsidRPr="00FC675B" w:rsidRDefault="00AF457A" w:rsidP="00FC675B">
            <w:pPr>
              <w:jc w:val="center"/>
              <w:rPr>
                <w:sz w:val="22"/>
                <w:szCs w:val="22"/>
              </w:rPr>
            </w:pPr>
            <w:r w:rsidRPr="00FC675B">
              <w:rPr>
                <w:sz w:val="22"/>
                <w:szCs w:val="22"/>
              </w:rPr>
              <w:t>3.7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5621880" w14:textId="77777777" w:rsidR="00AF457A" w:rsidRPr="00FC675B" w:rsidRDefault="00AF457A" w:rsidP="00FC675B">
            <w:pPr>
              <w:jc w:val="center"/>
              <w:rPr>
                <w:sz w:val="22"/>
                <w:szCs w:val="22"/>
              </w:rPr>
            </w:pPr>
            <w:r w:rsidRPr="00FC675B">
              <w:rPr>
                <w:sz w:val="22"/>
                <w:szCs w:val="22"/>
              </w:rPr>
              <w:t>3.5</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F52CA87" w14:textId="77777777" w:rsidR="00AF457A" w:rsidRPr="00FC675B" w:rsidRDefault="00AF457A" w:rsidP="00FC675B">
            <w:pPr>
              <w:jc w:val="center"/>
              <w:rPr>
                <w:sz w:val="22"/>
                <w:szCs w:val="22"/>
              </w:rPr>
            </w:pPr>
            <w:r w:rsidRPr="00FC675B">
              <w:rPr>
                <w:sz w:val="22"/>
                <w:szCs w:val="22"/>
              </w:rPr>
              <w:t>3.1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63089C4" w14:textId="77777777" w:rsidR="00AF457A" w:rsidRPr="00FC675B" w:rsidRDefault="00AF457A" w:rsidP="00FC675B">
            <w:pPr>
              <w:jc w:val="center"/>
              <w:rPr>
                <w:sz w:val="22"/>
                <w:szCs w:val="22"/>
              </w:rPr>
            </w:pPr>
            <w:r w:rsidRPr="00FC675B">
              <w:rPr>
                <w:sz w:val="22"/>
                <w:szCs w:val="22"/>
              </w:rPr>
              <w:t>2.8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F21ED2E" w14:textId="77777777" w:rsidR="00AF457A" w:rsidRPr="00FC675B" w:rsidRDefault="00AF457A" w:rsidP="00FC675B">
            <w:pPr>
              <w:jc w:val="center"/>
              <w:rPr>
                <w:sz w:val="22"/>
                <w:szCs w:val="22"/>
              </w:rPr>
            </w:pPr>
            <w:r w:rsidRPr="00FC675B">
              <w:rPr>
                <w:sz w:val="22"/>
                <w:szCs w:val="22"/>
              </w:rPr>
              <w:t>2.8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394FAC4" w14:textId="77777777" w:rsidR="00AF457A" w:rsidRPr="00FC675B" w:rsidRDefault="00AF457A" w:rsidP="00FC675B">
            <w:pPr>
              <w:jc w:val="center"/>
              <w:rPr>
                <w:sz w:val="22"/>
                <w:szCs w:val="22"/>
              </w:rPr>
            </w:pPr>
            <w:r w:rsidRPr="00FC675B">
              <w:rPr>
                <w:sz w:val="22"/>
                <w:szCs w:val="22"/>
              </w:rPr>
              <w:t>3.1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5651130" w14:textId="77777777" w:rsidR="00AF457A" w:rsidRPr="00FC675B" w:rsidRDefault="00AF457A" w:rsidP="00FC675B">
            <w:pPr>
              <w:jc w:val="center"/>
              <w:rPr>
                <w:sz w:val="22"/>
                <w:szCs w:val="22"/>
              </w:rPr>
            </w:pPr>
            <w:r w:rsidRPr="00FC675B">
              <w:rPr>
                <w:sz w:val="22"/>
                <w:szCs w:val="22"/>
              </w:rPr>
              <w:t>3.5</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1512C10" w14:textId="77777777" w:rsidR="00AF457A" w:rsidRPr="00FC675B" w:rsidRDefault="00AF457A" w:rsidP="00FC675B">
            <w:pPr>
              <w:jc w:val="center"/>
              <w:rPr>
                <w:sz w:val="22"/>
                <w:szCs w:val="22"/>
              </w:rPr>
            </w:pPr>
            <w:r w:rsidRPr="00FC675B">
              <w:rPr>
                <w:sz w:val="22"/>
                <w:szCs w:val="22"/>
              </w:rPr>
              <w:t>3.7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214428D" w14:textId="77777777" w:rsidR="00AF457A" w:rsidRPr="00FC675B" w:rsidRDefault="00AF457A" w:rsidP="00FC675B">
            <w:pPr>
              <w:jc w:val="center"/>
              <w:rPr>
                <w:sz w:val="22"/>
                <w:szCs w:val="22"/>
              </w:rPr>
            </w:pPr>
            <w:r w:rsidRPr="00FC675B">
              <w:rPr>
                <w:sz w:val="22"/>
                <w:szCs w:val="22"/>
              </w:rPr>
              <w:t>3.8</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5E49BB71" w14:textId="77777777" w:rsidR="00AF457A" w:rsidRPr="00FC675B" w:rsidRDefault="00AF457A" w:rsidP="00FC675B">
            <w:pPr>
              <w:jc w:val="center"/>
              <w:rPr>
                <w:sz w:val="22"/>
                <w:szCs w:val="22"/>
              </w:rPr>
            </w:pPr>
            <w:r w:rsidRPr="00FC675B">
              <w:rPr>
                <w:sz w:val="22"/>
                <w:szCs w:val="22"/>
              </w:rPr>
              <w:t>3.4</w:t>
            </w:r>
          </w:p>
        </w:tc>
      </w:tr>
    </w:tbl>
    <w:p w14:paraId="5D3EC785" w14:textId="77777777" w:rsidR="00AF457A" w:rsidRPr="00FC675B" w:rsidRDefault="00AF457A" w:rsidP="00FC675B">
      <w:pPr>
        <w:pStyle w:val="aff1"/>
        <w:jc w:val="both"/>
        <w:rPr>
          <w:rFonts w:ascii="Times New Roman" w:hAnsi="Times New Roman"/>
          <w:szCs w:val="28"/>
          <w:lang w:eastAsia="ru-RU"/>
        </w:rPr>
      </w:pPr>
      <w:r w:rsidRPr="00FC675B">
        <w:rPr>
          <w:rFonts w:ascii="Times New Roman" w:hAnsi="Times New Roman"/>
          <w:szCs w:val="28"/>
          <w:lang w:eastAsia="ru-RU"/>
        </w:rPr>
        <w:t xml:space="preserve"> </w:t>
      </w:r>
    </w:p>
    <w:p w14:paraId="3E86562B" w14:textId="134C374C" w:rsidR="00FC675B" w:rsidRDefault="00FC675B" w:rsidP="00FC675B">
      <w:pPr>
        <w:pStyle w:val="aff1"/>
        <w:jc w:val="right"/>
        <w:rPr>
          <w:rFonts w:ascii="Times New Roman" w:hAnsi="Times New Roman"/>
          <w:szCs w:val="28"/>
          <w:lang w:eastAsia="ru-RU"/>
        </w:rPr>
      </w:pPr>
      <w:r w:rsidRPr="00FC675B">
        <w:rPr>
          <w:rFonts w:ascii="Times New Roman" w:hAnsi="Times New Roman"/>
          <w:sz w:val="28"/>
          <w:szCs w:val="36"/>
          <w:lang w:eastAsia="ru-RU"/>
        </w:rPr>
        <w:t>Таблица 1.2.</w:t>
      </w:r>
      <w:r>
        <w:rPr>
          <w:rFonts w:ascii="Times New Roman" w:hAnsi="Times New Roman"/>
          <w:sz w:val="28"/>
          <w:szCs w:val="36"/>
          <w:lang w:eastAsia="ru-RU"/>
        </w:rPr>
        <w:t>5</w:t>
      </w:r>
    </w:p>
    <w:p w14:paraId="4C791148" w14:textId="029F90E5" w:rsidR="00AF457A" w:rsidRPr="00FC675B" w:rsidRDefault="00AF457A" w:rsidP="00FC675B">
      <w:pPr>
        <w:pStyle w:val="aff1"/>
        <w:jc w:val="center"/>
        <w:rPr>
          <w:rFonts w:ascii="Times New Roman" w:hAnsi="Times New Roman"/>
          <w:sz w:val="28"/>
          <w:szCs w:val="36"/>
          <w:lang w:eastAsia="ru-RU"/>
        </w:rPr>
      </w:pPr>
      <w:r w:rsidRPr="00FC675B">
        <w:rPr>
          <w:rFonts w:ascii="Times New Roman" w:hAnsi="Times New Roman"/>
          <w:sz w:val="28"/>
          <w:szCs w:val="36"/>
          <w:lang w:eastAsia="ru-RU"/>
        </w:rPr>
        <w:t>Повторяемость различных направлений ветра, %</w:t>
      </w:r>
    </w:p>
    <w:tbl>
      <w:tblPr>
        <w:tblW w:w="9447" w:type="dxa"/>
        <w:shd w:val="clear" w:color="auto" w:fill="FFFFFF"/>
        <w:tblCellMar>
          <w:top w:w="15" w:type="dxa"/>
          <w:left w:w="15" w:type="dxa"/>
          <w:bottom w:w="15" w:type="dxa"/>
          <w:right w:w="15" w:type="dxa"/>
        </w:tblCellMar>
        <w:tblLook w:val="04A0" w:firstRow="1" w:lastRow="0" w:firstColumn="1" w:lastColumn="0" w:noHBand="0" w:noVBand="1"/>
      </w:tblPr>
      <w:tblGrid>
        <w:gridCol w:w="1416"/>
        <w:gridCol w:w="597"/>
        <w:gridCol w:w="632"/>
        <w:gridCol w:w="637"/>
        <w:gridCol w:w="600"/>
        <w:gridCol w:w="650"/>
        <w:gridCol w:w="725"/>
        <w:gridCol w:w="713"/>
        <w:gridCol w:w="545"/>
        <w:gridCol w:w="580"/>
        <w:gridCol w:w="580"/>
        <w:gridCol w:w="608"/>
        <w:gridCol w:w="586"/>
        <w:gridCol w:w="578"/>
      </w:tblGrid>
      <w:tr w:rsidR="00FC675B" w:rsidRPr="001E57F9" w14:paraId="693F2C05" w14:textId="77777777" w:rsidTr="002F788C">
        <w:trPr>
          <w:trHeight w:val="349"/>
        </w:trPr>
        <w:tc>
          <w:tcPr>
            <w:tcW w:w="750" w:type="pct"/>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B98DA6F" w14:textId="77777777" w:rsidR="00AF457A" w:rsidRPr="001E57F9" w:rsidRDefault="00AF457A" w:rsidP="00FC675B">
            <w:pPr>
              <w:jc w:val="center"/>
              <w:rPr>
                <w:sz w:val="20"/>
                <w:szCs w:val="20"/>
              </w:rPr>
            </w:pPr>
            <w:proofErr w:type="spellStart"/>
            <w:r w:rsidRPr="001E57F9">
              <w:rPr>
                <w:sz w:val="20"/>
                <w:szCs w:val="20"/>
              </w:rPr>
              <w:t>направл</w:t>
            </w:r>
            <w:proofErr w:type="spellEnd"/>
            <w:r w:rsidRPr="001E57F9">
              <w:rPr>
                <w:sz w:val="20"/>
                <w:szCs w:val="20"/>
              </w:rPr>
              <w:t>.</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200C804" w14:textId="77777777" w:rsidR="00AF457A" w:rsidRPr="001E57F9" w:rsidRDefault="00AF457A" w:rsidP="00FC675B">
            <w:pPr>
              <w:jc w:val="center"/>
              <w:rPr>
                <w:sz w:val="20"/>
                <w:szCs w:val="20"/>
              </w:rPr>
            </w:pPr>
            <w:proofErr w:type="spellStart"/>
            <w:r w:rsidRPr="001E57F9">
              <w:rPr>
                <w:sz w:val="20"/>
                <w:szCs w:val="20"/>
              </w:rPr>
              <w:t>янв</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3060650" w14:textId="77777777" w:rsidR="00AF457A" w:rsidRPr="001E57F9" w:rsidRDefault="00AF457A" w:rsidP="00FC675B">
            <w:pPr>
              <w:jc w:val="center"/>
              <w:rPr>
                <w:sz w:val="20"/>
                <w:szCs w:val="20"/>
              </w:rPr>
            </w:pPr>
            <w:proofErr w:type="spellStart"/>
            <w:r w:rsidRPr="001E57F9">
              <w:rPr>
                <w:sz w:val="20"/>
                <w:szCs w:val="20"/>
              </w:rPr>
              <w:t>фев</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92D0221" w14:textId="77777777" w:rsidR="00AF457A" w:rsidRPr="001E57F9" w:rsidRDefault="00AF457A" w:rsidP="00FC675B">
            <w:pPr>
              <w:jc w:val="center"/>
              <w:rPr>
                <w:sz w:val="20"/>
                <w:szCs w:val="20"/>
              </w:rPr>
            </w:pPr>
            <w:r w:rsidRPr="001E57F9">
              <w:rPr>
                <w:sz w:val="20"/>
                <w:szCs w:val="20"/>
              </w:rPr>
              <w:t>мар</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EB78860" w14:textId="77777777" w:rsidR="00AF457A" w:rsidRPr="001E57F9" w:rsidRDefault="00AF457A" w:rsidP="00FC675B">
            <w:pPr>
              <w:jc w:val="center"/>
              <w:rPr>
                <w:sz w:val="20"/>
                <w:szCs w:val="20"/>
              </w:rPr>
            </w:pPr>
            <w:proofErr w:type="spellStart"/>
            <w:r w:rsidRPr="001E57F9">
              <w:rPr>
                <w:sz w:val="20"/>
                <w:szCs w:val="20"/>
              </w:rPr>
              <w:t>апр</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1F7A34A" w14:textId="77777777" w:rsidR="00AF457A" w:rsidRPr="001E57F9" w:rsidRDefault="00AF457A" w:rsidP="00FC675B">
            <w:pPr>
              <w:jc w:val="center"/>
              <w:rPr>
                <w:sz w:val="20"/>
                <w:szCs w:val="20"/>
              </w:rPr>
            </w:pPr>
            <w:r w:rsidRPr="001E57F9">
              <w:rPr>
                <w:sz w:val="20"/>
                <w:szCs w:val="20"/>
              </w:rPr>
              <w:t>май</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440349D" w14:textId="77777777" w:rsidR="00AF457A" w:rsidRPr="001E57F9" w:rsidRDefault="00AF457A" w:rsidP="00FC675B">
            <w:pPr>
              <w:jc w:val="center"/>
              <w:rPr>
                <w:sz w:val="20"/>
                <w:szCs w:val="20"/>
              </w:rPr>
            </w:pPr>
            <w:proofErr w:type="spellStart"/>
            <w:r w:rsidRPr="001E57F9">
              <w:rPr>
                <w:sz w:val="20"/>
                <w:szCs w:val="20"/>
              </w:rPr>
              <w:t>июн</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E2F1FA2" w14:textId="77777777" w:rsidR="00AF457A" w:rsidRPr="001E57F9" w:rsidRDefault="00AF457A" w:rsidP="00FC675B">
            <w:pPr>
              <w:jc w:val="center"/>
              <w:rPr>
                <w:sz w:val="20"/>
                <w:szCs w:val="20"/>
              </w:rPr>
            </w:pPr>
            <w:proofErr w:type="spellStart"/>
            <w:r w:rsidRPr="001E57F9">
              <w:rPr>
                <w:sz w:val="20"/>
                <w:szCs w:val="20"/>
              </w:rPr>
              <w:t>июл</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0DD7753" w14:textId="77777777" w:rsidR="00AF457A" w:rsidRPr="001E57F9" w:rsidRDefault="00AF457A" w:rsidP="00FC675B">
            <w:pPr>
              <w:jc w:val="center"/>
              <w:rPr>
                <w:sz w:val="20"/>
                <w:szCs w:val="20"/>
              </w:rPr>
            </w:pPr>
            <w:proofErr w:type="spellStart"/>
            <w:r w:rsidRPr="001E57F9">
              <w:rPr>
                <w:sz w:val="20"/>
                <w:szCs w:val="20"/>
              </w:rPr>
              <w:t>авг</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B376D17" w14:textId="77777777" w:rsidR="00AF457A" w:rsidRPr="001E57F9" w:rsidRDefault="00AF457A" w:rsidP="00FC675B">
            <w:pPr>
              <w:jc w:val="center"/>
              <w:rPr>
                <w:sz w:val="20"/>
                <w:szCs w:val="20"/>
              </w:rPr>
            </w:pPr>
            <w:r w:rsidRPr="001E57F9">
              <w:rPr>
                <w:sz w:val="20"/>
                <w:szCs w:val="20"/>
              </w:rPr>
              <w:t>сен</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860DF34" w14:textId="77777777" w:rsidR="00AF457A" w:rsidRPr="001E57F9" w:rsidRDefault="00AF457A" w:rsidP="00FC675B">
            <w:pPr>
              <w:jc w:val="center"/>
              <w:rPr>
                <w:sz w:val="20"/>
                <w:szCs w:val="20"/>
              </w:rPr>
            </w:pPr>
            <w:proofErr w:type="spellStart"/>
            <w:r w:rsidRPr="001E57F9">
              <w:rPr>
                <w:sz w:val="20"/>
                <w:szCs w:val="20"/>
              </w:rPr>
              <w:t>окт</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75F96A6" w14:textId="77777777" w:rsidR="00AF457A" w:rsidRPr="001E57F9" w:rsidRDefault="00AF457A" w:rsidP="00FC675B">
            <w:pPr>
              <w:jc w:val="center"/>
              <w:rPr>
                <w:sz w:val="20"/>
                <w:szCs w:val="20"/>
              </w:rPr>
            </w:pPr>
            <w:r w:rsidRPr="001E57F9">
              <w:rPr>
                <w:sz w:val="20"/>
                <w:szCs w:val="20"/>
              </w:rPr>
              <w:t>ноя</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9232018" w14:textId="77777777" w:rsidR="00AF457A" w:rsidRPr="001E57F9" w:rsidRDefault="00AF457A" w:rsidP="00FC675B">
            <w:pPr>
              <w:jc w:val="center"/>
              <w:rPr>
                <w:sz w:val="20"/>
                <w:szCs w:val="20"/>
              </w:rPr>
            </w:pPr>
            <w:r w:rsidRPr="001E57F9">
              <w:rPr>
                <w:sz w:val="20"/>
                <w:szCs w:val="20"/>
              </w:rPr>
              <w:t>дек</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7392FEA0" w14:textId="77777777" w:rsidR="00AF457A" w:rsidRPr="001E57F9" w:rsidRDefault="00AF457A" w:rsidP="00FC675B">
            <w:pPr>
              <w:jc w:val="center"/>
              <w:rPr>
                <w:sz w:val="20"/>
                <w:szCs w:val="20"/>
              </w:rPr>
            </w:pPr>
            <w:r w:rsidRPr="001E57F9">
              <w:rPr>
                <w:sz w:val="20"/>
                <w:szCs w:val="20"/>
              </w:rPr>
              <w:t>год</w:t>
            </w:r>
          </w:p>
        </w:tc>
      </w:tr>
      <w:tr w:rsidR="00FC675B" w:rsidRPr="001E57F9" w14:paraId="33CBC6E6" w14:textId="77777777" w:rsidTr="002F788C">
        <w:trPr>
          <w:trHeight w:val="349"/>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788AB3C" w14:textId="77777777" w:rsidR="00AF457A" w:rsidRPr="001E57F9" w:rsidRDefault="00AF457A" w:rsidP="00FC675B">
            <w:pPr>
              <w:jc w:val="center"/>
            </w:pPr>
            <w:r w:rsidRPr="001E57F9">
              <w:t>С</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11DFA76" w14:textId="77777777" w:rsidR="00AF457A" w:rsidRPr="001E57F9" w:rsidRDefault="00AF457A" w:rsidP="00FC675B">
            <w:pPr>
              <w:jc w:val="center"/>
            </w:pPr>
            <w:r w:rsidRPr="001E57F9">
              <w:t>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61E364B" w14:textId="77777777" w:rsidR="00AF457A" w:rsidRPr="001E57F9" w:rsidRDefault="00AF457A" w:rsidP="00FC675B">
            <w:pPr>
              <w:jc w:val="center"/>
            </w:pPr>
            <w:r w:rsidRPr="001E57F9">
              <w:t>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015A248" w14:textId="77777777" w:rsidR="00AF457A" w:rsidRPr="001E57F9" w:rsidRDefault="00AF457A" w:rsidP="00FC675B">
            <w:pPr>
              <w:jc w:val="center"/>
            </w:pPr>
            <w:r w:rsidRPr="001E57F9">
              <w:t>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8FF5F20" w14:textId="77777777" w:rsidR="00AF457A" w:rsidRPr="001E57F9" w:rsidRDefault="00AF457A" w:rsidP="00FC675B">
            <w:pPr>
              <w:jc w:val="center"/>
            </w:pPr>
            <w:r w:rsidRPr="001E57F9">
              <w:t>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7F12697" w14:textId="77777777" w:rsidR="00AF457A" w:rsidRPr="001E57F9" w:rsidRDefault="00AF457A" w:rsidP="00FC675B">
            <w:pPr>
              <w:jc w:val="center"/>
            </w:pPr>
            <w:r w:rsidRPr="001E57F9">
              <w:t>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9625223" w14:textId="77777777" w:rsidR="00AF457A" w:rsidRPr="001E57F9" w:rsidRDefault="00AF457A" w:rsidP="00FC675B">
            <w:pPr>
              <w:jc w:val="center"/>
            </w:pPr>
            <w:r w:rsidRPr="001E57F9">
              <w:t>12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BF5D60B" w14:textId="77777777" w:rsidR="00AF457A" w:rsidRPr="001E57F9" w:rsidRDefault="00AF457A" w:rsidP="00FC675B">
            <w:pPr>
              <w:jc w:val="center"/>
            </w:pPr>
            <w:r w:rsidRPr="001E57F9">
              <w:t>15</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12128DA" w14:textId="77777777" w:rsidR="00AF457A" w:rsidRPr="001E57F9" w:rsidRDefault="00AF457A" w:rsidP="00FC675B">
            <w:pPr>
              <w:jc w:val="center"/>
            </w:pPr>
            <w:r w:rsidRPr="001E57F9">
              <w:t>13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02930A0" w14:textId="77777777" w:rsidR="00AF457A" w:rsidRPr="001E57F9" w:rsidRDefault="00AF457A" w:rsidP="00FC675B">
            <w:pPr>
              <w:jc w:val="center"/>
            </w:pPr>
            <w:r w:rsidRPr="001E57F9">
              <w:t>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73B4683" w14:textId="77777777" w:rsidR="00AF457A" w:rsidRPr="001E57F9" w:rsidRDefault="00AF457A" w:rsidP="00FC675B">
            <w:pPr>
              <w:jc w:val="center"/>
            </w:pPr>
            <w:r w:rsidRPr="001E57F9">
              <w:t>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80CE802" w14:textId="77777777" w:rsidR="00AF457A" w:rsidRPr="001E57F9" w:rsidRDefault="00AF457A" w:rsidP="00FC675B">
            <w:pPr>
              <w:jc w:val="center"/>
            </w:pPr>
            <w:r w:rsidRPr="001E57F9">
              <w:t>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22D5517" w14:textId="77777777" w:rsidR="00AF457A" w:rsidRPr="001E57F9" w:rsidRDefault="00AF457A" w:rsidP="00FC675B">
            <w:pPr>
              <w:jc w:val="center"/>
            </w:pPr>
            <w:r w:rsidRPr="001E57F9">
              <w:t>2</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60262E51" w14:textId="77777777" w:rsidR="00AF457A" w:rsidRPr="001E57F9" w:rsidRDefault="00AF457A" w:rsidP="00FC675B">
            <w:pPr>
              <w:jc w:val="center"/>
            </w:pPr>
            <w:r w:rsidRPr="001E57F9">
              <w:t>7</w:t>
            </w:r>
          </w:p>
        </w:tc>
      </w:tr>
      <w:tr w:rsidR="00FC675B" w:rsidRPr="001E57F9" w14:paraId="6FB59DB5" w14:textId="77777777" w:rsidTr="002F788C">
        <w:trPr>
          <w:trHeight w:val="349"/>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B9A277E" w14:textId="77777777" w:rsidR="00AF457A" w:rsidRPr="001E57F9" w:rsidRDefault="00AF457A" w:rsidP="00FC675B">
            <w:pPr>
              <w:jc w:val="center"/>
            </w:pPr>
            <w:r w:rsidRPr="001E57F9">
              <w:t>СВ</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3E9E09E" w14:textId="77777777" w:rsidR="00AF457A" w:rsidRPr="001E57F9" w:rsidRDefault="00AF457A" w:rsidP="00FC675B">
            <w:pPr>
              <w:jc w:val="center"/>
            </w:pPr>
            <w:r w:rsidRPr="001E57F9">
              <w:t>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E5AF10D" w14:textId="77777777" w:rsidR="00AF457A" w:rsidRPr="001E57F9" w:rsidRDefault="00AF457A" w:rsidP="00FC675B">
            <w:pPr>
              <w:jc w:val="center"/>
            </w:pPr>
            <w:r w:rsidRPr="001E57F9">
              <w:t>14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1DE6FE5" w14:textId="77777777" w:rsidR="00AF457A" w:rsidRPr="001E57F9" w:rsidRDefault="00AF457A" w:rsidP="00FC675B">
            <w:pPr>
              <w:jc w:val="center"/>
            </w:pPr>
            <w:r w:rsidRPr="001E57F9">
              <w:t>14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D775473" w14:textId="77777777" w:rsidR="00AF457A" w:rsidRPr="001E57F9" w:rsidRDefault="00AF457A" w:rsidP="00FC675B">
            <w:pPr>
              <w:jc w:val="center"/>
            </w:pPr>
            <w:r w:rsidRPr="001E57F9">
              <w:t>13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5EF725C" w14:textId="77777777" w:rsidR="00AF457A" w:rsidRPr="001E57F9" w:rsidRDefault="00AF457A" w:rsidP="00FC675B">
            <w:pPr>
              <w:jc w:val="center"/>
            </w:pPr>
            <w:r w:rsidRPr="001E57F9">
              <w:t>12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E02D7D6" w14:textId="77777777" w:rsidR="00AF457A" w:rsidRPr="001E57F9" w:rsidRDefault="00AF457A" w:rsidP="00FC675B">
            <w:pPr>
              <w:jc w:val="center"/>
            </w:pPr>
            <w:r w:rsidRPr="001E57F9">
              <w:t>16</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E1F1138" w14:textId="77777777" w:rsidR="00AF457A" w:rsidRPr="001E57F9" w:rsidRDefault="00AF457A" w:rsidP="00FC675B">
            <w:pPr>
              <w:jc w:val="center"/>
            </w:pPr>
            <w:r w:rsidRPr="001E57F9">
              <w:t>19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8E4816F" w14:textId="77777777" w:rsidR="00AF457A" w:rsidRPr="001E57F9" w:rsidRDefault="00AF457A" w:rsidP="00FC675B">
            <w:pPr>
              <w:jc w:val="center"/>
            </w:pPr>
            <w:r w:rsidRPr="001E57F9">
              <w:t>17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1467557" w14:textId="77777777" w:rsidR="00AF457A" w:rsidRPr="001E57F9" w:rsidRDefault="00AF457A" w:rsidP="00FC675B">
            <w:pPr>
              <w:jc w:val="center"/>
            </w:pPr>
            <w:r w:rsidRPr="001E57F9">
              <w:t>12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710414E" w14:textId="77777777" w:rsidR="00AF457A" w:rsidRPr="001E57F9" w:rsidRDefault="00AF457A" w:rsidP="00FC675B">
            <w:pPr>
              <w:jc w:val="center"/>
            </w:pPr>
            <w:r w:rsidRPr="001E57F9">
              <w:t>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5A617BE" w14:textId="77777777" w:rsidR="00AF457A" w:rsidRPr="001E57F9" w:rsidRDefault="00AF457A" w:rsidP="00FC675B">
            <w:pPr>
              <w:jc w:val="center"/>
            </w:pPr>
            <w:r w:rsidRPr="001E57F9">
              <w:t>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FE995A9" w14:textId="77777777" w:rsidR="00AF457A" w:rsidRPr="001E57F9" w:rsidRDefault="00AF457A" w:rsidP="00FC675B">
            <w:pPr>
              <w:jc w:val="center"/>
            </w:pPr>
            <w:r w:rsidRPr="001E57F9">
              <w:t>6</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7F1F52BA" w14:textId="77777777" w:rsidR="00AF457A" w:rsidRPr="001E57F9" w:rsidRDefault="00AF457A" w:rsidP="00FC675B">
            <w:pPr>
              <w:jc w:val="center"/>
            </w:pPr>
            <w:r w:rsidRPr="001E57F9">
              <w:t>12</w:t>
            </w:r>
          </w:p>
        </w:tc>
      </w:tr>
      <w:tr w:rsidR="00FC675B" w:rsidRPr="001E57F9" w14:paraId="41318EC9" w14:textId="77777777" w:rsidTr="002F788C">
        <w:trPr>
          <w:trHeight w:val="349"/>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5701793" w14:textId="77777777" w:rsidR="00AF457A" w:rsidRPr="001E57F9" w:rsidRDefault="00AF457A" w:rsidP="00FC675B">
            <w:pPr>
              <w:jc w:val="center"/>
            </w:pPr>
            <w:r w:rsidRPr="001E57F9">
              <w:t>В</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8452EC1" w14:textId="77777777" w:rsidR="00AF457A" w:rsidRPr="001E57F9" w:rsidRDefault="00AF457A" w:rsidP="00FC675B">
            <w:pPr>
              <w:jc w:val="center"/>
            </w:pPr>
            <w:r w:rsidRPr="001E57F9">
              <w:t>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11F7F79" w14:textId="77777777" w:rsidR="00AF457A" w:rsidRPr="001E57F9" w:rsidRDefault="00AF457A" w:rsidP="00FC675B">
            <w:pPr>
              <w:jc w:val="center"/>
            </w:pPr>
            <w:r w:rsidRPr="001E57F9">
              <w:t>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06A2B3C" w14:textId="77777777" w:rsidR="00AF457A" w:rsidRPr="001E57F9" w:rsidRDefault="00AF457A" w:rsidP="00FC675B">
            <w:pPr>
              <w:jc w:val="center"/>
            </w:pPr>
            <w:r w:rsidRPr="001E57F9">
              <w:t>11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4097463" w14:textId="77777777" w:rsidR="00AF457A" w:rsidRPr="001E57F9" w:rsidRDefault="00AF457A" w:rsidP="00FC675B">
            <w:pPr>
              <w:jc w:val="center"/>
            </w:pPr>
            <w:r w:rsidRPr="001E57F9">
              <w:t>13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9C2E0C4" w14:textId="77777777" w:rsidR="00AF457A" w:rsidRPr="001E57F9" w:rsidRDefault="00AF457A" w:rsidP="00FC675B">
            <w:pPr>
              <w:jc w:val="center"/>
            </w:pPr>
            <w:r w:rsidRPr="001E57F9">
              <w:t>11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435A123" w14:textId="77777777" w:rsidR="00AF457A" w:rsidRPr="001E57F9" w:rsidRDefault="00AF457A" w:rsidP="00FC675B">
            <w:pPr>
              <w:jc w:val="center"/>
            </w:pPr>
            <w:r w:rsidRPr="001E57F9">
              <w:t>15</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8737EB4" w14:textId="77777777" w:rsidR="00AF457A" w:rsidRPr="001E57F9" w:rsidRDefault="00AF457A" w:rsidP="00FC675B">
            <w:pPr>
              <w:jc w:val="center"/>
            </w:pPr>
            <w:r w:rsidRPr="001E57F9">
              <w:t>12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1D081B4" w14:textId="77777777" w:rsidR="00AF457A" w:rsidRPr="001E57F9" w:rsidRDefault="00AF457A" w:rsidP="00FC675B">
            <w:pPr>
              <w:jc w:val="center"/>
            </w:pPr>
            <w:r w:rsidRPr="001E57F9">
              <w:t>12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70CA6B6" w14:textId="77777777" w:rsidR="00AF457A" w:rsidRPr="001E57F9" w:rsidRDefault="00AF457A" w:rsidP="00FC675B">
            <w:pPr>
              <w:jc w:val="center"/>
            </w:pPr>
            <w:r w:rsidRPr="001E57F9">
              <w:t>10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B648988" w14:textId="77777777" w:rsidR="00AF457A" w:rsidRPr="001E57F9" w:rsidRDefault="00AF457A" w:rsidP="00FC675B">
            <w:pPr>
              <w:jc w:val="center"/>
            </w:pPr>
            <w:r w:rsidRPr="001E57F9">
              <w:t>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AFCF229" w14:textId="77777777" w:rsidR="00AF457A" w:rsidRPr="001E57F9" w:rsidRDefault="00AF457A" w:rsidP="00FC675B">
            <w:pPr>
              <w:jc w:val="center"/>
            </w:pPr>
            <w:r w:rsidRPr="001E57F9">
              <w:t>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4E2DADE" w14:textId="77777777" w:rsidR="00AF457A" w:rsidRPr="001E57F9" w:rsidRDefault="00AF457A" w:rsidP="00FC675B">
            <w:pPr>
              <w:jc w:val="center"/>
            </w:pPr>
            <w:r w:rsidRPr="001E57F9">
              <w:t>5</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3DF37DE5" w14:textId="77777777" w:rsidR="00AF457A" w:rsidRPr="001E57F9" w:rsidRDefault="00AF457A" w:rsidP="00FC675B">
            <w:pPr>
              <w:jc w:val="center"/>
            </w:pPr>
            <w:r w:rsidRPr="001E57F9">
              <w:t>10</w:t>
            </w:r>
          </w:p>
        </w:tc>
      </w:tr>
      <w:tr w:rsidR="00FC675B" w:rsidRPr="001E57F9" w14:paraId="0AA9AF3B" w14:textId="77777777" w:rsidTr="002F788C">
        <w:trPr>
          <w:trHeight w:val="349"/>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53F91A2" w14:textId="77777777" w:rsidR="00AF457A" w:rsidRPr="001E57F9" w:rsidRDefault="00AF457A" w:rsidP="00FC675B">
            <w:pPr>
              <w:jc w:val="center"/>
            </w:pPr>
            <w:r w:rsidRPr="001E57F9">
              <w:t>ЮВ</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2C2BAD0" w14:textId="77777777" w:rsidR="00AF457A" w:rsidRPr="001E57F9" w:rsidRDefault="00AF457A" w:rsidP="00FC675B">
            <w:pPr>
              <w:jc w:val="center"/>
            </w:pPr>
            <w:r w:rsidRPr="001E57F9">
              <w:t>13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3857190" w14:textId="77777777" w:rsidR="00AF457A" w:rsidRPr="001E57F9" w:rsidRDefault="00AF457A" w:rsidP="00FC675B">
            <w:pPr>
              <w:jc w:val="center"/>
            </w:pPr>
            <w:r w:rsidRPr="001E57F9">
              <w:t>13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1627D66" w14:textId="77777777" w:rsidR="00AF457A" w:rsidRPr="001E57F9" w:rsidRDefault="00AF457A" w:rsidP="00FC675B">
            <w:pPr>
              <w:jc w:val="center"/>
            </w:pPr>
            <w:r w:rsidRPr="001E57F9">
              <w:t>12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A7194F5" w14:textId="77777777" w:rsidR="00AF457A" w:rsidRPr="001E57F9" w:rsidRDefault="00AF457A" w:rsidP="00FC675B">
            <w:pPr>
              <w:jc w:val="center"/>
            </w:pPr>
            <w:r w:rsidRPr="001E57F9">
              <w:t>12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26C7236" w14:textId="77777777" w:rsidR="00AF457A" w:rsidRPr="001E57F9" w:rsidRDefault="00AF457A" w:rsidP="00FC675B">
            <w:pPr>
              <w:jc w:val="center"/>
            </w:pPr>
            <w:r w:rsidRPr="001E57F9">
              <w:t>11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5668185" w14:textId="77777777" w:rsidR="00AF457A" w:rsidRPr="001E57F9" w:rsidRDefault="00AF457A" w:rsidP="00FC675B">
            <w:pPr>
              <w:jc w:val="center"/>
            </w:pPr>
            <w:r w:rsidRPr="001E57F9">
              <w:t>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883A78F" w14:textId="77777777" w:rsidR="00AF457A" w:rsidRPr="001E57F9" w:rsidRDefault="00AF457A" w:rsidP="00FC675B">
            <w:pPr>
              <w:jc w:val="center"/>
            </w:pPr>
            <w:r w:rsidRPr="001E57F9">
              <w:t>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DBFBD11" w14:textId="77777777" w:rsidR="00AF457A" w:rsidRPr="001E57F9" w:rsidRDefault="00AF457A" w:rsidP="00FC675B">
            <w:pPr>
              <w:jc w:val="center"/>
            </w:pPr>
            <w:r w:rsidRPr="001E57F9">
              <w:t>11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FC4FDC7" w14:textId="77777777" w:rsidR="00AF457A" w:rsidRPr="001E57F9" w:rsidRDefault="00AF457A" w:rsidP="00FC675B">
            <w:pPr>
              <w:jc w:val="center"/>
            </w:pPr>
            <w:r w:rsidRPr="001E57F9">
              <w:t>12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348BBDF" w14:textId="77777777" w:rsidR="00AF457A" w:rsidRPr="001E57F9" w:rsidRDefault="00AF457A" w:rsidP="00FC675B">
            <w:pPr>
              <w:jc w:val="center"/>
            </w:pPr>
            <w:r w:rsidRPr="001E57F9">
              <w:t>12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85C2829" w14:textId="77777777" w:rsidR="00AF457A" w:rsidRPr="001E57F9" w:rsidRDefault="00AF457A" w:rsidP="00FC675B">
            <w:pPr>
              <w:jc w:val="center"/>
            </w:pPr>
            <w:r w:rsidRPr="001E57F9">
              <w:t>12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27D980A" w14:textId="77777777" w:rsidR="00AF457A" w:rsidRPr="001E57F9" w:rsidRDefault="00AF457A" w:rsidP="00FC675B">
            <w:pPr>
              <w:jc w:val="center"/>
            </w:pPr>
            <w:r w:rsidRPr="001E57F9">
              <w:t>13</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073EAE19" w14:textId="77777777" w:rsidR="00AF457A" w:rsidRPr="001E57F9" w:rsidRDefault="00AF457A" w:rsidP="00FC675B">
            <w:pPr>
              <w:jc w:val="center"/>
            </w:pPr>
            <w:r w:rsidRPr="001E57F9">
              <w:t>12</w:t>
            </w:r>
          </w:p>
        </w:tc>
      </w:tr>
      <w:tr w:rsidR="00FC675B" w:rsidRPr="001E57F9" w14:paraId="7F688E0D" w14:textId="77777777" w:rsidTr="002F788C">
        <w:trPr>
          <w:trHeight w:val="349"/>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AB41C1D" w14:textId="77777777" w:rsidR="00AF457A" w:rsidRPr="001E57F9" w:rsidRDefault="00AF457A" w:rsidP="00FC675B">
            <w:pPr>
              <w:jc w:val="center"/>
            </w:pPr>
            <w:r w:rsidRPr="001E57F9">
              <w:t>Ю</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AA7486B" w14:textId="77777777" w:rsidR="00AF457A" w:rsidRPr="001E57F9" w:rsidRDefault="00AF457A" w:rsidP="00FC675B">
            <w:pPr>
              <w:jc w:val="center"/>
            </w:pPr>
            <w:r w:rsidRPr="001E57F9">
              <w:t>29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E922070" w14:textId="77777777" w:rsidR="00AF457A" w:rsidRPr="001E57F9" w:rsidRDefault="00AF457A" w:rsidP="00FC675B">
            <w:pPr>
              <w:jc w:val="center"/>
            </w:pPr>
            <w:r w:rsidRPr="001E57F9">
              <w:t>25</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6F35449" w14:textId="77777777" w:rsidR="00AF457A" w:rsidRPr="001E57F9" w:rsidRDefault="00AF457A" w:rsidP="00FC675B">
            <w:pPr>
              <w:jc w:val="center"/>
            </w:pPr>
            <w:r w:rsidRPr="001E57F9">
              <w:t>20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FF54810" w14:textId="77777777" w:rsidR="00AF457A" w:rsidRPr="001E57F9" w:rsidRDefault="00AF457A" w:rsidP="00FC675B">
            <w:pPr>
              <w:jc w:val="center"/>
            </w:pPr>
            <w:r w:rsidRPr="001E57F9">
              <w:t>14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FDA7BF5" w14:textId="77777777" w:rsidR="00AF457A" w:rsidRPr="001E57F9" w:rsidRDefault="00AF457A" w:rsidP="00FC675B">
            <w:pPr>
              <w:jc w:val="center"/>
            </w:pPr>
            <w:r w:rsidRPr="001E57F9">
              <w:t>15</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BD2404B" w14:textId="77777777" w:rsidR="00AF457A" w:rsidRPr="001E57F9" w:rsidRDefault="00AF457A" w:rsidP="00FC675B">
            <w:pPr>
              <w:jc w:val="center"/>
            </w:pPr>
            <w:r w:rsidRPr="001E57F9">
              <w:t>11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BF9525E" w14:textId="77777777" w:rsidR="00AF457A" w:rsidRPr="001E57F9" w:rsidRDefault="00AF457A" w:rsidP="00FC675B">
            <w:pPr>
              <w:jc w:val="center"/>
            </w:pPr>
            <w:r w:rsidRPr="001E57F9">
              <w:t>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6D9A0D0" w14:textId="77777777" w:rsidR="00AF457A" w:rsidRPr="001E57F9" w:rsidRDefault="00AF457A" w:rsidP="00FC675B">
            <w:pPr>
              <w:jc w:val="center"/>
            </w:pPr>
            <w:r w:rsidRPr="001E57F9">
              <w:t>11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5FB1C09" w14:textId="77777777" w:rsidR="00AF457A" w:rsidRPr="001E57F9" w:rsidRDefault="00AF457A" w:rsidP="00FC675B">
            <w:pPr>
              <w:jc w:val="center"/>
            </w:pPr>
            <w:r w:rsidRPr="001E57F9">
              <w:t>13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D6F6241" w14:textId="77777777" w:rsidR="00AF457A" w:rsidRPr="001E57F9" w:rsidRDefault="00AF457A" w:rsidP="00FC675B">
            <w:pPr>
              <w:jc w:val="center"/>
            </w:pPr>
            <w:r w:rsidRPr="001E57F9">
              <w:t>20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519416A" w14:textId="77777777" w:rsidR="00AF457A" w:rsidRPr="001E57F9" w:rsidRDefault="00AF457A" w:rsidP="00FC675B">
            <w:pPr>
              <w:jc w:val="center"/>
            </w:pPr>
            <w:r w:rsidRPr="001E57F9">
              <w:t>22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4EF4545" w14:textId="77777777" w:rsidR="00AF457A" w:rsidRPr="001E57F9" w:rsidRDefault="00AF457A" w:rsidP="00FC675B">
            <w:pPr>
              <w:jc w:val="center"/>
            </w:pPr>
            <w:r w:rsidRPr="001E57F9">
              <w:t>29</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0A411FAB" w14:textId="77777777" w:rsidR="00AF457A" w:rsidRPr="001E57F9" w:rsidRDefault="00AF457A" w:rsidP="00FC675B">
            <w:pPr>
              <w:jc w:val="center"/>
            </w:pPr>
            <w:r w:rsidRPr="001E57F9">
              <w:t>18</w:t>
            </w:r>
          </w:p>
        </w:tc>
      </w:tr>
      <w:tr w:rsidR="00FC675B" w:rsidRPr="001E57F9" w14:paraId="4F66F306" w14:textId="77777777" w:rsidTr="002F788C">
        <w:trPr>
          <w:trHeight w:val="349"/>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91E8BFF" w14:textId="77777777" w:rsidR="00AF457A" w:rsidRPr="001E57F9" w:rsidRDefault="00AF457A" w:rsidP="00FC675B">
            <w:pPr>
              <w:jc w:val="center"/>
            </w:pPr>
            <w:r w:rsidRPr="001E57F9">
              <w:t>ЮЗ</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3ED9877" w14:textId="77777777" w:rsidR="00AF457A" w:rsidRPr="001E57F9" w:rsidRDefault="00AF457A" w:rsidP="00FC675B">
            <w:pPr>
              <w:jc w:val="center"/>
            </w:pPr>
            <w:r w:rsidRPr="001E57F9">
              <w:t>29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CFEFD79" w14:textId="77777777" w:rsidR="00AF457A" w:rsidRPr="001E57F9" w:rsidRDefault="00AF457A" w:rsidP="00FC675B">
            <w:pPr>
              <w:jc w:val="center"/>
            </w:pPr>
            <w:r w:rsidRPr="001E57F9">
              <w:t>26</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D4EE88B" w14:textId="77777777" w:rsidR="00AF457A" w:rsidRPr="001E57F9" w:rsidRDefault="00AF457A" w:rsidP="00FC675B">
            <w:pPr>
              <w:jc w:val="center"/>
            </w:pPr>
            <w:r w:rsidRPr="001E57F9">
              <w:t>21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73BF151" w14:textId="77777777" w:rsidR="00AF457A" w:rsidRPr="001E57F9" w:rsidRDefault="00AF457A" w:rsidP="00FC675B">
            <w:pPr>
              <w:jc w:val="center"/>
            </w:pPr>
            <w:r w:rsidRPr="001E57F9">
              <w:t>17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1A57B93" w14:textId="77777777" w:rsidR="00AF457A" w:rsidRPr="001E57F9" w:rsidRDefault="00AF457A" w:rsidP="00FC675B">
            <w:pPr>
              <w:jc w:val="center"/>
            </w:pPr>
            <w:r w:rsidRPr="001E57F9">
              <w:t>17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482BDB8" w14:textId="77777777" w:rsidR="00AF457A" w:rsidRPr="001E57F9" w:rsidRDefault="00AF457A" w:rsidP="00FC675B">
            <w:pPr>
              <w:jc w:val="center"/>
            </w:pPr>
            <w:r w:rsidRPr="001E57F9">
              <w:t>12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6B53DD8" w14:textId="77777777" w:rsidR="00AF457A" w:rsidRPr="001E57F9" w:rsidRDefault="00AF457A" w:rsidP="00FC675B">
            <w:pPr>
              <w:jc w:val="center"/>
            </w:pPr>
            <w:r w:rsidRPr="001E57F9">
              <w:t>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2126702" w14:textId="77777777" w:rsidR="00AF457A" w:rsidRPr="001E57F9" w:rsidRDefault="00AF457A" w:rsidP="00FC675B">
            <w:pPr>
              <w:jc w:val="center"/>
            </w:pPr>
            <w:r w:rsidRPr="001E57F9">
              <w:t>11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7065B8C" w14:textId="77777777" w:rsidR="00AF457A" w:rsidRPr="001E57F9" w:rsidRDefault="00AF457A" w:rsidP="00FC675B">
            <w:pPr>
              <w:jc w:val="center"/>
            </w:pPr>
            <w:r w:rsidRPr="001E57F9">
              <w:t>18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9F2B697" w14:textId="77777777" w:rsidR="00AF457A" w:rsidRPr="001E57F9" w:rsidRDefault="00AF457A" w:rsidP="00FC675B">
            <w:pPr>
              <w:jc w:val="center"/>
            </w:pPr>
            <w:r w:rsidRPr="001E57F9">
              <w:t>24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F53C08F" w14:textId="77777777" w:rsidR="00AF457A" w:rsidRPr="001E57F9" w:rsidRDefault="00AF457A" w:rsidP="00FC675B">
            <w:pPr>
              <w:jc w:val="center"/>
            </w:pPr>
            <w:r w:rsidRPr="001E57F9">
              <w:t>26</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B0EF188" w14:textId="77777777" w:rsidR="00AF457A" w:rsidRPr="001E57F9" w:rsidRDefault="00AF457A" w:rsidP="00FC675B">
            <w:pPr>
              <w:jc w:val="center"/>
            </w:pPr>
            <w:r w:rsidRPr="001E57F9">
              <w:t>30</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3754E877" w14:textId="77777777" w:rsidR="00AF457A" w:rsidRPr="001E57F9" w:rsidRDefault="00AF457A" w:rsidP="00FC675B">
            <w:pPr>
              <w:jc w:val="center"/>
            </w:pPr>
            <w:r w:rsidRPr="001E57F9">
              <w:t>20</w:t>
            </w:r>
          </w:p>
        </w:tc>
      </w:tr>
      <w:tr w:rsidR="00FC675B" w:rsidRPr="001E57F9" w14:paraId="4EF25DD0" w14:textId="77777777" w:rsidTr="002F788C">
        <w:trPr>
          <w:trHeight w:val="349"/>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B860632" w14:textId="77777777" w:rsidR="00AF457A" w:rsidRPr="001E57F9" w:rsidRDefault="00AF457A" w:rsidP="00FC675B">
            <w:pPr>
              <w:jc w:val="center"/>
            </w:pPr>
            <w:r w:rsidRPr="001E57F9">
              <w:t>З</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FA87DEA" w14:textId="77777777" w:rsidR="00AF457A" w:rsidRPr="001E57F9" w:rsidRDefault="00AF457A" w:rsidP="00FC675B">
            <w:pPr>
              <w:jc w:val="center"/>
            </w:pPr>
            <w:r w:rsidRPr="001E57F9">
              <w:t>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DF33401" w14:textId="77777777" w:rsidR="00AF457A" w:rsidRPr="001E57F9" w:rsidRDefault="00AF457A" w:rsidP="00FC675B">
            <w:pPr>
              <w:jc w:val="center"/>
            </w:pPr>
            <w:r w:rsidRPr="001E57F9">
              <w:t>10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61ED478" w14:textId="77777777" w:rsidR="00AF457A" w:rsidRPr="001E57F9" w:rsidRDefault="00AF457A" w:rsidP="00FC675B">
            <w:pPr>
              <w:jc w:val="center"/>
            </w:pPr>
            <w:r w:rsidRPr="001E57F9">
              <w:t>14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7C9CBB9" w14:textId="77777777" w:rsidR="00AF457A" w:rsidRPr="001E57F9" w:rsidRDefault="00AF457A" w:rsidP="00FC675B">
            <w:pPr>
              <w:jc w:val="center"/>
            </w:pPr>
            <w:r w:rsidRPr="001E57F9">
              <w:t>17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39940A9" w14:textId="77777777" w:rsidR="00AF457A" w:rsidRPr="001E57F9" w:rsidRDefault="00AF457A" w:rsidP="00FC675B">
            <w:pPr>
              <w:jc w:val="center"/>
            </w:pPr>
            <w:r w:rsidRPr="001E57F9">
              <w:t>16</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9528609" w14:textId="77777777" w:rsidR="00AF457A" w:rsidRPr="001E57F9" w:rsidRDefault="00AF457A" w:rsidP="00FC675B">
            <w:pPr>
              <w:jc w:val="center"/>
            </w:pPr>
            <w:r w:rsidRPr="001E57F9">
              <w:t>15</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DECDDAA" w14:textId="77777777" w:rsidR="00AF457A" w:rsidRPr="001E57F9" w:rsidRDefault="00AF457A" w:rsidP="00FC675B">
            <w:pPr>
              <w:jc w:val="center"/>
            </w:pPr>
            <w:r w:rsidRPr="001E57F9">
              <w:t>15</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30086CA" w14:textId="77777777" w:rsidR="00AF457A" w:rsidRPr="001E57F9" w:rsidRDefault="00AF457A" w:rsidP="00FC675B">
            <w:pPr>
              <w:jc w:val="center"/>
            </w:pPr>
            <w:r w:rsidRPr="001E57F9">
              <w:t>15</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63FF0E2" w14:textId="77777777" w:rsidR="00AF457A" w:rsidRPr="001E57F9" w:rsidRDefault="00AF457A" w:rsidP="00FC675B">
            <w:pPr>
              <w:jc w:val="center"/>
            </w:pPr>
            <w:r w:rsidRPr="001E57F9">
              <w:t>18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E0917E6" w14:textId="77777777" w:rsidR="00AF457A" w:rsidRPr="001E57F9" w:rsidRDefault="00AF457A" w:rsidP="00FC675B">
            <w:pPr>
              <w:jc w:val="center"/>
            </w:pPr>
            <w:r w:rsidRPr="001E57F9">
              <w:t>18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DE68788" w14:textId="77777777" w:rsidR="00AF457A" w:rsidRPr="001E57F9" w:rsidRDefault="00AF457A" w:rsidP="00FC675B">
            <w:pPr>
              <w:jc w:val="center"/>
            </w:pPr>
            <w:r w:rsidRPr="001E57F9">
              <w:t>15</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FEA2FFD" w14:textId="77777777" w:rsidR="00AF457A" w:rsidRPr="001E57F9" w:rsidRDefault="00AF457A" w:rsidP="00FC675B">
            <w:pPr>
              <w:jc w:val="center"/>
            </w:pPr>
            <w:r w:rsidRPr="001E57F9">
              <w:t>12</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363FF6F8" w14:textId="77777777" w:rsidR="00AF457A" w:rsidRPr="001E57F9" w:rsidRDefault="00AF457A" w:rsidP="00FC675B">
            <w:pPr>
              <w:jc w:val="center"/>
            </w:pPr>
            <w:r w:rsidRPr="001E57F9">
              <w:t>15</w:t>
            </w:r>
          </w:p>
        </w:tc>
      </w:tr>
      <w:tr w:rsidR="00FC675B" w:rsidRPr="001E57F9" w14:paraId="037BD8F5" w14:textId="77777777" w:rsidTr="002F788C">
        <w:trPr>
          <w:trHeight w:val="349"/>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305C69C" w14:textId="77777777" w:rsidR="00AF457A" w:rsidRPr="001E57F9" w:rsidRDefault="00AF457A" w:rsidP="00FC675B">
            <w:pPr>
              <w:jc w:val="center"/>
            </w:pPr>
            <w:r w:rsidRPr="001E57F9">
              <w:t>СЗ</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FA1248A" w14:textId="77777777" w:rsidR="00AF457A" w:rsidRPr="001E57F9" w:rsidRDefault="00AF457A" w:rsidP="00FC675B">
            <w:pPr>
              <w:jc w:val="center"/>
            </w:pPr>
            <w:r w:rsidRPr="001E57F9">
              <w:t>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403A21D" w14:textId="77777777" w:rsidR="00AF457A" w:rsidRPr="001E57F9" w:rsidRDefault="00AF457A" w:rsidP="00FC675B">
            <w:pPr>
              <w:jc w:val="center"/>
            </w:pPr>
            <w:r w:rsidRPr="001E57F9">
              <w:t>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A6F2686" w14:textId="77777777" w:rsidR="00AF457A" w:rsidRPr="001E57F9" w:rsidRDefault="00AF457A" w:rsidP="00FC675B">
            <w:pPr>
              <w:jc w:val="center"/>
            </w:pPr>
            <w:r w:rsidRPr="001E57F9">
              <w:t>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525C36A" w14:textId="77777777" w:rsidR="00AF457A" w:rsidRPr="001E57F9" w:rsidRDefault="00AF457A" w:rsidP="00FC675B">
            <w:pPr>
              <w:jc w:val="center"/>
            </w:pPr>
            <w:r w:rsidRPr="001E57F9">
              <w:t>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4C68017" w14:textId="77777777" w:rsidR="00AF457A" w:rsidRPr="001E57F9" w:rsidRDefault="00AF457A" w:rsidP="00FC675B">
            <w:pPr>
              <w:jc w:val="center"/>
            </w:pPr>
            <w:r w:rsidRPr="001E57F9">
              <w:t>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E2CD03E" w14:textId="77777777" w:rsidR="00AF457A" w:rsidRPr="001E57F9" w:rsidRDefault="00AF457A" w:rsidP="00FC675B">
            <w:pPr>
              <w:jc w:val="center"/>
            </w:pPr>
            <w:r w:rsidRPr="001E57F9">
              <w:t>10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83DA4DA" w14:textId="77777777" w:rsidR="00AF457A" w:rsidRPr="001E57F9" w:rsidRDefault="00AF457A" w:rsidP="00FC675B">
            <w:pPr>
              <w:jc w:val="center"/>
            </w:pPr>
            <w:r w:rsidRPr="001E57F9">
              <w:t>12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FEA203A" w14:textId="77777777" w:rsidR="00AF457A" w:rsidRPr="001E57F9" w:rsidRDefault="00AF457A" w:rsidP="00FC675B">
            <w:pPr>
              <w:jc w:val="center"/>
            </w:pPr>
            <w:r w:rsidRPr="001E57F9">
              <w:t>10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3E33386" w14:textId="77777777" w:rsidR="00AF457A" w:rsidRPr="001E57F9" w:rsidRDefault="00AF457A" w:rsidP="00FC675B">
            <w:pPr>
              <w:jc w:val="center"/>
            </w:pPr>
            <w:r w:rsidRPr="001E57F9">
              <w:t>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E3C8F72" w14:textId="77777777" w:rsidR="00AF457A" w:rsidRPr="001E57F9" w:rsidRDefault="00AF457A" w:rsidP="00FC675B">
            <w:pPr>
              <w:jc w:val="center"/>
            </w:pPr>
            <w:r w:rsidRPr="001E57F9">
              <w:t>6</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457D43F" w14:textId="77777777" w:rsidR="00AF457A" w:rsidRPr="001E57F9" w:rsidRDefault="00AF457A" w:rsidP="00FC675B">
            <w:pPr>
              <w:jc w:val="center"/>
            </w:pPr>
            <w:r w:rsidRPr="001E57F9">
              <w:t>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8762179" w14:textId="77777777" w:rsidR="00AF457A" w:rsidRPr="001E57F9" w:rsidRDefault="00AF457A" w:rsidP="00FC675B">
            <w:pPr>
              <w:jc w:val="center"/>
            </w:pPr>
            <w:r w:rsidRPr="001E57F9">
              <w:t>3</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36EED55B" w14:textId="77777777" w:rsidR="00AF457A" w:rsidRPr="001E57F9" w:rsidRDefault="00AF457A" w:rsidP="00FC675B">
            <w:pPr>
              <w:jc w:val="center"/>
            </w:pPr>
            <w:r w:rsidRPr="001E57F9">
              <w:t>6</w:t>
            </w:r>
          </w:p>
        </w:tc>
      </w:tr>
      <w:tr w:rsidR="00FC675B" w:rsidRPr="001E57F9" w14:paraId="6EDAF373" w14:textId="77777777" w:rsidTr="002F788C">
        <w:trPr>
          <w:trHeight w:val="349"/>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13EDAC3" w14:textId="77777777" w:rsidR="00AF457A" w:rsidRPr="001E57F9" w:rsidRDefault="00AF457A" w:rsidP="00FC675B">
            <w:pPr>
              <w:jc w:val="center"/>
            </w:pPr>
            <w:r w:rsidRPr="001E57F9">
              <w:t>штиль</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35B47AE" w14:textId="77777777" w:rsidR="00AF457A" w:rsidRPr="001E57F9" w:rsidRDefault="00AF457A" w:rsidP="00FC675B">
            <w:pPr>
              <w:jc w:val="center"/>
            </w:pPr>
            <w:r w:rsidRPr="001E57F9">
              <w:t>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FD993B5" w14:textId="77777777" w:rsidR="00AF457A" w:rsidRPr="001E57F9" w:rsidRDefault="00AF457A" w:rsidP="00FC675B">
            <w:pPr>
              <w:jc w:val="center"/>
            </w:pPr>
            <w:r w:rsidRPr="001E57F9">
              <w:t>6</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9047B1E" w14:textId="77777777" w:rsidR="00AF457A" w:rsidRPr="001E57F9" w:rsidRDefault="00AF457A" w:rsidP="00FC675B">
            <w:pPr>
              <w:jc w:val="center"/>
            </w:pPr>
            <w:r w:rsidRPr="001E57F9">
              <w:t>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BF40B30" w14:textId="77777777" w:rsidR="00AF457A" w:rsidRPr="001E57F9" w:rsidRDefault="00AF457A" w:rsidP="00FC675B">
            <w:pPr>
              <w:jc w:val="center"/>
            </w:pPr>
            <w:r w:rsidRPr="001E57F9">
              <w:t>6</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C5DE961" w14:textId="77777777" w:rsidR="00AF457A" w:rsidRPr="001E57F9" w:rsidRDefault="00AF457A" w:rsidP="00FC675B">
            <w:pPr>
              <w:jc w:val="center"/>
            </w:pPr>
            <w:r w:rsidRPr="001E57F9">
              <w:t>5</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9CF303D" w14:textId="77777777" w:rsidR="00AF457A" w:rsidRPr="001E57F9" w:rsidRDefault="00AF457A" w:rsidP="00FC675B">
            <w:pPr>
              <w:jc w:val="center"/>
            </w:pPr>
            <w:r w:rsidRPr="001E57F9">
              <w:t>6</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C7A73B1" w14:textId="77777777" w:rsidR="00AF457A" w:rsidRPr="001E57F9" w:rsidRDefault="00AF457A" w:rsidP="00FC675B">
            <w:pPr>
              <w:jc w:val="center"/>
            </w:pPr>
            <w:r w:rsidRPr="001E57F9">
              <w:t>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0B53DD7" w14:textId="77777777" w:rsidR="00AF457A" w:rsidRPr="001E57F9" w:rsidRDefault="00AF457A" w:rsidP="00FC675B">
            <w:pPr>
              <w:jc w:val="center"/>
            </w:pPr>
            <w:r w:rsidRPr="001E57F9">
              <w:t>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4125A91" w14:textId="77777777" w:rsidR="00AF457A" w:rsidRPr="001E57F9" w:rsidRDefault="00AF457A" w:rsidP="00FC675B">
            <w:pPr>
              <w:jc w:val="center"/>
            </w:pPr>
            <w:r w:rsidRPr="001E57F9">
              <w:t>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F293102" w14:textId="77777777" w:rsidR="00AF457A" w:rsidRPr="001E57F9" w:rsidRDefault="00AF457A" w:rsidP="00FC675B">
            <w:pPr>
              <w:jc w:val="center"/>
            </w:pPr>
            <w:r w:rsidRPr="001E57F9">
              <w:t>6</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A4A0CBE" w14:textId="77777777" w:rsidR="00AF457A" w:rsidRPr="001E57F9" w:rsidRDefault="00AF457A" w:rsidP="00FC675B">
            <w:pPr>
              <w:jc w:val="center"/>
            </w:pPr>
            <w:r w:rsidRPr="001E57F9">
              <w:t>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5D7A7F9" w14:textId="77777777" w:rsidR="00AF457A" w:rsidRPr="001E57F9" w:rsidRDefault="00AF457A" w:rsidP="00FC675B">
            <w:pPr>
              <w:jc w:val="center"/>
            </w:pPr>
            <w:r w:rsidRPr="001E57F9">
              <w:t>5</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5D53B1DA" w14:textId="77777777" w:rsidR="00AF457A" w:rsidRPr="001E57F9" w:rsidRDefault="00AF457A" w:rsidP="00FC675B">
            <w:pPr>
              <w:jc w:val="center"/>
            </w:pPr>
            <w:r w:rsidRPr="001E57F9">
              <w:t>6</w:t>
            </w:r>
          </w:p>
        </w:tc>
      </w:tr>
    </w:tbl>
    <w:p w14:paraId="60BA7B43" w14:textId="77777777" w:rsidR="00AF457A" w:rsidRPr="00FC675B" w:rsidRDefault="00AF457A" w:rsidP="00FC675B">
      <w:pPr>
        <w:jc w:val="center"/>
        <w:rPr>
          <w:sz w:val="20"/>
          <w:szCs w:val="20"/>
        </w:rPr>
      </w:pPr>
    </w:p>
    <w:p w14:paraId="6D17962C" w14:textId="77777777" w:rsidR="00AF457A" w:rsidRPr="00FC675B" w:rsidRDefault="00AF457A" w:rsidP="00FC675B">
      <w:pPr>
        <w:jc w:val="center"/>
        <w:rPr>
          <w:sz w:val="20"/>
          <w:szCs w:val="20"/>
        </w:rPr>
      </w:pPr>
    </w:p>
    <w:p w14:paraId="3CE91836" w14:textId="77777777" w:rsidR="00AF457A" w:rsidRPr="00FC675B" w:rsidRDefault="00AF457A" w:rsidP="00FC675B">
      <w:pPr>
        <w:jc w:val="center"/>
        <w:rPr>
          <w:sz w:val="20"/>
          <w:szCs w:val="20"/>
        </w:rPr>
      </w:pPr>
      <w:r w:rsidRPr="00FC675B">
        <w:rPr>
          <w:noProof/>
          <w:sz w:val="20"/>
          <w:szCs w:val="20"/>
        </w:rPr>
        <w:drawing>
          <wp:inline distT="0" distB="0" distL="0" distR="0" wp14:anchorId="1759284D" wp14:editId="526BC8AB">
            <wp:extent cx="1333500" cy="1485900"/>
            <wp:effectExtent l="0" t="0" r="0" b="0"/>
            <wp:docPr id="1" name="in-image-2"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image-2" descr="graphi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0" cy="1485900"/>
                    </a:xfrm>
                    <a:prstGeom prst="rect">
                      <a:avLst/>
                    </a:prstGeom>
                    <a:noFill/>
                    <a:ln>
                      <a:noFill/>
                    </a:ln>
                  </pic:spPr>
                </pic:pic>
              </a:graphicData>
            </a:graphic>
          </wp:inline>
        </w:drawing>
      </w:r>
      <w:r w:rsidRPr="00FC675B">
        <w:rPr>
          <w:sz w:val="20"/>
          <w:szCs w:val="20"/>
        </w:rPr>
        <w:t> </w:t>
      </w:r>
      <w:r w:rsidRPr="00FC675B">
        <w:rPr>
          <w:noProof/>
          <w:sz w:val="20"/>
          <w:szCs w:val="20"/>
        </w:rPr>
        <w:drawing>
          <wp:inline distT="0" distB="0" distL="0" distR="0" wp14:anchorId="0BFE38E4" wp14:editId="32D94477">
            <wp:extent cx="1333500" cy="1485900"/>
            <wp:effectExtent l="0" t="0" r="0" b="0"/>
            <wp:docPr id="2" name="Рисунок 2"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0" cy="1485900"/>
                    </a:xfrm>
                    <a:prstGeom prst="rect">
                      <a:avLst/>
                    </a:prstGeom>
                    <a:noFill/>
                    <a:ln>
                      <a:noFill/>
                    </a:ln>
                  </pic:spPr>
                </pic:pic>
              </a:graphicData>
            </a:graphic>
          </wp:inline>
        </w:drawing>
      </w:r>
      <w:r w:rsidRPr="00FC675B">
        <w:rPr>
          <w:sz w:val="20"/>
          <w:szCs w:val="20"/>
        </w:rPr>
        <w:t> </w:t>
      </w:r>
      <w:r w:rsidRPr="00FC675B">
        <w:rPr>
          <w:noProof/>
          <w:sz w:val="20"/>
          <w:szCs w:val="20"/>
        </w:rPr>
        <w:drawing>
          <wp:inline distT="0" distB="0" distL="0" distR="0" wp14:anchorId="54246790" wp14:editId="13A5F374">
            <wp:extent cx="1333500" cy="1485900"/>
            <wp:effectExtent l="0" t="0" r="0" b="0"/>
            <wp:docPr id="3" name="in-image-4"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image-4" descr="graphic"/>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0" cy="1485900"/>
                    </a:xfrm>
                    <a:prstGeom prst="rect">
                      <a:avLst/>
                    </a:prstGeom>
                    <a:noFill/>
                    <a:ln>
                      <a:noFill/>
                    </a:ln>
                  </pic:spPr>
                </pic:pic>
              </a:graphicData>
            </a:graphic>
          </wp:inline>
        </w:drawing>
      </w:r>
      <w:r w:rsidRPr="00FC675B">
        <w:rPr>
          <w:sz w:val="20"/>
          <w:szCs w:val="20"/>
        </w:rPr>
        <w:t> </w:t>
      </w:r>
      <w:r w:rsidRPr="00FC675B">
        <w:rPr>
          <w:noProof/>
          <w:sz w:val="20"/>
          <w:szCs w:val="20"/>
        </w:rPr>
        <w:drawing>
          <wp:inline distT="0" distB="0" distL="0" distR="0" wp14:anchorId="60797172" wp14:editId="2E02071E">
            <wp:extent cx="1333500" cy="1485900"/>
            <wp:effectExtent l="0" t="0" r="0" b="0"/>
            <wp:docPr id="2013698022" name="Рисунок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c"/>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0" cy="1485900"/>
                    </a:xfrm>
                    <a:prstGeom prst="rect">
                      <a:avLst/>
                    </a:prstGeom>
                    <a:noFill/>
                    <a:ln>
                      <a:noFill/>
                    </a:ln>
                  </pic:spPr>
                </pic:pic>
              </a:graphicData>
            </a:graphic>
          </wp:inline>
        </w:drawing>
      </w:r>
    </w:p>
    <w:p w14:paraId="55529DC4" w14:textId="77777777" w:rsidR="00AF457A" w:rsidRPr="00FC675B" w:rsidRDefault="00AF457A" w:rsidP="00FC675B">
      <w:pPr>
        <w:pStyle w:val="aff1"/>
        <w:jc w:val="both"/>
        <w:rPr>
          <w:rFonts w:ascii="Times New Roman" w:hAnsi="Times New Roman"/>
          <w:szCs w:val="28"/>
          <w:lang w:eastAsia="ru-RU"/>
        </w:rPr>
      </w:pPr>
    </w:p>
    <w:p w14:paraId="064C7D88" w14:textId="4114108B" w:rsidR="001E57F9" w:rsidRDefault="001E57F9" w:rsidP="001E57F9">
      <w:pPr>
        <w:pStyle w:val="aff1"/>
        <w:ind w:firstLine="708"/>
        <w:jc w:val="center"/>
        <w:rPr>
          <w:rFonts w:ascii="Times New Roman" w:hAnsi="Times New Roman"/>
          <w:sz w:val="28"/>
          <w:szCs w:val="36"/>
          <w:lang w:eastAsia="ru-RU"/>
        </w:rPr>
      </w:pPr>
      <w:proofErr w:type="spellStart"/>
      <w:r w:rsidRPr="00FC675B">
        <w:rPr>
          <w:rFonts w:ascii="Times New Roman" w:hAnsi="Times New Roman"/>
          <w:sz w:val="28"/>
          <w:szCs w:val="36"/>
          <w:lang w:eastAsia="ru-RU"/>
        </w:rPr>
        <w:t>Ри</w:t>
      </w:r>
      <w:proofErr w:type="spellEnd"/>
      <w:r w:rsidRPr="00FC675B">
        <w:rPr>
          <w:rFonts w:ascii="Times New Roman" w:hAnsi="Times New Roman"/>
          <w:sz w:val="28"/>
          <w:szCs w:val="36"/>
          <w:lang w:eastAsia="ru-RU"/>
        </w:rPr>
        <w:t xml:space="preserve"> 1.2.</w:t>
      </w:r>
      <w:r>
        <w:rPr>
          <w:rFonts w:ascii="Times New Roman" w:hAnsi="Times New Roman"/>
          <w:sz w:val="28"/>
          <w:szCs w:val="36"/>
          <w:lang w:eastAsia="ru-RU"/>
        </w:rPr>
        <w:t>3</w:t>
      </w:r>
    </w:p>
    <w:p w14:paraId="2D527720" w14:textId="77777777" w:rsidR="001E57F9" w:rsidRDefault="001E57F9" w:rsidP="001E57F9">
      <w:pPr>
        <w:pStyle w:val="aff1"/>
        <w:ind w:firstLine="708"/>
        <w:jc w:val="center"/>
        <w:rPr>
          <w:rFonts w:ascii="Times New Roman" w:hAnsi="Times New Roman"/>
        </w:rPr>
      </w:pPr>
    </w:p>
    <w:p w14:paraId="5D7B5359" w14:textId="6CEE1FF2" w:rsidR="00AF457A" w:rsidRPr="001E57F9" w:rsidRDefault="00AF457A" w:rsidP="00FC675B">
      <w:pPr>
        <w:pStyle w:val="aff1"/>
        <w:ind w:firstLine="708"/>
        <w:jc w:val="both"/>
        <w:rPr>
          <w:rFonts w:ascii="Times New Roman" w:hAnsi="Times New Roman"/>
          <w:sz w:val="28"/>
          <w:szCs w:val="28"/>
          <w:lang w:eastAsia="ru-RU"/>
        </w:rPr>
      </w:pPr>
      <w:r w:rsidRPr="001E57F9">
        <w:rPr>
          <w:rFonts w:ascii="Times New Roman" w:hAnsi="Times New Roman"/>
          <w:sz w:val="28"/>
          <w:szCs w:val="28"/>
        </w:rPr>
        <w:t>Наиболее высокая относительная влажность воздуха отмечается в зимнее время. В ноябре-марте средняя месячная величина ее на большей части территории составляет 80%. В теплый период года показатели относительной влажности воздуха на территории области убывают в направлении с севера на юг. В мае-июне отмечаются самая низкая относительная влажность воздуха (54-56%)</w:t>
      </w:r>
      <w:r w:rsidRPr="001E57F9">
        <w:rPr>
          <w:rFonts w:ascii="Times New Roman" w:hAnsi="Times New Roman"/>
          <w:sz w:val="28"/>
          <w:szCs w:val="28"/>
          <w:lang w:eastAsia="ru-RU"/>
        </w:rPr>
        <w:t>.</w:t>
      </w:r>
    </w:p>
    <w:p w14:paraId="5F3973CB" w14:textId="4391F8C5" w:rsidR="00AF457A" w:rsidRPr="001E57F9" w:rsidRDefault="001E57F9" w:rsidP="001E57F9">
      <w:pPr>
        <w:pStyle w:val="aff1"/>
        <w:ind w:firstLine="708"/>
        <w:jc w:val="right"/>
        <w:rPr>
          <w:rFonts w:ascii="Times New Roman" w:hAnsi="Times New Roman"/>
          <w:sz w:val="28"/>
          <w:szCs w:val="28"/>
          <w:lang w:eastAsia="ru-RU"/>
        </w:rPr>
      </w:pPr>
      <w:r w:rsidRPr="00FC675B">
        <w:rPr>
          <w:rFonts w:ascii="Times New Roman" w:hAnsi="Times New Roman"/>
          <w:sz w:val="28"/>
          <w:szCs w:val="36"/>
          <w:lang w:eastAsia="ru-RU"/>
        </w:rPr>
        <w:t>Таблица 1.2.</w:t>
      </w:r>
      <w:r>
        <w:rPr>
          <w:rFonts w:ascii="Times New Roman" w:hAnsi="Times New Roman"/>
          <w:sz w:val="28"/>
          <w:szCs w:val="36"/>
          <w:lang w:eastAsia="ru-RU"/>
        </w:rPr>
        <w:t>6</w:t>
      </w:r>
    </w:p>
    <w:p w14:paraId="3A1C1341" w14:textId="77777777" w:rsidR="00AF457A" w:rsidRPr="001E57F9" w:rsidRDefault="00AF457A" w:rsidP="00FC675B">
      <w:pPr>
        <w:ind w:firstLine="709"/>
        <w:jc w:val="center"/>
        <w:rPr>
          <w:sz w:val="28"/>
          <w:szCs w:val="28"/>
        </w:rPr>
      </w:pPr>
      <w:r w:rsidRPr="001E57F9">
        <w:rPr>
          <w:sz w:val="28"/>
          <w:szCs w:val="28"/>
        </w:rPr>
        <w:t>Влажность воздуха, %</w:t>
      </w:r>
    </w:p>
    <w:tbl>
      <w:tblPr>
        <w:tblW w:w="9505" w:type="dxa"/>
        <w:shd w:val="clear" w:color="auto" w:fill="FFFFFF"/>
        <w:tblCellMar>
          <w:top w:w="15" w:type="dxa"/>
          <w:left w:w="15" w:type="dxa"/>
          <w:bottom w:w="15" w:type="dxa"/>
          <w:right w:w="15" w:type="dxa"/>
        </w:tblCellMar>
        <w:tblLook w:val="04A0" w:firstRow="1" w:lastRow="0" w:firstColumn="1" w:lastColumn="0" w:noHBand="0" w:noVBand="1"/>
      </w:tblPr>
      <w:tblGrid>
        <w:gridCol w:w="706"/>
        <w:gridCol w:w="748"/>
        <w:gridCol w:w="754"/>
        <w:gridCol w:w="711"/>
        <w:gridCol w:w="769"/>
        <w:gridCol w:w="859"/>
        <w:gridCol w:w="843"/>
        <w:gridCol w:w="645"/>
        <w:gridCol w:w="687"/>
        <w:gridCol w:w="687"/>
        <w:gridCol w:w="719"/>
        <w:gridCol w:w="693"/>
        <w:gridCol w:w="684"/>
      </w:tblGrid>
      <w:tr w:rsidR="00FC675B" w:rsidRPr="001E57F9" w14:paraId="157DE9E1" w14:textId="77777777" w:rsidTr="002F788C">
        <w:trPr>
          <w:trHeight w:val="378"/>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21B7CA7" w14:textId="77777777" w:rsidR="00AF457A" w:rsidRPr="001E57F9" w:rsidRDefault="00AF457A" w:rsidP="00FC675B">
            <w:pPr>
              <w:jc w:val="center"/>
              <w:rPr>
                <w:sz w:val="20"/>
                <w:szCs w:val="20"/>
              </w:rPr>
            </w:pPr>
            <w:proofErr w:type="spellStart"/>
            <w:r w:rsidRPr="001E57F9">
              <w:rPr>
                <w:sz w:val="20"/>
                <w:szCs w:val="20"/>
              </w:rPr>
              <w:t>янв</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389FCEA" w14:textId="77777777" w:rsidR="00AF457A" w:rsidRPr="001E57F9" w:rsidRDefault="00AF457A" w:rsidP="00FC675B">
            <w:pPr>
              <w:jc w:val="center"/>
              <w:rPr>
                <w:sz w:val="20"/>
                <w:szCs w:val="20"/>
              </w:rPr>
            </w:pPr>
            <w:proofErr w:type="spellStart"/>
            <w:r w:rsidRPr="001E57F9">
              <w:rPr>
                <w:sz w:val="20"/>
                <w:szCs w:val="20"/>
              </w:rPr>
              <w:t>фев</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FB88C93" w14:textId="77777777" w:rsidR="00AF457A" w:rsidRPr="001E57F9" w:rsidRDefault="00AF457A" w:rsidP="00FC675B">
            <w:pPr>
              <w:jc w:val="center"/>
              <w:rPr>
                <w:sz w:val="20"/>
                <w:szCs w:val="20"/>
              </w:rPr>
            </w:pPr>
            <w:r w:rsidRPr="001E57F9">
              <w:rPr>
                <w:sz w:val="20"/>
                <w:szCs w:val="20"/>
              </w:rPr>
              <w:t>мар</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5F5CF01" w14:textId="77777777" w:rsidR="00AF457A" w:rsidRPr="001E57F9" w:rsidRDefault="00AF457A" w:rsidP="00FC675B">
            <w:pPr>
              <w:jc w:val="center"/>
              <w:rPr>
                <w:sz w:val="20"/>
                <w:szCs w:val="20"/>
              </w:rPr>
            </w:pPr>
            <w:proofErr w:type="spellStart"/>
            <w:r w:rsidRPr="001E57F9">
              <w:rPr>
                <w:sz w:val="20"/>
                <w:szCs w:val="20"/>
              </w:rPr>
              <w:t>апр</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213068C" w14:textId="77777777" w:rsidR="00AF457A" w:rsidRPr="001E57F9" w:rsidRDefault="00AF457A" w:rsidP="00FC675B">
            <w:pPr>
              <w:jc w:val="center"/>
              <w:rPr>
                <w:sz w:val="20"/>
                <w:szCs w:val="20"/>
              </w:rPr>
            </w:pPr>
            <w:r w:rsidRPr="001E57F9">
              <w:rPr>
                <w:sz w:val="20"/>
                <w:szCs w:val="20"/>
              </w:rPr>
              <w:t>май</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EEEF0A3" w14:textId="77777777" w:rsidR="00AF457A" w:rsidRPr="001E57F9" w:rsidRDefault="00AF457A" w:rsidP="00FC675B">
            <w:pPr>
              <w:jc w:val="center"/>
              <w:rPr>
                <w:sz w:val="20"/>
                <w:szCs w:val="20"/>
              </w:rPr>
            </w:pPr>
            <w:proofErr w:type="spellStart"/>
            <w:r w:rsidRPr="001E57F9">
              <w:rPr>
                <w:sz w:val="20"/>
                <w:szCs w:val="20"/>
              </w:rPr>
              <w:t>июн</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F929DDE" w14:textId="77777777" w:rsidR="00AF457A" w:rsidRPr="001E57F9" w:rsidRDefault="00AF457A" w:rsidP="00FC675B">
            <w:pPr>
              <w:jc w:val="center"/>
              <w:rPr>
                <w:sz w:val="20"/>
                <w:szCs w:val="20"/>
              </w:rPr>
            </w:pPr>
            <w:proofErr w:type="spellStart"/>
            <w:r w:rsidRPr="001E57F9">
              <w:rPr>
                <w:sz w:val="20"/>
                <w:szCs w:val="20"/>
              </w:rPr>
              <w:t>июл</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6BF22D8" w14:textId="77777777" w:rsidR="00AF457A" w:rsidRPr="001E57F9" w:rsidRDefault="00AF457A" w:rsidP="00FC675B">
            <w:pPr>
              <w:jc w:val="center"/>
              <w:rPr>
                <w:sz w:val="20"/>
                <w:szCs w:val="20"/>
              </w:rPr>
            </w:pPr>
            <w:proofErr w:type="spellStart"/>
            <w:r w:rsidRPr="001E57F9">
              <w:rPr>
                <w:sz w:val="20"/>
                <w:szCs w:val="20"/>
              </w:rPr>
              <w:t>авг</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DA8801B" w14:textId="77777777" w:rsidR="00AF457A" w:rsidRPr="001E57F9" w:rsidRDefault="00AF457A" w:rsidP="00FC675B">
            <w:pPr>
              <w:jc w:val="center"/>
              <w:rPr>
                <w:sz w:val="20"/>
                <w:szCs w:val="20"/>
              </w:rPr>
            </w:pPr>
            <w:r w:rsidRPr="001E57F9">
              <w:rPr>
                <w:sz w:val="20"/>
                <w:szCs w:val="20"/>
              </w:rPr>
              <w:t>сен</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44731CD" w14:textId="77777777" w:rsidR="00AF457A" w:rsidRPr="001E57F9" w:rsidRDefault="00AF457A" w:rsidP="00FC675B">
            <w:pPr>
              <w:jc w:val="center"/>
              <w:rPr>
                <w:sz w:val="20"/>
                <w:szCs w:val="20"/>
              </w:rPr>
            </w:pPr>
            <w:proofErr w:type="spellStart"/>
            <w:r w:rsidRPr="001E57F9">
              <w:rPr>
                <w:sz w:val="20"/>
                <w:szCs w:val="20"/>
              </w:rPr>
              <w:t>окт</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A4E3C79" w14:textId="77777777" w:rsidR="00AF457A" w:rsidRPr="001E57F9" w:rsidRDefault="00AF457A" w:rsidP="00FC675B">
            <w:pPr>
              <w:jc w:val="center"/>
              <w:rPr>
                <w:sz w:val="20"/>
                <w:szCs w:val="20"/>
              </w:rPr>
            </w:pPr>
            <w:r w:rsidRPr="001E57F9">
              <w:rPr>
                <w:sz w:val="20"/>
                <w:szCs w:val="20"/>
              </w:rPr>
              <w:t>ноя</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672ADDE" w14:textId="77777777" w:rsidR="00AF457A" w:rsidRPr="001E57F9" w:rsidRDefault="00AF457A" w:rsidP="00FC675B">
            <w:pPr>
              <w:jc w:val="center"/>
              <w:rPr>
                <w:sz w:val="20"/>
                <w:szCs w:val="20"/>
              </w:rPr>
            </w:pPr>
            <w:r w:rsidRPr="001E57F9">
              <w:rPr>
                <w:sz w:val="20"/>
                <w:szCs w:val="20"/>
              </w:rPr>
              <w:t>дек</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28851B88" w14:textId="77777777" w:rsidR="00AF457A" w:rsidRPr="001E57F9" w:rsidRDefault="00AF457A" w:rsidP="00FC675B">
            <w:pPr>
              <w:jc w:val="center"/>
              <w:rPr>
                <w:sz w:val="20"/>
                <w:szCs w:val="20"/>
              </w:rPr>
            </w:pPr>
            <w:r w:rsidRPr="001E57F9">
              <w:rPr>
                <w:sz w:val="20"/>
                <w:szCs w:val="20"/>
              </w:rPr>
              <w:t>год</w:t>
            </w:r>
          </w:p>
        </w:tc>
      </w:tr>
      <w:tr w:rsidR="00FC675B" w:rsidRPr="001E57F9" w14:paraId="4C583EE4" w14:textId="77777777" w:rsidTr="002F788C">
        <w:trPr>
          <w:trHeight w:val="378"/>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A821C6E" w14:textId="77777777" w:rsidR="00AF457A" w:rsidRPr="001E57F9" w:rsidRDefault="00AF457A" w:rsidP="00FC675B">
            <w:pPr>
              <w:jc w:val="center"/>
            </w:pPr>
            <w:r w:rsidRPr="001E57F9">
              <w:t>78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C896A93" w14:textId="77777777" w:rsidR="00AF457A" w:rsidRPr="001E57F9" w:rsidRDefault="00AF457A" w:rsidP="00FC675B">
            <w:pPr>
              <w:jc w:val="center"/>
            </w:pPr>
            <w:r w:rsidRPr="001E57F9">
              <w:t>77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ECA4F3D" w14:textId="77777777" w:rsidR="00AF457A" w:rsidRPr="001E57F9" w:rsidRDefault="00AF457A" w:rsidP="00FC675B">
            <w:pPr>
              <w:jc w:val="center"/>
            </w:pPr>
            <w:r w:rsidRPr="001E57F9">
              <w:t>79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24E95BB" w14:textId="77777777" w:rsidR="00AF457A" w:rsidRPr="001E57F9" w:rsidRDefault="00AF457A" w:rsidP="00FC675B">
            <w:pPr>
              <w:jc w:val="center"/>
            </w:pPr>
            <w:r w:rsidRPr="001E57F9">
              <w:t>64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BD2CDC0" w14:textId="77777777" w:rsidR="00AF457A" w:rsidRPr="001E57F9" w:rsidRDefault="00AF457A" w:rsidP="00FC675B">
            <w:pPr>
              <w:jc w:val="center"/>
            </w:pPr>
            <w:r w:rsidRPr="001E57F9">
              <w:t>54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12BF5AE" w14:textId="77777777" w:rsidR="00AF457A" w:rsidRPr="001E57F9" w:rsidRDefault="00AF457A" w:rsidP="00FC675B">
            <w:pPr>
              <w:jc w:val="center"/>
            </w:pPr>
            <w:r w:rsidRPr="001E57F9">
              <w:t>53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E7CBDCD" w14:textId="77777777" w:rsidR="00AF457A" w:rsidRPr="001E57F9" w:rsidRDefault="00AF457A" w:rsidP="00FC675B">
            <w:pPr>
              <w:jc w:val="center"/>
            </w:pPr>
            <w:r w:rsidRPr="001E57F9">
              <w:t>59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28A0DAE" w14:textId="77777777" w:rsidR="00AF457A" w:rsidRPr="001E57F9" w:rsidRDefault="00AF457A" w:rsidP="00FC675B">
            <w:pPr>
              <w:jc w:val="center"/>
            </w:pPr>
            <w:r w:rsidRPr="001E57F9">
              <w:t>57</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53BB7FE" w14:textId="77777777" w:rsidR="00AF457A" w:rsidRPr="001E57F9" w:rsidRDefault="00AF457A" w:rsidP="00FC675B">
            <w:pPr>
              <w:jc w:val="center"/>
            </w:pPr>
            <w:r w:rsidRPr="001E57F9">
              <w:t>59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F0E8375" w14:textId="77777777" w:rsidR="00AF457A" w:rsidRPr="001E57F9" w:rsidRDefault="00AF457A" w:rsidP="00FC675B">
            <w:pPr>
              <w:jc w:val="center"/>
            </w:pPr>
            <w:r w:rsidRPr="001E57F9">
              <w:t>68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AD606D5" w14:textId="77777777" w:rsidR="00AF457A" w:rsidRPr="001E57F9" w:rsidRDefault="00AF457A" w:rsidP="00FC675B">
            <w:pPr>
              <w:jc w:val="center"/>
            </w:pPr>
            <w:r w:rsidRPr="001E57F9">
              <w:t>80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FD0DF5C" w14:textId="77777777" w:rsidR="00AF457A" w:rsidRPr="001E57F9" w:rsidRDefault="00AF457A" w:rsidP="00FC675B">
            <w:pPr>
              <w:jc w:val="center"/>
            </w:pPr>
            <w:r w:rsidRPr="001E57F9">
              <w:t>79</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3B15BF4A" w14:textId="77777777" w:rsidR="00AF457A" w:rsidRPr="001E57F9" w:rsidRDefault="00AF457A" w:rsidP="00FC675B">
            <w:pPr>
              <w:jc w:val="center"/>
            </w:pPr>
            <w:r w:rsidRPr="001E57F9">
              <w:t>67</w:t>
            </w:r>
          </w:p>
        </w:tc>
      </w:tr>
    </w:tbl>
    <w:p w14:paraId="707195D4" w14:textId="77777777" w:rsidR="00AF457A" w:rsidRPr="00FC675B" w:rsidRDefault="00AF457A" w:rsidP="00FC675B">
      <w:pPr>
        <w:ind w:firstLine="709"/>
        <w:rPr>
          <w:szCs w:val="28"/>
        </w:rPr>
      </w:pPr>
    </w:p>
    <w:p w14:paraId="508DE086" w14:textId="77777777" w:rsidR="00AF457A" w:rsidRPr="001E57F9" w:rsidRDefault="00AF457A" w:rsidP="00FC675B">
      <w:pPr>
        <w:ind w:firstLine="709"/>
        <w:jc w:val="both"/>
        <w:rPr>
          <w:sz w:val="28"/>
          <w:szCs w:val="32"/>
        </w:rPr>
      </w:pPr>
      <w:r w:rsidRPr="001E57F9">
        <w:rPr>
          <w:sz w:val="28"/>
          <w:szCs w:val="32"/>
        </w:rPr>
        <w:lastRenderedPageBreak/>
        <w:t>Снежный покров устанавливается в ноябре и сохраняется до конца марта. Его высота, как правило, небольшая — 20–30 см, но ветровая переработка часто приводит к переметам. Климатические условия определяют резко выраженную сезонность и формируют степной тип ландшафта.</w:t>
      </w:r>
    </w:p>
    <w:p w14:paraId="6DEB4DEB" w14:textId="26D2A1DE" w:rsidR="00AF457A" w:rsidRPr="00FC675B" w:rsidRDefault="001E57F9" w:rsidP="001E57F9">
      <w:pPr>
        <w:ind w:firstLine="709"/>
        <w:jc w:val="right"/>
        <w:rPr>
          <w:szCs w:val="28"/>
        </w:rPr>
      </w:pPr>
      <w:r w:rsidRPr="00FC675B">
        <w:rPr>
          <w:sz w:val="28"/>
          <w:szCs w:val="36"/>
        </w:rPr>
        <w:t>Таблица 1.2.</w:t>
      </w:r>
      <w:r>
        <w:rPr>
          <w:sz w:val="28"/>
          <w:szCs w:val="36"/>
        </w:rPr>
        <w:t>7</w:t>
      </w:r>
    </w:p>
    <w:p w14:paraId="77191705" w14:textId="77777777" w:rsidR="00AF457A" w:rsidRPr="001E57F9" w:rsidRDefault="00AF457A" w:rsidP="00FC675B">
      <w:pPr>
        <w:ind w:firstLine="709"/>
        <w:jc w:val="center"/>
        <w:rPr>
          <w:sz w:val="28"/>
          <w:szCs w:val="32"/>
        </w:rPr>
      </w:pPr>
      <w:r w:rsidRPr="001E57F9">
        <w:rPr>
          <w:sz w:val="28"/>
          <w:szCs w:val="32"/>
        </w:rPr>
        <w:t>Снежный покров</w:t>
      </w:r>
    </w:p>
    <w:tbl>
      <w:tblPr>
        <w:tblW w:w="9535" w:type="dxa"/>
        <w:shd w:val="clear" w:color="auto" w:fill="FFFFFF"/>
        <w:tblCellMar>
          <w:top w:w="15" w:type="dxa"/>
          <w:left w:w="15" w:type="dxa"/>
          <w:bottom w:w="15" w:type="dxa"/>
          <w:right w:w="15" w:type="dxa"/>
        </w:tblCellMar>
        <w:tblLook w:val="04A0" w:firstRow="1" w:lastRow="0" w:firstColumn="1" w:lastColumn="0" w:noHBand="0" w:noVBand="1"/>
      </w:tblPr>
      <w:tblGrid>
        <w:gridCol w:w="1430"/>
        <w:gridCol w:w="681"/>
        <w:gridCol w:w="521"/>
        <w:gridCol w:w="581"/>
        <w:gridCol w:w="554"/>
        <w:gridCol w:w="581"/>
        <w:gridCol w:w="559"/>
        <w:gridCol w:w="570"/>
        <w:gridCol w:w="686"/>
        <w:gridCol w:w="686"/>
        <w:gridCol w:w="686"/>
        <w:gridCol w:w="621"/>
        <w:gridCol w:w="693"/>
        <w:gridCol w:w="686"/>
      </w:tblGrid>
      <w:tr w:rsidR="00FC675B" w:rsidRPr="001E57F9" w14:paraId="3AD536A0" w14:textId="77777777" w:rsidTr="002F788C">
        <w:trPr>
          <w:trHeight w:val="368"/>
        </w:trPr>
        <w:tc>
          <w:tcPr>
            <w:tcW w:w="750" w:type="pct"/>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8951554" w14:textId="77777777" w:rsidR="00AF457A" w:rsidRPr="001E57F9" w:rsidRDefault="00AF457A" w:rsidP="00FC675B">
            <w:pPr>
              <w:jc w:val="center"/>
              <w:rPr>
                <w:sz w:val="20"/>
                <w:szCs w:val="20"/>
              </w:rPr>
            </w:pPr>
            <w:r w:rsidRPr="001E57F9">
              <w:rPr>
                <w:sz w:val="20"/>
                <w:szCs w:val="20"/>
              </w:rPr>
              <w:t>месяц</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A5FEA65" w14:textId="77777777" w:rsidR="00AF457A" w:rsidRPr="001E57F9" w:rsidRDefault="00AF457A" w:rsidP="00FC675B">
            <w:pPr>
              <w:jc w:val="center"/>
              <w:rPr>
                <w:sz w:val="20"/>
                <w:szCs w:val="20"/>
              </w:rPr>
            </w:pPr>
            <w:proofErr w:type="spellStart"/>
            <w:r w:rsidRPr="001E57F9">
              <w:rPr>
                <w:sz w:val="20"/>
                <w:szCs w:val="20"/>
              </w:rPr>
              <w:t>июл</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CAFE4FB" w14:textId="77777777" w:rsidR="00AF457A" w:rsidRPr="001E57F9" w:rsidRDefault="00AF457A" w:rsidP="00FC675B">
            <w:pPr>
              <w:jc w:val="center"/>
              <w:rPr>
                <w:sz w:val="20"/>
                <w:szCs w:val="20"/>
              </w:rPr>
            </w:pPr>
            <w:proofErr w:type="spellStart"/>
            <w:r w:rsidRPr="001E57F9">
              <w:rPr>
                <w:sz w:val="20"/>
                <w:szCs w:val="20"/>
              </w:rPr>
              <w:t>авг</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2F0452E" w14:textId="77777777" w:rsidR="00AF457A" w:rsidRPr="001E57F9" w:rsidRDefault="00AF457A" w:rsidP="00FC675B">
            <w:pPr>
              <w:jc w:val="center"/>
              <w:rPr>
                <w:sz w:val="20"/>
                <w:szCs w:val="20"/>
              </w:rPr>
            </w:pPr>
            <w:r w:rsidRPr="001E57F9">
              <w:rPr>
                <w:sz w:val="20"/>
                <w:szCs w:val="20"/>
              </w:rPr>
              <w:t>сен</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69AC0F1" w14:textId="77777777" w:rsidR="00AF457A" w:rsidRPr="001E57F9" w:rsidRDefault="00AF457A" w:rsidP="00FC675B">
            <w:pPr>
              <w:jc w:val="center"/>
              <w:rPr>
                <w:sz w:val="20"/>
                <w:szCs w:val="20"/>
              </w:rPr>
            </w:pPr>
            <w:proofErr w:type="spellStart"/>
            <w:r w:rsidRPr="001E57F9">
              <w:rPr>
                <w:sz w:val="20"/>
                <w:szCs w:val="20"/>
              </w:rPr>
              <w:t>окт</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9E89F1D" w14:textId="77777777" w:rsidR="00AF457A" w:rsidRPr="001E57F9" w:rsidRDefault="00AF457A" w:rsidP="00FC675B">
            <w:pPr>
              <w:jc w:val="center"/>
              <w:rPr>
                <w:sz w:val="20"/>
                <w:szCs w:val="20"/>
              </w:rPr>
            </w:pPr>
            <w:r w:rsidRPr="001E57F9">
              <w:rPr>
                <w:sz w:val="20"/>
                <w:szCs w:val="20"/>
              </w:rPr>
              <w:t>ноя</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C2CF2E6" w14:textId="77777777" w:rsidR="00AF457A" w:rsidRPr="001E57F9" w:rsidRDefault="00AF457A" w:rsidP="00FC675B">
            <w:pPr>
              <w:jc w:val="center"/>
              <w:rPr>
                <w:sz w:val="20"/>
                <w:szCs w:val="20"/>
              </w:rPr>
            </w:pPr>
            <w:r w:rsidRPr="001E57F9">
              <w:rPr>
                <w:sz w:val="20"/>
                <w:szCs w:val="20"/>
              </w:rPr>
              <w:t>дек</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36F59D0" w14:textId="77777777" w:rsidR="00AF457A" w:rsidRPr="001E57F9" w:rsidRDefault="00AF457A" w:rsidP="00FC675B">
            <w:pPr>
              <w:jc w:val="center"/>
              <w:rPr>
                <w:sz w:val="20"/>
                <w:szCs w:val="20"/>
              </w:rPr>
            </w:pPr>
            <w:proofErr w:type="spellStart"/>
            <w:r w:rsidRPr="001E57F9">
              <w:rPr>
                <w:sz w:val="20"/>
                <w:szCs w:val="20"/>
              </w:rPr>
              <w:t>янв</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1D56EEF" w14:textId="77777777" w:rsidR="00AF457A" w:rsidRPr="001E57F9" w:rsidRDefault="00AF457A" w:rsidP="00FC675B">
            <w:pPr>
              <w:jc w:val="center"/>
              <w:rPr>
                <w:sz w:val="20"/>
                <w:szCs w:val="20"/>
              </w:rPr>
            </w:pPr>
            <w:proofErr w:type="spellStart"/>
            <w:r w:rsidRPr="001E57F9">
              <w:rPr>
                <w:sz w:val="20"/>
                <w:szCs w:val="20"/>
              </w:rPr>
              <w:t>фев</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40D8FA8" w14:textId="77777777" w:rsidR="00AF457A" w:rsidRPr="001E57F9" w:rsidRDefault="00AF457A" w:rsidP="00FC675B">
            <w:pPr>
              <w:jc w:val="center"/>
              <w:rPr>
                <w:sz w:val="20"/>
                <w:szCs w:val="20"/>
              </w:rPr>
            </w:pPr>
            <w:r w:rsidRPr="001E57F9">
              <w:rPr>
                <w:sz w:val="20"/>
                <w:szCs w:val="20"/>
              </w:rPr>
              <w:t>мар</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74CE8CA" w14:textId="77777777" w:rsidR="00AF457A" w:rsidRPr="001E57F9" w:rsidRDefault="00AF457A" w:rsidP="00FC675B">
            <w:pPr>
              <w:jc w:val="center"/>
              <w:rPr>
                <w:sz w:val="20"/>
                <w:szCs w:val="20"/>
              </w:rPr>
            </w:pPr>
            <w:proofErr w:type="spellStart"/>
            <w:r w:rsidRPr="001E57F9">
              <w:rPr>
                <w:sz w:val="20"/>
                <w:szCs w:val="20"/>
              </w:rPr>
              <w:t>апр</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C8B4F2C" w14:textId="77777777" w:rsidR="00AF457A" w:rsidRPr="001E57F9" w:rsidRDefault="00AF457A" w:rsidP="00FC675B">
            <w:pPr>
              <w:jc w:val="center"/>
              <w:rPr>
                <w:sz w:val="20"/>
                <w:szCs w:val="20"/>
              </w:rPr>
            </w:pPr>
            <w:r w:rsidRPr="001E57F9">
              <w:rPr>
                <w:sz w:val="20"/>
                <w:szCs w:val="20"/>
              </w:rPr>
              <w:t>май</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76910E4" w14:textId="77777777" w:rsidR="00AF457A" w:rsidRPr="001E57F9" w:rsidRDefault="00AF457A" w:rsidP="00FC675B">
            <w:pPr>
              <w:jc w:val="center"/>
              <w:rPr>
                <w:sz w:val="20"/>
                <w:szCs w:val="20"/>
              </w:rPr>
            </w:pPr>
            <w:proofErr w:type="spellStart"/>
            <w:r w:rsidRPr="001E57F9">
              <w:rPr>
                <w:sz w:val="20"/>
                <w:szCs w:val="20"/>
              </w:rPr>
              <w:t>июн</w:t>
            </w:r>
            <w:proofErr w:type="spellEnd"/>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14B9E6BA" w14:textId="77777777" w:rsidR="00AF457A" w:rsidRPr="001E57F9" w:rsidRDefault="00AF457A" w:rsidP="00FC675B">
            <w:pPr>
              <w:jc w:val="center"/>
              <w:rPr>
                <w:sz w:val="20"/>
                <w:szCs w:val="20"/>
              </w:rPr>
            </w:pPr>
            <w:r w:rsidRPr="001E57F9">
              <w:rPr>
                <w:sz w:val="20"/>
                <w:szCs w:val="20"/>
              </w:rPr>
              <w:t>год</w:t>
            </w:r>
          </w:p>
        </w:tc>
      </w:tr>
      <w:tr w:rsidR="00FC675B" w:rsidRPr="001E57F9" w14:paraId="79F5E111" w14:textId="77777777" w:rsidTr="002F788C">
        <w:trPr>
          <w:trHeight w:val="368"/>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09D75CA" w14:textId="77777777" w:rsidR="00AF457A" w:rsidRPr="001E57F9" w:rsidRDefault="00AF457A" w:rsidP="00FC675B">
            <w:pPr>
              <w:jc w:val="center"/>
            </w:pPr>
            <w:r w:rsidRPr="001E57F9">
              <w:t>число дней</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3BC7BCE" w14:textId="77777777" w:rsidR="00AF457A" w:rsidRPr="001E57F9" w:rsidRDefault="00AF457A" w:rsidP="00FC675B">
            <w:pPr>
              <w:jc w:val="center"/>
            </w:pPr>
            <w:r w:rsidRPr="001E57F9">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0E67B3C" w14:textId="77777777" w:rsidR="00AF457A" w:rsidRPr="001E57F9" w:rsidRDefault="00AF457A" w:rsidP="00FC675B">
            <w:pPr>
              <w:jc w:val="center"/>
            </w:pPr>
            <w:r w:rsidRPr="001E57F9">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51267C4" w14:textId="77777777" w:rsidR="00AF457A" w:rsidRPr="001E57F9" w:rsidRDefault="00AF457A" w:rsidP="00FC675B">
            <w:pPr>
              <w:jc w:val="center"/>
            </w:pPr>
            <w:r w:rsidRPr="001E57F9">
              <w:t>0.1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E23A22B" w14:textId="77777777" w:rsidR="00AF457A" w:rsidRPr="001E57F9" w:rsidRDefault="00AF457A" w:rsidP="00FC675B">
            <w:pPr>
              <w:jc w:val="center"/>
            </w:pPr>
            <w:r w:rsidRPr="001E57F9">
              <w:t>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8113A67" w14:textId="77777777" w:rsidR="00AF457A" w:rsidRPr="001E57F9" w:rsidRDefault="00AF457A" w:rsidP="00FC675B">
            <w:pPr>
              <w:jc w:val="center"/>
            </w:pPr>
            <w:r w:rsidRPr="001E57F9">
              <w:t>19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7FA5D6E" w14:textId="77777777" w:rsidR="00AF457A" w:rsidRPr="001E57F9" w:rsidRDefault="00AF457A" w:rsidP="00FC675B">
            <w:pPr>
              <w:jc w:val="center"/>
            </w:pPr>
            <w:r w:rsidRPr="001E57F9">
              <w:t>30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ADF20E6" w14:textId="77777777" w:rsidR="00AF457A" w:rsidRPr="001E57F9" w:rsidRDefault="00AF457A" w:rsidP="00FC675B">
            <w:pPr>
              <w:jc w:val="center"/>
            </w:pPr>
            <w:r w:rsidRPr="001E57F9">
              <w:t>31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CFDEC87" w14:textId="77777777" w:rsidR="00AF457A" w:rsidRPr="001E57F9" w:rsidRDefault="00AF457A" w:rsidP="00FC675B">
            <w:pPr>
              <w:jc w:val="center"/>
            </w:pPr>
            <w:r w:rsidRPr="001E57F9">
              <w:t>28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467A9C5" w14:textId="77777777" w:rsidR="00AF457A" w:rsidRPr="001E57F9" w:rsidRDefault="00AF457A" w:rsidP="00FC675B">
            <w:pPr>
              <w:jc w:val="center"/>
            </w:pPr>
            <w:r w:rsidRPr="001E57F9">
              <w:t>28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7E8C349" w14:textId="77777777" w:rsidR="00AF457A" w:rsidRPr="001E57F9" w:rsidRDefault="00AF457A" w:rsidP="00FC675B">
            <w:pPr>
              <w:jc w:val="center"/>
            </w:pPr>
            <w:r w:rsidRPr="001E57F9">
              <w:t>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7987D65" w14:textId="77777777" w:rsidR="00AF457A" w:rsidRPr="001E57F9" w:rsidRDefault="00AF457A" w:rsidP="00FC675B">
            <w:pPr>
              <w:jc w:val="center"/>
            </w:pPr>
            <w:r w:rsidRPr="001E57F9">
              <w:t>0.3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00F562C" w14:textId="77777777" w:rsidR="00AF457A" w:rsidRPr="001E57F9" w:rsidRDefault="00AF457A" w:rsidP="00FC675B">
            <w:pPr>
              <w:jc w:val="center"/>
            </w:pPr>
            <w:r w:rsidRPr="001E57F9">
              <w:t>0</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07699E98" w14:textId="77777777" w:rsidR="00AF457A" w:rsidRPr="001E57F9" w:rsidRDefault="00AF457A" w:rsidP="00FC675B">
            <w:pPr>
              <w:jc w:val="center"/>
            </w:pPr>
            <w:r w:rsidRPr="001E57F9">
              <w:t>143</w:t>
            </w:r>
          </w:p>
        </w:tc>
      </w:tr>
      <w:tr w:rsidR="00FC675B" w:rsidRPr="001E57F9" w14:paraId="1FBEE8CD" w14:textId="77777777" w:rsidTr="002F788C">
        <w:trPr>
          <w:trHeight w:val="368"/>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8C83DB0" w14:textId="77777777" w:rsidR="00AF457A" w:rsidRPr="001E57F9" w:rsidRDefault="00AF457A" w:rsidP="00FC675B">
            <w:pPr>
              <w:jc w:val="center"/>
            </w:pPr>
            <w:r w:rsidRPr="001E57F9">
              <w:t>высота (см)</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4F37428" w14:textId="77777777" w:rsidR="00AF457A" w:rsidRPr="001E57F9" w:rsidRDefault="00AF457A" w:rsidP="00FC675B">
            <w:pPr>
              <w:jc w:val="center"/>
            </w:pPr>
            <w:r w:rsidRPr="001E57F9">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ABC1FF5" w14:textId="77777777" w:rsidR="00AF457A" w:rsidRPr="001E57F9" w:rsidRDefault="00AF457A" w:rsidP="00FC675B">
            <w:pPr>
              <w:jc w:val="center"/>
            </w:pPr>
            <w:r w:rsidRPr="001E57F9">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E22FCC1" w14:textId="77777777" w:rsidR="00AF457A" w:rsidRPr="001E57F9" w:rsidRDefault="00AF457A" w:rsidP="00FC675B">
            <w:pPr>
              <w:jc w:val="center"/>
            </w:pPr>
            <w:r w:rsidRPr="001E57F9">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F475088" w14:textId="77777777" w:rsidR="00AF457A" w:rsidRPr="001E57F9" w:rsidRDefault="00AF457A" w:rsidP="00FC675B">
            <w:pPr>
              <w:jc w:val="center"/>
            </w:pPr>
            <w:r w:rsidRPr="001E57F9">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DE931C5" w14:textId="77777777" w:rsidR="00AF457A" w:rsidRPr="001E57F9" w:rsidRDefault="00AF457A" w:rsidP="00FC675B">
            <w:pPr>
              <w:jc w:val="center"/>
            </w:pPr>
            <w:r w:rsidRPr="001E57F9">
              <w:t>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56272D87" w14:textId="77777777" w:rsidR="00AF457A" w:rsidRPr="001E57F9" w:rsidRDefault="00AF457A" w:rsidP="00FC675B">
            <w:pPr>
              <w:jc w:val="center"/>
            </w:pPr>
            <w:r w:rsidRPr="001E57F9">
              <w:t>13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80A8184" w14:textId="77777777" w:rsidR="00AF457A" w:rsidRPr="001E57F9" w:rsidRDefault="00AF457A" w:rsidP="00FC675B">
            <w:pPr>
              <w:jc w:val="center"/>
            </w:pPr>
            <w:r w:rsidRPr="001E57F9">
              <w:t>19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061766E5" w14:textId="77777777" w:rsidR="00AF457A" w:rsidRPr="001E57F9" w:rsidRDefault="00AF457A" w:rsidP="00FC675B">
            <w:pPr>
              <w:jc w:val="center"/>
            </w:pPr>
            <w:r w:rsidRPr="001E57F9">
              <w:t>23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AD30CAC" w14:textId="77777777" w:rsidR="00AF457A" w:rsidRPr="001E57F9" w:rsidRDefault="00AF457A" w:rsidP="00FC675B">
            <w:pPr>
              <w:jc w:val="center"/>
            </w:pPr>
            <w:r w:rsidRPr="001E57F9">
              <w:t>19</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D9A0624" w14:textId="77777777" w:rsidR="00AF457A" w:rsidRPr="001E57F9" w:rsidRDefault="00AF457A" w:rsidP="00FC675B">
            <w:pPr>
              <w:jc w:val="center"/>
            </w:pPr>
            <w:r w:rsidRPr="001E57F9">
              <w:t>1</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8EA5CE2" w14:textId="77777777" w:rsidR="00AF457A" w:rsidRPr="001E57F9" w:rsidRDefault="00AF457A" w:rsidP="00FC675B">
            <w:pPr>
              <w:jc w:val="center"/>
            </w:pPr>
            <w:r w:rsidRPr="001E57F9">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1FA20B9" w14:textId="77777777" w:rsidR="00AF457A" w:rsidRPr="001E57F9" w:rsidRDefault="00AF457A" w:rsidP="00FC675B">
            <w:pPr>
              <w:jc w:val="center"/>
            </w:pPr>
            <w:r w:rsidRPr="001E57F9">
              <w:t>0</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43C60BC9" w14:textId="77777777" w:rsidR="00AF457A" w:rsidRPr="001E57F9" w:rsidRDefault="00AF457A" w:rsidP="00FC675B">
            <w:pPr>
              <w:jc w:val="center"/>
            </w:pPr>
            <w:r w:rsidRPr="001E57F9">
              <w:t> </w:t>
            </w:r>
          </w:p>
        </w:tc>
      </w:tr>
      <w:tr w:rsidR="00FC675B" w:rsidRPr="001E57F9" w14:paraId="59D14ED4" w14:textId="77777777" w:rsidTr="002F788C">
        <w:trPr>
          <w:trHeight w:val="368"/>
        </w:trPr>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9F5BE96" w14:textId="4D812903" w:rsidR="00AF457A" w:rsidRPr="001E57F9" w:rsidRDefault="00AF457A" w:rsidP="00FC675B">
            <w:pPr>
              <w:jc w:val="center"/>
            </w:pPr>
            <w:proofErr w:type="spellStart"/>
            <w:r w:rsidRPr="001E57F9">
              <w:t>маквы</w:t>
            </w:r>
            <w:proofErr w:type="spellEnd"/>
            <w:r w:rsidRPr="001E57F9">
              <w:t xml:space="preserve"> (см)</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39D7095" w14:textId="77777777" w:rsidR="00AF457A" w:rsidRPr="001E57F9" w:rsidRDefault="00AF457A" w:rsidP="00FC675B">
            <w:pPr>
              <w:jc w:val="center"/>
            </w:pPr>
            <w:r w:rsidRPr="001E57F9">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9F4FA25" w14:textId="77777777" w:rsidR="00AF457A" w:rsidRPr="001E57F9" w:rsidRDefault="00AF457A" w:rsidP="00FC675B">
            <w:pPr>
              <w:jc w:val="center"/>
            </w:pPr>
            <w:r w:rsidRPr="001E57F9">
              <w:t>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62D1424" w14:textId="77777777" w:rsidR="00AF457A" w:rsidRPr="001E57F9" w:rsidRDefault="00AF457A" w:rsidP="00FC675B">
            <w:pPr>
              <w:jc w:val="center"/>
            </w:pPr>
            <w:r w:rsidRPr="001E57F9">
              <w:t>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A6A737B" w14:textId="77777777" w:rsidR="00AF457A" w:rsidRPr="001E57F9" w:rsidRDefault="00AF457A" w:rsidP="00FC675B">
            <w:pPr>
              <w:jc w:val="center"/>
            </w:pPr>
            <w:r w:rsidRPr="001E57F9">
              <w:t>18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0DD1DAF" w14:textId="77777777" w:rsidR="00AF457A" w:rsidRPr="001E57F9" w:rsidRDefault="00AF457A" w:rsidP="00FC675B">
            <w:pPr>
              <w:jc w:val="center"/>
            </w:pPr>
            <w:r w:rsidRPr="001E57F9">
              <w:t>42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1DC8A0E9" w14:textId="77777777" w:rsidR="00AF457A" w:rsidRPr="001E57F9" w:rsidRDefault="00AF457A" w:rsidP="00FC675B">
            <w:pPr>
              <w:jc w:val="center"/>
            </w:pPr>
            <w:r w:rsidRPr="001E57F9">
              <w:t>43</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34D1D86C" w14:textId="77777777" w:rsidR="00AF457A" w:rsidRPr="001E57F9" w:rsidRDefault="00AF457A" w:rsidP="00FC675B">
            <w:pPr>
              <w:jc w:val="center"/>
            </w:pPr>
            <w:r w:rsidRPr="001E57F9">
              <w:t>78</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1686F8A" w14:textId="77777777" w:rsidR="00AF457A" w:rsidRPr="001E57F9" w:rsidRDefault="00AF457A" w:rsidP="00FC675B">
            <w:pPr>
              <w:jc w:val="center"/>
            </w:pPr>
            <w:r w:rsidRPr="001E57F9">
              <w:t>120</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4E8BE5D6" w14:textId="77777777" w:rsidR="00AF457A" w:rsidRPr="001E57F9" w:rsidRDefault="00AF457A" w:rsidP="00FC675B">
            <w:pPr>
              <w:jc w:val="center"/>
            </w:pPr>
            <w:r w:rsidRPr="001E57F9">
              <w:t>154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67FD2160" w14:textId="77777777" w:rsidR="00AF457A" w:rsidRPr="001E57F9" w:rsidRDefault="00AF457A" w:rsidP="00FC675B">
            <w:pPr>
              <w:jc w:val="center"/>
            </w:pPr>
            <w:r w:rsidRPr="001E57F9">
              <w:t>144</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74F64985" w14:textId="77777777" w:rsidR="00AF457A" w:rsidRPr="001E57F9" w:rsidRDefault="00AF457A" w:rsidP="00FC675B">
            <w:pPr>
              <w:jc w:val="center"/>
            </w:pPr>
            <w:r w:rsidRPr="001E57F9">
              <w:t>12</w:t>
            </w:r>
          </w:p>
        </w:tc>
        <w:tc>
          <w:tcPr>
            <w:tcW w:w="0" w:type="auto"/>
            <w:tcBorders>
              <w:top w:val="single" w:sz="6" w:space="0" w:color="282828"/>
              <w:left w:val="single" w:sz="6" w:space="0" w:color="282828"/>
              <w:bottom w:val="single" w:sz="6" w:space="0" w:color="282828"/>
              <w:right w:val="single" w:sz="6" w:space="0" w:color="282828"/>
            </w:tcBorders>
            <w:shd w:val="clear" w:color="auto" w:fill="FFFFFF"/>
            <w:vAlign w:val="center"/>
            <w:hideMark/>
          </w:tcPr>
          <w:p w14:paraId="276F77DE" w14:textId="77777777" w:rsidR="00AF457A" w:rsidRPr="001E57F9" w:rsidRDefault="00AF457A" w:rsidP="00FC675B">
            <w:pPr>
              <w:jc w:val="center"/>
            </w:pPr>
            <w:r w:rsidRPr="001E57F9">
              <w:t>0</w:t>
            </w:r>
          </w:p>
        </w:tc>
        <w:tc>
          <w:tcPr>
            <w:tcW w:w="0" w:type="auto"/>
            <w:tcBorders>
              <w:top w:val="single" w:sz="6" w:space="0" w:color="282828"/>
              <w:left w:val="single" w:sz="6" w:space="0" w:color="282828"/>
              <w:bottom w:val="single" w:sz="6" w:space="0" w:color="282828"/>
              <w:right w:val="single" w:sz="6" w:space="0" w:color="282828"/>
            </w:tcBorders>
            <w:shd w:val="clear" w:color="auto" w:fill="EEEEEE"/>
            <w:vAlign w:val="center"/>
            <w:hideMark/>
          </w:tcPr>
          <w:p w14:paraId="7A563F8F" w14:textId="77777777" w:rsidR="00AF457A" w:rsidRPr="001E57F9" w:rsidRDefault="00AF457A" w:rsidP="00FC675B">
            <w:pPr>
              <w:jc w:val="center"/>
            </w:pPr>
            <w:r w:rsidRPr="001E57F9">
              <w:t>154</w:t>
            </w:r>
          </w:p>
        </w:tc>
      </w:tr>
    </w:tbl>
    <w:p w14:paraId="4DC9FAD9" w14:textId="77777777" w:rsidR="00AF457A" w:rsidRPr="00FC675B" w:rsidRDefault="00AF457A" w:rsidP="00FC675B">
      <w:pPr>
        <w:pStyle w:val="aff1"/>
        <w:jc w:val="both"/>
        <w:rPr>
          <w:rFonts w:ascii="Times New Roman" w:hAnsi="Times New Roman"/>
          <w:lang w:eastAsia="ru-RU"/>
        </w:rPr>
      </w:pPr>
    </w:p>
    <w:p w14:paraId="6F919313" w14:textId="70FE5EC6" w:rsidR="00AF457A" w:rsidRPr="001E57F9" w:rsidRDefault="001E57F9" w:rsidP="00FC675B">
      <w:pPr>
        <w:pStyle w:val="aff1"/>
        <w:ind w:firstLine="708"/>
        <w:jc w:val="both"/>
        <w:rPr>
          <w:rFonts w:ascii="Times New Roman" w:hAnsi="Times New Roman"/>
          <w:b/>
          <w:bCs/>
          <w:sz w:val="28"/>
          <w:szCs w:val="28"/>
          <w:lang w:eastAsia="ru-RU"/>
        </w:rPr>
      </w:pPr>
      <w:r w:rsidRPr="001E57F9">
        <w:rPr>
          <w:rFonts w:ascii="Times New Roman" w:hAnsi="Times New Roman"/>
          <w:b/>
          <w:bCs/>
          <w:sz w:val="28"/>
          <w:szCs w:val="28"/>
          <w:lang w:eastAsia="ru-RU"/>
        </w:rPr>
        <w:t xml:space="preserve">1.3. </w:t>
      </w:r>
      <w:r w:rsidR="00AF457A" w:rsidRPr="001E57F9">
        <w:rPr>
          <w:rFonts w:ascii="Times New Roman" w:hAnsi="Times New Roman"/>
          <w:b/>
          <w:bCs/>
          <w:sz w:val="28"/>
          <w:szCs w:val="28"/>
          <w:lang w:eastAsia="ru-RU"/>
        </w:rPr>
        <w:t>Гидрография</w:t>
      </w:r>
    </w:p>
    <w:p w14:paraId="3EC42C19" w14:textId="5F9EACF8" w:rsidR="00AF457A" w:rsidRPr="001E57F9" w:rsidRDefault="00AF457A" w:rsidP="00FC675B">
      <w:pPr>
        <w:pStyle w:val="aff1"/>
        <w:ind w:firstLine="708"/>
        <w:jc w:val="both"/>
        <w:rPr>
          <w:rFonts w:ascii="Times New Roman" w:hAnsi="Times New Roman"/>
          <w:sz w:val="28"/>
          <w:szCs w:val="28"/>
          <w:lang w:eastAsia="ru-RU"/>
        </w:rPr>
      </w:pPr>
      <w:r w:rsidRPr="001E57F9">
        <w:rPr>
          <w:rFonts w:ascii="Times New Roman" w:hAnsi="Times New Roman"/>
          <w:sz w:val="28"/>
          <w:szCs w:val="28"/>
          <w:lang w:eastAsia="ru-RU"/>
        </w:rPr>
        <w:t xml:space="preserve">Водные ресурсы Акмолинской области относительно скромны, но включают ряд уникальных озёрных систем, рек и подземных вод. </w:t>
      </w:r>
      <w:r w:rsidRPr="001E57F9">
        <w:rPr>
          <w:rFonts w:ascii="Times New Roman" w:hAnsi="Times New Roman"/>
          <w:sz w:val="28"/>
          <w:szCs w:val="28"/>
        </w:rPr>
        <w:t xml:space="preserve">Реки маловодны, несудоходны, питаются осадочными водами и в меньшей степени грунтовыми источниками. Летом реки часто пересыхают, вода в них становится соленой. Главные реки Акмолинской области: Ишим (приток Иртыша)- </w:t>
      </w:r>
      <w:r w:rsidRPr="001E57F9">
        <w:rPr>
          <w:rFonts w:ascii="Times New Roman" w:hAnsi="Times New Roman"/>
          <w:sz w:val="28"/>
          <w:szCs w:val="28"/>
          <w:lang w:eastAsia="ru-RU"/>
        </w:rPr>
        <w:t xml:space="preserve">основная река северной части, </w:t>
      </w:r>
      <w:r w:rsidRPr="001E57F9">
        <w:rPr>
          <w:rFonts w:ascii="Times New Roman" w:hAnsi="Times New Roman"/>
          <w:sz w:val="28"/>
          <w:szCs w:val="28"/>
        </w:rPr>
        <w:t xml:space="preserve">и его притоки: </w:t>
      </w:r>
      <w:proofErr w:type="spellStart"/>
      <w:r w:rsidRPr="001E57F9">
        <w:rPr>
          <w:rFonts w:ascii="Times New Roman" w:hAnsi="Times New Roman"/>
          <w:sz w:val="28"/>
          <w:szCs w:val="28"/>
        </w:rPr>
        <w:t>Терс-Аккан</w:t>
      </w:r>
      <w:proofErr w:type="spellEnd"/>
      <w:r w:rsidRPr="001E57F9">
        <w:rPr>
          <w:rFonts w:ascii="Times New Roman" w:hAnsi="Times New Roman"/>
          <w:sz w:val="28"/>
          <w:szCs w:val="28"/>
        </w:rPr>
        <w:t xml:space="preserve"> — слева, </w:t>
      </w:r>
      <w:proofErr w:type="spellStart"/>
      <w:r w:rsidRPr="001E57F9">
        <w:rPr>
          <w:rFonts w:ascii="Times New Roman" w:hAnsi="Times New Roman"/>
          <w:sz w:val="28"/>
          <w:szCs w:val="28"/>
        </w:rPr>
        <w:t>Жабай</w:t>
      </w:r>
      <w:proofErr w:type="spellEnd"/>
      <w:r w:rsidRPr="001E57F9">
        <w:rPr>
          <w:rFonts w:ascii="Times New Roman" w:hAnsi="Times New Roman"/>
          <w:sz w:val="28"/>
          <w:szCs w:val="28"/>
        </w:rPr>
        <w:t xml:space="preserve">, Колутон и др. — справа. Многие реки заканчиваются </w:t>
      </w:r>
      <w:proofErr w:type="spellStart"/>
      <w:r w:rsidRPr="001E57F9">
        <w:rPr>
          <w:rFonts w:ascii="Times New Roman" w:hAnsi="Times New Roman"/>
          <w:sz w:val="28"/>
          <w:szCs w:val="28"/>
        </w:rPr>
        <w:t>пятирусловыми</w:t>
      </w:r>
      <w:proofErr w:type="spellEnd"/>
      <w:r w:rsidRPr="001E57F9">
        <w:rPr>
          <w:rFonts w:ascii="Times New Roman" w:hAnsi="Times New Roman"/>
          <w:sz w:val="28"/>
          <w:szCs w:val="28"/>
        </w:rPr>
        <w:t xml:space="preserve"> озерами (реки Нура, </w:t>
      </w:r>
      <w:proofErr w:type="spellStart"/>
      <w:r w:rsidRPr="001E57F9">
        <w:rPr>
          <w:rFonts w:ascii="Times New Roman" w:hAnsi="Times New Roman"/>
          <w:sz w:val="28"/>
          <w:szCs w:val="28"/>
        </w:rPr>
        <w:t>нты</w:t>
      </w:r>
      <w:proofErr w:type="spellEnd"/>
      <w:r w:rsidRPr="001E57F9">
        <w:rPr>
          <w:rFonts w:ascii="Times New Roman" w:hAnsi="Times New Roman"/>
          <w:sz w:val="28"/>
          <w:szCs w:val="28"/>
        </w:rPr>
        <w:t xml:space="preserve">, </w:t>
      </w:r>
      <w:proofErr w:type="spellStart"/>
      <w:r w:rsidRPr="001E57F9">
        <w:rPr>
          <w:rFonts w:ascii="Times New Roman" w:hAnsi="Times New Roman"/>
          <w:sz w:val="28"/>
          <w:szCs w:val="28"/>
        </w:rPr>
        <w:t>Уленты</w:t>
      </w:r>
      <w:proofErr w:type="spellEnd"/>
      <w:r w:rsidRPr="001E57F9">
        <w:rPr>
          <w:rFonts w:ascii="Times New Roman" w:hAnsi="Times New Roman"/>
          <w:sz w:val="28"/>
          <w:szCs w:val="28"/>
        </w:rPr>
        <w:t>) и многие другие. Благодаря низким берегам многие озера меняют свою форму при сильных ветрах</w:t>
      </w:r>
    </w:p>
    <w:p w14:paraId="06DCA004" w14:textId="77777777" w:rsidR="00AF457A" w:rsidRPr="001E57F9" w:rsidRDefault="00AF457A" w:rsidP="00FC675B">
      <w:pPr>
        <w:pStyle w:val="aff1"/>
        <w:ind w:firstLine="708"/>
        <w:jc w:val="both"/>
        <w:rPr>
          <w:rFonts w:ascii="Times New Roman" w:hAnsi="Times New Roman"/>
          <w:sz w:val="28"/>
          <w:szCs w:val="28"/>
        </w:rPr>
      </w:pPr>
      <w:r w:rsidRPr="001E57F9">
        <w:rPr>
          <w:rFonts w:ascii="Times New Roman" w:hAnsi="Times New Roman"/>
          <w:sz w:val="28"/>
          <w:szCs w:val="28"/>
          <w:lang w:eastAsia="ru-RU"/>
        </w:rPr>
        <w:t xml:space="preserve">В регионе много озёр — крупные, малые, солёные, пресные. Наиболее известные: </w:t>
      </w:r>
      <w:proofErr w:type="spellStart"/>
      <w:r w:rsidRPr="001E57F9">
        <w:rPr>
          <w:rFonts w:ascii="Times New Roman" w:hAnsi="Times New Roman"/>
          <w:sz w:val="28"/>
          <w:szCs w:val="28"/>
          <w:lang w:eastAsia="ru-RU"/>
        </w:rPr>
        <w:t>Бурабай</w:t>
      </w:r>
      <w:proofErr w:type="spellEnd"/>
      <w:r w:rsidRPr="001E57F9">
        <w:rPr>
          <w:rFonts w:ascii="Times New Roman" w:hAnsi="Times New Roman"/>
          <w:sz w:val="28"/>
          <w:szCs w:val="28"/>
          <w:lang w:eastAsia="ru-RU"/>
        </w:rPr>
        <w:t xml:space="preserve">, Щучье, Боровое, Большое и Малое </w:t>
      </w:r>
      <w:proofErr w:type="spellStart"/>
      <w:r w:rsidRPr="001E57F9">
        <w:rPr>
          <w:rFonts w:ascii="Times New Roman" w:hAnsi="Times New Roman"/>
          <w:sz w:val="28"/>
          <w:szCs w:val="28"/>
          <w:lang w:eastAsia="ru-RU"/>
        </w:rPr>
        <w:t>Чебачьи</w:t>
      </w:r>
      <w:proofErr w:type="spellEnd"/>
      <w:r w:rsidRPr="001E57F9">
        <w:rPr>
          <w:rFonts w:ascii="Times New Roman" w:hAnsi="Times New Roman"/>
          <w:sz w:val="28"/>
          <w:szCs w:val="28"/>
          <w:lang w:eastAsia="ru-RU"/>
        </w:rPr>
        <w:t xml:space="preserve"> — пресноводные озёра национального парка «</w:t>
      </w:r>
      <w:proofErr w:type="spellStart"/>
      <w:r w:rsidRPr="001E57F9">
        <w:rPr>
          <w:rFonts w:ascii="Times New Roman" w:hAnsi="Times New Roman"/>
          <w:sz w:val="28"/>
          <w:szCs w:val="28"/>
          <w:lang w:eastAsia="ru-RU"/>
        </w:rPr>
        <w:t>Бурабай</w:t>
      </w:r>
      <w:proofErr w:type="spellEnd"/>
      <w:r w:rsidRPr="001E57F9">
        <w:rPr>
          <w:rFonts w:ascii="Times New Roman" w:hAnsi="Times New Roman"/>
          <w:sz w:val="28"/>
          <w:szCs w:val="28"/>
          <w:lang w:eastAsia="ru-RU"/>
        </w:rPr>
        <w:t xml:space="preserve">»; </w:t>
      </w:r>
      <w:proofErr w:type="spellStart"/>
      <w:r w:rsidRPr="001E57F9">
        <w:rPr>
          <w:rFonts w:ascii="Times New Roman" w:hAnsi="Times New Roman"/>
          <w:sz w:val="28"/>
          <w:szCs w:val="28"/>
          <w:lang w:eastAsia="ru-RU"/>
        </w:rPr>
        <w:t>Көбейтұз</w:t>
      </w:r>
      <w:proofErr w:type="spellEnd"/>
      <w:r w:rsidRPr="001E57F9">
        <w:rPr>
          <w:rFonts w:ascii="Times New Roman" w:hAnsi="Times New Roman"/>
          <w:sz w:val="28"/>
          <w:szCs w:val="28"/>
          <w:lang w:eastAsia="ru-RU"/>
        </w:rPr>
        <w:t xml:space="preserve"> — солёное озеро, иногда приобретающее розовый оттенок; Курортные озёра </w:t>
      </w:r>
      <w:proofErr w:type="spellStart"/>
      <w:r w:rsidRPr="001E57F9">
        <w:rPr>
          <w:rFonts w:ascii="Times New Roman" w:hAnsi="Times New Roman"/>
          <w:sz w:val="28"/>
          <w:szCs w:val="28"/>
          <w:lang w:eastAsia="ru-RU"/>
        </w:rPr>
        <w:t>Кокшетауского</w:t>
      </w:r>
      <w:proofErr w:type="spellEnd"/>
      <w:r w:rsidRPr="001E57F9">
        <w:rPr>
          <w:rFonts w:ascii="Times New Roman" w:hAnsi="Times New Roman"/>
          <w:sz w:val="28"/>
          <w:szCs w:val="28"/>
          <w:lang w:eastAsia="ru-RU"/>
        </w:rPr>
        <w:t xml:space="preserve"> массива, отличающиеся чистой водой и значительными глубинами. </w:t>
      </w:r>
      <w:r w:rsidRPr="001E57F9">
        <w:rPr>
          <w:rFonts w:ascii="Times New Roman" w:hAnsi="Times New Roman"/>
          <w:sz w:val="28"/>
          <w:szCs w:val="28"/>
        </w:rPr>
        <w:t xml:space="preserve">Наиболее крупные из них — соленые озера Тенгиз (близ границы с Карагандинской областью), шириной около 40 км, Калмык-Коль и др., а более мелкие — пресноводные Ала-Коль, </w:t>
      </w:r>
      <w:proofErr w:type="spellStart"/>
      <w:r w:rsidRPr="001E57F9">
        <w:rPr>
          <w:rFonts w:ascii="Times New Roman" w:hAnsi="Times New Roman"/>
          <w:sz w:val="28"/>
          <w:szCs w:val="28"/>
        </w:rPr>
        <w:t>Шоинды</w:t>
      </w:r>
      <w:proofErr w:type="spellEnd"/>
      <w:r w:rsidRPr="001E57F9">
        <w:rPr>
          <w:rFonts w:ascii="Times New Roman" w:hAnsi="Times New Roman"/>
          <w:sz w:val="28"/>
          <w:szCs w:val="28"/>
        </w:rPr>
        <w:t>-Коль. Десятки озер занимают котловину Мелкосопочника и возвышенную равнину Акмолинской области.</w:t>
      </w:r>
    </w:p>
    <w:p w14:paraId="58F36044" w14:textId="77777777" w:rsidR="00AF457A" w:rsidRPr="001E57F9" w:rsidRDefault="00AF457A" w:rsidP="00FC675B">
      <w:pPr>
        <w:pStyle w:val="aff1"/>
        <w:ind w:firstLine="708"/>
        <w:jc w:val="both"/>
        <w:rPr>
          <w:rFonts w:ascii="Times New Roman" w:hAnsi="Times New Roman"/>
          <w:sz w:val="28"/>
          <w:szCs w:val="28"/>
          <w:lang w:eastAsia="ru-RU"/>
        </w:rPr>
      </w:pPr>
      <w:r w:rsidRPr="001E57F9">
        <w:rPr>
          <w:rFonts w:ascii="Times New Roman" w:hAnsi="Times New Roman"/>
          <w:sz w:val="28"/>
          <w:szCs w:val="28"/>
          <w:lang w:eastAsia="ru-RU"/>
        </w:rPr>
        <w:t>Область богата подземными водами: артезианские бассейны обеспечивают питьевую воду населённым пунктам. На территории национальных парков и сопочных массивов имеются минеральные источники.</w:t>
      </w:r>
    </w:p>
    <w:p w14:paraId="0D03ADFA" w14:textId="77777777" w:rsidR="001E57F9" w:rsidRPr="001E57F9" w:rsidRDefault="001E57F9" w:rsidP="00FC675B">
      <w:pPr>
        <w:pStyle w:val="aff1"/>
        <w:ind w:firstLine="708"/>
        <w:jc w:val="both"/>
        <w:rPr>
          <w:rFonts w:ascii="Times New Roman" w:hAnsi="Times New Roman"/>
          <w:b/>
          <w:bCs/>
          <w:sz w:val="28"/>
          <w:szCs w:val="28"/>
          <w:lang w:eastAsia="ru-RU"/>
        </w:rPr>
      </w:pPr>
    </w:p>
    <w:p w14:paraId="0BC0EDFE" w14:textId="1C18E183" w:rsidR="00AF457A" w:rsidRPr="001E57F9" w:rsidRDefault="001E57F9" w:rsidP="00FC675B">
      <w:pPr>
        <w:pStyle w:val="aff1"/>
        <w:ind w:firstLine="708"/>
        <w:jc w:val="both"/>
        <w:rPr>
          <w:rFonts w:ascii="Times New Roman" w:hAnsi="Times New Roman"/>
          <w:b/>
          <w:bCs/>
          <w:sz w:val="28"/>
          <w:szCs w:val="28"/>
          <w:lang w:eastAsia="ru-RU"/>
        </w:rPr>
      </w:pPr>
      <w:r w:rsidRPr="001E57F9">
        <w:rPr>
          <w:rFonts w:ascii="Times New Roman" w:hAnsi="Times New Roman"/>
          <w:b/>
          <w:bCs/>
          <w:sz w:val="28"/>
          <w:szCs w:val="28"/>
          <w:lang w:eastAsia="ru-RU"/>
        </w:rPr>
        <w:t xml:space="preserve">1.4. </w:t>
      </w:r>
      <w:r w:rsidR="00AF457A" w:rsidRPr="001E57F9">
        <w:rPr>
          <w:rFonts w:ascii="Times New Roman" w:hAnsi="Times New Roman"/>
          <w:b/>
          <w:bCs/>
          <w:sz w:val="28"/>
          <w:szCs w:val="28"/>
          <w:lang w:eastAsia="ru-RU"/>
        </w:rPr>
        <w:t xml:space="preserve">Почвы </w:t>
      </w:r>
    </w:p>
    <w:p w14:paraId="0376E239" w14:textId="77777777" w:rsidR="00AF457A" w:rsidRPr="001E57F9" w:rsidRDefault="00AF457A" w:rsidP="00FC675B">
      <w:pPr>
        <w:pStyle w:val="aff1"/>
        <w:ind w:firstLine="708"/>
        <w:jc w:val="both"/>
        <w:rPr>
          <w:rFonts w:ascii="Times New Roman" w:hAnsi="Times New Roman"/>
          <w:sz w:val="28"/>
          <w:szCs w:val="28"/>
          <w:lang w:eastAsia="ru-RU"/>
        </w:rPr>
      </w:pPr>
      <w:r w:rsidRPr="001E57F9">
        <w:rPr>
          <w:rFonts w:ascii="Times New Roman" w:hAnsi="Times New Roman"/>
          <w:sz w:val="28"/>
          <w:szCs w:val="28"/>
          <w:lang w:eastAsia="ru-RU"/>
        </w:rPr>
        <w:t xml:space="preserve">Почвы региона отражают переходность его ландшафтных зон — от лесостепи на севере к сухой степи на юге. Северные районы характеризуются мощными </w:t>
      </w:r>
      <w:proofErr w:type="spellStart"/>
      <w:r w:rsidRPr="001E57F9">
        <w:rPr>
          <w:rFonts w:ascii="Times New Roman" w:hAnsi="Times New Roman"/>
          <w:sz w:val="28"/>
          <w:szCs w:val="28"/>
          <w:lang w:eastAsia="ru-RU"/>
        </w:rPr>
        <w:t>гумусированными</w:t>
      </w:r>
      <w:proofErr w:type="spellEnd"/>
      <w:r w:rsidRPr="001E57F9">
        <w:rPr>
          <w:rFonts w:ascii="Times New Roman" w:hAnsi="Times New Roman"/>
          <w:sz w:val="28"/>
          <w:szCs w:val="28"/>
          <w:lang w:eastAsia="ru-RU"/>
        </w:rPr>
        <w:t xml:space="preserve"> чернозёмами: содержание гумуса 6–8%, мощность гумусового горизонта 40–60 см, высокая плодородность.</w:t>
      </w:r>
    </w:p>
    <w:p w14:paraId="02D159FC" w14:textId="77777777" w:rsidR="00AF457A" w:rsidRPr="001E57F9" w:rsidRDefault="00AF457A" w:rsidP="00FC675B">
      <w:pPr>
        <w:pStyle w:val="aff1"/>
        <w:ind w:firstLine="708"/>
        <w:jc w:val="both"/>
        <w:rPr>
          <w:rFonts w:ascii="Times New Roman" w:hAnsi="Times New Roman"/>
          <w:sz w:val="28"/>
          <w:szCs w:val="28"/>
          <w:lang w:eastAsia="ru-RU"/>
        </w:rPr>
      </w:pPr>
      <w:r w:rsidRPr="001E57F9">
        <w:rPr>
          <w:rFonts w:ascii="Times New Roman" w:hAnsi="Times New Roman"/>
          <w:sz w:val="28"/>
          <w:szCs w:val="28"/>
          <w:lang w:eastAsia="ru-RU"/>
        </w:rPr>
        <w:t xml:space="preserve">Акмолинская область расположена в зоне сухой степи, в подзоне сухих типчаково-ковыльных степей. Почвенный покров отличается выраженной неоднородностью и комплексностью. В пределах региона распространены </w:t>
      </w:r>
      <w:r w:rsidRPr="001E57F9">
        <w:rPr>
          <w:rFonts w:ascii="Times New Roman" w:hAnsi="Times New Roman"/>
          <w:sz w:val="28"/>
          <w:szCs w:val="28"/>
          <w:lang w:eastAsia="ru-RU"/>
        </w:rPr>
        <w:lastRenderedPageBreak/>
        <w:t xml:space="preserve">темно-каштановые почвы различной мощности, комплексы солонцов и солончаков, лугово-аллювиальные почвы, а также чернозёмы южные карбонатные. </w:t>
      </w:r>
    </w:p>
    <w:p w14:paraId="3475D1A5" w14:textId="77777777" w:rsidR="00AF457A" w:rsidRPr="001E57F9" w:rsidRDefault="00AF457A" w:rsidP="00FC675B">
      <w:pPr>
        <w:pStyle w:val="aff1"/>
        <w:ind w:firstLine="708"/>
        <w:jc w:val="both"/>
        <w:rPr>
          <w:rFonts w:ascii="Times New Roman" w:hAnsi="Times New Roman"/>
          <w:sz w:val="28"/>
          <w:szCs w:val="28"/>
          <w:lang w:eastAsia="ru-RU"/>
        </w:rPr>
      </w:pPr>
      <w:r w:rsidRPr="001E57F9">
        <w:rPr>
          <w:rFonts w:ascii="Times New Roman" w:hAnsi="Times New Roman"/>
          <w:sz w:val="28"/>
          <w:szCs w:val="28"/>
          <w:lang w:eastAsia="ru-RU"/>
        </w:rPr>
        <w:t>Темно-каштановые среднемощные и маломощные почвы являются наиболее плодородными зональными почвами региона. Они занимают значительную площадь территории области, особенно в районе городов и хозяйственно освоенных земель. Наибольшую площадь в городской черте и ближайших окрестностях занимают темно-каштановые маломощные почвы, часто в комплексе с солонцами мелкими и средними, доля которых может достигать 30 %. Эти почвы характеризуются умеренной мощностью гумусового горизонта, благоприятными водно-физическими свойствами и достаточным естественным плодородием.</w:t>
      </w:r>
    </w:p>
    <w:p w14:paraId="26F86A28" w14:textId="77777777" w:rsidR="00AF457A" w:rsidRPr="001E57F9" w:rsidRDefault="00AF457A" w:rsidP="00FC675B">
      <w:pPr>
        <w:pStyle w:val="aff1"/>
        <w:ind w:firstLine="708"/>
        <w:jc w:val="both"/>
        <w:rPr>
          <w:rFonts w:ascii="Times New Roman" w:hAnsi="Times New Roman"/>
          <w:sz w:val="28"/>
          <w:szCs w:val="28"/>
          <w:lang w:eastAsia="ru-RU"/>
        </w:rPr>
      </w:pPr>
      <w:r w:rsidRPr="001E57F9">
        <w:rPr>
          <w:rFonts w:ascii="Times New Roman" w:hAnsi="Times New Roman"/>
          <w:sz w:val="28"/>
          <w:szCs w:val="28"/>
          <w:lang w:eastAsia="ru-RU"/>
        </w:rPr>
        <w:t>Почвенный покров области в значительной мере осложнён присутствием различных типов солонцов: солонцы степные средней и мелкой мощности, солонцы корковые, солонцы степные солончаковые (редко, но встречаются), солонцы луговые и луговые солончаковые. Они формируются в условиях периодического переувлажнения и испарения, что приводит к накоплению водорастворимых солей и натрия в почвенном поглощающем комплексе.</w:t>
      </w:r>
    </w:p>
    <w:p w14:paraId="230D4864" w14:textId="77777777" w:rsidR="00AF457A" w:rsidRPr="001E57F9" w:rsidRDefault="00AF457A" w:rsidP="00FC675B">
      <w:pPr>
        <w:pStyle w:val="aff1"/>
        <w:ind w:firstLine="708"/>
        <w:jc w:val="both"/>
        <w:rPr>
          <w:rFonts w:ascii="Times New Roman" w:hAnsi="Times New Roman"/>
          <w:b/>
          <w:bCs/>
          <w:sz w:val="28"/>
          <w:szCs w:val="28"/>
          <w:lang w:eastAsia="ru-RU"/>
        </w:rPr>
      </w:pPr>
      <w:r w:rsidRPr="001E57F9">
        <w:rPr>
          <w:rFonts w:ascii="Times New Roman" w:hAnsi="Times New Roman"/>
          <w:sz w:val="28"/>
          <w:szCs w:val="28"/>
          <w:lang w:eastAsia="ru-RU"/>
        </w:rPr>
        <w:t xml:space="preserve">Солонцы луговые широко распространены на пойменных и надпойменных террасах рек. Их формирование связано с близким залеганием минерализованных грунтовых вод. Чаще всего представлены мелкие и средние солонцы с </w:t>
      </w:r>
      <w:proofErr w:type="spellStart"/>
      <w:r w:rsidRPr="001E57F9">
        <w:rPr>
          <w:rFonts w:ascii="Times New Roman" w:hAnsi="Times New Roman"/>
          <w:sz w:val="28"/>
          <w:szCs w:val="28"/>
          <w:lang w:eastAsia="ru-RU"/>
        </w:rPr>
        <w:t>надсолонцовым</w:t>
      </w:r>
      <w:proofErr w:type="spellEnd"/>
      <w:r w:rsidRPr="001E57F9">
        <w:rPr>
          <w:rFonts w:ascii="Times New Roman" w:hAnsi="Times New Roman"/>
          <w:sz w:val="28"/>
          <w:szCs w:val="28"/>
          <w:lang w:eastAsia="ru-RU"/>
        </w:rPr>
        <w:t xml:space="preserve"> горизонтом 5–15 см.</w:t>
      </w:r>
      <w:r w:rsidRPr="001E57F9">
        <w:rPr>
          <w:rFonts w:ascii="Times New Roman" w:hAnsi="Times New Roman"/>
          <w:b/>
          <w:bCs/>
          <w:sz w:val="28"/>
          <w:szCs w:val="28"/>
          <w:lang w:eastAsia="ru-RU"/>
        </w:rPr>
        <w:t xml:space="preserve"> </w:t>
      </w:r>
      <w:r w:rsidRPr="001E57F9">
        <w:rPr>
          <w:rFonts w:ascii="Times New Roman" w:hAnsi="Times New Roman"/>
          <w:sz w:val="28"/>
          <w:szCs w:val="28"/>
          <w:lang w:eastAsia="ru-RU"/>
        </w:rPr>
        <w:t xml:space="preserve">Растительный покров таких почв обычно включает полынь, пырей, </w:t>
      </w:r>
      <w:proofErr w:type="spellStart"/>
      <w:r w:rsidRPr="001E57F9">
        <w:rPr>
          <w:rFonts w:ascii="Times New Roman" w:hAnsi="Times New Roman"/>
          <w:sz w:val="28"/>
          <w:szCs w:val="28"/>
          <w:lang w:eastAsia="ru-RU"/>
        </w:rPr>
        <w:t>кермек</w:t>
      </w:r>
      <w:proofErr w:type="spellEnd"/>
      <w:r w:rsidRPr="001E57F9">
        <w:rPr>
          <w:rFonts w:ascii="Times New Roman" w:hAnsi="Times New Roman"/>
          <w:sz w:val="28"/>
          <w:szCs w:val="28"/>
          <w:lang w:eastAsia="ru-RU"/>
        </w:rPr>
        <w:t xml:space="preserve"> и другие засухоустойчивые виды.</w:t>
      </w:r>
    </w:p>
    <w:p w14:paraId="4F9EDF39" w14:textId="77777777" w:rsidR="00AF457A" w:rsidRPr="001E57F9" w:rsidRDefault="00AF457A" w:rsidP="00FC675B">
      <w:pPr>
        <w:pStyle w:val="aff1"/>
        <w:ind w:firstLine="708"/>
        <w:jc w:val="both"/>
        <w:rPr>
          <w:rFonts w:ascii="Times New Roman" w:hAnsi="Times New Roman"/>
          <w:b/>
          <w:bCs/>
          <w:sz w:val="28"/>
          <w:szCs w:val="28"/>
          <w:lang w:eastAsia="ru-RU"/>
        </w:rPr>
      </w:pPr>
      <w:r w:rsidRPr="001E57F9">
        <w:rPr>
          <w:rFonts w:ascii="Times New Roman" w:hAnsi="Times New Roman"/>
          <w:sz w:val="28"/>
          <w:szCs w:val="28"/>
          <w:lang w:eastAsia="ru-RU"/>
        </w:rPr>
        <w:t>Солонцы луговые солончаковые</w:t>
      </w:r>
      <w:r w:rsidRPr="001E57F9">
        <w:rPr>
          <w:rFonts w:ascii="Times New Roman" w:hAnsi="Times New Roman"/>
          <w:b/>
          <w:bCs/>
          <w:sz w:val="28"/>
          <w:szCs w:val="28"/>
          <w:lang w:eastAsia="ru-RU"/>
        </w:rPr>
        <w:t xml:space="preserve"> </w:t>
      </w:r>
      <w:r w:rsidRPr="001E57F9">
        <w:rPr>
          <w:rFonts w:ascii="Times New Roman" w:hAnsi="Times New Roman"/>
          <w:sz w:val="28"/>
          <w:szCs w:val="28"/>
          <w:lang w:eastAsia="ru-RU"/>
        </w:rPr>
        <w:t>отличаются:</w:t>
      </w:r>
      <w:r w:rsidRPr="001E57F9">
        <w:rPr>
          <w:rFonts w:ascii="Times New Roman" w:hAnsi="Times New Roman"/>
          <w:b/>
          <w:bCs/>
          <w:sz w:val="28"/>
          <w:szCs w:val="28"/>
          <w:lang w:eastAsia="ru-RU"/>
        </w:rPr>
        <w:t xml:space="preserve"> </w:t>
      </w:r>
      <w:r w:rsidRPr="001E57F9">
        <w:rPr>
          <w:rFonts w:ascii="Times New Roman" w:hAnsi="Times New Roman"/>
          <w:sz w:val="28"/>
          <w:szCs w:val="28"/>
          <w:lang w:eastAsia="ru-RU"/>
        </w:rPr>
        <w:t>более высокой засоленностью,</w:t>
      </w:r>
      <w:r w:rsidRPr="001E57F9">
        <w:rPr>
          <w:rFonts w:ascii="Times New Roman" w:hAnsi="Times New Roman"/>
          <w:b/>
          <w:bCs/>
          <w:sz w:val="28"/>
          <w:szCs w:val="28"/>
          <w:lang w:eastAsia="ru-RU"/>
        </w:rPr>
        <w:t xml:space="preserve"> </w:t>
      </w:r>
      <w:r w:rsidRPr="001E57F9">
        <w:rPr>
          <w:rFonts w:ascii="Times New Roman" w:hAnsi="Times New Roman"/>
          <w:sz w:val="28"/>
          <w:szCs w:val="28"/>
          <w:lang w:eastAsia="ru-RU"/>
        </w:rPr>
        <w:t>тёмной окраской гумусового горизонта,</w:t>
      </w:r>
      <w:r w:rsidRPr="001E57F9">
        <w:rPr>
          <w:rFonts w:ascii="Times New Roman" w:hAnsi="Times New Roman"/>
          <w:b/>
          <w:bCs/>
          <w:sz w:val="28"/>
          <w:szCs w:val="28"/>
          <w:lang w:eastAsia="ru-RU"/>
        </w:rPr>
        <w:t xml:space="preserve"> </w:t>
      </w:r>
      <w:r w:rsidRPr="001E57F9">
        <w:rPr>
          <w:rFonts w:ascii="Times New Roman" w:hAnsi="Times New Roman"/>
          <w:sz w:val="28"/>
          <w:szCs w:val="28"/>
          <w:lang w:eastAsia="ru-RU"/>
        </w:rPr>
        <w:t>содержанием гумуса в верхнем слое до 9–11 %, при резком снижении с глубиной,</w:t>
      </w:r>
      <w:r w:rsidRPr="001E57F9">
        <w:rPr>
          <w:rFonts w:ascii="Times New Roman" w:hAnsi="Times New Roman"/>
          <w:b/>
          <w:bCs/>
          <w:sz w:val="28"/>
          <w:szCs w:val="28"/>
          <w:lang w:eastAsia="ru-RU"/>
        </w:rPr>
        <w:t xml:space="preserve"> </w:t>
      </w:r>
      <w:r w:rsidRPr="001E57F9">
        <w:rPr>
          <w:rFonts w:ascii="Times New Roman" w:hAnsi="Times New Roman"/>
          <w:sz w:val="28"/>
          <w:szCs w:val="28"/>
          <w:lang w:eastAsia="ru-RU"/>
        </w:rPr>
        <w:t>преобладанием кальция и натрия в составе поглощённых оснований,</w:t>
      </w:r>
      <w:r w:rsidRPr="001E57F9">
        <w:rPr>
          <w:rFonts w:ascii="Times New Roman" w:hAnsi="Times New Roman"/>
          <w:b/>
          <w:bCs/>
          <w:sz w:val="28"/>
          <w:szCs w:val="28"/>
          <w:lang w:eastAsia="ru-RU"/>
        </w:rPr>
        <w:t xml:space="preserve"> </w:t>
      </w:r>
      <w:r w:rsidRPr="001E57F9">
        <w:rPr>
          <w:rFonts w:ascii="Times New Roman" w:hAnsi="Times New Roman"/>
          <w:sz w:val="28"/>
          <w:szCs w:val="28"/>
          <w:lang w:eastAsia="ru-RU"/>
        </w:rPr>
        <w:t>высоким содержанием водорастворимых солей.</w:t>
      </w:r>
      <w:r w:rsidRPr="001E57F9">
        <w:rPr>
          <w:rFonts w:ascii="Times New Roman" w:hAnsi="Times New Roman"/>
          <w:b/>
          <w:bCs/>
          <w:sz w:val="28"/>
          <w:szCs w:val="28"/>
          <w:lang w:eastAsia="ru-RU"/>
        </w:rPr>
        <w:t xml:space="preserve"> </w:t>
      </w:r>
      <w:r w:rsidRPr="001E57F9">
        <w:rPr>
          <w:rFonts w:ascii="Times New Roman" w:hAnsi="Times New Roman"/>
          <w:sz w:val="28"/>
          <w:szCs w:val="28"/>
          <w:lang w:eastAsia="ru-RU"/>
        </w:rPr>
        <w:t>Засоление относится к хлоридно-сульфатному, кальциево-натриевому типу. Почвы трудны в освоении и требуют комплексной мелиорации.</w:t>
      </w:r>
    </w:p>
    <w:p w14:paraId="1CE65EB5" w14:textId="77777777" w:rsidR="00AF457A" w:rsidRPr="001E57F9" w:rsidRDefault="00AF457A" w:rsidP="00FC675B">
      <w:pPr>
        <w:pStyle w:val="aff1"/>
        <w:ind w:firstLine="708"/>
        <w:jc w:val="both"/>
        <w:rPr>
          <w:rFonts w:ascii="Times New Roman" w:hAnsi="Times New Roman"/>
          <w:sz w:val="28"/>
          <w:szCs w:val="28"/>
          <w:lang w:eastAsia="ru-RU"/>
        </w:rPr>
      </w:pPr>
      <w:r w:rsidRPr="001E57F9">
        <w:rPr>
          <w:rFonts w:ascii="Times New Roman" w:hAnsi="Times New Roman"/>
          <w:sz w:val="28"/>
          <w:szCs w:val="28"/>
          <w:lang w:eastAsia="ru-RU"/>
        </w:rPr>
        <w:t xml:space="preserve">В пойме реки Ишим значительные площади занимают лугово-аллювиальные почвы, сформированные под влиянием паводковых вод и периодического увлажнения. Они отличаются высоким плодородием, значительным количеством гумуса и </w:t>
      </w:r>
      <w:proofErr w:type="spellStart"/>
      <w:r w:rsidRPr="001E57F9">
        <w:rPr>
          <w:rFonts w:ascii="Times New Roman" w:hAnsi="Times New Roman"/>
          <w:sz w:val="28"/>
          <w:szCs w:val="28"/>
          <w:lang w:eastAsia="ru-RU"/>
        </w:rPr>
        <w:t>крупноземистых</w:t>
      </w:r>
      <w:proofErr w:type="spellEnd"/>
      <w:r w:rsidRPr="001E57F9">
        <w:rPr>
          <w:rFonts w:ascii="Times New Roman" w:hAnsi="Times New Roman"/>
          <w:sz w:val="28"/>
          <w:szCs w:val="28"/>
          <w:lang w:eastAsia="ru-RU"/>
        </w:rPr>
        <w:t xml:space="preserve"> включений. Лугово-каштановые почвы формируются под интразональной лугово-степной растительностью. Их особенности: гумусовый горизонт мощностью 45–90 см,</w:t>
      </w:r>
    </w:p>
    <w:p w14:paraId="4CCC06CB" w14:textId="77777777" w:rsidR="00AF457A" w:rsidRPr="001E57F9" w:rsidRDefault="00AF457A" w:rsidP="00FC675B">
      <w:pPr>
        <w:pStyle w:val="aff1"/>
        <w:jc w:val="both"/>
        <w:rPr>
          <w:rFonts w:ascii="Times New Roman" w:hAnsi="Times New Roman"/>
          <w:sz w:val="28"/>
          <w:szCs w:val="28"/>
          <w:lang w:eastAsia="ru-RU"/>
        </w:rPr>
      </w:pPr>
      <w:r w:rsidRPr="001E57F9">
        <w:rPr>
          <w:rFonts w:ascii="Times New Roman" w:hAnsi="Times New Roman"/>
          <w:sz w:val="28"/>
          <w:szCs w:val="28"/>
          <w:lang w:eastAsia="ru-RU"/>
        </w:rPr>
        <w:t>содержание гумуса до 6,4–7,6 %, высокий уровень общего азота, преобладание кальция в поглощающем комплексе, размещение в понижениях рельефа и по поймам рек. Эти почвы плодородны, пригодны для сельскохозяйственного использования, но требуют осторожности при строительных работах — необходимо сохранять гумусовый горизонт.</w:t>
      </w:r>
    </w:p>
    <w:p w14:paraId="4A2D66B2" w14:textId="77777777" w:rsidR="00AF457A" w:rsidRPr="001E57F9" w:rsidRDefault="00AF457A" w:rsidP="00FC675B">
      <w:pPr>
        <w:pStyle w:val="aff1"/>
        <w:ind w:firstLine="708"/>
        <w:jc w:val="both"/>
        <w:rPr>
          <w:rFonts w:ascii="Times New Roman" w:hAnsi="Times New Roman"/>
          <w:sz w:val="28"/>
          <w:szCs w:val="28"/>
          <w:lang w:eastAsia="ru-RU"/>
        </w:rPr>
      </w:pPr>
      <w:r w:rsidRPr="001E57F9">
        <w:rPr>
          <w:rFonts w:ascii="Times New Roman" w:hAnsi="Times New Roman"/>
          <w:sz w:val="28"/>
          <w:szCs w:val="28"/>
          <w:lang w:eastAsia="ru-RU"/>
        </w:rPr>
        <w:lastRenderedPageBreak/>
        <w:t>Чернозёмы южные карбонатные встречаются на водораздельных равнинах и надпойменных террасах, сложенных тяжёлыми суглинками и глинами мощностью 15–25 м. Они формируются под разнотравно-ковыльной растительностью.</w:t>
      </w:r>
    </w:p>
    <w:p w14:paraId="13DA70C2" w14:textId="77777777" w:rsidR="001E57F9" w:rsidRDefault="001E57F9" w:rsidP="00FC675B">
      <w:pPr>
        <w:pStyle w:val="aff1"/>
        <w:ind w:firstLine="708"/>
        <w:jc w:val="both"/>
        <w:rPr>
          <w:rFonts w:ascii="Times New Roman" w:hAnsi="Times New Roman"/>
          <w:b/>
          <w:bCs/>
          <w:sz w:val="28"/>
          <w:szCs w:val="28"/>
          <w:lang w:eastAsia="ru-RU"/>
        </w:rPr>
      </w:pPr>
    </w:p>
    <w:p w14:paraId="4AC9A968" w14:textId="1F1D6D16" w:rsidR="00AF457A" w:rsidRPr="001E57F9" w:rsidRDefault="000471C7" w:rsidP="00FC675B">
      <w:pPr>
        <w:pStyle w:val="aff1"/>
        <w:ind w:firstLine="708"/>
        <w:jc w:val="both"/>
        <w:rPr>
          <w:rFonts w:ascii="Times New Roman" w:hAnsi="Times New Roman"/>
          <w:b/>
          <w:bCs/>
          <w:sz w:val="28"/>
          <w:szCs w:val="28"/>
          <w:lang w:eastAsia="ru-RU"/>
        </w:rPr>
      </w:pPr>
      <w:r>
        <w:rPr>
          <w:rFonts w:ascii="Times New Roman" w:hAnsi="Times New Roman"/>
          <w:b/>
          <w:bCs/>
          <w:sz w:val="28"/>
          <w:szCs w:val="28"/>
          <w:lang w:eastAsia="ru-RU"/>
        </w:rPr>
        <w:t xml:space="preserve">1.5. </w:t>
      </w:r>
      <w:r w:rsidR="00AF457A" w:rsidRPr="001E57F9">
        <w:rPr>
          <w:rFonts w:ascii="Times New Roman" w:hAnsi="Times New Roman"/>
          <w:b/>
          <w:bCs/>
          <w:sz w:val="28"/>
          <w:szCs w:val="28"/>
          <w:lang w:eastAsia="ru-RU"/>
        </w:rPr>
        <w:t>Флора и растительность</w:t>
      </w:r>
    </w:p>
    <w:p w14:paraId="3574E674" w14:textId="77777777" w:rsidR="00AF457A" w:rsidRPr="001E57F9" w:rsidRDefault="00AF457A" w:rsidP="00FC675B">
      <w:pPr>
        <w:pStyle w:val="aff1"/>
        <w:ind w:firstLine="708"/>
        <w:jc w:val="both"/>
        <w:rPr>
          <w:rFonts w:ascii="Times New Roman" w:hAnsi="Times New Roman"/>
          <w:sz w:val="28"/>
          <w:szCs w:val="28"/>
          <w:lang w:eastAsia="ru-RU"/>
        </w:rPr>
      </w:pPr>
      <w:r w:rsidRPr="001E57F9">
        <w:rPr>
          <w:rFonts w:ascii="Times New Roman" w:hAnsi="Times New Roman"/>
          <w:sz w:val="28"/>
          <w:szCs w:val="28"/>
          <w:lang w:eastAsia="ru-RU"/>
        </w:rPr>
        <w:t xml:space="preserve">Растительность Акмолинской области делится на степную, лесостепную и </w:t>
      </w:r>
      <w:proofErr w:type="spellStart"/>
      <w:proofErr w:type="gramStart"/>
      <w:r w:rsidRPr="001E57F9">
        <w:rPr>
          <w:rFonts w:ascii="Times New Roman" w:hAnsi="Times New Roman"/>
          <w:sz w:val="28"/>
          <w:szCs w:val="28"/>
          <w:lang w:eastAsia="ru-RU"/>
        </w:rPr>
        <w:t>сопочную.Основные</w:t>
      </w:r>
      <w:proofErr w:type="spellEnd"/>
      <w:proofErr w:type="gramEnd"/>
      <w:r w:rsidRPr="001E57F9">
        <w:rPr>
          <w:rFonts w:ascii="Times New Roman" w:hAnsi="Times New Roman"/>
          <w:sz w:val="28"/>
          <w:szCs w:val="28"/>
          <w:lang w:eastAsia="ru-RU"/>
        </w:rPr>
        <w:t xml:space="preserve"> представители: ковыль (типичный, перистый), тимофеевка степная, тонконог, мятлик, полынь. Степи отличаются устойчивостью к засухам, но уязвимы к распашке. Северные районы характеризуются: берёзовыми колками, осиновыми массивами, разнотравно-злаковыми луговинами. Особая экосистема: сосна обыкновенная, берёза, липа, редкие представители флоры, включая реликтовые виды. Много ягодников: брусника, голубика, черника.</w:t>
      </w:r>
    </w:p>
    <w:p w14:paraId="60B9CAA7" w14:textId="77777777" w:rsidR="00AF457A" w:rsidRPr="001E57F9" w:rsidRDefault="00AF457A" w:rsidP="00FC675B">
      <w:pPr>
        <w:pStyle w:val="aff1"/>
        <w:ind w:firstLine="708"/>
        <w:jc w:val="both"/>
        <w:rPr>
          <w:rFonts w:ascii="Times New Roman" w:hAnsi="Times New Roman"/>
          <w:sz w:val="28"/>
          <w:szCs w:val="28"/>
        </w:rPr>
      </w:pPr>
      <w:r w:rsidRPr="001E57F9">
        <w:rPr>
          <w:rFonts w:ascii="Times New Roman" w:hAnsi="Times New Roman"/>
          <w:sz w:val="28"/>
          <w:szCs w:val="28"/>
        </w:rPr>
        <w:t>В Национальном </w:t>
      </w:r>
      <w:r w:rsidRPr="001E57F9">
        <w:rPr>
          <w:rStyle w:val="afe"/>
          <w:rFonts w:ascii="Times New Roman" w:hAnsi="Times New Roman"/>
          <w:sz w:val="28"/>
          <w:szCs w:val="28"/>
          <w:bdr w:val="none" w:sz="0" w:space="0" w:color="auto" w:frame="1"/>
        </w:rPr>
        <w:t>парке «</w:t>
      </w:r>
      <w:proofErr w:type="spellStart"/>
      <w:r w:rsidRPr="001E57F9">
        <w:rPr>
          <w:rStyle w:val="afe"/>
          <w:rFonts w:ascii="Times New Roman" w:hAnsi="Times New Roman"/>
          <w:sz w:val="28"/>
          <w:szCs w:val="28"/>
          <w:bdr w:val="none" w:sz="0" w:space="0" w:color="auto" w:frame="1"/>
        </w:rPr>
        <w:t>Бурабай</w:t>
      </w:r>
      <w:proofErr w:type="spellEnd"/>
      <w:r w:rsidRPr="001E57F9">
        <w:rPr>
          <w:rFonts w:ascii="Times New Roman" w:hAnsi="Times New Roman"/>
          <w:sz w:val="28"/>
          <w:szCs w:val="28"/>
        </w:rPr>
        <w:t>» охраняют многие растения, занесенные в</w:t>
      </w:r>
      <w:r w:rsidRPr="001E57F9">
        <w:rPr>
          <w:rStyle w:val="afe"/>
          <w:rFonts w:ascii="Times New Roman" w:hAnsi="Times New Roman"/>
          <w:sz w:val="28"/>
          <w:szCs w:val="28"/>
          <w:bdr w:val="none" w:sz="0" w:space="0" w:color="auto" w:frame="1"/>
        </w:rPr>
        <w:t> «Красную книгу».</w:t>
      </w:r>
      <w:r w:rsidRPr="001E57F9">
        <w:rPr>
          <w:rFonts w:ascii="Times New Roman" w:hAnsi="Times New Roman"/>
          <w:sz w:val="28"/>
          <w:szCs w:val="28"/>
        </w:rPr>
        <w:t>  Это, например</w:t>
      </w:r>
      <w:r w:rsidRPr="001E57F9">
        <w:rPr>
          <w:rStyle w:val="afe"/>
          <w:rFonts w:ascii="Times New Roman" w:hAnsi="Times New Roman"/>
          <w:sz w:val="28"/>
          <w:szCs w:val="28"/>
          <w:bdr w:val="none" w:sz="0" w:space="0" w:color="auto" w:frame="1"/>
        </w:rPr>
        <w:t>,</w:t>
      </w:r>
      <w:r w:rsidRPr="001E57F9">
        <w:rPr>
          <w:rFonts w:ascii="Times New Roman" w:hAnsi="Times New Roman"/>
          <w:sz w:val="28"/>
          <w:szCs w:val="28"/>
        </w:rPr>
        <w:t> — орхидея башмачок настоящий или </w:t>
      </w:r>
      <w:r w:rsidRPr="001E57F9">
        <w:rPr>
          <w:rStyle w:val="afe"/>
          <w:rFonts w:ascii="Times New Roman" w:hAnsi="Times New Roman"/>
          <w:sz w:val="28"/>
          <w:szCs w:val="28"/>
          <w:bdr w:val="none" w:sz="0" w:space="0" w:color="auto" w:frame="1"/>
        </w:rPr>
        <w:t>Венерин башмачок — </w:t>
      </w:r>
      <w:r w:rsidRPr="001E57F9">
        <w:rPr>
          <w:rFonts w:ascii="Times New Roman" w:hAnsi="Times New Roman"/>
          <w:sz w:val="28"/>
          <w:szCs w:val="28"/>
        </w:rPr>
        <w:t>цветок с запахом ванили.</w:t>
      </w:r>
      <w:r w:rsidRPr="001E57F9">
        <w:rPr>
          <w:rStyle w:val="afe"/>
          <w:rFonts w:ascii="Times New Roman" w:hAnsi="Times New Roman"/>
          <w:sz w:val="28"/>
          <w:szCs w:val="28"/>
          <w:bdr w:val="none" w:sz="0" w:space="0" w:color="auto" w:frame="1"/>
        </w:rPr>
        <w:t> Д</w:t>
      </w:r>
      <w:r w:rsidRPr="001E57F9">
        <w:rPr>
          <w:rFonts w:ascii="Times New Roman" w:hAnsi="Times New Roman"/>
          <w:sz w:val="28"/>
          <w:szCs w:val="28"/>
        </w:rPr>
        <w:t>а представители семейства орхидей живут не только в тропиках и на подоконниках, но и в наших широтах.</w:t>
      </w:r>
    </w:p>
    <w:p w14:paraId="52A052B1" w14:textId="77777777" w:rsidR="00AF457A" w:rsidRPr="001E57F9" w:rsidRDefault="00AF457A" w:rsidP="00FC675B">
      <w:pPr>
        <w:pStyle w:val="aff1"/>
        <w:ind w:firstLine="708"/>
        <w:jc w:val="both"/>
        <w:rPr>
          <w:rFonts w:ascii="Times New Roman" w:hAnsi="Times New Roman"/>
          <w:sz w:val="28"/>
          <w:szCs w:val="28"/>
        </w:rPr>
      </w:pPr>
      <w:r w:rsidRPr="001E57F9">
        <w:rPr>
          <w:rStyle w:val="afe"/>
          <w:rFonts w:ascii="Times New Roman" w:hAnsi="Times New Roman"/>
          <w:sz w:val="28"/>
          <w:szCs w:val="28"/>
          <w:bdr w:val="none" w:sz="0" w:space="0" w:color="auto" w:frame="1"/>
        </w:rPr>
        <w:t xml:space="preserve">Адонис </w:t>
      </w:r>
      <w:proofErr w:type="spellStart"/>
      <w:r w:rsidRPr="001E57F9">
        <w:rPr>
          <w:rStyle w:val="afe"/>
          <w:rFonts w:ascii="Times New Roman" w:hAnsi="Times New Roman"/>
          <w:sz w:val="28"/>
          <w:szCs w:val="28"/>
          <w:bdr w:val="none" w:sz="0" w:space="0" w:color="auto" w:frame="1"/>
        </w:rPr>
        <w:t>верналис</w:t>
      </w:r>
      <w:proofErr w:type="spellEnd"/>
      <w:r w:rsidRPr="001E57F9">
        <w:rPr>
          <w:rStyle w:val="afe"/>
          <w:rFonts w:ascii="Times New Roman" w:hAnsi="Times New Roman"/>
          <w:sz w:val="28"/>
          <w:szCs w:val="28"/>
          <w:bdr w:val="none" w:sz="0" w:space="0" w:color="auto" w:frame="1"/>
        </w:rPr>
        <w:t> или горицвет весенний </w:t>
      </w:r>
      <w:r w:rsidRPr="001E57F9">
        <w:rPr>
          <w:rFonts w:ascii="Times New Roman" w:hAnsi="Times New Roman"/>
          <w:sz w:val="28"/>
          <w:szCs w:val="28"/>
        </w:rPr>
        <w:t>— цветок из семейства лютиковых. Препараты, сделанные на его основе, пьют при болезнях сердца.</w:t>
      </w:r>
    </w:p>
    <w:p w14:paraId="0020531F" w14:textId="77777777" w:rsidR="000471C7" w:rsidRDefault="000471C7" w:rsidP="00FC675B">
      <w:pPr>
        <w:pStyle w:val="aff1"/>
        <w:ind w:firstLine="708"/>
        <w:jc w:val="both"/>
        <w:rPr>
          <w:rFonts w:ascii="Times New Roman" w:hAnsi="Times New Roman"/>
          <w:i/>
          <w:iCs/>
          <w:sz w:val="28"/>
          <w:szCs w:val="28"/>
          <w:lang w:eastAsia="ru-RU"/>
        </w:rPr>
      </w:pPr>
    </w:p>
    <w:p w14:paraId="6B912AF6" w14:textId="2B82EA16" w:rsidR="00AF457A" w:rsidRPr="000471C7" w:rsidRDefault="000471C7" w:rsidP="00FC675B">
      <w:pPr>
        <w:pStyle w:val="aff1"/>
        <w:ind w:firstLine="708"/>
        <w:jc w:val="both"/>
        <w:rPr>
          <w:rFonts w:ascii="Times New Roman" w:hAnsi="Times New Roman"/>
          <w:b/>
          <w:bCs/>
          <w:sz w:val="28"/>
          <w:szCs w:val="28"/>
          <w:lang w:eastAsia="ru-RU"/>
        </w:rPr>
      </w:pPr>
      <w:r>
        <w:rPr>
          <w:rFonts w:ascii="Times New Roman" w:hAnsi="Times New Roman"/>
          <w:b/>
          <w:bCs/>
          <w:sz w:val="28"/>
          <w:szCs w:val="28"/>
          <w:lang w:eastAsia="ru-RU"/>
        </w:rPr>
        <w:t xml:space="preserve">1.6. </w:t>
      </w:r>
      <w:r w:rsidR="00AF457A" w:rsidRPr="000471C7">
        <w:rPr>
          <w:rFonts w:ascii="Times New Roman" w:hAnsi="Times New Roman"/>
          <w:b/>
          <w:bCs/>
          <w:sz w:val="28"/>
          <w:szCs w:val="28"/>
          <w:lang w:eastAsia="ru-RU"/>
        </w:rPr>
        <w:t>Фауна и животный мир</w:t>
      </w:r>
    </w:p>
    <w:p w14:paraId="3B2A1754" w14:textId="77777777" w:rsidR="00AF457A" w:rsidRPr="001E57F9" w:rsidRDefault="00AF457A" w:rsidP="00FC675B">
      <w:pPr>
        <w:pStyle w:val="aff1"/>
        <w:ind w:firstLine="708"/>
        <w:jc w:val="both"/>
        <w:rPr>
          <w:rFonts w:ascii="Times New Roman" w:hAnsi="Times New Roman"/>
          <w:sz w:val="28"/>
          <w:szCs w:val="28"/>
          <w:lang w:eastAsia="ru-RU"/>
        </w:rPr>
      </w:pPr>
      <w:r w:rsidRPr="001E57F9">
        <w:rPr>
          <w:rFonts w:ascii="Times New Roman" w:hAnsi="Times New Roman"/>
          <w:sz w:val="28"/>
          <w:szCs w:val="28"/>
          <w:lang w:eastAsia="ru-RU"/>
        </w:rPr>
        <w:t xml:space="preserve">Животный мир разнообразен, особенно в районах природных парков. Млекопитающие косуля, кабан, лось, волк, лиса, барсук, корсак, заяц-русак. В национальных парках встречаются: белка, горностай, рысь (редко). Богатое орнитологическое разнообразие: лебедь-кликун, серый журавль, гуси и утки, </w:t>
      </w:r>
      <w:proofErr w:type="spellStart"/>
      <w:r w:rsidRPr="001E57F9">
        <w:rPr>
          <w:rFonts w:ascii="Times New Roman" w:hAnsi="Times New Roman"/>
          <w:sz w:val="28"/>
          <w:szCs w:val="28"/>
          <w:lang w:eastAsia="ru-RU"/>
        </w:rPr>
        <w:t>тетёрев</w:t>
      </w:r>
      <w:proofErr w:type="spellEnd"/>
      <w:r w:rsidRPr="001E57F9">
        <w:rPr>
          <w:rFonts w:ascii="Times New Roman" w:hAnsi="Times New Roman"/>
          <w:sz w:val="28"/>
          <w:szCs w:val="28"/>
          <w:lang w:eastAsia="ru-RU"/>
        </w:rPr>
        <w:t>, глухарь, филин, орёл степной, балобан (редкий вид). В озёрах и реках водятся: щука, окунь, карась, карп, лещ.</w:t>
      </w:r>
    </w:p>
    <w:p w14:paraId="58CDC403" w14:textId="77777777" w:rsidR="00AF457A" w:rsidRPr="001E57F9" w:rsidRDefault="00AF457A" w:rsidP="00FC675B">
      <w:pPr>
        <w:pStyle w:val="aff1"/>
        <w:ind w:firstLine="708"/>
        <w:jc w:val="both"/>
        <w:rPr>
          <w:rFonts w:ascii="Times New Roman" w:hAnsi="Times New Roman"/>
          <w:sz w:val="28"/>
          <w:szCs w:val="28"/>
          <w:lang w:eastAsia="ru-RU"/>
        </w:rPr>
      </w:pPr>
      <w:r w:rsidRPr="001E57F9">
        <w:rPr>
          <w:rFonts w:ascii="Times New Roman" w:hAnsi="Times New Roman"/>
          <w:sz w:val="28"/>
          <w:szCs w:val="28"/>
          <w:lang w:eastAsia="ru-RU"/>
        </w:rPr>
        <w:t xml:space="preserve">Природные условия Акмолинской области уникальны в масштабах Казахстана. Здесь сочетаются степи, лесостепи, сопки и озёра, что формирует разнообразный ландшафт и биологическое богатство. Несмотря на суровый климат и ограниченность водных ресурсов, область обладает значительными природными потенциалами — аграрным, рекреационным, водно-ресурсным и экологическим. </w:t>
      </w:r>
    </w:p>
    <w:p w14:paraId="53EB59B0" w14:textId="77777777" w:rsidR="000471C7" w:rsidRDefault="000471C7" w:rsidP="00FC675B">
      <w:pPr>
        <w:pStyle w:val="aff1"/>
        <w:ind w:firstLine="708"/>
        <w:jc w:val="both"/>
        <w:rPr>
          <w:rFonts w:ascii="Times New Roman" w:hAnsi="Times New Roman"/>
          <w:b/>
          <w:bCs/>
          <w:sz w:val="28"/>
          <w:szCs w:val="28"/>
        </w:rPr>
      </w:pPr>
    </w:p>
    <w:p w14:paraId="68E58067" w14:textId="59DA15CA" w:rsidR="00AF457A" w:rsidRPr="000471C7" w:rsidRDefault="000471C7" w:rsidP="00FC675B">
      <w:pPr>
        <w:pStyle w:val="aff1"/>
        <w:ind w:firstLine="708"/>
        <w:jc w:val="both"/>
        <w:rPr>
          <w:rFonts w:ascii="Times New Roman" w:hAnsi="Times New Roman"/>
          <w:b/>
          <w:bCs/>
          <w:sz w:val="28"/>
          <w:szCs w:val="28"/>
        </w:rPr>
      </w:pPr>
      <w:r>
        <w:rPr>
          <w:rFonts w:ascii="Times New Roman" w:hAnsi="Times New Roman"/>
          <w:b/>
          <w:bCs/>
          <w:sz w:val="28"/>
          <w:szCs w:val="28"/>
        </w:rPr>
        <w:t xml:space="preserve">1.7. </w:t>
      </w:r>
      <w:r w:rsidR="00AF457A" w:rsidRPr="000471C7">
        <w:rPr>
          <w:rFonts w:ascii="Times New Roman" w:hAnsi="Times New Roman"/>
          <w:b/>
          <w:bCs/>
          <w:sz w:val="28"/>
          <w:szCs w:val="28"/>
        </w:rPr>
        <w:t>Радиационная обстановка</w:t>
      </w:r>
    </w:p>
    <w:p w14:paraId="477BDD0A" w14:textId="655EA28C" w:rsidR="00AF457A" w:rsidRPr="001E57F9" w:rsidRDefault="00AF457A" w:rsidP="00FC675B">
      <w:pPr>
        <w:pStyle w:val="aff1"/>
        <w:ind w:firstLine="708"/>
        <w:jc w:val="both"/>
        <w:rPr>
          <w:rFonts w:ascii="Times New Roman" w:hAnsi="Times New Roman"/>
          <w:sz w:val="28"/>
          <w:szCs w:val="28"/>
          <w:lang w:eastAsia="ru-RU"/>
        </w:rPr>
      </w:pPr>
      <w:r w:rsidRPr="001E57F9">
        <w:rPr>
          <w:rFonts w:ascii="Times New Roman" w:hAnsi="Times New Roman"/>
          <w:sz w:val="28"/>
          <w:szCs w:val="28"/>
        </w:rPr>
        <w:t xml:space="preserve">Наблюдения за уровнем гамма-излучения на местности осуществлялись ежедневно на 15-ти метеорологических станциях (Астана, </w:t>
      </w:r>
      <w:proofErr w:type="spellStart"/>
      <w:r w:rsidRPr="001E57F9">
        <w:rPr>
          <w:rFonts w:ascii="Times New Roman" w:hAnsi="Times New Roman"/>
          <w:sz w:val="28"/>
          <w:szCs w:val="28"/>
        </w:rPr>
        <w:t>Аршалы</w:t>
      </w:r>
      <w:proofErr w:type="spellEnd"/>
      <w:r w:rsidRPr="001E57F9">
        <w:rPr>
          <w:rFonts w:ascii="Times New Roman" w:hAnsi="Times New Roman"/>
          <w:sz w:val="28"/>
          <w:szCs w:val="28"/>
        </w:rPr>
        <w:t xml:space="preserve">, Акколь, Атбасар, Балкашино, СКФМ Боровое, Егиндыколь, Ерейментау, Кокшетау, </w:t>
      </w:r>
      <w:proofErr w:type="spellStart"/>
      <w:r w:rsidRPr="001E57F9">
        <w:rPr>
          <w:rFonts w:ascii="Times New Roman" w:hAnsi="Times New Roman"/>
          <w:sz w:val="28"/>
          <w:szCs w:val="28"/>
        </w:rPr>
        <w:t>Коргалжин</w:t>
      </w:r>
      <w:proofErr w:type="spellEnd"/>
      <w:r w:rsidRPr="001E57F9">
        <w:rPr>
          <w:rFonts w:ascii="Times New Roman" w:hAnsi="Times New Roman"/>
          <w:sz w:val="28"/>
          <w:szCs w:val="28"/>
        </w:rPr>
        <w:t xml:space="preserve">, Степногорск, Жалтыр, </w:t>
      </w:r>
      <w:proofErr w:type="spellStart"/>
      <w:r w:rsidRPr="001E57F9">
        <w:rPr>
          <w:rFonts w:ascii="Times New Roman" w:hAnsi="Times New Roman"/>
          <w:sz w:val="28"/>
          <w:szCs w:val="28"/>
        </w:rPr>
        <w:t>Бурабай</w:t>
      </w:r>
      <w:proofErr w:type="spellEnd"/>
      <w:r w:rsidRPr="001E57F9">
        <w:rPr>
          <w:rFonts w:ascii="Times New Roman" w:hAnsi="Times New Roman"/>
          <w:sz w:val="28"/>
          <w:szCs w:val="28"/>
        </w:rPr>
        <w:t xml:space="preserve">, Щучинск, </w:t>
      </w:r>
      <w:proofErr w:type="spellStart"/>
      <w:r w:rsidRPr="001E57F9">
        <w:rPr>
          <w:rFonts w:ascii="Times New Roman" w:hAnsi="Times New Roman"/>
          <w:sz w:val="28"/>
          <w:szCs w:val="28"/>
        </w:rPr>
        <w:t>Шортанды</w:t>
      </w:r>
      <w:proofErr w:type="spellEnd"/>
      <w:r w:rsidRPr="001E57F9">
        <w:rPr>
          <w:rFonts w:ascii="Times New Roman" w:hAnsi="Times New Roman"/>
          <w:sz w:val="28"/>
          <w:szCs w:val="28"/>
        </w:rPr>
        <w:t xml:space="preserve">) Средние значения радиационного гамма-фона приземного слоя атмосферы по </w:t>
      </w:r>
      <w:proofErr w:type="spellStart"/>
      <w:r w:rsidRPr="001E57F9">
        <w:rPr>
          <w:rFonts w:ascii="Times New Roman" w:hAnsi="Times New Roman"/>
          <w:sz w:val="28"/>
          <w:szCs w:val="28"/>
        </w:rPr>
        <w:t>нанным</w:t>
      </w:r>
      <w:proofErr w:type="spellEnd"/>
      <w:r w:rsidRPr="001E57F9">
        <w:rPr>
          <w:rFonts w:ascii="Times New Roman" w:hAnsi="Times New Roman"/>
          <w:sz w:val="28"/>
          <w:szCs w:val="28"/>
        </w:rPr>
        <w:t xml:space="preserve"> пунктам области находились в пределах 0,02 – 0,28 </w:t>
      </w:r>
      <w:proofErr w:type="spellStart"/>
      <w:r w:rsidRPr="001E57F9">
        <w:rPr>
          <w:rFonts w:ascii="Times New Roman" w:hAnsi="Times New Roman"/>
          <w:sz w:val="28"/>
          <w:szCs w:val="28"/>
        </w:rPr>
        <w:t>мкЗв</w:t>
      </w:r>
      <w:proofErr w:type="spellEnd"/>
      <w:r w:rsidRPr="001E57F9">
        <w:rPr>
          <w:rFonts w:ascii="Times New Roman" w:hAnsi="Times New Roman"/>
          <w:sz w:val="28"/>
          <w:szCs w:val="28"/>
        </w:rPr>
        <w:t xml:space="preserve">/ч (норматив - до 5 </w:t>
      </w:r>
      <w:proofErr w:type="spellStart"/>
      <w:r w:rsidRPr="001E57F9">
        <w:rPr>
          <w:rFonts w:ascii="Times New Roman" w:hAnsi="Times New Roman"/>
          <w:sz w:val="28"/>
          <w:szCs w:val="28"/>
        </w:rPr>
        <w:t>мкЗв</w:t>
      </w:r>
      <w:proofErr w:type="spellEnd"/>
      <w:r w:rsidRPr="001E57F9">
        <w:rPr>
          <w:rFonts w:ascii="Times New Roman" w:hAnsi="Times New Roman"/>
          <w:sz w:val="28"/>
          <w:szCs w:val="28"/>
        </w:rPr>
        <w:t xml:space="preserve">/ч). Наблюдение за радиоактивным загрязнением приземного слоя </w:t>
      </w:r>
      <w:r w:rsidRPr="001E57F9">
        <w:rPr>
          <w:rFonts w:ascii="Times New Roman" w:hAnsi="Times New Roman"/>
          <w:sz w:val="28"/>
          <w:szCs w:val="28"/>
        </w:rPr>
        <w:lastRenderedPageBreak/>
        <w:t>атмосферы на территории г. Астана и Акмолинской области осуществлялся на 5-ти метеорологических станциях (Астана, Атбасар, Кокшетау, Степногорск, СКФМ «Боровое») путем пятисуточного отбора проб воздуха горизонтальными планшетами. Среднесуточная плотность радиоактивных выпадений в приземном слое атмосферы Акмолинской области колебалась в пределах 1,0 – 4,6 Бк/м2. Средняя величина плотности выпадений составила 1,7 Бк/м2, что не превышает предельно- допустимый уровень.</w:t>
      </w:r>
    </w:p>
    <w:p w14:paraId="35536B94" w14:textId="77777777" w:rsidR="002E5EDB" w:rsidRPr="00FC675B" w:rsidRDefault="002E5EDB" w:rsidP="00FC675B">
      <w:pPr>
        <w:jc w:val="both"/>
        <w:rPr>
          <w:szCs w:val="28"/>
        </w:rPr>
      </w:pPr>
    </w:p>
    <w:p w14:paraId="7B41FEE1" w14:textId="77777777" w:rsidR="002E5EDB" w:rsidRPr="00FC675B" w:rsidRDefault="002E5EDB" w:rsidP="00FC675B">
      <w:pPr>
        <w:jc w:val="center"/>
        <w:rPr>
          <w:b/>
          <w:bCs/>
          <w:sz w:val="28"/>
          <w:szCs w:val="28"/>
        </w:rPr>
      </w:pPr>
    </w:p>
    <w:p w14:paraId="359512E0" w14:textId="2C990033" w:rsidR="00E2604D" w:rsidRPr="00FC675B" w:rsidRDefault="00C4499C" w:rsidP="00FC675B">
      <w:pPr>
        <w:ind w:firstLine="709"/>
        <w:jc w:val="both"/>
        <w:rPr>
          <w:sz w:val="28"/>
          <w:szCs w:val="28"/>
        </w:rPr>
      </w:pPr>
      <w:r w:rsidRPr="00FC675B">
        <w:rPr>
          <w:sz w:val="28"/>
          <w:szCs w:val="28"/>
        </w:rPr>
        <w:t xml:space="preserve"> </w:t>
      </w:r>
    </w:p>
    <w:p w14:paraId="209B8783" w14:textId="77777777" w:rsidR="00C4499C" w:rsidRPr="00FC675B" w:rsidRDefault="00C4499C" w:rsidP="00FC675B">
      <w:pPr>
        <w:ind w:firstLine="709"/>
        <w:jc w:val="both"/>
        <w:rPr>
          <w:sz w:val="28"/>
          <w:szCs w:val="28"/>
        </w:rPr>
      </w:pPr>
    </w:p>
    <w:p w14:paraId="68C6D740" w14:textId="2F3C9FA6" w:rsidR="00C4499C" w:rsidRPr="00FC675B" w:rsidRDefault="00C4499C" w:rsidP="00FC675B">
      <w:pPr>
        <w:rPr>
          <w:sz w:val="28"/>
          <w:szCs w:val="28"/>
        </w:rPr>
      </w:pPr>
      <w:r w:rsidRPr="00FC675B">
        <w:rPr>
          <w:sz w:val="28"/>
          <w:szCs w:val="28"/>
        </w:rPr>
        <w:br w:type="page"/>
      </w:r>
    </w:p>
    <w:p w14:paraId="706DE7B5" w14:textId="272D650D" w:rsidR="00AF457A" w:rsidRPr="00FC675B" w:rsidRDefault="000471C7" w:rsidP="00FC675B">
      <w:pPr>
        <w:widowControl w:val="0"/>
        <w:ind w:firstLine="709"/>
        <w:jc w:val="center"/>
        <w:rPr>
          <w:b/>
          <w:caps/>
          <w:sz w:val="28"/>
          <w:szCs w:val="28"/>
          <w:lang w:eastAsia="kk-KZ"/>
        </w:rPr>
      </w:pPr>
      <w:r>
        <w:rPr>
          <w:b/>
          <w:caps/>
          <w:sz w:val="28"/>
          <w:szCs w:val="28"/>
        </w:rPr>
        <w:lastRenderedPageBreak/>
        <w:t>2</w:t>
      </w:r>
      <w:r w:rsidR="00AF457A" w:rsidRPr="00FC675B">
        <w:rPr>
          <w:b/>
          <w:caps/>
          <w:sz w:val="28"/>
          <w:szCs w:val="28"/>
        </w:rPr>
        <w:t>. Экономическая база развития и рынок труда</w:t>
      </w:r>
    </w:p>
    <w:p w14:paraId="435EFD3F" w14:textId="3B88CC0B" w:rsidR="00AF457A" w:rsidRPr="00FC675B" w:rsidRDefault="000471C7" w:rsidP="00FC675B">
      <w:pPr>
        <w:widowControl w:val="0"/>
        <w:ind w:firstLine="709"/>
        <w:jc w:val="both"/>
        <w:rPr>
          <w:b/>
          <w:sz w:val="28"/>
          <w:szCs w:val="28"/>
        </w:rPr>
      </w:pPr>
      <w:r>
        <w:rPr>
          <w:b/>
          <w:sz w:val="28"/>
          <w:szCs w:val="28"/>
        </w:rPr>
        <w:t>2</w:t>
      </w:r>
      <w:r w:rsidR="00AF457A" w:rsidRPr="00FC675B">
        <w:rPr>
          <w:b/>
          <w:sz w:val="28"/>
          <w:szCs w:val="28"/>
        </w:rPr>
        <w:t>.1. Экономическая база развития</w:t>
      </w:r>
    </w:p>
    <w:p w14:paraId="2E262258" w14:textId="77777777" w:rsidR="00AF457A" w:rsidRPr="00FC675B" w:rsidRDefault="00AF457A" w:rsidP="00FC675B">
      <w:pPr>
        <w:widowControl w:val="0"/>
        <w:ind w:firstLine="709"/>
        <w:jc w:val="both"/>
        <w:rPr>
          <w:b/>
          <w:sz w:val="28"/>
          <w:szCs w:val="28"/>
          <w:lang w:val="kk-KZ"/>
        </w:rPr>
      </w:pPr>
      <w:r w:rsidRPr="00FC675B">
        <w:rPr>
          <w:b/>
          <w:sz w:val="28"/>
          <w:szCs w:val="28"/>
          <w:lang w:val="kk-KZ"/>
        </w:rPr>
        <w:t>Промышленность</w:t>
      </w:r>
    </w:p>
    <w:p w14:paraId="08005640" w14:textId="7A8EC9BF" w:rsidR="00AF457A" w:rsidRDefault="00AF457A" w:rsidP="00FC675B">
      <w:pPr>
        <w:ind w:firstLine="709"/>
        <w:jc w:val="both"/>
        <w:rPr>
          <w:sz w:val="28"/>
          <w:szCs w:val="28"/>
        </w:rPr>
      </w:pPr>
      <w:proofErr w:type="gramStart"/>
      <w:r w:rsidRPr="00FC675B">
        <w:rPr>
          <w:sz w:val="28"/>
          <w:szCs w:val="28"/>
        </w:rPr>
        <w:t xml:space="preserve">В  </w:t>
      </w:r>
      <w:proofErr w:type="spellStart"/>
      <w:r w:rsidR="008E5F35">
        <w:rPr>
          <w:sz w:val="28"/>
          <w:szCs w:val="28"/>
        </w:rPr>
        <w:t>Аккөл</w:t>
      </w:r>
      <w:proofErr w:type="spellEnd"/>
      <w:proofErr w:type="gramEnd"/>
      <w:r w:rsidR="008E5F35">
        <w:rPr>
          <w:sz w:val="28"/>
          <w:szCs w:val="28"/>
        </w:rPr>
        <w:t xml:space="preserve"> </w:t>
      </w:r>
      <w:proofErr w:type="spellStart"/>
      <w:r w:rsidR="008E5F35">
        <w:rPr>
          <w:sz w:val="28"/>
          <w:szCs w:val="28"/>
        </w:rPr>
        <w:t>орман</w:t>
      </w:r>
      <w:proofErr w:type="spellEnd"/>
      <w:r w:rsidR="008E5F35">
        <w:rPr>
          <w:sz w:val="28"/>
          <w:szCs w:val="28"/>
        </w:rPr>
        <w:t xml:space="preserve"> </w:t>
      </w:r>
      <w:proofErr w:type="spellStart"/>
      <w:r w:rsidR="008E5F35">
        <w:rPr>
          <w:sz w:val="28"/>
          <w:szCs w:val="28"/>
        </w:rPr>
        <w:t>шаруашылығы</w:t>
      </w:r>
      <w:proofErr w:type="spellEnd"/>
      <w:r w:rsidRPr="00FC675B">
        <w:rPr>
          <w:sz w:val="28"/>
          <w:szCs w:val="28"/>
        </w:rPr>
        <w:t xml:space="preserve"> отсутствуют предприятия и организации промышленности, что формирует преимущественно аграрный характер экономики населённого пункта: основной вклад в развитие дают сельское хозяйство и животноводство, тогда как промышленное производство не представлено. Это означает отсутствие крупных производственных мощностей, перерабатывающих предприятий или промышленных объектов, а хозяйственная активность сосредоточена в сфере сельхозпроизводства, личных подсобных хозяйств и услуг.</w:t>
      </w:r>
      <w:r w:rsidR="000471C7">
        <w:rPr>
          <w:sz w:val="28"/>
          <w:szCs w:val="28"/>
        </w:rPr>
        <w:t xml:space="preserve"> </w:t>
      </w:r>
    </w:p>
    <w:p w14:paraId="08D940D7" w14:textId="60976B01" w:rsidR="000471C7" w:rsidRPr="00FC675B" w:rsidRDefault="000471C7" w:rsidP="000471C7">
      <w:pPr>
        <w:ind w:firstLine="709"/>
        <w:jc w:val="right"/>
        <w:rPr>
          <w:sz w:val="28"/>
          <w:szCs w:val="28"/>
        </w:rPr>
      </w:pPr>
      <w:r>
        <w:rPr>
          <w:sz w:val="28"/>
          <w:szCs w:val="28"/>
        </w:rPr>
        <w:t>Таблица 2.1.1</w:t>
      </w:r>
    </w:p>
    <w:p w14:paraId="0FF98548" w14:textId="77777777" w:rsidR="00AF457A" w:rsidRPr="00FC675B" w:rsidRDefault="00AF457A" w:rsidP="00FC675B">
      <w:pPr>
        <w:ind w:firstLine="709"/>
        <w:jc w:val="center"/>
        <w:rPr>
          <w:sz w:val="28"/>
          <w:szCs w:val="28"/>
          <w:lang w:val="kk-KZ"/>
        </w:rPr>
      </w:pPr>
      <w:r w:rsidRPr="00FC675B">
        <w:rPr>
          <w:sz w:val="28"/>
          <w:szCs w:val="28"/>
          <w:lang w:val="kk-KZ"/>
        </w:rPr>
        <w:t>Показатели промышленности Аккольского района</w:t>
      </w:r>
    </w:p>
    <w:tbl>
      <w:tblPr>
        <w:tblW w:w="44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4"/>
        <w:gridCol w:w="1713"/>
        <w:gridCol w:w="2232"/>
      </w:tblGrid>
      <w:tr w:rsidR="000471C7" w:rsidRPr="000471C7" w14:paraId="7C1D6543" w14:textId="77777777" w:rsidTr="000471C7">
        <w:trPr>
          <w:trHeight w:val="567"/>
          <w:jc w:val="center"/>
        </w:trPr>
        <w:tc>
          <w:tcPr>
            <w:tcW w:w="2650" w:type="pct"/>
            <w:tcBorders>
              <w:top w:val="single" w:sz="4" w:space="0" w:color="auto"/>
              <w:left w:val="single" w:sz="4" w:space="0" w:color="auto"/>
              <w:bottom w:val="single" w:sz="4" w:space="0" w:color="auto"/>
              <w:right w:val="single" w:sz="4" w:space="0" w:color="auto"/>
            </w:tcBorders>
            <w:vAlign w:val="center"/>
          </w:tcPr>
          <w:p w14:paraId="727ADF30" w14:textId="28AB5B5A" w:rsidR="000471C7" w:rsidRPr="000471C7" w:rsidRDefault="000471C7" w:rsidP="000471C7">
            <w:pPr>
              <w:jc w:val="center"/>
              <w:rPr>
                <w:bCs/>
                <w:sz w:val="20"/>
                <w:szCs w:val="20"/>
                <w:lang w:val="kk-KZ"/>
              </w:rPr>
            </w:pPr>
            <w:r w:rsidRPr="000471C7">
              <w:rPr>
                <w:bCs/>
                <w:sz w:val="20"/>
                <w:szCs w:val="20"/>
                <w:lang w:val="kk-KZ"/>
              </w:rPr>
              <w:t>Наименование</w:t>
            </w:r>
          </w:p>
        </w:tc>
        <w:tc>
          <w:tcPr>
            <w:tcW w:w="1020" w:type="pct"/>
            <w:tcBorders>
              <w:top w:val="single" w:sz="4" w:space="0" w:color="auto"/>
              <w:left w:val="single" w:sz="4" w:space="0" w:color="auto"/>
              <w:bottom w:val="single" w:sz="4" w:space="0" w:color="auto"/>
              <w:right w:val="single" w:sz="4" w:space="0" w:color="auto"/>
            </w:tcBorders>
            <w:vAlign w:val="center"/>
            <w:hideMark/>
          </w:tcPr>
          <w:p w14:paraId="6A75CDFA" w14:textId="77777777" w:rsidR="000471C7" w:rsidRPr="000471C7" w:rsidRDefault="000471C7" w:rsidP="000471C7">
            <w:pPr>
              <w:jc w:val="center"/>
              <w:rPr>
                <w:bCs/>
                <w:sz w:val="20"/>
                <w:szCs w:val="20"/>
                <w:lang w:val="kk-KZ"/>
              </w:rPr>
            </w:pPr>
            <w:r w:rsidRPr="000471C7">
              <w:rPr>
                <w:bCs/>
                <w:sz w:val="20"/>
                <w:szCs w:val="20"/>
                <w:lang w:val="kk-KZ"/>
              </w:rPr>
              <w:t>за 2024 год</w:t>
            </w:r>
          </w:p>
        </w:tc>
        <w:tc>
          <w:tcPr>
            <w:tcW w:w="1329" w:type="pct"/>
            <w:tcBorders>
              <w:top w:val="single" w:sz="4" w:space="0" w:color="auto"/>
              <w:left w:val="single" w:sz="4" w:space="0" w:color="auto"/>
              <w:bottom w:val="single" w:sz="4" w:space="0" w:color="auto"/>
              <w:right w:val="single" w:sz="4" w:space="0" w:color="auto"/>
            </w:tcBorders>
            <w:vAlign w:val="center"/>
            <w:hideMark/>
          </w:tcPr>
          <w:p w14:paraId="446BF185" w14:textId="77777777" w:rsidR="000471C7" w:rsidRPr="000471C7" w:rsidRDefault="000471C7" w:rsidP="000471C7">
            <w:pPr>
              <w:jc w:val="center"/>
              <w:rPr>
                <w:bCs/>
                <w:sz w:val="20"/>
                <w:szCs w:val="20"/>
                <w:lang w:val="kk-KZ"/>
              </w:rPr>
            </w:pPr>
            <w:r w:rsidRPr="000471C7">
              <w:rPr>
                <w:bCs/>
                <w:sz w:val="20"/>
                <w:szCs w:val="20"/>
                <w:lang w:val="kk-KZ"/>
              </w:rPr>
              <w:t>на 01.10.2025 год</w:t>
            </w:r>
          </w:p>
        </w:tc>
      </w:tr>
      <w:tr w:rsidR="000471C7" w:rsidRPr="00FC675B" w14:paraId="296BAC21" w14:textId="77777777" w:rsidTr="000471C7">
        <w:trPr>
          <w:jc w:val="center"/>
        </w:trPr>
        <w:tc>
          <w:tcPr>
            <w:tcW w:w="2650" w:type="pct"/>
            <w:tcBorders>
              <w:top w:val="single" w:sz="4" w:space="0" w:color="auto"/>
              <w:left w:val="single" w:sz="4" w:space="0" w:color="auto"/>
              <w:bottom w:val="single" w:sz="4" w:space="0" w:color="auto"/>
              <w:right w:val="single" w:sz="4" w:space="0" w:color="auto"/>
            </w:tcBorders>
            <w:hideMark/>
          </w:tcPr>
          <w:p w14:paraId="0EC2B567" w14:textId="77777777" w:rsidR="000471C7" w:rsidRPr="00FC675B" w:rsidRDefault="000471C7" w:rsidP="00FC675B">
            <w:pPr>
              <w:jc w:val="both"/>
              <w:rPr>
                <w:b/>
              </w:rPr>
            </w:pPr>
            <w:r w:rsidRPr="00FC675B">
              <w:rPr>
                <w:b/>
              </w:rPr>
              <w:t>Объем произведенной продукции, /млн. тенге/</w:t>
            </w:r>
          </w:p>
        </w:tc>
        <w:tc>
          <w:tcPr>
            <w:tcW w:w="1020" w:type="pct"/>
            <w:tcBorders>
              <w:top w:val="single" w:sz="4" w:space="0" w:color="auto"/>
              <w:left w:val="single" w:sz="4" w:space="0" w:color="auto"/>
              <w:bottom w:val="single" w:sz="4" w:space="0" w:color="auto"/>
              <w:right w:val="single" w:sz="4" w:space="0" w:color="auto"/>
            </w:tcBorders>
            <w:hideMark/>
          </w:tcPr>
          <w:p w14:paraId="025960DA" w14:textId="77777777" w:rsidR="000471C7" w:rsidRPr="00FC675B" w:rsidRDefault="000471C7" w:rsidP="000471C7">
            <w:pPr>
              <w:jc w:val="center"/>
              <w:rPr>
                <w:b/>
                <w:lang w:val="kk-KZ"/>
              </w:rPr>
            </w:pPr>
            <w:r w:rsidRPr="00FC675B">
              <w:rPr>
                <w:b/>
                <w:lang w:val="kk-KZ"/>
              </w:rPr>
              <w:t>5781,9</w:t>
            </w:r>
          </w:p>
        </w:tc>
        <w:tc>
          <w:tcPr>
            <w:tcW w:w="1329" w:type="pct"/>
            <w:tcBorders>
              <w:top w:val="single" w:sz="4" w:space="0" w:color="auto"/>
              <w:left w:val="single" w:sz="4" w:space="0" w:color="auto"/>
              <w:bottom w:val="single" w:sz="4" w:space="0" w:color="auto"/>
              <w:right w:val="single" w:sz="4" w:space="0" w:color="auto"/>
            </w:tcBorders>
            <w:hideMark/>
          </w:tcPr>
          <w:p w14:paraId="39E53694" w14:textId="77777777" w:rsidR="000471C7" w:rsidRPr="00FC675B" w:rsidRDefault="000471C7" w:rsidP="000471C7">
            <w:pPr>
              <w:jc w:val="center"/>
              <w:rPr>
                <w:b/>
                <w:lang w:val="kk-KZ"/>
              </w:rPr>
            </w:pPr>
            <w:r w:rsidRPr="00FC675B">
              <w:rPr>
                <w:b/>
                <w:lang w:val="kk-KZ"/>
              </w:rPr>
              <w:t>4 869,7</w:t>
            </w:r>
          </w:p>
        </w:tc>
      </w:tr>
      <w:tr w:rsidR="000471C7" w:rsidRPr="00FC675B" w14:paraId="3B9F1CA5" w14:textId="77777777" w:rsidTr="000471C7">
        <w:trPr>
          <w:jc w:val="center"/>
        </w:trPr>
        <w:tc>
          <w:tcPr>
            <w:tcW w:w="2650" w:type="pct"/>
            <w:tcBorders>
              <w:top w:val="single" w:sz="4" w:space="0" w:color="auto"/>
              <w:left w:val="single" w:sz="4" w:space="0" w:color="auto"/>
              <w:bottom w:val="single" w:sz="4" w:space="0" w:color="auto"/>
              <w:right w:val="single" w:sz="4" w:space="0" w:color="auto"/>
            </w:tcBorders>
            <w:hideMark/>
          </w:tcPr>
          <w:p w14:paraId="22B728BC" w14:textId="77777777" w:rsidR="000471C7" w:rsidRPr="00FC675B" w:rsidRDefault="000471C7" w:rsidP="00FC675B">
            <w:pPr>
              <w:jc w:val="both"/>
            </w:pPr>
            <w:r w:rsidRPr="00FC675B">
              <w:t xml:space="preserve">Индекс физического объема промышленной продукции                                                      </w:t>
            </w:r>
          </w:p>
        </w:tc>
        <w:tc>
          <w:tcPr>
            <w:tcW w:w="1020" w:type="pct"/>
            <w:tcBorders>
              <w:top w:val="single" w:sz="4" w:space="0" w:color="auto"/>
              <w:left w:val="single" w:sz="4" w:space="0" w:color="auto"/>
              <w:bottom w:val="single" w:sz="4" w:space="0" w:color="auto"/>
              <w:right w:val="single" w:sz="4" w:space="0" w:color="auto"/>
            </w:tcBorders>
            <w:hideMark/>
          </w:tcPr>
          <w:p w14:paraId="5EC9CDB3" w14:textId="77777777" w:rsidR="000471C7" w:rsidRPr="00FC675B" w:rsidRDefault="000471C7" w:rsidP="000471C7">
            <w:pPr>
              <w:jc w:val="center"/>
              <w:rPr>
                <w:lang w:val="kk-KZ"/>
              </w:rPr>
            </w:pPr>
            <w:r w:rsidRPr="00FC675B">
              <w:rPr>
                <w:lang w:val="kk-KZ"/>
              </w:rPr>
              <w:t>90,6</w:t>
            </w:r>
          </w:p>
        </w:tc>
        <w:tc>
          <w:tcPr>
            <w:tcW w:w="1329" w:type="pct"/>
            <w:tcBorders>
              <w:top w:val="single" w:sz="4" w:space="0" w:color="auto"/>
              <w:left w:val="single" w:sz="4" w:space="0" w:color="auto"/>
              <w:bottom w:val="single" w:sz="4" w:space="0" w:color="auto"/>
              <w:right w:val="single" w:sz="4" w:space="0" w:color="auto"/>
            </w:tcBorders>
            <w:hideMark/>
          </w:tcPr>
          <w:p w14:paraId="7EE53E97" w14:textId="77777777" w:rsidR="000471C7" w:rsidRPr="00FC675B" w:rsidRDefault="000471C7" w:rsidP="000471C7">
            <w:pPr>
              <w:jc w:val="center"/>
              <w:rPr>
                <w:lang w:val="kk-KZ"/>
              </w:rPr>
            </w:pPr>
            <w:r w:rsidRPr="00FC675B">
              <w:rPr>
                <w:lang w:val="kk-KZ"/>
              </w:rPr>
              <w:t>87,5</w:t>
            </w:r>
          </w:p>
        </w:tc>
      </w:tr>
      <w:tr w:rsidR="000471C7" w:rsidRPr="00FC675B" w14:paraId="7C0DCDE5" w14:textId="77777777" w:rsidTr="000471C7">
        <w:trPr>
          <w:jc w:val="center"/>
        </w:trPr>
        <w:tc>
          <w:tcPr>
            <w:tcW w:w="2650" w:type="pct"/>
            <w:tcBorders>
              <w:top w:val="single" w:sz="4" w:space="0" w:color="auto"/>
              <w:left w:val="single" w:sz="4" w:space="0" w:color="auto"/>
              <w:bottom w:val="single" w:sz="4" w:space="0" w:color="auto"/>
              <w:right w:val="single" w:sz="4" w:space="0" w:color="auto"/>
            </w:tcBorders>
            <w:hideMark/>
          </w:tcPr>
          <w:p w14:paraId="621AAE18" w14:textId="77777777" w:rsidR="000471C7" w:rsidRPr="00FC675B" w:rsidRDefault="000471C7" w:rsidP="00FC675B">
            <w:pPr>
              <w:jc w:val="both"/>
            </w:pPr>
            <w:r w:rsidRPr="00FC675B">
              <w:t>Всего предприятий / кол-во/</w:t>
            </w:r>
          </w:p>
        </w:tc>
        <w:tc>
          <w:tcPr>
            <w:tcW w:w="1020" w:type="pct"/>
            <w:tcBorders>
              <w:top w:val="single" w:sz="4" w:space="0" w:color="auto"/>
              <w:left w:val="single" w:sz="4" w:space="0" w:color="auto"/>
              <w:bottom w:val="single" w:sz="4" w:space="0" w:color="auto"/>
              <w:right w:val="single" w:sz="4" w:space="0" w:color="auto"/>
            </w:tcBorders>
            <w:hideMark/>
          </w:tcPr>
          <w:p w14:paraId="71BA2AB5" w14:textId="77777777" w:rsidR="000471C7" w:rsidRPr="00FC675B" w:rsidRDefault="000471C7" w:rsidP="000471C7">
            <w:pPr>
              <w:jc w:val="center"/>
            </w:pPr>
            <w:r w:rsidRPr="00FC675B">
              <w:t>-</w:t>
            </w:r>
          </w:p>
        </w:tc>
        <w:tc>
          <w:tcPr>
            <w:tcW w:w="1329" w:type="pct"/>
            <w:tcBorders>
              <w:top w:val="single" w:sz="4" w:space="0" w:color="auto"/>
              <w:left w:val="single" w:sz="4" w:space="0" w:color="auto"/>
              <w:bottom w:val="single" w:sz="4" w:space="0" w:color="auto"/>
              <w:right w:val="single" w:sz="4" w:space="0" w:color="auto"/>
            </w:tcBorders>
            <w:hideMark/>
          </w:tcPr>
          <w:p w14:paraId="0E054AA8" w14:textId="77777777" w:rsidR="000471C7" w:rsidRPr="00FC675B" w:rsidRDefault="000471C7" w:rsidP="000471C7">
            <w:pPr>
              <w:jc w:val="center"/>
            </w:pPr>
            <w:r w:rsidRPr="00FC675B">
              <w:t>-</w:t>
            </w:r>
          </w:p>
        </w:tc>
      </w:tr>
      <w:tr w:rsidR="000471C7" w:rsidRPr="00FC675B" w14:paraId="0A9CD98B" w14:textId="77777777" w:rsidTr="000471C7">
        <w:trPr>
          <w:jc w:val="center"/>
        </w:trPr>
        <w:tc>
          <w:tcPr>
            <w:tcW w:w="2650" w:type="pct"/>
            <w:tcBorders>
              <w:top w:val="single" w:sz="4" w:space="0" w:color="auto"/>
              <w:left w:val="single" w:sz="4" w:space="0" w:color="auto"/>
              <w:bottom w:val="single" w:sz="4" w:space="0" w:color="auto"/>
              <w:right w:val="single" w:sz="4" w:space="0" w:color="auto"/>
            </w:tcBorders>
            <w:hideMark/>
          </w:tcPr>
          <w:p w14:paraId="38A0B33E" w14:textId="77777777" w:rsidR="000471C7" w:rsidRPr="00FC675B" w:rsidRDefault="000471C7" w:rsidP="00FC675B">
            <w:pPr>
              <w:jc w:val="both"/>
            </w:pPr>
            <w:r w:rsidRPr="00FC675B">
              <w:t>в том числе:</w:t>
            </w:r>
          </w:p>
        </w:tc>
        <w:tc>
          <w:tcPr>
            <w:tcW w:w="1020" w:type="pct"/>
            <w:tcBorders>
              <w:top w:val="single" w:sz="4" w:space="0" w:color="auto"/>
              <w:left w:val="single" w:sz="4" w:space="0" w:color="auto"/>
              <w:bottom w:val="single" w:sz="4" w:space="0" w:color="auto"/>
              <w:right w:val="single" w:sz="4" w:space="0" w:color="auto"/>
            </w:tcBorders>
            <w:hideMark/>
          </w:tcPr>
          <w:p w14:paraId="60E2F6B3" w14:textId="77777777" w:rsidR="000471C7" w:rsidRPr="00FC675B" w:rsidRDefault="000471C7" w:rsidP="000471C7">
            <w:pPr>
              <w:jc w:val="center"/>
            </w:pPr>
            <w:r w:rsidRPr="00FC675B">
              <w:t>-</w:t>
            </w:r>
          </w:p>
        </w:tc>
        <w:tc>
          <w:tcPr>
            <w:tcW w:w="1329" w:type="pct"/>
            <w:tcBorders>
              <w:top w:val="single" w:sz="4" w:space="0" w:color="auto"/>
              <w:left w:val="single" w:sz="4" w:space="0" w:color="auto"/>
              <w:bottom w:val="single" w:sz="4" w:space="0" w:color="auto"/>
              <w:right w:val="single" w:sz="4" w:space="0" w:color="auto"/>
            </w:tcBorders>
            <w:hideMark/>
          </w:tcPr>
          <w:p w14:paraId="7E1F1CB2" w14:textId="77777777" w:rsidR="000471C7" w:rsidRPr="00FC675B" w:rsidRDefault="000471C7" w:rsidP="000471C7">
            <w:pPr>
              <w:jc w:val="center"/>
            </w:pPr>
            <w:r w:rsidRPr="00FC675B">
              <w:t>-</w:t>
            </w:r>
          </w:p>
        </w:tc>
      </w:tr>
      <w:tr w:rsidR="000471C7" w:rsidRPr="00FC675B" w14:paraId="3052FC8F" w14:textId="77777777" w:rsidTr="000471C7">
        <w:trPr>
          <w:jc w:val="center"/>
        </w:trPr>
        <w:tc>
          <w:tcPr>
            <w:tcW w:w="2650" w:type="pct"/>
            <w:tcBorders>
              <w:top w:val="single" w:sz="4" w:space="0" w:color="auto"/>
              <w:left w:val="single" w:sz="4" w:space="0" w:color="auto"/>
              <w:bottom w:val="single" w:sz="4" w:space="0" w:color="auto"/>
              <w:right w:val="single" w:sz="4" w:space="0" w:color="auto"/>
            </w:tcBorders>
            <w:hideMark/>
          </w:tcPr>
          <w:p w14:paraId="3E526D28" w14:textId="77777777" w:rsidR="000471C7" w:rsidRPr="00FC675B" w:rsidRDefault="000471C7" w:rsidP="00FC675B">
            <w:pPr>
              <w:jc w:val="both"/>
            </w:pPr>
            <w:r w:rsidRPr="00FC675B">
              <w:t>Крупные предприятия</w:t>
            </w:r>
          </w:p>
        </w:tc>
        <w:tc>
          <w:tcPr>
            <w:tcW w:w="1020" w:type="pct"/>
            <w:tcBorders>
              <w:top w:val="single" w:sz="4" w:space="0" w:color="auto"/>
              <w:left w:val="single" w:sz="4" w:space="0" w:color="auto"/>
              <w:bottom w:val="single" w:sz="4" w:space="0" w:color="auto"/>
              <w:right w:val="single" w:sz="4" w:space="0" w:color="auto"/>
            </w:tcBorders>
            <w:hideMark/>
          </w:tcPr>
          <w:p w14:paraId="5953B9C2" w14:textId="77777777" w:rsidR="000471C7" w:rsidRPr="00FC675B" w:rsidRDefault="000471C7" w:rsidP="000471C7">
            <w:pPr>
              <w:jc w:val="center"/>
            </w:pPr>
            <w:r w:rsidRPr="00FC675B">
              <w:t>-</w:t>
            </w:r>
          </w:p>
        </w:tc>
        <w:tc>
          <w:tcPr>
            <w:tcW w:w="1329" w:type="pct"/>
            <w:tcBorders>
              <w:top w:val="single" w:sz="4" w:space="0" w:color="auto"/>
              <w:left w:val="single" w:sz="4" w:space="0" w:color="auto"/>
              <w:bottom w:val="single" w:sz="4" w:space="0" w:color="auto"/>
              <w:right w:val="single" w:sz="4" w:space="0" w:color="auto"/>
            </w:tcBorders>
            <w:hideMark/>
          </w:tcPr>
          <w:p w14:paraId="7C0A4055" w14:textId="77777777" w:rsidR="000471C7" w:rsidRPr="00FC675B" w:rsidRDefault="000471C7" w:rsidP="000471C7">
            <w:pPr>
              <w:jc w:val="center"/>
            </w:pPr>
            <w:r w:rsidRPr="00FC675B">
              <w:t>-</w:t>
            </w:r>
          </w:p>
        </w:tc>
      </w:tr>
      <w:tr w:rsidR="000471C7" w:rsidRPr="00FC675B" w14:paraId="4712ACE2" w14:textId="77777777" w:rsidTr="000471C7">
        <w:trPr>
          <w:jc w:val="center"/>
        </w:trPr>
        <w:tc>
          <w:tcPr>
            <w:tcW w:w="2650" w:type="pct"/>
            <w:tcBorders>
              <w:top w:val="single" w:sz="4" w:space="0" w:color="auto"/>
              <w:left w:val="single" w:sz="4" w:space="0" w:color="auto"/>
              <w:bottom w:val="single" w:sz="4" w:space="0" w:color="auto"/>
              <w:right w:val="single" w:sz="4" w:space="0" w:color="auto"/>
            </w:tcBorders>
            <w:hideMark/>
          </w:tcPr>
          <w:p w14:paraId="7AAFC134" w14:textId="77777777" w:rsidR="000471C7" w:rsidRPr="00FC675B" w:rsidRDefault="000471C7" w:rsidP="00FC675B">
            <w:pPr>
              <w:jc w:val="both"/>
            </w:pPr>
            <w:r w:rsidRPr="00FC675B">
              <w:t>Малые предприятия</w:t>
            </w:r>
          </w:p>
        </w:tc>
        <w:tc>
          <w:tcPr>
            <w:tcW w:w="1020" w:type="pct"/>
            <w:tcBorders>
              <w:top w:val="single" w:sz="4" w:space="0" w:color="auto"/>
              <w:left w:val="single" w:sz="4" w:space="0" w:color="auto"/>
              <w:bottom w:val="single" w:sz="4" w:space="0" w:color="auto"/>
              <w:right w:val="single" w:sz="4" w:space="0" w:color="auto"/>
            </w:tcBorders>
            <w:hideMark/>
          </w:tcPr>
          <w:p w14:paraId="1ABD63BE" w14:textId="77777777" w:rsidR="000471C7" w:rsidRPr="00FC675B" w:rsidRDefault="000471C7" w:rsidP="000471C7">
            <w:pPr>
              <w:jc w:val="center"/>
            </w:pPr>
            <w:r w:rsidRPr="00FC675B">
              <w:t>-</w:t>
            </w:r>
          </w:p>
        </w:tc>
        <w:tc>
          <w:tcPr>
            <w:tcW w:w="1329" w:type="pct"/>
            <w:tcBorders>
              <w:top w:val="single" w:sz="4" w:space="0" w:color="auto"/>
              <w:left w:val="single" w:sz="4" w:space="0" w:color="auto"/>
              <w:bottom w:val="single" w:sz="4" w:space="0" w:color="auto"/>
              <w:right w:val="single" w:sz="4" w:space="0" w:color="auto"/>
            </w:tcBorders>
            <w:hideMark/>
          </w:tcPr>
          <w:p w14:paraId="6EA83C00" w14:textId="77777777" w:rsidR="000471C7" w:rsidRPr="00FC675B" w:rsidRDefault="000471C7" w:rsidP="000471C7">
            <w:pPr>
              <w:jc w:val="center"/>
            </w:pPr>
            <w:r w:rsidRPr="00FC675B">
              <w:t>-</w:t>
            </w:r>
          </w:p>
        </w:tc>
      </w:tr>
      <w:tr w:rsidR="000471C7" w:rsidRPr="00FC675B" w14:paraId="46B8C99F" w14:textId="77777777" w:rsidTr="000471C7">
        <w:trPr>
          <w:jc w:val="center"/>
        </w:trPr>
        <w:tc>
          <w:tcPr>
            <w:tcW w:w="2650" w:type="pct"/>
            <w:tcBorders>
              <w:top w:val="single" w:sz="4" w:space="0" w:color="auto"/>
              <w:left w:val="single" w:sz="4" w:space="0" w:color="auto"/>
              <w:bottom w:val="single" w:sz="4" w:space="0" w:color="auto"/>
              <w:right w:val="single" w:sz="4" w:space="0" w:color="auto"/>
            </w:tcBorders>
            <w:hideMark/>
          </w:tcPr>
          <w:p w14:paraId="327F2EB2" w14:textId="77777777" w:rsidR="000471C7" w:rsidRPr="00FC675B" w:rsidRDefault="000471C7" w:rsidP="00FC675B">
            <w:pPr>
              <w:jc w:val="both"/>
            </w:pPr>
            <w:r w:rsidRPr="00FC675B">
              <w:t>Вспомогательные предприятия</w:t>
            </w:r>
          </w:p>
        </w:tc>
        <w:tc>
          <w:tcPr>
            <w:tcW w:w="1020" w:type="pct"/>
            <w:tcBorders>
              <w:top w:val="single" w:sz="4" w:space="0" w:color="auto"/>
              <w:left w:val="single" w:sz="4" w:space="0" w:color="auto"/>
              <w:bottom w:val="single" w:sz="4" w:space="0" w:color="auto"/>
              <w:right w:val="single" w:sz="4" w:space="0" w:color="auto"/>
            </w:tcBorders>
            <w:hideMark/>
          </w:tcPr>
          <w:p w14:paraId="339B4DC0" w14:textId="77777777" w:rsidR="000471C7" w:rsidRPr="00FC675B" w:rsidRDefault="000471C7" w:rsidP="000471C7">
            <w:pPr>
              <w:jc w:val="center"/>
            </w:pPr>
            <w:r w:rsidRPr="00FC675B">
              <w:t>-</w:t>
            </w:r>
          </w:p>
        </w:tc>
        <w:tc>
          <w:tcPr>
            <w:tcW w:w="1329" w:type="pct"/>
            <w:tcBorders>
              <w:top w:val="single" w:sz="4" w:space="0" w:color="auto"/>
              <w:left w:val="single" w:sz="4" w:space="0" w:color="auto"/>
              <w:bottom w:val="single" w:sz="4" w:space="0" w:color="auto"/>
              <w:right w:val="single" w:sz="4" w:space="0" w:color="auto"/>
            </w:tcBorders>
            <w:hideMark/>
          </w:tcPr>
          <w:p w14:paraId="6802991D" w14:textId="77777777" w:rsidR="000471C7" w:rsidRPr="00FC675B" w:rsidRDefault="000471C7" w:rsidP="000471C7">
            <w:pPr>
              <w:jc w:val="center"/>
            </w:pPr>
            <w:r w:rsidRPr="00FC675B">
              <w:t>-</w:t>
            </w:r>
          </w:p>
        </w:tc>
      </w:tr>
    </w:tbl>
    <w:p w14:paraId="3A1BBBAB" w14:textId="77777777" w:rsidR="00AF457A" w:rsidRPr="00FC675B" w:rsidRDefault="00AF457A" w:rsidP="00FC675B">
      <w:pPr>
        <w:ind w:firstLine="709"/>
        <w:jc w:val="both"/>
        <w:rPr>
          <w:sz w:val="28"/>
          <w:szCs w:val="28"/>
          <w:lang w:val="kk-KZ"/>
        </w:rPr>
      </w:pPr>
    </w:p>
    <w:p w14:paraId="54FB5FF8" w14:textId="77777777" w:rsidR="00AF457A" w:rsidRPr="00FC675B" w:rsidRDefault="00AF457A" w:rsidP="00FC675B">
      <w:pPr>
        <w:ind w:firstLine="709"/>
        <w:jc w:val="both"/>
        <w:rPr>
          <w:sz w:val="28"/>
          <w:szCs w:val="28"/>
        </w:rPr>
      </w:pPr>
      <w:r w:rsidRPr="00FC675B">
        <w:rPr>
          <w:sz w:val="28"/>
          <w:szCs w:val="28"/>
        </w:rPr>
        <w:t xml:space="preserve">По итогам 2024 года и за 9 месяцев 2025 года промышленный сектор характеризуется стабильным функционированием: объем произведённой продукции составил 5 781,9 млн </w:t>
      </w:r>
      <w:proofErr w:type="spellStart"/>
      <w:r w:rsidRPr="00FC675B">
        <w:rPr>
          <w:sz w:val="28"/>
          <w:szCs w:val="28"/>
        </w:rPr>
        <w:t>тг</w:t>
      </w:r>
      <w:proofErr w:type="spellEnd"/>
      <w:r w:rsidRPr="00FC675B">
        <w:rPr>
          <w:sz w:val="28"/>
          <w:szCs w:val="28"/>
        </w:rPr>
        <w:t xml:space="preserve"> за 2024 год и 4 869,7 млн </w:t>
      </w:r>
      <w:proofErr w:type="spellStart"/>
      <w:r w:rsidRPr="00FC675B">
        <w:rPr>
          <w:sz w:val="28"/>
          <w:szCs w:val="28"/>
        </w:rPr>
        <w:t>тг</w:t>
      </w:r>
      <w:proofErr w:type="spellEnd"/>
      <w:r w:rsidRPr="00FC675B">
        <w:rPr>
          <w:sz w:val="28"/>
          <w:szCs w:val="28"/>
        </w:rPr>
        <w:t xml:space="preserve"> за январь–сентябрь 2025 года, что соответствует нормальной динамике формирования годового результата. Индекс физического объема промышленной продукции в 2025 году находится на уровне 87,5, отражая текущие темпы работы отрасли за неполный период. Несмотря на отсутствие данных по структуре предприятий, представленные показатели показывают продолжение производственной деятельности и формируют основу для дальнейшего развития промышленного комплекса.</w:t>
      </w:r>
    </w:p>
    <w:p w14:paraId="4A9D868F" w14:textId="1F8687F1" w:rsidR="00AF457A" w:rsidRPr="00FC675B" w:rsidRDefault="00AF457A" w:rsidP="00FC675B">
      <w:pPr>
        <w:ind w:firstLine="709"/>
        <w:jc w:val="both"/>
        <w:rPr>
          <w:sz w:val="28"/>
          <w:szCs w:val="28"/>
        </w:rPr>
      </w:pPr>
      <w:proofErr w:type="gramStart"/>
      <w:r w:rsidRPr="00FC675B">
        <w:rPr>
          <w:sz w:val="28"/>
          <w:szCs w:val="28"/>
        </w:rPr>
        <w:t xml:space="preserve">В  </w:t>
      </w:r>
      <w:proofErr w:type="spellStart"/>
      <w:r w:rsidR="008E5F35">
        <w:rPr>
          <w:sz w:val="28"/>
          <w:szCs w:val="28"/>
        </w:rPr>
        <w:t>Аккөл</w:t>
      </w:r>
      <w:proofErr w:type="spellEnd"/>
      <w:proofErr w:type="gramEnd"/>
      <w:r w:rsidR="008E5F35">
        <w:rPr>
          <w:sz w:val="28"/>
          <w:szCs w:val="28"/>
        </w:rPr>
        <w:t xml:space="preserve"> </w:t>
      </w:r>
      <w:proofErr w:type="spellStart"/>
      <w:r w:rsidR="008E5F35">
        <w:rPr>
          <w:sz w:val="28"/>
          <w:szCs w:val="28"/>
        </w:rPr>
        <w:t>орман</w:t>
      </w:r>
      <w:proofErr w:type="spellEnd"/>
      <w:r w:rsidR="008E5F35">
        <w:rPr>
          <w:sz w:val="28"/>
          <w:szCs w:val="28"/>
        </w:rPr>
        <w:t xml:space="preserve"> </w:t>
      </w:r>
      <w:proofErr w:type="spellStart"/>
      <w:r w:rsidR="008E5F35">
        <w:rPr>
          <w:sz w:val="28"/>
          <w:szCs w:val="28"/>
        </w:rPr>
        <w:t>шаруашылығы</w:t>
      </w:r>
      <w:proofErr w:type="spellEnd"/>
      <w:r w:rsidR="008E5F35" w:rsidRPr="00FC675B">
        <w:rPr>
          <w:sz w:val="28"/>
          <w:szCs w:val="28"/>
        </w:rPr>
        <w:t xml:space="preserve"> </w:t>
      </w:r>
      <w:r w:rsidRPr="00FC675B">
        <w:rPr>
          <w:sz w:val="28"/>
          <w:szCs w:val="28"/>
        </w:rPr>
        <w:t xml:space="preserve">промышленность представлена лишь в ограниченном виде — через мелкие цеха и кустарные производства. Обычно такие цеха работают при домашних или фермерских хозяйствах и занимаются переработкой сельхозпродукции (молоко, мясо, шерсть), изготовлением строительных или ремесленных изделий, а также мелким ремонтом техники. Несмотря на отсутствие крупных промышленных предприятий, мелкие цеха создают рабочие места для </w:t>
      </w:r>
      <w:proofErr w:type="gramStart"/>
      <w:r w:rsidRPr="00FC675B">
        <w:rPr>
          <w:sz w:val="28"/>
          <w:szCs w:val="28"/>
        </w:rPr>
        <w:t>местного  и</w:t>
      </w:r>
      <w:proofErr w:type="gramEnd"/>
      <w:r w:rsidRPr="00FC675B">
        <w:rPr>
          <w:sz w:val="28"/>
          <w:szCs w:val="28"/>
        </w:rPr>
        <w:t xml:space="preserve"> способствуют добавленной стоимости продукции сельского хозяйства, хотя их влияние на экономику  остаётся сравнительно небольшим.</w:t>
      </w:r>
    </w:p>
    <w:p w14:paraId="183FF125" w14:textId="77777777" w:rsidR="00AF457A" w:rsidRPr="00FC675B" w:rsidRDefault="00AF457A" w:rsidP="00FC675B">
      <w:pPr>
        <w:widowControl w:val="0"/>
        <w:ind w:firstLine="709"/>
        <w:jc w:val="both"/>
        <w:rPr>
          <w:b/>
          <w:sz w:val="28"/>
          <w:szCs w:val="28"/>
          <w:lang w:val="kk-KZ"/>
        </w:rPr>
      </w:pPr>
      <w:r w:rsidRPr="00FC675B">
        <w:rPr>
          <w:b/>
          <w:sz w:val="28"/>
          <w:szCs w:val="28"/>
          <w:lang w:val="kk-KZ"/>
        </w:rPr>
        <w:t>Сельское хозяйство</w:t>
      </w:r>
    </w:p>
    <w:p w14:paraId="6812E012" w14:textId="4E1397FB" w:rsidR="00AF457A" w:rsidRPr="00FC675B" w:rsidRDefault="00AF457A" w:rsidP="00FC675B">
      <w:pPr>
        <w:widowControl w:val="0"/>
        <w:ind w:firstLine="709"/>
        <w:jc w:val="both"/>
        <w:rPr>
          <w:bCs/>
          <w:sz w:val="28"/>
          <w:szCs w:val="28"/>
          <w:lang w:val="kk-KZ"/>
        </w:rPr>
      </w:pPr>
      <w:r w:rsidRPr="00FC675B">
        <w:rPr>
          <w:bCs/>
          <w:sz w:val="28"/>
          <w:szCs w:val="28"/>
        </w:rPr>
        <w:lastRenderedPageBreak/>
        <w:t xml:space="preserve">В структуре хозяйственной </w:t>
      </w:r>
      <w:proofErr w:type="gramStart"/>
      <w:r w:rsidRPr="00FC675B">
        <w:rPr>
          <w:bCs/>
          <w:sz w:val="28"/>
          <w:szCs w:val="28"/>
        </w:rPr>
        <w:t>деятельности  приоритетное</w:t>
      </w:r>
      <w:proofErr w:type="gramEnd"/>
      <w:r w:rsidRPr="00FC675B">
        <w:rPr>
          <w:bCs/>
          <w:sz w:val="28"/>
          <w:szCs w:val="28"/>
        </w:rPr>
        <w:t xml:space="preserve"> значение имеет производство растениеводческой и животноводческой продукции, ориентированной на внутренние потребности и рынок Республики Казахстан. Настоящий раздел генерального плана направлен на выявление перспективных направлений развития сельского хозяйства, эффективное использование земельных угодий, обеспечение продовольственной безопасности, а также внедрение современных технологий, соответствующих требованиям экологической устойчивости и действующих нормативных документов. </w:t>
      </w:r>
    </w:p>
    <w:p w14:paraId="372B0541" w14:textId="0C98A856" w:rsidR="00AF457A" w:rsidRPr="00FC675B" w:rsidRDefault="000471C7" w:rsidP="000471C7">
      <w:pPr>
        <w:widowControl w:val="0"/>
        <w:ind w:firstLine="709"/>
        <w:jc w:val="right"/>
        <w:rPr>
          <w:bCs/>
          <w:sz w:val="28"/>
          <w:szCs w:val="28"/>
          <w:lang w:val="kk-KZ"/>
        </w:rPr>
      </w:pPr>
      <w:r>
        <w:rPr>
          <w:sz w:val="28"/>
          <w:szCs w:val="28"/>
        </w:rPr>
        <w:t>Таблица 2.1.2</w:t>
      </w:r>
    </w:p>
    <w:p w14:paraId="08756BFA" w14:textId="77777777" w:rsidR="00AF457A" w:rsidRPr="00FC675B" w:rsidRDefault="00AF457A" w:rsidP="00FC675B">
      <w:pPr>
        <w:widowControl w:val="0"/>
        <w:ind w:firstLine="709"/>
        <w:jc w:val="center"/>
        <w:rPr>
          <w:bCs/>
          <w:sz w:val="28"/>
          <w:szCs w:val="28"/>
          <w:lang w:val="kk-KZ"/>
        </w:rPr>
      </w:pPr>
      <w:r w:rsidRPr="00FC675B">
        <w:rPr>
          <w:bCs/>
          <w:sz w:val="28"/>
          <w:szCs w:val="28"/>
          <w:lang w:val="kk-KZ"/>
        </w:rPr>
        <w:t>Показатели сельского хозяйства по Аккольскому району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2409"/>
        <w:gridCol w:w="2261"/>
      </w:tblGrid>
      <w:tr w:rsidR="00FC675B" w:rsidRPr="000471C7" w14:paraId="253CCBBF" w14:textId="77777777" w:rsidTr="000471C7">
        <w:tc>
          <w:tcPr>
            <w:tcW w:w="2500" w:type="pct"/>
            <w:tcBorders>
              <w:top w:val="single" w:sz="4" w:space="0" w:color="auto"/>
              <w:left w:val="single" w:sz="4" w:space="0" w:color="auto"/>
              <w:bottom w:val="single" w:sz="4" w:space="0" w:color="auto"/>
              <w:right w:val="single" w:sz="4" w:space="0" w:color="auto"/>
            </w:tcBorders>
            <w:vAlign w:val="center"/>
          </w:tcPr>
          <w:p w14:paraId="1BBC15BD" w14:textId="78818962" w:rsidR="00AF457A" w:rsidRPr="000471C7" w:rsidRDefault="000471C7" w:rsidP="000471C7">
            <w:pPr>
              <w:widowControl w:val="0"/>
              <w:jc w:val="center"/>
              <w:rPr>
                <w:sz w:val="20"/>
                <w:szCs w:val="20"/>
                <w:lang w:val="kk-KZ"/>
              </w:rPr>
            </w:pPr>
            <w:r w:rsidRPr="000471C7">
              <w:rPr>
                <w:sz w:val="20"/>
                <w:szCs w:val="20"/>
                <w:lang w:val="kk-KZ"/>
              </w:rPr>
              <w:t>Наименование</w:t>
            </w:r>
          </w:p>
        </w:tc>
        <w:tc>
          <w:tcPr>
            <w:tcW w:w="1289" w:type="pct"/>
            <w:tcBorders>
              <w:top w:val="single" w:sz="4" w:space="0" w:color="auto"/>
              <w:left w:val="single" w:sz="4" w:space="0" w:color="auto"/>
              <w:bottom w:val="single" w:sz="4" w:space="0" w:color="auto"/>
              <w:right w:val="single" w:sz="4" w:space="0" w:color="auto"/>
            </w:tcBorders>
            <w:vAlign w:val="center"/>
            <w:hideMark/>
          </w:tcPr>
          <w:p w14:paraId="199AA4D1" w14:textId="77777777" w:rsidR="00AF457A" w:rsidRPr="000471C7" w:rsidRDefault="00AF457A" w:rsidP="000471C7">
            <w:pPr>
              <w:widowControl w:val="0"/>
              <w:jc w:val="center"/>
              <w:rPr>
                <w:sz w:val="20"/>
                <w:szCs w:val="20"/>
                <w:lang w:val="kk-KZ"/>
              </w:rPr>
            </w:pPr>
            <w:r w:rsidRPr="000471C7">
              <w:rPr>
                <w:sz w:val="20"/>
                <w:szCs w:val="20"/>
                <w:lang w:val="kk-KZ"/>
              </w:rPr>
              <w:t>за 2024 год</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CB19F65" w14:textId="77777777" w:rsidR="00AF457A" w:rsidRPr="000471C7" w:rsidRDefault="00AF457A" w:rsidP="000471C7">
            <w:pPr>
              <w:widowControl w:val="0"/>
              <w:jc w:val="center"/>
              <w:rPr>
                <w:sz w:val="20"/>
                <w:szCs w:val="20"/>
              </w:rPr>
            </w:pPr>
            <w:r w:rsidRPr="000471C7">
              <w:rPr>
                <w:sz w:val="20"/>
                <w:szCs w:val="20"/>
              </w:rPr>
              <w:t>на 01.10.2025 года</w:t>
            </w:r>
          </w:p>
        </w:tc>
      </w:tr>
      <w:tr w:rsidR="00FC675B" w:rsidRPr="00FC675B" w14:paraId="256585E1" w14:textId="77777777" w:rsidTr="000471C7">
        <w:tc>
          <w:tcPr>
            <w:tcW w:w="2500" w:type="pct"/>
            <w:tcBorders>
              <w:top w:val="single" w:sz="4" w:space="0" w:color="auto"/>
              <w:left w:val="single" w:sz="4" w:space="0" w:color="auto"/>
              <w:bottom w:val="single" w:sz="4" w:space="0" w:color="auto"/>
              <w:right w:val="single" w:sz="4" w:space="0" w:color="auto"/>
            </w:tcBorders>
            <w:vAlign w:val="center"/>
            <w:hideMark/>
          </w:tcPr>
          <w:p w14:paraId="28612100" w14:textId="77777777" w:rsidR="00AF457A" w:rsidRPr="00FC675B" w:rsidRDefault="00AF457A" w:rsidP="00FC675B">
            <w:pPr>
              <w:widowControl w:val="0"/>
            </w:pPr>
            <w:r w:rsidRPr="00FC675B">
              <w:t>Валовая продукция сельского хозяйства</w:t>
            </w:r>
          </w:p>
        </w:tc>
        <w:tc>
          <w:tcPr>
            <w:tcW w:w="1289" w:type="pct"/>
            <w:tcBorders>
              <w:top w:val="single" w:sz="4" w:space="0" w:color="auto"/>
              <w:left w:val="single" w:sz="4" w:space="0" w:color="auto"/>
              <w:bottom w:val="single" w:sz="4" w:space="0" w:color="auto"/>
              <w:right w:val="single" w:sz="4" w:space="0" w:color="auto"/>
            </w:tcBorders>
            <w:vAlign w:val="center"/>
            <w:hideMark/>
          </w:tcPr>
          <w:p w14:paraId="313BC2D6" w14:textId="50DC4F94" w:rsidR="00AF457A" w:rsidRPr="00FC675B" w:rsidRDefault="00AF457A" w:rsidP="000471C7">
            <w:pPr>
              <w:widowControl w:val="0"/>
              <w:jc w:val="center"/>
            </w:pPr>
            <w:r w:rsidRPr="00FC675B">
              <w:t>33 330,0 млн.</w:t>
            </w:r>
            <w:r w:rsidR="000471C7">
              <w:t xml:space="preserve"> </w:t>
            </w:r>
            <w:r w:rsidRPr="00FC675B">
              <w:t>тенге</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CAE4A4E" w14:textId="2EE5D056" w:rsidR="00AF457A" w:rsidRPr="00FC675B" w:rsidRDefault="00AF457A" w:rsidP="000471C7">
            <w:pPr>
              <w:widowControl w:val="0"/>
              <w:jc w:val="center"/>
            </w:pPr>
            <w:r w:rsidRPr="00FC675B">
              <w:t>25 813,2 млн.</w:t>
            </w:r>
            <w:r w:rsidR="000471C7">
              <w:t xml:space="preserve"> </w:t>
            </w:r>
            <w:r w:rsidRPr="00FC675B">
              <w:t>тенге</w:t>
            </w:r>
          </w:p>
        </w:tc>
      </w:tr>
      <w:tr w:rsidR="00FC675B" w:rsidRPr="00FC675B" w14:paraId="2C484A01" w14:textId="77777777" w:rsidTr="000471C7">
        <w:tc>
          <w:tcPr>
            <w:tcW w:w="2500" w:type="pct"/>
            <w:tcBorders>
              <w:top w:val="single" w:sz="4" w:space="0" w:color="auto"/>
              <w:left w:val="single" w:sz="4" w:space="0" w:color="auto"/>
              <w:bottom w:val="single" w:sz="4" w:space="0" w:color="auto"/>
              <w:right w:val="single" w:sz="4" w:space="0" w:color="auto"/>
            </w:tcBorders>
            <w:vAlign w:val="center"/>
            <w:hideMark/>
          </w:tcPr>
          <w:p w14:paraId="42CDBFA9" w14:textId="77777777" w:rsidR="00AF457A" w:rsidRPr="00FC675B" w:rsidRDefault="00AF457A" w:rsidP="00FC675B">
            <w:pPr>
              <w:widowControl w:val="0"/>
            </w:pPr>
            <w:r w:rsidRPr="00FC675B">
              <w:t>Индекс физического объема валовой продукции (услуг) сельского хозяйства</w:t>
            </w:r>
          </w:p>
        </w:tc>
        <w:tc>
          <w:tcPr>
            <w:tcW w:w="1289" w:type="pct"/>
            <w:tcBorders>
              <w:top w:val="single" w:sz="4" w:space="0" w:color="auto"/>
              <w:left w:val="single" w:sz="4" w:space="0" w:color="auto"/>
              <w:bottom w:val="single" w:sz="4" w:space="0" w:color="auto"/>
              <w:right w:val="single" w:sz="4" w:space="0" w:color="auto"/>
            </w:tcBorders>
            <w:vAlign w:val="center"/>
            <w:hideMark/>
          </w:tcPr>
          <w:p w14:paraId="6A3E95B3" w14:textId="77777777" w:rsidR="00AF457A" w:rsidRPr="00FC675B" w:rsidRDefault="00AF457A" w:rsidP="000471C7">
            <w:pPr>
              <w:widowControl w:val="0"/>
              <w:jc w:val="center"/>
            </w:pPr>
            <w:r w:rsidRPr="00FC675B">
              <w:t>155,9</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E01F606" w14:textId="77777777" w:rsidR="00AF457A" w:rsidRPr="00FC675B" w:rsidRDefault="00AF457A" w:rsidP="000471C7">
            <w:pPr>
              <w:widowControl w:val="0"/>
              <w:jc w:val="center"/>
            </w:pPr>
            <w:r w:rsidRPr="00FC675B">
              <w:t>101,8</w:t>
            </w:r>
          </w:p>
        </w:tc>
      </w:tr>
      <w:tr w:rsidR="00FC675B" w:rsidRPr="00FC675B" w14:paraId="3FD50987" w14:textId="77777777" w:rsidTr="000471C7">
        <w:tc>
          <w:tcPr>
            <w:tcW w:w="2500" w:type="pct"/>
            <w:tcBorders>
              <w:top w:val="single" w:sz="4" w:space="0" w:color="auto"/>
              <w:left w:val="single" w:sz="4" w:space="0" w:color="auto"/>
              <w:bottom w:val="single" w:sz="4" w:space="0" w:color="auto"/>
              <w:right w:val="single" w:sz="4" w:space="0" w:color="auto"/>
            </w:tcBorders>
            <w:vAlign w:val="center"/>
            <w:hideMark/>
          </w:tcPr>
          <w:p w14:paraId="6C4BCBB9" w14:textId="77777777" w:rsidR="00AF457A" w:rsidRPr="00FC675B" w:rsidRDefault="00AF457A" w:rsidP="00FC675B">
            <w:pPr>
              <w:widowControl w:val="0"/>
            </w:pPr>
            <w:r w:rsidRPr="00FC675B">
              <w:t>Численность поголовья скота, /голов/</w:t>
            </w:r>
          </w:p>
        </w:tc>
        <w:tc>
          <w:tcPr>
            <w:tcW w:w="1289" w:type="pct"/>
            <w:tcBorders>
              <w:top w:val="single" w:sz="4" w:space="0" w:color="auto"/>
              <w:left w:val="single" w:sz="4" w:space="0" w:color="auto"/>
              <w:bottom w:val="single" w:sz="4" w:space="0" w:color="auto"/>
              <w:right w:val="single" w:sz="4" w:space="0" w:color="auto"/>
            </w:tcBorders>
            <w:vAlign w:val="center"/>
          </w:tcPr>
          <w:p w14:paraId="32D35D5D" w14:textId="77777777" w:rsidR="00AF457A" w:rsidRPr="00FC675B" w:rsidRDefault="00AF457A" w:rsidP="000471C7">
            <w:pPr>
              <w:widowControl w:val="0"/>
              <w:jc w:val="center"/>
            </w:pPr>
          </w:p>
        </w:tc>
        <w:tc>
          <w:tcPr>
            <w:tcW w:w="1210" w:type="pct"/>
            <w:tcBorders>
              <w:top w:val="single" w:sz="4" w:space="0" w:color="auto"/>
              <w:left w:val="single" w:sz="4" w:space="0" w:color="auto"/>
              <w:bottom w:val="single" w:sz="4" w:space="0" w:color="auto"/>
              <w:right w:val="single" w:sz="4" w:space="0" w:color="auto"/>
            </w:tcBorders>
            <w:vAlign w:val="center"/>
          </w:tcPr>
          <w:p w14:paraId="71B174A6" w14:textId="77777777" w:rsidR="00AF457A" w:rsidRPr="00FC675B" w:rsidRDefault="00AF457A" w:rsidP="000471C7">
            <w:pPr>
              <w:widowControl w:val="0"/>
              <w:jc w:val="center"/>
            </w:pPr>
          </w:p>
        </w:tc>
      </w:tr>
      <w:tr w:rsidR="00FC675B" w:rsidRPr="00FC675B" w14:paraId="360408C7" w14:textId="77777777" w:rsidTr="000471C7">
        <w:tc>
          <w:tcPr>
            <w:tcW w:w="2500" w:type="pct"/>
            <w:tcBorders>
              <w:top w:val="single" w:sz="4" w:space="0" w:color="auto"/>
              <w:left w:val="single" w:sz="4" w:space="0" w:color="auto"/>
              <w:bottom w:val="single" w:sz="4" w:space="0" w:color="auto"/>
              <w:right w:val="single" w:sz="4" w:space="0" w:color="auto"/>
            </w:tcBorders>
            <w:vAlign w:val="center"/>
            <w:hideMark/>
          </w:tcPr>
          <w:p w14:paraId="6ADB5862" w14:textId="77777777" w:rsidR="00AF457A" w:rsidRPr="00FC675B" w:rsidRDefault="00AF457A" w:rsidP="00FC675B">
            <w:pPr>
              <w:widowControl w:val="0"/>
            </w:pPr>
            <w:r w:rsidRPr="00FC675B">
              <w:t>крупнорогатый скот</w:t>
            </w:r>
          </w:p>
        </w:tc>
        <w:tc>
          <w:tcPr>
            <w:tcW w:w="1289" w:type="pct"/>
            <w:tcBorders>
              <w:top w:val="single" w:sz="4" w:space="0" w:color="auto"/>
              <w:left w:val="single" w:sz="4" w:space="0" w:color="auto"/>
              <w:bottom w:val="single" w:sz="4" w:space="0" w:color="auto"/>
              <w:right w:val="single" w:sz="4" w:space="0" w:color="auto"/>
            </w:tcBorders>
            <w:vAlign w:val="center"/>
            <w:hideMark/>
          </w:tcPr>
          <w:p w14:paraId="7BDA875B" w14:textId="77777777" w:rsidR="00AF457A" w:rsidRPr="00FC675B" w:rsidRDefault="00AF457A" w:rsidP="000471C7">
            <w:pPr>
              <w:widowControl w:val="0"/>
              <w:jc w:val="center"/>
              <w:rPr>
                <w:lang w:val="kk-KZ"/>
              </w:rPr>
            </w:pPr>
            <w:r w:rsidRPr="00FC675B">
              <w:rPr>
                <w:lang w:val="kk-KZ"/>
              </w:rPr>
              <w:t>17 762</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987B3A9" w14:textId="77777777" w:rsidR="00AF457A" w:rsidRPr="00FC675B" w:rsidRDefault="00AF457A" w:rsidP="000471C7">
            <w:pPr>
              <w:widowControl w:val="0"/>
              <w:jc w:val="center"/>
              <w:rPr>
                <w:lang w:val="kk-KZ"/>
              </w:rPr>
            </w:pPr>
            <w:r w:rsidRPr="00FC675B">
              <w:rPr>
                <w:lang w:val="kk-KZ"/>
              </w:rPr>
              <w:t>19 008</w:t>
            </w:r>
          </w:p>
        </w:tc>
      </w:tr>
      <w:tr w:rsidR="00FC675B" w:rsidRPr="00FC675B" w14:paraId="2BDF25AB" w14:textId="77777777" w:rsidTr="000471C7">
        <w:tc>
          <w:tcPr>
            <w:tcW w:w="2500" w:type="pct"/>
            <w:tcBorders>
              <w:top w:val="single" w:sz="4" w:space="0" w:color="auto"/>
              <w:left w:val="single" w:sz="4" w:space="0" w:color="auto"/>
              <w:bottom w:val="single" w:sz="4" w:space="0" w:color="auto"/>
              <w:right w:val="single" w:sz="4" w:space="0" w:color="auto"/>
            </w:tcBorders>
            <w:vAlign w:val="center"/>
            <w:hideMark/>
          </w:tcPr>
          <w:p w14:paraId="53D17E7A" w14:textId="77777777" w:rsidR="00AF457A" w:rsidRPr="00FC675B" w:rsidRDefault="00AF457A" w:rsidP="00FC675B">
            <w:pPr>
              <w:widowControl w:val="0"/>
            </w:pPr>
            <w:r w:rsidRPr="00FC675B">
              <w:t>овцы, козы</w:t>
            </w:r>
          </w:p>
        </w:tc>
        <w:tc>
          <w:tcPr>
            <w:tcW w:w="1289" w:type="pct"/>
            <w:tcBorders>
              <w:top w:val="single" w:sz="4" w:space="0" w:color="auto"/>
              <w:left w:val="single" w:sz="4" w:space="0" w:color="auto"/>
              <w:bottom w:val="single" w:sz="4" w:space="0" w:color="auto"/>
              <w:right w:val="single" w:sz="4" w:space="0" w:color="auto"/>
            </w:tcBorders>
            <w:vAlign w:val="center"/>
            <w:hideMark/>
          </w:tcPr>
          <w:p w14:paraId="26EDF367" w14:textId="77777777" w:rsidR="00AF457A" w:rsidRPr="00FC675B" w:rsidRDefault="00AF457A" w:rsidP="000471C7">
            <w:pPr>
              <w:widowControl w:val="0"/>
              <w:jc w:val="center"/>
              <w:rPr>
                <w:lang w:val="kk-KZ"/>
              </w:rPr>
            </w:pPr>
            <w:r w:rsidRPr="00FC675B">
              <w:rPr>
                <w:lang w:val="kk-KZ"/>
              </w:rPr>
              <w:t>21 978</w:t>
            </w:r>
          </w:p>
        </w:tc>
        <w:tc>
          <w:tcPr>
            <w:tcW w:w="1210" w:type="pct"/>
            <w:tcBorders>
              <w:top w:val="single" w:sz="4" w:space="0" w:color="auto"/>
              <w:left w:val="single" w:sz="4" w:space="0" w:color="auto"/>
              <w:bottom w:val="single" w:sz="4" w:space="0" w:color="auto"/>
              <w:right w:val="single" w:sz="4" w:space="0" w:color="auto"/>
            </w:tcBorders>
            <w:vAlign w:val="center"/>
            <w:hideMark/>
          </w:tcPr>
          <w:p w14:paraId="119F6B2C" w14:textId="77777777" w:rsidR="00AF457A" w:rsidRPr="00FC675B" w:rsidRDefault="00AF457A" w:rsidP="000471C7">
            <w:pPr>
              <w:widowControl w:val="0"/>
              <w:jc w:val="center"/>
              <w:rPr>
                <w:lang w:val="kk-KZ"/>
              </w:rPr>
            </w:pPr>
            <w:r w:rsidRPr="00FC675B">
              <w:rPr>
                <w:lang w:val="kk-KZ"/>
              </w:rPr>
              <w:t>25 974</w:t>
            </w:r>
          </w:p>
        </w:tc>
      </w:tr>
      <w:tr w:rsidR="00FC675B" w:rsidRPr="00FC675B" w14:paraId="2D259B6B" w14:textId="77777777" w:rsidTr="000471C7">
        <w:tc>
          <w:tcPr>
            <w:tcW w:w="2500" w:type="pct"/>
            <w:tcBorders>
              <w:top w:val="single" w:sz="4" w:space="0" w:color="auto"/>
              <w:left w:val="single" w:sz="4" w:space="0" w:color="auto"/>
              <w:bottom w:val="single" w:sz="4" w:space="0" w:color="auto"/>
              <w:right w:val="single" w:sz="4" w:space="0" w:color="auto"/>
            </w:tcBorders>
            <w:vAlign w:val="center"/>
            <w:hideMark/>
          </w:tcPr>
          <w:p w14:paraId="2AB4CAD1" w14:textId="77777777" w:rsidR="00AF457A" w:rsidRPr="00FC675B" w:rsidRDefault="00AF457A" w:rsidP="00FC675B">
            <w:pPr>
              <w:widowControl w:val="0"/>
            </w:pPr>
            <w:r w:rsidRPr="00FC675B">
              <w:t>лошади</w:t>
            </w:r>
          </w:p>
        </w:tc>
        <w:tc>
          <w:tcPr>
            <w:tcW w:w="1289" w:type="pct"/>
            <w:tcBorders>
              <w:top w:val="single" w:sz="4" w:space="0" w:color="auto"/>
              <w:left w:val="single" w:sz="4" w:space="0" w:color="auto"/>
              <w:bottom w:val="single" w:sz="4" w:space="0" w:color="auto"/>
              <w:right w:val="single" w:sz="4" w:space="0" w:color="auto"/>
            </w:tcBorders>
            <w:vAlign w:val="center"/>
            <w:hideMark/>
          </w:tcPr>
          <w:p w14:paraId="74D58884" w14:textId="77777777" w:rsidR="00AF457A" w:rsidRPr="00FC675B" w:rsidRDefault="00AF457A" w:rsidP="000471C7">
            <w:pPr>
              <w:widowControl w:val="0"/>
              <w:jc w:val="center"/>
              <w:rPr>
                <w:lang w:val="kk-KZ"/>
              </w:rPr>
            </w:pPr>
            <w:r w:rsidRPr="00FC675B">
              <w:rPr>
                <w:lang w:val="kk-KZ"/>
              </w:rPr>
              <w:t>13 569</w:t>
            </w:r>
          </w:p>
        </w:tc>
        <w:tc>
          <w:tcPr>
            <w:tcW w:w="1210" w:type="pct"/>
            <w:tcBorders>
              <w:top w:val="single" w:sz="4" w:space="0" w:color="auto"/>
              <w:left w:val="single" w:sz="4" w:space="0" w:color="auto"/>
              <w:bottom w:val="single" w:sz="4" w:space="0" w:color="auto"/>
              <w:right w:val="single" w:sz="4" w:space="0" w:color="auto"/>
            </w:tcBorders>
            <w:vAlign w:val="center"/>
            <w:hideMark/>
          </w:tcPr>
          <w:p w14:paraId="3EE332EE" w14:textId="77777777" w:rsidR="00AF457A" w:rsidRPr="00FC675B" w:rsidRDefault="00AF457A" w:rsidP="000471C7">
            <w:pPr>
              <w:widowControl w:val="0"/>
              <w:jc w:val="center"/>
              <w:rPr>
                <w:lang w:val="kk-KZ"/>
              </w:rPr>
            </w:pPr>
            <w:r w:rsidRPr="00FC675B">
              <w:rPr>
                <w:lang w:val="kk-KZ"/>
              </w:rPr>
              <w:t>14 321</w:t>
            </w:r>
          </w:p>
        </w:tc>
      </w:tr>
      <w:tr w:rsidR="00FC675B" w:rsidRPr="00FC675B" w14:paraId="47049593" w14:textId="77777777" w:rsidTr="000471C7">
        <w:tc>
          <w:tcPr>
            <w:tcW w:w="2500" w:type="pct"/>
            <w:tcBorders>
              <w:top w:val="single" w:sz="4" w:space="0" w:color="auto"/>
              <w:left w:val="single" w:sz="4" w:space="0" w:color="auto"/>
              <w:bottom w:val="single" w:sz="4" w:space="0" w:color="auto"/>
              <w:right w:val="single" w:sz="4" w:space="0" w:color="auto"/>
            </w:tcBorders>
            <w:vAlign w:val="center"/>
            <w:hideMark/>
          </w:tcPr>
          <w:p w14:paraId="16C8323D" w14:textId="77777777" w:rsidR="00AF457A" w:rsidRPr="00FC675B" w:rsidRDefault="00AF457A" w:rsidP="00FC675B">
            <w:pPr>
              <w:widowControl w:val="0"/>
            </w:pPr>
            <w:r w:rsidRPr="00FC675B">
              <w:t>верблюд</w:t>
            </w:r>
          </w:p>
        </w:tc>
        <w:tc>
          <w:tcPr>
            <w:tcW w:w="1289" w:type="pct"/>
            <w:tcBorders>
              <w:top w:val="single" w:sz="4" w:space="0" w:color="auto"/>
              <w:left w:val="single" w:sz="4" w:space="0" w:color="auto"/>
              <w:bottom w:val="single" w:sz="4" w:space="0" w:color="auto"/>
              <w:right w:val="single" w:sz="4" w:space="0" w:color="auto"/>
            </w:tcBorders>
            <w:vAlign w:val="center"/>
            <w:hideMark/>
          </w:tcPr>
          <w:p w14:paraId="193C03E3" w14:textId="77777777" w:rsidR="00AF457A" w:rsidRPr="00FC675B" w:rsidRDefault="00AF457A" w:rsidP="000471C7">
            <w:pPr>
              <w:widowControl w:val="0"/>
              <w:jc w:val="center"/>
              <w:rPr>
                <w:lang w:val="kk-KZ"/>
              </w:rPr>
            </w:pPr>
            <w:r w:rsidRPr="00FC675B">
              <w:rPr>
                <w:lang w:val="kk-KZ"/>
              </w:rPr>
              <w:t>-</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E6DD802" w14:textId="77777777" w:rsidR="00AF457A" w:rsidRPr="00FC675B" w:rsidRDefault="00AF457A" w:rsidP="000471C7">
            <w:pPr>
              <w:widowControl w:val="0"/>
              <w:jc w:val="center"/>
              <w:rPr>
                <w:lang w:val="kk-KZ"/>
              </w:rPr>
            </w:pPr>
            <w:r w:rsidRPr="00FC675B">
              <w:rPr>
                <w:lang w:val="kk-KZ"/>
              </w:rPr>
              <w:t>-</w:t>
            </w:r>
          </w:p>
        </w:tc>
      </w:tr>
      <w:tr w:rsidR="00FC675B" w:rsidRPr="00FC675B" w14:paraId="0E2125CD" w14:textId="77777777" w:rsidTr="000471C7">
        <w:tc>
          <w:tcPr>
            <w:tcW w:w="2500" w:type="pct"/>
            <w:tcBorders>
              <w:top w:val="single" w:sz="4" w:space="0" w:color="auto"/>
              <w:left w:val="single" w:sz="4" w:space="0" w:color="auto"/>
              <w:bottom w:val="single" w:sz="4" w:space="0" w:color="auto"/>
              <w:right w:val="single" w:sz="4" w:space="0" w:color="auto"/>
            </w:tcBorders>
            <w:vAlign w:val="center"/>
            <w:hideMark/>
          </w:tcPr>
          <w:p w14:paraId="15EB01DF" w14:textId="77777777" w:rsidR="00AF457A" w:rsidRPr="00FC675B" w:rsidRDefault="00AF457A" w:rsidP="00FC675B">
            <w:pPr>
              <w:widowControl w:val="0"/>
            </w:pPr>
            <w:r w:rsidRPr="00FC675B">
              <w:t>птица</w:t>
            </w:r>
          </w:p>
        </w:tc>
        <w:tc>
          <w:tcPr>
            <w:tcW w:w="1289" w:type="pct"/>
            <w:tcBorders>
              <w:top w:val="single" w:sz="4" w:space="0" w:color="auto"/>
              <w:left w:val="single" w:sz="4" w:space="0" w:color="auto"/>
              <w:bottom w:val="single" w:sz="4" w:space="0" w:color="auto"/>
              <w:right w:val="single" w:sz="4" w:space="0" w:color="auto"/>
            </w:tcBorders>
            <w:vAlign w:val="center"/>
            <w:hideMark/>
          </w:tcPr>
          <w:p w14:paraId="73B376D7" w14:textId="77777777" w:rsidR="00AF457A" w:rsidRPr="00FC675B" w:rsidRDefault="00AF457A" w:rsidP="000471C7">
            <w:pPr>
              <w:widowControl w:val="0"/>
              <w:jc w:val="center"/>
              <w:rPr>
                <w:lang w:val="kk-KZ"/>
              </w:rPr>
            </w:pPr>
            <w:r w:rsidRPr="00FC675B">
              <w:rPr>
                <w:lang w:val="kk-KZ"/>
              </w:rPr>
              <w:t>315 465</w:t>
            </w:r>
          </w:p>
        </w:tc>
        <w:tc>
          <w:tcPr>
            <w:tcW w:w="1210" w:type="pct"/>
            <w:tcBorders>
              <w:top w:val="single" w:sz="4" w:space="0" w:color="auto"/>
              <w:left w:val="single" w:sz="4" w:space="0" w:color="auto"/>
              <w:bottom w:val="single" w:sz="4" w:space="0" w:color="auto"/>
              <w:right w:val="single" w:sz="4" w:space="0" w:color="auto"/>
            </w:tcBorders>
            <w:vAlign w:val="center"/>
            <w:hideMark/>
          </w:tcPr>
          <w:p w14:paraId="46E3041A" w14:textId="77777777" w:rsidR="00AF457A" w:rsidRPr="00FC675B" w:rsidRDefault="00AF457A" w:rsidP="000471C7">
            <w:pPr>
              <w:widowControl w:val="0"/>
              <w:jc w:val="center"/>
              <w:rPr>
                <w:lang w:val="kk-KZ"/>
              </w:rPr>
            </w:pPr>
            <w:r w:rsidRPr="00FC675B">
              <w:rPr>
                <w:lang w:val="kk-KZ"/>
              </w:rPr>
              <w:t>328 288</w:t>
            </w:r>
          </w:p>
        </w:tc>
      </w:tr>
      <w:tr w:rsidR="00FC675B" w:rsidRPr="00FC675B" w14:paraId="419A1DE0" w14:textId="77777777" w:rsidTr="000471C7">
        <w:tc>
          <w:tcPr>
            <w:tcW w:w="2500" w:type="pct"/>
            <w:tcBorders>
              <w:top w:val="single" w:sz="4" w:space="0" w:color="auto"/>
              <w:left w:val="single" w:sz="4" w:space="0" w:color="auto"/>
              <w:bottom w:val="single" w:sz="4" w:space="0" w:color="auto"/>
              <w:right w:val="single" w:sz="4" w:space="0" w:color="auto"/>
            </w:tcBorders>
            <w:vAlign w:val="center"/>
            <w:hideMark/>
          </w:tcPr>
          <w:p w14:paraId="28B3E079" w14:textId="77777777" w:rsidR="00AF457A" w:rsidRPr="00FC675B" w:rsidRDefault="00AF457A" w:rsidP="00FC675B">
            <w:pPr>
              <w:widowControl w:val="0"/>
            </w:pPr>
            <w:r w:rsidRPr="00FC675B">
              <w:t>Произведенная продукция, /тонна/</w:t>
            </w:r>
          </w:p>
        </w:tc>
        <w:tc>
          <w:tcPr>
            <w:tcW w:w="1289" w:type="pct"/>
            <w:tcBorders>
              <w:top w:val="single" w:sz="4" w:space="0" w:color="auto"/>
              <w:left w:val="single" w:sz="4" w:space="0" w:color="auto"/>
              <w:bottom w:val="single" w:sz="4" w:space="0" w:color="auto"/>
              <w:right w:val="single" w:sz="4" w:space="0" w:color="auto"/>
            </w:tcBorders>
            <w:vAlign w:val="center"/>
          </w:tcPr>
          <w:p w14:paraId="17B741E0" w14:textId="77777777" w:rsidR="00AF457A" w:rsidRPr="00FC675B" w:rsidRDefault="00AF457A" w:rsidP="000471C7">
            <w:pPr>
              <w:widowControl w:val="0"/>
              <w:jc w:val="center"/>
            </w:pPr>
          </w:p>
        </w:tc>
        <w:tc>
          <w:tcPr>
            <w:tcW w:w="1210" w:type="pct"/>
            <w:tcBorders>
              <w:top w:val="single" w:sz="4" w:space="0" w:color="auto"/>
              <w:left w:val="single" w:sz="4" w:space="0" w:color="auto"/>
              <w:bottom w:val="single" w:sz="4" w:space="0" w:color="auto"/>
              <w:right w:val="single" w:sz="4" w:space="0" w:color="auto"/>
            </w:tcBorders>
            <w:vAlign w:val="center"/>
          </w:tcPr>
          <w:p w14:paraId="6C66DF87" w14:textId="77777777" w:rsidR="00AF457A" w:rsidRPr="00FC675B" w:rsidRDefault="00AF457A" w:rsidP="000471C7">
            <w:pPr>
              <w:widowControl w:val="0"/>
              <w:jc w:val="center"/>
            </w:pPr>
          </w:p>
        </w:tc>
      </w:tr>
      <w:tr w:rsidR="00FC675B" w:rsidRPr="00FC675B" w14:paraId="618D59ED" w14:textId="77777777" w:rsidTr="000471C7">
        <w:tc>
          <w:tcPr>
            <w:tcW w:w="2500" w:type="pct"/>
            <w:tcBorders>
              <w:top w:val="single" w:sz="4" w:space="0" w:color="auto"/>
              <w:left w:val="single" w:sz="4" w:space="0" w:color="auto"/>
              <w:bottom w:val="single" w:sz="4" w:space="0" w:color="auto"/>
              <w:right w:val="single" w:sz="4" w:space="0" w:color="auto"/>
            </w:tcBorders>
            <w:vAlign w:val="center"/>
            <w:hideMark/>
          </w:tcPr>
          <w:p w14:paraId="50790080" w14:textId="77777777" w:rsidR="00AF457A" w:rsidRPr="00FC675B" w:rsidRDefault="00AF457A" w:rsidP="00FC675B">
            <w:pPr>
              <w:widowControl w:val="0"/>
            </w:pPr>
            <w:r w:rsidRPr="00FC675B">
              <w:t>мясо</w:t>
            </w:r>
          </w:p>
        </w:tc>
        <w:tc>
          <w:tcPr>
            <w:tcW w:w="1289" w:type="pct"/>
            <w:tcBorders>
              <w:top w:val="single" w:sz="4" w:space="0" w:color="auto"/>
              <w:left w:val="single" w:sz="4" w:space="0" w:color="auto"/>
              <w:bottom w:val="single" w:sz="4" w:space="0" w:color="auto"/>
              <w:right w:val="single" w:sz="4" w:space="0" w:color="auto"/>
            </w:tcBorders>
            <w:vAlign w:val="center"/>
            <w:hideMark/>
          </w:tcPr>
          <w:p w14:paraId="4D151E71" w14:textId="77777777" w:rsidR="00AF457A" w:rsidRPr="00FC675B" w:rsidRDefault="00AF457A" w:rsidP="000471C7">
            <w:pPr>
              <w:widowControl w:val="0"/>
              <w:jc w:val="center"/>
              <w:rPr>
                <w:lang w:val="kk-KZ"/>
              </w:rPr>
            </w:pPr>
            <w:r w:rsidRPr="00FC675B">
              <w:rPr>
                <w:lang w:val="kk-KZ"/>
              </w:rPr>
              <w:t>2 905,9</w:t>
            </w:r>
          </w:p>
        </w:tc>
        <w:tc>
          <w:tcPr>
            <w:tcW w:w="1210" w:type="pct"/>
            <w:tcBorders>
              <w:top w:val="single" w:sz="4" w:space="0" w:color="auto"/>
              <w:left w:val="single" w:sz="4" w:space="0" w:color="auto"/>
              <w:bottom w:val="single" w:sz="4" w:space="0" w:color="auto"/>
              <w:right w:val="single" w:sz="4" w:space="0" w:color="auto"/>
            </w:tcBorders>
            <w:vAlign w:val="center"/>
            <w:hideMark/>
          </w:tcPr>
          <w:p w14:paraId="3E3DBD20" w14:textId="77777777" w:rsidR="00AF457A" w:rsidRPr="00FC675B" w:rsidRDefault="00AF457A" w:rsidP="000471C7">
            <w:pPr>
              <w:widowControl w:val="0"/>
              <w:jc w:val="center"/>
              <w:rPr>
                <w:lang w:val="kk-KZ"/>
              </w:rPr>
            </w:pPr>
            <w:r w:rsidRPr="00FC675B">
              <w:rPr>
                <w:lang w:val="kk-KZ"/>
              </w:rPr>
              <w:t>2 231,0</w:t>
            </w:r>
          </w:p>
        </w:tc>
      </w:tr>
      <w:tr w:rsidR="00FC675B" w:rsidRPr="00FC675B" w14:paraId="47C3F64E" w14:textId="77777777" w:rsidTr="000471C7">
        <w:tc>
          <w:tcPr>
            <w:tcW w:w="2500" w:type="pct"/>
            <w:tcBorders>
              <w:top w:val="single" w:sz="4" w:space="0" w:color="auto"/>
              <w:left w:val="single" w:sz="4" w:space="0" w:color="auto"/>
              <w:bottom w:val="single" w:sz="4" w:space="0" w:color="auto"/>
              <w:right w:val="single" w:sz="4" w:space="0" w:color="auto"/>
            </w:tcBorders>
            <w:vAlign w:val="center"/>
            <w:hideMark/>
          </w:tcPr>
          <w:p w14:paraId="06BFC91F" w14:textId="77777777" w:rsidR="00AF457A" w:rsidRPr="00FC675B" w:rsidRDefault="00AF457A" w:rsidP="00FC675B">
            <w:pPr>
              <w:widowControl w:val="0"/>
            </w:pPr>
            <w:r w:rsidRPr="00FC675B">
              <w:t>молоко</w:t>
            </w:r>
          </w:p>
        </w:tc>
        <w:tc>
          <w:tcPr>
            <w:tcW w:w="1289" w:type="pct"/>
            <w:tcBorders>
              <w:top w:val="single" w:sz="4" w:space="0" w:color="auto"/>
              <w:left w:val="single" w:sz="4" w:space="0" w:color="auto"/>
              <w:bottom w:val="single" w:sz="4" w:space="0" w:color="auto"/>
              <w:right w:val="single" w:sz="4" w:space="0" w:color="auto"/>
            </w:tcBorders>
            <w:vAlign w:val="center"/>
            <w:hideMark/>
          </w:tcPr>
          <w:p w14:paraId="06934C95" w14:textId="77777777" w:rsidR="00AF457A" w:rsidRPr="00FC675B" w:rsidRDefault="00AF457A" w:rsidP="000471C7">
            <w:pPr>
              <w:widowControl w:val="0"/>
              <w:jc w:val="center"/>
              <w:rPr>
                <w:lang w:val="kk-KZ"/>
              </w:rPr>
            </w:pPr>
            <w:r w:rsidRPr="00FC675B">
              <w:rPr>
                <w:lang w:val="kk-KZ"/>
              </w:rPr>
              <w:t>12 390,3</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EDAAF2" w14:textId="77777777" w:rsidR="00AF457A" w:rsidRPr="00FC675B" w:rsidRDefault="00AF457A" w:rsidP="000471C7">
            <w:pPr>
              <w:widowControl w:val="0"/>
              <w:jc w:val="center"/>
              <w:rPr>
                <w:lang w:val="kk-KZ"/>
              </w:rPr>
            </w:pPr>
            <w:r w:rsidRPr="00FC675B">
              <w:rPr>
                <w:lang w:val="kk-KZ"/>
              </w:rPr>
              <w:t>9074,9</w:t>
            </w:r>
          </w:p>
        </w:tc>
      </w:tr>
      <w:tr w:rsidR="000471C7" w:rsidRPr="00FC675B" w14:paraId="4201DC55" w14:textId="77777777" w:rsidTr="000471C7">
        <w:tc>
          <w:tcPr>
            <w:tcW w:w="2500" w:type="pct"/>
            <w:tcBorders>
              <w:top w:val="single" w:sz="4" w:space="0" w:color="auto"/>
              <w:left w:val="single" w:sz="4" w:space="0" w:color="auto"/>
              <w:bottom w:val="single" w:sz="4" w:space="0" w:color="auto"/>
              <w:right w:val="single" w:sz="4" w:space="0" w:color="auto"/>
            </w:tcBorders>
            <w:vAlign w:val="center"/>
            <w:hideMark/>
          </w:tcPr>
          <w:p w14:paraId="43CCF9DC" w14:textId="6F0F2650" w:rsidR="00AF457A" w:rsidRPr="00FC675B" w:rsidRDefault="00AF457A" w:rsidP="00FC675B">
            <w:pPr>
              <w:widowControl w:val="0"/>
            </w:pPr>
            <w:r w:rsidRPr="00FC675B">
              <w:t>яйца, /ты шт./</w:t>
            </w:r>
          </w:p>
        </w:tc>
        <w:tc>
          <w:tcPr>
            <w:tcW w:w="1289" w:type="pct"/>
            <w:tcBorders>
              <w:top w:val="single" w:sz="4" w:space="0" w:color="auto"/>
              <w:left w:val="single" w:sz="4" w:space="0" w:color="auto"/>
              <w:bottom w:val="single" w:sz="4" w:space="0" w:color="auto"/>
              <w:right w:val="single" w:sz="4" w:space="0" w:color="auto"/>
            </w:tcBorders>
            <w:vAlign w:val="center"/>
            <w:hideMark/>
          </w:tcPr>
          <w:p w14:paraId="299A3980" w14:textId="77777777" w:rsidR="00AF457A" w:rsidRPr="00FC675B" w:rsidRDefault="00AF457A" w:rsidP="000471C7">
            <w:pPr>
              <w:widowControl w:val="0"/>
              <w:jc w:val="center"/>
              <w:rPr>
                <w:lang w:val="kk-KZ"/>
              </w:rPr>
            </w:pPr>
            <w:r w:rsidRPr="00FC675B">
              <w:rPr>
                <w:lang w:val="kk-KZ"/>
              </w:rPr>
              <w:t>63 152,4</w:t>
            </w:r>
          </w:p>
        </w:tc>
        <w:tc>
          <w:tcPr>
            <w:tcW w:w="1210" w:type="pct"/>
            <w:tcBorders>
              <w:top w:val="single" w:sz="4" w:space="0" w:color="auto"/>
              <w:left w:val="single" w:sz="4" w:space="0" w:color="auto"/>
              <w:bottom w:val="single" w:sz="4" w:space="0" w:color="auto"/>
              <w:right w:val="single" w:sz="4" w:space="0" w:color="auto"/>
            </w:tcBorders>
            <w:vAlign w:val="center"/>
            <w:hideMark/>
          </w:tcPr>
          <w:p w14:paraId="1C9CAF68" w14:textId="77777777" w:rsidR="00AF457A" w:rsidRPr="00FC675B" w:rsidRDefault="00AF457A" w:rsidP="000471C7">
            <w:pPr>
              <w:widowControl w:val="0"/>
              <w:jc w:val="center"/>
              <w:rPr>
                <w:lang w:val="kk-KZ"/>
              </w:rPr>
            </w:pPr>
            <w:r w:rsidRPr="00FC675B">
              <w:rPr>
                <w:lang w:val="kk-KZ"/>
              </w:rPr>
              <w:t>43 801,1</w:t>
            </w:r>
          </w:p>
        </w:tc>
      </w:tr>
    </w:tbl>
    <w:p w14:paraId="5C6E8185" w14:textId="77777777" w:rsidR="00AF457A" w:rsidRPr="00FC675B" w:rsidRDefault="00AF457A" w:rsidP="00FC675B">
      <w:pPr>
        <w:widowControl w:val="0"/>
        <w:ind w:firstLine="709"/>
        <w:jc w:val="both"/>
        <w:rPr>
          <w:bCs/>
          <w:sz w:val="28"/>
          <w:szCs w:val="28"/>
          <w:lang w:val="kk-KZ"/>
        </w:rPr>
      </w:pPr>
    </w:p>
    <w:p w14:paraId="166BA096" w14:textId="628F59C3" w:rsidR="00AF457A" w:rsidRPr="00FC675B" w:rsidRDefault="00AF457A" w:rsidP="00FC675B">
      <w:pPr>
        <w:widowControl w:val="0"/>
        <w:ind w:firstLine="709"/>
        <w:jc w:val="both"/>
        <w:rPr>
          <w:bCs/>
          <w:sz w:val="28"/>
          <w:szCs w:val="28"/>
        </w:rPr>
      </w:pPr>
      <w:r w:rsidRPr="00FC675B">
        <w:rPr>
          <w:bCs/>
          <w:sz w:val="28"/>
          <w:szCs w:val="28"/>
        </w:rPr>
        <w:t xml:space="preserve">В целом показатели за 2024 год значительно выше, чем за 9 месяцев 2025 года, что объясняется неполным периодом отчётности: валовая продукция сельского хозяйства за год составила 33 330,0 млн </w:t>
      </w:r>
      <w:proofErr w:type="spellStart"/>
      <w:r w:rsidRPr="00FC675B">
        <w:rPr>
          <w:bCs/>
          <w:sz w:val="28"/>
          <w:szCs w:val="28"/>
        </w:rPr>
        <w:t>тг</w:t>
      </w:r>
      <w:proofErr w:type="spellEnd"/>
      <w:r w:rsidRPr="00FC675B">
        <w:rPr>
          <w:bCs/>
          <w:sz w:val="28"/>
          <w:szCs w:val="28"/>
        </w:rPr>
        <w:t xml:space="preserve">, тогда как за январь–сентябрь 2025 года — 25 813,2 млн </w:t>
      </w:r>
      <w:proofErr w:type="spellStart"/>
      <w:r w:rsidRPr="00FC675B">
        <w:rPr>
          <w:bCs/>
          <w:sz w:val="28"/>
          <w:szCs w:val="28"/>
        </w:rPr>
        <w:t>тг</w:t>
      </w:r>
      <w:proofErr w:type="spellEnd"/>
      <w:r w:rsidRPr="00FC675B">
        <w:rPr>
          <w:bCs/>
          <w:sz w:val="28"/>
          <w:szCs w:val="28"/>
        </w:rPr>
        <w:t>; аналогично индекс физического объёма снизился со 155,9 до 101,8. Поголовье скота по большинству видов выросло (КРС с 17 762 до 19 008 голов, овец и коз с 21 978 до 25 974, лошадей с 13 569 до 14 321, птицы с 315 465 до 328 288), что указывает на расширение животноводства. При этом объёмы произведённой продукции за 9 месяцев 2025 года ниже годовых значений 2024 года (мясо 2 231,0 т против 2 905,9 т; молоко 9 074,9 т против 12 390,3 т; яйца 43 801,1 ты шт. против 63 152,4 ты шт.), что также объясняется сокращённым периодом, хотя может свидетельствовать и о замедлении темпов производства.</w:t>
      </w:r>
    </w:p>
    <w:p w14:paraId="39FC6918" w14:textId="307375B1" w:rsidR="00AF457A" w:rsidRPr="00FC675B" w:rsidRDefault="00AF457A" w:rsidP="00FC675B">
      <w:pPr>
        <w:widowControl w:val="0"/>
        <w:ind w:firstLine="709"/>
        <w:jc w:val="both"/>
        <w:rPr>
          <w:bCs/>
          <w:sz w:val="28"/>
          <w:szCs w:val="28"/>
          <w:lang w:val="kk-KZ"/>
        </w:rPr>
      </w:pPr>
      <w:r w:rsidRPr="00FC675B">
        <w:rPr>
          <w:bCs/>
          <w:sz w:val="28"/>
          <w:szCs w:val="28"/>
        </w:rPr>
        <w:t>В 2024 году и по состоянию на 1 октября 2025 года сельское хозяйство демонстрирует разноплановую динамику: при снижении валовой продукции с 33 330,0 млн</w:t>
      </w:r>
      <w:r w:rsidRPr="00FC675B">
        <w:rPr>
          <w:bCs/>
          <w:sz w:val="28"/>
          <w:szCs w:val="28"/>
          <w:lang w:val="kk-KZ"/>
        </w:rPr>
        <w:t>.</w:t>
      </w:r>
      <w:r w:rsidRPr="00FC675B">
        <w:rPr>
          <w:bCs/>
          <w:sz w:val="28"/>
          <w:szCs w:val="28"/>
        </w:rPr>
        <w:t xml:space="preserve"> </w:t>
      </w:r>
      <w:r w:rsidRPr="00FC675B">
        <w:rPr>
          <w:bCs/>
          <w:sz w:val="28"/>
          <w:szCs w:val="28"/>
          <w:lang w:val="kk-KZ"/>
        </w:rPr>
        <w:t>т</w:t>
      </w:r>
      <w:r w:rsidRPr="00FC675B">
        <w:rPr>
          <w:bCs/>
          <w:sz w:val="28"/>
          <w:szCs w:val="28"/>
        </w:rPr>
        <w:t>г</w:t>
      </w:r>
      <w:r w:rsidRPr="00FC675B">
        <w:rPr>
          <w:bCs/>
          <w:sz w:val="28"/>
          <w:szCs w:val="28"/>
          <w:lang w:val="kk-KZ"/>
        </w:rPr>
        <w:t>.</w:t>
      </w:r>
      <w:r w:rsidRPr="00FC675B">
        <w:rPr>
          <w:bCs/>
          <w:sz w:val="28"/>
          <w:szCs w:val="28"/>
        </w:rPr>
        <w:t xml:space="preserve"> до 25 813,2 млн</w:t>
      </w:r>
      <w:r w:rsidRPr="00FC675B">
        <w:rPr>
          <w:bCs/>
          <w:sz w:val="28"/>
          <w:szCs w:val="28"/>
          <w:lang w:val="kk-KZ"/>
        </w:rPr>
        <w:t>.</w:t>
      </w:r>
      <w:r w:rsidRPr="00FC675B">
        <w:rPr>
          <w:bCs/>
          <w:sz w:val="28"/>
          <w:szCs w:val="28"/>
        </w:rPr>
        <w:t xml:space="preserve"> </w:t>
      </w:r>
      <w:proofErr w:type="spellStart"/>
      <w:r w:rsidRPr="00FC675B">
        <w:rPr>
          <w:bCs/>
          <w:sz w:val="28"/>
          <w:szCs w:val="28"/>
        </w:rPr>
        <w:t>тг</w:t>
      </w:r>
      <w:proofErr w:type="spellEnd"/>
      <w:r w:rsidRPr="00FC675B">
        <w:rPr>
          <w:bCs/>
          <w:sz w:val="28"/>
          <w:szCs w:val="28"/>
          <w:lang w:val="kk-KZ"/>
        </w:rPr>
        <w:t>.</w:t>
      </w:r>
      <w:r w:rsidRPr="00FC675B">
        <w:rPr>
          <w:bCs/>
          <w:sz w:val="28"/>
          <w:szCs w:val="28"/>
        </w:rPr>
        <w:t xml:space="preserve"> и значительном падении индекса физического объема с 155,9 до 101,8 наблюдается устойчивый рост поголовья скота — крупного рогатого скота, овец, коз и лошадей, а также птицы. Однако увеличение численности животных не привело к росту объемов основной продукции: производство мяса сократилось с 2 905,9 до 2 231,0 тонн, молока — с 12 390,3 до 9 074,9 тонн, а выпуск яиц — с 63 152,4 до 43 801,1 ты штук. </w:t>
      </w:r>
      <w:r w:rsidRPr="00FC675B">
        <w:rPr>
          <w:bCs/>
          <w:sz w:val="28"/>
          <w:szCs w:val="28"/>
        </w:rPr>
        <w:lastRenderedPageBreak/>
        <w:t>Такая разнонаправленность показывает, что несмотря на расширение поголовья, производственная эффективность и выход готовой продукции снизились, что может свидетельствовать о влиянии внешних факторов, снижении продуктивности или ресурсных ограничениях.</w:t>
      </w:r>
    </w:p>
    <w:p w14:paraId="235885F4" w14:textId="77777777" w:rsidR="00AF457A" w:rsidRPr="00FC675B" w:rsidRDefault="00AF457A" w:rsidP="00FC675B">
      <w:pPr>
        <w:widowControl w:val="0"/>
        <w:ind w:firstLine="709"/>
        <w:jc w:val="both"/>
        <w:rPr>
          <w:sz w:val="28"/>
          <w:szCs w:val="28"/>
          <w:lang w:val="kk-KZ"/>
        </w:rPr>
      </w:pPr>
      <w:r w:rsidRPr="00FC675B">
        <w:rPr>
          <w:sz w:val="28"/>
          <w:szCs w:val="28"/>
        </w:rPr>
        <w:t>Перспективы развития сельского хозяйства в регионе остаются значительными, несмотря на текущее снижение объемов валовой продукции и производительности: рост поголовья скота и птицы создаёт базу для наращивания выпуска мяса, молока и яиц при условии улучшения технологий кормления, ветеринарного обеспечения и модернизации ферм. Дополнительный потенциал связан с расширением инфраструктуры хранения и переработки, внедрением цифровых решений в управление хозяйствами, повышением эффективности использования земельных и водных ресурсов, а также привлечением инвестиций и господдержки. Реализация этих мер позволит повысить продуктивность, стабилизировать выпуск продукции и обеспечить устойчивый рост отрасли.</w:t>
      </w:r>
    </w:p>
    <w:p w14:paraId="2255EAD9" w14:textId="77777777" w:rsidR="00AF457A" w:rsidRPr="00FC675B" w:rsidRDefault="00AF457A" w:rsidP="00FC675B">
      <w:pPr>
        <w:widowControl w:val="0"/>
        <w:ind w:firstLine="709"/>
        <w:jc w:val="both"/>
        <w:rPr>
          <w:b/>
          <w:bCs/>
          <w:sz w:val="28"/>
          <w:szCs w:val="28"/>
        </w:rPr>
      </w:pPr>
      <w:r w:rsidRPr="00FC675B">
        <w:rPr>
          <w:b/>
          <w:bCs/>
          <w:sz w:val="28"/>
          <w:szCs w:val="28"/>
        </w:rPr>
        <w:t xml:space="preserve">Торговля и бытовое обслуживание </w:t>
      </w:r>
    </w:p>
    <w:p w14:paraId="551F49BE" w14:textId="561111EE" w:rsidR="00AF457A" w:rsidRPr="00FC675B" w:rsidRDefault="00AF457A" w:rsidP="00FC675B">
      <w:pPr>
        <w:widowControl w:val="0"/>
        <w:ind w:firstLine="709"/>
        <w:jc w:val="both"/>
        <w:rPr>
          <w:sz w:val="28"/>
          <w:szCs w:val="28"/>
        </w:rPr>
      </w:pPr>
      <w:r w:rsidRPr="00FC675B">
        <w:rPr>
          <w:sz w:val="28"/>
          <w:szCs w:val="28"/>
        </w:rPr>
        <w:t xml:space="preserve">На начало года </w:t>
      </w:r>
      <w:proofErr w:type="gramStart"/>
      <w:r w:rsidRPr="00FC675B">
        <w:rPr>
          <w:sz w:val="28"/>
          <w:szCs w:val="28"/>
        </w:rPr>
        <w:t xml:space="preserve">в  </w:t>
      </w:r>
      <w:proofErr w:type="spellStart"/>
      <w:r w:rsidR="008E5F35">
        <w:rPr>
          <w:sz w:val="28"/>
          <w:szCs w:val="28"/>
        </w:rPr>
        <w:t>Аккөл</w:t>
      </w:r>
      <w:proofErr w:type="spellEnd"/>
      <w:proofErr w:type="gramEnd"/>
      <w:r w:rsidR="008E5F35">
        <w:rPr>
          <w:sz w:val="28"/>
          <w:szCs w:val="28"/>
        </w:rPr>
        <w:t xml:space="preserve"> </w:t>
      </w:r>
      <w:proofErr w:type="spellStart"/>
      <w:r w:rsidR="008E5F35">
        <w:rPr>
          <w:sz w:val="28"/>
          <w:szCs w:val="28"/>
        </w:rPr>
        <w:t>орман</w:t>
      </w:r>
      <w:proofErr w:type="spellEnd"/>
      <w:r w:rsidR="008E5F35">
        <w:rPr>
          <w:sz w:val="28"/>
          <w:szCs w:val="28"/>
        </w:rPr>
        <w:t xml:space="preserve"> </w:t>
      </w:r>
      <w:proofErr w:type="spellStart"/>
      <w:r w:rsidR="008E5F35">
        <w:rPr>
          <w:sz w:val="28"/>
          <w:szCs w:val="28"/>
        </w:rPr>
        <w:t>шаруашылығы</w:t>
      </w:r>
      <w:proofErr w:type="spellEnd"/>
      <w:r w:rsidR="008E5F35" w:rsidRPr="00FC675B">
        <w:rPr>
          <w:sz w:val="28"/>
          <w:szCs w:val="28"/>
        </w:rPr>
        <w:t xml:space="preserve"> </w:t>
      </w:r>
      <w:r w:rsidRPr="00FC675B">
        <w:rPr>
          <w:sz w:val="28"/>
          <w:szCs w:val="28"/>
        </w:rPr>
        <w:t xml:space="preserve">отсутствуют объекты торговли и бытового обслуживания, а также предприятия общественного питания и станции технического обслуживания. В связи с этим </w:t>
      </w:r>
      <w:proofErr w:type="spellStart"/>
      <w:r w:rsidRPr="00FC675B">
        <w:rPr>
          <w:sz w:val="28"/>
          <w:szCs w:val="28"/>
        </w:rPr>
        <w:t>нание</w:t>
      </w:r>
      <w:proofErr w:type="spellEnd"/>
      <w:r w:rsidRPr="00FC675B">
        <w:rPr>
          <w:sz w:val="28"/>
          <w:szCs w:val="28"/>
        </w:rPr>
        <w:t xml:space="preserve"> вынуждено обращаться за товарами и услугами в соседние населённые пункты, что ограничивает доступность сервисной инфраструктуры и снижает занятость в сфере услуг на </w:t>
      </w:r>
      <w:proofErr w:type="gramStart"/>
      <w:r w:rsidRPr="00FC675B">
        <w:rPr>
          <w:sz w:val="28"/>
          <w:szCs w:val="28"/>
        </w:rPr>
        <w:t>территории .</w:t>
      </w:r>
      <w:proofErr w:type="gramEnd"/>
      <w:r w:rsidRPr="00FC675B">
        <w:rPr>
          <w:sz w:val="28"/>
          <w:szCs w:val="28"/>
        </w:rPr>
        <w:t xml:space="preserve"> Для развития отрасли планируется создание объектов торговли, бытового обслуживания, общественного питания и придорожного сервиса, что позволит удовлетворить потребности жителей и туристов, создать новые рабочие места и стимулировать экономическое развитие населённого пункта. Особое внимание предполагается уделить развитию малого и среднего предпринимательства, поддержке местных производителей и организации туристической инфраструктуры вдоль основных подъездных путей.</w:t>
      </w:r>
    </w:p>
    <w:p w14:paraId="2C5CDFBB" w14:textId="0719DF41" w:rsidR="00AF457A" w:rsidRPr="00FC675B" w:rsidRDefault="00AF457A" w:rsidP="00FC675B">
      <w:pPr>
        <w:widowControl w:val="0"/>
        <w:ind w:firstLine="709"/>
        <w:jc w:val="both"/>
        <w:rPr>
          <w:sz w:val="28"/>
          <w:szCs w:val="28"/>
          <w:lang w:val="kk-KZ"/>
        </w:rPr>
      </w:pPr>
      <w:r w:rsidRPr="00FC675B">
        <w:rPr>
          <w:sz w:val="28"/>
          <w:szCs w:val="28"/>
          <w:lang w:val="kk-KZ"/>
        </w:rPr>
        <w:t xml:space="preserve">На перспективу планируется развитие данной отрасли в связи ростом численности  и соответствующим ростом спроса на различные товары и услуги. </w:t>
      </w:r>
    </w:p>
    <w:p w14:paraId="01FFDD62" w14:textId="66204AE7" w:rsidR="00AF457A" w:rsidRPr="00FC675B" w:rsidRDefault="00AF457A" w:rsidP="00FC675B">
      <w:pPr>
        <w:widowControl w:val="0"/>
        <w:ind w:firstLine="709"/>
        <w:jc w:val="both"/>
        <w:rPr>
          <w:sz w:val="28"/>
          <w:szCs w:val="28"/>
        </w:rPr>
      </w:pPr>
      <w:r w:rsidRPr="00FC675B">
        <w:rPr>
          <w:sz w:val="28"/>
          <w:szCs w:val="28"/>
        </w:rPr>
        <w:t xml:space="preserve">Для реализации этих планов рассматривается привлечение инвестиций, расширение ассортимента товаров и улучшение качества обслуживания. Особое внимание будет уделено развитию малого и среднего предпринимательства, а также поддержке местных производителей. Ожидается, что эти меры не только удовлетворят растущий потребительский спрос, но и создадут новые рабочие места, что положительно скажется на экономическом </w:t>
      </w:r>
      <w:proofErr w:type="gramStart"/>
      <w:r w:rsidRPr="00FC675B">
        <w:rPr>
          <w:sz w:val="28"/>
          <w:szCs w:val="28"/>
        </w:rPr>
        <w:t>развитии .</w:t>
      </w:r>
      <w:proofErr w:type="gramEnd"/>
    </w:p>
    <w:p w14:paraId="4FDCA0EA" w14:textId="069664A8" w:rsidR="00AF457A" w:rsidRPr="00FC675B" w:rsidRDefault="00AF457A" w:rsidP="00FC675B">
      <w:pPr>
        <w:widowControl w:val="0"/>
        <w:ind w:firstLine="709"/>
        <w:jc w:val="both"/>
        <w:rPr>
          <w:sz w:val="28"/>
          <w:szCs w:val="28"/>
        </w:rPr>
      </w:pPr>
      <w:r w:rsidRPr="00FC675B">
        <w:rPr>
          <w:sz w:val="28"/>
          <w:szCs w:val="28"/>
        </w:rPr>
        <w:t xml:space="preserve">Дополнительно планируется создание объектов придорожного сервиса, которые станут важной частью инфраструктуры туристического кластера. Вдоль основных подъездных путей предусматривается размещение автопарковки, мини-маркета, кафе или столовой, санитарной зоны с душевыми и туалетами, а также технической станции для обслуживания </w:t>
      </w:r>
      <w:r w:rsidRPr="00FC675B">
        <w:rPr>
          <w:sz w:val="28"/>
          <w:szCs w:val="28"/>
        </w:rPr>
        <w:lastRenderedPageBreak/>
        <w:t xml:space="preserve">автомобилей. Эти объекты обеспечат комфорт как для туристов, прибывающих в комплекс, так и для транзитных путешественников, повысив привлекательность региона и обеспечив дополнительную занятость </w:t>
      </w:r>
      <w:proofErr w:type="gramStart"/>
      <w:r w:rsidRPr="00FC675B">
        <w:rPr>
          <w:sz w:val="28"/>
          <w:szCs w:val="28"/>
        </w:rPr>
        <w:t>местного .</w:t>
      </w:r>
      <w:proofErr w:type="gramEnd"/>
    </w:p>
    <w:p w14:paraId="0D12E1E0" w14:textId="77777777" w:rsidR="00AF457A" w:rsidRPr="00FC675B" w:rsidRDefault="00AF457A" w:rsidP="00FC675B">
      <w:pPr>
        <w:widowControl w:val="0"/>
        <w:ind w:firstLine="709"/>
        <w:jc w:val="both"/>
        <w:rPr>
          <w:b/>
          <w:bCs/>
          <w:sz w:val="28"/>
          <w:szCs w:val="28"/>
        </w:rPr>
      </w:pPr>
      <w:r w:rsidRPr="00FC675B">
        <w:rPr>
          <w:b/>
          <w:bCs/>
          <w:sz w:val="28"/>
          <w:szCs w:val="28"/>
        </w:rPr>
        <w:t>Туризм</w:t>
      </w:r>
    </w:p>
    <w:p w14:paraId="28700214" w14:textId="52A042AB" w:rsidR="00AF457A" w:rsidRPr="00FC675B" w:rsidRDefault="00AF457A" w:rsidP="00FC675B">
      <w:pPr>
        <w:widowControl w:val="0"/>
        <w:ind w:firstLine="709"/>
        <w:jc w:val="both"/>
        <w:rPr>
          <w:sz w:val="28"/>
          <w:szCs w:val="28"/>
        </w:rPr>
      </w:pPr>
      <w:r w:rsidRPr="00FC675B">
        <w:rPr>
          <w:sz w:val="28"/>
          <w:szCs w:val="28"/>
        </w:rPr>
        <w:t xml:space="preserve">Туризм является одной из перспективных отраслей экономики, способствующей развитию региональной инфраструктуры, созданию рабочих мест и увеличению </w:t>
      </w:r>
      <w:proofErr w:type="gramStart"/>
      <w:r w:rsidRPr="00FC675B">
        <w:rPr>
          <w:sz w:val="28"/>
          <w:szCs w:val="28"/>
        </w:rPr>
        <w:t>доходов .</w:t>
      </w:r>
      <w:proofErr w:type="gramEnd"/>
      <w:r w:rsidRPr="00FC675B">
        <w:rPr>
          <w:sz w:val="28"/>
          <w:szCs w:val="28"/>
        </w:rPr>
        <w:t xml:space="preserve"> Развитие туристического </w:t>
      </w:r>
      <w:proofErr w:type="gramStart"/>
      <w:r w:rsidRPr="00FC675B">
        <w:rPr>
          <w:sz w:val="28"/>
          <w:szCs w:val="28"/>
        </w:rPr>
        <w:t>потенциала  позволяет</w:t>
      </w:r>
      <w:proofErr w:type="gramEnd"/>
      <w:r w:rsidRPr="00FC675B">
        <w:rPr>
          <w:sz w:val="28"/>
          <w:szCs w:val="28"/>
        </w:rPr>
        <w:t xml:space="preserve"> привлекать посетителей, расширять сферу услуг, включая гостиницы, рестораны, развлекательные и оздоровительные комплексы, а также стимулировать малое и среднее предпринимательство. Инвестиции в туристическую и рекреационную инфраструктуру повышают привлекательность территории, создают условия для устойчивого экономического роста и улучшают качество жизни местных жителей.</w:t>
      </w:r>
    </w:p>
    <w:p w14:paraId="6C0C797A" w14:textId="77777777" w:rsidR="00AF457A" w:rsidRPr="00FC675B" w:rsidRDefault="00AF457A" w:rsidP="00FC675B">
      <w:pPr>
        <w:widowControl w:val="0"/>
        <w:ind w:firstLine="709"/>
        <w:jc w:val="both"/>
        <w:rPr>
          <w:sz w:val="28"/>
          <w:szCs w:val="28"/>
        </w:rPr>
      </w:pPr>
      <w:r w:rsidRPr="00FC675B">
        <w:rPr>
          <w:sz w:val="28"/>
          <w:szCs w:val="28"/>
        </w:rPr>
        <w:t xml:space="preserve">Строительство </w:t>
      </w:r>
      <w:proofErr w:type="spellStart"/>
      <w:r w:rsidRPr="00FC675B">
        <w:rPr>
          <w:sz w:val="28"/>
          <w:szCs w:val="28"/>
        </w:rPr>
        <w:t>гостинично</w:t>
      </w:r>
      <w:proofErr w:type="spellEnd"/>
      <w:r w:rsidRPr="00FC675B">
        <w:rPr>
          <w:sz w:val="28"/>
          <w:szCs w:val="28"/>
        </w:rPr>
        <w:t>-оздоровительного комплекса ТОО «</w:t>
      </w:r>
      <w:proofErr w:type="spellStart"/>
      <w:r w:rsidRPr="00FC675B">
        <w:rPr>
          <w:sz w:val="28"/>
          <w:szCs w:val="28"/>
        </w:rPr>
        <w:t>Sirius</w:t>
      </w:r>
      <w:proofErr w:type="spellEnd"/>
      <w:r w:rsidRPr="00FC675B">
        <w:rPr>
          <w:sz w:val="28"/>
          <w:szCs w:val="28"/>
        </w:rPr>
        <w:t xml:space="preserve"> Plus» осуществляется при участии немецкой компании KVL. Первый этап строительства завершен: возведен гостиничный комплекс, банный комплекс, ресторан, парковка на 10 мест, КПП и зона барбекю. В настоящее время проводятся работы по подготовке земельного участка для второго этапа строительства, включающего 40 гостевых домов, 53 коттеджа и отель на 120 мест. Проект рассчитан на создание 240 рабочих мест, а также предусматривает строительство спортивных и детских площадок, что обеспечит комплексное развитие инфраструктуры отдыха и оздоровления.</w:t>
      </w:r>
    </w:p>
    <w:p w14:paraId="359D30B6" w14:textId="77777777" w:rsidR="00AF457A" w:rsidRPr="00FC675B" w:rsidRDefault="00AF457A" w:rsidP="00FC675B">
      <w:pPr>
        <w:widowControl w:val="0"/>
        <w:ind w:firstLine="709"/>
        <w:jc w:val="both"/>
        <w:rPr>
          <w:sz w:val="28"/>
          <w:szCs w:val="28"/>
        </w:rPr>
      </w:pPr>
      <w:r w:rsidRPr="00FC675B">
        <w:rPr>
          <w:sz w:val="28"/>
          <w:szCs w:val="28"/>
        </w:rPr>
        <w:t>Параллельно ведется строительство лечебно-оздоровительного центра РОО «Отраслевой профсоюз работников системы здравоохранения «</w:t>
      </w:r>
      <w:proofErr w:type="spellStart"/>
      <w:r w:rsidRPr="00FC675B">
        <w:rPr>
          <w:sz w:val="28"/>
          <w:szCs w:val="28"/>
        </w:rPr>
        <w:t>Сенім</w:t>
      </w:r>
      <w:proofErr w:type="spellEnd"/>
      <w:r w:rsidRPr="00FC675B">
        <w:rPr>
          <w:sz w:val="28"/>
          <w:szCs w:val="28"/>
        </w:rPr>
        <w:t>». На объекте выполнены работы по подведению инженерных сетей, электричества, телекоммуникаций, канализации и бурению скважины. Реализуется строительство лечебного блока площадью 1000 кв.м., трехэтажного гостиничного комплекса на 72 номера, административной зоны и ресторана, а также двухэтажного спортивного комплекса с бассейном и фитнес-залом.</w:t>
      </w:r>
    </w:p>
    <w:p w14:paraId="6A628577" w14:textId="45F99786" w:rsidR="00AF457A" w:rsidRPr="00FC675B" w:rsidRDefault="00AF457A" w:rsidP="00FC675B">
      <w:pPr>
        <w:widowControl w:val="0"/>
        <w:ind w:firstLine="709"/>
        <w:jc w:val="both"/>
        <w:rPr>
          <w:sz w:val="28"/>
          <w:szCs w:val="28"/>
        </w:rPr>
      </w:pPr>
      <w:r w:rsidRPr="00FC675B">
        <w:rPr>
          <w:sz w:val="28"/>
          <w:szCs w:val="28"/>
        </w:rPr>
        <w:t xml:space="preserve">Проект рассчитан на создание до 35 рабочих мест и предоставление услуг оздоровления, реабилитации, отдыха и развлечений для работников системы здравоохранения. Мощность комплекса позволяет одновременно обслуживать до 100 человек, обеспечивая современный уровень сервиса и комфорта. Реализация этих проектов способствует развитию туристической и оздоровительной </w:t>
      </w:r>
      <w:proofErr w:type="gramStart"/>
      <w:r w:rsidRPr="00FC675B">
        <w:rPr>
          <w:sz w:val="28"/>
          <w:szCs w:val="28"/>
        </w:rPr>
        <w:t>инфраструктуры ,</w:t>
      </w:r>
      <w:proofErr w:type="gramEnd"/>
      <w:r w:rsidRPr="00FC675B">
        <w:rPr>
          <w:sz w:val="28"/>
          <w:szCs w:val="28"/>
        </w:rPr>
        <w:t xml:space="preserve"> создаёт новые рабочие места и повышает инвестиционную привлекательность региона.</w:t>
      </w:r>
    </w:p>
    <w:p w14:paraId="60A70DC8" w14:textId="77777777" w:rsidR="00AF457A" w:rsidRPr="00FC675B" w:rsidRDefault="00AF457A" w:rsidP="00FC675B">
      <w:pPr>
        <w:widowControl w:val="0"/>
        <w:ind w:firstLine="709"/>
        <w:jc w:val="both"/>
        <w:rPr>
          <w:b/>
          <w:bCs/>
          <w:sz w:val="28"/>
          <w:szCs w:val="28"/>
          <w:lang w:val="kk-KZ"/>
        </w:rPr>
      </w:pPr>
      <w:r w:rsidRPr="00FC675B">
        <w:rPr>
          <w:b/>
          <w:bCs/>
          <w:sz w:val="28"/>
          <w:szCs w:val="28"/>
          <w:lang w:val="kk-KZ"/>
        </w:rPr>
        <w:t>Образование</w:t>
      </w:r>
    </w:p>
    <w:p w14:paraId="03C88C8C" w14:textId="247D782C" w:rsidR="00AF457A" w:rsidRPr="00FC675B" w:rsidRDefault="00AF457A" w:rsidP="00FC675B">
      <w:pPr>
        <w:widowControl w:val="0"/>
        <w:ind w:firstLine="709"/>
        <w:jc w:val="both"/>
        <w:rPr>
          <w:sz w:val="28"/>
          <w:szCs w:val="28"/>
        </w:rPr>
      </w:pPr>
      <w:proofErr w:type="gramStart"/>
      <w:r w:rsidRPr="00FC675B">
        <w:rPr>
          <w:sz w:val="28"/>
          <w:szCs w:val="28"/>
        </w:rPr>
        <w:t>В  функционирует</w:t>
      </w:r>
      <w:proofErr w:type="gramEnd"/>
      <w:r w:rsidRPr="00FC675B">
        <w:rPr>
          <w:sz w:val="28"/>
          <w:szCs w:val="28"/>
        </w:rPr>
        <w:t xml:space="preserve"> основная школа </w:t>
      </w:r>
      <w:proofErr w:type="spellStart"/>
      <w:r w:rsidRPr="00FC675B">
        <w:rPr>
          <w:sz w:val="28"/>
          <w:szCs w:val="28"/>
        </w:rPr>
        <w:t>им.Мичурина</w:t>
      </w:r>
      <w:proofErr w:type="spellEnd"/>
      <w:r w:rsidRPr="00FC675B">
        <w:rPr>
          <w:sz w:val="28"/>
          <w:szCs w:val="28"/>
        </w:rPr>
        <w:t xml:space="preserve"> является типовым и рассчитано на 40 учеников. </w:t>
      </w:r>
    </w:p>
    <w:p w14:paraId="3FC49700" w14:textId="77777777" w:rsidR="00AF457A" w:rsidRPr="00FC675B" w:rsidRDefault="00AF457A" w:rsidP="00FC675B">
      <w:pPr>
        <w:widowControl w:val="0"/>
        <w:ind w:firstLine="709"/>
        <w:jc w:val="both"/>
        <w:rPr>
          <w:sz w:val="28"/>
          <w:szCs w:val="28"/>
        </w:rPr>
      </w:pPr>
      <w:r w:rsidRPr="00FC675B">
        <w:rPr>
          <w:sz w:val="28"/>
          <w:szCs w:val="28"/>
        </w:rPr>
        <w:t xml:space="preserve">Для создания более современных и комфортных условий обучения, а также для повышения качества образования, в школе планируется внедрение новых технологий, таких как интерактивные доски и оснащение </w:t>
      </w:r>
      <w:r w:rsidRPr="00FC675B">
        <w:rPr>
          <w:sz w:val="28"/>
          <w:szCs w:val="28"/>
        </w:rPr>
        <w:lastRenderedPageBreak/>
        <w:t>компьютерных классов. Кроме того, особое внимание будет уделено профессиональному развитию педагогического коллектива, чтобы соответствовать новым образовательным стандартам и применять инновационные методики преподавания.</w:t>
      </w:r>
    </w:p>
    <w:p w14:paraId="73E1A10E" w14:textId="77777777" w:rsidR="00AF457A" w:rsidRPr="00FC675B" w:rsidRDefault="00AF457A" w:rsidP="00FC675B">
      <w:pPr>
        <w:widowControl w:val="0"/>
        <w:ind w:firstLine="709"/>
        <w:jc w:val="both"/>
        <w:rPr>
          <w:b/>
          <w:bCs/>
          <w:sz w:val="28"/>
          <w:szCs w:val="28"/>
          <w:lang w:val="kk-KZ"/>
        </w:rPr>
      </w:pPr>
      <w:r w:rsidRPr="00FC675B">
        <w:rPr>
          <w:b/>
          <w:bCs/>
          <w:sz w:val="28"/>
          <w:szCs w:val="28"/>
          <w:lang w:val="kk-KZ"/>
        </w:rPr>
        <w:t xml:space="preserve">Здравоохранение </w:t>
      </w:r>
    </w:p>
    <w:p w14:paraId="31EC8FEC" w14:textId="692A7874" w:rsidR="00AF457A" w:rsidRPr="00FC675B" w:rsidRDefault="00AF457A" w:rsidP="00FC675B">
      <w:pPr>
        <w:widowControl w:val="0"/>
        <w:ind w:firstLine="709"/>
        <w:jc w:val="both"/>
        <w:rPr>
          <w:sz w:val="28"/>
          <w:szCs w:val="28"/>
        </w:rPr>
      </w:pPr>
      <w:proofErr w:type="gramStart"/>
      <w:r w:rsidRPr="00FC675B">
        <w:rPr>
          <w:sz w:val="28"/>
          <w:szCs w:val="28"/>
        </w:rPr>
        <w:t>В  действует</w:t>
      </w:r>
      <w:proofErr w:type="gramEnd"/>
      <w:r w:rsidRPr="00FC675B">
        <w:rPr>
          <w:sz w:val="28"/>
          <w:szCs w:val="28"/>
        </w:rPr>
        <w:t xml:space="preserve"> медицинский пункт (МП), в котором работают два медицинских специалиста. Они обеспечивают базовые медицинские услуги, включая оказание первой помощи, проведение профилактических осмотров и </w:t>
      </w:r>
      <w:proofErr w:type="gramStart"/>
      <w:r w:rsidRPr="00FC675B">
        <w:rPr>
          <w:sz w:val="28"/>
          <w:szCs w:val="28"/>
        </w:rPr>
        <w:t>диспансеризации .</w:t>
      </w:r>
      <w:proofErr w:type="gramEnd"/>
      <w:r w:rsidRPr="00FC675B">
        <w:rPr>
          <w:sz w:val="28"/>
          <w:szCs w:val="28"/>
        </w:rPr>
        <w:t xml:space="preserve"> Год постройки здания МП 1975 год.</w:t>
      </w:r>
    </w:p>
    <w:p w14:paraId="5B5A11B2" w14:textId="1336CBEB" w:rsidR="00AF457A" w:rsidRPr="00FC675B" w:rsidRDefault="00AF457A" w:rsidP="00FC675B">
      <w:pPr>
        <w:widowControl w:val="0"/>
        <w:ind w:firstLine="709"/>
        <w:jc w:val="both"/>
        <w:rPr>
          <w:sz w:val="28"/>
          <w:szCs w:val="28"/>
        </w:rPr>
      </w:pPr>
      <w:r w:rsidRPr="00FC675B">
        <w:rPr>
          <w:sz w:val="28"/>
          <w:szCs w:val="28"/>
        </w:rPr>
        <w:t xml:space="preserve">Для улучшения качества медицинского обслуживания планируется оснащение ВА новым оборудованием, в том числе для экспресс-диагностики, что позволит расширить спектр оказываемых услуг. Также рассматривается возможность регулярного проведения выездных приёмов узких специалистов, таких как педиатры, терапевты и кардиологи. Это поможет своевременно выявлять заболевания и предоставлять </w:t>
      </w:r>
      <w:proofErr w:type="gramStart"/>
      <w:r w:rsidRPr="00FC675B">
        <w:rPr>
          <w:sz w:val="28"/>
          <w:szCs w:val="28"/>
        </w:rPr>
        <w:t>жителям  более</w:t>
      </w:r>
      <w:proofErr w:type="gramEnd"/>
      <w:r w:rsidRPr="00FC675B">
        <w:rPr>
          <w:sz w:val="28"/>
          <w:szCs w:val="28"/>
        </w:rPr>
        <w:t xml:space="preserve"> качественную и доступную медицинскую помощь.</w:t>
      </w:r>
    </w:p>
    <w:p w14:paraId="2965C603" w14:textId="77777777" w:rsidR="00AF457A" w:rsidRPr="00FC675B" w:rsidRDefault="00AF457A" w:rsidP="00FC675B">
      <w:pPr>
        <w:widowControl w:val="0"/>
        <w:ind w:firstLine="709"/>
        <w:jc w:val="both"/>
        <w:rPr>
          <w:b/>
          <w:sz w:val="28"/>
          <w:szCs w:val="28"/>
        </w:rPr>
      </w:pPr>
      <w:r w:rsidRPr="00FC675B">
        <w:rPr>
          <w:b/>
          <w:sz w:val="28"/>
          <w:szCs w:val="28"/>
        </w:rPr>
        <w:t xml:space="preserve">Культура </w:t>
      </w:r>
    </w:p>
    <w:p w14:paraId="406A2D98" w14:textId="44E9E44E" w:rsidR="00AF457A" w:rsidRPr="00FC675B" w:rsidRDefault="00AF457A" w:rsidP="00FC675B">
      <w:pPr>
        <w:widowControl w:val="0"/>
        <w:ind w:firstLine="709"/>
        <w:jc w:val="both"/>
        <w:rPr>
          <w:bCs/>
          <w:sz w:val="28"/>
          <w:szCs w:val="28"/>
        </w:rPr>
      </w:pPr>
      <w:proofErr w:type="gramStart"/>
      <w:r w:rsidRPr="00FC675B">
        <w:rPr>
          <w:bCs/>
          <w:sz w:val="28"/>
          <w:szCs w:val="28"/>
        </w:rPr>
        <w:t>В  функционирует</w:t>
      </w:r>
      <w:proofErr w:type="gramEnd"/>
      <w:r w:rsidRPr="00FC675B">
        <w:rPr>
          <w:bCs/>
          <w:sz w:val="28"/>
          <w:szCs w:val="28"/>
        </w:rPr>
        <w:t xml:space="preserve"> 1 гостиница и база отдыха. Библиотека на арендном помещений. </w:t>
      </w:r>
    </w:p>
    <w:p w14:paraId="4463E527" w14:textId="1D5BEE48" w:rsidR="00AF457A" w:rsidRPr="00FC675B" w:rsidRDefault="00AF457A" w:rsidP="00FC675B">
      <w:pPr>
        <w:widowControl w:val="0"/>
        <w:ind w:firstLine="709"/>
        <w:jc w:val="both"/>
        <w:rPr>
          <w:b/>
          <w:sz w:val="28"/>
          <w:szCs w:val="28"/>
        </w:rPr>
      </w:pPr>
      <w:r w:rsidRPr="00FC675B">
        <w:rPr>
          <w:b/>
          <w:sz w:val="28"/>
          <w:szCs w:val="28"/>
        </w:rPr>
        <w:t xml:space="preserve">Структура </w:t>
      </w:r>
      <w:proofErr w:type="gramStart"/>
      <w:r w:rsidRPr="00FC675B">
        <w:rPr>
          <w:b/>
          <w:sz w:val="28"/>
          <w:szCs w:val="28"/>
        </w:rPr>
        <w:t xml:space="preserve">занятого  </w:t>
      </w:r>
      <w:r w:rsidRPr="00FC675B">
        <w:rPr>
          <w:b/>
          <w:sz w:val="28"/>
          <w:szCs w:val="28"/>
          <w:lang w:val="kk-KZ"/>
        </w:rPr>
        <w:t>по</w:t>
      </w:r>
      <w:proofErr w:type="gramEnd"/>
      <w:r w:rsidRPr="00FC675B">
        <w:rPr>
          <w:b/>
          <w:sz w:val="28"/>
          <w:szCs w:val="28"/>
          <w:lang w:val="kk-KZ"/>
        </w:rPr>
        <w:t xml:space="preserve"> видам экономической деятельности</w:t>
      </w:r>
    </w:p>
    <w:p w14:paraId="475AE734" w14:textId="6AD10876" w:rsidR="00AF457A" w:rsidRPr="00FC675B" w:rsidRDefault="00AF457A" w:rsidP="00FC675B">
      <w:pPr>
        <w:widowControl w:val="0"/>
        <w:ind w:firstLine="709"/>
        <w:jc w:val="both"/>
        <w:rPr>
          <w:sz w:val="28"/>
          <w:szCs w:val="28"/>
        </w:rPr>
      </w:pPr>
      <w:r w:rsidRPr="00FC675B">
        <w:rPr>
          <w:sz w:val="28"/>
          <w:szCs w:val="28"/>
        </w:rPr>
        <w:t xml:space="preserve">Несмотря на то, что для большинства </w:t>
      </w:r>
      <w:proofErr w:type="gramStart"/>
      <w:r w:rsidRPr="00FC675B">
        <w:rPr>
          <w:sz w:val="28"/>
          <w:szCs w:val="28"/>
        </w:rPr>
        <w:t>трудоспособного  основной</w:t>
      </w:r>
      <w:proofErr w:type="gramEnd"/>
      <w:r w:rsidRPr="00FC675B">
        <w:rPr>
          <w:sz w:val="28"/>
          <w:szCs w:val="28"/>
        </w:rPr>
        <w:t xml:space="preserve"> источник занятости пока ограничен, в ближайшие годы прогнозируется постепенный рост рабочих мест непосредственно в . Этот рост будет обусловлен развитием малого и среднего предпринимательства, а также реализацией развития туризма. Этот рост будет обусловлен открытием гостевых домов, коттеджного городка, объектов развлечений, кафе, ресторанов и сервисной инфраструктуры. Ожидается, что наибольшее увеличение числа рабочих мест произойдет в сферах гостеприимства, обслуживания туристов, торговли и организации досуга.</w:t>
      </w:r>
    </w:p>
    <w:p w14:paraId="7DAE6D51" w14:textId="7899EEC6" w:rsidR="00AF457A" w:rsidRPr="00FC675B" w:rsidRDefault="00AF457A" w:rsidP="00FC675B">
      <w:pPr>
        <w:widowControl w:val="0"/>
        <w:ind w:firstLine="709"/>
        <w:jc w:val="right"/>
        <w:rPr>
          <w:sz w:val="28"/>
          <w:szCs w:val="28"/>
          <w:lang w:val="kk-KZ"/>
        </w:rPr>
      </w:pPr>
      <w:r w:rsidRPr="00FC675B">
        <w:rPr>
          <w:sz w:val="28"/>
          <w:szCs w:val="28"/>
        </w:rPr>
        <w:t xml:space="preserve">Таблица </w:t>
      </w:r>
      <w:r w:rsidR="000471C7">
        <w:rPr>
          <w:sz w:val="28"/>
          <w:szCs w:val="28"/>
        </w:rPr>
        <w:t>2.1.3</w:t>
      </w:r>
    </w:p>
    <w:p w14:paraId="27A4C5FF" w14:textId="77777777" w:rsidR="00AF457A" w:rsidRPr="00FC675B" w:rsidRDefault="00AF457A" w:rsidP="00FC675B">
      <w:pPr>
        <w:widowControl w:val="0"/>
        <w:ind w:firstLine="709"/>
        <w:jc w:val="center"/>
        <w:rPr>
          <w:sz w:val="28"/>
          <w:szCs w:val="28"/>
          <w:lang w:val="kk-KZ"/>
        </w:rPr>
      </w:pPr>
      <w:r w:rsidRPr="00FC675B">
        <w:rPr>
          <w:sz w:val="28"/>
          <w:szCs w:val="28"/>
          <w:lang w:val="kk-KZ"/>
        </w:rPr>
        <w:t>Структура занятости по видам экономической деятельности</w:t>
      </w:r>
    </w:p>
    <w:tbl>
      <w:tblPr>
        <w:tblW w:w="5000" w:type="pct"/>
        <w:tblLook w:val="04A0" w:firstRow="1" w:lastRow="0" w:firstColumn="1" w:lastColumn="0" w:noHBand="0" w:noVBand="1"/>
      </w:tblPr>
      <w:tblGrid>
        <w:gridCol w:w="4125"/>
        <w:gridCol w:w="754"/>
        <w:gridCol w:w="984"/>
        <w:gridCol w:w="754"/>
        <w:gridCol w:w="984"/>
        <w:gridCol w:w="754"/>
        <w:gridCol w:w="980"/>
      </w:tblGrid>
      <w:tr w:rsidR="00FC675B" w:rsidRPr="000471C7" w14:paraId="584E514A" w14:textId="77777777" w:rsidTr="000471C7">
        <w:trPr>
          <w:trHeight w:val="20"/>
        </w:trPr>
        <w:tc>
          <w:tcPr>
            <w:tcW w:w="2209"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74C8DFE" w14:textId="77777777" w:rsidR="00AF457A" w:rsidRPr="000471C7" w:rsidRDefault="00AF457A" w:rsidP="00FC675B">
            <w:pPr>
              <w:jc w:val="center"/>
              <w:rPr>
                <w:sz w:val="20"/>
                <w:szCs w:val="20"/>
              </w:rPr>
            </w:pPr>
            <w:r w:rsidRPr="000471C7">
              <w:rPr>
                <w:sz w:val="20"/>
                <w:szCs w:val="20"/>
              </w:rPr>
              <w:t>Отрасль</w:t>
            </w:r>
          </w:p>
        </w:tc>
        <w:tc>
          <w:tcPr>
            <w:tcW w:w="930"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4EF0389E" w14:textId="77777777" w:rsidR="00AF457A" w:rsidRPr="000471C7" w:rsidRDefault="00AF457A" w:rsidP="00FC675B">
            <w:pPr>
              <w:jc w:val="center"/>
              <w:rPr>
                <w:sz w:val="20"/>
                <w:szCs w:val="20"/>
              </w:rPr>
            </w:pPr>
            <w:r w:rsidRPr="000471C7">
              <w:rPr>
                <w:sz w:val="20"/>
                <w:szCs w:val="20"/>
              </w:rPr>
              <w:t>Исходный год</w:t>
            </w:r>
          </w:p>
        </w:tc>
        <w:tc>
          <w:tcPr>
            <w:tcW w:w="930"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70B8DC3D" w14:textId="77777777" w:rsidR="00AF457A" w:rsidRPr="000471C7" w:rsidRDefault="00AF457A" w:rsidP="00FC675B">
            <w:pPr>
              <w:jc w:val="center"/>
              <w:rPr>
                <w:sz w:val="20"/>
                <w:szCs w:val="20"/>
              </w:rPr>
            </w:pPr>
            <w:r w:rsidRPr="000471C7">
              <w:rPr>
                <w:sz w:val="20"/>
                <w:szCs w:val="20"/>
              </w:rPr>
              <w:t>Первая очередь</w:t>
            </w:r>
          </w:p>
        </w:tc>
        <w:tc>
          <w:tcPr>
            <w:tcW w:w="930"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7EE5FE00" w14:textId="77777777" w:rsidR="00AF457A" w:rsidRPr="000471C7" w:rsidRDefault="00AF457A" w:rsidP="00FC675B">
            <w:pPr>
              <w:jc w:val="center"/>
              <w:rPr>
                <w:sz w:val="20"/>
                <w:szCs w:val="20"/>
              </w:rPr>
            </w:pPr>
            <w:r w:rsidRPr="000471C7">
              <w:rPr>
                <w:sz w:val="20"/>
                <w:szCs w:val="20"/>
              </w:rPr>
              <w:t>Расчетный срок</w:t>
            </w:r>
          </w:p>
        </w:tc>
      </w:tr>
      <w:tr w:rsidR="00FC675B" w:rsidRPr="000471C7" w14:paraId="17595222" w14:textId="77777777" w:rsidTr="000471C7">
        <w:trPr>
          <w:trHeight w:val="20"/>
        </w:trPr>
        <w:tc>
          <w:tcPr>
            <w:tcW w:w="2209" w:type="pct"/>
            <w:vMerge/>
            <w:tcBorders>
              <w:top w:val="single" w:sz="8" w:space="0" w:color="auto"/>
              <w:left w:val="single" w:sz="8" w:space="0" w:color="auto"/>
              <w:bottom w:val="single" w:sz="8" w:space="0" w:color="000000"/>
              <w:right w:val="single" w:sz="8" w:space="0" w:color="auto"/>
            </w:tcBorders>
            <w:vAlign w:val="center"/>
            <w:hideMark/>
          </w:tcPr>
          <w:p w14:paraId="4F91777F" w14:textId="77777777" w:rsidR="00AF457A" w:rsidRPr="000471C7" w:rsidRDefault="00AF457A" w:rsidP="00FC675B">
            <w:pPr>
              <w:rPr>
                <w:sz w:val="20"/>
                <w:szCs w:val="20"/>
              </w:rPr>
            </w:pPr>
          </w:p>
        </w:tc>
        <w:tc>
          <w:tcPr>
            <w:tcW w:w="404" w:type="pct"/>
            <w:tcBorders>
              <w:top w:val="nil"/>
              <w:left w:val="nil"/>
              <w:bottom w:val="single" w:sz="8" w:space="0" w:color="auto"/>
              <w:right w:val="single" w:sz="8" w:space="0" w:color="auto"/>
            </w:tcBorders>
            <w:shd w:val="clear" w:color="auto" w:fill="auto"/>
            <w:noWrap/>
            <w:vAlign w:val="center"/>
            <w:hideMark/>
          </w:tcPr>
          <w:p w14:paraId="1AA22765" w14:textId="77777777" w:rsidR="00AF457A" w:rsidRPr="000471C7" w:rsidRDefault="00AF457A" w:rsidP="00FC675B">
            <w:pPr>
              <w:jc w:val="center"/>
              <w:rPr>
                <w:sz w:val="20"/>
                <w:szCs w:val="20"/>
              </w:rPr>
            </w:pPr>
            <w:r w:rsidRPr="000471C7">
              <w:rPr>
                <w:sz w:val="20"/>
                <w:szCs w:val="20"/>
              </w:rPr>
              <w:t>чел.</w:t>
            </w:r>
          </w:p>
        </w:tc>
        <w:tc>
          <w:tcPr>
            <w:tcW w:w="527" w:type="pct"/>
            <w:tcBorders>
              <w:top w:val="nil"/>
              <w:left w:val="nil"/>
              <w:bottom w:val="single" w:sz="8" w:space="0" w:color="auto"/>
              <w:right w:val="single" w:sz="8" w:space="0" w:color="auto"/>
            </w:tcBorders>
            <w:shd w:val="clear" w:color="auto" w:fill="auto"/>
            <w:noWrap/>
            <w:vAlign w:val="center"/>
            <w:hideMark/>
          </w:tcPr>
          <w:p w14:paraId="59CE0284" w14:textId="77777777" w:rsidR="00AF457A" w:rsidRPr="000471C7" w:rsidRDefault="00AF457A" w:rsidP="00FC675B">
            <w:pPr>
              <w:jc w:val="center"/>
              <w:rPr>
                <w:sz w:val="20"/>
                <w:szCs w:val="20"/>
              </w:rPr>
            </w:pPr>
            <w:r w:rsidRPr="000471C7">
              <w:rPr>
                <w:sz w:val="20"/>
                <w:szCs w:val="20"/>
              </w:rPr>
              <w:t>в %</w:t>
            </w:r>
          </w:p>
        </w:tc>
        <w:tc>
          <w:tcPr>
            <w:tcW w:w="404" w:type="pct"/>
            <w:tcBorders>
              <w:top w:val="nil"/>
              <w:left w:val="nil"/>
              <w:bottom w:val="single" w:sz="8" w:space="0" w:color="auto"/>
              <w:right w:val="single" w:sz="8" w:space="0" w:color="auto"/>
            </w:tcBorders>
            <w:shd w:val="clear" w:color="auto" w:fill="auto"/>
            <w:noWrap/>
            <w:vAlign w:val="center"/>
            <w:hideMark/>
          </w:tcPr>
          <w:p w14:paraId="4F435DF7" w14:textId="77777777" w:rsidR="00AF457A" w:rsidRPr="000471C7" w:rsidRDefault="00AF457A" w:rsidP="00FC675B">
            <w:pPr>
              <w:jc w:val="center"/>
              <w:rPr>
                <w:sz w:val="20"/>
                <w:szCs w:val="20"/>
              </w:rPr>
            </w:pPr>
            <w:r w:rsidRPr="000471C7">
              <w:rPr>
                <w:sz w:val="20"/>
                <w:szCs w:val="20"/>
              </w:rPr>
              <w:t>чел.</w:t>
            </w:r>
          </w:p>
        </w:tc>
        <w:tc>
          <w:tcPr>
            <w:tcW w:w="527" w:type="pct"/>
            <w:tcBorders>
              <w:top w:val="nil"/>
              <w:left w:val="nil"/>
              <w:bottom w:val="single" w:sz="8" w:space="0" w:color="auto"/>
              <w:right w:val="single" w:sz="8" w:space="0" w:color="auto"/>
            </w:tcBorders>
            <w:shd w:val="clear" w:color="auto" w:fill="auto"/>
            <w:noWrap/>
            <w:vAlign w:val="center"/>
            <w:hideMark/>
          </w:tcPr>
          <w:p w14:paraId="6678A8AA" w14:textId="77777777" w:rsidR="00AF457A" w:rsidRPr="000471C7" w:rsidRDefault="00AF457A" w:rsidP="00FC675B">
            <w:pPr>
              <w:jc w:val="center"/>
              <w:rPr>
                <w:sz w:val="20"/>
                <w:szCs w:val="20"/>
              </w:rPr>
            </w:pPr>
            <w:r w:rsidRPr="000471C7">
              <w:rPr>
                <w:sz w:val="20"/>
                <w:szCs w:val="20"/>
              </w:rPr>
              <w:t>в %</w:t>
            </w:r>
          </w:p>
        </w:tc>
        <w:tc>
          <w:tcPr>
            <w:tcW w:w="404" w:type="pct"/>
            <w:tcBorders>
              <w:top w:val="nil"/>
              <w:left w:val="nil"/>
              <w:bottom w:val="single" w:sz="8" w:space="0" w:color="auto"/>
              <w:right w:val="single" w:sz="8" w:space="0" w:color="auto"/>
            </w:tcBorders>
            <w:shd w:val="clear" w:color="auto" w:fill="auto"/>
            <w:noWrap/>
            <w:vAlign w:val="center"/>
            <w:hideMark/>
          </w:tcPr>
          <w:p w14:paraId="3DEB7D17" w14:textId="77777777" w:rsidR="00AF457A" w:rsidRPr="000471C7" w:rsidRDefault="00AF457A" w:rsidP="00FC675B">
            <w:pPr>
              <w:jc w:val="center"/>
              <w:rPr>
                <w:sz w:val="20"/>
                <w:szCs w:val="20"/>
              </w:rPr>
            </w:pPr>
            <w:r w:rsidRPr="000471C7">
              <w:rPr>
                <w:sz w:val="20"/>
                <w:szCs w:val="20"/>
              </w:rPr>
              <w:t>чел.</w:t>
            </w:r>
          </w:p>
        </w:tc>
        <w:tc>
          <w:tcPr>
            <w:tcW w:w="527" w:type="pct"/>
            <w:tcBorders>
              <w:top w:val="nil"/>
              <w:left w:val="nil"/>
              <w:bottom w:val="single" w:sz="8" w:space="0" w:color="auto"/>
              <w:right w:val="single" w:sz="8" w:space="0" w:color="auto"/>
            </w:tcBorders>
            <w:shd w:val="clear" w:color="auto" w:fill="auto"/>
            <w:noWrap/>
            <w:vAlign w:val="center"/>
            <w:hideMark/>
          </w:tcPr>
          <w:p w14:paraId="0E2AB473" w14:textId="77777777" w:rsidR="00AF457A" w:rsidRPr="000471C7" w:rsidRDefault="00AF457A" w:rsidP="00FC675B">
            <w:pPr>
              <w:jc w:val="center"/>
              <w:rPr>
                <w:sz w:val="20"/>
                <w:szCs w:val="20"/>
              </w:rPr>
            </w:pPr>
            <w:r w:rsidRPr="000471C7">
              <w:rPr>
                <w:sz w:val="20"/>
                <w:szCs w:val="20"/>
              </w:rPr>
              <w:t>в %</w:t>
            </w:r>
          </w:p>
        </w:tc>
      </w:tr>
      <w:tr w:rsidR="00FC675B" w:rsidRPr="000471C7" w14:paraId="5EA44113" w14:textId="77777777" w:rsidTr="000471C7">
        <w:trPr>
          <w:trHeight w:val="20"/>
        </w:trPr>
        <w:tc>
          <w:tcPr>
            <w:tcW w:w="2209" w:type="pct"/>
            <w:tcBorders>
              <w:top w:val="nil"/>
              <w:left w:val="single" w:sz="8" w:space="0" w:color="auto"/>
              <w:bottom w:val="single" w:sz="8" w:space="0" w:color="auto"/>
              <w:right w:val="single" w:sz="8" w:space="0" w:color="auto"/>
            </w:tcBorders>
            <w:shd w:val="clear" w:color="auto" w:fill="auto"/>
            <w:vAlign w:val="center"/>
            <w:hideMark/>
          </w:tcPr>
          <w:p w14:paraId="58B09839" w14:textId="77777777" w:rsidR="00AF457A" w:rsidRPr="000471C7" w:rsidRDefault="00AF457A" w:rsidP="00FC675B">
            <w:pPr>
              <w:jc w:val="center"/>
              <w:rPr>
                <w:sz w:val="20"/>
                <w:szCs w:val="20"/>
              </w:rPr>
            </w:pPr>
            <w:r w:rsidRPr="000471C7">
              <w:rPr>
                <w:sz w:val="20"/>
                <w:szCs w:val="20"/>
              </w:rPr>
              <w:t>1</w:t>
            </w:r>
          </w:p>
        </w:tc>
        <w:tc>
          <w:tcPr>
            <w:tcW w:w="404" w:type="pct"/>
            <w:tcBorders>
              <w:top w:val="nil"/>
              <w:left w:val="nil"/>
              <w:bottom w:val="single" w:sz="8" w:space="0" w:color="auto"/>
              <w:right w:val="single" w:sz="8" w:space="0" w:color="auto"/>
            </w:tcBorders>
            <w:shd w:val="clear" w:color="auto" w:fill="auto"/>
            <w:noWrap/>
            <w:vAlign w:val="center"/>
            <w:hideMark/>
          </w:tcPr>
          <w:p w14:paraId="09CCB38D" w14:textId="77777777" w:rsidR="00AF457A" w:rsidRPr="000471C7" w:rsidRDefault="00AF457A" w:rsidP="00FC675B">
            <w:pPr>
              <w:jc w:val="center"/>
              <w:rPr>
                <w:sz w:val="20"/>
                <w:szCs w:val="20"/>
              </w:rPr>
            </w:pPr>
            <w:r w:rsidRPr="000471C7">
              <w:rPr>
                <w:sz w:val="20"/>
                <w:szCs w:val="20"/>
              </w:rPr>
              <w:t>2</w:t>
            </w:r>
          </w:p>
        </w:tc>
        <w:tc>
          <w:tcPr>
            <w:tcW w:w="527" w:type="pct"/>
            <w:tcBorders>
              <w:top w:val="nil"/>
              <w:left w:val="nil"/>
              <w:bottom w:val="single" w:sz="8" w:space="0" w:color="auto"/>
              <w:right w:val="single" w:sz="8" w:space="0" w:color="auto"/>
            </w:tcBorders>
            <w:shd w:val="clear" w:color="auto" w:fill="auto"/>
            <w:noWrap/>
            <w:vAlign w:val="center"/>
            <w:hideMark/>
          </w:tcPr>
          <w:p w14:paraId="0D10F0D5" w14:textId="77777777" w:rsidR="00AF457A" w:rsidRPr="000471C7" w:rsidRDefault="00AF457A" w:rsidP="00FC675B">
            <w:pPr>
              <w:jc w:val="center"/>
              <w:rPr>
                <w:sz w:val="20"/>
                <w:szCs w:val="20"/>
              </w:rPr>
            </w:pPr>
            <w:r w:rsidRPr="000471C7">
              <w:rPr>
                <w:sz w:val="20"/>
                <w:szCs w:val="20"/>
              </w:rPr>
              <w:t>3</w:t>
            </w:r>
          </w:p>
        </w:tc>
        <w:tc>
          <w:tcPr>
            <w:tcW w:w="404" w:type="pct"/>
            <w:tcBorders>
              <w:top w:val="nil"/>
              <w:left w:val="nil"/>
              <w:bottom w:val="single" w:sz="8" w:space="0" w:color="auto"/>
              <w:right w:val="single" w:sz="8" w:space="0" w:color="auto"/>
            </w:tcBorders>
            <w:shd w:val="clear" w:color="auto" w:fill="auto"/>
            <w:noWrap/>
            <w:vAlign w:val="center"/>
            <w:hideMark/>
          </w:tcPr>
          <w:p w14:paraId="5DF3CF3A" w14:textId="77777777" w:rsidR="00AF457A" w:rsidRPr="000471C7" w:rsidRDefault="00AF457A" w:rsidP="00FC675B">
            <w:pPr>
              <w:jc w:val="center"/>
              <w:rPr>
                <w:sz w:val="20"/>
                <w:szCs w:val="20"/>
              </w:rPr>
            </w:pPr>
            <w:r w:rsidRPr="000471C7">
              <w:rPr>
                <w:sz w:val="20"/>
                <w:szCs w:val="20"/>
              </w:rPr>
              <w:t>4</w:t>
            </w:r>
          </w:p>
        </w:tc>
        <w:tc>
          <w:tcPr>
            <w:tcW w:w="527" w:type="pct"/>
            <w:tcBorders>
              <w:top w:val="nil"/>
              <w:left w:val="nil"/>
              <w:bottom w:val="single" w:sz="8" w:space="0" w:color="auto"/>
              <w:right w:val="single" w:sz="8" w:space="0" w:color="auto"/>
            </w:tcBorders>
            <w:shd w:val="clear" w:color="auto" w:fill="auto"/>
            <w:noWrap/>
            <w:vAlign w:val="center"/>
            <w:hideMark/>
          </w:tcPr>
          <w:p w14:paraId="6D61D895" w14:textId="77777777" w:rsidR="00AF457A" w:rsidRPr="000471C7" w:rsidRDefault="00AF457A" w:rsidP="00FC675B">
            <w:pPr>
              <w:jc w:val="center"/>
              <w:rPr>
                <w:sz w:val="20"/>
                <w:szCs w:val="20"/>
              </w:rPr>
            </w:pPr>
            <w:r w:rsidRPr="000471C7">
              <w:rPr>
                <w:sz w:val="20"/>
                <w:szCs w:val="20"/>
              </w:rPr>
              <w:t>5</w:t>
            </w:r>
          </w:p>
        </w:tc>
        <w:tc>
          <w:tcPr>
            <w:tcW w:w="404" w:type="pct"/>
            <w:tcBorders>
              <w:top w:val="nil"/>
              <w:left w:val="nil"/>
              <w:bottom w:val="single" w:sz="8" w:space="0" w:color="auto"/>
              <w:right w:val="single" w:sz="8" w:space="0" w:color="auto"/>
            </w:tcBorders>
            <w:shd w:val="clear" w:color="auto" w:fill="auto"/>
            <w:noWrap/>
            <w:vAlign w:val="center"/>
            <w:hideMark/>
          </w:tcPr>
          <w:p w14:paraId="5DBEB746" w14:textId="77777777" w:rsidR="00AF457A" w:rsidRPr="000471C7" w:rsidRDefault="00AF457A" w:rsidP="00FC675B">
            <w:pPr>
              <w:jc w:val="center"/>
              <w:rPr>
                <w:sz w:val="20"/>
                <w:szCs w:val="20"/>
              </w:rPr>
            </w:pPr>
            <w:r w:rsidRPr="000471C7">
              <w:rPr>
                <w:sz w:val="20"/>
                <w:szCs w:val="20"/>
              </w:rPr>
              <w:t>6</w:t>
            </w:r>
          </w:p>
        </w:tc>
        <w:tc>
          <w:tcPr>
            <w:tcW w:w="527" w:type="pct"/>
            <w:tcBorders>
              <w:top w:val="nil"/>
              <w:left w:val="nil"/>
              <w:bottom w:val="single" w:sz="8" w:space="0" w:color="auto"/>
              <w:right w:val="single" w:sz="8" w:space="0" w:color="auto"/>
            </w:tcBorders>
            <w:shd w:val="clear" w:color="auto" w:fill="auto"/>
            <w:noWrap/>
            <w:vAlign w:val="center"/>
            <w:hideMark/>
          </w:tcPr>
          <w:p w14:paraId="7889EF0A" w14:textId="77777777" w:rsidR="00AF457A" w:rsidRPr="000471C7" w:rsidRDefault="00AF457A" w:rsidP="00FC675B">
            <w:pPr>
              <w:jc w:val="center"/>
              <w:rPr>
                <w:sz w:val="20"/>
                <w:szCs w:val="20"/>
              </w:rPr>
            </w:pPr>
            <w:r w:rsidRPr="000471C7">
              <w:rPr>
                <w:sz w:val="20"/>
                <w:szCs w:val="20"/>
              </w:rPr>
              <w:t>7</w:t>
            </w:r>
          </w:p>
        </w:tc>
      </w:tr>
      <w:tr w:rsidR="00FC675B" w:rsidRPr="00FC675B" w14:paraId="57CC08C5" w14:textId="77777777" w:rsidTr="000471C7">
        <w:trPr>
          <w:trHeight w:val="20"/>
        </w:trPr>
        <w:tc>
          <w:tcPr>
            <w:tcW w:w="2209" w:type="pct"/>
            <w:tcBorders>
              <w:top w:val="nil"/>
              <w:left w:val="single" w:sz="8" w:space="0" w:color="auto"/>
              <w:bottom w:val="single" w:sz="8" w:space="0" w:color="auto"/>
              <w:right w:val="single" w:sz="8" w:space="0" w:color="auto"/>
            </w:tcBorders>
            <w:shd w:val="clear" w:color="auto" w:fill="auto"/>
            <w:vAlign w:val="center"/>
            <w:hideMark/>
          </w:tcPr>
          <w:p w14:paraId="5E616C36" w14:textId="77777777" w:rsidR="00AF457A" w:rsidRPr="00FC675B" w:rsidRDefault="00AF457A" w:rsidP="00FC675B">
            <w:r w:rsidRPr="00FC675B">
              <w:rPr>
                <w:lang w:val="kk-KZ"/>
              </w:rPr>
              <w:t>Сельское хозяйство</w:t>
            </w:r>
          </w:p>
        </w:tc>
        <w:tc>
          <w:tcPr>
            <w:tcW w:w="404" w:type="pct"/>
            <w:tcBorders>
              <w:top w:val="nil"/>
              <w:left w:val="nil"/>
              <w:bottom w:val="single" w:sz="8" w:space="0" w:color="auto"/>
              <w:right w:val="single" w:sz="8" w:space="0" w:color="auto"/>
            </w:tcBorders>
            <w:shd w:val="clear" w:color="auto" w:fill="auto"/>
            <w:noWrap/>
            <w:vAlign w:val="center"/>
            <w:hideMark/>
          </w:tcPr>
          <w:p w14:paraId="5A814C8D" w14:textId="77777777" w:rsidR="00AF457A" w:rsidRPr="00FC675B" w:rsidRDefault="00AF457A" w:rsidP="00FC675B">
            <w:pPr>
              <w:jc w:val="center"/>
            </w:pPr>
            <w:r w:rsidRPr="00FC675B">
              <w:t>55</w:t>
            </w:r>
          </w:p>
        </w:tc>
        <w:tc>
          <w:tcPr>
            <w:tcW w:w="527" w:type="pct"/>
            <w:tcBorders>
              <w:top w:val="nil"/>
              <w:left w:val="nil"/>
              <w:bottom w:val="single" w:sz="8" w:space="0" w:color="auto"/>
              <w:right w:val="single" w:sz="8" w:space="0" w:color="auto"/>
            </w:tcBorders>
            <w:shd w:val="clear" w:color="auto" w:fill="auto"/>
            <w:noWrap/>
            <w:vAlign w:val="center"/>
            <w:hideMark/>
          </w:tcPr>
          <w:p w14:paraId="2D629D82" w14:textId="77777777" w:rsidR="00AF457A" w:rsidRPr="00FC675B" w:rsidRDefault="00AF457A" w:rsidP="00FC675B">
            <w:pPr>
              <w:jc w:val="center"/>
            </w:pPr>
            <w:r w:rsidRPr="00FC675B">
              <w:t>47,4</w:t>
            </w:r>
          </w:p>
        </w:tc>
        <w:tc>
          <w:tcPr>
            <w:tcW w:w="404" w:type="pct"/>
            <w:tcBorders>
              <w:top w:val="nil"/>
              <w:left w:val="nil"/>
              <w:bottom w:val="single" w:sz="8" w:space="0" w:color="auto"/>
              <w:right w:val="single" w:sz="8" w:space="0" w:color="auto"/>
            </w:tcBorders>
            <w:shd w:val="clear" w:color="auto" w:fill="auto"/>
            <w:noWrap/>
            <w:vAlign w:val="center"/>
            <w:hideMark/>
          </w:tcPr>
          <w:p w14:paraId="3B41475D" w14:textId="77777777" w:rsidR="00AF457A" w:rsidRPr="00FC675B" w:rsidRDefault="00AF457A" w:rsidP="00FC675B">
            <w:pPr>
              <w:jc w:val="center"/>
            </w:pPr>
            <w:r w:rsidRPr="00FC675B">
              <w:t>55</w:t>
            </w:r>
          </w:p>
        </w:tc>
        <w:tc>
          <w:tcPr>
            <w:tcW w:w="527" w:type="pct"/>
            <w:tcBorders>
              <w:top w:val="nil"/>
              <w:left w:val="nil"/>
              <w:bottom w:val="single" w:sz="8" w:space="0" w:color="auto"/>
              <w:right w:val="single" w:sz="8" w:space="0" w:color="auto"/>
            </w:tcBorders>
            <w:shd w:val="clear" w:color="auto" w:fill="auto"/>
            <w:noWrap/>
            <w:vAlign w:val="center"/>
            <w:hideMark/>
          </w:tcPr>
          <w:p w14:paraId="525B8B08" w14:textId="77777777" w:rsidR="00AF457A" w:rsidRPr="00FC675B" w:rsidRDefault="00AF457A" w:rsidP="00FC675B">
            <w:pPr>
              <w:jc w:val="center"/>
            </w:pPr>
            <w:r w:rsidRPr="00FC675B">
              <w:t>42,6</w:t>
            </w:r>
          </w:p>
        </w:tc>
        <w:tc>
          <w:tcPr>
            <w:tcW w:w="404" w:type="pct"/>
            <w:tcBorders>
              <w:top w:val="nil"/>
              <w:left w:val="nil"/>
              <w:bottom w:val="single" w:sz="8" w:space="0" w:color="auto"/>
              <w:right w:val="single" w:sz="8" w:space="0" w:color="auto"/>
            </w:tcBorders>
            <w:shd w:val="clear" w:color="auto" w:fill="auto"/>
            <w:noWrap/>
            <w:vAlign w:val="center"/>
            <w:hideMark/>
          </w:tcPr>
          <w:p w14:paraId="1CF1A05A" w14:textId="77777777" w:rsidR="00AF457A" w:rsidRPr="00FC675B" w:rsidRDefault="00AF457A" w:rsidP="00FC675B">
            <w:pPr>
              <w:jc w:val="center"/>
            </w:pPr>
            <w:r w:rsidRPr="00FC675B">
              <w:t>55</w:t>
            </w:r>
          </w:p>
        </w:tc>
        <w:tc>
          <w:tcPr>
            <w:tcW w:w="527" w:type="pct"/>
            <w:tcBorders>
              <w:top w:val="nil"/>
              <w:left w:val="nil"/>
              <w:bottom w:val="single" w:sz="8" w:space="0" w:color="auto"/>
              <w:right w:val="single" w:sz="8" w:space="0" w:color="auto"/>
            </w:tcBorders>
            <w:shd w:val="clear" w:color="auto" w:fill="auto"/>
            <w:noWrap/>
            <w:vAlign w:val="center"/>
            <w:hideMark/>
          </w:tcPr>
          <w:p w14:paraId="7CA16C7E" w14:textId="77777777" w:rsidR="00AF457A" w:rsidRPr="00FC675B" w:rsidRDefault="00AF457A" w:rsidP="00FC675B">
            <w:pPr>
              <w:jc w:val="center"/>
            </w:pPr>
            <w:r w:rsidRPr="00FC675B">
              <w:t>36,9</w:t>
            </w:r>
          </w:p>
        </w:tc>
      </w:tr>
      <w:tr w:rsidR="00FC675B" w:rsidRPr="00FC675B" w14:paraId="21EC85DE" w14:textId="77777777" w:rsidTr="000471C7">
        <w:trPr>
          <w:trHeight w:val="20"/>
        </w:trPr>
        <w:tc>
          <w:tcPr>
            <w:tcW w:w="2209" w:type="pct"/>
            <w:tcBorders>
              <w:top w:val="nil"/>
              <w:left w:val="single" w:sz="8" w:space="0" w:color="auto"/>
              <w:bottom w:val="single" w:sz="8" w:space="0" w:color="auto"/>
              <w:right w:val="single" w:sz="8" w:space="0" w:color="auto"/>
            </w:tcBorders>
            <w:shd w:val="clear" w:color="auto" w:fill="auto"/>
            <w:noWrap/>
            <w:vAlign w:val="center"/>
            <w:hideMark/>
          </w:tcPr>
          <w:p w14:paraId="49795617" w14:textId="77777777" w:rsidR="00AF457A" w:rsidRPr="00FC675B" w:rsidRDefault="00AF457A" w:rsidP="00FC675B">
            <w:r w:rsidRPr="00FC675B">
              <w:t>Торговля</w:t>
            </w:r>
          </w:p>
        </w:tc>
        <w:tc>
          <w:tcPr>
            <w:tcW w:w="404" w:type="pct"/>
            <w:tcBorders>
              <w:top w:val="nil"/>
              <w:left w:val="nil"/>
              <w:bottom w:val="single" w:sz="8" w:space="0" w:color="auto"/>
              <w:right w:val="single" w:sz="8" w:space="0" w:color="auto"/>
            </w:tcBorders>
            <w:shd w:val="clear" w:color="auto" w:fill="auto"/>
            <w:noWrap/>
            <w:vAlign w:val="center"/>
            <w:hideMark/>
          </w:tcPr>
          <w:p w14:paraId="4EE8991B" w14:textId="77777777" w:rsidR="00AF457A" w:rsidRPr="00FC675B" w:rsidRDefault="00AF457A" w:rsidP="00FC675B">
            <w:pPr>
              <w:jc w:val="center"/>
            </w:pPr>
            <w:r w:rsidRPr="00FC675B">
              <w:t>5</w:t>
            </w:r>
          </w:p>
        </w:tc>
        <w:tc>
          <w:tcPr>
            <w:tcW w:w="527" w:type="pct"/>
            <w:tcBorders>
              <w:top w:val="nil"/>
              <w:left w:val="nil"/>
              <w:bottom w:val="single" w:sz="8" w:space="0" w:color="auto"/>
              <w:right w:val="single" w:sz="8" w:space="0" w:color="auto"/>
            </w:tcBorders>
            <w:shd w:val="clear" w:color="auto" w:fill="auto"/>
            <w:noWrap/>
            <w:vAlign w:val="center"/>
            <w:hideMark/>
          </w:tcPr>
          <w:p w14:paraId="4C46781A" w14:textId="77777777" w:rsidR="00AF457A" w:rsidRPr="00FC675B" w:rsidRDefault="00AF457A" w:rsidP="00FC675B">
            <w:pPr>
              <w:jc w:val="center"/>
            </w:pPr>
            <w:r w:rsidRPr="00FC675B">
              <w:t>4,3</w:t>
            </w:r>
          </w:p>
        </w:tc>
        <w:tc>
          <w:tcPr>
            <w:tcW w:w="404" w:type="pct"/>
            <w:tcBorders>
              <w:top w:val="nil"/>
              <w:left w:val="nil"/>
              <w:bottom w:val="single" w:sz="8" w:space="0" w:color="auto"/>
              <w:right w:val="single" w:sz="8" w:space="0" w:color="auto"/>
            </w:tcBorders>
            <w:shd w:val="clear" w:color="auto" w:fill="auto"/>
            <w:noWrap/>
            <w:vAlign w:val="center"/>
            <w:hideMark/>
          </w:tcPr>
          <w:p w14:paraId="467A4860" w14:textId="77777777" w:rsidR="00AF457A" w:rsidRPr="00FC675B" w:rsidRDefault="00AF457A" w:rsidP="00FC675B">
            <w:pPr>
              <w:jc w:val="center"/>
            </w:pPr>
            <w:r w:rsidRPr="00FC675B">
              <w:t>7</w:t>
            </w:r>
          </w:p>
        </w:tc>
        <w:tc>
          <w:tcPr>
            <w:tcW w:w="527" w:type="pct"/>
            <w:tcBorders>
              <w:top w:val="nil"/>
              <w:left w:val="nil"/>
              <w:bottom w:val="single" w:sz="8" w:space="0" w:color="auto"/>
              <w:right w:val="single" w:sz="8" w:space="0" w:color="auto"/>
            </w:tcBorders>
            <w:shd w:val="clear" w:color="auto" w:fill="auto"/>
            <w:noWrap/>
            <w:vAlign w:val="center"/>
            <w:hideMark/>
          </w:tcPr>
          <w:p w14:paraId="5C3756ED" w14:textId="77777777" w:rsidR="00AF457A" w:rsidRPr="00FC675B" w:rsidRDefault="00AF457A" w:rsidP="00FC675B">
            <w:pPr>
              <w:jc w:val="center"/>
            </w:pPr>
            <w:r w:rsidRPr="00FC675B">
              <w:t>5,4</w:t>
            </w:r>
          </w:p>
        </w:tc>
        <w:tc>
          <w:tcPr>
            <w:tcW w:w="404" w:type="pct"/>
            <w:tcBorders>
              <w:top w:val="nil"/>
              <w:left w:val="nil"/>
              <w:bottom w:val="single" w:sz="8" w:space="0" w:color="auto"/>
              <w:right w:val="single" w:sz="8" w:space="0" w:color="auto"/>
            </w:tcBorders>
            <w:shd w:val="clear" w:color="auto" w:fill="auto"/>
            <w:noWrap/>
            <w:vAlign w:val="center"/>
            <w:hideMark/>
          </w:tcPr>
          <w:p w14:paraId="520EA9F3" w14:textId="77777777" w:rsidR="00AF457A" w:rsidRPr="00FC675B" w:rsidRDefault="00AF457A" w:rsidP="00FC675B">
            <w:pPr>
              <w:jc w:val="center"/>
            </w:pPr>
            <w:r w:rsidRPr="00FC675B">
              <w:t>10</w:t>
            </w:r>
          </w:p>
        </w:tc>
        <w:tc>
          <w:tcPr>
            <w:tcW w:w="527" w:type="pct"/>
            <w:tcBorders>
              <w:top w:val="nil"/>
              <w:left w:val="nil"/>
              <w:bottom w:val="single" w:sz="8" w:space="0" w:color="auto"/>
              <w:right w:val="single" w:sz="8" w:space="0" w:color="auto"/>
            </w:tcBorders>
            <w:shd w:val="clear" w:color="auto" w:fill="auto"/>
            <w:noWrap/>
            <w:vAlign w:val="center"/>
            <w:hideMark/>
          </w:tcPr>
          <w:p w14:paraId="179A9FAE" w14:textId="77777777" w:rsidR="00AF457A" w:rsidRPr="00FC675B" w:rsidRDefault="00AF457A" w:rsidP="00FC675B">
            <w:pPr>
              <w:jc w:val="center"/>
            </w:pPr>
            <w:r w:rsidRPr="00FC675B">
              <w:t>6,7</w:t>
            </w:r>
          </w:p>
        </w:tc>
      </w:tr>
      <w:tr w:rsidR="00FC675B" w:rsidRPr="00FC675B" w14:paraId="2BA81480" w14:textId="77777777" w:rsidTr="000471C7">
        <w:trPr>
          <w:trHeight w:val="20"/>
        </w:trPr>
        <w:tc>
          <w:tcPr>
            <w:tcW w:w="2209" w:type="pct"/>
            <w:tcBorders>
              <w:top w:val="nil"/>
              <w:left w:val="single" w:sz="8" w:space="0" w:color="auto"/>
              <w:bottom w:val="single" w:sz="8" w:space="0" w:color="auto"/>
              <w:right w:val="single" w:sz="8" w:space="0" w:color="auto"/>
            </w:tcBorders>
            <w:shd w:val="clear" w:color="auto" w:fill="auto"/>
            <w:noWrap/>
            <w:vAlign w:val="center"/>
            <w:hideMark/>
          </w:tcPr>
          <w:p w14:paraId="09D85D35" w14:textId="3839C0DA" w:rsidR="00AF457A" w:rsidRPr="00FC675B" w:rsidRDefault="00AF457A" w:rsidP="00FC675B">
            <w:r w:rsidRPr="00FC675B">
              <w:t xml:space="preserve">Работающие за пределами </w:t>
            </w:r>
          </w:p>
        </w:tc>
        <w:tc>
          <w:tcPr>
            <w:tcW w:w="404" w:type="pct"/>
            <w:tcBorders>
              <w:top w:val="nil"/>
              <w:left w:val="nil"/>
              <w:bottom w:val="single" w:sz="8" w:space="0" w:color="auto"/>
              <w:right w:val="single" w:sz="8" w:space="0" w:color="auto"/>
            </w:tcBorders>
            <w:shd w:val="clear" w:color="auto" w:fill="auto"/>
            <w:noWrap/>
            <w:vAlign w:val="center"/>
            <w:hideMark/>
          </w:tcPr>
          <w:p w14:paraId="4C7C7FA3" w14:textId="77777777" w:rsidR="00AF457A" w:rsidRPr="00FC675B" w:rsidRDefault="00AF457A" w:rsidP="00FC675B">
            <w:pPr>
              <w:jc w:val="center"/>
            </w:pPr>
            <w:r w:rsidRPr="00FC675B">
              <w:t>10</w:t>
            </w:r>
          </w:p>
        </w:tc>
        <w:tc>
          <w:tcPr>
            <w:tcW w:w="527" w:type="pct"/>
            <w:tcBorders>
              <w:top w:val="nil"/>
              <w:left w:val="nil"/>
              <w:bottom w:val="single" w:sz="8" w:space="0" w:color="auto"/>
              <w:right w:val="single" w:sz="8" w:space="0" w:color="auto"/>
            </w:tcBorders>
            <w:shd w:val="clear" w:color="auto" w:fill="auto"/>
            <w:noWrap/>
            <w:vAlign w:val="center"/>
            <w:hideMark/>
          </w:tcPr>
          <w:p w14:paraId="5F3971B2" w14:textId="77777777" w:rsidR="00AF457A" w:rsidRPr="00FC675B" w:rsidRDefault="00AF457A" w:rsidP="00FC675B">
            <w:pPr>
              <w:jc w:val="center"/>
            </w:pPr>
            <w:r w:rsidRPr="00FC675B">
              <w:t>8,6</w:t>
            </w:r>
          </w:p>
        </w:tc>
        <w:tc>
          <w:tcPr>
            <w:tcW w:w="404" w:type="pct"/>
            <w:tcBorders>
              <w:top w:val="nil"/>
              <w:left w:val="nil"/>
              <w:bottom w:val="single" w:sz="8" w:space="0" w:color="auto"/>
              <w:right w:val="single" w:sz="8" w:space="0" w:color="auto"/>
            </w:tcBorders>
            <w:shd w:val="clear" w:color="auto" w:fill="auto"/>
            <w:noWrap/>
            <w:vAlign w:val="center"/>
            <w:hideMark/>
          </w:tcPr>
          <w:p w14:paraId="39CB9F91" w14:textId="77777777" w:rsidR="00AF457A" w:rsidRPr="00FC675B" w:rsidRDefault="00AF457A" w:rsidP="00FC675B">
            <w:pPr>
              <w:jc w:val="center"/>
            </w:pPr>
            <w:r w:rsidRPr="00FC675B">
              <w:t>10</w:t>
            </w:r>
          </w:p>
        </w:tc>
        <w:tc>
          <w:tcPr>
            <w:tcW w:w="527" w:type="pct"/>
            <w:tcBorders>
              <w:top w:val="nil"/>
              <w:left w:val="nil"/>
              <w:bottom w:val="single" w:sz="8" w:space="0" w:color="auto"/>
              <w:right w:val="single" w:sz="8" w:space="0" w:color="auto"/>
            </w:tcBorders>
            <w:shd w:val="clear" w:color="auto" w:fill="auto"/>
            <w:noWrap/>
            <w:vAlign w:val="center"/>
            <w:hideMark/>
          </w:tcPr>
          <w:p w14:paraId="53B558B6" w14:textId="77777777" w:rsidR="00AF457A" w:rsidRPr="00FC675B" w:rsidRDefault="00AF457A" w:rsidP="00FC675B">
            <w:pPr>
              <w:jc w:val="center"/>
            </w:pPr>
            <w:r w:rsidRPr="00FC675B">
              <w:t>7,8</w:t>
            </w:r>
          </w:p>
        </w:tc>
        <w:tc>
          <w:tcPr>
            <w:tcW w:w="404" w:type="pct"/>
            <w:tcBorders>
              <w:top w:val="nil"/>
              <w:left w:val="nil"/>
              <w:bottom w:val="single" w:sz="8" w:space="0" w:color="auto"/>
              <w:right w:val="single" w:sz="8" w:space="0" w:color="auto"/>
            </w:tcBorders>
            <w:shd w:val="clear" w:color="auto" w:fill="auto"/>
            <w:noWrap/>
            <w:vAlign w:val="center"/>
            <w:hideMark/>
          </w:tcPr>
          <w:p w14:paraId="6F19328E" w14:textId="77777777" w:rsidR="00AF457A" w:rsidRPr="00FC675B" w:rsidRDefault="00AF457A" w:rsidP="00FC675B">
            <w:pPr>
              <w:jc w:val="center"/>
            </w:pPr>
            <w:r w:rsidRPr="00FC675B">
              <w:t>10</w:t>
            </w:r>
          </w:p>
        </w:tc>
        <w:tc>
          <w:tcPr>
            <w:tcW w:w="527" w:type="pct"/>
            <w:tcBorders>
              <w:top w:val="nil"/>
              <w:left w:val="nil"/>
              <w:bottom w:val="single" w:sz="8" w:space="0" w:color="auto"/>
              <w:right w:val="single" w:sz="8" w:space="0" w:color="auto"/>
            </w:tcBorders>
            <w:shd w:val="clear" w:color="auto" w:fill="auto"/>
            <w:noWrap/>
            <w:vAlign w:val="center"/>
            <w:hideMark/>
          </w:tcPr>
          <w:p w14:paraId="34B555C4" w14:textId="77777777" w:rsidR="00AF457A" w:rsidRPr="00FC675B" w:rsidRDefault="00AF457A" w:rsidP="00FC675B">
            <w:pPr>
              <w:jc w:val="center"/>
            </w:pPr>
            <w:r w:rsidRPr="00FC675B">
              <w:t>6,7</w:t>
            </w:r>
          </w:p>
        </w:tc>
      </w:tr>
      <w:tr w:rsidR="00FC675B" w:rsidRPr="00FC675B" w14:paraId="1DF6AF0B" w14:textId="77777777" w:rsidTr="000471C7">
        <w:trPr>
          <w:trHeight w:val="20"/>
        </w:trPr>
        <w:tc>
          <w:tcPr>
            <w:tcW w:w="2209" w:type="pct"/>
            <w:tcBorders>
              <w:top w:val="nil"/>
              <w:left w:val="single" w:sz="8" w:space="0" w:color="auto"/>
              <w:bottom w:val="single" w:sz="8" w:space="0" w:color="auto"/>
              <w:right w:val="single" w:sz="8" w:space="0" w:color="auto"/>
            </w:tcBorders>
            <w:shd w:val="clear" w:color="auto" w:fill="auto"/>
            <w:noWrap/>
            <w:vAlign w:val="center"/>
            <w:hideMark/>
          </w:tcPr>
          <w:p w14:paraId="6A27333C" w14:textId="77777777" w:rsidR="00AF457A" w:rsidRPr="00FC675B" w:rsidRDefault="00AF457A" w:rsidP="00FC675B">
            <w:r w:rsidRPr="00FC675B">
              <w:t>Туризм</w:t>
            </w:r>
          </w:p>
        </w:tc>
        <w:tc>
          <w:tcPr>
            <w:tcW w:w="404" w:type="pct"/>
            <w:tcBorders>
              <w:top w:val="nil"/>
              <w:left w:val="nil"/>
              <w:bottom w:val="single" w:sz="8" w:space="0" w:color="auto"/>
              <w:right w:val="single" w:sz="8" w:space="0" w:color="auto"/>
            </w:tcBorders>
            <w:shd w:val="clear" w:color="auto" w:fill="auto"/>
            <w:noWrap/>
            <w:vAlign w:val="center"/>
            <w:hideMark/>
          </w:tcPr>
          <w:p w14:paraId="7CE58299" w14:textId="77777777" w:rsidR="00AF457A" w:rsidRPr="00FC675B" w:rsidRDefault="00AF457A" w:rsidP="00FC675B">
            <w:pPr>
              <w:jc w:val="center"/>
            </w:pPr>
            <w:r w:rsidRPr="00FC675B">
              <w:t>2</w:t>
            </w:r>
          </w:p>
        </w:tc>
        <w:tc>
          <w:tcPr>
            <w:tcW w:w="527" w:type="pct"/>
            <w:tcBorders>
              <w:top w:val="nil"/>
              <w:left w:val="nil"/>
              <w:bottom w:val="single" w:sz="8" w:space="0" w:color="auto"/>
              <w:right w:val="single" w:sz="8" w:space="0" w:color="auto"/>
            </w:tcBorders>
            <w:shd w:val="clear" w:color="auto" w:fill="auto"/>
            <w:noWrap/>
            <w:vAlign w:val="center"/>
            <w:hideMark/>
          </w:tcPr>
          <w:p w14:paraId="0BD026D0" w14:textId="77777777" w:rsidR="00AF457A" w:rsidRPr="00FC675B" w:rsidRDefault="00AF457A" w:rsidP="00FC675B">
            <w:pPr>
              <w:jc w:val="center"/>
            </w:pPr>
            <w:r w:rsidRPr="00FC675B">
              <w:t>1,7</w:t>
            </w:r>
          </w:p>
        </w:tc>
        <w:tc>
          <w:tcPr>
            <w:tcW w:w="404" w:type="pct"/>
            <w:tcBorders>
              <w:top w:val="nil"/>
              <w:left w:val="nil"/>
              <w:bottom w:val="single" w:sz="8" w:space="0" w:color="auto"/>
              <w:right w:val="single" w:sz="8" w:space="0" w:color="auto"/>
            </w:tcBorders>
            <w:shd w:val="clear" w:color="auto" w:fill="auto"/>
            <w:noWrap/>
            <w:vAlign w:val="center"/>
            <w:hideMark/>
          </w:tcPr>
          <w:p w14:paraId="4B6DBD86" w14:textId="77777777" w:rsidR="00AF457A" w:rsidRPr="00FC675B" w:rsidRDefault="00AF457A" w:rsidP="00FC675B">
            <w:pPr>
              <w:jc w:val="center"/>
            </w:pPr>
            <w:r w:rsidRPr="00FC675B">
              <w:t>12</w:t>
            </w:r>
          </w:p>
        </w:tc>
        <w:tc>
          <w:tcPr>
            <w:tcW w:w="527" w:type="pct"/>
            <w:tcBorders>
              <w:top w:val="nil"/>
              <w:left w:val="nil"/>
              <w:bottom w:val="single" w:sz="8" w:space="0" w:color="auto"/>
              <w:right w:val="single" w:sz="8" w:space="0" w:color="auto"/>
            </w:tcBorders>
            <w:shd w:val="clear" w:color="auto" w:fill="auto"/>
            <w:noWrap/>
            <w:vAlign w:val="center"/>
            <w:hideMark/>
          </w:tcPr>
          <w:p w14:paraId="4C0C8DDA" w14:textId="77777777" w:rsidR="00AF457A" w:rsidRPr="00FC675B" w:rsidRDefault="00AF457A" w:rsidP="00FC675B">
            <w:pPr>
              <w:jc w:val="center"/>
            </w:pPr>
            <w:r w:rsidRPr="00FC675B">
              <w:t>9,3</w:t>
            </w:r>
          </w:p>
        </w:tc>
        <w:tc>
          <w:tcPr>
            <w:tcW w:w="404" w:type="pct"/>
            <w:tcBorders>
              <w:top w:val="nil"/>
              <w:left w:val="nil"/>
              <w:bottom w:val="single" w:sz="8" w:space="0" w:color="auto"/>
              <w:right w:val="single" w:sz="8" w:space="0" w:color="auto"/>
            </w:tcBorders>
            <w:shd w:val="clear" w:color="auto" w:fill="auto"/>
            <w:noWrap/>
            <w:vAlign w:val="center"/>
            <w:hideMark/>
          </w:tcPr>
          <w:p w14:paraId="18AACBAD" w14:textId="77777777" w:rsidR="00AF457A" w:rsidRPr="00FC675B" w:rsidRDefault="00AF457A" w:rsidP="00FC675B">
            <w:pPr>
              <w:jc w:val="center"/>
            </w:pPr>
            <w:r w:rsidRPr="00FC675B">
              <w:t>34</w:t>
            </w:r>
          </w:p>
        </w:tc>
        <w:tc>
          <w:tcPr>
            <w:tcW w:w="527" w:type="pct"/>
            <w:tcBorders>
              <w:top w:val="nil"/>
              <w:left w:val="nil"/>
              <w:bottom w:val="single" w:sz="8" w:space="0" w:color="auto"/>
              <w:right w:val="single" w:sz="8" w:space="0" w:color="auto"/>
            </w:tcBorders>
            <w:shd w:val="clear" w:color="auto" w:fill="auto"/>
            <w:noWrap/>
            <w:vAlign w:val="center"/>
            <w:hideMark/>
          </w:tcPr>
          <w:p w14:paraId="6B545967" w14:textId="77777777" w:rsidR="00AF457A" w:rsidRPr="00FC675B" w:rsidRDefault="00AF457A" w:rsidP="00FC675B">
            <w:pPr>
              <w:jc w:val="center"/>
            </w:pPr>
            <w:r w:rsidRPr="00FC675B">
              <w:t>22,8</w:t>
            </w:r>
          </w:p>
        </w:tc>
      </w:tr>
      <w:tr w:rsidR="00FC675B" w:rsidRPr="00FC675B" w14:paraId="7AF6BB91" w14:textId="77777777" w:rsidTr="000471C7">
        <w:trPr>
          <w:trHeight w:val="20"/>
        </w:trPr>
        <w:tc>
          <w:tcPr>
            <w:tcW w:w="2209" w:type="pct"/>
            <w:tcBorders>
              <w:top w:val="nil"/>
              <w:left w:val="single" w:sz="8" w:space="0" w:color="auto"/>
              <w:bottom w:val="single" w:sz="8" w:space="0" w:color="auto"/>
              <w:right w:val="single" w:sz="8" w:space="0" w:color="auto"/>
            </w:tcBorders>
            <w:shd w:val="clear" w:color="auto" w:fill="auto"/>
            <w:noWrap/>
            <w:vAlign w:val="center"/>
            <w:hideMark/>
          </w:tcPr>
          <w:p w14:paraId="1BA5FEC2" w14:textId="77777777" w:rsidR="00AF457A" w:rsidRPr="00FC675B" w:rsidRDefault="00AF457A" w:rsidP="00FC675B">
            <w:r w:rsidRPr="00FC675B">
              <w:t>Сектор услуг</w:t>
            </w:r>
          </w:p>
        </w:tc>
        <w:tc>
          <w:tcPr>
            <w:tcW w:w="404" w:type="pct"/>
            <w:tcBorders>
              <w:top w:val="nil"/>
              <w:left w:val="nil"/>
              <w:bottom w:val="single" w:sz="8" w:space="0" w:color="auto"/>
              <w:right w:val="single" w:sz="8" w:space="0" w:color="auto"/>
            </w:tcBorders>
            <w:shd w:val="clear" w:color="auto" w:fill="auto"/>
            <w:noWrap/>
            <w:vAlign w:val="center"/>
            <w:hideMark/>
          </w:tcPr>
          <w:p w14:paraId="4A2B1013" w14:textId="77777777" w:rsidR="00AF457A" w:rsidRPr="00FC675B" w:rsidRDefault="00AF457A" w:rsidP="00FC675B">
            <w:pPr>
              <w:jc w:val="center"/>
            </w:pPr>
            <w:r w:rsidRPr="00FC675B">
              <w:t>44</w:t>
            </w:r>
          </w:p>
        </w:tc>
        <w:tc>
          <w:tcPr>
            <w:tcW w:w="527" w:type="pct"/>
            <w:tcBorders>
              <w:top w:val="nil"/>
              <w:left w:val="nil"/>
              <w:bottom w:val="single" w:sz="8" w:space="0" w:color="auto"/>
              <w:right w:val="single" w:sz="8" w:space="0" w:color="auto"/>
            </w:tcBorders>
            <w:shd w:val="clear" w:color="auto" w:fill="auto"/>
            <w:noWrap/>
            <w:vAlign w:val="center"/>
            <w:hideMark/>
          </w:tcPr>
          <w:p w14:paraId="71147A32" w14:textId="77777777" w:rsidR="00AF457A" w:rsidRPr="00FC675B" w:rsidRDefault="00AF457A" w:rsidP="00FC675B">
            <w:pPr>
              <w:jc w:val="center"/>
            </w:pPr>
            <w:r w:rsidRPr="00FC675B">
              <w:t>37,9</w:t>
            </w:r>
          </w:p>
        </w:tc>
        <w:tc>
          <w:tcPr>
            <w:tcW w:w="404" w:type="pct"/>
            <w:tcBorders>
              <w:top w:val="nil"/>
              <w:left w:val="nil"/>
              <w:bottom w:val="single" w:sz="8" w:space="0" w:color="auto"/>
              <w:right w:val="single" w:sz="8" w:space="0" w:color="auto"/>
            </w:tcBorders>
            <w:shd w:val="clear" w:color="auto" w:fill="auto"/>
            <w:noWrap/>
            <w:vAlign w:val="center"/>
            <w:hideMark/>
          </w:tcPr>
          <w:p w14:paraId="39A0D370" w14:textId="77777777" w:rsidR="00AF457A" w:rsidRPr="00FC675B" w:rsidRDefault="00AF457A" w:rsidP="00FC675B">
            <w:pPr>
              <w:jc w:val="center"/>
            </w:pPr>
            <w:r w:rsidRPr="00FC675B">
              <w:t>45</w:t>
            </w:r>
          </w:p>
        </w:tc>
        <w:tc>
          <w:tcPr>
            <w:tcW w:w="527" w:type="pct"/>
            <w:tcBorders>
              <w:top w:val="nil"/>
              <w:left w:val="nil"/>
              <w:bottom w:val="single" w:sz="8" w:space="0" w:color="auto"/>
              <w:right w:val="single" w:sz="8" w:space="0" w:color="auto"/>
            </w:tcBorders>
            <w:shd w:val="clear" w:color="auto" w:fill="auto"/>
            <w:noWrap/>
            <w:vAlign w:val="center"/>
            <w:hideMark/>
          </w:tcPr>
          <w:p w14:paraId="69DC5284" w14:textId="77777777" w:rsidR="00AF457A" w:rsidRPr="00FC675B" w:rsidRDefault="00AF457A" w:rsidP="00FC675B">
            <w:pPr>
              <w:jc w:val="center"/>
            </w:pPr>
            <w:r w:rsidRPr="00FC675B">
              <w:t>34,9</w:t>
            </w:r>
          </w:p>
        </w:tc>
        <w:tc>
          <w:tcPr>
            <w:tcW w:w="404" w:type="pct"/>
            <w:tcBorders>
              <w:top w:val="nil"/>
              <w:left w:val="nil"/>
              <w:bottom w:val="single" w:sz="8" w:space="0" w:color="auto"/>
              <w:right w:val="single" w:sz="8" w:space="0" w:color="auto"/>
            </w:tcBorders>
            <w:shd w:val="clear" w:color="auto" w:fill="auto"/>
            <w:noWrap/>
            <w:vAlign w:val="center"/>
            <w:hideMark/>
          </w:tcPr>
          <w:p w14:paraId="44568232" w14:textId="77777777" w:rsidR="00AF457A" w:rsidRPr="00FC675B" w:rsidRDefault="00AF457A" w:rsidP="00FC675B">
            <w:pPr>
              <w:jc w:val="center"/>
            </w:pPr>
            <w:r w:rsidRPr="00FC675B">
              <w:t>40</w:t>
            </w:r>
          </w:p>
        </w:tc>
        <w:tc>
          <w:tcPr>
            <w:tcW w:w="527" w:type="pct"/>
            <w:tcBorders>
              <w:top w:val="nil"/>
              <w:left w:val="nil"/>
              <w:bottom w:val="single" w:sz="8" w:space="0" w:color="auto"/>
              <w:right w:val="single" w:sz="8" w:space="0" w:color="auto"/>
            </w:tcBorders>
            <w:shd w:val="clear" w:color="auto" w:fill="auto"/>
            <w:noWrap/>
            <w:vAlign w:val="center"/>
            <w:hideMark/>
          </w:tcPr>
          <w:p w14:paraId="45CD95C0" w14:textId="77777777" w:rsidR="00AF457A" w:rsidRPr="00FC675B" w:rsidRDefault="00AF457A" w:rsidP="00FC675B">
            <w:pPr>
              <w:jc w:val="center"/>
            </w:pPr>
            <w:r w:rsidRPr="00FC675B">
              <w:t>26,8</w:t>
            </w:r>
          </w:p>
        </w:tc>
      </w:tr>
      <w:tr w:rsidR="000471C7" w:rsidRPr="00FC675B" w14:paraId="5149374B" w14:textId="77777777" w:rsidTr="000471C7">
        <w:trPr>
          <w:trHeight w:val="20"/>
        </w:trPr>
        <w:tc>
          <w:tcPr>
            <w:tcW w:w="2209" w:type="pct"/>
            <w:tcBorders>
              <w:top w:val="nil"/>
              <w:left w:val="single" w:sz="8" w:space="0" w:color="auto"/>
              <w:bottom w:val="single" w:sz="8" w:space="0" w:color="auto"/>
              <w:right w:val="single" w:sz="8" w:space="0" w:color="auto"/>
            </w:tcBorders>
            <w:shd w:val="clear" w:color="auto" w:fill="auto"/>
            <w:noWrap/>
            <w:vAlign w:val="center"/>
            <w:hideMark/>
          </w:tcPr>
          <w:p w14:paraId="66869B31" w14:textId="77777777" w:rsidR="00AF457A" w:rsidRPr="00FC675B" w:rsidRDefault="00AF457A" w:rsidP="00FC675B">
            <w:pPr>
              <w:rPr>
                <w:b/>
                <w:bCs/>
              </w:rPr>
            </w:pPr>
            <w:r w:rsidRPr="00FC675B">
              <w:rPr>
                <w:b/>
                <w:bCs/>
              </w:rPr>
              <w:t>Всего</w:t>
            </w:r>
          </w:p>
        </w:tc>
        <w:tc>
          <w:tcPr>
            <w:tcW w:w="404" w:type="pct"/>
            <w:tcBorders>
              <w:top w:val="nil"/>
              <w:left w:val="nil"/>
              <w:bottom w:val="single" w:sz="8" w:space="0" w:color="auto"/>
              <w:right w:val="single" w:sz="8" w:space="0" w:color="auto"/>
            </w:tcBorders>
            <w:shd w:val="clear" w:color="auto" w:fill="auto"/>
            <w:noWrap/>
            <w:vAlign w:val="center"/>
            <w:hideMark/>
          </w:tcPr>
          <w:p w14:paraId="54FC87D5" w14:textId="77777777" w:rsidR="00AF457A" w:rsidRPr="00FC675B" w:rsidRDefault="00AF457A" w:rsidP="00FC675B">
            <w:pPr>
              <w:jc w:val="center"/>
              <w:rPr>
                <w:b/>
                <w:bCs/>
              </w:rPr>
            </w:pPr>
            <w:r w:rsidRPr="00FC675B">
              <w:rPr>
                <w:b/>
                <w:bCs/>
              </w:rPr>
              <w:t>116</w:t>
            </w:r>
          </w:p>
        </w:tc>
        <w:tc>
          <w:tcPr>
            <w:tcW w:w="527" w:type="pct"/>
            <w:tcBorders>
              <w:top w:val="nil"/>
              <w:left w:val="nil"/>
              <w:bottom w:val="single" w:sz="8" w:space="0" w:color="auto"/>
              <w:right w:val="single" w:sz="8" w:space="0" w:color="auto"/>
            </w:tcBorders>
            <w:shd w:val="clear" w:color="auto" w:fill="auto"/>
            <w:noWrap/>
            <w:vAlign w:val="center"/>
            <w:hideMark/>
          </w:tcPr>
          <w:p w14:paraId="76F3D8D5" w14:textId="77777777" w:rsidR="00AF457A" w:rsidRPr="00FC675B" w:rsidRDefault="00AF457A" w:rsidP="00FC675B">
            <w:pPr>
              <w:jc w:val="center"/>
            </w:pPr>
            <w:r w:rsidRPr="00FC675B">
              <w:t>100,0</w:t>
            </w:r>
          </w:p>
        </w:tc>
        <w:tc>
          <w:tcPr>
            <w:tcW w:w="404" w:type="pct"/>
            <w:tcBorders>
              <w:top w:val="nil"/>
              <w:left w:val="nil"/>
              <w:bottom w:val="single" w:sz="8" w:space="0" w:color="auto"/>
              <w:right w:val="single" w:sz="8" w:space="0" w:color="auto"/>
            </w:tcBorders>
            <w:shd w:val="clear" w:color="auto" w:fill="auto"/>
            <w:noWrap/>
            <w:vAlign w:val="center"/>
            <w:hideMark/>
          </w:tcPr>
          <w:p w14:paraId="03D25726" w14:textId="77777777" w:rsidR="00AF457A" w:rsidRPr="00FC675B" w:rsidRDefault="00AF457A" w:rsidP="00FC675B">
            <w:pPr>
              <w:jc w:val="center"/>
              <w:rPr>
                <w:b/>
                <w:bCs/>
              </w:rPr>
            </w:pPr>
            <w:r w:rsidRPr="00FC675B">
              <w:rPr>
                <w:b/>
                <w:bCs/>
              </w:rPr>
              <w:t>129</w:t>
            </w:r>
          </w:p>
        </w:tc>
        <w:tc>
          <w:tcPr>
            <w:tcW w:w="527" w:type="pct"/>
            <w:tcBorders>
              <w:top w:val="nil"/>
              <w:left w:val="nil"/>
              <w:bottom w:val="single" w:sz="8" w:space="0" w:color="auto"/>
              <w:right w:val="single" w:sz="8" w:space="0" w:color="auto"/>
            </w:tcBorders>
            <w:shd w:val="clear" w:color="auto" w:fill="auto"/>
            <w:noWrap/>
            <w:vAlign w:val="center"/>
            <w:hideMark/>
          </w:tcPr>
          <w:p w14:paraId="3765F258" w14:textId="77777777" w:rsidR="00AF457A" w:rsidRPr="00FC675B" w:rsidRDefault="00AF457A" w:rsidP="00FC675B">
            <w:pPr>
              <w:jc w:val="center"/>
            </w:pPr>
            <w:r w:rsidRPr="00FC675B">
              <w:t>100,0</w:t>
            </w:r>
          </w:p>
        </w:tc>
        <w:tc>
          <w:tcPr>
            <w:tcW w:w="404" w:type="pct"/>
            <w:tcBorders>
              <w:top w:val="nil"/>
              <w:left w:val="nil"/>
              <w:bottom w:val="single" w:sz="8" w:space="0" w:color="auto"/>
              <w:right w:val="single" w:sz="8" w:space="0" w:color="auto"/>
            </w:tcBorders>
            <w:shd w:val="clear" w:color="auto" w:fill="auto"/>
            <w:noWrap/>
            <w:vAlign w:val="center"/>
            <w:hideMark/>
          </w:tcPr>
          <w:p w14:paraId="5D0EF3E2" w14:textId="77777777" w:rsidR="00AF457A" w:rsidRPr="00FC675B" w:rsidRDefault="00AF457A" w:rsidP="00FC675B">
            <w:pPr>
              <w:jc w:val="center"/>
              <w:rPr>
                <w:b/>
                <w:bCs/>
              </w:rPr>
            </w:pPr>
            <w:r w:rsidRPr="00FC675B">
              <w:rPr>
                <w:b/>
                <w:bCs/>
              </w:rPr>
              <w:t>149</w:t>
            </w:r>
          </w:p>
        </w:tc>
        <w:tc>
          <w:tcPr>
            <w:tcW w:w="527" w:type="pct"/>
            <w:tcBorders>
              <w:top w:val="nil"/>
              <w:left w:val="nil"/>
              <w:bottom w:val="single" w:sz="8" w:space="0" w:color="auto"/>
              <w:right w:val="single" w:sz="8" w:space="0" w:color="auto"/>
            </w:tcBorders>
            <w:shd w:val="clear" w:color="auto" w:fill="auto"/>
            <w:noWrap/>
            <w:vAlign w:val="center"/>
            <w:hideMark/>
          </w:tcPr>
          <w:p w14:paraId="21AEFDBE" w14:textId="77777777" w:rsidR="00AF457A" w:rsidRPr="00FC675B" w:rsidRDefault="00AF457A" w:rsidP="00FC675B">
            <w:pPr>
              <w:jc w:val="center"/>
            </w:pPr>
            <w:r w:rsidRPr="00FC675B">
              <w:t>100,0</w:t>
            </w:r>
          </w:p>
        </w:tc>
      </w:tr>
    </w:tbl>
    <w:p w14:paraId="00DB06DA" w14:textId="77777777" w:rsidR="00AF457A" w:rsidRPr="00FC675B" w:rsidRDefault="00AF457A" w:rsidP="00FC675B">
      <w:pPr>
        <w:widowControl w:val="0"/>
        <w:ind w:firstLine="709"/>
        <w:jc w:val="both"/>
        <w:rPr>
          <w:b/>
          <w:sz w:val="28"/>
          <w:szCs w:val="28"/>
        </w:rPr>
      </w:pPr>
    </w:p>
    <w:p w14:paraId="6DA27B0F" w14:textId="34C67A08" w:rsidR="00AF457A" w:rsidRPr="00FC675B" w:rsidRDefault="000471C7" w:rsidP="00FC675B">
      <w:pPr>
        <w:widowControl w:val="0"/>
        <w:ind w:firstLine="709"/>
        <w:jc w:val="both"/>
        <w:rPr>
          <w:b/>
          <w:sz w:val="28"/>
          <w:szCs w:val="28"/>
        </w:rPr>
      </w:pPr>
      <w:r>
        <w:rPr>
          <w:b/>
          <w:sz w:val="28"/>
          <w:szCs w:val="28"/>
        </w:rPr>
        <w:t>2</w:t>
      </w:r>
      <w:r w:rsidR="00AF457A" w:rsidRPr="00FC675B">
        <w:rPr>
          <w:b/>
          <w:sz w:val="28"/>
          <w:szCs w:val="28"/>
        </w:rPr>
        <w:t>.2. Рынок труда</w:t>
      </w:r>
    </w:p>
    <w:p w14:paraId="0D57F28D" w14:textId="1AA833CE" w:rsidR="00AF457A" w:rsidRPr="00FC675B" w:rsidRDefault="00AF457A" w:rsidP="00FC675B">
      <w:pPr>
        <w:widowControl w:val="0"/>
        <w:ind w:firstLine="709"/>
        <w:jc w:val="both"/>
        <w:rPr>
          <w:sz w:val="28"/>
          <w:szCs w:val="28"/>
        </w:rPr>
      </w:pPr>
      <w:r w:rsidRPr="00FC675B">
        <w:rPr>
          <w:sz w:val="28"/>
          <w:szCs w:val="28"/>
        </w:rPr>
        <w:t xml:space="preserve">При разработке проекта выполнен расчет перспективной структуры трудовых ресурсов </w:t>
      </w:r>
      <w:proofErr w:type="gramStart"/>
      <w:r w:rsidRPr="00FC675B">
        <w:rPr>
          <w:sz w:val="28"/>
          <w:szCs w:val="28"/>
        </w:rPr>
        <w:t>данного .</w:t>
      </w:r>
      <w:proofErr w:type="gramEnd"/>
      <w:r w:rsidRPr="00FC675B">
        <w:rPr>
          <w:sz w:val="28"/>
          <w:szCs w:val="28"/>
        </w:rPr>
        <w:t xml:space="preserve"> Основой послужил анализ действующих предприятий на его территории, а также официальные статистические </w:t>
      </w:r>
      <w:r w:rsidRPr="00FC675B">
        <w:rPr>
          <w:sz w:val="28"/>
          <w:szCs w:val="28"/>
        </w:rPr>
        <w:lastRenderedPageBreak/>
        <w:t>показатели занятости и безработицы по району, публикуемые Комитетом по статистике Министерства национальной экономики Республики Казахстан. Расчеты трудового баланса проведены в соответствии с категориями, закрепленными в методологических пояснениях КС МНЭ РК.</w:t>
      </w:r>
    </w:p>
    <w:p w14:paraId="0200D33C" w14:textId="77777777" w:rsidR="00AF457A" w:rsidRPr="00FC675B" w:rsidRDefault="00AF457A" w:rsidP="00FC675B">
      <w:pPr>
        <w:widowControl w:val="0"/>
        <w:ind w:firstLine="709"/>
        <w:jc w:val="both"/>
        <w:rPr>
          <w:sz w:val="28"/>
          <w:szCs w:val="28"/>
        </w:rPr>
      </w:pPr>
      <w:r w:rsidRPr="00FC675B">
        <w:rPr>
          <w:sz w:val="28"/>
          <w:szCs w:val="28"/>
        </w:rPr>
        <w:t>Используемые термины и определения базируются на стандартах и методических подходах Международной организации труда (МОТ).</w:t>
      </w:r>
    </w:p>
    <w:p w14:paraId="74B44743" w14:textId="703E7B91" w:rsidR="00AF457A" w:rsidRPr="00FC675B" w:rsidRDefault="00AF457A" w:rsidP="00FC675B">
      <w:pPr>
        <w:widowControl w:val="0"/>
        <w:ind w:firstLine="709"/>
        <w:jc w:val="both"/>
        <w:rPr>
          <w:sz w:val="28"/>
          <w:szCs w:val="28"/>
        </w:rPr>
      </w:pPr>
      <w:r w:rsidRPr="00FC675B">
        <w:rPr>
          <w:sz w:val="28"/>
          <w:szCs w:val="28"/>
        </w:rPr>
        <w:t xml:space="preserve">Рабочая сила — </w:t>
      </w:r>
      <w:proofErr w:type="gramStart"/>
      <w:r w:rsidRPr="00FC675B">
        <w:rPr>
          <w:sz w:val="28"/>
          <w:szCs w:val="28"/>
        </w:rPr>
        <w:t>часть  трудоспособного</w:t>
      </w:r>
      <w:proofErr w:type="gramEnd"/>
      <w:r w:rsidRPr="00FC675B">
        <w:rPr>
          <w:sz w:val="28"/>
          <w:szCs w:val="28"/>
        </w:rPr>
        <w:t xml:space="preserve"> возраста, обеспечивающая предложение труда для производства товаров и услуг. В ее состав входят занятые во всех видах экономической деятельности, а также безработные.</w:t>
      </w:r>
    </w:p>
    <w:p w14:paraId="431EC476" w14:textId="25FDA636" w:rsidR="00AF457A" w:rsidRPr="00FC675B" w:rsidRDefault="00AF457A" w:rsidP="00FC675B">
      <w:pPr>
        <w:widowControl w:val="0"/>
        <w:ind w:firstLine="709"/>
        <w:jc w:val="both"/>
        <w:rPr>
          <w:sz w:val="28"/>
          <w:szCs w:val="28"/>
        </w:rPr>
      </w:pPr>
      <w:r w:rsidRPr="00FC675B">
        <w:rPr>
          <w:sz w:val="28"/>
          <w:szCs w:val="28"/>
        </w:rPr>
        <w:t xml:space="preserve">Доля рабочей силы в </w:t>
      </w:r>
      <w:proofErr w:type="gramStart"/>
      <w:r w:rsidRPr="00FC675B">
        <w:rPr>
          <w:sz w:val="28"/>
          <w:szCs w:val="28"/>
        </w:rPr>
        <w:t>численности  —</w:t>
      </w:r>
      <w:proofErr w:type="gramEnd"/>
      <w:r w:rsidRPr="00FC675B">
        <w:rPr>
          <w:sz w:val="28"/>
          <w:szCs w:val="28"/>
        </w:rPr>
        <w:t xml:space="preserve"> отношение численности рабочей силы к общей численности  в возрасте 15 лет и старше, выраженное в процентах.</w:t>
      </w:r>
    </w:p>
    <w:p w14:paraId="0E63BBA9" w14:textId="7246250D" w:rsidR="00AF457A" w:rsidRPr="00FC675B" w:rsidRDefault="00AF457A" w:rsidP="00FC675B">
      <w:pPr>
        <w:widowControl w:val="0"/>
        <w:ind w:firstLine="709"/>
        <w:jc w:val="both"/>
        <w:rPr>
          <w:sz w:val="28"/>
          <w:szCs w:val="28"/>
        </w:rPr>
      </w:pPr>
      <w:r w:rsidRPr="00FC675B">
        <w:rPr>
          <w:sz w:val="28"/>
          <w:szCs w:val="28"/>
        </w:rPr>
        <w:t xml:space="preserve">Занятое </w:t>
      </w:r>
      <w:proofErr w:type="spellStart"/>
      <w:r w:rsidRPr="00FC675B">
        <w:rPr>
          <w:sz w:val="28"/>
          <w:szCs w:val="28"/>
        </w:rPr>
        <w:t>нание</w:t>
      </w:r>
      <w:proofErr w:type="spellEnd"/>
      <w:r w:rsidRPr="00FC675B">
        <w:rPr>
          <w:sz w:val="28"/>
          <w:szCs w:val="28"/>
        </w:rPr>
        <w:t xml:space="preserve"> — лица трудоспособного возраста, которые в течение отчетной недели выполняли оплачиваемую работу или занимались самостоятельной деятельностью. К занятым также относятся лица, находившиеся в отпуске (трудовом, без содержания, по уходу за ребенком) или временно нетрудоспособные, но имеющие закрепленное место работы.</w:t>
      </w:r>
    </w:p>
    <w:p w14:paraId="2322FF3D" w14:textId="7B278BDC" w:rsidR="00AF457A" w:rsidRPr="00FC675B" w:rsidRDefault="00AF457A" w:rsidP="00FC675B">
      <w:pPr>
        <w:widowControl w:val="0"/>
        <w:ind w:firstLine="709"/>
        <w:jc w:val="both"/>
        <w:rPr>
          <w:sz w:val="28"/>
          <w:szCs w:val="28"/>
        </w:rPr>
      </w:pPr>
      <w:r w:rsidRPr="00FC675B">
        <w:rPr>
          <w:sz w:val="28"/>
          <w:szCs w:val="28"/>
        </w:rPr>
        <w:t xml:space="preserve">Уровень занятости — удельный вес численности занятых в общей </w:t>
      </w:r>
      <w:proofErr w:type="gramStart"/>
      <w:r w:rsidRPr="00FC675B">
        <w:rPr>
          <w:sz w:val="28"/>
          <w:szCs w:val="28"/>
        </w:rPr>
        <w:t>численности  15</w:t>
      </w:r>
      <w:proofErr w:type="gramEnd"/>
      <w:r w:rsidRPr="00FC675B">
        <w:rPr>
          <w:sz w:val="28"/>
          <w:szCs w:val="28"/>
        </w:rPr>
        <w:t xml:space="preserve"> лет и старше или в составе экономически активного , определяемый в процентах.</w:t>
      </w:r>
    </w:p>
    <w:p w14:paraId="10A68D85" w14:textId="77777777" w:rsidR="00AF457A" w:rsidRPr="00FC675B" w:rsidRDefault="00AF457A" w:rsidP="00FC675B">
      <w:pPr>
        <w:widowControl w:val="0"/>
        <w:ind w:firstLine="709"/>
        <w:jc w:val="both"/>
        <w:rPr>
          <w:sz w:val="28"/>
          <w:szCs w:val="28"/>
        </w:rPr>
      </w:pPr>
      <w:r w:rsidRPr="00FC675B">
        <w:rPr>
          <w:sz w:val="28"/>
          <w:szCs w:val="28"/>
        </w:rPr>
        <w:t>Наемные работники — лица, работающие по договору найма и получающие вознаграждение в виде заработной платы, премий, надбавок или иных форм оплаты, включая натуральную.</w:t>
      </w:r>
    </w:p>
    <w:p w14:paraId="608FF04B" w14:textId="77777777" w:rsidR="00AF457A" w:rsidRPr="00FC675B" w:rsidRDefault="00AF457A" w:rsidP="00FC675B">
      <w:pPr>
        <w:widowControl w:val="0"/>
        <w:ind w:firstLine="709"/>
        <w:jc w:val="both"/>
        <w:rPr>
          <w:sz w:val="28"/>
          <w:szCs w:val="28"/>
        </w:rPr>
      </w:pPr>
      <w:r w:rsidRPr="00FC675B">
        <w:rPr>
          <w:sz w:val="28"/>
          <w:szCs w:val="28"/>
        </w:rPr>
        <w:t>Самозанятость — деятельность, при которой доход зависит от результата реализации товаров или услуг (включая собственное потребление). В соответствии с международной классификацией по статусу занятости выделяются следующие группы:</w:t>
      </w:r>
    </w:p>
    <w:p w14:paraId="0D026A4E" w14:textId="77777777" w:rsidR="00AF457A" w:rsidRPr="00FC675B" w:rsidRDefault="00AF457A" w:rsidP="00620E38">
      <w:pPr>
        <w:widowControl w:val="0"/>
        <w:numPr>
          <w:ilvl w:val="0"/>
          <w:numId w:val="4"/>
        </w:numPr>
        <w:ind w:left="0" w:firstLine="709"/>
        <w:jc w:val="both"/>
        <w:rPr>
          <w:sz w:val="28"/>
          <w:szCs w:val="28"/>
        </w:rPr>
      </w:pPr>
      <w:r w:rsidRPr="00FC675B">
        <w:rPr>
          <w:sz w:val="28"/>
          <w:szCs w:val="28"/>
        </w:rPr>
        <w:t>работодатели — лица, ведущие собственное дело и использующие труд наемных работников на постоянной основе;</w:t>
      </w:r>
    </w:p>
    <w:p w14:paraId="30B4EBE2" w14:textId="77777777" w:rsidR="00AF457A" w:rsidRPr="00FC675B" w:rsidRDefault="00AF457A" w:rsidP="00620E38">
      <w:pPr>
        <w:widowControl w:val="0"/>
        <w:numPr>
          <w:ilvl w:val="0"/>
          <w:numId w:val="4"/>
        </w:numPr>
        <w:ind w:left="0" w:firstLine="709"/>
        <w:jc w:val="both"/>
        <w:rPr>
          <w:sz w:val="28"/>
          <w:szCs w:val="28"/>
        </w:rPr>
      </w:pPr>
      <w:r w:rsidRPr="00FC675B">
        <w:rPr>
          <w:sz w:val="28"/>
          <w:szCs w:val="28"/>
        </w:rPr>
        <w:t>индивидуальные работники (работающие на собственный счет) — лица, самостоятельно осуществляющие деятельность без привлечения наемного труда;</w:t>
      </w:r>
    </w:p>
    <w:p w14:paraId="27CA03C3" w14:textId="77777777" w:rsidR="00AF457A" w:rsidRPr="00FC675B" w:rsidRDefault="00AF457A" w:rsidP="00620E38">
      <w:pPr>
        <w:widowControl w:val="0"/>
        <w:numPr>
          <w:ilvl w:val="0"/>
          <w:numId w:val="4"/>
        </w:numPr>
        <w:ind w:left="0" w:firstLine="709"/>
        <w:jc w:val="both"/>
        <w:rPr>
          <w:sz w:val="28"/>
          <w:szCs w:val="28"/>
        </w:rPr>
      </w:pPr>
      <w:r w:rsidRPr="00FC675B">
        <w:rPr>
          <w:sz w:val="28"/>
          <w:szCs w:val="28"/>
        </w:rPr>
        <w:t>члены производственных кооперативов — совладельцы, участвующие в совместной деятельности и управлении кооперативом;</w:t>
      </w:r>
    </w:p>
    <w:p w14:paraId="0BFF0E55" w14:textId="77777777" w:rsidR="00AF457A" w:rsidRPr="00FC675B" w:rsidRDefault="00AF457A" w:rsidP="00620E38">
      <w:pPr>
        <w:widowControl w:val="0"/>
        <w:numPr>
          <w:ilvl w:val="0"/>
          <w:numId w:val="4"/>
        </w:numPr>
        <w:ind w:left="0" w:firstLine="709"/>
        <w:jc w:val="both"/>
        <w:rPr>
          <w:sz w:val="28"/>
          <w:szCs w:val="28"/>
        </w:rPr>
      </w:pPr>
      <w:r w:rsidRPr="00FC675B">
        <w:rPr>
          <w:sz w:val="28"/>
          <w:szCs w:val="28"/>
        </w:rPr>
        <w:t>неоплачиваемые работники семейных предприятий — лица, занятые без вознаграждения в хозяйстве или бизнесе, принадлежащем родственникам.</w:t>
      </w:r>
    </w:p>
    <w:p w14:paraId="52D59916" w14:textId="77777777" w:rsidR="00AF457A" w:rsidRPr="00FC675B" w:rsidRDefault="00AF457A" w:rsidP="00FC675B">
      <w:pPr>
        <w:widowControl w:val="0"/>
        <w:ind w:firstLine="709"/>
        <w:jc w:val="both"/>
        <w:rPr>
          <w:sz w:val="28"/>
          <w:szCs w:val="28"/>
        </w:rPr>
      </w:pPr>
      <w:r w:rsidRPr="00FC675B">
        <w:rPr>
          <w:sz w:val="28"/>
          <w:szCs w:val="28"/>
        </w:rPr>
        <w:t>Безработные — лица трудоспособного возраста, которые одновременно соответствуют трем условиям:</w:t>
      </w:r>
    </w:p>
    <w:p w14:paraId="675EC266" w14:textId="77777777" w:rsidR="00AF457A" w:rsidRPr="00FC675B" w:rsidRDefault="00AF457A" w:rsidP="00620E38">
      <w:pPr>
        <w:widowControl w:val="0"/>
        <w:numPr>
          <w:ilvl w:val="0"/>
          <w:numId w:val="5"/>
        </w:numPr>
        <w:ind w:left="0" w:firstLine="709"/>
        <w:jc w:val="both"/>
        <w:rPr>
          <w:sz w:val="28"/>
          <w:szCs w:val="28"/>
        </w:rPr>
      </w:pPr>
      <w:r w:rsidRPr="00FC675B">
        <w:rPr>
          <w:sz w:val="28"/>
          <w:szCs w:val="28"/>
        </w:rPr>
        <w:t>не имели работы (доходного занятия) в рассматриваемый период;</w:t>
      </w:r>
    </w:p>
    <w:p w14:paraId="3954A1FD" w14:textId="77777777" w:rsidR="00AF457A" w:rsidRPr="00FC675B" w:rsidRDefault="00AF457A" w:rsidP="00620E38">
      <w:pPr>
        <w:widowControl w:val="0"/>
        <w:numPr>
          <w:ilvl w:val="0"/>
          <w:numId w:val="5"/>
        </w:numPr>
        <w:ind w:left="0" w:firstLine="709"/>
        <w:jc w:val="both"/>
        <w:rPr>
          <w:sz w:val="28"/>
          <w:szCs w:val="28"/>
        </w:rPr>
      </w:pPr>
      <w:r w:rsidRPr="00FC675B">
        <w:rPr>
          <w:sz w:val="28"/>
          <w:szCs w:val="28"/>
        </w:rPr>
        <w:t>осуществляли активный поиск работы;</w:t>
      </w:r>
    </w:p>
    <w:p w14:paraId="7ED74611" w14:textId="77777777" w:rsidR="00AF457A" w:rsidRPr="00FC675B" w:rsidRDefault="00AF457A" w:rsidP="00620E38">
      <w:pPr>
        <w:widowControl w:val="0"/>
        <w:numPr>
          <w:ilvl w:val="0"/>
          <w:numId w:val="5"/>
        </w:numPr>
        <w:ind w:left="0" w:firstLine="709"/>
        <w:jc w:val="both"/>
        <w:rPr>
          <w:sz w:val="28"/>
          <w:szCs w:val="28"/>
        </w:rPr>
      </w:pPr>
      <w:r w:rsidRPr="00FC675B">
        <w:rPr>
          <w:sz w:val="28"/>
          <w:szCs w:val="28"/>
        </w:rPr>
        <w:t>были готовы приступить к работе в ближайшее время.</w:t>
      </w:r>
    </w:p>
    <w:p w14:paraId="23A7EE3E" w14:textId="77777777" w:rsidR="00AF457A" w:rsidRPr="00FC675B" w:rsidRDefault="00AF457A" w:rsidP="00FC675B">
      <w:pPr>
        <w:widowControl w:val="0"/>
        <w:ind w:firstLine="709"/>
        <w:jc w:val="both"/>
        <w:rPr>
          <w:sz w:val="28"/>
          <w:szCs w:val="28"/>
        </w:rPr>
      </w:pPr>
    </w:p>
    <w:p w14:paraId="7C6B81EF" w14:textId="3B8A0A08" w:rsidR="00AF457A" w:rsidRPr="00FC675B" w:rsidRDefault="00AF457A" w:rsidP="00FC675B">
      <w:pPr>
        <w:widowControl w:val="0"/>
        <w:ind w:firstLine="709"/>
        <w:contextualSpacing/>
        <w:jc w:val="right"/>
        <w:rPr>
          <w:sz w:val="28"/>
          <w:szCs w:val="28"/>
        </w:rPr>
      </w:pPr>
      <w:r w:rsidRPr="00FC675B">
        <w:rPr>
          <w:sz w:val="28"/>
          <w:szCs w:val="28"/>
        </w:rPr>
        <w:t xml:space="preserve">Таблица </w:t>
      </w:r>
      <w:r w:rsidR="000471C7">
        <w:rPr>
          <w:sz w:val="28"/>
          <w:szCs w:val="28"/>
        </w:rPr>
        <w:t>2</w:t>
      </w:r>
      <w:r w:rsidRPr="00FC675B">
        <w:rPr>
          <w:sz w:val="28"/>
          <w:szCs w:val="28"/>
        </w:rPr>
        <w:t>.2.1</w:t>
      </w:r>
    </w:p>
    <w:p w14:paraId="43649D9E" w14:textId="77777777" w:rsidR="00AF457A" w:rsidRPr="00FC675B" w:rsidRDefault="00AF457A" w:rsidP="00FC675B">
      <w:pPr>
        <w:widowControl w:val="0"/>
        <w:ind w:firstLine="709"/>
        <w:contextualSpacing/>
        <w:jc w:val="center"/>
        <w:rPr>
          <w:sz w:val="28"/>
          <w:szCs w:val="28"/>
        </w:rPr>
      </w:pPr>
      <w:r w:rsidRPr="00FC675B">
        <w:rPr>
          <w:sz w:val="28"/>
          <w:szCs w:val="28"/>
        </w:rPr>
        <w:lastRenderedPageBreak/>
        <w:t>Прогноз динамики структуры трудовых ресурсов</w:t>
      </w:r>
    </w:p>
    <w:tbl>
      <w:tblPr>
        <w:tblW w:w="5000" w:type="pct"/>
        <w:tblLook w:val="04A0" w:firstRow="1" w:lastRow="0" w:firstColumn="1" w:lastColumn="0" w:noHBand="0" w:noVBand="1"/>
      </w:tblPr>
      <w:tblGrid>
        <w:gridCol w:w="697"/>
        <w:gridCol w:w="2703"/>
        <w:gridCol w:w="1656"/>
        <w:gridCol w:w="1149"/>
        <w:gridCol w:w="1277"/>
        <w:gridCol w:w="1863"/>
      </w:tblGrid>
      <w:tr w:rsidR="00FC675B" w:rsidRPr="00FC675B" w14:paraId="5EFDAED2" w14:textId="77777777" w:rsidTr="002F788C">
        <w:trPr>
          <w:trHeight w:val="20"/>
          <w:tblHeader/>
        </w:trPr>
        <w:tc>
          <w:tcPr>
            <w:tcW w:w="373" w:type="pct"/>
            <w:tcBorders>
              <w:top w:val="single" w:sz="4" w:space="0" w:color="auto"/>
              <w:left w:val="single" w:sz="4" w:space="0" w:color="auto"/>
              <w:bottom w:val="single" w:sz="4" w:space="0" w:color="auto"/>
              <w:right w:val="single" w:sz="4" w:space="0" w:color="auto"/>
            </w:tcBorders>
            <w:vAlign w:val="center"/>
            <w:hideMark/>
          </w:tcPr>
          <w:p w14:paraId="05FF908B" w14:textId="77777777" w:rsidR="00AF457A" w:rsidRPr="00FC675B" w:rsidRDefault="00AF457A" w:rsidP="00FC675B">
            <w:pPr>
              <w:widowControl w:val="0"/>
              <w:jc w:val="center"/>
              <w:rPr>
                <w:sz w:val="20"/>
                <w:szCs w:val="20"/>
              </w:rPr>
            </w:pPr>
            <w:bookmarkStart w:id="7" w:name="_Hlk157153478"/>
            <w:r w:rsidRPr="00FC675B">
              <w:rPr>
                <w:sz w:val="20"/>
                <w:szCs w:val="20"/>
              </w:rPr>
              <w:t>№ п/п</w:t>
            </w:r>
          </w:p>
        </w:tc>
        <w:tc>
          <w:tcPr>
            <w:tcW w:w="1446" w:type="pct"/>
            <w:tcBorders>
              <w:top w:val="single" w:sz="4" w:space="0" w:color="auto"/>
              <w:left w:val="nil"/>
              <w:bottom w:val="single" w:sz="4" w:space="0" w:color="auto"/>
              <w:right w:val="single" w:sz="4" w:space="0" w:color="auto"/>
            </w:tcBorders>
            <w:vAlign w:val="center"/>
            <w:hideMark/>
          </w:tcPr>
          <w:p w14:paraId="3858C551" w14:textId="77777777" w:rsidR="00AF457A" w:rsidRPr="00FC675B" w:rsidRDefault="00AF457A" w:rsidP="00FC675B">
            <w:pPr>
              <w:widowControl w:val="0"/>
              <w:jc w:val="center"/>
              <w:rPr>
                <w:sz w:val="20"/>
                <w:szCs w:val="20"/>
              </w:rPr>
            </w:pPr>
            <w:r w:rsidRPr="00FC675B">
              <w:rPr>
                <w:sz w:val="20"/>
                <w:szCs w:val="20"/>
              </w:rPr>
              <w:t>Наименование показателей</w:t>
            </w:r>
          </w:p>
        </w:tc>
        <w:tc>
          <w:tcPr>
            <w:tcW w:w="886" w:type="pct"/>
            <w:tcBorders>
              <w:top w:val="single" w:sz="4" w:space="0" w:color="auto"/>
              <w:left w:val="nil"/>
              <w:bottom w:val="single" w:sz="4" w:space="0" w:color="auto"/>
              <w:right w:val="single" w:sz="4" w:space="0" w:color="auto"/>
            </w:tcBorders>
            <w:vAlign w:val="center"/>
            <w:hideMark/>
          </w:tcPr>
          <w:p w14:paraId="40967D55" w14:textId="77777777" w:rsidR="00AF457A" w:rsidRPr="00FC675B" w:rsidRDefault="00AF457A" w:rsidP="00FC675B">
            <w:pPr>
              <w:widowControl w:val="0"/>
              <w:jc w:val="center"/>
              <w:rPr>
                <w:sz w:val="20"/>
                <w:szCs w:val="20"/>
              </w:rPr>
            </w:pPr>
            <w:r w:rsidRPr="00FC675B">
              <w:rPr>
                <w:sz w:val="20"/>
                <w:szCs w:val="20"/>
              </w:rPr>
              <w:t>Ед. изм.</w:t>
            </w:r>
          </w:p>
        </w:tc>
        <w:tc>
          <w:tcPr>
            <w:tcW w:w="615" w:type="pct"/>
            <w:tcBorders>
              <w:top w:val="single" w:sz="4" w:space="0" w:color="auto"/>
              <w:left w:val="nil"/>
              <w:bottom w:val="single" w:sz="4" w:space="0" w:color="auto"/>
              <w:right w:val="single" w:sz="4" w:space="0" w:color="auto"/>
            </w:tcBorders>
            <w:vAlign w:val="center"/>
            <w:hideMark/>
          </w:tcPr>
          <w:p w14:paraId="6852F59A" w14:textId="77777777" w:rsidR="00AF457A" w:rsidRPr="00FC675B" w:rsidRDefault="00AF457A" w:rsidP="00FC675B">
            <w:pPr>
              <w:widowControl w:val="0"/>
              <w:jc w:val="center"/>
              <w:rPr>
                <w:sz w:val="20"/>
                <w:szCs w:val="20"/>
              </w:rPr>
            </w:pPr>
            <w:r w:rsidRPr="00FC675B">
              <w:rPr>
                <w:sz w:val="20"/>
                <w:szCs w:val="20"/>
              </w:rPr>
              <w:t>Исходный год</w:t>
            </w:r>
          </w:p>
        </w:tc>
        <w:tc>
          <w:tcPr>
            <w:tcW w:w="683" w:type="pct"/>
            <w:tcBorders>
              <w:top w:val="single" w:sz="4" w:space="0" w:color="auto"/>
              <w:left w:val="nil"/>
              <w:bottom w:val="single" w:sz="4" w:space="0" w:color="auto"/>
              <w:right w:val="single" w:sz="4" w:space="0" w:color="auto"/>
            </w:tcBorders>
            <w:vAlign w:val="center"/>
            <w:hideMark/>
          </w:tcPr>
          <w:p w14:paraId="51A4F8F9" w14:textId="77777777" w:rsidR="00AF457A" w:rsidRPr="00FC675B" w:rsidRDefault="00AF457A" w:rsidP="00FC675B">
            <w:pPr>
              <w:widowControl w:val="0"/>
              <w:jc w:val="center"/>
              <w:rPr>
                <w:sz w:val="20"/>
                <w:szCs w:val="20"/>
              </w:rPr>
            </w:pPr>
            <w:r w:rsidRPr="00FC675B">
              <w:rPr>
                <w:sz w:val="20"/>
                <w:szCs w:val="20"/>
              </w:rPr>
              <w:t>Первая очередь</w:t>
            </w:r>
          </w:p>
        </w:tc>
        <w:tc>
          <w:tcPr>
            <w:tcW w:w="997" w:type="pct"/>
            <w:tcBorders>
              <w:top w:val="single" w:sz="4" w:space="0" w:color="auto"/>
              <w:left w:val="nil"/>
              <w:bottom w:val="single" w:sz="4" w:space="0" w:color="auto"/>
              <w:right w:val="single" w:sz="4" w:space="0" w:color="auto"/>
            </w:tcBorders>
            <w:vAlign w:val="center"/>
            <w:hideMark/>
          </w:tcPr>
          <w:p w14:paraId="40F0551A" w14:textId="77777777" w:rsidR="00AF457A" w:rsidRPr="00FC675B" w:rsidRDefault="00AF457A" w:rsidP="00FC675B">
            <w:pPr>
              <w:widowControl w:val="0"/>
              <w:jc w:val="center"/>
              <w:rPr>
                <w:sz w:val="20"/>
                <w:szCs w:val="20"/>
              </w:rPr>
            </w:pPr>
            <w:r w:rsidRPr="00FC675B">
              <w:rPr>
                <w:sz w:val="20"/>
                <w:szCs w:val="20"/>
              </w:rPr>
              <w:t>Расчетный срок</w:t>
            </w:r>
          </w:p>
        </w:tc>
      </w:tr>
      <w:tr w:rsidR="00FC675B" w:rsidRPr="00FC675B" w14:paraId="2095E57A" w14:textId="77777777" w:rsidTr="002F788C">
        <w:trPr>
          <w:trHeight w:val="20"/>
        </w:trPr>
        <w:tc>
          <w:tcPr>
            <w:tcW w:w="373" w:type="pct"/>
            <w:tcBorders>
              <w:top w:val="nil"/>
              <w:left w:val="single" w:sz="4" w:space="0" w:color="auto"/>
              <w:bottom w:val="single" w:sz="4" w:space="0" w:color="auto"/>
              <w:right w:val="single" w:sz="4" w:space="0" w:color="auto"/>
            </w:tcBorders>
            <w:vAlign w:val="center"/>
            <w:hideMark/>
          </w:tcPr>
          <w:p w14:paraId="4528891A" w14:textId="77777777" w:rsidR="00AF457A" w:rsidRPr="00FC675B" w:rsidRDefault="00AF457A" w:rsidP="00FC675B">
            <w:pPr>
              <w:widowControl w:val="0"/>
              <w:jc w:val="center"/>
              <w:rPr>
                <w:sz w:val="20"/>
                <w:szCs w:val="20"/>
              </w:rPr>
            </w:pPr>
            <w:r w:rsidRPr="00FC675B">
              <w:rPr>
                <w:sz w:val="20"/>
                <w:szCs w:val="20"/>
              </w:rPr>
              <w:t>1</w:t>
            </w:r>
          </w:p>
        </w:tc>
        <w:tc>
          <w:tcPr>
            <w:tcW w:w="1446" w:type="pct"/>
            <w:tcBorders>
              <w:top w:val="nil"/>
              <w:left w:val="nil"/>
              <w:bottom w:val="single" w:sz="4" w:space="0" w:color="auto"/>
              <w:right w:val="single" w:sz="4" w:space="0" w:color="auto"/>
            </w:tcBorders>
            <w:vAlign w:val="center"/>
            <w:hideMark/>
          </w:tcPr>
          <w:p w14:paraId="3F2089FB" w14:textId="77777777" w:rsidR="00AF457A" w:rsidRPr="00FC675B" w:rsidRDefault="00AF457A" w:rsidP="00FC675B">
            <w:pPr>
              <w:widowControl w:val="0"/>
              <w:jc w:val="center"/>
              <w:rPr>
                <w:sz w:val="20"/>
                <w:szCs w:val="20"/>
              </w:rPr>
            </w:pPr>
            <w:r w:rsidRPr="00FC675B">
              <w:rPr>
                <w:sz w:val="20"/>
                <w:szCs w:val="20"/>
              </w:rPr>
              <w:t>2</w:t>
            </w:r>
          </w:p>
        </w:tc>
        <w:tc>
          <w:tcPr>
            <w:tcW w:w="886" w:type="pct"/>
            <w:tcBorders>
              <w:top w:val="nil"/>
              <w:left w:val="nil"/>
              <w:bottom w:val="single" w:sz="4" w:space="0" w:color="auto"/>
              <w:right w:val="single" w:sz="4" w:space="0" w:color="auto"/>
            </w:tcBorders>
            <w:vAlign w:val="center"/>
            <w:hideMark/>
          </w:tcPr>
          <w:p w14:paraId="5E5A2C5C" w14:textId="77777777" w:rsidR="00AF457A" w:rsidRPr="00FC675B" w:rsidRDefault="00AF457A" w:rsidP="00FC675B">
            <w:pPr>
              <w:widowControl w:val="0"/>
              <w:jc w:val="center"/>
              <w:rPr>
                <w:sz w:val="20"/>
                <w:szCs w:val="20"/>
              </w:rPr>
            </w:pPr>
            <w:r w:rsidRPr="00FC675B">
              <w:rPr>
                <w:sz w:val="20"/>
                <w:szCs w:val="20"/>
              </w:rPr>
              <w:t>3</w:t>
            </w:r>
          </w:p>
        </w:tc>
        <w:tc>
          <w:tcPr>
            <w:tcW w:w="615" w:type="pct"/>
            <w:tcBorders>
              <w:top w:val="nil"/>
              <w:left w:val="nil"/>
              <w:bottom w:val="single" w:sz="4" w:space="0" w:color="auto"/>
              <w:right w:val="single" w:sz="4" w:space="0" w:color="auto"/>
            </w:tcBorders>
            <w:vAlign w:val="center"/>
            <w:hideMark/>
          </w:tcPr>
          <w:p w14:paraId="4464BEE1" w14:textId="77777777" w:rsidR="00AF457A" w:rsidRPr="00FC675B" w:rsidRDefault="00AF457A" w:rsidP="00FC675B">
            <w:pPr>
              <w:widowControl w:val="0"/>
              <w:jc w:val="center"/>
              <w:rPr>
                <w:sz w:val="20"/>
                <w:szCs w:val="20"/>
              </w:rPr>
            </w:pPr>
            <w:r w:rsidRPr="00FC675B">
              <w:rPr>
                <w:sz w:val="20"/>
                <w:szCs w:val="20"/>
              </w:rPr>
              <w:t>4</w:t>
            </w:r>
          </w:p>
        </w:tc>
        <w:tc>
          <w:tcPr>
            <w:tcW w:w="683" w:type="pct"/>
            <w:tcBorders>
              <w:top w:val="nil"/>
              <w:left w:val="nil"/>
              <w:bottom w:val="single" w:sz="4" w:space="0" w:color="auto"/>
              <w:right w:val="single" w:sz="4" w:space="0" w:color="auto"/>
            </w:tcBorders>
            <w:vAlign w:val="center"/>
            <w:hideMark/>
          </w:tcPr>
          <w:p w14:paraId="67FBA86F" w14:textId="77777777" w:rsidR="00AF457A" w:rsidRPr="00FC675B" w:rsidRDefault="00AF457A" w:rsidP="00FC675B">
            <w:pPr>
              <w:widowControl w:val="0"/>
              <w:jc w:val="center"/>
              <w:rPr>
                <w:sz w:val="20"/>
                <w:szCs w:val="20"/>
              </w:rPr>
            </w:pPr>
            <w:r w:rsidRPr="00FC675B">
              <w:rPr>
                <w:sz w:val="20"/>
                <w:szCs w:val="20"/>
              </w:rPr>
              <w:t>5</w:t>
            </w:r>
          </w:p>
        </w:tc>
        <w:tc>
          <w:tcPr>
            <w:tcW w:w="997" w:type="pct"/>
            <w:tcBorders>
              <w:top w:val="nil"/>
              <w:left w:val="nil"/>
              <w:bottom w:val="single" w:sz="4" w:space="0" w:color="auto"/>
              <w:right w:val="single" w:sz="4" w:space="0" w:color="auto"/>
            </w:tcBorders>
            <w:vAlign w:val="center"/>
            <w:hideMark/>
          </w:tcPr>
          <w:p w14:paraId="3C799D57" w14:textId="77777777" w:rsidR="00AF457A" w:rsidRPr="00FC675B" w:rsidRDefault="00AF457A" w:rsidP="00FC675B">
            <w:pPr>
              <w:widowControl w:val="0"/>
              <w:jc w:val="center"/>
              <w:rPr>
                <w:sz w:val="20"/>
                <w:szCs w:val="20"/>
              </w:rPr>
            </w:pPr>
            <w:r w:rsidRPr="00FC675B">
              <w:rPr>
                <w:sz w:val="20"/>
                <w:szCs w:val="20"/>
              </w:rPr>
              <w:t>6</w:t>
            </w:r>
          </w:p>
        </w:tc>
      </w:tr>
      <w:tr w:rsidR="00FC675B" w:rsidRPr="00FC675B" w14:paraId="0081EEEA" w14:textId="77777777" w:rsidTr="002F788C">
        <w:trPr>
          <w:trHeight w:val="20"/>
        </w:trPr>
        <w:tc>
          <w:tcPr>
            <w:tcW w:w="373" w:type="pct"/>
            <w:tcBorders>
              <w:top w:val="nil"/>
              <w:left w:val="single" w:sz="4" w:space="0" w:color="auto"/>
              <w:bottom w:val="single" w:sz="4" w:space="0" w:color="auto"/>
              <w:right w:val="single" w:sz="4" w:space="0" w:color="auto"/>
            </w:tcBorders>
            <w:vAlign w:val="center"/>
            <w:hideMark/>
          </w:tcPr>
          <w:p w14:paraId="31914F1D" w14:textId="77777777" w:rsidR="00AF457A" w:rsidRPr="00FC675B" w:rsidRDefault="00AF457A" w:rsidP="00FC675B">
            <w:pPr>
              <w:widowControl w:val="0"/>
              <w:jc w:val="center"/>
              <w:rPr>
                <w:b/>
                <w:bCs/>
              </w:rPr>
            </w:pPr>
            <w:r w:rsidRPr="00FC675B">
              <w:rPr>
                <w:b/>
                <w:bCs/>
              </w:rPr>
              <w:t> </w:t>
            </w:r>
          </w:p>
        </w:tc>
        <w:tc>
          <w:tcPr>
            <w:tcW w:w="1446" w:type="pct"/>
            <w:tcBorders>
              <w:top w:val="nil"/>
              <w:left w:val="nil"/>
              <w:bottom w:val="single" w:sz="4" w:space="0" w:color="auto"/>
              <w:right w:val="single" w:sz="4" w:space="0" w:color="auto"/>
            </w:tcBorders>
            <w:vAlign w:val="center"/>
            <w:hideMark/>
          </w:tcPr>
          <w:p w14:paraId="2E94E48D" w14:textId="372D6E35" w:rsidR="00AF457A" w:rsidRPr="00FC675B" w:rsidRDefault="00AF457A" w:rsidP="00FC675B">
            <w:pPr>
              <w:widowControl w:val="0"/>
              <w:rPr>
                <w:b/>
                <w:bCs/>
              </w:rPr>
            </w:pPr>
            <w:r w:rsidRPr="00FC675B">
              <w:rPr>
                <w:b/>
                <w:bCs/>
              </w:rPr>
              <w:t xml:space="preserve">Численность  </w:t>
            </w:r>
          </w:p>
        </w:tc>
        <w:tc>
          <w:tcPr>
            <w:tcW w:w="886" w:type="pct"/>
            <w:tcBorders>
              <w:top w:val="nil"/>
              <w:left w:val="nil"/>
              <w:bottom w:val="single" w:sz="4" w:space="0" w:color="auto"/>
              <w:right w:val="single" w:sz="4" w:space="0" w:color="auto"/>
            </w:tcBorders>
            <w:vAlign w:val="center"/>
            <w:hideMark/>
          </w:tcPr>
          <w:p w14:paraId="2110C6F9" w14:textId="77777777" w:rsidR="00AF457A" w:rsidRPr="00FC675B" w:rsidRDefault="00AF457A" w:rsidP="00FC675B">
            <w:pPr>
              <w:widowControl w:val="0"/>
              <w:jc w:val="center"/>
              <w:rPr>
                <w:b/>
                <w:bCs/>
              </w:rPr>
            </w:pPr>
            <w:r w:rsidRPr="00FC675B">
              <w:rPr>
                <w:b/>
                <w:bCs/>
              </w:rPr>
              <w:t>чел.</w:t>
            </w:r>
          </w:p>
        </w:tc>
        <w:tc>
          <w:tcPr>
            <w:tcW w:w="615" w:type="pct"/>
            <w:tcBorders>
              <w:top w:val="nil"/>
              <w:left w:val="nil"/>
              <w:bottom w:val="single" w:sz="4" w:space="0" w:color="auto"/>
              <w:right w:val="single" w:sz="4" w:space="0" w:color="auto"/>
            </w:tcBorders>
            <w:vAlign w:val="center"/>
          </w:tcPr>
          <w:p w14:paraId="1BADF874" w14:textId="77777777" w:rsidR="00AF457A" w:rsidRPr="00FC675B" w:rsidRDefault="00AF457A" w:rsidP="00FC675B">
            <w:pPr>
              <w:widowControl w:val="0"/>
              <w:jc w:val="center"/>
              <w:rPr>
                <w:b/>
                <w:bCs/>
              </w:rPr>
            </w:pPr>
            <w:r w:rsidRPr="00FC675B">
              <w:rPr>
                <w:b/>
                <w:bCs/>
              </w:rPr>
              <w:t>233</w:t>
            </w:r>
          </w:p>
        </w:tc>
        <w:tc>
          <w:tcPr>
            <w:tcW w:w="683" w:type="pct"/>
            <w:tcBorders>
              <w:top w:val="nil"/>
              <w:left w:val="nil"/>
              <w:bottom w:val="single" w:sz="4" w:space="0" w:color="auto"/>
              <w:right w:val="single" w:sz="4" w:space="0" w:color="auto"/>
            </w:tcBorders>
            <w:vAlign w:val="center"/>
          </w:tcPr>
          <w:p w14:paraId="7C21443E" w14:textId="77777777" w:rsidR="00AF457A" w:rsidRPr="00FC675B" w:rsidRDefault="00AF457A" w:rsidP="00FC675B">
            <w:pPr>
              <w:widowControl w:val="0"/>
              <w:jc w:val="center"/>
              <w:rPr>
                <w:b/>
                <w:bCs/>
              </w:rPr>
            </w:pPr>
            <w:r w:rsidRPr="00FC675B">
              <w:rPr>
                <w:b/>
                <w:bCs/>
              </w:rPr>
              <w:t>260</w:t>
            </w:r>
          </w:p>
        </w:tc>
        <w:tc>
          <w:tcPr>
            <w:tcW w:w="997" w:type="pct"/>
            <w:tcBorders>
              <w:top w:val="nil"/>
              <w:left w:val="nil"/>
              <w:bottom w:val="single" w:sz="4" w:space="0" w:color="auto"/>
              <w:right w:val="single" w:sz="4" w:space="0" w:color="auto"/>
            </w:tcBorders>
            <w:vAlign w:val="center"/>
          </w:tcPr>
          <w:p w14:paraId="2343F104" w14:textId="77777777" w:rsidR="00AF457A" w:rsidRPr="00FC675B" w:rsidRDefault="00AF457A" w:rsidP="00FC675B">
            <w:pPr>
              <w:widowControl w:val="0"/>
              <w:jc w:val="center"/>
              <w:rPr>
                <w:b/>
                <w:bCs/>
              </w:rPr>
            </w:pPr>
            <w:r w:rsidRPr="00FC675B">
              <w:rPr>
                <w:b/>
                <w:bCs/>
              </w:rPr>
              <w:t>300</w:t>
            </w:r>
          </w:p>
        </w:tc>
      </w:tr>
      <w:tr w:rsidR="00FC675B" w:rsidRPr="00FC675B" w14:paraId="6013EDA4" w14:textId="77777777" w:rsidTr="002F788C">
        <w:trPr>
          <w:trHeight w:val="20"/>
        </w:trPr>
        <w:tc>
          <w:tcPr>
            <w:tcW w:w="373" w:type="pct"/>
            <w:vMerge w:val="restart"/>
            <w:tcBorders>
              <w:top w:val="nil"/>
              <w:left w:val="single" w:sz="4" w:space="0" w:color="auto"/>
              <w:bottom w:val="single" w:sz="4" w:space="0" w:color="auto"/>
              <w:right w:val="single" w:sz="4" w:space="0" w:color="auto"/>
            </w:tcBorders>
            <w:vAlign w:val="center"/>
            <w:hideMark/>
          </w:tcPr>
          <w:p w14:paraId="13B72CED" w14:textId="77777777" w:rsidR="00AF457A" w:rsidRPr="00FC675B" w:rsidRDefault="00AF457A" w:rsidP="00FC675B">
            <w:pPr>
              <w:widowControl w:val="0"/>
              <w:jc w:val="center"/>
            </w:pPr>
            <w:r w:rsidRPr="00FC675B">
              <w:t>1</w:t>
            </w:r>
          </w:p>
        </w:tc>
        <w:tc>
          <w:tcPr>
            <w:tcW w:w="1446" w:type="pct"/>
            <w:vMerge w:val="restart"/>
            <w:tcBorders>
              <w:top w:val="nil"/>
              <w:left w:val="single" w:sz="4" w:space="0" w:color="auto"/>
              <w:bottom w:val="single" w:sz="4" w:space="0" w:color="auto"/>
              <w:right w:val="single" w:sz="4" w:space="0" w:color="auto"/>
            </w:tcBorders>
            <w:vAlign w:val="center"/>
            <w:hideMark/>
          </w:tcPr>
          <w:p w14:paraId="75433020" w14:textId="77777777" w:rsidR="00AF457A" w:rsidRPr="00FC675B" w:rsidRDefault="00AF457A" w:rsidP="00FC675B">
            <w:pPr>
              <w:widowControl w:val="0"/>
            </w:pPr>
            <w:r w:rsidRPr="00FC675B">
              <w:t>Трудовые ресурсы</w:t>
            </w:r>
          </w:p>
        </w:tc>
        <w:tc>
          <w:tcPr>
            <w:tcW w:w="886" w:type="pct"/>
            <w:tcBorders>
              <w:top w:val="nil"/>
              <w:left w:val="nil"/>
              <w:bottom w:val="single" w:sz="4" w:space="0" w:color="auto"/>
              <w:right w:val="single" w:sz="4" w:space="0" w:color="auto"/>
            </w:tcBorders>
            <w:vAlign w:val="center"/>
            <w:hideMark/>
          </w:tcPr>
          <w:p w14:paraId="2D9A3187" w14:textId="77777777" w:rsidR="00AF457A" w:rsidRPr="00FC675B" w:rsidRDefault="00AF457A" w:rsidP="00FC675B">
            <w:pPr>
              <w:widowControl w:val="0"/>
              <w:jc w:val="center"/>
            </w:pPr>
            <w:r w:rsidRPr="00FC675B">
              <w:t>чел.</w:t>
            </w:r>
          </w:p>
        </w:tc>
        <w:tc>
          <w:tcPr>
            <w:tcW w:w="615" w:type="pct"/>
            <w:tcBorders>
              <w:top w:val="nil"/>
              <w:left w:val="nil"/>
              <w:bottom w:val="single" w:sz="4" w:space="0" w:color="auto"/>
              <w:right w:val="single" w:sz="4" w:space="0" w:color="auto"/>
            </w:tcBorders>
            <w:vAlign w:val="center"/>
          </w:tcPr>
          <w:p w14:paraId="0F6AC783" w14:textId="77777777" w:rsidR="00AF457A" w:rsidRPr="00FC675B" w:rsidRDefault="00AF457A" w:rsidP="00FC675B">
            <w:pPr>
              <w:widowControl w:val="0"/>
              <w:jc w:val="center"/>
            </w:pPr>
            <w:r w:rsidRPr="00FC675B">
              <w:t>174</w:t>
            </w:r>
          </w:p>
        </w:tc>
        <w:tc>
          <w:tcPr>
            <w:tcW w:w="683" w:type="pct"/>
            <w:tcBorders>
              <w:top w:val="nil"/>
              <w:left w:val="nil"/>
              <w:bottom w:val="single" w:sz="4" w:space="0" w:color="auto"/>
              <w:right w:val="single" w:sz="4" w:space="0" w:color="auto"/>
            </w:tcBorders>
            <w:vAlign w:val="center"/>
          </w:tcPr>
          <w:p w14:paraId="0E749A4D" w14:textId="77777777" w:rsidR="00AF457A" w:rsidRPr="00FC675B" w:rsidRDefault="00AF457A" w:rsidP="00FC675B">
            <w:pPr>
              <w:widowControl w:val="0"/>
              <w:jc w:val="center"/>
            </w:pPr>
            <w:r w:rsidRPr="00FC675B">
              <w:t>194</w:t>
            </w:r>
          </w:p>
        </w:tc>
        <w:tc>
          <w:tcPr>
            <w:tcW w:w="997" w:type="pct"/>
            <w:tcBorders>
              <w:top w:val="nil"/>
              <w:left w:val="nil"/>
              <w:bottom w:val="single" w:sz="4" w:space="0" w:color="auto"/>
              <w:right w:val="single" w:sz="4" w:space="0" w:color="auto"/>
            </w:tcBorders>
            <w:vAlign w:val="center"/>
          </w:tcPr>
          <w:p w14:paraId="2A5027CF" w14:textId="77777777" w:rsidR="00AF457A" w:rsidRPr="00FC675B" w:rsidRDefault="00AF457A" w:rsidP="00FC675B">
            <w:pPr>
              <w:widowControl w:val="0"/>
              <w:jc w:val="center"/>
            </w:pPr>
            <w:r w:rsidRPr="00FC675B">
              <w:t>225</w:t>
            </w:r>
          </w:p>
        </w:tc>
      </w:tr>
      <w:tr w:rsidR="00FC675B" w:rsidRPr="00FC675B" w14:paraId="7A07134F" w14:textId="77777777" w:rsidTr="002F788C">
        <w:trPr>
          <w:trHeight w:val="20"/>
        </w:trPr>
        <w:tc>
          <w:tcPr>
            <w:tcW w:w="373" w:type="pct"/>
            <w:vMerge/>
            <w:tcBorders>
              <w:top w:val="nil"/>
              <w:left w:val="single" w:sz="4" w:space="0" w:color="auto"/>
              <w:bottom w:val="single" w:sz="4" w:space="0" w:color="auto"/>
              <w:right w:val="single" w:sz="4" w:space="0" w:color="auto"/>
            </w:tcBorders>
            <w:vAlign w:val="center"/>
            <w:hideMark/>
          </w:tcPr>
          <w:p w14:paraId="77908451" w14:textId="77777777" w:rsidR="00AF457A" w:rsidRPr="00FC675B" w:rsidRDefault="00AF457A" w:rsidP="00FC675B">
            <w:pPr>
              <w:widowControl w:val="0"/>
            </w:pPr>
          </w:p>
        </w:tc>
        <w:tc>
          <w:tcPr>
            <w:tcW w:w="1446" w:type="pct"/>
            <w:vMerge/>
            <w:tcBorders>
              <w:top w:val="nil"/>
              <w:left w:val="single" w:sz="4" w:space="0" w:color="auto"/>
              <w:bottom w:val="single" w:sz="4" w:space="0" w:color="auto"/>
              <w:right w:val="single" w:sz="4" w:space="0" w:color="auto"/>
            </w:tcBorders>
            <w:vAlign w:val="center"/>
            <w:hideMark/>
          </w:tcPr>
          <w:p w14:paraId="7E310C29" w14:textId="77777777" w:rsidR="00AF457A" w:rsidRPr="00FC675B" w:rsidRDefault="00AF457A" w:rsidP="00FC675B">
            <w:pPr>
              <w:widowControl w:val="0"/>
            </w:pPr>
          </w:p>
        </w:tc>
        <w:tc>
          <w:tcPr>
            <w:tcW w:w="886" w:type="pct"/>
            <w:tcBorders>
              <w:top w:val="nil"/>
              <w:left w:val="nil"/>
              <w:bottom w:val="single" w:sz="4" w:space="0" w:color="auto"/>
              <w:right w:val="single" w:sz="4" w:space="0" w:color="auto"/>
            </w:tcBorders>
            <w:vAlign w:val="center"/>
            <w:hideMark/>
          </w:tcPr>
          <w:p w14:paraId="3AAC8119" w14:textId="64E9C7AF" w:rsidR="00AF457A" w:rsidRPr="00FC675B" w:rsidRDefault="00AF457A" w:rsidP="00FC675B">
            <w:pPr>
              <w:widowControl w:val="0"/>
              <w:jc w:val="center"/>
            </w:pPr>
            <w:r w:rsidRPr="00FC675B">
              <w:t xml:space="preserve">в % от </w:t>
            </w:r>
          </w:p>
        </w:tc>
        <w:tc>
          <w:tcPr>
            <w:tcW w:w="615" w:type="pct"/>
            <w:tcBorders>
              <w:top w:val="nil"/>
              <w:left w:val="nil"/>
              <w:bottom w:val="single" w:sz="4" w:space="0" w:color="auto"/>
              <w:right w:val="single" w:sz="4" w:space="0" w:color="auto"/>
            </w:tcBorders>
            <w:vAlign w:val="center"/>
          </w:tcPr>
          <w:p w14:paraId="06E16DD5" w14:textId="77777777" w:rsidR="00AF457A" w:rsidRPr="00FC675B" w:rsidRDefault="00AF457A" w:rsidP="00FC675B">
            <w:pPr>
              <w:widowControl w:val="0"/>
              <w:jc w:val="center"/>
            </w:pPr>
            <w:r w:rsidRPr="00FC675B">
              <w:t>74,7</w:t>
            </w:r>
          </w:p>
        </w:tc>
        <w:tc>
          <w:tcPr>
            <w:tcW w:w="683" w:type="pct"/>
            <w:tcBorders>
              <w:top w:val="nil"/>
              <w:left w:val="nil"/>
              <w:bottom w:val="single" w:sz="4" w:space="0" w:color="auto"/>
              <w:right w:val="single" w:sz="4" w:space="0" w:color="auto"/>
            </w:tcBorders>
            <w:vAlign w:val="center"/>
          </w:tcPr>
          <w:p w14:paraId="113F3E60" w14:textId="77777777" w:rsidR="00AF457A" w:rsidRPr="00FC675B" w:rsidRDefault="00AF457A" w:rsidP="00FC675B">
            <w:pPr>
              <w:widowControl w:val="0"/>
              <w:jc w:val="center"/>
            </w:pPr>
            <w:r w:rsidRPr="00FC675B">
              <w:t>74,6</w:t>
            </w:r>
          </w:p>
        </w:tc>
        <w:tc>
          <w:tcPr>
            <w:tcW w:w="997" w:type="pct"/>
            <w:tcBorders>
              <w:top w:val="nil"/>
              <w:left w:val="nil"/>
              <w:bottom w:val="single" w:sz="4" w:space="0" w:color="auto"/>
              <w:right w:val="single" w:sz="4" w:space="0" w:color="auto"/>
            </w:tcBorders>
            <w:vAlign w:val="center"/>
          </w:tcPr>
          <w:p w14:paraId="4248B2FB" w14:textId="77777777" w:rsidR="00AF457A" w:rsidRPr="00FC675B" w:rsidRDefault="00AF457A" w:rsidP="00FC675B">
            <w:pPr>
              <w:widowControl w:val="0"/>
              <w:jc w:val="center"/>
            </w:pPr>
            <w:r w:rsidRPr="00FC675B">
              <w:t>75,0</w:t>
            </w:r>
          </w:p>
        </w:tc>
      </w:tr>
      <w:tr w:rsidR="00FC675B" w:rsidRPr="00FC675B" w14:paraId="0C160E08" w14:textId="77777777" w:rsidTr="002F788C">
        <w:trPr>
          <w:trHeight w:val="20"/>
        </w:trPr>
        <w:tc>
          <w:tcPr>
            <w:tcW w:w="373" w:type="pct"/>
            <w:vMerge w:val="restart"/>
            <w:tcBorders>
              <w:top w:val="nil"/>
              <w:left w:val="single" w:sz="4" w:space="0" w:color="auto"/>
              <w:bottom w:val="single" w:sz="4" w:space="0" w:color="auto"/>
              <w:right w:val="single" w:sz="4" w:space="0" w:color="auto"/>
            </w:tcBorders>
            <w:vAlign w:val="center"/>
            <w:hideMark/>
          </w:tcPr>
          <w:p w14:paraId="7C7CAC84" w14:textId="77777777" w:rsidR="00AF457A" w:rsidRPr="00FC675B" w:rsidRDefault="00AF457A" w:rsidP="00FC675B">
            <w:pPr>
              <w:widowControl w:val="0"/>
              <w:jc w:val="center"/>
            </w:pPr>
            <w:r w:rsidRPr="00FC675B">
              <w:t>1.1</w:t>
            </w:r>
          </w:p>
        </w:tc>
        <w:tc>
          <w:tcPr>
            <w:tcW w:w="1446" w:type="pct"/>
            <w:vMerge w:val="restart"/>
            <w:tcBorders>
              <w:top w:val="nil"/>
              <w:left w:val="single" w:sz="4" w:space="0" w:color="auto"/>
              <w:bottom w:val="single" w:sz="4" w:space="0" w:color="auto"/>
              <w:right w:val="single" w:sz="4" w:space="0" w:color="auto"/>
            </w:tcBorders>
            <w:vAlign w:val="center"/>
            <w:hideMark/>
          </w:tcPr>
          <w:p w14:paraId="55F336AB" w14:textId="77777777" w:rsidR="00AF457A" w:rsidRPr="00FC675B" w:rsidRDefault="00AF457A" w:rsidP="00FC675B">
            <w:pPr>
              <w:widowControl w:val="0"/>
            </w:pPr>
            <w:r w:rsidRPr="00FC675B">
              <w:t>Рабочая сила</w:t>
            </w:r>
          </w:p>
        </w:tc>
        <w:tc>
          <w:tcPr>
            <w:tcW w:w="886" w:type="pct"/>
            <w:tcBorders>
              <w:top w:val="nil"/>
              <w:left w:val="nil"/>
              <w:bottom w:val="single" w:sz="4" w:space="0" w:color="auto"/>
              <w:right w:val="single" w:sz="4" w:space="0" w:color="auto"/>
            </w:tcBorders>
            <w:vAlign w:val="center"/>
            <w:hideMark/>
          </w:tcPr>
          <w:p w14:paraId="6E851B8E" w14:textId="77777777" w:rsidR="00AF457A" w:rsidRPr="00FC675B" w:rsidRDefault="00AF457A" w:rsidP="00FC675B">
            <w:pPr>
              <w:widowControl w:val="0"/>
              <w:jc w:val="center"/>
            </w:pPr>
            <w:r w:rsidRPr="00FC675B">
              <w:t>чел.</w:t>
            </w:r>
          </w:p>
        </w:tc>
        <w:tc>
          <w:tcPr>
            <w:tcW w:w="615" w:type="pct"/>
            <w:tcBorders>
              <w:top w:val="nil"/>
              <w:left w:val="nil"/>
              <w:bottom w:val="single" w:sz="4" w:space="0" w:color="auto"/>
              <w:right w:val="single" w:sz="4" w:space="0" w:color="auto"/>
            </w:tcBorders>
            <w:vAlign w:val="center"/>
          </w:tcPr>
          <w:p w14:paraId="037F03D6" w14:textId="77777777" w:rsidR="00AF457A" w:rsidRPr="00FC675B" w:rsidRDefault="00AF457A" w:rsidP="00FC675B">
            <w:pPr>
              <w:widowControl w:val="0"/>
              <w:jc w:val="center"/>
            </w:pPr>
            <w:r w:rsidRPr="00FC675B">
              <w:t>121</w:t>
            </w:r>
          </w:p>
        </w:tc>
        <w:tc>
          <w:tcPr>
            <w:tcW w:w="683" w:type="pct"/>
            <w:tcBorders>
              <w:top w:val="nil"/>
              <w:left w:val="nil"/>
              <w:bottom w:val="single" w:sz="4" w:space="0" w:color="auto"/>
              <w:right w:val="single" w:sz="4" w:space="0" w:color="auto"/>
            </w:tcBorders>
            <w:vAlign w:val="center"/>
          </w:tcPr>
          <w:p w14:paraId="3AC2D5ED" w14:textId="77777777" w:rsidR="00AF457A" w:rsidRPr="00FC675B" w:rsidRDefault="00AF457A" w:rsidP="00FC675B">
            <w:pPr>
              <w:widowControl w:val="0"/>
              <w:jc w:val="center"/>
            </w:pPr>
            <w:r w:rsidRPr="00FC675B">
              <w:t>134</w:t>
            </w:r>
          </w:p>
        </w:tc>
        <w:tc>
          <w:tcPr>
            <w:tcW w:w="997" w:type="pct"/>
            <w:tcBorders>
              <w:top w:val="nil"/>
              <w:left w:val="nil"/>
              <w:bottom w:val="single" w:sz="4" w:space="0" w:color="auto"/>
              <w:right w:val="single" w:sz="4" w:space="0" w:color="auto"/>
            </w:tcBorders>
            <w:vAlign w:val="center"/>
          </w:tcPr>
          <w:p w14:paraId="5F95ACE1" w14:textId="77777777" w:rsidR="00AF457A" w:rsidRPr="00FC675B" w:rsidRDefault="00AF457A" w:rsidP="00FC675B">
            <w:pPr>
              <w:widowControl w:val="0"/>
              <w:jc w:val="center"/>
            </w:pPr>
            <w:r w:rsidRPr="00FC675B">
              <w:t>155</w:t>
            </w:r>
          </w:p>
        </w:tc>
      </w:tr>
      <w:tr w:rsidR="00FC675B" w:rsidRPr="00FC675B" w14:paraId="69C07C61" w14:textId="77777777" w:rsidTr="002F788C">
        <w:trPr>
          <w:trHeight w:val="20"/>
        </w:trPr>
        <w:tc>
          <w:tcPr>
            <w:tcW w:w="373" w:type="pct"/>
            <w:vMerge/>
            <w:tcBorders>
              <w:top w:val="nil"/>
              <w:left w:val="single" w:sz="4" w:space="0" w:color="auto"/>
              <w:bottom w:val="single" w:sz="4" w:space="0" w:color="auto"/>
              <w:right w:val="single" w:sz="4" w:space="0" w:color="auto"/>
            </w:tcBorders>
            <w:vAlign w:val="center"/>
            <w:hideMark/>
          </w:tcPr>
          <w:p w14:paraId="4524F7A9" w14:textId="77777777" w:rsidR="00AF457A" w:rsidRPr="00FC675B" w:rsidRDefault="00AF457A" w:rsidP="00FC675B">
            <w:pPr>
              <w:widowControl w:val="0"/>
            </w:pPr>
          </w:p>
        </w:tc>
        <w:tc>
          <w:tcPr>
            <w:tcW w:w="1446" w:type="pct"/>
            <w:vMerge/>
            <w:tcBorders>
              <w:top w:val="nil"/>
              <w:left w:val="single" w:sz="4" w:space="0" w:color="auto"/>
              <w:bottom w:val="single" w:sz="4" w:space="0" w:color="auto"/>
              <w:right w:val="single" w:sz="4" w:space="0" w:color="auto"/>
            </w:tcBorders>
            <w:vAlign w:val="center"/>
            <w:hideMark/>
          </w:tcPr>
          <w:p w14:paraId="363DF56C" w14:textId="77777777" w:rsidR="00AF457A" w:rsidRPr="00FC675B" w:rsidRDefault="00AF457A" w:rsidP="00FC675B">
            <w:pPr>
              <w:widowControl w:val="0"/>
            </w:pPr>
          </w:p>
        </w:tc>
        <w:tc>
          <w:tcPr>
            <w:tcW w:w="886" w:type="pct"/>
            <w:tcBorders>
              <w:top w:val="nil"/>
              <w:left w:val="nil"/>
              <w:bottom w:val="single" w:sz="4" w:space="0" w:color="auto"/>
              <w:right w:val="single" w:sz="4" w:space="0" w:color="auto"/>
            </w:tcBorders>
            <w:vAlign w:val="center"/>
            <w:hideMark/>
          </w:tcPr>
          <w:p w14:paraId="01FD00B6" w14:textId="77777777" w:rsidR="00AF457A" w:rsidRPr="00FC675B" w:rsidRDefault="00AF457A" w:rsidP="00FC675B">
            <w:pPr>
              <w:widowControl w:val="0"/>
              <w:jc w:val="center"/>
            </w:pPr>
            <w:r w:rsidRPr="00FC675B">
              <w:t>в % от трудовых ресурсов</w:t>
            </w:r>
          </w:p>
        </w:tc>
        <w:tc>
          <w:tcPr>
            <w:tcW w:w="615" w:type="pct"/>
            <w:tcBorders>
              <w:top w:val="nil"/>
              <w:left w:val="nil"/>
              <w:bottom w:val="single" w:sz="4" w:space="0" w:color="auto"/>
              <w:right w:val="single" w:sz="4" w:space="0" w:color="auto"/>
            </w:tcBorders>
            <w:vAlign w:val="center"/>
          </w:tcPr>
          <w:p w14:paraId="6210FCBD" w14:textId="77777777" w:rsidR="00AF457A" w:rsidRPr="00FC675B" w:rsidRDefault="00AF457A" w:rsidP="00FC675B">
            <w:pPr>
              <w:widowControl w:val="0"/>
              <w:jc w:val="center"/>
            </w:pPr>
            <w:r w:rsidRPr="00FC675B">
              <w:t>69,5</w:t>
            </w:r>
          </w:p>
        </w:tc>
        <w:tc>
          <w:tcPr>
            <w:tcW w:w="683" w:type="pct"/>
            <w:tcBorders>
              <w:top w:val="nil"/>
              <w:left w:val="nil"/>
              <w:bottom w:val="single" w:sz="4" w:space="0" w:color="auto"/>
              <w:right w:val="single" w:sz="4" w:space="0" w:color="auto"/>
            </w:tcBorders>
            <w:vAlign w:val="center"/>
          </w:tcPr>
          <w:p w14:paraId="40BCC876" w14:textId="77777777" w:rsidR="00AF457A" w:rsidRPr="00FC675B" w:rsidRDefault="00AF457A" w:rsidP="00FC675B">
            <w:pPr>
              <w:widowControl w:val="0"/>
              <w:jc w:val="center"/>
            </w:pPr>
            <w:r w:rsidRPr="00FC675B">
              <w:t>69,1</w:t>
            </w:r>
          </w:p>
        </w:tc>
        <w:tc>
          <w:tcPr>
            <w:tcW w:w="997" w:type="pct"/>
            <w:tcBorders>
              <w:top w:val="nil"/>
              <w:left w:val="nil"/>
              <w:bottom w:val="single" w:sz="4" w:space="0" w:color="auto"/>
              <w:right w:val="single" w:sz="4" w:space="0" w:color="auto"/>
            </w:tcBorders>
            <w:vAlign w:val="center"/>
          </w:tcPr>
          <w:p w14:paraId="256333A1" w14:textId="77777777" w:rsidR="00AF457A" w:rsidRPr="00FC675B" w:rsidRDefault="00AF457A" w:rsidP="00FC675B">
            <w:pPr>
              <w:widowControl w:val="0"/>
              <w:jc w:val="center"/>
            </w:pPr>
            <w:r w:rsidRPr="00FC675B">
              <w:t>68,9</w:t>
            </w:r>
          </w:p>
        </w:tc>
      </w:tr>
      <w:tr w:rsidR="00FC675B" w:rsidRPr="00FC675B" w14:paraId="20DF8A44" w14:textId="77777777" w:rsidTr="002F788C">
        <w:trPr>
          <w:trHeight w:val="20"/>
        </w:trPr>
        <w:tc>
          <w:tcPr>
            <w:tcW w:w="373" w:type="pct"/>
            <w:tcBorders>
              <w:top w:val="nil"/>
              <w:left w:val="single" w:sz="4" w:space="0" w:color="auto"/>
              <w:bottom w:val="single" w:sz="4" w:space="0" w:color="auto"/>
              <w:right w:val="single" w:sz="4" w:space="0" w:color="auto"/>
            </w:tcBorders>
            <w:vAlign w:val="center"/>
            <w:hideMark/>
          </w:tcPr>
          <w:p w14:paraId="18708DBA" w14:textId="77777777" w:rsidR="00AF457A" w:rsidRPr="00FC675B" w:rsidRDefault="00AF457A" w:rsidP="00FC675B">
            <w:pPr>
              <w:widowControl w:val="0"/>
              <w:jc w:val="center"/>
            </w:pPr>
            <w:r w:rsidRPr="00FC675B">
              <w:t> </w:t>
            </w:r>
          </w:p>
        </w:tc>
        <w:tc>
          <w:tcPr>
            <w:tcW w:w="1446" w:type="pct"/>
            <w:tcBorders>
              <w:top w:val="nil"/>
              <w:left w:val="nil"/>
              <w:bottom w:val="single" w:sz="4" w:space="0" w:color="auto"/>
              <w:right w:val="single" w:sz="4" w:space="0" w:color="auto"/>
            </w:tcBorders>
            <w:vAlign w:val="center"/>
            <w:hideMark/>
          </w:tcPr>
          <w:p w14:paraId="30F9CF0B" w14:textId="77777777" w:rsidR="00AF457A" w:rsidRPr="00FC675B" w:rsidRDefault="00AF457A" w:rsidP="00FC675B">
            <w:pPr>
              <w:widowControl w:val="0"/>
            </w:pPr>
            <w:r w:rsidRPr="00FC675B">
              <w:t>в т. ч.:</w:t>
            </w:r>
          </w:p>
        </w:tc>
        <w:tc>
          <w:tcPr>
            <w:tcW w:w="886" w:type="pct"/>
            <w:tcBorders>
              <w:top w:val="nil"/>
              <w:left w:val="nil"/>
              <w:bottom w:val="single" w:sz="4" w:space="0" w:color="auto"/>
              <w:right w:val="single" w:sz="4" w:space="0" w:color="auto"/>
            </w:tcBorders>
            <w:vAlign w:val="center"/>
          </w:tcPr>
          <w:p w14:paraId="7A88B4DB" w14:textId="77777777" w:rsidR="00AF457A" w:rsidRPr="00FC675B" w:rsidRDefault="00AF457A" w:rsidP="00FC675B">
            <w:pPr>
              <w:widowControl w:val="0"/>
              <w:jc w:val="center"/>
            </w:pPr>
          </w:p>
        </w:tc>
        <w:tc>
          <w:tcPr>
            <w:tcW w:w="615" w:type="pct"/>
            <w:tcBorders>
              <w:top w:val="nil"/>
              <w:left w:val="nil"/>
              <w:bottom w:val="single" w:sz="4" w:space="0" w:color="auto"/>
              <w:right w:val="single" w:sz="4" w:space="0" w:color="auto"/>
            </w:tcBorders>
            <w:vAlign w:val="center"/>
          </w:tcPr>
          <w:p w14:paraId="698F29EC" w14:textId="77777777" w:rsidR="00AF457A" w:rsidRPr="00FC675B" w:rsidRDefault="00AF457A" w:rsidP="00FC675B">
            <w:pPr>
              <w:widowControl w:val="0"/>
              <w:jc w:val="center"/>
            </w:pPr>
            <w:r w:rsidRPr="00FC675B">
              <w:t> </w:t>
            </w:r>
          </w:p>
        </w:tc>
        <w:tc>
          <w:tcPr>
            <w:tcW w:w="683" w:type="pct"/>
            <w:tcBorders>
              <w:top w:val="nil"/>
              <w:left w:val="nil"/>
              <w:bottom w:val="single" w:sz="4" w:space="0" w:color="auto"/>
              <w:right w:val="single" w:sz="4" w:space="0" w:color="auto"/>
            </w:tcBorders>
            <w:vAlign w:val="center"/>
          </w:tcPr>
          <w:p w14:paraId="34482005" w14:textId="77777777" w:rsidR="00AF457A" w:rsidRPr="00FC675B" w:rsidRDefault="00AF457A" w:rsidP="00FC675B">
            <w:pPr>
              <w:widowControl w:val="0"/>
              <w:jc w:val="center"/>
            </w:pPr>
            <w:r w:rsidRPr="00FC675B">
              <w:t> </w:t>
            </w:r>
          </w:p>
        </w:tc>
        <w:tc>
          <w:tcPr>
            <w:tcW w:w="997" w:type="pct"/>
            <w:tcBorders>
              <w:top w:val="nil"/>
              <w:left w:val="nil"/>
              <w:bottom w:val="single" w:sz="4" w:space="0" w:color="auto"/>
              <w:right w:val="single" w:sz="4" w:space="0" w:color="auto"/>
            </w:tcBorders>
            <w:vAlign w:val="center"/>
          </w:tcPr>
          <w:p w14:paraId="4E013F20" w14:textId="77777777" w:rsidR="00AF457A" w:rsidRPr="00FC675B" w:rsidRDefault="00AF457A" w:rsidP="00FC675B">
            <w:pPr>
              <w:widowControl w:val="0"/>
              <w:jc w:val="center"/>
            </w:pPr>
            <w:r w:rsidRPr="00FC675B">
              <w:t> </w:t>
            </w:r>
          </w:p>
        </w:tc>
      </w:tr>
      <w:tr w:rsidR="00FC675B" w:rsidRPr="00FC675B" w14:paraId="49A49815" w14:textId="77777777" w:rsidTr="002F788C">
        <w:trPr>
          <w:trHeight w:val="20"/>
        </w:trPr>
        <w:tc>
          <w:tcPr>
            <w:tcW w:w="373" w:type="pct"/>
            <w:vMerge w:val="restart"/>
            <w:tcBorders>
              <w:top w:val="nil"/>
              <w:left w:val="single" w:sz="4" w:space="0" w:color="auto"/>
              <w:bottom w:val="single" w:sz="4" w:space="0" w:color="auto"/>
              <w:right w:val="single" w:sz="4" w:space="0" w:color="auto"/>
            </w:tcBorders>
            <w:vAlign w:val="center"/>
            <w:hideMark/>
          </w:tcPr>
          <w:p w14:paraId="3AC80BCD" w14:textId="77777777" w:rsidR="00AF457A" w:rsidRPr="00FC675B" w:rsidRDefault="00AF457A" w:rsidP="00FC675B">
            <w:pPr>
              <w:widowControl w:val="0"/>
              <w:jc w:val="center"/>
            </w:pPr>
            <w:r w:rsidRPr="00FC675B">
              <w:t>1.1.1</w:t>
            </w:r>
          </w:p>
        </w:tc>
        <w:tc>
          <w:tcPr>
            <w:tcW w:w="1446" w:type="pct"/>
            <w:vMerge w:val="restart"/>
            <w:tcBorders>
              <w:top w:val="nil"/>
              <w:left w:val="single" w:sz="4" w:space="0" w:color="auto"/>
              <w:bottom w:val="single" w:sz="4" w:space="0" w:color="auto"/>
              <w:right w:val="single" w:sz="4" w:space="0" w:color="auto"/>
            </w:tcBorders>
            <w:vAlign w:val="center"/>
            <w:hideMark/>
          </w:tcPr>
          <w:p w14:paraId="27797AAF" w14:textId="75C1584F" w:rsidR="00AF457A" w:rsidRPr="00FC675B" w:rsidRDefault="00AF457A" w:rsidP="00FC675B">
            <w:pPr>
              <w:widowControl w:val="0"/>
            </w:pPr>
            <w:r w:rsidRPr="00FC675B">
              <w:t xml:space="preserve">Занятое </w:t>
            </w:r>
            <w:proofErr w:type="spellStart"/>
            <w:r w:rsidRPr="00FC675B">
              <w:t>нание</w:t>
            </w:r>
            <w:proofErr w:type="spellEnd"/>
          </w:p>
        </w:tc>
        <w:tc>
          <w:tcPr>
            <w:tcW w:w="886" w:type="pct"/>
            <w:tcBorders>
              <w:top w:val="nil"/>
              <w:left w:val="nil"/>
              <w:bottom w:val="single" w:sz="4" w:space="0" w:color="auto"/>
              <w:right w:val="single" w:sz="4" w:space="0" w:color="auto"/>
            </w:tcBorders>
            <w:vAlign w:val="center"/>
            <w:hideMark/>
          </w:tcPr>
          <w:p w14:paraId="7A6462CA" w14:textId="77777777" w:rsidR="00AF457A" w:rsidRPr="00FC675B" w:rsidRDefault="00AF457A" w:rsidP="00FC675B">
            <w:pPr>
              <w:widowControl w:val="0"/>
              <w:jc w:val="center"/>
            </w:pPr>
            <w:r w:rsidRPr="00FC675B">
              <w:t>чел.</w:t>
            </w:r>
          </w:p>
        </w:tc>
        <w:tc>
          <w:tcPr>
            <w:tcW w:w="615" w:type="pct"/>
            <w:tcBorders>
              <w:top w:val="nil"/>
              <w:left w:val="nil"/>
              <w:bottom w:val="single" w:sz="4" w:space="0" w:color="auto"/>
              <w:right w:val="single" w:sz="4" w:space="0" w:color="auto"/>
            </w:tcBorders>
            <w:vAlign w:val="center"/>
          </w:tcPr>
          <w:p w14:paraId="782EC9B4" w14:textId="77777777" w:rsidR="00AF457A" w:rsidRPr="00FC675B" w:rsidRDefault="00AF457A" w:rsidP="00FC675B">
            <w:pPr>
              <w:widowControl w:val="0"/>
              <w:jc w:val="center"/>
            </w:pPr>
            <w:r w:rsidRPr="00FC675B">
              <w:t>116</w:t>
            </w:r>
          </w:p>
        </w:tc>
        <w:tc>
          <w:tcPr>
            <w:tcW w:w="683" w:type="pct"/>
            <w:tcBorders>
              <w:top w:val="nil"/>
              <w:left w:val="nil"/>
              <w:bottom w:val="single" w:sz="4" w:space="0" w:color="auto"/>
              <w:right w:val="single" w:sz="4" w:space="0" w:color="auto"/>
            </w:tcBorders>
            <w:vAlign w:val="center"/>
          </w:tcPr>
          <w:p w14:paraId="35FCF501" w14:textId="77777777" w:rsidR="00AF457A" w:rsidRPr="00FC675B" w:rsidRDefault="00AF457A" w:rsidP="00FC675B">
            <w:pPr>
              <w:widowControl w:val="0"/>
              <w:jc w:val="center"/>
            </w:pPr>
            <w:r w:rsidRPr="00FC675B">
              <w:t>129</w:t>
            </w:r>
          </w:p>
        </w:tc>
        <w:tc>
          <w:tcPr>
            <w:tcW w:w="997" w:type="pct"/>
            <w:tcBorders>
              <w:top w:val="nil"/>
              <w:left w:val="nil"/>
              <w:bottom w:val="single" w:sz="4" w:space="0" w:color="auto"/>
              <w:right w:val="single" w:sz="4" w:space="0" w:color="auto"/>
            </w:tcBorders>
            <w:vAlign w:val="center"/>
          </w:tcPr>
          <w:p w14:paraId="444FEF85" w14:textId="77777777" w:rsidR="00AF457A" w:rsidRPr="00FC675B" w:rsidRDefault="00AF457A" w:rsidP="00FC675B">
            <w:pPr>
              <w:widowControl w:val="0"/>
              <w:jc w:val="center"/>
            </w:pPr>
            <w:r w:rsidRPr="00FC675B">
              <w:t>149</w:t>
            </w:r>
          </w:p>
        </w:tc>
      </w:tr>
      <w:tr w:rsidR="00FC675B" w:rsidRPr="00FC675B" w14:paraId="26CF8DD7" w14:textId="77777777" w:rsidTr="002F788C">
        <w:trPr>
          <w:trHeight w:val="20"/>
        </w:trPr>
        <w:tc>
          <w:tcPr>
            <w:tcW w:w="373" w:type="pct"/>
            <w:vMerge/>
            <w:tcBorders>
              <w:top w:val="nil"/>
              <w:left w:val="single" w:sz="4" w:space="0" w:color="auto"/>
              <w:bottom w:val="single" w:sz="4" w:space="0" w:color="auto"/>
              <w:right w:val="single" w:sz="4" w:space="0" w:color="auto"/>
            </w:tcBorders>
            <w:vAlign w:val="center"/>
            <w:hideMark/>
          </w:tcPr>
          <w:p w14:paraId="4A6B4481" w14:textId="77777777" w:rsidR="00AF457A" w:rsidRPr="00FC675B" w:rsidRDefault="00AF457A" w:rsidP="00FC675B">
            <w:pPr>
              <w:widowControl w:val="0"/>
            </w:pPr>
          </w:p>
        </w:tc>
        <w:tc>
          <w:tcPr>
            <w:tcW w:w="1446" w:type="pct"/>
            <w:vMerge/>
            <w:tcBorders>
              <w:top w:val="nil"/>
              <w:left w:val="single" w:sz="4" w:space="0" w:color="auto"/>
              <w:bottom w:val="single" w:sz="4" w:space="0" w:color="auto"/>
              <w:right w:val="single" w:sz="4" w:space="0" w:color="auto"/>
            </w:tcBorders>
            <w:vAlign w:val="center"/>
            <w:hideMark/>
          </w:tcPr>
          <w:p w14:paraId="102FF1C4" w14:textId="77777777" w:rsidR="00AF457A" w:rsidRPr="00FC675B" w:rsidRDefault="00AF457A" w:rsidP="00FC675B">
            <w:pPr>
              <w:widowControl w:val="0"/>
            </w:pPr>
          </w:p>
        </w:tc>
        <w:tc>
          <w:tcPr>
            <w:tcW w:w="886" w:type="pct"/>
            <w:tcBorders>
              <w:top w:val="nil"/>
              <w:left w:val="nil"/>
              <w:bottom w:val="single" w:sz="4" w:space="0" w:color="auto"/>
              <w:right w:val="single" w:sz="4" w:space="0" w:color="auto"/>
            </w:tcBorders>
            <w:vAlign w:val="center"/>
            <w:hideMark/>
          </w:tcPr>
          <w:p w14:paraId="1A5AAB12" w14:textId="77777777" w:rsidR="00AF457A" w:rsidRPr="00FC675B" w:rsidRDefault="00AF457A" w:rsidP="00FC675B">
            <w:pPr>
              <w:widowControl w:val="0"/>
              <w:jc w:val="center"/>
            </w:pPr>
            <w:r w:rsidRPr="00FC675B">
              <w:t>в % от рабочей силы</w:t>
            </w:r>
          </w:p>
        </w:tc>
        <w:tc>
          <w:tcPr>
            <w:tcW w:w="615" w:type="pct"/>
            <w:tcBorders>
              <w:top w:val="nil"/>
              <w:left w:val="nil"/>
              <w:bottom w:val="single" w:sz="4" w:space="0" w:color="auto"/>
              <w:right w:val="single" w:sz="4" w:space="0" w:color="auto"/>
            </w:tcBorders>
            <w:vAlign w:val="center"/>
          </w:tcPr>
          <w:p w14:paraId="2361943A" w14:textId="77777777" w:rsidR="00AF457A" w:rsidRPr="00FC675B" w:rsidRDefault="00AF457A" w:rsidP="00FC675B">
            <w:pPr>
              <w:widowControl w:val="0"/>
              <w:jc w:val="center"/>
            </w:pPr>
            <w:r w:rsidRPr="00FC675B">
              <w:t>96</w:t>
            </w:r>
          </w:p>
        </w:tc>
        <w:tc>
          <w:tcPr>
            <w:tcW w:w="683" w:type="pct"/>
            <w:tcBorders>
              <w:top w:val="nil"/>
              <w:left w:val="nil"/>
              <w:bottom w:val="single" w:sz="4" w:space="0" w:color="auto"/>
              <w:right w:val="single" w:sz="4" w:space="0" w:color="auto"/>
            </w:tcBorders>
            <w:vAlign w:val="center"/>
          </w:tcPr>
          <w:p w14:paraId="718041DE" w14:textId="77777777" w:rsidR="00AF457A" w:rsidRPr="00FC675B" w:rsidRDefault="00AF457A" w:rsidP="00FC675B">
            <w:pPr>
              <w:widowControl w:val="0"/>
              <w:jc w:val="center"/>
            </w:pPr>
            <w:r w:rsidRPr="00FC675B">
              <w:t>96</w:t>
            </w:r>
          </w:p>
        </w:tc>
        <w:tc>
          <w:tcPr>
            <w:tcW w:w="997" w:type="pct"/>
            <w:tcBorders>
              <w:top w:val="nil"/>
              <w:left w:val="nil"/>
              <w:bottom w:val="single" w:sz="4" w:space="0" w:color="auto"/>
              <w:right w:val="single" w:sz="4" w:space="0" w:color="auto"/>
            </w:tcBorders>
            <w:vAlign w:val="center"/>
          </w:tcPr>
          <w:p w14:paraId="606BE8D1" w14:textId="77777777" w:rsidR="00AF457A" w:rsidRPr="00FC675B" w:rsidRDefault="00AF457A" w:rsidP="00FC675B">
            <w:pPr>
              <w:widowControl w:val="0"/>
              <w:jc w:val="center"/>
            </w:pPr>
            <w:r w:rsidRPr="00FC675B">
              <w:t>96</w:t>
            </w:r>
          </w:p>
        </w:tc>
      </w:tr>
      <w:tr w:rsidR="00FC675B" w:rsidRPr="00FC675B" w14:paraId="5CFD39BA" w14:textId="77777777" w:rsidTr="002F788C">
        <w:trPr>
          <w:trHeight w:val="20"/>
        </w:trPr>
        <w:tc>
          <w:tcPr>
            <w:tcW w:w="373" w:type="pct"/>
            <w:tcBorders>
              <w:top w:val="nil"/>
              <w:left w:val="single" w:sz="4" w:space="0" w:color="auto"/>
              <w:bottom w:val="single" w:sz="4" w:space="0" w:color="auto"/>
              <w:right w:val="single" w:sz="4" w:space="0" w:color="auto"/>
            </w:tcBorders>
            <w:vAlign w:val="center"/>
            <w:hideMark/>
          </w:tcPr>
          <w:p w14:paraId="03814AE0" w14:textId="77777777" w:rsidR="00AF457A" w:rsidRPr="00FC675B" w:rsidRDefault="00AF457A" w:rsidP="00FC675B">
            <w:pPr>
              <w:widowControl w:val="0"/>
              <w:jc w:val="center"/>
            </w:pPr>
            <w:r w:rsidRPr="00FC675B">
              <w:t> </w:t>
            </w:r>
          </w:p>
        </w:tc>
        <w:tc>
          <w:tcPr>
            <w:tcW w:w="1446" w:type="pct"/>
            <w:tcBorders>
              <w:top w:val="nil"/>
              <w:left w:val="nil"/>
              <w:bottom w:val="single" w:sz="4" w:space="0" w:color="auto"/>
              <w:right w:val="single" w:sz="4" w:space="0" w:color="auto"/>
            </w:tcBorders>
            <w:vAlign w:val="center"/>
            <w:hideMark/>
          </w:tcPr>
          <w:p w14:paraId="122217B8" w14:textId="77777777" w:rsidR="00AF457A" w:rsidRPr="00FC675B" w:rsidRDefault="00AF457A" w:rsidP="00FC675B">
            <w:pPr>
              <w:widowControl w:val="0"/>
            </w:pPr>
            <w:r w:rsidRPr="00FC675B">
              <w:t>из них:</w:t>
            </w:r>
          </w:p>
        </w:tc>
        <w:tc>
          <w:tcPr>
            <w:tcW w:w="886" w:type="pct"/>
            <w:tcBorders>
              <w:top w:val="nil"/>
              <w:left w:val="nil"/>
              <w:bottom w:val="single" w:sz="4" w:space="0" w:color="auto"/>
              <w:right w:val="single" w:sz="4" w:space="0" w:color="auto"/>
            </w:tcBorders>
            <w:vAlign w:val="center"/>
          </w:tcPr>
          <w:p w14:paraId="40F4A4FE" w14:textId="77777777" w:rsidR="00AF457A" w:rsidRPr="00FC675B" w:rsidRDefault="00AF457A" w:rsidP="00FC675B">
            <w:pPr>
              <w:widowControl w:val="0"/>
              <w:jc w:val="center"/>
            </w:pPr>
          </w:p>
        </w:tc>
        <w:tc>
          <w:tcPr>
            <w:tcW w:w="615" w:type="pct"/>
            <w:tcBorders>
              <w:top w:val="nil"/>
              <w:left w:val="nil"/>
              <w:bottom w:val="single" w:sz="4" w:space="0" w:color="auto"/>
              <w:right w:val="single" w:sz="4" w:space="0" w:color="auto"/>
            </w:tcBorders>
            <w:vAlign w:val="center"/>
          </w:tcPr>
          <w:p w14:paraId="046A7221" w14:textId="77777777" w:rsidR="00AF457A" w:rsidRPr="00FC675B" w:rsidRDefault="00AF457A" w:rsidP="00FC675B">
            <w:pPr>
              <w:widowControl w:val="0"/>
              <w:jc w:val="center"/>
            </w:pPr>
            <w:r w:rsidRPr="00FC675B">
              <w:t> </w:t>
            </w:r>
          </w:p>
        </w:tc>
        <w:tc>
          <w:tcPr>
            <w:tcW w:w="683" w:type="pct"/>
            <w:tcBorders>
              <w:top w:val="nil"/>
              <w:left w:val="nil"/>
              <w:bottom w:val="single" w:sz="4" w:space="0" w:color="auto"/>
              <w:right w:val="single" w:sz="4" w:space="0" w:color="auto"/>
            </w:tcBorders>
            <w:vAlign w:val="center"/>
          </w:tcPr>
          <w:p w14:paraId="02A904E7" w14:textId="77777777" w:rsidR="00AF457A" w:rsidRPr="00FC675B" w:rsidRDefault="00AF457A" w:rsidP="00FC675B">
            <w:pPr>
              <w:widowControl w:val="0"/>
              <w:jc w:val="center"/>
            </w:pPr>
            <w:r w:rsidRPr="00FC675B">
              <w:t> </w:t>
            </w:r>
          </w:p>
        </w:tc>
        <w:tc>
          <w:tcPr>
            <w:tcW w:w="997" w:type="pct"/>
            <w:tcBorders>
              <w:top w:val="nil"/>
              <w:left w:val="nil"/>
              <w:bottom w:val="single" w:sz="4" w:space="0" w:color="auto"/>
              <w:right w:val="single" w:sz="4" w:space="0" w:color="auto"/>
            </w:tcBorders>
            <w:vAlign w:val="center"/>
          </w:tcPr>
          <w:p w14:paraId="292DCC24" w14:textId="77777777" w:rsidR="00AF457A" w:rsidRPr="00FC675B" w:rsidRDefault="00AF457A" w:rsidP="00FC675B">
            <w:pPr>
              <w:widowControl w:val="0"/>
              <w:jc w:val="center"/>
            </w:pPr>
            <w:r w:rsidRPr="00FC675B">
              <w:t> </w:t>
            </w:r>
          </w:p>
        </w:tc>
      </w:tr>
      <w:tr w:rsidR="00FC675B" w:rsidRPr="00FC675B" w14:paraId="1DE41FB1" w14:textId="77777777" w:rsidTr="002F788C">
        <w:trPr>
          <w:trHeight w:val="20"/>
        </w:trPr>
        <w:tc>
          <w:tcPr>
            <w:tcW w:w="373" w:type="pct"/>
            <w:tcBorders>
              <w:top w:val="nil"/>
              <w:left w:val="single" w:sz="4" w:space="0" w:color="auto"/>
              <w:bottom w:val="single" w:sz="4" w:space="0" w:color="auto"/>
              <w:right w:val="single" w:sz="4" w:space="0" w:color="auto"/>
            </w:tcBorders>
            <w:vAlign w:val="center"/>
            <w:hideMark/>
          </w:tcPr>
          <w:p w14:paraId="799C6B56" w14:textId="77777777" w:rsidR="00AF457A" w:rsidRPr="00FC675B" w:rsidRDefault="00AF457A" w:rsidP="00FC675B">
            <w:pPr>
              <w:widowControl w:val="0"/>
              <w:jc w:val="center"/>
            </w:pPr>
            <w:r w:rsidRPr="00FC675B">
              <w:t>А</w:t>
            </w:r>
          </w:p>
        </w:tc>
        <w:tc>
          <w:tcPr>
            <w:tcW w:w="1446" w:type="pct"/>
            <w:tcBorders>
              <w:top w:val="nil"/>
              <w:left w:val="nil"/>
              <w:bottom w:val="single" w:sz="4" w:space="0" w:color="auto"/>
              <w:right w:val="single" w:sz="4" w:space="0" w:color="auto"/>
            </w:tcBorders>
            <w:vAlign w:val="center"/>
            <w:hideMark/>
          </w:tcPr>
          <w:p w14:paraId="00CEA91F" w14:textId="77777777" w:rsidR="00AF457A" w:rsidRPr="00FC675B" w:rsidRDefault="00AF457A" w:rsidP="00FC675B">
            <w:pPr>
              <w:widowControl w:val="0"/>
            </w:pPr>
            <w:r w:rsidRPr="00FC675B">
              <w:t>Работающие по найму</w:t>
            </w:r>
          </w:p>
        </w:tc>
        <w:tc>
          <w:tcPr>
            <w:tcW w:w="886" w:type="pct"/>
            <w:tcBorders>
              <w:top w:val="nil"/>
              <w:left w:val="nil"/>
              <w:bottom w:val="single" w:sz="4" w:space="0" w:color="auto"/>
              <w:right w:val="single" w:sz="4" w:space="0" w:color="auto"/>
            </w:tcBorders>
            <w:vAlign w:val="center"/>
            <w:hideMark/>
          </w:tcPr>
          <w:p w14:paraId="133ACCE0" w14:textId="77777777" w:rsidR="00AF457A" w:rsidRPr="00FC675B" w:rsidRDefault="00AF457A" w:rsidP="00FC675B">
            <w:pPr>
              <w:widowControl w:val="0"/>
              <w:jc w:val="center"/>
            </w:pPr>
            <w:r w:rsidRPr="00FC675B">
              <w:t>чел.</w:t>
            </w:r>
          </w:p>
        </w:tc>
        <w:tc>
          <w:tcPr>
            <w:tcW w:w="615" w:type="pct"/>
            <w:tcBorders>
              <w:top w:val="nil"/>
              <w:left w:val="nil"/>
              <w:bottom w:val="single" w:sz="4" w:space="0" w:color="auto"/>
              <w:right w:val="single" w:sz="4" w:space="0" w:color="auto"/>
            </w:tcBorders>
            <w:vAlign w:val="center"/>
          </w:tcPr>
          <w:p w14:paraId="51D27335" w14:textId="77777777" w:rsidR="00AF457A" w:rsidRPr="00FC675B" w:rsidRDefault="00AF457A" w:rsidP="00FC675B">
            <w:pPr>
              <w:widowControl w:val="0"/>
              <w:jc w:val="center"/>
            </w:pPr>
            <w:r w:rsidRPr="00FC675B">
              <w:t>81</w:t>
            </w:r>
          </w:p>
        </w:tc>
        <w:tc>
          <w:tcPr>
            <w:tcW w:w="683" w:type="pct"/>
            <w:tcBorders>
              <w:top w:val="nil"/>
              <w:left w:val="nil"/>
              <w:bottom w:val="single" w:sz="4" w:space="0" w:color="auto"/>
              <w:right w:val="single" w:sz="4" w:space="0" w:color="auto"/>
            </w:tcBorders>
            <w:vAlign w:val="center"/>
          </w:tcPr>
          <w:p w14:paraId="119AA8B0" w14:textId="77777777" w:rsidR="00AF457A" w:rsidRPr="00FC675B" w:rsidRDefault="00AF457A" w:rsidP="00FC675B">
            <w:pPr>
              <w:widowControl w:val="0"/>
              <w:jc w:val="center"/>
            </w:pPr>
            <w:r w:rsidRPr="00FC675B">
              <w:t>90</w:t>
            </w:r>
          </w:p>
        </w:tc>
        <w:tc>
          <w:tcPr>
            <w:tcW w:w="997" w:type="pct"/>
            <w:tcBorders>
              <w:top w:val="nil"/>
              <w:left w:val="nil"/>
              <w:bottom w:val="single" w:sz="4" w:space="0" w:color="auto"/>
              <w:right w:val="single" w:sz="4" w:space="0" w:color="auto"/>
            </w:tcBorders>
            <w:vAlign w:val="center"/>
          </w:tcPr>
          <w:p w14:paraId="75461D6F" w14:textId="77777777" w:rsidR="00AF457A" w:rsidRPr="00FC675B" w:rsidRDefault="00AF457A" w:rsidP="00FC675B">
            <w:pPr>
              <w:widowControl w:val="0"/>
              <w:jc w:val="center"/>
            </w:pPr>
            <w:r w:rsidRPr="00FC675B">
              <w:t>104</w:t>
            </w:r>
          </w:p>
        </w:tc>
      </w:tr>
      <w:tr w:rsidR="00FC675B" w:rsidRPr="00FC675B" w14:paraId="40FE6EC9" w14:textId="77777777" w:rsidTr="002F788C">
        <w:trPr>
          <w:trHeight w:val="20"/>
        </w:trPr>
        <w:tc>
          <w:tcPr>
            <w:tcW w:w="373" w:type="pct"/>
            <w:tcBorders>
              <w:top w:val="nil"/>
              <w:left w:val="single" w:sz="4" w:space="0" w:color="auto"/>
              <w:bottom w:val="single" w:sz="4" w:space="0" w:color="auto"/>
              <w:right w:val="single" w:sz="4" w:space="0" w:color="auto"/>
            </w:tcBorders>
            <w:vAlign w:val="center"/>
            <w:hideMark/>
          </w:tcPr>
          <w:p w14:paraId="53A08039" w14:textId="77777777" w:rsidR="00AF457A" w:rsidRPr="00FC675B" w:rsidRDefault="00AF457A" w:rsidP="00FC675B">
            <w:pPr>
              <w:widowControl w:val="0"/>
              <w:jc w:val="center"/>
            </w:pPr>
            <w:r w:rsidRPr="00FC675B">
              <w:t>Б</w:t>
            </w:r>
          </w:p>
        </w:tc>
        <w:tc>
          <w:tcPr>
            <w:tcW w:w="1446" w:type="pct"/>
            <w:tcBorders>
              <w:top w:val="nil"/>
              <w:left w:val="nil"/>
              <w:bottom w:val="single" w:sz="4" w:space="0" w:color="auto"/>
              <w:right w:val="single" w:sz="4" w:space="0" w:color="auto"/>
            </w:tcBorders>
            <w:vAlign w:val="center"/>
            <w:hideMark/>
          </w:tcPr>
          <w:p w14:paraId="4F63EA04" w14:textId="1565B8BA" w:rsidR="00AF457A" w:rsidRPr="00FC675B" w:rsidRDefault="00AF457A" w:rsidP="00FC675B">
            <w:pPr>
              <w:widowControl w:val="0"/>
            </w:pPr>
            <w:r w:rsidRPr="00FC675B">
              <w:t xml:space="preserve">Самостоятельно занятое </w:t>
            </w:r>
            <w:proofErr w:type="spellStart"/>
            <w:r w:rsidRPr="00FC675B">
              <w:t>нание</w:t>
            </w:r>
            <w:proofErr w:type="spellEnd"/>
          </w:p>
        </w:tc>
        <w:tc>
          <w:tcPr>
            <w:tcW w:w="886" w:type="pct"/>
            <w:tcBorders>
              <w:top w:val="nil"/>
              <w:left w:val="nil"/>
              <w:bottom w:val="single" w:sz="4" w:space="0" w:color="auto"/>
              <w:right w:val="single" w:sz="4" w:space="0" w:color="auto"/>
            </w:tcBorders>
            <w:vAlign w:val="center"/>
            <w:hideMark/>
          </w:tcPr>
          <w:p w14:paraId="47157717" w14:textId="77777777" w:rsidR="00AF457A" w:rsidRPr="00FC675B" w:rsidRDefault="00AF457A" w:rsidP="00FC675B">
            <w:pPr>
              <w:widowControl w:val="0"/>
              <w:jc w:val="center"/>
            </w:pPr>
            <w:r w:rsidRPr="00FC675B">
              <w:t>чел.</w:t>
            </w:r>
          </w:p>
        </w:tc>
        <w:tc>
          <w:tcPr>
            <w:tcW w:w="615" w:type="pct"/>
            <w:tcBorders>
              <w:top w:val="nil"/>
              <w:left w:val="nil"/>
              <w:bottom w:val="single" w:sz="4" w:space="0" w:color="auto"/>
              <w:right w:val="single" w:sz="4" w:space="0" w:color="auto"/>
            </w:tcBorders>
            <w:vAlign w:val="center"/>
          </w:tcPr>
          <w:p w14:paraId="1D868CD1" w14:textId="77777777" w:rsidR="00AF457A" w:rsidRPr="00FC675B" w:rsidRDefault="00AF457A" w:rsidP="00FC675B">
            <w:pPr>
              <w:widowControl w:val="0"/>
              <w:jc w:val="center"/>
            </w:pPr>
            <w:r w:rsidRPr="00FC675B">
              <w:t>35</w:t>
            </w:r>
          </w:p>
        </w:tc>
        <w:tc>
          <w:tcPr>
            <w:tcW w:w="683" w:type="pct"/>
            <w:tcBorders>
              <w:top w:val="nil"/>
              <w:left w:val="nil"/>
              <w:bottom w:val="single" w:sz="4" w:space="0" w:color="auto"/>
              <w:right w:val="single" w:sz="4" w:space="0" w:color="auto"/>
            </w:tcBorders>
            <w:vAlign w:val="center"/>
          </w:tcPr>
          <w:p w14:paraId="4DD4F123" w14:textId="77777777" w:rsidR="00AF457A" w:rsidRPr="00FC675B" w:rsidRDefault="00AF457A" w:rsidP="00FC675B">
            <w:pPr>
              <w:widowControl w:val="0"/>
              <w:jc w:val="center"/>
            </w:pPr>
            <w:r w:rsidRPr="00FC675B">
              <w:t>39</w:t>
            </w:r>
          </w:p>
        </w:tc>
        <w:tc>
          <w:tcPr>
            <w:tcW w:w="997" w:type="pct"/>
            <w:tcBorders>
              <w:top w:val="nil"/>
              <w:left w:val="nil"/>
              <w:bottom w:val="single" w:sz="4" w:space="0" w:color="auto"/>
              <w:right w:val="single" w:sz="4" w:space="0" w:color="auto"/>
            </w:tcBorders>
            <w:vAlign w:val="center"/>
          </w:tcPr>
          <w:p w14:paraId="7D33A2EE" w14:textId="77777777" w:rsidR="00AF457A" w:rsidRPr="00FC675B" w:rsidRDefault="00AF457A" w:rsidP="00FC675B">
            <w:pPr>
              <w:widowControl w:val="0"/>
              <w:jc w:val="center"/>
            </w:pPr>
            <w:r w:rsidRPr="00FC675B">
              <w:t>45</w:t>
            </w:r>
          </w:p>
        </w:tc>
      </w:tr>
      <w:tr w:rsidR="00FC675B" w:rsidRPr="00FC675B" w14:paraId="0FC38A7B" w14:textId="77777777" w:rsidTr="002F788C">
        <w:trPr>
          <w:trHeight w:val="20"/>
        </w:trPr>
        <w:tc>
          <w:tcPr>
            <w:tcW w:w="373" w:type="pct"/>
            <w:vMerge w:val="restart"/>
            <w:tcBorders>
              <w:top w:val="nil"/>
              <w:left w:val="single" w:sz="4" w:space="0" w:color="auto"/>
              <w:bottom w:val="single" w:sz="4" w:space="0" w:color="auto"/>
              <w:right w:val="single" w:sz="4" w:space="0" w:color="auto"/>
            </w:tcBorders>
            <w:vAlign w:val="center"/>
            <w:hideMark/>
          </w:tcPr>
          <w:p w14:paraId="7BECE544" w14:textId="77777777" w:rsidR="00AF457A" w:rsidRPr="00FC675B" w:rsidRDefault="00AF457A" w:rsidP="00FC675B">
            <w:pPr>
              <w:widowControl w:val="0"/>
              <w:jc w:val="center"/>
            </w:pPr>
            <w:r w:rsidRPr="00FC675B">
              <w:t>1.1.2</w:t>
            </w:r>
          </w:p>
        </w:tc>
        <w:tc>
          <w:tcPr>
            <w:tcW w:w="1446" w:type="pct"/>
            <w:vMerge w:val="restart"/>
            <w:tcBorders>
              <w:top w:val="nil"/>
              <w:left w:val="single" w:sz="4" w:space="0" w:color="auto"/>
              <w:bottom w:val="single" w:sz="4" w:space="0" w:color="auto"/>
              <w:right w:val="single" w:sz="4" w:space="0" w:color="auto"/>
            </w:tcBorders>
            <w:vAlign w:val="center"/>
            <w:hideMark/>
          </w:tcPr>
          <w:p w14:paraId="4A245026" w14:textId="77777777" w:rsidR="00AF457A" w:rsidRPr="00FC675B" w:rsidRDefault="00AF457A" w:rsidP="00FC675B">
            <w:pPr>
              <w:widowControl w:val="0"/>
            </w:pPr>
            <w:r w:rsidRPr="00FC675B">
              <w:t>Безработные</w:t>
            </w:r>
          </w:p>
        </w:tc>
        <w:tc>
          <w:tcPr>
            <w:tcW w:w="886" w:type="pct"/>
            <w:tcBorders>
              <w:top w:val="nil"/>
              <w:left w:val="nil"/>
              <w:bottom w:val="single" w:sz="4" w:space="0" w:color="auto"/>
              <w:right w:val="single" w:sz="4" w:space="0" w:color="auto"/>
            </w:tcBorders>
            <w:vAlign w:val="center"/>
            <w:hideMark/>
          </w:tcPr>
          <w:p w14:paraId="6E2391C0" w14:textId="77777777" w:rsidR="00AF457A" w:rsidRPr="00FC675B" w:rsidRDefault="00AF457A" w:rsidP="00FC675B">
            <w:pPr>
              <w:widowControl w:val="0"/>
              <w:jc w:val="center"/>
            </w:pPr>
            <w:r w:rsidRPr="00FC675B">
              <w:t>чел.</w:t>
            </w:r>
          </w:p>
        </w:tc>
        <w:tc>
          <w:tcPr>
            <w:tcW w:w="615" w:type="pct"/>
            <w:tcBorders>
              <w:top w:val="nil"/>
              <w:left w:val="nil"/>
              <w:bottom w:val="single" w:sz="4" w:space="0" w:color="auto"/>
              <w:right w:val="single" w:sz="4" w:space="0" w:color="auto"/>
            </w:tcBorders>
            <w:vAlign w:val="center"/>
          </w:tcPr>
          <w:p w14:paraId="659B6BAF" w14:textId="77777777" w:rsidR="00AF457A" w:rsidRPr="00FC675B" w:rsidRDefault="00AF457A" w:rsidP="00FC675B">
            <w:pPr>
              <w:widowControl w:val="0"/>
              <w:jc w:val="center"/>
            </w:pPr>
            <w:r w:rsidRPr="00FC675B">
              <w:t>5</w:t>
            </w:r>
          </w:p>
        </w:tc>
        <w:tc>
          <w:tcPr>
            <w:tcW w:w="683" w:type="pct"/>
            <w:tcBorders>
              <w:top w:val="nil"/>
              <w:left w:val="nil"/>
              <w:bottom w:val="single" w:sz="4" w:space="0" w:color="auto"/>
              <w:right w:val="single" w:sz="4" w:space="0" w:color="auto"/>
            </w:tcBorders>
            <w:vAlign w:val="center"/>
          </w:tcPr>
          <w:p w14:paraId="167EF903" w14:textId="77777777" w:rsidR="00AF457A" w:rsidRPr="00FC675B" w:rsidRDefault="00AF457A" w:rsidP="00FC675B">
            <w:pPr>
              <w:widowControl w:val="0"/>
              <w:jc w:val="center"/>
            </w:pPr>
            <w:r w:rsidRPr="00FC675B">
              <w:t>5</w:t>
            </w:r>
          </w:p>
        </w:tc>
        <w:tc>
          <w:tcPr>
            <w:tcW w:w="997" w:type="pct"/>
            <w:tcBorders>
              <w:top w:val="nil"/>
              <w:left w:val="nil"/>
              <w:bottom w:val="single" w:sz="4" w:space="0" w:color="auto"/>
              <w:right w:val="single" w:sz="4" w:space="0" w:color="auto"/>
            </w:tcBorders>
            <w:vAlign w:val="center"/>
          </w:tcPr>
          <w:p w14:paraId="202392CD" w14:textId="77777777" w:rsidR="00AF457A" w:rsidRPr="00FC675B" w:rsidRDefault="00AF457A" w:rsidP="00FC675B">
            <w:pPr>
              <w:widowControl w:val="0"/>
              <w:jc w:val="center"/>
            </w:pPr>
            <w:r w:rsidRPr="00FC675B">
              <w:t>6</w:t>
            </w:r>
          </w:p>
        </w:tc>
      </w:tr>
      <w:tr w:rsidR="00FC675B" w:rsidRPr="00FC675B" w14:paraId="1FEC562A" w14:textId="77777777" w:rsidTr="002F788C">
        <w:trPr>
          <w:trHeight w:val="20"/>
        </w:trPr>
        <w:tc>
          <w:tcPr>
            <w:tcW w:w="373" w:type="pct"/>
            <w:vMerge/>
            <w:tcBorders>
              <w:top w:val="nil"/>
              <w:left w:val="single" w:sz="4" w:space="0" w:color="auto"/>
              <w:bottom w:val="single" w:sz="4" w:space="0" w:color="auto"/>
              <w:right w:val="single" w:sz="4" w:space="0" w:color="auto"/>
            </w:tcBorders>
            <w:vAlign w:val="center"/>
            <w:hideMark/>
          </w:tcPr>
          <w:p w14:paraId="5BA45983" w14:textId="77777777" w:rsidR="00AF457A" w:rsidRPr="00FC675B" w:rsidRDefault="00AF457A" w:rsidP="00FC675B">
            <w:pPr>
              <w:widowControl w:val="0"/>
            </w:pPr>
          </w:p>
        </w:tc>
        <w:tc>
          <w:tcPr>
            <w:tcW w:w="1446" w:type="pct"/>
            <w:vMerge/>
            <w:tcBorders>
              <w:top w:val="nil"/>
              <w:left w:val="single" w:sz="4" w:space="0" w:color="auto"/>
              <w:bottom w:val="single" w:sz="4" w:space="0" w:color="auto"/>
              <w:right w:val="single" w:sz="4" w:space="0" w:color="auto"/>
            </w:tcBorders>
            <w:vAlign w:val="center"/>
            <w:hideMark/>
          </w:tcPr>
          <w:p w14:paraId="4B0AE5B5" w14:textId="77777777" w:rsidR="00AF457A" w:rsidRPr="00FC675B" w:rsidRDefault="00AF457A" w:rsidP="00FC675B">
            <w:pPr>
              <w:widowControl w:val="0"/>
            </w:pPr>
          </w:p>
        </w:tc>
        <w:tc>
          <w:tcPr>
            <w:tcW w:w="886" w:type="pct"/>
            <w:tcBorders>
              <w:top w:val="nil"/>
              <w:left w:val="nil"/>
              <w:bottom w:val="single" w:sz="4" w:space="0" w:color="auto"/>
              <w:right w:val="single" w:sz="4" w:space="0" w:color="auto"/>
            </w:tcBorders>
            <w:vAlign w:val="center"/>
            <w:hideMark/>
          </w:tcPr>
          <w:p w14:paraId="7C1B38E7" w14:textId="77777777" w:rsidR="00AF457A" w:rsidRPr="00FC675B" w:rsidRDefault="00AF457A" w:rsidP="00FC675B">
            <w:pPr>
              <w:widowControl w:val="0"/>
              <w:jc w:val="center"/>
            </w:pPr>
            <w:r w:rsidRPr="00FC675B">
              <w:t>в % от рабочей силы</w:t>
            </w:r>
          </w:p>
        </w:tc>
        <w:tc>
          <w:tcPr>
            <w:tcW w:w="615" w:type="pct"/>
            <w:tcBorders>
              <w:top w:val="nil"/>
              <w:left w:val="nil"/>
              <w:bottom w:val="single" w:sz="4" w:space="0" w:color="auto"/>
              <w:right w:val="single" w:sz="4" w:space="0" w:color="auto"/>
            </w:tcBorders>
            <w:vAlign w:val="center"/>
          </w:tcPr>
          <w:p w14:paraId="3B62E231" w14:textId="77777777" w:rsidR="00AF457A" w:rsidRPr="00FC675B" w:rsidRDefault="00AF457A" w:rsidP="00FC675B">
            <w:pPr>
              <w:widowControl w:val="0"/>
              <w:jc w:val="center"/>
            </w:pPr>
            <w:r w:rsidRPr="00FC675B">
              <w:t>4</w:t>
            </w:r>
          </w:p>
        </w:tc>
        <w:tc>
          <w:tcPr>
            <w:tcW w:w="683" w:type="pct"/>
            <w:tcBorders>
              <w:top w:val="nil"/>
              <w:left w:val="nil"/>
              <w:bottom w:val="single" w:sz="4" w:space="0" w:color="auto"/>
              <w:right w:val="single" w:sz="4" w:space="0" w:color="auto"/>
            </w:tcBorders>
            <w:vAlign w:val="center"/>
          </w:tcPr>
          <w:p w14:paraId="5B8C3768" w14:textId="77777777" w:rsidR="00AF457A" w:rsidRPr="00FC675B" w:rsidRDefault="00AF457A" w:rsidP="00FC675B">
            <w:pPr>
              <w:widowControl w:val="0"/>
              <w:jc w:val="center"/>
            </w:pPr>
            <w:r w:rsidRPr="00FC675B">
              <w:t>4</w:t>
            </w:r>
          </w:p>
        </w:tc>
        <w:tc>
          <w:tcPr>
            <w:tcW w:w="997" w:type="pct"/>
            <w:tcBorders>
              <w:top w:val="nil"/>
              <w:left w:val="nil"/>
              <w:bottom w:val="single" w:sz="4" w:space="0" w:color="auto"/>
              <w:right w:val="single" w:sz="4" w:space="0" w:color="auto"/>
            </w:tcBorders>
            <w:vAlign w:val="center"/>
          </w:tcPr>
          <w:p w14:paraId="2D36872B" w14:textId="77777777" w:rsidR="00AF457A" w:rsidRPr="00FC675B" w:rsidRDefault="00AF457A" w:rsidP="00FC675B">
            <w:pPr>
              <w:widowControl w:val="0"/>
              <w:jc w:val="center"/>
            </w:pPr>
            <w:r w:rsidRPr="00FC675B">
              <w:t>4</w:t>
            </w:r>
          </w:p>
        </w:tc>
      </w:tr>
      <w:tr w:rsidR="00FC675B" w:rsidRPr="00FC675B" w14:paraId="5BC2FB64" w14:textId="77777777" w:rsidTr="002F788C">
        <w:trPr>
          <w:trHeight w:val="20"/>
        </w:trPr>
        <w:tc>
          <w:tcPr>
            <w:tcW w:w="373" w:type="pct"/>
            <w:vMerge w:val="restart"/>
            <w:tcBorders>
              <w:top w:val="nil"/>
              <w:left w:val="single" w:sz="4" w:space="0" w:color="auto"/>
              <w:bottom w:val="single" w:sz="4" w:space="0" w:color="auto"/>
              <w:right w:val="single" w:sz="4" w:space="0" w:color="auto"/>
            </w:tcBorders>
            <w:vAlign w:val="center"/>
            <w:hideMark/>
          </w:tcPr>
          <w:p w14:paraId="48B23F0E" w14:textId="77777777" w:rsidR="00AF457A" w:rsidRPr="00FC675B" w:rsidRDefault="00AF457A" w:rsidP="00FC675B">
            <w:pPr>
              <w:widowControl w:val="0"/>
              <w:jc w:val="center"/>
              <w:rPr>
                <w:sz w:val="20"/>
                <w:szCs w:val="20"/>
              </w:rPr>
            </w:pPr>
            <w:r w:rsidRPr="00FC675B">
              <w:rPr>
                <w:sz w:val="20"/>
                <w:szCs w:val="20"/>
              </w:rPr>
              <w:t>1.2</w:t>
            </w:r>
          </w:p>
        </w:tc>
        <w:tc>
          <w:tcPr>
            <w:tcW w:w="1446" w:type="pct"/>
            <w:vMerge w:val="restart"/>
            <w:tcBorders>
              <w:top w:val="nil"/>
              <w:left w:val="single" w:sz="4" w:space="0" w:color="auto"/>
              <w:bottom w:val="single" w:sz="4" w:space="0" w:color="auto"/>
              <w:right w:val="single" w:sz="4" w:space="0" w:color="auto"/>
            </w:tcBorders>
            <w:vAlign w:val="center"/>
            <w:hideMark/>
          </w:tcPr>
          <w:p w14:paraId="7929E5F5" w14:textId="77777777" w:rsidR="00AF457A" w:rsidRPr="00FC675B" w:rsidRDefault="00AF457A" w:rsidP="00FC675B">
            <w:pPr>
              <w:widowControl w:val="0"/>
            </w:pPr>
            <w:r w:rsidRPr="00FC675B">
              <w:t>Лица, не вошедшие в состав рабочей силы</w:t>
            </w:r>
          </w:p>
        </w:tc>
        <w:tc>
          <w:tcPr>
            <w:tcW w:w="886" w:type="pct"/>
            <w:tcBorders>
              <w:top w:val="nil"/>
              <w:left w:val="nil"/>
              <w:bottom w:val="single" w:sz="4" w:space="0" w:color="auto"/>
              <w:right w:val="single" w:sz="4" w:space="0" w:color="auto"/>
            </w:tcBorders>
            <w:vAlign w:val="center"/>
            <w:hideMark/>
          </w:tcPr>
          <w:p w14:paraId="5767DB18" w14:textId="77777777" w:rsidR="00AF457A" w:rsidRPr="00FC675B" w:rsidRDefault="00AF457A" w:rsidP="00FC675B">
            <w:pPr>
              <w:widowControl w:val="0"/>
              <w:jc w:val="center"/>
            </w:pPr>
            <w:r w:rsidRPr="00FC675B">
              <w:t>чел.</w:t>
            </w:r>
          </w:p>
        </w:tc>
        <w:tc>
          <w:tcPr>
            <w:tcW w:w="615" w:type="pct"/>
            <w:tcBorders>
              <w:top w:val="nil"/>
              <w:left w:val="nil"/>
              <w:bottom w:val="single" w:sz="4" w:space="0" w:color="auto"/>
              <w:right w:val="single" w:sz="4" w:space="0" w:color="auto"/>
            </w:tcBorders>
            <w:vAlign w:val="center"/>
          </w:tcPr>
          <w:p w14:paraId="464D018F" w14:textId="77777777" w:rsidR="00AF457A" w:rsidRPr="00FC675B" w:rsidRDefault="00AF457A" w:rsidP="00FC675B">
            <w:pPr>
              <w:widowControl w:val="0"/>
              <w:jc w:val="center"/>
            </w:pPr>
            <w:r w:rsidRPr="00FC675B">
              <w:t>53</w:t>
            </w:r>
          </w:p>
        </w:tc>
        <w:tc>
          <w:tcPr>
            <w:tcW w:w="683" w:type="pct"/>
            <w:tcBorders>
              <w:top w:val="nil"/>
              <w:left w:val="nil"/>
              <w:bottom w:val="single" w:sz="4" w:space="0" w:color="auto"/>
              <w:right w:val="single" w:sz="4" w:space="0" w:color="auto"/>
            </w:tcBorders>
            <w:vAlign w:val="center"/>
          </w:tcPr>
          <w:p w14:paraId="13419CA0" w14:textId="77777777" w:rsidR="00AF457A" w:rsidRPr="00FC675B" w:rsidRDefault="00AF457A" w:rsidP="00FC675B">
            <w:pPr>
              <w:widowControl w:val="0"/>
              <w:jc w:val="center"/>
            </w:pPr>
            <w:r w:rsidRPr="00FC675B">
              <w:t>60</w:t>
            </w:r>
          </w:p>
        </w:tc>
        <w:tc>
          <w:tcPr>
            <w:tcW w:w="997" w:type="pct"/>
            <w:tcBorders>
              <w:top w:val="nil"/>
              <w:left w:val="nil"/>
              <w:bottom w:val="single" w:sz="4" w:space="0" w:color="auto"/>
              <w:right w:val="single" w:sz="4" w:space="0" w:color="auto"/>
            </w:tcBorders>
            <w:vAlign w:val="center"/>
          </w:tcPr>
          <w:p w14:paraId="57225926" w14:textId="77777777" w:rsidR="00AF457A" w:rsidRPr="00FC675B" w:rsidRDefault="00AF457A" w:rsidP="00FC675B">
            <w:pPr>
              <w:widowControl w:val="0"/>
              <w:jc w:val="center"/>
            </w:pPr>
            <w:r w:rsidRPr="00FC675B">
              <w:t>70</w:t>
            </w:r>
          </w:p>
        </w:tc>
      </w:tr>
      <w:tr w:rsidR="00AF457A" w:rsidRPr="00FC675B" w14:paraId="709BABA3" w14:textId="77777777" w:rsidTr="002F788C">
        <w:trPr>
          <w:trHeight w:val="20"/>
        </w:trPr>
        <w:tc>
          <w:tcPr>
            <w:tcW w:w="373" w:type="pct"/>
            <w:vMerge/>
            <w:tcBorders>
              <w:top w:val="nil"/>
              <w:left w:val="single" w:sz="4" w:space="0" w:color="auto"/>
              <w:bottom w:val="single" w:sz="4" w:space="0" w:color="auto"/>
              <w:right w:val="single" w:sz="4" w:space="0" w:color="auto"/>
            </w:tcBorders>
            <w:vAlign w:val="center"/>
            <w:hideMark/>
          </w:tcPr>
          <w:p w14:paraId="62331D71" w14:textId="77777777" w:rsidR="00AF457A" w:rsidRPr="00FC675B" w:rsidRDefault="00AF457A" w:rsidP="00FC675B">
            <w:pPr>
              <w:widowControl w:val="0"/>
              <w:rPr>
                <w:sz w:val="20"/>
                <w:szCs w:val="20"/>
              </w:rPr>
            </w:pPr>
          </w:p>
        </w:tc>
        <w:tc>
          <w:tcPr>
            <w:tcW w:w="1446" w:type="pct"/>
            <w:vMerge/>
            <w:tcBorders>
              <w:top w:val="nil"/>
              <w:left w:val="single" w:sz="4" w:space="0" w:color="auto"/>
              <w:bottom w:val="single" w:sz="4" w:space="0" w:color="auto"/>
              <w:right w:val="single" w:sz="4" w:space="0" w:color="auto"/>
            </w:tcBorders>
            <w:vAlign w:val="center"/>
            <w:hideMark/>
          </w:tcPr>
          <w:p w14:paraId="5DFD6A64" w14:textId="77777777" w:rsidR="00AF457A" w:rsidRPr="00FC675B" w:rsidRDefault="00AF457A" w:rsidP="00FC675B">
            <w:pPr>
              <w:widowControl w:val="0"/>
            </w:pPr>
          </w:p>
        </w:tc>
        <w:tc>
          <w:tcPr>
            <w:tcW w:w="886" w:type="pct"/>
            <w:tcBorders>
              <w:top w:val="nil"/>
              <w:left w:val="nil"/>
              <w:bottom w:val="single" w:sz="4" w:space="0" w:color="auto"/>
              <w:right w:val="single" w:sz="4" w:space="0" w:color="auto"/>
            </w:tcBorders>
            <w:vAlign w:val="center"/>
            <w:hideMark/>
          </w:tcPr>
          <w:p w14:paraId="5DE75F35" w14:textId="77777777" w:rsidR="00AF457A" w:rsidRPr="00FC675B" w:rsidRDefault="00AF457A" w:rsidP="00FC675B">
            <w:pPr>
              <w:widowControl w:val="0"/>
              <w:jc w:val="center"/>
            </w:pPr>
            <w:r w:rsidRPr="00FC675B">
              <w:t>в % от трудовых ресурсов</w:t>
            </w:r>
          </w:p>
        </w:tc>
        <w:tc>
          <w:tcPr>
            <w:tcW w:w="615" w:type="pct"/>
            <w:tcBorders>
              <w:top w:val="nil"/>
              <w:left w:val="nil"/>
              <w:bottom w:val="single" w:sz="4" w:space="0" w:color="auto"/>
              <w:right w:val="single" w:sz="4" w:space="0" w:color="auto"/>
            </w:tcBorders>
            <w:vAlign w:val="center"/>
          </w:tcPr>
          <w:p w14:paraId="103C6F24" w14:textId="77777777" w:rsidR="00AF457A" w:rsidRPr="00FC675B" w:rsidRDefault="00AF457A" w:rsidP="00FC675B">
            <w:pPr>
              <w:widowControl w:val="0"/>
              <w:jc w:val="center"/>
            </w:pPr>
            <w:r w:rsidRPr="00FC675B">
              <w:t>30,5</w:t>
            </w:r>
          </w:p>
        </w:tc>
        <w:tc>
          <w:tcPr>
            <w:tcW w:w="683" w:type="pct"/>
            <w:tcBorders>
              <w:top w:val="nil"/>
              <w:left w:val="nil"/>
              <w:bottom w:val="single" w:sz="4" w:space="0" w:color="auto"/>
              <w:right w:val="single" w:sz="4" w:space="0" w:color="auto"/>
            </w:tcBorders>
            <w:vAlign w:val="center"/>
          </w:tcPr>
          <w:p w14:paraId="7980675B" w14:textId="77777777" w:rsidR="00AF457A" w:rsidRPr="00FC675B" w:rsidRDefault="00AF457A" w:rsidP="00FC675B">
            <w:pPr>
              <w:widowControl w:val="0"/>
              <w:jc w:val="center"/>
            </w:pPr>
            <w:r w:rsidRPr="00FC675B">
              <w:t>30,9</w:t>
            </w:r>
          </w:p>
        </w:tc>
        <w:tc>
          <w:tcPr>
            <w:tcW w:w="997" w:type="pct"/>
            <w:tcBorders>
              <w:top w:val="nil"/>
              <w:left w:val="nil"/>
              <w:bottom w:val="single" w:sz="4" w:space="0" w:color="auto"/>
              <w:right w:val="single" w:sz="4" w:space="0" w:color="auto"/>
            </w:tcBorders>
            <w:vAlign w:val="center"/>
          </w:tcPr>
          <w:p w14:paraId="4E09FF80" w14:textId="77777777" w:rsidR="00AF457A" w:rsidRPr="00FC675B" w:rsidRDefault="00AF457A" w:rsidP="00FC675B">
            <w:pPr>
              <w:widowControl w:val="0"/>
              <w:jc w:val="center"/>
            </w:pPr>
            <w:r w:rsidRPr="00FC675B">
              <w:t>31,1</w:t>
            </w:r>
          </w:p>
        </w:tc>
      </w:tr>
      <w:bookmarkEnd w:id="7"/>
    </w:tbl>
    <w:p w14:paraId="1F1479C3" w14:textId="77777777" w:rsidR="00AF457A" w:rsidRPr="00FC675B" w:rsidRDefault="00AF457A" w:rsidP="00FC675B">
      <w:pPr>
        <w:widowControl w:val="0"/>
        <w:ind w:firstLine="709"/>
        <w:jc w:val="both"/>
        <w:rPr>
          <w:b/>
          <w:sz w:val="28"/>
          <w:szCs w:val="28"/>
          <w:lang w:eastAsia="kk-KZ"/>
        </w:rPr>
      </w:pPr>
    </w:p>
    <w:p w14:paraId="6F8FF6E4" w14:textId="7A6C6BF1" w:rsidR="00AF457A" w:rsidRPr="00FC675B" w:rsidRDefault="000471C7" w:rsidP="00FC675B">
      <w:pPr>
        <w:widowControl w:val="0"/>
        <w:ind w:firstLine="709"/>
        <w:rPr>
          <w:b/>
          <w:caps/>
          <w:sz w:val="28"/>
          <w:szCs w:val="28"/>
          <w:lang w:eastAsia="kk-KZ"/>
        </w:rPr>
      </w:pPr>
      <w:r>
        <w:rPr>
          <w:b/>
          <w:caps/>
          <w:sz w:val="28"/>
          <w:szCs w:val="28"/>
          <w:lang w:val="kk-KZ" w:eastAsia="kk-KZ"/>
        </w:rPr>
        <w:t>2</w:t>
      </w:r>
      <w:r w:rsidR="00AF457A" w:rsidRPr="00FC675B">
        <w:rPr>
          <w:b/>
          <w:caps/>
          <w:sz w:val="28"/>
          <w:szCs w:val="28"/>
          <w:lang w:val="kk-KZ" w:eastAsia="kk-KZ"/>
        </w:rPr>
        <w:t>.3.</w:t>
      </w:r>
      <w:r w:rsidR="00AF457A" w:rsidRPr="00FC675B">
        <w:rPr>
          <w:b/>
          <w:caps/>
          <w:sz w:val="28"/>
          <w:szCs w:val="28"/>
          <w:lang w:eastAsia="kk-KZ"/>
        </w:rPr>
        <w:t xml:space="preserve"> </w:t>
      </w:r>
      <w:proofErr w:type="spellStart"/>
      <w:r w:rsidR="00AF457A" w:rsidRPr="00FC675B">
        <w:rPr>
          <w:b/>
          <w:sz w:val="28"/>
          <w:szCs w:val="28"/>
          <w:lang w:eastAsia="kk-KZ"/>
        </w:rPr>
        <w:t>Нание</w:t>
      </w:r>
      <w:proofErr w:type="spellEnd"/>
    </w:p>
    <w:p w14:paraId="00FF8CDB" w14:textId="779E7C02" w:rsidR="00AF457A" w:rsidRPr="00FC675B" w:rsidRDefault="00AF457A" w:rsidP="00FC675B">
      <w:pPr>
        <w:pStyle w:val="a9"/>
        <w:ind w:firstLine="709"/>
        <w:jc w:val="both"/>
        <w:rPr>
          <w:sz w:val="28"/>
          <w:szCs w:val="28"/>
        </w:rPr>
      </w:pPr>
      <w:r w:rsidRPr="00FC675B">
        <w:rPr>
          <w:sz w:val="28"/>
          <w:szCs w:val="28"/>
        </w:rPr>
        <w:t>На начало 20</w:t>
      </w:r>
      <w:r w:rsidRPr="00FC675B">
        <w:rPr>
          <w:sz w:val="28"/>
          <w:szCs w:val="28"/>
          <w:lang w:val="kk-KZ"/>
        </w:rPr>
        <w:t>25</w:t>
      </w:r>
      <w:r w:rsidRPr="00FC675B">
        <w:rPr>
          <w:sz w:val="28"/>
          <w:szCs w:val="28"/>
        </w:rPr>
        <w:t xml:space="preserve"> года по данным </w:t>
      </w:r>
      <w:r w:rsidRPr="00FC675B">
        <w:rPr>
          <w:sz w:val="28"/>
          <w:szCs w:val="28"/>
          <w:lang w:val="kk-KZ"/>
        </w:rPr>
        <w:t xml:space="preserve">акимата Аккольской городской администрации </w:t>
      </w:r>
      <w:r w:rsidRPr="00FC675B">
        <w:rPr>
          <w:sz w:val="28"/>
          <w:szCs w:val="28"/>
        </w:rPr>
        <w:t xml:space="preserve">численность  </w:t>
      </w:r>
      <w:r w:rsidRPr="00FC675B">
        <w:rPr>
          <w:sz w:val="28"/>
          <w:szCs w:val="28"/>
          <w:lang w:val="kk-KZ"/>
        </w:rPr>
        <w:t xml:space="preserve"> </w:t>
      </w:r>
      <w:r w:rsidR="008E5F35">
        <w:rPr>
          <w:sz w:val="28"/>
          <w:szCs w:val="28"/>
          <w:lang w:val="kk-KZ"/>
        </w:rPr>
        <w:t>Аккөл орман шаруашылығы</w:t>
      </w:r>
      <w:r w:rsidRPr="00FC675B">
        <w:rPr>
          <w:sz w:val="28"/>
          <w:szCs w:val="28"/>
          <w:lang w:val="kk-KZ"/>
        </w:rPr>
        <w:t xml:space="preserve"> </w:t>
      </w:r>
      <w:r w:rsidRPr="00FC675B">
        <w:rPr>
          <w:sz w:val="28"/>
          <w:szCs w:val="28"/>
        </w:rPr>
        <w:t xml:space="preserve">составила </w:t>
      </w:r>
      <w:r w:rsidRPr="00FC675B">
        <w:rPr>
          <w:sz w:val="28"/>
          <w:szCs w:val="28"/>
          <w:lang w:val="kk-KZ"/>
        </w:rPr>
        <w:t>233</w:t>
      </w:r>
      <w:r w:rsidRPr="00FC675B">
        <w:rPr>
          <w:sz w:val="28"/>
          <w:szCs w:val="28"/>
        </w:rPr>
        <w:t xml:space="preserve"> человек. </w:t>
      </w:r>
    </w:p>
    <w:p w14:paraId="66CB6321" w14:textId="1B4EC1E2" w:rsidR="00AF457A" w:rsidRPr="00FC675B" w:rsidRDefault="00AF457A" w:rsidP="00FC675B">
      <w:pPr>
        <w:widowControl w:val="0"/>
        <w:ind w:firstLine="709"/>
        <w:jc w:val="both"/>
        <w:rPr>
          <w:sz w:val="28"/>
          <w:szCs w:val="28"/>
        </w:rPr>
      </w:pPr>
      <w:r w:rsidRPr="00FC675B">
        <w:rPr>
          <w:sz w:val="28"/>
          <w:szCs w:val="28"/>
        </w:rPr>
        <w:t xml:space="preserve">По сравнению с данными 2021 года численность   </w:t>
      </w:r>
      <w:proofErr w:type="spellStart"/>
      <w:r w:rsidR="008E5F35">
        <w:rPr>
          <w:sz w:val="28"/>
          <w:szCs w:val="28"/>
        </w:rPr>
        <w:t>Аккөл</w:t>
      </w:r>
      <w:proofErr w:type="spellEnd"/>
      <w:r w:rsidR="008E5F35">
        <w:rPr>
          <w:sz w:val="28"/>
          <w:szCs w:val="28"/>
        </w:rPr>
        <w:t xml:space="preserve"> </w:t>
      </w:r>
      <w:proofErr w:type="spellStart"/>
      <w:r w:rsidR="008E5F35">
        <w:rPr>
          <w:sz w:val="28"/>
          <w:szCs w:val="28"/>
        </w:rPr>
        <w:t>орман</w:t>
      </w:r>
      <w:proofErr w:type="spellEnd"/>
      <w:r w:rsidR="008E5F35">
        <w:rPr>
          <w:sz w:val="28"/>
          <w:szCs w:val="28"/>
        </w:rPr>
        <w:t xml:space="preserve"> </w:t>
      </w:r>
      <w:proofErr w:type="spellStart"/>
      <w:r w:rsidR="008E5F35">
        <w:rPr>
          <w:sz w:val="28"/>
          <w:szCs w:val="28"/>
        </w:rPr>
        <w:t>шаруашылығы</w:t>
      </w:r>
      <w:proofErr w:type="spellEnd"/>
      <w:r w:rsidRPr="00FC675B">
        <w:rPr>
          <w:sz w:val="28"/>
          <w:szCs w:val="28"/>
        </w:rPr>
        <w:t xml:space="preserve"> сократилась на 32 человек. Основной причиной уменьшения </w:t>
      </w:r>
      <w:proofErr w:type="gramStart"/>
      <w:r w:rsidRPr="00FC675B">
        <w:rPr>
          <w:sz w:val="28"/>
          <w:szCs w:val="28"/>
        </w:rPr>
        <w:t>численности  в</w:t>
      </w:r>
      <w:proofErr w:type="gramEnd"/>
      <w:r w:rsidRPr="00FC675B">
        <w:rPr>
          <w:sz w:val="28"/>
          <w:szCs w:val="28"/>
        </w:rPr>
        <w:t xml:space="preserve"> х является миграция трудоспособного  и молодежи в города в поисках более высокооплачиваемой работы, качественного образования и развитой социальной инфраструктуры. Дополнительно сокращение усугубляется ограниченными возможностями занятости на местах, недостаточным уровнем медицинских и образовательных услуг, слабым развитием транспортной и цифровой доступности, а также демографическими факторами — снижением рождаемости и старением </w:t>
      </w:r>
      <w:proofErr w:type="gramStart"/>
      <w:r w:rsidRPr="00FC675B">
        <w:rPr>
          <w:sz w:val="28"/>
          <w:szCs w:val="28"/>
        </w:rPr>
        <w:t>сельского .</w:t>
      </w:r>
      <w:proofErr w:type="gramEnd"/>
    </w:p>
    <w:p w14:paraId="23A6E453" w14:textId="3770C163" w:rsidR="00AF457A" w:rsidRPr="00FC675B" w:rsidRDefault="00AF457A" w:rsidP="00FC675B">
      <w:pPr>
        <w:widowControl w:val="0"/>
        <w:ind w:firstLine="709"/>
        <w:jc w:val="both"/>
        <w:rPr>
          <w:sz w:val="28"/>
          <w:szCs w:val="28"/>
        </w:rPr>
      </w:pPr>
      <w:r w:rsidRPr="00FC675B">
        <w:rPr>
          <w:sz w:val="28"/>
          <w:szCs w:val="28"/>
        </w:rPr>
        <w:t xml:space="preserve">Динамика </w:t>
      </w:r>
      <w:proofErr w:type="gramStart"/>
      <w:r w:rsidRPr="00FC675B">
        <w:rPr>
          <w:sz w:val="28"/>
          <w:szCs w:val="28"/>
        </w:rPr>
        <w:t>численности  за</w:t>
      </w:r>
      <w:proofErr w:type="gramEnd"/>
      <w:r w:rsidRPr="00FC675B">
        <w:rPr>
          <w:sz w:val="28"/>
          <w:szCs w:val="28"/>
        </w:rPr>
        <w:t xml:space="preserve"> </w:t>
      </w:r>
      <w:r w:rsidRPr="00FC675B">
        <w:rPr>
          <w:sz w:val="28"/>
          <w:szCs w:val="28"/>
          <w:lang w:val="kk-KZ"/>
        </w:rPr>
        <w:t>2009</w:t>
      </w:r>
      <w:r w:rsidRPr="00FC675B">
        <w:rPr>
          <w:sz w:val="28"/>
          <w:szCs w:val="28"/>
        </w:rPr>
        <w:t>-20</w:t>
      </w:r>
      <w:r w:rsidRPr="00FC675B">
        <w:rPr>
          <w:sz w:val="28"/>
          <w:szCs w:val="28"/>
          <w:lang w:val="kk-KZ"/>
        </w:rPr>
        <w:t>25</w:t>
      </w:r>
      <w:r w:rsidRPr="00FC675B">
        <w:rPr>
          <w:sz w:val="28"/>
          <w:szCs w:val="28"/>
        </w:rPr>
        <w:t xml:space="preserve"> годы приведена в таблице </w:t>
      </w:r>
      <w:r w:rsidR="000471C7">
        <w:rPr>
          <w:sz w:val="28"/>
          <w:szCs w:val="28"/>
          <w:lang w:val="kk-KZ"/>
        </w:rPr>
        <w:t>2.3</w:t>
      </w:r>
      <w:r w:rsidRPr="00FC675B">
        <w:rPr>
          <w:sz w:val="28"/>
          <w:szCs w:val="28"/>
        </w:rPr>
        <w:t>.1.</w:t>
      </w:r>
    </w:p>
    <w:p w14:paraId="54920258" w14:textId="77777777" w:rsidR="00AF457A" w:rsidRPr="00FC675B" w:rsidRDefault="00AF457A" w:rsidP="00FC675B">
      <w:pPr>
        <w:widowControl w:val="0"/>
        <w:ind w:firstLine="709"/>
        <w:jc w:val="right"/>
        <w:rPr>
          <w:sz w:val="28"/>
          <w:szCs w:val="28"/>
        </w:rPr>
      </w:pPr>
    </w:p>
    <w:p w14:paraId="6C491C82" w14:textId="77777777" w:rsidR="000471C7" w:rsidRDefault="000471C7" w:rsidP="00FC675B">
      <w:pPr>
        <w:widowControl w:val="0"/>
        <w:ind w:firstLine="709"/>
        <w:jc w:val="right"/>
        <w:rPr>
          <w:sz w:val="28"/>
          <w:szCs w:val="28"/>
        </w:rPr>
      </w:pPr>
    </w:p>
    <w:p w14:paraId="0070BAAC" w14:textId="258EA47D" w:rsidR="00AF457A" w:rsidRPr="00FC675B" w:rsidRDefault="00AF457A" w:rsidP="00FC675B">
      <w:pPr>
        <w:widowControl w:val="0"/>
        <w:ind w:firstLine="709"/>
        <w:jc w:val="right"/>
        <w:rPr>
          <w:sz w:val="28"/>
          <w:szCs w:val="28"/>
        </w:rPr>
      </w:pPr>
      <w:r w:rsidRPr="00FC675B">
        <w:rPr>
          <w:sz w:val="28"/>
          <w:szCs w:val="28"/>
        </w:rPr>
        <w:t xml:space="preserve">Таблица </w:t>
      </w:r>
      <w:r w:rsidR="000471C7">
        <w:rPr>
          <w:sz w:val="28"/>
          <w:szCs w:val="28"/>
          <w:lang w:val="kk-KZ"/>
        </w:rPr>
        <w:t>2</w:t>
      </w:r>
      <w:r w:rsidRPr="00FC675B">
        <w:rPr>
          <w:sz w:val="28"/>
          <w:szCs w:val="28"/>
        </w:rPr>
        <w:t>.3.1</w:t>
      </w:r>
    </w:p>
    <w:p w14:paraId="7FB5FDA5" w14:textId="7BB7B4F9" w:rsidR="00AF457A" w:rsidRPr="00FC675B" w:rsidRDefault="00AF457A" w:rsidP="00FC675B">
      <w:pPr>
        <w:widowControl w:val="0"/>
        <w:ind w:firstLine="709"/>
        <w:jc w:val="center"/>
        <w:rPr>
          <w:sz w:val="28"/>
          <w:szCs w:val="28"/>
        </w:rPr>
      </w:pPr>
      <w:r w:rsidRPr="00FC675B">
        <w:rPr>
          <w:sz w:val="28"/>
          <w:szCs w:val="28"/>
        </w:rPr>
        <w:t xml:space="preserve">Динамика </w:t>
      </w:r>
      <w:proofErr w:type="gramStart"/>
      <w:r w:rsidRPr="00FC675B">
        <w:rPr>
          <w:sz w:val="28"/>
          <w:szCs w:val="28"/>
        </w:rPr>
        <w:t>численности  за</w:t>
      </w:r>
      <w:proofErr w:type="gramEnd"/>
      <w:r w:rsidRPr="00FC675B">
        <w:rPr>
          <w:sz w:val="28"/>
          <w:szCs w:val="28"/>
        </w:rPr>
        <w:t xml:space="preserve"> 2009-2025 </w:t>
      </w:r>
      <w:r w:rsidR="00227313">
        <w:rPr>
          <w:sz w:val="28"/>
          <w:szCs w:val="28"/>
        </w:rPr>
        <w:t>гг.</w:t>
      </w:r>
    </w:p>
    <w:tbl>
      <w:tblPr>
        <w:tblW w:w="5000" w:type="pct"/>
        <w:tblLook w:val="04A0" w:firstRow="1" w:lastRow="0" w:firstColumn="1" w:lastColumn="0" w:noHBand="0" w:noVBand="1"/>
      </w:tblPr>
      <w:tblGrid>
        <w:gridCol w:w="1741"/>
        <w:gridCol w:w="1015"/>
        <w:gridCol w:w="1015"/>
        <w:gridCol w:w="801"/>
        <w:gridCol w:w="795"/>
        <w:gridCol w:w="807"/>
        <w:gridCol w:w="724"/>
        <w:gridCol w:w="999"/>
        <w:gridCol w:w="724"/>
        <w:gridCol w:w="724"/>
      </w:tblGrid>
      <w:tr w:rsidR="00FC675B" w:rsidRPr="00FC675B" w14:paraId="2611DA89" w14:textId="77777777" w:rsidTr="002F788C">
        <w:trPr>
          <w:trHeight w:val="20"/>
        </w:trPr>
        <w:tc>
          <w:tcPr>
            <w:tcW w:w="870" w:type="pct"/>
            <w:vMerge w:val="restart"/>
            <w:tcBorders>
              <w:top w:val="single" w:sz="4" w:space="0" w:color="auto"/>
              <w:left w:val="single" w:sz="4" w:space="0" w:color="auto"/>
              <w:bottom w:val="single" w:sz="4" w:space="0" w:color="auto"/>
              <w:right w:val="single" w:sz="4" w:space="0" w:color="auto"/>
            </w:tcBorders>
            <w:vAlign w:val="center"/>
            <w:hideMark/>
          </w:tcPr>
          <w:p w14:paraId="03D0A6BF" w14:textId="77777777" w:rsidR="00AF457A" w:rsidRPr="00FC675B" w:rsidRDefault="00AF457A" w:rsidP="00FC675B">
            <w:pPr>
              <w:widowControl w:val="0"/>
              <w:jc w:val="center"/>
              <w:rPr>
                <w:sz w:val="20"/>
                <w:szCs w:val="20"/>
              </w:rPr>
            </w:pPr>
            <w:r w:rsidRPr="00FC675B">
              <w:rPr>
                <w:sz w:val="20"/>
                <w:szCs w:val="20"/>
              </w:rPr>
              <w:t>Наименование</w:t>
            </w:r>
          </w:p>
        </w:tc>
        <w:tc>
          <w:tcPr>
            <w:tcW w:w="1529" w:type="pct"/>
            <w:gridSpan w:val="3"/>
            <w:tcBorders>
              <w:top w:val="single" w:sz="4" w:space="0" w:color="auto"/>
              <w:left w:val="nil"/>
              <w:bottom w:val="single" w:sz="4" w:space="0" w:color="auto"/>
              <w:right w:val="single" w:sz="4" w:space="0" w:color="auto"/>
            </w:tcBorders>
            <w:vAlign w:val="center"/>
            <w:hideMark/>
          </w:tcPr>
          <w:p w14:paraId="76999984" w14:textId="51A6B5A2" w:rsidR="00AF457A" w:rsidRPr="00FC675B" w:rsidRDefault="00AF457A" w:rsidP="00FC675B">
            <w:pPr>
              <w:widowControl w:val="0"/>
              <w:jc w:val="center"/>
              <w:rPr>
                <w:sz w:val="20"/>
                <w:szCs w:val="20"/>
              </w:rPr>
            </w:pPr>
            <w:proofErr w:type="gramStart"/>
            <w:r w:rsidRPr="00FC675B">
              <w:rPr>
                <w:sz w:val="20"/>
                <w:szCs w:val="20"/>
              </w:rPr>
              <w:t>Численность ,</w:t>
            </w:r>
            <w:proofErr w:type="gramEnd"/>
            <w:r w:rsidRPr="00FC675B">
              <w:rPr>
                <w:sz w:val="20"/>
                <w:szCs w:val="20"/>
              </w:rPr>
              <w:t xml:space="preserve"> чел.</w:t>
            </w:r>
          </w:p>
        </w:tc>
        <w:tc>
          <w:tcPr>
            <w:tcW w:w="439" w:type="pct"/>
            <w:vMerge w:val="restart"/>
            <w:tcBorders>
              <w:top w:val="single" w:sz="4" w:space="0" w:color="auto"/>
              <w:left w:val="single" w:sz="4" w:space="0" w:color="auto"/>
              <w:bottom w:val="single" w:sz="4" w:space="0" w:color="auto"/>
              <w:right w:val="single" w:sz="4" w:space="0" w:color="auto"/>
            </w:tcBorders>
            <w:vAlign w:val="center"/>
            <w:hideMark/>
          </w:tcPr>
          <w:p w14:paraId="7DA35CA1" w14:textId="43ED0D73" w:rsidR="00AF457A" w:rsidRPr="00FC675B" w:rsidRDefault="00AF457A" w:rsidP="00FC675B">
            <w:pPr>
              <w:widowControl w:val="0"/>
              <w:jc w:val="center"/>
              <w:rPr>
                <w:sz w:val="20"/>
                <w:szCs w:val="20"/>
              </w:rPr>
            </w:pPr>
            <w:r w:rsidRPr="00FC675B">
              <w:rPr>
                <w:sz w:val="20"/>
                <w:szCs w:val="20"/>
              </w:rPr>
              <w:t xml:space="preserve">т/р за 2009-2025 </w:t>
            </w:r>
            <w:r w:rsidR="00227313">
              <w:rPr>
                <w:sz w:val="20"/>
                <w:szCs w:val="20"/>
              </w:rPr>
              <w:t>гг.</w:t>
            </w:r>
            <w:r w:rsidRPr="00FC675B">
              <w:rPr>
                <w:sz w:val="20"/>
                <w:szCs w:val="20"/>
              </w:rPr>
              <w:t>, %</w:t>
            </w:r>
          </w:p>
        </w:tc>
        <w:tc>
          <w:tcPr>
            <w:tcW w:w="833" w:type="pct"/>
            <w:gridSpan w:val="2"/>
            <w:tcBorders>
              <w:top w:val="single" w:sz="4" w:space="0" w:color="auto"/>
              <w:left w:val="nil"/>
              <w:bottom w:val="single" w:sz="4" w:space="0" w:color="auto"/>
              <w:right w:val="single" w:sz="4" w:space="0" w:color="auto"/>
            </w:tcBorders>
            <w:vAlign w:val="center"/>
            <w:hideMark/>
          </w:tcPr>
          <w:p w14:paraId="7F257A1B" w14:textId="77777777" w:rsidR="00AF457A" w:rsidRPr="00FC675B" w:rsidRDefault="00AF457A" w:rsidP="00FC675B">
            <w:pPr>
              <w:widowControl w:val="0"/>
              <w:jc w:val="center"/>
              <w:rPr>
                <w:sz w:val="20"/>
                <w:szCs w:val="20"/>
              </w:rPr>
            </w:pPr>
            <w:r w:rsidRPr="00FC675B">
              <w:rPr>
                <w:sz w:val="20"/>
                <w:szCs w:val="20"/>
              </w:rPr>
              <w:t>в том числе</w:t>
            </w:r>
          </w:p>
        </w:tc>
        <w:tc>
          <w:tcPr>
            <w:tcW w:w="541" w:type="pct"/>
            <w:vMerge w:val="restart"/>
            <w:tcBorders>
              <w:top w:val="single" w:sz="4" w:space="0" w:color="auto"/>
              <w:left w:val="single" w:sz="4" w:space="0" w:color="auto"/>
              <w:bottom w:val="single" w:sz="4" w:space="0" w:color="auto"/>
              <w:right w:val="single" w:sz="4" w:space="0" w:color="auto"/>
            </w:tcBorders>
            <w:vAlign w:val="center"/>
            <w:hideMark/>
          </w:tcPr>
          <w:p w14:paraId="5BCA541E" w14:textId="77777777" w:rsidR="00AF457A" w:rsidRPr="00FC675B" w:rsidRDefault="00AF457A" w:rsidP="00FC675B">
            <w:pPr>
              <w:widowControl w:val="0"/>
              <w:jc w:val="center"/>
              <w:rPr>
                <w:sz w:val="20"/>
                <w:szCs w:val="20"/>
              </w:rPr>
            </w:pPr>
            <w:r w:rsidRPr="00FC675B">
              <w:rPr>
                <w:sz w:val="20"/>
                <w:szCs w:val="20"/>
              </w:rPr>
              <w:t xml:space="preserve">Ср. годовой темп общего </w:t>
            </w:r>
            <w:r w:rsidRPr="00FC675B">
              <w:rPr>
                <w:sz w:val="20"/>
                <w:szCs w:val="20"/>
              </w:rPr>
              <w:lastRenderedPageBreak/>
              <w:t>прироста за 2009-2025, %</w:t>
            </w:r>
          </w:p>
        </w:tc>
        <w:tc>
          <w:tcPr>
            <w:tcW w:w="789" w:type="pct"/>
            <w:gridSpan w:val="2"/>
            <w:tcBorders>
              <w:top w:val="single" w:sz="4" w:space="0" w:color="auto"/>
              <w:left w:val="nil"/>
              <w:bottom w:val="single" w:sz="4" w:space="0" w:color="auto"/>
              <w:right w:val="single" w:sz="4" w:space="0" w:color="auto"/>
            </w:tcBorders>
            <w:noWrap/>
            <w:vAlign w:val="center"/>
            <w:hideMark/>
          </w:tcPr>
          <w:p w14:paraId="7C09FBE7" w14:textId="77777777" w:rsidR="00AF457A" w:rsidRPr="00FC675B" w:rsidRDefault="00AF457A" w:rsidP="00FC675B">
            <w:pPr>
              <w:widowControl w:val="0"/>
              <w:jc w:val="center"/>
              <w:rPr>
                <w:sz w:val="20"/>
                <w:szCs w:val="20"/>
              </w:rPr>
            </w:pPr>
            <w:r w:rsidRPr="00FC675B">
              <w:rPr>
                <w:sz w:val="20"/>
                <w:szCs w:val="20"/>
              </w:rPr>
              <w:lastRenderedPageBreak/>
              <w:t>в том числе</w:t>
            </w:r>
          </w:p>
        </w:tc>
      </w:tr>
      <w:tr w:rsidR="00FC675B" w:rsidRPr="00FC675B" w14:paraId="6C5623A2" w14:textId="77777777" w:rsidTr="002F788C">
        <w:trPr>
          <w:trHeight w:val="20"/>
        </w:trPr>
        <w:tc>
          <w:tcPr>
            <w:tcW w:w="870" w:type="pct"/>
            <w:vMerge/>
            <w:tcBorders>
              <w:top w:val="single" w:sz="4" w:space="0" w:color="auto"/>
              <w:left w:val="single" w:sz="4" w:space="0" w:color="auto"/>
              <w:bottom w:val="single" w:sz="4" w:space="0" w:color="auto"/>
              <w:right w:val="single" w:sz="4" w:space="0" w:color="auto"/>
            </w:tcBorders>
            <w:vAlign w:val="center"/>
            <w:hideMark/>
          </w:tcPr>
          <w:p w14:paraId="15F978F0" w14:textId="77777777" w:rsidR="00AF457A" w:rsidRPr="00FC675B" w:rsidRDefault="00AF457A" w:rsidP="00FC675B">
            <w:pPr>
              <w:widowControl w:val="0"/>
              <w:rPr>
                <w:sz w:val="20"/>
                <w:szCs w:val="20"/>
              </w:rPr>
            </w:pPr>
          </w:p>
        </w:tc>
        <w:tc>
          <w:tcPr>
            <w:tcW w:w="550" w:type="pct"/>
            <w:tcBorders>
              <w:top w:val="nil"/>
              <w:left w:val="nil"/>
              <w:bottom w:val="single" w:sz="4" w:space="0" w:color="auto"/>
              <w:right w:val="single" w:sz="4" w:space="0" w:color="auto"/>
            </w:tcBorders>
            <w:vAlign w:val="center"/>
            <w:hideMark/>
          </w:tcPr>
          <w:p w14:paraId="1EA14763" w14:textId="77777777" w:rsidR="00AF457A" w:rsidRPr="00FC675B" w:rsidRDefault="00AF457A" w:rsidP="00FC675B">
            <w:pPr>
              <w:widowControl w:val="0"/>
              <w:jc w:val="center"/>
              <w:rPr>
                <w:sz w:val="20"/>
                <w:szCs w:val="20"/>
              </w:rPr>
            </w:pPr>
            <w:r w:rsidRPr="00FC675B">
              <w:rPr>
                <w:sz w:val="20"/>
                <w:szCs w:val="20"/>
              </w:rPr>
              <w:t xml:space="preserve">По итогам переписи </w:t>
            </w:r>
            <w:r w:rsidRPr="00FC675B">
              <w:rPr>
                <w:sz w:val="20"/>
                <w:szCs w:val="20"/>
              </w:rPr>
              <w:lastRenderedPageBreak/>
              <w:t>2009 г.</w:t>
            </w:r>
          </w:p>
        </w:tc>
        <w:tc>
          <w:tcPr>
            <w:tcW w:w="550" w:type="pct"/>
            <w:tcBorders>
              <w:top w:val="nil"/>
              <w:left w:val="nil"/>
              <w:bottom w:val="single" w:sz="4" w:space="0" w:color="auto"/>
              <w:right w:val="single" w:sz="4" w:space="0" w:color="auto"/>
            </w:tcBorders>
            <w:vAlign w:val="center"/>
            <w:hideMark/>
          </w:tcPr>
          <w:p w14:paraId="2C3C5D49" w14:textId="77777777" w:rsidR="00AF457A" w:rsidRPr="00FC675B" w:rsidRDefault="00AF457A" w:rsidP="00FC675B">
            <w:pPr>
              <w:widowControl w:val="0"/>
              <w:jc w:val="center"/>
              <w:rPr>
                <w:sz w:val="20"/>
                <w:szCs w:val="20"/>
              </w:rPr>
            </w:pPr>
            <w:r w:rsidRPr="00FC675B">
              <w:rPr>
                <w:sz w:val="20"/>
                <w:szCs w:val="20"/>
              </w:rPr>
              <w:lastRenderedPageBreak/>
              <w:t xml:space="preserve">По итогам переписи </w:t>
            </w:r>
            <w:r w:rsidRPr="00FC675B">
              <w:rPr>
                <w:sz w:val="20"/>
                <w:szCs w:val="20"/>
              </w:rPr>
              <w:lastRenderedPageBreak/>
              <w:t>2021 г.</w:t>
            </w:r>
          </w:p>
        </w:tc>
        <w:tc>
          <w:tcPr>
            <w:tcW w:w="429" w:type="pct"/>
            <w:tcBorders>
              <w:top w:val="nil"/>
              <w:left w:val="nil"/>
              <w:bottom w:val="single" w:sz="4" w:space="0" w:color="auto"/>
              <w:right w:val="single" w:sz="4" w:space="0" w:color="auto"/>
            </w:tcBorders>
            <w:vAlign w:val="center"/>
            <w:hideMark/>
          </w:tcPr>
          <w:p w14:paraId="22D37577" w14:textId="77777777" w:rsidR="00AF457A" w:rsidRPr="00FC675B" w:rsidRDefault="00AF457A" w:rsidP="00FC675B">
            <w:pPr>
              <w:widowControl w:val="0"/>
              <w:jc w:val="center"/>
              <w:rPr>
                <w:sz w:val="20"/>
                <w:szCs w:val="20"/>
              </w:rPr>
            </w:pPr>
            <w:r w:rsidRPr="00FC675B">
              <w:rPr>
                <w:sz w:val="20"/>
                <w:szCs w:val="20"/>
              </w:rPr>
              <w:lastRenderedPageBreak/>
              <w:t>На начало 2025 г.</w:t>
            </w:r>
          </w:p>
        </w:tc>
        <w:tc>
          <w:tcPr>
            <w:tcW w:w="439" w:type="pct"/>
            <w:vMerge/>
            <w:tcBorders>
              <w:top w:val="single" w:sz="4" w:space="0" w:color="auto"/>
              <w:left w:val="single" w:sz="4" w:space="0" w:color="auto"/>
              <w:bottom w:val="single" w:sz="4" w:space="0" w:color="auto"/>
              <w:right w:val="single" w:sz="4" w:space="0" w:color="auto"/>
            </w:tcBorders>
            <w:vAlign w:val="center"/>
            <w:hideMark/>
          </w:tcPr>
          <w:p w14:paraId="254E15B2" w14:textId="77777777" w:rsidR="00AF457A" w:rsidRPr="00FC675B" w:rsidRDefault="00AF457A" w:rsidP="00FC675B">
            <w:pPr>
              <w:widowControl w:val="0"/>
              <w:rPr>
                <w:sz w:val="20"/>
                <w:szCs w:val="20"/>
              </w:rPr>
            </w:pPr>
          </w:p>
        </w:tc>
        <w:tc>
          <w:tcPr>
            <w:tcW w:w="439" w:type="pct"/>
            <w:tcBorders>
              <w:top w:val="nil"/>
              <w:left w:val="nil"/>
              <w:bottom w:val="single" w:sz="4" w:space="0" w:color="auto"/>
              <w:right w:val="single" w:sz="4" w:space="0" w:color="auto"/>
            </w:tcBorders>
            <w:vAlign w:val="center"/>
            <w:hideMark/>
          </w:tcPr>
          <w:p w14:paraId="3FA321BC" w14:textId="7461922A" w:rsidR="00AF457A" w:rsidRPr="00FC675B" w:rsidRDefault="00AF457A" w:rsidP="00FC675B">
            <w:pPr>
              <w:widowControl w:val="0"/>
              <w:jc w:val="center"/>
              <w:rPr>
                <w:sz w:val="20"/>
                <w:szCs w:val="20"/>
              </w:rPr>
            </w:pPr>
            <w:r w:rsidRPr="00FC675B">
              <w:rPr>
                <w:sz w:val="20"/>
                <w:szCs w:val="20"/>
              </w:rPr>
              <w:t xml:space="preserve">за 2009-2021 </w:t>
            </w:r>
            <w:r w:rsidR="00227313">
              <w:rPr>
                <w:sz w:val="20"/>
                <w:szCs w:val="20"/>
              </w:rPr>
              <w:lastRenderedPageBreak/>
              <w:t>гг.</w:t>
            </w:r>
          </w:p>
        </w:tc>
        <w:tc>
          <w:tcPr>
            <w:tcW w:w="393" w:type="pct"/>
            <w:tcBorders>
              <w:top w:val="nil"/>
              <w:left w:val="nil"/>
              <w:bottom w:val="single" w:sz="4" w:space="0" w:color="auto"/>
              <w:right w:val="single" w:sz="4" w:space="0" w:color="auto"/>
            </w:tcBorders>
            <w:vAlign w:val="center"/>
            <w:hideMark/>
          </w:tcPr>
          <w:p w14:paraId="7051FB7E" w14:textId="26941703" w:rsidR="00AF457A" w:rsidRPr="00FC675B" w:rsidRDefault="00AF457A" w:rsidP="00FC675B">
            <w:pPr>
              <w:widowControl w:val="0"/>
              <w:jc w:val="center"/>
              <w:rPr>
                <w:sz w:val="20"/>
                <w:szCs w:val="20"/>
              </w:rPr>
            </w:pPr>
            <w:r w:rsidRPr="00FC675B">
              <w:rPr>
                <w:sz w:val="20"/>
                <w:szCs w:val="20"/>
              </w:rPr>
              <w:lastRenderedPageBreak/>
              <w:t xml:space="preserve">за 2021-2025 </w:t>
            </w:r>
            <w:r w:rsidR="00227313">
              <w:rPr>
                <w:sz w:val="20"/>
                <w:szCs w:val="20"/>
              </w:rPr>
              <w:lastRenderedPageBreak/>
              <w:t>гг.</w:t>
            </w:r>
          </w:p>
        </w:tc>
        <w:tc>
          <w:tcPr>
            <w:tcW w:w="541" w:type="pct"/>
            <w:vMerge/>
            <w:tcBorders>
              <w:top w:val="single" w:sz="4" w:space="0" w:color="auto"/>
              <w:left w:val="single" w:sz="4" w:space="0" w:color="auto"/>
              <w:bottom w:val="single" w:sz="4" w:space="0" w:color="auto"/>
              <w:right w:val="single" w:sz="4" w:space="0" w:color="auto"/>
            </w:tcBorders>
            <w:vAlign w:val="center"/>
            <w:hideMark/>
          </w:tcPr>
          <w:p w14:paraId="1429F495" w14:textId="77777777" w:rsidR="00AF457A" w:rsidRPr="00FC675B" w:rsidRDefault="00AF457A" w:rsidP="00FC675B">
            <w:pPr>
              <w:widowControl w:val="0"/>
              <w:rPr>
                <w:sz w:val="20"/>
                <w:szCs w:val="20"/>
              </w:rPr>
            </w:pPr>
          </w:p>
        </w:tc>
        <w:tc>
          <w:tcPr>
            <w:tcW w:w="394" w:type="pct"/>
            <w:tcBorders>
              <w:top w:val="nil"/>
              <w:left w:val="nil"/>
              <w:bottom w:val="single" w:sz="4" w:space="0" w:color="auto"/>
              <w:right w:val="single" w:sz="4" w:space="0" w:color="auto"/>
            </w:tcBorders>
            <w:vAlign w:val="center"/>
            <w:hideMark/>
          </w:tcPr>
          <w:p w14:paraId="2898A982" w14:textId="2CE2316C" w:rsidR="00AF457A" w:rsidRPr="00FC675B" w:rsidRDefault="00AF457A" w:rsidP="00FC675B">
            <w:pPr>
              <w:widowControl w:val="0"/>
              <w:jc w:val="center"/>
              <w:rPr>
                <w:sz w:val="20"/>
                <w:szCs w:val="20"/>
              </w:rPr>
            </w:pPr>
            <w:r w:rsidRPr="00FC675B">
              <w:rPr>
                <w:sz w:val="20"/>
                <w:szCs w:val="20"/>
              </w:rPr>
              <w:t xml:space="preserve">за 2009-2021 </w:t>
            </w:r>
            <w:r w:rsidR="00227313">
              <w:rPr>
                <w:sz w:val="20"/>
                <w:szCs w:val="20"/>
              </w:rPr>
              <w:lastRenderedPageBreak/>
              <w:t>гг.</w:t>
            </w:r>
          </w:p>
        </w:tc>
        <w:tc>
          <w:tcPr>
            <w:tcW w:w="395" w:type="pct"/>
            <w:tcBorders>
              <w:top w:val="nil"/>
              <w:left w:val="nil"/>
              <w:bottom w:val="single" w:sz="4" w:space="0" w:color="auto"/>
              <w:right w:val="single" w:sz="4" w:space="0" w:color="auto"/>
            </w:tcBorders>
            <w:vAlign w:val="center"/>
            <w:hideMark/>
          </w:tcPr>
          <w:p w14:paraId="03ABAE9B" w14:textId="0F6100F2" w:rsidR="00AF457A" w:rsidRPr="00FC675B" w:rsidRDefault="00AF457A" w:rsidP="00FC675B">
            <w:pPr>
              <w:widowControl w:val="0"/>
              <w:jc w:val="center"/>
              <w:rPr>
                <w:sz w:val="20"/>
                <w:szCs w:val="20"/>
              </w:rPr>
            </w:pPr>
            <w:r w:rsidRPr="00FC675B">
              <w:rPr>
                <w:sz w:val="20"/>
                <w:szCs w:val="20"/>
              </w:rPr>
              <w:lastRenderedPageBreak/>
              <w:t xml:space="preserve">за 2021-2025 </w:t>
            </w:r>
            <w:r w:rsidR="00227313">
              <w:rPr>
                <w:sz w:val="20"/>
                <w:szCs w:val="20"/>
              </w:rPr>
              <w:lastRenderedPageBreak/>
              <w:t>гг.</w:t>
            </w:r>
          </w:p>
        </w:tc>
      </w:tr>
      <w:tr w:rsidR="00AF457A" w:rsidRPr="00FC675B" w14:paraId="686037C4" w14:textId="77777777" w:rsidTr="002F788C">
        <w:trPr>
          <w:trHeight w:val="20"/>
        </w:trPr>
        <w:tc>
          <w:tcPr>
            <w:tcW w:w="870" w:type="pct"/>
            <w:tcBorders>
              <w:top w:val="nil"/>
              <w:left w:val="single" w:sz="4" w:space="0" w:color="auto"/>
              <w:bottom w:val="single" w:sz="4" w:space="0" w:color="auto"/>
              <w:right w:val="single" w:sz="4" w:space="0" w:color="auto"/>
            </w:tcBorders>
            <w:vAlign w:val="center"/>
            <w:hideMark/>
          </w:tcPr>
          <w:p w14:paraId="3FA1E7F3" w14:textId="5876D7B3" w:rsidR="00AF457A" w:rsidRPr="00FC675B" w:rsidRDefault="00AF457A" w:rsidP="00FC675B">
            <w:pPr>
              <w:widowControl w:val="0"/>
              <w:jc w:val="center"/>
            </w:pPr>
            <w:r w:rsidRPr="00FC675B">
              <w:lastRenderedPageBreak/>
              <w:t xml:space="preserve"> </w:t>
            </w:r>
            <w:proofErr w:type="spellStart"/>
            <w:r w:rsidR="008E5F35">
              <w:t>Аккөл</w:t>
            </w:r>
            <w:proofErr w:type="spellEnd"/>
            <w:r w:rsidR="008E5F35">
              <w:t xml:space="preserve"> </w:t>
            </w:r>
            <w:proofErr w:type="spellStart"/>
            <w:r w:rsidR="008E5F35">
              <w:t>орман</w:t>
            </w:r>
            <w:proofErr w:type="spellEnd"/>
            <w:r w:rsidR="008E5F35">
              <w:t xml:space="preserve"> </w:t>
            </w:r>
            <w:proofErr w:type="spellStart"/>
            <w:r w:rsidR="008E5F35">
              <w:t>шаруашылығы</w:t>
            </w:r>
            <w:proofErr w:type="spellEnd"/>
            <w:r w:rsidRPr="00FC675B">
              <w:t xml:space="preserve"> </w:t>
            </w:r>
          </w:p>
        </w:tc>
        <w:tc>
          <w:tcPr>
            <w:tcW w:w="550" w:type="pct"/>
            <w:tcBorders>
              <w:top w:val="nil"/>
              <w:left w:val="nil"/>
              <w:bottom w:val="single" w:sz="4" w:space="0" w:color="auto"/>
              <w:right w:val="single" w:sz="4" w:space="0" w:color="auto"/>
            </w:tcBorders>
            <w:vAlign w:val="center"/>
          </w:tcPr>
          <w:p w14:paraId="414C36E9" w14:textId="77777777" w:rsidR="00AF457A" w:rsidRPr="00FC675B" w:rsidRDefault="00AF457A" w:rsidP="00FC675B">
            <w:pPr>
              <w:widowControl w:val="0"/>
              <w:jc w:val="center"/>
              <w:rPr>
                <w:sz w:val="22"/>
                <w:szCs w:val="22"/>
              </w:rPr>
            </w:pPr>
            <w:r w:rsidRPr="00FC675B">
              <w:rPr>
                <w:sz w:val="22"/>
                <w:szCs w:val="22"/>
              </w:rPr>
              <w:t>353</w:t>
            </w:r>
          </w:p>
        </w:tc>
        <w:tc>
          <w:tcPr>
            <w:tcW w:w="550" w:type="pct"/>
            <w:tcBorders>
              <w:top w:val="nil"/>
              <w:left w:val="nil"/>
              <w:bottom w:val="single" w:sz="4" w:space="0" w:color="auto"/>
              <w:right w:val="single" w:sz="4" w:space="0" w:color="auto"/>
            </w:tcBorders>
            <w:vAlign w:val="center"/>
          </w:tcPr>
          <w:p w14:paraId="23E3561F" w14:textId="77777777" w:rsidR="00AF457A" w:rsidRPr="00FC675B" w:rsidRDefault="00AF457A" w:rsidP="00FC675B">
            <w:pPr>
              <w:widowControl w:val="0"/>
              <w:jc w:val="center"/>
              <w:rPr>
                <w:sz w:val="22"/>
                <w:szCs w:val="22"/>
              </w:rPr>
            </w:pPr>
            <w:r w:rsidRPr="00FC675B">
              <w:rPr>
                <w:sz w:val="22"/>
                <w:szCs w:val="22"/>
              </w:rPr>
              <w:t>265</w:t>
            </w:r>
          </w:p>
        </w:tc>
        <w:tc>
          <w:tcPr>
            <w:tcW w:w="429" w:type="pct"/>
            <w:tcBorders>
              <w:top w:val="nil"/>
              <w:left w:val="nil"/>
              <w:bottom w:val="single" w:sz="4" w:space="0" w:color="auto"/>
              <w:right w:val="single" w:sz="4" w:space="0" w:color="auto"/>
            </w:tcBorders>
            <w:vAlign w:val="center"/>
          </w:tcPr>
          <w:p w14:paraId="636BB60E" w14:textId="77777777" w:rsidR="00AF457A" w:rsidRPr="00FC675B" w:rsidRDefault="00AF457A" w:rsidP="00FC675B">
            <w:pPr>
              <w:widowControl w:val="0"/>
              <w:jc w:val="center"/>
              <w:rPr>
                <w:sz w:val="22"/>
                <w:szCs w:val="22"/>
              </w:rPr>
            </w:pPr>
            <w:r w:rsidRPr="00FC675B">
              <w:rPr>
                <w:sz w:val="22"/>
                <w:szCs w:val="22"/>
              </w:rPr>
              <w:t>233</w:t>
            </w:r>
          </w:p>
        </w:tc>
        <w:tc>
          <w:tcPr>
            <w:tcW w:w="439" w:type="pct"/>
            <w:tcBorders>
              <w:top w:val="nil"/>
              <w:left w:val="nil"/>
              <w:bottom w:val="single" w:sz="4" w:space="0" w:color="auto"/>
              <w:right w:val="single" w:sz="4" w:space="0" w:color="auto"/>
            </w:tcBorders>
            <w:vAlign w:val="center"/>
          </w:tcPr>
          <w:p w14:paraId="36342C46" w14:textId="77777777" w:rsidR="00AF457A" w:rsidRPr="00FC675B" w:rsidRDefault="00AF457A" w:rsidP="00FC675B">
            <w:pPr>
              <w:widowControl w:val="0"/>
              <w:jc w:val="center"/>
              <w:rPr>
                <w:sz w:val="22"/>
                <w:szCs w:val="22"/>
              </w:rPr>
            </w:pPr>
            <w:r w:rsidRPr="00FC675B">
              <w:rPr>
                <w:sz w:val="22"/>
                <w:szCs w:val="22"/>
              </w:rPr>
              <w:t>66,01</w:t>
            </w:r>
          </w:p>
        </w:tc>
        <w:tc>
          <w:tcPr>
            <w:tcW w:w="439" w:type="pct"/>
            <w:tcBorders>
              <w:top w:val="nil"/>
              <w:left w:val="nil"/>
              <w:bottom w:val="single" w:sz="4" w:space="0" w:color="auto"/>
              <w:right w:val="single" w:sz="4" w:space="0" w:color="auto"/>
            </w:tcBorders>
            <w:vAlign w:val="center"/>
          </w:tcPr>
          <w:p w14:paraId="0A935692" w14:textId="77777777" w:rsidR="00AF457A" w:rsidRPr="00FC675B" w:rsidRDefault="00AF457A" w:rsidP="00FC675B">
            <w:pPr>
              <w:widowControl w:val="0"/>
              <w:jc w:val="center"/>
              <w:rPr>
                <w:sz w:val="22"/>
                <w:szCs w:val="22"/>
              </w:rPr>
            </w:pPr>
            <w:r w:rsidRPr="00FC675B">
              <w:rPr>
                <w:sz w:val="22"/>
                <w:szCs w:val="22"/>
              </w:rPr>
              <w:t>75,07</w:t>
            </w:r>
          </w:p>
        </w:tc>
        <w:tc>
          <w:tcPr>
            <w:tcW w:w="393" w:type="pct"/>
            <w:tcBorders>
              <w:top w:val="nil"/>
              <w:left w:val="nil"/>
              <w:bottom w:val="single" w:sz="4" w:space="0" w:color="auto"/>
              <w:right w:val="single" w:sz="4" w:space="0" w:color="auto"/>
            </w:tcBorders>
            <w:vAlign w:val="center"/>
          </w:tcPr>
          <w:p w14:paraId="516CCA0C" w14:textId="77777777" w:rsidR="00AF457A" w:rsidRPr="00FC675B" w:rsidRDefault="00AF457A" w:rsidP="00FC675B">
            <w:pPr>
              <w:widowControl w:val="0"/>
              <w:jc w:val="center"/>
              <w:rPr>
                <w:sz w:val="22"/>
                <w:szCs w:val="22"/>
              </w:rPr>
            </w:pPr>
            <w:r w:rsidRPr="00FC675B">
              <w:rPr>
                <w:sz w:val="22"/>
                <w:szCs w:val="22"/>
              </w:rPr>
              <w:t>87,92</w:t>
            </w:r>
          </w:p>
        </w:tc>
        <w:tc>
          <w:tcPr>
            <w:tcW w:w="541" w:type="pct"/>
            <w:tcBorders>
              <w:top w:val="nil"/>
              <w:left w:val="nil"/>
              <w:bottom w:val="single" w:sz="4" w:space="0" w:color="auto"/>
              <w:right w:val="single" w:sz="4" w:space="0" w:color="auto"/>
            </w:tcBorders>
            <w:vAlign w:val="center"/>
          </w:tcPr>
          <w:p w14:paraId="5590123D" w14:textId="77777777" w:rsidR="00AF457A" w:rsidRPr="00FC675B" w:rsidRDefault="00AF457A" w:rsidP="00FC675B">
            <w:pPr>
              <w:widowControl w:val="0"/>
              <w:jc w:val="center"/>
              <w:rPr>
                <w:sz w:val="22"/>
                <w:szCs w:val="22"/>
              </w:rPr>
            </w:pPr>
            <w:r w:rsidRPr="00FC675B">
              <w:rPr>
                <w:sz w:val="22"/>
                <w:szCs w:val="22"/>
              </w:rPr>
              <w:t>0,974</w:t>
            </w:r>
          </w:p>
        </w:tc>
        <w:tc>
          <w:tcPr>
            <w:tcW w:w="394" w:type="pct"/>
            <w:tcBorders>
              <w:top w:val="nil"/>
              <w:left w:val="nil"/>
              <w:bottom w:val="single" w:sz="4" w:space="0" w:color="auto"/>
              <w:right w:val="single" w:sz="4" w:space="0" w:color="auto"/>
            </w:tcBorders>
            <w:vAlign w:val="center"/>
          </w:tcPr>
          <w:p w14:paraId="13188CDF" w14:textId="77777777" w:rsidR="00AF457A" w:rsidRPr="00FC675B" w:rsidRDefault="00AF457A" w:rsidP="00FC675B">
            <w:pPr>
              <w:widowControl w:val="0"/>
              <w:jc w:val="center"/>
              <w:rPr>
                <w:sz w:val="22"/>
                <w:szCs w:val="22"/>
              </w:rPr>
            </w:pPr>
            <w:r w:rsidRPr="00FC675B">
              <w:rPr>
                <w:sz w:val="22"/>
                <w:szCs w:val="22"/>
              </w:rPr>
              <w:t>0,976</w:t>
            </w:r>
          </w:p>
        </w:tc>
        <w:tc>
          <w:tcPr>
            <w:tcW w:w="395" w:type="pct"/>
            <w:tcBorders>
              <w:top w:val="nil"/>
              <w:left w:val="nil"/>
              <w:bottom w:val="single" w:sz="4" w:space="0" w:color="auto"/>
              <w:right w:val="single" w:sz="4" w:space="0" w:color="auto"/>
            </w:tcBorders>
            <w:vAlign w:val="center"/>
          </w:tcPr>
          <w:p w14:paraId="2FE11144" w14:textId="77777777" w:rsidR="00AF457A" w:rsidRPr="00FC675B" w:rsidRDefault="00AF457A" w:rsidP="00FC675B">
            <w:pPr>
              <w:widowControl w:val="0"/>
              <w:jc w:val="center"/>
              <w:rPr>
                <w:sz w:val="22"/>
                <w:szCs w:val="22"/>
              </w:rPr>
            </w:pPr>
            <w:r w:rsidRPr="00FC675B">
              <w:rPr>
                <w:sz w:val="22"/>
                <w:szCs w:val="22"/>
              </w:rPr>
              <w:t>0,968</w:t>
            </w:r>
          </w:p>
        </w:tc>
      </w:tr>
    </w:tbl>
    <w:p w14:paraId="4E4840C8" w14:textId="77777777" w:rsidR="00AF457A" w:rsidRPr="00FC675B" w:rsidRDefault="00AF457A" w:rsidP="00FC675B">
      <w:pPr>
        <w:widowControl w:val="0"/>
        <w:ind w:firstLine="708"/>
        <w:jc w:val="both"/>
        <w:rPr>
          <w:sz w:val="28"/>
          <w:szCs w:val="28"/>
        </w:rPr>
      </w:pPr>
    </w:p>
    <w:p w14:paraId="44EA05AF" w14:textId="35C38B25" w:rsidR="00AF457A" w:rsidRPr="00FC675B" w:rsidRDefault="00AF457A" w:rsidP="00FC675B">
      <w:pPr>
        <w:widowControl w:val="0"/>
        <w:ind w:firstLine="709"/>
        <w:jc w:val="both"/>
        <w:rPr>
          <w:sz w:val="28"/>
          <w:szCs w:val="28"/>
          <w:lang w:val="kk-KZ"/>
        </w:rPr>
      </w:pPr>
      <w:r w:rsidRPr="00FC675B">
        <w:rPr>
          <w:sz w:val="28"/>
          <w:szCs w:val="28"/>
        </w:rPr>
        <w:t xml:space="preserve">Как видно из таблицы </w:t>
      </w:r>
      <w:r w:rsidR="000471C7">
        <w:rPr>
          <w:sz w:val="28"/>
          <w:szCs w:val="28"/>
        </w:rPr>
        <w:t>2</w:t>
      </w:r>
      <w:r w:rsidRPr="00FC675B">
        <w:rPr>
          <w:sz w:val="28"/>
          <w:szCs w:val="28"/>
        </w:rPr>
        <w:t>.3.1</w:t>
      </w:r>
      <w:r w:rsidRPr="00FC675B">
        <w:rPr>
          <w:sz w:val="28"/>
          <w:szCs w:val="28"/>
          <w:lang w:val="kk-KZ"/>
        </w:rPr>
        <w:t xml:space="preserve"> темп роста </w:t>
      </w:r>
      <w:proofErr w:type="gramStart"/>
      <w:r w:rsidRPr="00FC675B">
        <w:rPr>
          <w:sz w:val="28"/>
          <w:szCs w:val="28"/>
          <w:lang w:val="kk-KZ"/>
        </w:rPr>
        <w:t>численности  за</w:t>
      </w:r>
      <w:proofErr w:type="gramEnd"/>
      <w:r w:rsidRPr="00FC675B">
        <w:rPr>
          <w:sz w:val="28"/>
          <w:szCs w:val="28"/>
          <w:lang w:val="kk-KZ"/>
        </w:rPr>
        <w:t xml:space="preserve"> период 2009-2025 </w:t>
      </w:r>
      <w:r w:rsidR="00227313">
        <w:rPr>
          <w:sz w:val="28"/>
          <w:szCs w:val="28"/>
          <w:lang w:val="kk-KZ"/>
        </w:rPr>
        <w:t>гг.</w:t>
      </w:r>
      <w:r w:rsidRPr="00FC675B">
        <w:rPr>
          <w:sz w:val="28"/>
          <w:szCs w:val="28"/>
          <w:lang w:val="kk-KZ"/>
        </w:rPr>
        <w:t xml:space="preserve"> составил 66,01%, в том числе за межпереписной период 75,07% и за период 2021-2025 г.г 87,92%. Соотвестсвенно, численность  </w:t>
      </w:r>
      <w:r w:rsidR="008E5F35">
        <w:rPr>
          <w:sz w:val="28"/>
          <w:szCs w:val="28"/>
          <w:lang w:val="kk-KZ"/>
        </w:rPr>
        <w:t xml:space="preserve"> Аккөл орман шаруашылығы</w:t>
      </w:r>
      <w:r w:rsidRPr="00FC675B">
        <w:rPr>
          <w:sz w:val="28"/>
          <w:szCs w:val="28"/>
          <w:lang w:val="kk-KZ"/>
        </w:rPr>
        <w:t xml:space="preserve"> уменьшалось в среднем -0,023</w:t>
      </w:r>
      <w:r w:rsidRPr="00FC675B">
        <w:rPr>
          <w:sz w:val="28"/>
          <w:szCs w:val="28"/>
        </w:rPr>
        <w:t xml:space="preserve"> % </w:t>
      </w:r>
      <w:r w:rsidRPr="00FC675B">
        <w:rPr>
          <w:sz w:val="28"/>
          <w:szCs w:val="28"/>
          <w:lang w:val="kk-KZ"/>
        </w:rPr>
        <w:t>в год.</w:t>
      </w:r>
    </w:p>
    <w:p w14:paraId="60E8D9EC" w14:textId="4588E49E" w:rsidR="00AF457A" w:rsidRPr="00FC675B" w:rsidRDefault="000471C7" w:rsidP="00FC675B">
      <w:pPr>
        <w:widowControl w:val="0"/>
        <w:ind w:firstLine="709"/>
        <w:jc w:val="right"/>
        <w:rPr>
          <w:sz w:val="28"/>
          <w:szCs w:val="28"/>
        </w:rPr>
      </w:pPr>
      <w:r w:rsidRPr="00FC675B">
        <w:rPr>
          <w:sz w:val="28"/>
          <w:szCs w:val="28"/>
        </w:rPr>
        <w:t xml:space="preserve">Таблица </w:t>
      </w:r>
      <w:r>
        <w:rPr>
          <w:sz w:val="28"/>
          <w:szCs w:val="28"/>
          <w:lang w:val="kk-KZ"/>
        </w:rPr>
        <w:t>2</w:t>
      </w:r>
      <w:r w:rsidRPr="00FC675B">
        <w:rPr>
          <w:sz w:val="28"/>
          <w:szCs w:val="28"/>
        </w:rPr>
        <w:t>.3.</w:t>
      </w:r>
      <w:r>
        <w:rPr>
          <w:sz w:val="28"/>
          <w:szCs w:val="28"/>
        </w:rPr>
        <w:t>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931"/>
        <w:gridCol w:w="2389"/>
        <w:gridCol w:w="931"/>
        <w:gridCol w:w="2389"/>
      </w:tblGrid>
      <w:tr w:rsidR="00FC675B" w:rsidRPr="000471C7" w14:paraId="04A7A795" w14:textId="77777777" w:rsidTr="002F788C">
        <w:trPr>
          <w:trHeight w:val="199"/>
          <w:jc w:val="center"/>
        </w:trPr>
        <w:tc>
          <w:tcPr>
            <w:tcW w:w="1447" w:type="pct"/>
            <w:vMerge w:val="restart"/>
            <w:tcBorders>
              <w:top w:val="single" w:sz="4" w:space="0" w:color="auto"/>
              <w:left w:val="single" w:sz="4" w:space="0" w:color="auto"/>
              <w:bottom w:val="single" w:sz="4" w:space="0" w:color="auto"/>
              <w:right w:val="single" w:sz="4" w:space="0" w:color="auto"/>
            </w:tcBorders>
            <w:vAlign w:val="center"/>
          </w:tcPr>
          <w:p w14:paraId="5FFD1A49" w14:textId="77777777" w:rsidR="00AF457A" w:rsidRPr="000471C7" w:rsidRDefault="00AF457A" w:rsidP="00FC675B">
            <w:pPr>
              <w:jc w:val="center"/>
              <w:rPr>
                <w:iCs/>
                <w:sz w:val="20"/>
                <w:szCs w:val="20"/>
                <w:lang w:val="kk-KZ"/>
              </w:rPr>
            </w:pPr>
            <w:r w:rsidRPr="000471C7">
              <w:rPr>
                <w:iCs/>
                <w:sz w:val="20"/>
                <w:szCs w:val="20"/>
              </w:rPr>
              <w:t xml:space="preserve">Наименование </w:t>
            </w:r>
            <w:r w:rsidRPr="000471C7">
              <w:rPr>
                <w:iCs/>
                <w:sz w:val="20"/>
                <w:szCs w:val="20"/>
                <w:lang w:val="kk-KZ"/>
              </w:rPr>
              <w:t>показателей</w:t>
            </w:r>
          </w:p>
        </w:tc>
        <w:tc>
          <w:tcPr>
            <w:tcW w:w="1776" w:type="pct"/>
            <w:gridSpan w:val="2"/>
            <w:tcBorders>
              <w:top w:val="single" w:sz="4" w:space="0" w:color="auto"/>
              <w:left w:val="single" w:sz="4" w:space="0" w:color="auto"/>
              <w:bottom w:val="single" w:sz="4" w:space="0" w:color="auto"/>
              <w:right w:val="single" w:sz="4" w:space="0" w:color="auto"/>
            </w:tcBorders>
            <w:vAlign w:val="center"/>
          </w:tcPr>
          <w:p w14:paraId="0BE63D69" w14:textId="77777777" w:rsidR="00AF457A" w:rsidRPr="000471C7" w:rsidRDefault="00AF457A" w:rsidP="00FC675B">
            <w:pPr>
              <w:jc w:val="center"/>
              <w:rPr>
                <w:iCs/>
                <w:sz w:val="20"/>
                <w:szCs w:val="20"/>
              </w:rPr>
            </w:pPr>
            <w:r w:rsidRPr="000471C7">
              <w:rPr>
                <w:iCs/>
                <w:sz w:val="20"/>
                <w:szCs w:val="20"/>
              </w:rPr>
              <w:t>202</w:t>
            </w:r>
            <w:r w:rsidRPr="000471C7">
              <w:rPr>
                <w:iCs/>
                <w:sz w:val="20"/>
                <w:szCs w:val="20"/>
                <w:lang w:val="kk-KZ"/>
              </w:rPr>
              <w:t>3</w:t>
            </w:r>
            <w:r w:rsidRPr="000471C7">
              <w:rPr>
                <w:iCs/>
                <w:sz w:val="20"/>
                <w:szCs w:val="20"/>
              </w:rPr>
              <w:t xml:space="preserve"> год</w:t>
            </w:r>
          </w:p>
        </w:tc>
        <w:tc>
          <w:tcPr>
            <w:tcW w:w="1776" w:type="pct"/>
            <w:gridSpan w:val="2"/>
            <w:tcBorders>
              <w:top w:val="single" w:sz="4" w:space="0" w:color="auto"/>
              <w:left w:val="single" w:sz="4" w:space="0" w:color="auto"/>
              <w:bottom w:val="single" w:sz="4" w:space="0" w:color="auto"/>
              <w:right w:val="single" w:sz="4" w:space="0" w:color="auto"/>
            </w:tcBorders>
            <w:vAlign w:val="center"/>
          </w:tcPr>
          <w:p w14:paraId="1ACEA549" w14:textId="77777777" w:rsidR="00AF457A" w:rsidRPr="000471C7" w:rsidRDefault="00AF457A" w:rsidP="00FC675B">
            <w:pPr>
              <w:jc w:val="center"/>
              <w:rPr>
                <w:iCs/>
                <w:sz w:val="20"/>
                <w:szCs w:val="20"/>
              </w:rPr>
            </w:pPr>
            <w:r w:rsidRPr="000471C7">
              <w:rPr>
                <w:iCs/>
                <w:sz w:val="20"/>
                <w:szCs w:val="20"/>
              </w:rPr>
              <w:t>202</w:t>
            </w:r>
            <w:r w:rsidRPr="000471C7">
              <w:rPr>
                <w:iCs/>
                <w:sz w:val="20"/>
                <w:szCs w:val="20"/>
                <w:lang w:val="kk-KZ"/>
              </w:rPr>
              <w:t>4</w:t>
            </w:r>
            <w:r w:rsidRPr="000471C7">
              <w:rPr>
                <w:iCs/>
                <w:sz w:val="20"/>
                <w:szCs w:val="20"/>
              </w:rPr>
              <w:t xml:space="preserve"> год</w:t>
            </w:r>
          </w:p>
        </w:tc>
      </w:tr>
      <w:tr w:rsidR="00FC675B" w:rsidRPr="000471C7" w14:paraId="21D4EB75" w14:textId="77777777" w:rsidTr="002F788C">
        <w:trPr>
          <w:trHeight w:val="546"/>
          <w:jc w:val="center"/>
        </w:trPr>
        <w:tc>
          <w:tcPr>
            <w:tcW w:w="1447" w:type="pct"/>
            <w:vMerge/>
            <w:tcBorders>
              <w:top w:val="single" w:sz="4" w:space="0" w:color="auto"/>
              <w:left w:val="single" w:sz="4" w:space="0" w:color="auto"/>
              <w:bottom w:val="single" w:sz="4" w:space="0" w:color="auto"/>
              <w:right w:val="single" w:sz="4" w:space="0" w:color="auto"/>
            </w:tcBorders>
            <w:vAlign w:val="center"/>
          </w:tcPr>
          <w:p w14:paraId="2ED4AC3D" w14:textId="77777777" w:rsidR="00AF457A" w:rsidRPr="000471C7" w:rsidRDefault="00AF457A" w:rsidP="00FC675B">
            <w:pPr>
              <w:rPr>
                <w:iCs/>
                <w:sz w:val="20"/>
                <w:szCs w:val="20"/>
              </w:rPr>
            </w:pPr>
          </w:p>
        </w:tc>
        <w:tc>
          <w:tcPr>
            <w:tcW w:w="498" w:type="pct"/>
            <w:tcBorders>
              <w:top w:val="single" w:sz="4" w:space="0" w:color="auto"/>
              <w:left w:val="single" w:sz="4" w:space="0" w:color="auto"/>
              <w:bottom w:val="single" w:sz="4" w:space="0" w:color="auto"/>
              <w:right w:val="single" w:sz="4" w:space="0" w:color="auto"/>
            </w:tcBorders>
            <w:vAlign w:val="center"/>
          </w:tcPr>
          <w:p w14:paraId="2FE060F9" w14:textId="7696C7EA" w:rsidR="00AF457A" w:rsidRPr="000471C7" w:rsidRDefault="00AF457A" w:rsidP="00FC675B">
            <w:pPr>
              <w:jc w:val="center"/>
              <w:rPr>
                <w:iCs/>
                <w:sz w:val="20"/>
                <w:szCs w:val="20"/>
              </w:rPr>
            </w:pPr>
            <w:r w:rsidRPr="000471C7">
              <w:rPr>
                <w:iCs/>
                <w:sz w:val="20"/>
                <w:szCs w:val="20"/>
              </w:rPr>
              <w:t>Аб число</w:t>
            </w:r>
          </w:p>
        </w:tc>
        <w:tc>
          <w:tcPr>
            <w:tcW w:w="1278" w:type="pct"/>
            <w:tcBorders>
              <w:top w:val="single" w:sz="4" w:space="0" w:color="auto"/>
              <w:left w:val="single" w:sz="4" w:space="0" w:color="auto"/>
              <w:bottom w:val="single" w:sz="4" w:space="0" w:color="auto"/>
              <w:right w:val="single" w:sz="4" w:space="0" w:color="auto"/>
            </w:tcBorders>
            <w:vAlign w:val="center"/>
          </w:tcPr>
          <w:p w14:paraId="4DF50EDE" w14:textId="77777777" w:rsidR="00AF457A" w:rsidRPr="000471C7" w:rsidRDefault="00AF457A" w:rsidP="00FC675B">
            <w:pPr>
              <w:jc w:val="center"/>
              <w:rPr>
                <w:iCs/>
                <w:sz w:val="20"/>
                <w:szCs w:val="20"/>
              </w:rPr>
            </w:pPr>
            <w:r w:rsidRPr="000471C7">
              <w:rPr>
                <w:iCs/>
                <w:sz w:val="20"/>
                <w:szCs w:val="20"/>
              </w:rPr>
              <w:t>Показ. на 1000. насел</w:t>
            </w:r>
          </w:p>
        </w:tc>
        <w:tc>
          <w:tcPr>
            <w:tcW w:w="498" w:type="pct"/>
            <w:tcBorders>
              <w:top w:val="single" w:sz="4" w:space="0" w:color="auto"/>
              <w:left w:val="single" w:sz="4" w:space="0" w:color="auto"/>
              <w:bottom w:val="single" w:sz="4" w:space="0" w:color="auto"/>
              <w:right w:val="single" w:sz="4" w:space="0" w:color="auto"/>
            </w:tcBorders>
            <w:vAlign w:val="center"/>
          </w:tcPr>
          <w:p w14:paraId="4D482F64" w14:textId="118047C2" w:rsidR="00AF457A" w:rsidRPr="000471C7" w:rsidRDefault="00AF457A" w:rsidP="00FC675B">
            <w:pPr>
              <w:jc w:val="center"/>
              <w:rPr>
                <w:iCs/>
                <w:sz w:val="20"/>
                <w:szCs w:val="20"/>
              </w:rPr>
            </w:pPr>
            <w:r w:rsidRPr="000471C7">
              <w:rPr>
                <w:iCs/>
                <w:sz w:val="20"/>
                <w:szCs w:val="20"/>
              </w:rPr>
              <w:t>Аб число</w:t>
            </w:r>
          </w:p>
        </w:tc>
        <w:tc>
          <w:tcPr>
            <w:tcW w:w="1278" w:type="pct"/>
            <w:tcBorders>
              <w:top w:val="single" w:sz="4" w:space="0" w:color="auto"/>
              <w:left w:val="single" w:sz="4" w:space="0" w:color="auto"/>
              <w:bottom w:val="single" w:sz="4" w:space="0" w:color="auto"/>
              <w:right w:val="single" w:sz="4" w:space="0" w:color="auto"/>
            </w:tcBorders>
            <w:vAlign w:val="center"/>
          </w:tcPr>
          <w:p w14:paraId="654EF9E0" w14:textId="77777777" w:rsidR="00AF457A" w:rsidRPr="000471C7" w:rsidRDefault="00AF457A" w:rsidP="00FC675B">
            <w:pPr>
              <w:jc w:val="center"/>
              <w:rPr>
                <w:iCs/>
                <w:sz w:val="20"/>
                <w:szCs w:val="20"/>
              </w:rPr>
            </w:pPr>
            <w:r w:rsidRPr="000471C7">
              <w:rPr>
                <w:iCs/>
                <w:sz w:val="20"/>
                <w:szCs w:val="20"/>
              </w:rPr>
              <w:t>Показ. на 1000 насел</w:t>
            </w:r>
          </w:p>
        </w:tc>
      </w:tr>
      <w:tr w:rsidR="00FC675B" w:rsidRPr="000471C7" w14:paraId="058C2E8B" w14:textId="77777777" w:rsidTr="002F788C">
        <w:trPr>
          <w:trHeight w:val="70"/>
          <w:jc w:val="center"/>
        </w:trPr>
        <w:tc>
          <w:tcPr>
            <w:tcW w:w="1447" w:type="pct"/>
            <w:tcBorders>
              <w:top w:val="single" w:sz="4" w:space="0" w:color="auto"/>
              <w:left w:val="single" w:sz="4" w:space="0" w:color="auto"/>
              <w:bottom w:val="single" w:sz="4" w:space="0" w:color="auto"/>
              <w:right w:val="single" w:sz="4" w:space="0" w:color="auto"/>
            </w:tcBorders>
            <w:vAlign w:val="center"/>
          </w:tcPr>
          <w:p w14:paraId="00599C42" w14:textId="77777777" w:rsidR="00AF457A" w:rsidRPr="000471C7" w:rsidRDefault="00AF457A" w:rsidP="00FC675B">
            <w:pPr>
              <w:jc w:val="center"/>
              <w:rPr>
                <w:iCs/>
                <w:sz w:val="20"/>
                <w:szCs w:val="20"/>
              </w:rPr>
            </w:pPr>
            <w:r w:rsidRPr="000471C7">
              <w:rPr>
                <w:iCs/>
                <w:sz w:val="20"/>
                <w:szCs w:val="20"/>
              </w:rPr>
              <w:t>1</w:t>
            </w:r>
          </w:p>
        </w:tc>
        <w:tc>
          <w:tcPr>
            <w:tcW w:w="498" w:type="pct"/>
            <w:tcBorders>
              <w:top w:val="single" w:sz="4" w:space="0" w:color="auto"/>
              <w:left w:val="single" w:sz="4" w:space="0" w:color="auto"/>
              <w:bottom w:val="single" w:sz="4" w:space="0" w:color="auto"/>
              <w:right w:val="single" w:sz="4" w:space="0" w:color="auto"/>
            </w:tcBorders>
            <w:vAlign w:val="center"/>
          </w:tcPr>
          <w:p w14:paraId="08CC3EA9" w14:textId="77777777" w:rsidR="00AF457A" w:rsidRPr="000471C7" w:rsidRDefault="00AF457A" w:rsidP="00FC675B">
            <w:pPr>
              <w:jc w:val="center"/>
              <w:rPr>
                <w:iCs/>
                <w:sz w:val="20"/>
                <w:szCs w:val="20"/>
                <w:lang w:val="kk-KZ"/>
              </w:rPr>
            </w:pPr>
            <w:r w:rsidRPr="000471C7">
              <w:rPr>
                <w:iCs/>
                <w:sz w:val="20"/>
                <w:szCs w:val="20"/>
                <w:lang w:val="kk-KZ"/>
              </w:rPr>
              <w:t>2</w:t>
            </w:r>
          </w:p>
        </w:tc>
        <w:tc>
          <w:tcPr>
            <w:tcW w:w="1278" w:type="pct"/>
            <w:tcBorders>
              <w:top w:val="single" w:sz="4" w:space="0" w:color="auto"/>
              <w:left w:val="single" w:sz="4" w:space="0" w:color="auto"/>
              <w:bottom w:val="single" w:sz="4" w:space="0" w:color="auto"/>
              <w:right w:val="single" w:sz="4" w:space="0" w:color="auto"/>
            </w:tcBorders>
            <w:vAlign w:val="center"/>
          </w:tcPr>
          <w:p w14:paraId="1E8C9318" w14:textId="77777777" w:rsidR="00AF457A" w:rsidRPr="000471C7" w:rsidRDefault="00AF457A" w:rsidP="00FC675B">
            <w:pPr>
              <w:jc w:val="center"/>
              <w:rPr>
                <w:iCs/>
                <w:sz w:val="20"/>
                <w:szCs w:val="20"/>
                <w:lang w:val="kk-KZ"/>
              </w:rPr>
            </w:pPr>
            <w:r w:rsidRPr="000471C7">
              <w:rPr>
                <w:iCs/>
                <w:sz w:val="20"/>
                <w:szCs w:val="20"/>
                <w:lang w:val="kk-KZ"/>
              </w:rPr>
              <w:t>3</w:t>
            </w:r>
          </w:p>
        </w:tc>
        <w:tc>
          <w:tcPr>
            <w:tcW w:w="498" w:type="pct"/>
            <w:tcBorders>
              <w:top w:val="single" w:sz="4" w:space="0" w:color="auto"/>
              <w:left w:val="single" w:sz="4" w:space="0" w:color="auto"/>
              <w:bottom w:val="single" w:sz="4" w:space="0" w:color="auto"/>
              <w:right w:val="single" w:sz="4" w:space="0" w:color="auto"/>
            </w:tcBorders>
            <w:vAlign w:val="center"/>
          </w:tcPr>
          <w:p w14:paraId="11F3BC54" w14:textId="77777777" w:rsidR="00AF457A" w:rsidRPr="000471C7" w:rsidRDefault="00AF457A" w:rsidP="00FC675B">
            <w:pPr>
              <w:jc w:val="center"/>
              <w:rPr>
                <w:iCs/>
                <w:sz w:val="20"/>
                <w:szCs w:val="20"/>
                <w:lang w:val="kk-KZ"/>
              </w:rPr>
            </w:pPr>
            <w:r w:rsidRPr="000471C7">
              <w:rPr>
                <w:iCs/>
                <w:sz w:val="20"/>
                <w:szCs w:val="20"/>
                <w:lang w:val="kk-KZ"/>
              </w:rPr>
              <w:t>4</w:t>
            </w:r>
          </w:p>
        </w:tc>
        <w:tc>
          <w:tcPr>
            <w:tcW w:w="1278" w:type="pct"/>
            <w:tcBorders>
              <w:top w:val="single" w:sz="4" w:space="0" w:color="auto"/>
              <w:left w:val="single" w:sz="4" w:space="0" w:color="auto"/>
              <w:bottom w:val="single" w:sz="4" w:space="0" w:color="auto"/>
              <w:right w:val="single" w:sz="4" w:space="0" w:color="auto"/>
            </w:tcBorders>
            <w:vAlign w:val="center"/>
          </w:tcPr>
          <w:p w14:paraId="4E8CAB15" w14:textId="77777777" w:rsidR="00AF457A" w:rsidRPr="000471C7" w:rsidRDefault="00AF457A" w:rsidP="00FC675B">
            <w:pPr>
              <w:jc w:val="center"/>
              <w:rPr>
                <w:iCs/>
                <w:sz w:val="20"/>
                <w:szCs w:val="20"/>
                <w:lang w:val="kk-KZ"/>
              </w:rPr>
            </w:pPr>
            <w:r w:rsidRPr="000471C7">
              <w:rPr>
                <w:iCs/>
                <w:sz w:val="20"/>
                <w:szCs w:val="20"/>
                <w:lang w:val="kk-KZ"/>
              </w:rPr>
              <w:t>5</w:t>
            </w:r>
          </w:p>
        </w:tc>
      </w:tr>
      <w:tr w:rsidR="00FC675B" w:rsidRPr="00FC675B" w14:paraId="0397B1D9" w14:textId="77777777" w:rsidTr="002F788C">
        <w:trPr>
          <w:trHeight w:val="79"/>
          <w:jc w:val="center"/>
        </w:trPr>
        <w:tc>
          <w:tcPr>
            <w:tcW w:w="1447" w:type="pct"/>
            <w:tcBorders>
              <w:top w:val="single" w:sz="4" w:space="0" w:color="auto"/>
              <w:left w:val="single" w:sz="4" w:space="0" w:color="auto"/>
              <w:bottom w:val="single" w:sz="4" w:space="0" w:color="auto"/>
              <w:right w:val="single" w:sz="4" w:space="0" w:color="auto"/>
            </w:tcBorders>
            <w:vAlign w:val="center"/>
          </w:tcPr>
          <w:p w14:paraId="6DE2477C" w14:textId="77777777" w:rsidR="00AF457A" w:rsidRPr="00FC675B" w:rsidRDefault="00AF457A" w:rsidP="00FC675B">
            <w:pPr>
              <w:rPr>
                <w:bCs/>
                <w:iCs/>
              </w:rPr>
            </w:pPr>
            <w:r w:rsidRPr="00FC675B">
              <w:rPr>
                <w:bCs/>
                <w:iCs/>
              </w:rPr>
              <w:t>Рождаемость</w:t>
            </w:r>
          </w:p>
        </w:tc>
        <w:tc>
          <w:tcPr>
            <w:tcW w:w="498" w:type="pct"/>
            <w:tcBorders>
              <w:top w:val="single" w:sz="4" w:space="0" w:color="auto"/>
              <w:left w:val="single" w:sz="4" w:space="0" w:color="auto"/>
              <w:bottom w:val="single" w:sz="4" w:space="0" w:color="auto"/>
              <w:right w:val="single" w:sz="4" w:space="0" w:color="auto"/>
            </w:tcBorders>
            <w:vAlign w:val="center"/>
          </w:tcPr>
          <w:p w14:paraId="1CDD5AB5" w14:textId="77777777" w:rsidR="00AF457A" w:rsidRPr="00FC675B" w:rsidRDefault="00AF457A" w:rsidP="00FC675B">
            <w:pPr>
              <w:jc w:val="center"/>
              <w:rPr>
                <w:iCs/>
              </w:rPr>
            </w:pPr>
            <w:r w:rsidRPr="00FC675B">
              <w:rPr>
                <w:iCs/>
              </w:rPr>
              <w:t>2</w:t>
            </w:r>
          </w:p>
        </w:tc>
        <w:tc>
          <w:tcPr>
            <w:tcW w:w="1278" w:type="pct"/>
            <w:tcBorders>
              <w:top w:val="single" w:sz="4" w:space="0" w:color="auto"/>
              <w:left w:val="single" w:sz="4" w:space="0" w:color="auto"/>
              <w:bottom w:val="single" w:sz="4" w:space="0" w:color="auto"/>
              <w:right w:val="single" w:sz="4" w:space="0" w:color="auto"/>
            </w:tcBorders>
            <w:vAlign w:val="center"/>
          </w:tcPr>
          <w:p w14:paraId="72ED9290" w14:textId="77777777" w:rsidR="00AF457A" w:rsidRPr="00FC675B" w:rsidRDefault="00AF457A" w:rsidP="00FC675B">
            <w:pPr>
              <w:jc w:val="center"/>
              <w:rPr>
                <w:iCs/>
              </w:rPr>
            </w:pPr>
            <w:r w:rsidRPr="00FC675B">
              <w:rPr>
                <w:iCs/>
              </w:rPr>
              <w:t>7,8</w:t>
            </w:r>
          </w:p>
        </w:tc>
        <w:tc>
          <w:tcPr>
            <w:tcW w:w="498" w:type="pct"/>
            <w:tcBorders>
              <w:top w:val="single" w:sz="4" w:space="0" w:color="auto"/>
              <w:left w:val="single" w:sz="4" w:space="0" w:color="auto"/>
              <w:bottom w:val="single" w:sz="4" w:space="0" w:color="auto"/>
              <w:right w:val="single" w:sz="4" w:space="0" w:color="auto"/>
            </w:tcBorders>
            <w:vAlign w:val="center"/>
          </w:tcPr>
          <w:p w14:paraId="1F1CA316" w14:textId="77777777" w:rsidR="00AF457A" w:rsidRPr="00FC675B" w:rsidRDefault="00AF457A" w:rsidP="00FC675B">
            <w:pPr>
              <w:jc w:val="center"/>
              <w:rPr>
                <w:iCs/>
              </w:rPr>
            </w:pPr>
            <w:r w:rsidRPr="00FC675B">
              <w:rPr>
                <w:iCs/>
              </w:rPr>
              <w:t>1</w:t>
            </w:r>
          </w:p>
        </w:tc>
        <w:tc>
          <w:tcPr>
            <w:tcW w:w="1278" w:type="pct"/>
            <w:tcBorders>
              <w:top w:val="single" w:sz="4" w:space="0" w:color="auto"/>
              <w:left w:val="single" w:sz="4" w:space="0" w:color="auto"/>
              <w:bottom w:val="single" w:sz="4" w:space="0" w:color="auto"/>
              <w:right w:val="single" w:sz="4" w:space="0" w:color="auto"/>
            </w:tcBorders>
            <w:vAlign w:val="center"/>
          </w:tcPr>
          <w:p w14:paraId="28A957BD" w14:textId="77777777" w:rsidR="00AF457A" w:rsidRPr="00FC675B" w:rsidRDefault="00AF457A" w:rsidP="00FC675B">
            <w:pPr>
              <w:jc w:val="center"/>
              <w:rPr>
                <w:iCs/>
              </w:rPr>
            </w:pPr>
            <w:r w:rsidRPr="00FC675B">
              <w:rPr>
                <w:iCs/>
              </w:rPr>
              <w:t>4,0</w:t>
            </w:r>
          </w:p>
        </w:tc>
      </w:tr>
      <w:tr w:rsidR="00FC675B" w:rsidRPr="00FC675B" w14:paraId="0AD0971C" w14:textId="77777777" w:rsidTr="002F788C">
        <w:trPr>
          <w:trHeight w:val="334"/>
          <w:jc w:val="center"/>
        </w:trPr>
        <w:tc>
          <w:tcPr>
            <w:tcW w:w="1447" w:type="pct"/>
            <w:tcBorders>
              <w:top w:val="single" w:sz="4" w:space="0" w:color="auto"/>
              <w:left w:val="single" w:sz="4" w:space="0" w:color="auto"/>
              <w:bottom w:val="single" w:sz="4" w:space="0" w:color="auto"/>
              <w:right w:val="single" w:sz="4" w:space="0" w:color="auto"/>
            </w:tcBorders>
            <w:vAlign w:val="center"/>
          </w:tcPr>
          <w:p w14:paraId="6D8E908B" w14:textId="77777777" w:rsidR="00AF457A" w:rsidRPr="00FC675B" w:rsidRDefault="00AF457A" w:rsidP="00FC675B">
            <w:pPr>
              <w:rPr>
                <w:bCs/>
                <w:iCs/>
              </w:rPr>
            </w:pPr>
            <w:r w:rsidRPr="00FC675B">
              <w:rPr>
                <w:bCs/>
                <w:iCs/>
              </w:rPr>
              <w:t>Смертность</w:t>
            </w:r>
          </w:p>
        </w:tc>
        <w:tc>
          <w:tcPr>
            <w:tcW w:w="498" w:type="pct"/>
            <w:tcBorders>
              <w:top w:val="single" w:sz="4" w:space="0" w:color="auto"/>
              <w:left w:val="single" w:sz="4" w:space="0" w:color="auto"/>
              <w:bottom w:val="single" w:sz="4" w:space="0" w:color="auto"/>
              <w:right w:val="single" w:sz="4" w:space="0" w:color="auto"/>
            </w:tcBorders>
            <w:vAlign w:val="center"/>
          </w:tcPr>
          <w:p w14:paraId="114C25FA" w14:textId="77777777" w:rsidR="00AF457A" w:rsidRPr="00FC675B" w:rsidRDefault="00AF457A" w:rsidP="00FC675B">
            <w:pPr>
              <w:jc w:val="center"/>
              <w:rPr>
                <w:iCs/>
              </w:rPr>
            </w:pPr>
            <w:r w:rsidRPr="00FC675B">
              <w:rPr>
                <w:iCs/>
              </w:rPr>
              <w:t>2</w:t>
            </w:r>
          </w:p>
        </w:tc>
        <w:tc>
          <w:tcPr>
            <w:tcW w:w="1278" w:type="pct"/>
            <w:tcBorders>
              <w:top w:val="single" w:sz="4" w:space="0" w:color="auto"/>
              <w:left w:val="single" w:sz="4" w:space="0" w:color="auto"/>
              <w:bottom w:val="single" w:sz="4" w:space="0" w:color="auto"/>
              <w:right w:val="single" w:sz="4" w:space="0" w:color="auto"/>
            </w:tcBorders>
            <w:vAlign w:val="center"/>
          </w:tcPr>
          <w:p w14:paraId="31599680" w14:textId="77777777" w:rsidR="00AF457A" w:rsidRPr="00FC675B" w:rsidRDefault="00AF457A" w:rsidP="00FC675B">
            <w:pPr>
              <w:jc w:val="center"/>
              <w:rPr>
                <w:iCs/>
              </w:rPr>
            </w:pPr>
            <w:r w:rsidRPr="00FC675B">
              <w:rPr>
                <w:iCs/>
              </w:rPr>
              <w:t>7,8</w:t>
            </w:r>
          </w:p>
        </w:tc>
        <w:tc>
          <w:tcPr>
            <w:tcW w:w="498" w:type="pct"/>
            <w:tcBorders>
              <w:top w:val="single" w:sz="4" w:space="0" w:color="auto"/>
              <w:left w:val="single" w:sz="4" w:space="0" w:color="auto"/>
              <w:bottom w:val="single" w:sz="4" w:space="0" w:color="auto"/>
              <w:right w:val="single" w:sz="4" w:space="0" w:color="auto"/>
            </w:tcBorders>
            <w:vAlign w:val="center"/>
          </w:tcPr>
          <w:p w14:paraId="54EF8C8F" w14:textId="77777777" w:rsidR="00AF457A" w:rsidRPr="00FC675B" w:rsidRDefault="00AF457A" w:rsidP="00FC675B">
            <w:pPr>
              <w:jc w:val="center"/>
              <w:rPr>
                <w:iCs/>
              </w:rPr>
            </w:pPr>
            <w:r w:rsidRPr="00FC675B">
              <w:rPr>
                <w:iCs/>
              </w:rPr>
              <w:t>3</w:t>
            </w:r>
          </w:p>
        </w:tc>
        <w:tc>
          <w:tcPr>
            <w:tcW w:w="1278" w:type="pct"/>
            <w:tcBorders>
              <w:top w:val="single" w:sz="4" w:space="0" w:color="auto"/>
              <w:left w:val="single" w:sz="4" w:space="0" w:color="auto"/>
              <w:bottom w:val="single" w:sz="4" w:space="0" w:color="auto"/>
              <w:right w:val="single" w:sz="4" w:space="0" w:color="auto"/>
            </w:tcBorders>
            <w:vAlign w:val="center"/>
          </w:tcPr>
          <w:p w14:paraId="04F01E8C" w14:textId="77777777" w:rsidR="00AF457A" w:rsidRPr="00FC675B" w:rsidRDefault="00AF457A" w:rsidP="00FC675B">
            <w:pPr>
              <w:jc w:val="center"/>
              <w:rPr>
                <w:iCs/>
              </w:rPr>
            </w:pPr>
            <w:r w:rsidRPr="00FC675B">
              <w:rPr>
                <w:iCs/>
              </w:rPr>
              <w:t>12,1</w:t>
            </w:r>
          </w:p>
        </w:tc>
      </w:tr>
      <w:tr w:rsidR="00FC675B" w:rsidRPr="00FC675B" w14:paraId="1BFDCAC4" w14:textId="77777777" w:rsidTr="002F788C">
        <w:trPr>
          <w:trHeight w:val="291"/>
          <w:jc w:val="center"/>
        </w:trPr>
        <w:tc>
          <w:tcPr>
            <w:tcW w:w="1447" w:type="pct"/>
            <w:tcBorders>
              <w:top w:val="single" w:sz="4" w:space="0" w:color="auto"/>
              <w:left w:val="single" w:sz="4" w:space="0" w:color="auto"/>
              <w:bottom w:val="single" w:sz="4" w:space="0" w:color="auto"/>
              <w:right w:val="single" w:sz="4" w:space="0" w:color="auto"/>
            </w:tcBorders>
            <w:vAlign w:val="center"/>
          </w:tcPr>
          <w:p w14:paraId="7F41D420" w14:textId="77777777" w:rsidR="00AF457A" w:rsidRPr="00FC675B" w:rsidRDefault="00AF457A" w:rsidP="00FC675B">
            <w:pPr>
              <w:rPr>
                <w:bCs/>
                <w:iCs/>
              </w:rPr>
            </w:pPr>
            <w:r w:rsidRPr="00FC675B">
              <w:rPr>
                <w:bCs/>
                <w:iCs/>
              </w:rPr>
              <w:t>Естественный прирост</w:t>
            </w:r>
          </w:p>
        </w:tc>
        <w:tc>
          <w:tcPr>
            <w:tcW w:w="498" w:type="pct"/>
            <w:tcBorders>
              <w:top w:val="single" w:sz="4" w:space="0" w:color="auto"/>
              <w:left w:val="single" w:sz="4" w:space="0" w:color="auto"/>
              <w:bottom w:val="single" w:sz="4" w:space="0" w:color="auto"/>
              <w:right w:val="single" w:sz="4" w:space="0" w:color="auto"/>
            </w:tcBorders>
            <w:vAlign w:val="center"/>
          </w:tcPr>
          <w:p w14:paraId="1B73D05B" w14:textId="77777777" w:rsidR="00AF457A" w:rsidRPr="00FC675B" w:rsidRDefault="00AF457A" w:rsidP="00FC675B">
            <w:pPr>
              <w:jc w:val="center"/>
              <w:rPr>
                <w:iCs/>
              </w:rPr>
            </w:pPr>
            <w:r w:rsidRPr="00FC675B">
              <w:rPr>
                <w:iCs/>
              </w:rPr>
              <w:t>0</w:t>
            </w:r>
          </w:p>
        </w:tc>
        <w:tc>
          <w:tcPr>
            <w:tcW w:w="1278" w:type="pct"/>
            <w:tcBorders>
              <w:top w:val="single" w:sz="4" w:space="0" w:color="auto"/>
              <w:left w:val="single" w:sz="4" w:space="0" w:color="auto"/>
              <w:bottom w:val="single" w:sz="4" w:space="0" w:color="auto"/>
              <w:right w:val="single" w:sz="4" w:space="0" w:color="auto"/>
            </w:tcBorders>
            <w:vAlign w:val="center"/>
          </w:tcPr>
          <w:p w14:paraId="450CE8EF" w14:textId="77777777" w:rsidR="00AF457A" w:rsidRPr="00FC675B" w:rsidRDefault="00AF457A" w:rsidP="00FC675B">
            <w:pPr>
              <w:jc w:val="center"/>
              <w:rPr>
                <w:iCs/>
              </w:rPr>
            </w:pPr>
            <w:r w:rsidRPr="00FC675B">
              <w:rPr>
                <w:iCs/>
              </w:rPr>
              <w:t>0</w:t>
            </w:r>
          </w:p>
        </w:tc>
        <w:tc>
          <w:tcPr>
            <w:tcW w:w="498" w:type="pct"/>
            <w:tcBorders>
              <w:top w:val="single" w:sz="4" w:space="0" w:color="auto"/>
              <w:left w:val="single" w:sz="4" w:space="0" w:color="auto"/>
              <w:bottom w:val="single" w:sz="4" w:space="0" w:color="auto"/>
              <w:right w:val="single" w:sz="4" w:space="0" w:color="auto"/>
            </w:tcBorders>
            <w:vAlign w:val="center"/>
          </w:tcPr>
          <w:p w14:paraId="1B50E34E" w14:textId="77777777" w:rsidR="00AF457A" w:rsidRPr="00FC675B" w:rsidRDefault="00AF457A" w:rsidP="00FC675B">
            <w:pPr>
              <w:jc w:val="center"/>
              <w:rPr>
                <w:iCs/>
              </w:rPr>
            </w:pPr>
            <w:r w:rsidRPr="00FC675B">
              <w:rPr>
                <w:iCs/>
              </w:rPr>
              <w:t>-2</w:t>
            </w:r>
          </w:p>
        </w:tc>
        <w:tc>
          <w:tcPr>
            <w:tcW w:w="1278" w:type="pct"/>
            <w:tcBorders>
              <w:top w:val="single" w:sz="4" w:space="0" w:color="auto"/>
              <w:left w:val="single" w:sz="4" w:space="0" w:color="auto"/>
              <w:bottom w:val="single" w:sz="4" w:space="0" w:color="auto"/>
              <w:right w:val="single" w:sz="4" w:space="0" w:color="auto"/>
            </w:tcBorders>
            <w:vAlign w:val="center"/>
          </w:tcPr>
          <w:p w14:paraId="092CEFF2" w14:textId="77777777" w:rsidR="00AF457A" w:rsidRPr="00FC675B" w:rsidRDefault="00AF457A" w:rsidP="00FC675B">
            <w:pPr>
              <w:jc w:val="center"/>
              <w:rPr>
                <w:iCs/>
              </w:rPr>
            </w:pPr>
            <w:r w:rsidRPr="00FC675B">
              <w:rPr>
                <w:iCs/>
              </w:rPr>
              <w:t>-8,1</w:t>
            </w:r>
          </w:p>
        </w:tc>
      </w:tr>
    </w:tbl>
    <w:p w14:paraId="72588F5A" w14:textId="77777777" w:rsidR="00AF457A" w:rsidRPr="00FC675B" w:rsidRDefault="00AF457A" w:rsidP="00FC675B">
      <w:pPr>
        <w:widowControl w:val="0"/>
        <w:jc w:val="right"/>
        <w:rPr>
          <w:sz w:val="20"/>
          <w:szCs w:val="20"/>
          <w:lang w:val="kk-KZ"/>
        </w:rPr>
      </w:pPr>
      <w:r w:rsidRPr="00FC675B">
        <w:rPr>
          <w:sz w:val="20"/>
          <w:szCs w:val="20"/>
          <w:lang w:val="kk-KZ"/>
        </w:rPr>
        <w:t xml:space="preserve">*Данные акимата Аккольской городской администрации </w:t>
      </w:r>
    </w:p>
    <w:p w14:paraId="4A805AD8" w14:textId="77777777" w:rsidR="00AF457A" w:rsidRPr="00FC675B" w:rsidRDefault="00AF457A" w:rsidP="00FC675B">
      <w:pPr>
        <w:widowControl w:val="0"/>
        <w:ind w:firstLine="709"/>
        <w:jc w:val="both"/>
        <w:rPr>
          <w:sz w:val="20"/>
          <w:szCs w:val="20"/>
          <w:lang w:val="kk-KZ"/>
        </w:rPr>
      </w:pPr>
    </w:p>
    <w:p w14:paraId="3929E0B8" w14:textId="29BDDD8A" w:rsidR="00AF457A" w:rsidRPr="00FC675B" w:rsidRDefault="00AF457A" w:rsidP="00FC675B">
      <w:pPr>
        <w:widowControl w:val="0"/>
        <w:ind w:firstLine="709"/>
        <w:jc w:val="both"/>
        <w:rPr>
          <w:sz w:val="28"/>
        </w:rPr>
      </w:pPr>
      <w:r w:rsidRPr="00FC675B">
        <w:rPr>
          <w:sz w:val="28"/>
          <w:szCs w:val="28"/>
        </w:rPr>
        <w:t xml:space="preserve">В таблице </w:t>
      </w:r>
      <w:r w:rsidR="000471C7">
        <w:rPr>
          <w:sz w:val="28"/>
          <w:szCs w:val="28"/>
        </w:rPr>
        <w:t>2</w:t>
      </w:r>
      <w:r w:rsidRPr="00FC675B">
        <w:rPr>
          <w:sz w:val="28"/>
          <w:szCs w:val="28"/>
        </w:rPr>
        <w:t>.3.3</w:t>
      </w:r>
      <w:r w:rsidR="000471C7">
        <w:rPr>
          <w:sz w:val="28"/>
          <w:szCs w:val="28"/>
        </w:rPr>
        <w:t xml:space="preserve"> </w:t>
      </w:r>
      <w:r w:rsidRPr="00FC675B">
        <w:rPr>
          <w:sz w:val="28"/>
          <w:szCs w:val="28"/>
        </w:rPr>
        <w:t xml:space="preserve">показана структура </w:t>
      </w:r>
      <w:proofErr w:type="gramStart"/>
      <w:r w:rsidRPr="00FC675B">
        <w:rPr>
          <w:sz w:val="28"/>
          <w:szCs w:val="28"/>
        </w:rPr>
        <w:t>прироста  за</w:t>
      </w:r>
      <w:proofErr w:type="gramEnd"/>
      <w:r w:rsidRPr="00FC675B">
        <w:rPr>
          <w:sz w:val="28"/>
          <w:szCs w:val="28"/>
        </w:rPr>
        <w:t xml:space="preserve"> 2021 – 20</w:t>
      </w:r>
      <w:r w:rsidRPr="00FC675B">
        <w:rPr>
          <w:sz w:val="28"/>
          <w:szCs w:val="28"/>
          <w:lang w:val="kk-KZ"/>
        </w:rPr>
        <w:t>25</w:t>
      </w:r>
      <w:r w:rsidRPr="00FC675B">
        <w:rPr>
          <w:sz w:val="28"/>
          <w:szCs w:val="28"/>
        </w:rPr>
        <w:t xml:space="preserve"> годы.</w:t>
      </w:r>
    </w:p>
    <w:p w14:paraId="169EBAED" w14:textId="74F9A414" w:rsidR="00AF457A" w:rsidRPr="00FC675B" w:rsidRDefault="00AF457A" w:rsidP="00FC675B">
      <w:pPr>
        <w:widowControl w:val="0"/>
        <w:ind w:firstLine="708"/>
        <w:jc w:val="right"/>
        <w:rPr>
          <w:sz w:val="28"/>
          <w:szCs w:val="28"/>
        </w:rPr>
      </w:pPr>
      <w:r w:rsidRPr="00FC675B">
        <w:rPr>
          <w:sz w:val="28"/>
          <w:szCs w:val="28"/>
        </w:rPr>
        <w:t xml:space="preserve">Таблица </w:t>
      </w:r>
      <w:r w:rsidR="000471C7">
        <w:rPr>
          <w:sz w:val="28"/>
          <w:szCs w:val="28"/>
        </w:rPr>
        <w:t>2</w:t>
      </w:r>
      <w:r w:rsidRPr="00FC675B">
        <w:rPr>
          <w:sz w:val="28"/>
          <w:szCs w:val="28"/>
        </w:rPr>
        <w:t>.3.3</w:t>
      </w:r>
    </w:p>
    <w:p w14:paraId="6275E5E5" w14:textId="73E8BB77" w:rsidR="00AF457A" w:rsidRPr="00FC675B" w:rsidRDefault="00AF457A" w:rsidP="00FC675B">
      <w:pPr>
        <w:widowControl w:val="0"/>
        <w:jc w:val="center"/>
        <w:rPr>
          <w:sz w:val="28"/>
          <w:szCs w:val="28"/>
        </w:rPr>
      </w:pPr>
      <w:r w:rsidRPr="00FC675B">
        <w:rPr>
          <w:sz w:val="28"/>
          <w:szCs w:val="28"/>
        </w:rPr>
        <w:t xml:space="preserve">Структура </w:t>
      </w:r>
      <w:proofErr w:type="gramStart"/>
      <w:r w:rsidRPr="00FC675B">
        <w:rPr>
          <w:sz w:val="28"/>
          <w:szCs w:val="28"/>
        </w:rPr>
        <w:t>прироста  за</w:t>
      </w:r>
      <w:proofErr w:type="gramEnd"/>
      <w:r w:rsidRPr="00FC675B">
        <w:rPr>
          <w:sz w:val="28"/>
          <w:szCs w:val="28"/>
        </w:rPr>
        <w:t xml:space="preserve"> 2021-20</w:t>
      </w:r>
      <w:r w:rsidRPr="00FC675B">
        <w:rPr>
          <w:sz w:val="28"/>
          <w:szCs w:val="28"/>
          <w:lang w:val="kk-KZ"/>
        </w:rPr>
        <w:t xml:space="preserve">25 </w:t>
      </w:r>
      <w:r w:rsidR="00227313">
        <w:rPr>
          <w:sz w:val="28"/>
          <w:szCs w:val="28"/>
        </w:rPr>
        <w:t>гг.</w:t>
      </w:r>
    </w:p>
    <w:tbl>
      <w:tblPr>
        <w:tblW w:w="5000" w:type="pct"/>
        <w:tblLook w:val="04A0" w:firstRow="1" w:lastRow="0" w:firstColumn="1" w:lastColumn="0" w:noHBand="0" w:noVBand="1"/>
      </w:tblPr>
      <w:tblGrid>
        <w:gridCol w:w="801"/>
        <w:gridCol w:w="5562"/>
        <w:gridCol w:w="1676"/>
        <w:gridCol w:w="1306"/>
      </w:tblGrid>
      <w:tr w:rsidR="00FC675B" w:rsidRPr="00FC675B" w14:paraId="405850BB" w14:textId="77777777" w:rsidTr="002F788C">
        <w:trPr>
          <w:trHeight w:val="567"/>
        </w:trPr>
        <w:tc>
          <w:tcPr>
            <w:tcW w:w="428" w:type="pct"/>
            <w:tcBorders>
              <w:top w:val="single" w:sz="4" w:space="0" w:color="auto"/>
              <w:left w:val="single" w:sz="4" w:space="0" w:color="auto"/>
              <w:bottom w:val="single" w:sz="4" w:space="0" w:color="auto"/>
              <w:right w:val="single" w:sz="4" w:space="0" w:color="auto"/>
            </w:tcBorders>
            <w:vAlign w:val="center"/>
            <w:hideMark/>
          </w:tcPr>
          <w:p w14:paraId="60016D30" w14:textId="77777777" w:rsidR="00AF457A" w:rsidRPr="00FC675B" w:rsidRDefault="00AF457A" w:rsidP="00FC675B">
            <w:pPr>
              <w:widowControl w:val="0"/>
              <w:jc w:val="center"/>
              <w:rPr>
                <w:sz w:val="20"/>
                <w:szCs w:val="20"/>
              </w:rPr>
            </w:pPr>
            <w:r w:rsidRPr="00FC675B">
              <w:rPr>
                <w:sz w:val="20"/>
                <w:szCs w:val="20"/>
              </w:rPr>
              <w:t>№</w:t>
            </w:r>
          </w:p>
        </w:tc>
        <w:tc>
          <w:tcPr>
            <w:tcW w:w="2976" w:type="pct"/>
            <w:tcBorders>
              <w:top w:val="single" w:sz="4" w:space="0" w:color="auto"/>
              <w:left w:val="nil"/>
              <w:bottom w:val="single" w:sz="4" w:space="0" w:color="auto"/>
              <w:right w:val="single" w:sz="4" w:space="0" w:color="auto"/>
            </w:tcBorders>
            <w:vAlign w:val="center"/>
            <w:hideMark/>
          </w:tcPr>
          <w:p w14:paraId="31C6B2F7" w14:textId="77777777" w:rsidR="00AF457A" w:rsidRPr="00FC675B" w:rsidRDefault="00AF457A" w:rsidP="00FC675B">
            <w:pPr>
              <w:widowControl w:val="0"/>
              <w:jc w:val="center"/>
              <w:rPr>
                <w:sz w:val="20"/>
                <w:szCs w:val="20"/>
              </w:rPr>
            </w:pPr>
            <w:r w:rsidRPr="00FC675B">
              <w:rPr>
                <w:sz w:val="20"/>
                <w:szCs w:val="20"/>
              </w:rPr>
              <w:t>Наименование</w:t>
            </w:r>
          </w:p>
        </w:tc>
        <w:tc>
          <w:tcPr>
            <w:tcW w:w="897" w:type="pct"/>
            <w:tcBorders>
              <w:top w:val="single" w:sz="4" w:space="0" w:color="auto"/>
              <w:left w:val="nil"/>
              <w:bottom w:val="single" w:sz="4" w:space="0" w:color="auto"/>
              <w:right w:val="single" w:sz="4" w:space="0" w:color="auto"/>
            </w:tcBorders>
            <w:vAlign w:val="center"/>
            <w:hideMark/>
          </w:tcPr>
          <w:p w14:paraId="2ECC701E" w14:textId="77777777" w:rsidR="00AF457A" w:rsidRPr="00FC675B" w:rsidRDefault="00AF457A" w:rsidP="00FC675B">
            <w:pPr>
              <w:widowControl w:val="0"/>
              <w:jc w:val="center"/>
              <w:rPr>
                <w:sz w:val="20"/>
                <w:szCs w:val="20"/>
              </w:rPr>
            </w:pPr>
            <w:r w:rsidRPr="00FC675B">
              <w:rPr>
                <w:sz w:val="20"/>
                <w:szCs w:val="20"/>
              </w:rPr>
              <w:t>Ед. измерения</w:t>
            </w:r>
          </w:p>
        </w:tc>
        <w:tc>
          <w:tcPr>
            <w:tcW w:w="700" w:type="pct"/>
            <w:tcBorders>
              <w:top w:val="single" w:sz="4" w:space="0" w:color="auto"/>
              <w:left w:val="nil"/>
              <w:bottom w:val="single" w:sz="4" w:space="0" w:color="auto"/>
              <w:right w:val="single" w:sz="4" w:space="0" w:color="auto"/>
            </w:tcBorders>
            <w:vAlign w:val="center"/>
            <w:hideMark/>
          </w:tcPr>
          <w:p w14:paraId="73F60630" w14:textId="3D81213A" w:rsidR="00AF457A" w:rsidRPr="00FC675B" w:rsidRDefault="00AF457A" w:rsidP="00FC675B">
            <w:pPr>
              <w:widowControl w:val="0"/>
              <w:jc w:val="center"/>
              <w:rPr>
                <w:sz w:val="20"/>
                <w:szCs w:val="20"/>
              </w:rPr>
            </w:pPr>
            <w:r w:rsidRPr="00FC675B">
              <w:rPr>
                <w:sz w:val="20"/>
                <w:szCs w:val="20"/>
              </w:rPr>
              <w:t xml:space="preserve">2021-2024 </w:t>
            </w:r>
            <w:r w:rsidR="00227313">
              <w:rPr>
                <w:sz w:val="20"/>
                <w:szCs w:val="20"/>
              </w:rPr>
              <w:t>гг.</w:t>
            </w:r>
          </w:p>
        </w:tc>
      </w:tr>
      <w:tr w:rsidR="00FC675B" w:rsidRPr="00FC675B" w14:paraId="3365CD53" w14:textId="77777777" w:rsidTr="002F788C">
        <w:trPr>
          <w:trHeight w:val="20"/>
        </w:trPr>
        <w:tc>
          <w:tcPr>
            <w:tcW w:w="428" w:type="pct"/>
            <w:tcBorders>
              <w:top w:val="nil"/>
              <w:left w:val="single" w:sz="4" w:space="0" w:color="auto"/>
              <w:bottom w:val="single" w:sz="4" w:space="0" w:color="auto"/>
              <w:right w:val="single" w:sz="4" w:space="0" w:color="auto"/>
            </w:tcBorders>
            <w:vAlign w:val="center"/>
            <w:hideMark/>
          </w:tcPr>
          <w:p w14:paraId="171DE1FD" w14:textId="77777777" w:rsidR="00AF457A" w:rsidRPr="00FC675B" w:rsidRDefault="00AF457A" w:rsidP="00FC675B">
            <w:pPr>
              <w:widowControl w:val="0"/>
              <w:jc w:val="center"/>
              <w:rPr>
                <w:sz w:val="20"/>
                <w:szCs w:val="20"/>
              </w:rPr>
            </w:pPr>
            <w:r w:rsidRPr="00FC675B">
              <w:rPr>
                <w:sz w:val="20"/>
                <w:szCs w:val="20"/>
              </w:rPr>
              <w:t>1</w:t>
            </w:r>
          </w:p>
        </w:tc>
        <w:tc>
          <w:tcPr>
            <w:tcW w:w="2976" w:type="pct"/>
            <w:tcBorders>
              <w:top w:val="nil"/>
              <w:left w:val="nil"/>
              <w:bottom w:val="single" w:sz="4" w:space="0" w:color="auto"/>
              <w:right w:val="single" w:sz="4" w:space="0" w:color="auto"/>
            </w:tcBorders>
            <w:vAlign w:val="center"/>
            <w:hideMark/>
          </w:tcPr>
          <w:p w14:paraId="70736865" w14:textId="77777777" w:rsidR="00AF457A" w:rsidRPr="00FC675B" w:rsidRDefault="00AF457A" w:rsidP="00FC675B">
            <w:pPr>
              <w:widowControl w:val="0"/>
              <w:jc w:val="center"/>
              <w:rPr>
                <w:sz w:val="20"/>
                <w:szCs w:val="20"/>
              </w:rPr>
            </w:pPr>
            <w:r w:rsidRPr="00FC675B">
              <w:rPr>
                <w:sz w:val="20"/>
                <w:szCs w:val="20"/>
              </w:rPr>
              <w:t>2</w:t>
            </w:r>
          </w:p>
        </w:tc>
        <w:tc>
          <w:tcPr>
            <w:tcW w:w="897" w:type="pct"/>
            <w:tcBorders>
              <w:top w:val="nil"/>
              <w:left w:val="nil"/>
              <w:bottom w:val="single" w:sz="4" w:space="0" w:color="auto"/>
              <w:right w:val="single" w:sz="4" w:space="0" w:color="auto"/>
            </w:tcBorders>
            <w:vAlign w:val="center"/>
            <w:hideMark/>
          </w:tcPr>
          <w:p w14:paraId="1678E175" w14:textId="77777777" w:rsidR="00AF457A" w:rsidRPr="00FC675B" w:rsidRDefault="00AF457A" w:rsidP="00FC675B">
            <w:pPr>
              <w:widowControl w:val="0"/>
              <w:jc w:val="center"/>
              <w:rPr>
                <w:sz w:val="20"/>
                <w:szCs w:val="20"/>
              </w:rPr>
            </w:pPr>
            <w:r w:rsidRPr="00FC675B">
              <w:rPr>
                <w:sz w:val="20"/>
                <w:szCs w:val="20"/>
              </w:rPr>
              <w:t>3</w:t>
            </w:r>
          </w:p>
        </w:tc>
        <w:tc>
          <w:tcPr>
            <w:tcW w:w="700" w:type="pct"/>
            <w:tcBorders>
              <w:top w:val="nil"/>
              <w:left w:val="nil"/>
              <w:bottom w:val="single" w:sz="4" w:space="0" w:color="auto"/>
              <w:right w:val="single" w:sz="4" w:space="0" w:color="auto"/>
            </w:tcBorders>
            <w:vAlign w:val="center"/>
            <w:hideMark/>
          </w:tcPr>
          <w:p w14:paraId="366DF53C" w14:textId="77777777" w:rsidR="00AF457A" w:rsidRPr="00FC675B" w:rsidRDefault="00AF457A" w:rsidP="00FC675B">
            <w:pPr>
              <w:widowControl w:val="0"/>
              <w:jc w:val="center"/>
              <w:rPr>
                <w:sz w:val="20"/>
                <w:szCs w:val="20"/>
              </w:rPr>
            </w:pPr>
            <w:r w:rsidRPr="00FC675B">
              <w:rPr>
                <w:sz w:val="20"/>
                <w:szCs w:val="20"/>
              </w:rPr>
              <w:t>4</w:t>
            </w:r>
          </w:p>
        </w:tc>
      </w:tr>
      <w:tr w:rsidR="00FC675B" w:rsidRPr="00FC675B" w14:paraId="2B35C109" w14:textId="77777777" w:rsidTr="002F788C">
        <w:trPr>
          <w:trHeight w:val="20"/>
        </w:trPr>
        <w:tc>
          <w:tcPr>
            <w:tcW w:w="428" w:type="pct"/>
            <w:tcBorders>
              <w:top w:val="nil"/>
              <w:left w:val="single" w:sz="4" w:space="0" w:color="auto"/>
              <w:bottom w:val="single" w:sz="4" w:space="0" w:color="auto"/>
              <w:right w:val="single" w:sz="4" w:space="0" w:color="auto"/>
            </w:tcBorders>
            <w:vAlign w:val="center"/>
            <w:hideMark/>
          </w:tcPr>
          <w:p w14:paraId="6382AA6A" w14:textId="77777777" w:rsidR="00AF457A" w:rsidRPr="00FC675B" w:rsidRDefault="00AF457A" w:rsidP="00FC675B">
            <w:pPr>
              <w:widowControl w:val="0"/>
              <w:jc w:val="center"/>
            </w:pPr>
            <w:r w:rsidRPr="00FC675B">
              <w:t>1</w:t>
            </w:r>
          </w:p>
        </w:tc>
        <w:tc>
          <w:tcPr>
            <w:tcW w:w="2976" w:type="pct"/>
            <w:tcBorders>
              <w:top w:val="nil"/>
              <w:left w:val="nil"/>
              <w:bottom w:val="single" w:sz="4" w:space="0" w:color="auto"/>
              <w:right w:val="single" w:sz="4" w:space="0" w:color="auto"/>
            </w:tcBorders>
            <w:vAlign w:val="center"/>
            <w:hideMark/>
          </w:tcPr>
          <w:p w14:paraId="26D0865E" w14:textId="426CB73F" w:rsidR="00AF457A" w:rsidRPr="00FC675B" w:rsidRDefault="00AF457A" w:rsidP="00FC675B">
            <w:pPr>
              <w:widowControl w:val="0"/>
            </w:pPr>
            <w:proofErr w:type="gramStart"/>
            <w:r w:rsidRPr="00FC675B">
              <w:t>Численность  по</w:t>
            </w:r>
            <w:proofErr w:type="gramEnd"/>
            <w:r w:rsidRPr="00FC675B">
              <w:t xml:space="preserve"> итогам переписи 2021 г.</w:t>
            </w:r>
          </w:p>
        </w:tc>
        <w:tc>
          <w:tcPr>
            <w:tcW w:w="897" w:type="pct"/>
            <w:tcBorders>
              <w:top w:val="nil"/>
              <w:left w:val="nil"/>
              <w:bottom w:val="single" w:sz="4" w:space="0" w:color="auto"/>
              <w:right w:val="single" w:sz="4" w:space="0" w:color="auto"/>
            </w:tcBorders>
            <w:vAlign w:val="center"/>
            <w:hideMark/>
          </w:tcPr>
          <w:p w14:paraId="28BF802B" w14:textId="77777777" w:rsidR="00AF457A" w:rsidRPr="00FC675B" w:rsidRDefault="00AF457A" w:rsidP="00FC675B">
            <w:pPr>
              <w:widowControl w:val="0"/>
              <w:jc w:val="center"/>
            </w:pPr>
            <w:r w:rsidRPr="00FC675B">
              <w:t>человек</w:t>
            </w:r>
          </w:p>
        </w:tc>
        <w:tc>
          <w:tcPr>
            <w:tcW w:w="700" w:type="pct"/>
            <w:tcBorders>
              <w:top w:val="nil"/>
              <w:left w:val="nil"/>
              <w:bottom w:val="single" w:sz="4" w:space="0" w:color="auto"/>
              <w:right w:val="single" w:sz="4" w:space="0" w:color="auto"/>
            </w:tcBorders>
            <w:vAlign w:val="center"/>
          </w:tcPr>
          <w:p w14:paraId="55A4B80D" w14:textId="77777777" w:rsidR="00AF457A" w:rsidRPr="00FC675B" w:rsidRDefault="00AF457A" w:rsidP="00FC675B">
            <w:pPr>
              <w:widowControl w:val="0"/>
              <w:jc w:val="center"/>
              <w:rPr>
                <w:lang w:val="kk-KZ"/>
              </w:rPr>
            </w:pPr>
            <w:r w:rsidRPr="00FC675B">
              <w:rPr>
                <w:lang w:val="kk-KZ"/>
              </w:rPr>
              <w:t>265</w:t>
            </w:r>
          </w:p>
        </w:tc>
      </w:tr>
      <w:tr w:rsidR="00FC675B" w:rsidRPr="00FC675B" w14:paraId="248A5EC4" w14:textId="77777777" w:rsidTr="002F788C">
        <w:trPr>
          <w:trHeight w:val="20"/>
        </w:trPr>
        <w:tc>
          <w:tcPr>
            <w:tcW w:w="428" w:type="pct"/>
            <w:tcBorders>
              <w:top w:val="nil"/>
              <w:left w:val="single" w:sz="4" w:space="0" w:color="auto"/>
              <w:bottom w:val="single" w:sz="4" w:space="0" w:color="auto"/>
              <w:right w:val="single" w:sz="4" w:space="0" w:color="auto"/>
            </w:tcBorders>
            <w:vAlign w:val="center"/>
            <w:hideMark/>
          </w:tcPr>
          <w:p w14:paraId="483B48D7" w14:textId="77777777" w:rsidR="00AF457A" w:rsidRPr="00FC675B" w:rsidRDefault="00AF457A" w:rsidP="00FC675B">
            <w:pPr>
              <w:widowControl w:val="0"/>
              <w:jc w:val="center"/>
            </w:pPr>
            <w:r w:rsidRPr="00FC675B">
              <w:t>2</w:t>
            </w:r>
          </w:p>
        </w:tc>
        <w:tc>
          <w:tcPr>
            <w:tcW w:w="2976" w:type="pct"/>
            <w:tcBorders>
              <w:top w:val="nil"/>
              <w:left w:val="nil"/>
              <w:bottom w:val="single" w:sz="4" w:space="0" w:color="auto"/>
              <w:right w:val="single" w:sz="4" w:space="0" w:color="auto"/>
            </w:tcBorders>
            <w:vAlign w:val="center"/>
            <w:hideMark/>
          </w:tcPr>
          <w:p w14:paraId="25664064" w14:textId="5FBEBED5" w:rsidR="00AF457A" w:rsidRPr="00FC675B" w:rsidRDefault="00AF457A" w:rsidP="00FC675B">
            <w:pPr>
              <w:widowControl w:val="0"/>
            </w:pPr>
            <w:proofErr w:type="gramStart"/>
            <w:r w:rsidRPr="00FC675B">
              <w:t>Численность  на</w:t>
            </w:r>
            <w:proofErr w:type="gramEnd"/>
            <w:r w:rsidRPr="00FC675B">
              <w:t xml:space="preserve"> начало 2025 г.</w:t>
            </w:r>
          </w:p>
        </w:tc>
        <w:tc>
          <w:tcPr>
            <w:tcW w:w="897" w:type="pct"/>
            <w:tcBorders>
              <w:top w:val="nil"/>
              <w:left w:val="nil"/>
              <w:bottom w:val="single" w:sz="4" w:space="0" w:color="auto"/>
              <w:right w:val="single" w:sz="4" w:space="0" w:color="auto"/>
            </w:tcBorders>
            <w:vAlign w:val="center"/>
            <w:hideMark/>
          </w:tcPr>
          <w:p w14:paraId="5EC0FF76" w14:textId="77777777" w:rsidR="00AF457A" w:rsidRPr="00FC675B" w:rsidRDefault="00AF457A" w:rsidP="00FC675B">
            <w:pPr>
              <w:widowControl w:val="0"/>
              <w:jc w:val="center"/>
            </w:pPr>
            <w:r w:rsidRPr="00FC675B">
              <w:t>человек</w:t>
            </w:r>
          </w:p>
        </w:tc>
        <w:tc>
          <w:tcPr>
            <w:tcW w:w="700" w:type="pct"/>
            <w:tcBorders>
              <w:top w:val="nil"/>
              <w:left w:val="nil"/>
              <w:bottom w:val="single" w:sz="4" w:space="0" w:color="auto"/>
              <w:right w:val="single" w:sz="4" w:space="0" w:color="auto"/>
            </w:tcBorders>
            <w:vAlign w:val="center"/>
          </w:tcPr>
          <w:p w14:paraId="2D15487B" w14:textId="77777777" w:rsidR="00AF457A" w:rsidRPr="00FC675B" w:rsidRDefault="00AF457A" w:rsidP="00FC675B">
            <w:pPr>
              <w:widowControl w:val="0"/>
              <w:jc w:val="center"/>
              <w:rPr>
                <w:lang w:val="kk-KZ"/>
              </w:rPr>
            </w:pPr>
            <w:r w:rsidRPr="00FC675B">
              <w:rPr>
                <w:lang w:val="kk-KZ"/>
              </w:rPr>
              <w:t>233</w:t>
            </w:r>
          </w:p>
        </w:tc>
      </w:tr>
      <w:tr w:rsidR="00FC675B" w:rsidRPr="00FC675B" w14:paraId="5690983B" w14:textId="77777777" w:rsidTr="002F788C">
        <w:trPr>
          <w:trHeight w:val="20"/>
        </w:trPr>
        <w:tc>
          <w:tcPr>
            <w:tcW w:w="428" w:type="pct"/>
            <w:tcBorders>
              <w:top w:val="nil"/>
              <w:left w:val="single" w:sz="4" w:space="0" w:color="auto"/>
              <w:bottom w:val="single" w:sz="4" w:space="0" w:color="auto"/>
              <w:right w:val="single" w:sz="4" w:space="0" w:color="auto"/>
            </w:tcBorders>
            <w:vAlign w:val="center"/>
            <w:hideMark/>
          </w:tcPr>
          <w:p w14:paraId="6B625500" w14:textId="77777777" w:rsidR="00AF457A" w:rsidRPr="00FC675B" w:rsidRDefault="00AF457A" w:rsidP="00FC675B">
            <w:pPr>
              <w:widowControl w:val="0"/>
              <w:jc w:val="center"/>
            </w:pPr>
            <w:r w:rsidRPr="00FC675B">
              <w:t>3</w:t>
            </w:r>
          </w:p>
        </w:tc>
        <w:tc>
          <w:tcPr>
            <w:tcW w:w="2976" w:type="pct"/>
            <w:tcBorders>
              <w:top w:val="nil"/>
              <w:left w:val="nil"/>
              <w:bottom w:val="single" w:sz="4" w:space="0" w:color="auto"/>
              <w:right w:val="single" w:sz="4" w:space="0" w:color="auto"/>
            </w:tcBorders>
            <w:vAlign w:val="center"/>
            <w:hideMark/>
          </w:tcPr>
          <w:p w14:paraId="3663CC00" w14:textId="33ABCE24" w:rsidR="00AF457A" w:rsidRPr="00FC675B" w:rsidRDefault="00AF457A" w:rsidP="00FC675B">
            <w:pPr>
              <w:widowControl w:val="0"/>
            </w:pPr>
            <w:proofErr w:type="gramStart"/>
            <w:r w:rsidRPr="00FC675B">
              <w:t>Прирост  за</w:t>
            </w:r>
            <w:proofErr w:type="gramEnd"/>
            <w:r w:rsidRPr="00FC675B">
              <w:t xml:space="preserve"> 2021-2025 </w:t>
            </w:r>
            <w:r w:rsidR="00227313">
              <w:t>гг.</w:t>
            </w:r>
          </w:p>
        </w:tc>
        <w:tc>
          <w:tcPr>
            <w:tcW w:w="897" w:type="pct"/>
            <w:tcBorders>
              <w:top w:val="nil"/>
              <w:left w:val="nil"/>
              <w:bottom w:val="single" w:sz="4" w:space="0" w:color="auto"/>
              <w:right w:val="single" w:sz="4" w:space="0" w:color="auto"/>
            </w:tcBorders>
            <w:vAlign w:val="center"/>
            <w:hideMark/>
          </w:tcPr>
          <w:p w14:paraId="2D95DE2A" w14:textId="77777777" w:rsidR="00AF457A" w:rsidRPr="00FC675B" w:rsidRDefault="00AF457A" w:rsidP="00FC675B">
            <w:pPr>
              <w:widowControl w:val="0"/>
              <w:jc w:val="center"/>
            </w:pPr>
            <w:r w:rsidRPr="00FC675B">
              <w:t>человек</w:t>
            </w:r>
          </w:p>
        </w:tc>
        <w:tc>
          <w:tcPr>
            <w:tcW w:w="700" w:type="pct"/>
            <w:tcBorders>
              <w:top w:val="nil"/>
              <w:left w:val="nil"/>
              <w:bottom w:val="single" w:sz="4" w:space="0" w:color="auto"/>
              <w:right w:val="single" w:sz="4" w:space="0" w:color="auto"/>
            </w:tcBorders>
            <w:vAlign w:val="center"/>
          </w:tcPr>
          <w:p w14:paraId="6978B3A4" w14:textId="77777777" w:rsidR="00AF457A" w:rsidRPr="00FC675B" w:rsidRDefault="00AF457A" w:rsidP="00FC675B">
            <w:pPr>
              <w:widowControl w:val="0"/>
              <w:jc w:val="center"/>
            </w:pPr>
            <w:r w:rsidRPr="00FC675B">
              <w:t>-32</w:t>
            </w:r>
          </w:p>
        </w:tc>
      </w:tr>
      <w:tr w:rsidR="00FC675B" w:rsidRPr="00FC675B" w14:paraId="11413D59" w14:textId="77777777" w:rsidTr="002F788C">
        <w:trPr>
          <w:trHeight w:val="20"/>
        </w:trPr>
        <w:tc>
          <w:tcPr>
            <w:tcW w:w="428" w:type="pct"/>
            <w:tcBorders>
              <w:top w:val="nil"/>
              <w:left w:val="single" w:sz="4" w:space="0" w:color="auto"/>
              <w:bottom w:val="single" w:sz="4" w:space="0" w:color="auto"/>
              <w:right w:val="single" w:sz="4" w:space="0" w:color="auto"/>
            </w:tcBorders>
            <w:vAlign w:val="center"/>
            <w:hideMark/>
          </w:tcPr>
          <w:p w14:paraId="042D00BB" w14:textId="77777777" w:rsidR="00AF457A" w:rsidRPr="00FC675B" w:rsidRDefault="00AF457A" w:rsidP="00FC675B">
            <w:pPr>
              <w:widowControl w:val="0"/>
            </w:pPr>
            <w:r w:rsidRPr="00FC675B">
              <w:t> </w:t>
            </w:r>
          </w:p>
        </w:tc>
        <w:tc>
          <w:tcPr>
            <w:tcW w:w="2976" w:type="pct"/>
            <w:tcBorders>
              <w:top w:val="nil"/>
              <w:left w:val="nil"/>
              <w:bottom w:val="single" w:sz="4" w:space="0" w:color="auto"/>
              <w:right w:val="single" w:sz="4" w:space="0" w:color="auto"/>
            </w:tcBorders>
            <w:vAlign w:val="center"/>
            <w:hideMark/>
          </w:tcPr>
          <w:p w14:paraId="4D81AB9F" w14:textId="77777777" w:rsidR="00AF457A" w:rsidRPr="00FC675B" w:rsidRDefault="00AF457A" w:rsidP="00FC675B">
            <w:pPr>
              <w:widowControl w:val="0"/>
            </w:pPr>
            <w:r w:rsidRPr="00FC675B">
              <w:t>в том числе:</w:t>
            </w:r>
          </w:p>
        </w:tc>
        <w:tc>
          <w:tcPr>
            <w:tcW w:w="897" w:type="pct"/>
            <w:tcBorders>
              <w:top w:val="nil"/>
              <w:left w:val="nil"/>
              <w:bottom w:val="single" w:sz="4" w:space="0" w:color="auto"/>
              <w:right w:val="single" w:sz="4" w:space="0" w:color="auto"/>
            </w:tcBorders>
            <w:vAlign w:val="center"/>
            <w:hideMark/>
          </w:tcPr>
          <w:p w14:paraId="02A1DA9E" w14:textId="77777777" w:rsidR="00AF457A" w:rsidRPr="00FC675B" w:rsidRDefault="00AF457A" w:rsidP="00FC675B">
            <w:pPr>
              <w:widowControl w:val="0"/>
              <w:jc w:val="center"/>
            </w:pPr>
          </w:p>
        </w:tc>
        <w:tc>
          <w:tcPr>
            <w:tcW w:w="700" w:type="pct"/>
            <w:tcBorders>
              <w:top w:val="nil"/>
              <w:left w:val="nil"/>
              <w:bottom w:val="single" w:sz="4" w:space="0" w:color="auto"/>
              <w:right w:val="single" w:sz="4" w:space="0" w:color="auto"/>
            </w:tcBorders>
            <w:vAlign w:val="center"/>
          </w:tcPr>
          <w:p w14:paraId="164C8970" w14:textId="77777777" w:rsidR="00AF457A" w:rsidRPr="00FC675B" w:rsidRDefault="00AF457A" w:rsidP="00FC675B">
            <w:pPr>
              <w:widowControl w:val="0"/>
              <w:jc w:val="center"/>
            </w:pPr>
          </w:p>
        </w:tc>
      </w:tr>
      <w:tr w:rsidR="00FC675B" w:rsidRPr="00FC675B" w14:paraId="3DAF1304" w14:textId="77777777" w:rsidTr="002F788C">
        <w:trPr>
          <w:trHeight w:val="20"/>
        </w:trPr>
        <w:tc>
          <w:tcPr>
            <w:tcW w:w="428" w:type="pct"/>
            <w:tcBorders>
              <w:top w:val="nil"/>
              <w:left w:val="single" w:sz="4" w:space="0" w:color="auto"/>
              <w:bottom w:val="single" w:sz="4" w:space="0" w:color="auto"/>
              <w:right w:val="single" w:sz="4" w:space="0" w:color="auto"/>
            </w:tcBorders>
            <w:vAlign w:val="center"/>
            <w:hideMark/>
          </w:tcPr>
          <w:p w14:paraId="0EDB3788" w14:textId="77777777" w:rsidR="00AF457A" w:rsidRPr="00FC675B" w:rsidRDefault="00AF457A" w:rsidP="00FC675B">
            <w:pPr>
              <w:widowControl w:val="0"/>
              <w:jc w:val="center"/>
            </w:pPr>
            <w:r w:rsidRPr="00FC675B">
              <w:t>3.1</w:t>
            </w:r>
          </w:p>
        </w:tc>
        <w:tc>
          <w:tcPr>
            <w:tcW w:w="2976" w:type="pct"/>
            <w:tcBorders>
              <w:top w:val="nil"/>
              <w:left w:val="nil"/>
              <w:bottom w:val="single" w:sz="4" w:space="0" w:color="auto"/>
              <w:right w:val="single" w:sz="4" w:space="0" w:color="auto"/>
            </w:tcBorders>
            <w:vAlign w:val="center"/>
            <w:hideMark/>
          </w:tcPr>
          <w:p w14:paraId="0AEE18BA" w14:textId="77777777" w:rsidR="00AF457A" w:rsidRPr="00FC675B" w:rsidRDefault="00AF457A" w:rsidP="00FC675B">
            <w:pPr>
              <w:widowControl w:val="0"/>
            </w:pPr>
            <w:r w:rsidRPr="00FC675B">
              <w:t>Естественный прирост</w:t>
            </w:r>
          </w:p>
        </w:tc>
        <w:tc>
          <w:tcPr>
            <w:tcW w:w="897" w:type="pct"/>
            <w:tcBorders>
              <w:top w:val="nil"/>
              <w:left w:val="nil"/>
              <w:bottom w:val="single" w:sz="4" w:space="0" w:color="auto"/>
              <w:right w:val="single" w:sz="4" w:space="0" w:color="auto"/>
            </w:tcBorders>
            <w:vAlign w:val="center"/>
            <w:hideMark/>
          </w:tcPr>
          <w:p w14:paraId="6B375383" w14:textId="77777777" w:rsidR="00AF457A" w:rsidRPr="00FC675B" w:rsidRDefault="00AF457A" w:rsidP="00FC675B">
            <w:pPr>
              <w:widowControl w:val="0"/>
              <w:jc w:val="center"/>
            </w:pPr>
            <w:r w:rsidRPr="00FC675B">
              <w:t>человек</w:t>
            </w:r>
          </w:p>
        </w:tc>
        <w:tc>
          <w:tcPr>
            <w:tcW w:w="700" w:type="pct"/>
            <w:tcBorders>
              <w:top w:val="nil"/>
              <w:left w:val="nil"/>
              <w:bottom w:val="single" w:sz="4" w:space="0" w:color="auto"/>
              <w:right w:val="single" w:sz="4" w:space="0" w:color="auto"/>
            </w:tcBorders>
            <w:vAlign w:val="center"/>
          </w:tcPr>
          <w:p w14:paraId="448BAE6B" w14:textId="77777777" w:rsidR="00AF457A" w:rsidRPr="00FC675B" w:rsidRDefault="00AF457A" w:rsidP="00FC675B">
            <w:pPr>
              <w:widowControl w:val="0"/>
              <w:jc w:val="center"/>
            </w:pPr>
            <w:r w:rsidRPr="00FC675B">
              <w:t>-12</w:t>
            </w:r>
          </w:p>
        </w:tc>
      </w:tr>
      <w:tr w:rsidR="00AF457A" w:rsidRPr="00FC675B" w14:paraId="13AB6CD3" w14:textId="77777777" w:rsidTr="002F788C">
        <w:trPr>
          <w:trHeight w:val="20"/>
        </w:trPr>
        <w:tc>
          <w:tcPr>
            <w:tcW w:w="428" w:type="pct"/>
            <w:tcBorders>
              <w:top w:val="nil"/>
              <w:left w:val="single" w:sz="4" w:space="0" w:color="auto"/>
              <w:bottom w:val="single" w:sz="4" w:space="0" w:color="auto"/>
              <w:right w:val="single" w:sz="4" w:space="0" w:color="auto"/>
            </w:tcBorders>
            <w:vAlign w:val="center"/>
            <w:hideMark/>
          </w:tcPr>
          <w:p w14:paraId="0079599F" w14:textId="77777777" w:rsidR="00AF457A" w:rsidRPr="00FC675B" w:rsidRDefault="00AF457A" w:rsidP="00FC675B">
            <w:pPr>
              <w:widowControl w:val="0"/>
              <w:jc w:val="center"/>
            </w:pPr>
            <w:r w:rsidRPr="00FC675B">
              <w:t>3.2</w:t>
            </w:r>
          </w:p>
        </w:tc>
        <w:tc>
          <w:tcPr>
            <w:tcW w:w="2976" w:type="pct"/>
            <w:tcBorders>
              <w:top w:val="nil"/>
              <w:left w:val="nil"/>
              <w:bottom w:val="single" w:sz="4" w:space="0" w:color="auto"/>
              <w:right w:val="single" w:sz="4" w:space="0" w:color="auto"/>
            </w:tcBorders>
            <w:vAlign w:val="center"/>
            <w:hideMark/>
          </w:tcPr>
          <w:p w14:paraId="4A6FE215" w14:textId="61100FF8" w:rsidR="00AF457A" w:rsidRPr="00FC675B" w:rsidRDefault="00AF457A" w:rsidP="00FC675B">
            <w:pPr>
              <w:widowControl w:val="0"/>
            </w:pPr>
            <w:r w:rsidRPr="00FC675B">
              <w:t xml:space="preserve">Сальдо миграции </w:t>
            </w:r>
          </w:p>
        </w:tc>
        <w:tc>
          <w:tcPr>
            <w:tcW w:w="897" w:type="pct"/>
            <w:tcBorders>
              <w:top w:val="nil"/>
              <w:left w:val="nil"/>
              <w:bottom w:val="single" w:sz="4" w:space="0" w:color="auto"/>
              <w:right w:val="single" w:sz="4" w:space="0" w:color="auto"/>
            </w:tcBorders>
            <w:vAlign w:val="center"/>
            <w:hideMark/>
          </w:tcPr>
          <w:p w14:paraId="414117BF" w14:textId="77777777" w:rsidR="00AF457A" w:rsidRPr="00FC675B" w:rsidRDefault="00AF457A" w:rsidP="00FC675B">
            <w:pPr>
              <w:widowControl w:val="0"/>
              <w:jc w:val="center"/>
            </w:pPr>
            <w:r w:rsidRPr="00FC675B">
              <w:t>человек</w:t>
            </w:r>
          </w:p>
        </w:tc>
        <w:tc>
          <w:tcPr>
            <w:tcW w:w="700" w:type="pct"/>
            <w:tcBorders>
              <w:top w:val="nil"/>
              <w:left w:val="nil"/>
              <w:bottom w:val="single" w:sz="4" w:space="0" w:color="auto"/>
              <w:right w:val="single" w:sz="4" w:space="0" w:color="auto"/>
            </w:tcBorders>
            <w:vAlign w:val="center"/>
          </w:tcPr>
          <w:p w14:paraId="7938D0B3" w14:textId="77777777" w:rsidR="00AF457A" w:rsidRPr="00FC675B" w:rsidRDefault="00AF457A" w:rsidP="00FC675B">
            <w:pPr>
              <w:widowControl w:val="0"/>
              <w:jc w:val="center"/>
            </w:pPr>
            <w:r w:rsidRPr="00FC675B">
              <w:t>-20</w:t>
            </w:r>
          </w:p>
        </w:tc>
      </w:tr>
    </w:tbl>
    <w:p w14:paraId="327A8FA1" w14:textId="77777777" w:rsidR="00AF457A" w:rsidRPr="00FC675B" w:rsidRDefault="00AF457A" w:rsidP="00FC675B">
      <w:pPr>
        <w:widowControl w:val="0"/>
        <w:tabs>
          <w:tab w:val="left" w:pos="5529"/>
        </w:tabs>
        <w:ind w:firstLine="708"/>
        <w:jc w:val="both"/>
        <w:rPr>
          <w:sz w:val="28"/>
          <w:szCs w:val="28"/>
        </w:rPr>
      </w:pPr>
    </w:p>
    <w:p w14:paraId="22E4D713" w14:textId="2F142B9A" w:rsidR="00AF457A" w:rsidRPr="00FC675B" w:rsidRDefault="00AF457A" w:rsidP="00FC675B">
      <w:pPr>
        <w:widowControl w:val="0"/>
        <w:tabs>
          <w:tab w:val="left" w:pos="5529"/>
        </w:tabs>
        <w:ind w:firstLine="709"/>
        <w:contextualSpacing/>
        <w:jc w:val="both"/>
        <w:rPr>
          <w:sz w:val="28"/>
          <w:szCs w:val="28"/>
        </w:rPr>
      </w:pPr>
      <w:r w:rsidRPr="00FC675B">
        <w:rPr>
          <w:sz w:val="28"/>
          <w:szCs w:val="28"/>
        </w:rPr>
        <w:t xml:space="preserve">Как видно из таблицы </w:t>
      </w:r>
      <w:r w:rsidR="000471C7">
        <w:rPr>
          <w:sz w:val="28"/>
          <w:szCs w:val="28"/>
        </w:rPr>
        <w:t>2</w:t>
      </w:r>
      <w:r w:rsidRPr="00FC675B">
        <w:rPr>
          <w:sz w:val="28"/>
          <w:szCs w:val="28"/>
        </w:rPr>
        <w:t>.3.3, у</w:t>
      </w:r>
      <w:r w:rsidRPr="00FC675B">
        <w:rPr>
          <w:sz w:val="28"/>
          <w:szCs w:val="28"/>
          <w:lang w:val="kk-KZ"/>
        </w:rPr>
        <w:t>быль</w:t>
      </w:r>
      <w:r w:rsidRPr="00FC675B">
        <w:rPr>
          <w:sz w:val="28"/>
          <w:szCs w:val="28"/>
        </w:rPr>
        <w:t xml:space="preserve"> </w:t>
      </w:r>
      <w:proofErr w:type="gramStart"/>
      <w:r w:rsidRPr="00FC675B">
        <w:rPr>
          <w:sz w:val="28"/>
          <w:szCs w:val="28"/>
        </w:rPr>
        <w:t>численности  за</w:t>
      </w:r>
      <w:proofErr w:type="gramEnd"/>
      <w:r w:rsidRPr="00FC675B">
        <w:rPr>
          <w:sz w:val="28"/>
          <w:szCs w:val="28"/>
        </w:rPr>
        <w:t xml:space="preserve"> 2021-2025</w:t>
      </w:r>
      <w:r w:rsidRPr="00FC675B">
        <w:rPr>
          <w:sz w:val="28"/>
          <w:szCs w:val="28"/>
          <w:lang w:val="kk-KZ"/>
        </w:rPr>
        <w:t xml:space="preserve"> </w:t>
      </w:r>
      <w:r w:rsidR="00227313">
        <w:rPr>
          <w:sz w:val="28"/>
          <w:szCs w:val="28"/>
        </w:rPr>
        <w:t>гг.</w:t>
      </w:r>
      <w:r w:rsidRPr="00FC675B">
        <w:rPr>
          <w:sz w:val="28"/>
          <w:szCs w:val="28"/>
        </w:rPr>
        <w:t xml:space="preserve"> составил </w:t>
      </w:r>
      <w:r w:rsidRPr="00FC675B">
        <w:rPr>
          <w:sz w:val="28"/>
          <w:szCs w:val="28"/>
          <w:lang w:val="kk-KZ"/>
        </w:rPr>
        <w:t>- 32</w:t>
      </w:r>
      <w:r w:rsidRPr="00FC675B">
        <w:rPr>
          <w:sz w:val="28"/>
          <w:szCs w:val="28"/>
        </w:rPr>
        <w:t xml:space="preserve"> человек, в том числе естественный рост численности  составил -12 человек, а </w:t>
      </w:r>
      <w:r w:rsidRPr="00FC675B">
        <w:rPr>
          <w:sz w:val="28"/>
          <w:szCs w:val="28"/>
          <w:lang w:val="kk-KZ"/>
        </w:rPr>
        <w:t>отрицательное</w:t>
      </w:r>
      <w:r w:rsidRPr="00FC675B">
        <w:rPr>
          <w:sz w:val="28"/>
          <w:szCs w:val="28"/>
        </w:rPr>
        <w:t xml:space="preserve"> сальдо миграции -20 человек.</w:t>
      </w:r>
    </w:p>
    <w:p w14:paraId="401BC799" w14:textId="3C486933" w:rsidR="00AF457A" w:rsidRPr="00FC675B" w:rsidRDefault="00AF457A" w:rsidP="00FC675B">
      <w:pPr>
        <w:widowControl w:val="0"/>
        <w:ind w:firstLine="709"/>
        <w:jc w:val="both"/>
        <w:rPr>
          <w:sz w:val="28"/>
          <w:szCs w:val="28"/>
        </w:rPr>
      </w:pPr>
      <w:r w:rsidRPr="00FC675B">
        <w:rPr>
          <w:sz w:val="28"/>
          <w:szCs w:val="28"/>
        </w:rPr>
        <w:t xml:space="preserve">Расчёт прогноза численности   </w:t>
      </w:r>
      <w:proofErr w:type="spellStart"/>
      <w:r w:rsidR="008E5F35">
        <w:rPr>
          <w:sz w:val="28"/>
          <w:szCs w:val="28"/>
        </w:rPr>
        <w:t>Аккөл</w:t>
      </w:r>
      <w:proofErr w:type="spellEnd"/>
      <w:r w:rsidR="008E5F35">
        <w:rPr>
          <w:sz w:val="28"/>
          <w:szCs w:val="28"/>
        </w:rPr>
        <w:t xml:space="preserve"> </w:t>
      </w:r>
      <w:proofErr w:type="spellStart"/>
      <w:r w:rsidR="008E5F35">
        <w:rPr>
          <w:sz w:val="28"/>
          <w:szCs w:val="28"/>
        </w:rPr>
        <w:t>орман</w:t>
      </w:r>
      <w:proofErr w:type="spellEnd"/>
      <w:r w:rsidR="008E5F35">
        <w:rPr>
          <w:sz w:val="28"/>
          <w:szCs w:val="28"/>
        </w:rPr>
        <w:t xml:space="preserve"> </w:t>
      </w:r>
      <w:proofErr w:type="spellStart"/>
      <w:r w:rsidR="008E5F35">
        <w:rPr>
          <w:sz w:val="28"/>
          <w:szCs w:val="28"/>
        </w:rPr>
        <w:t>шаруашылығы</w:t>
      </w:r>
      <w:proofErr w:type="spellEnd"/>
      <w:r w:rsidRPr="00FC675B">
        <w:rPr>
          <w:sz w:val="28"/>
          <w:szCs w:val="28"/>
        </w:rPr>
        <w:t xml:space="preserve"> выполнен на основе анализа сложившихся демографических показателей, а также учёта миграционных процессов. В основу положены тенденции естественного </w:t>
      </w:r>
      <w:proofErr w:type="gramStart"/>
      <w:r w:rsidRPr="00FC675B">
        <w:rPr>
          <w:sz w:val="28"/>
          <w:szCs w:val="28"/>
        </w:rPr>
        <w:t>движения ,</w:t>
      </w:r>
      <w:proofErr w:type="gramEnd"/>
      <w:r w:rsidRPr="00FC675B">
        <w:rPr>
          <w:sz w:val="28"/>
          <w:szCs w:val="28"/>
        </w:rPr>
        <w:t xml:space="preserve"> данные Бюро национальной статистики РК.</w:t>
      </w:r>
    </w:p>
    <w:p w14:paraId="04C50E4E" w14:textId="40F8A6BD" w:rsidR="00AF457A" w:rsidRPr="00FC675B" w:rsidRDefault="00AF457A" w:rsidP="00FC675B">
      <w:pPr>
        <w:widowControl w:val="0"/>
        <w:ind w:firstLine="709"/>
        <w:jc w:val="both"/>
        <w:rPr>
          <w:sz w:val="28"/>
          <w:szCs w:val="28"/>
        </w:rPr>
      </w:pPr>
      <w:r w:rsidRPr="00FC675B">
        <w:rPr>
          <w:sz w:val="28"/>
          <w:szCs w:val="28"/>
        </w:rPr>
        <w:t xml:space="preserve">Согласно расчётам, на первую очередь строительства </w:t>
      </w:r>
      <w:proofErr w:type="gramStart"/>
      <w:r w:rsidRPr="00FC675B">
        <w:rPr>
          <w:sz w:val="28"/>
          <w:szCs w:val="28"/>
        </w:rPr>
        <w:t>численность  прогнозируется</w:t>
      </w:r>
      <w:proofErr w:type="gramEnd"/>
      <w:r w:rsidRPr="00FC675B">
        <w:rPr>
          <w:sz w:val="28"/>
          <w:szCs w:val="28"/>
        </w:rPr>
        <w:t xml:space="preserve"> в пределах 280 человек. На расчётный срок ожидается постепенное увеличение численности до 350 человек, что обеспечивается за счёт стабилизации демографической ситуации, реализации мероприятий по инженерной защите территории от подтоплений, развитию транспортной и инженерной инфраструктуры, а также вовлечению в жилищное строительство новых территорий.</w:t>
      </w:r>
    </w:p>
    <w:p w14:paraId="3C9CFFAF" w14:textId="782CBB36" w:rsidR="00AF457A" w:rsidRPr="00FC675B" w:rsidRDefault="00AF457A" w:rsidP="00FC675B">
      <w:pPr>
        <w:ind w:firstLine="709"/>
        <w:jc w:val="right"/>
        <w:rPr>
          <w:sz w:val="28"/>
          <w:szCs w:val="28"/>
        </w:rPr>
      </w:pPr>
      <w:r w:rsidRPr="00FC675B">
        <w:rPr>
          <w:sz w:val="28"/>
          <w:szCs w:val="28"/>
        </w:rPr>
        <w:t xml:space="preserve">Таблица </w:t>
      </w:r>
      <w:r w:rsidR="000471C7">
        <w:rPr>
          <w:sz w:val="28"/>
          <w:szCs w:val="28"/>
        </w:rPr>
        <w:t>2</w:t>
      </w:r>
      <w:r w:rsidRPr="00FC675B">
        <w:rPr>
          <w:sz w:val="28"/>
          <w:szCs w:val="28"/>
        </w:rPr>
        <w:t>.3.4</w:t>
      </w:r>
    </w:p>
    <w:p w14:paraId="6E09BC8E" w14:textId="1E217901" w:rsidR="00AF457A" w:rsidRPr="00FC675B" w:rsidRDefault="00AF457A" w:rsidP="00FC675B">
      <w:pPr>
        <w:ind w:firstLine="709"/>
        <w:jc w:val="center"/>
        <w:rPr>
          <w:sz w:val="28"/>
          <w:szCs w:val="28"/>
        </w:rPr>
      </w:pPr>
      <w:r w:rsidRPr="00FC675B">
        <w:rPr>
          <w:sz w:val="28"/>
          <w:szCs w:val="28"/>
        </w:rPr>
        <w:lastRenderedPageBreak/>
        <w:t xml:space="preserve">Современная половозрастная структура  </w:t>
      </w:r>
    </w:p>
    <w:tbl>
      <w:tblPr>
        <w:tblW w:w="5000" w:type="pct"/>
        <w:tblLook w:val="04A0" w:firstRow="1" w:lastRow="0" w:firstColumn="1" w:lastColumn="0" w:noHBand="0" w:noVBand="1"/>
      </w:tblPr>
      <w:tblGrid>
        <w:gridCol w:w="1639"/>
        <w:gridCol w:w="709"/>
        <w:gridCol w:w="711"/>
        <w:gridCol w:w="711"/>
        <w:gridCol w:w="628"/>
        <w:gridCol w:w="633"/>
        <w:gridCol w:w="824"/>
        <w:gridCol w:w="711"/>
        <w:gridCol w:w="608"/>
        <w:gridCol w:w="636"/>
        <w:gridCol w:w="711"/>
        <w:gridCol w:w="824"/>
      </w:tblGrid>
      <w:tr w:rsidR="00FC675B" w:rsidRPr="00FC675B" w14:paraId="706BDD7E" w14:textId="77777777" w:rsidTr="000471C7">
        <w:trPr>
          <w:trHeight w:val="20"/>
        </w:trPr>
        <w:tc>
          <w:tcPr>
            <w:tcW w:w="889" w:type="pct"/>
            <w:vMerge w:val="restart"/>
            <w:tcBorders>
              <w:top w:val="single" w:sz="4" w:space="0" w:color="auto"/>
              <w:left w:val="single" w:sz="4" w:space="0" w:color="auto"/>
              <w:right w:val="single" w:sz="4" w:space="0" w:color="auto"/>
            </w:tcBorders>
            <w:vAlign w:val="center"/>
          </w:tcPr>
          <w:p w14:paraId="06938794" w14:textId="61A6B726" w:rsidR="00AF457A" w:rsidRPr="00FC675B" w:rsidRDefault="00AF457A" w:rsidP="000471C7">
            <w:pPr>
              <w:jc w:val="center"/>
              <w:rPr>
                <w:sz w:val="20"/>
                <w:szCs w:val="20"/>
              </w:rPr>
            </w:pPr>
            <w:r w:rsidRPr="00FC675B">
              <w:rPr>
                <w:sz w:val="20"/>
                <w:szCs w:val="20"/>
              </w:rPr>
              <w:t>/%</w:t>
            </w:r>
          </w:p>
        </w:tc>
        <w:tc>
          <w:tcPr>
            <w:tcW w:w="391" w:type="pct"/>
            <w:vMerge w:val="restart"/>
            <w:tcBorders>
              <w:top w:val="single" w:sz="4" w:space="0" w:color="auto"/>
              <w:left w:val="single" w:sz="4" w:space="0" w:color="auto"/>
              <w:right w:val="single" w:sz="4" w:space="0" w:color="auto"/>
            </w:tcBorders>
            <w:vAlign w:val="center"/>
          </w:tcPr>
          <w:p w14:paraId="64C4F322" w14:textId="77777777" w:rsidR="00AF457A" w:rsidRPr="00FC675B" w:rsidRDefault="00AF457A" w:rsidP="000471C7">
            <w:pPr>
              <w:jc w:val="center"/>
              <w:rPr>
                <w:sz w:val="20"/>
                <w:szCs w:val="20"/>
              </w:rPr>
            </w:pPr>
            <w:r w:rsidRPr="00FC675B">
              <w:rPr>
                <w:sz w:val="20"/>
                <w:szCs w:val="20"/>
              </w:rPr>
              <w:t>Всего муж и жен.</w:t>
            </w:r>
          </w:p>
        </w:tc>
        <w:tc>
          <w:tcPr>
            <w:tcW w:w="3721" w:type="pct"/>
            <w:gridSpan w:val="10"/>
            <w:tcBorders>
              <w:top w:val="single" w:sz="4" w:space="0" w:color="auto"/>
              <w:left w:val="single" w:sz="4" w:space="0" w:color="auto"/>
              <w:bottom w:val="single" w:sz="4" w:space="0" w:color="auto"/>
              <w:right w:val="single" w:sz="4" w:space="0" w:color="auto"/>
            </w:tcBorders>
            <w:vAlign w:val="center"/>
            <w:hideMark/>
          </w:tcPr>
          <w:p w14:paraId="72B04C4B" w14:textId="77777777" w:rsidR="00AF457A" w:rsidRPr="00FC675B" w:rsidRDefault="00AF457A" w:rsidP="000471C7">
            <w:pPr>
              <w:jc w:val="center"/>
              <w:rPr>
                <w:sz w:val="20"/>
                <w:szCs w:val="20"/>
              </w:rPr>
            </w:pPr>
            <w:r w:rsidRPr="00FC675B">
              <w:rPr>
                <w:sz w:val="20"/>
                <w:szCs w:val="20"/>
              </w:rPr>
              <w:t>в том числе</w:t>
            </w:r>
          </w:p>
        </w:tc>
      </w:tr>
      <w:tr w:rsidR="00FC675B" w:rsidRPr="00FC675B" w14:paraId="61D746C0" w14:textId="77777777" w:rsidTr="000471C7">
        <w:trPr>
          <w:trHeight w:val="20"/>
        </w:trPr>
        <w:tc>
          <w:tcPr>
            <w:tcW w:w="889" w:type="pct"/>
            <w:vMerge/>
            <w:tcBorders>
              <w:left w:val="single" w:sz="4" w:space="0" w:color="auto"/>
              <w:right w:val="single" w:sz="4" w:space="0" w:color="auto"/>
            </w:tcBorders>
            <w:vAlign w:val="center"/>
          </w:tcPr>
          <w:p w14:paraId="751D1B8A" w14:textId="77777777" w:rsidR="00AF457A" w:rsidRPr="00FC675B" w:rsidRDefault="00AF457A" w:rsidP="000471C7">
            <w:pPr>
              <w:jc w:val="center"/>
              <w:rPr>
                <w:sz w:val="20"/>
                <w:szCs w:val="20"/>
              </w:rPr>
            </w:pPr>
          </w:p>
        </w:tc>
        <w:tc>
          <w:tcPr>
            <w:tcW w:w="391" w:type="pct"/>
            <w:vMerge/>
            <w:tcBorders>
              <w:left w:val="single" w:sz="4" w:space="0" w:color="auto"/>
              <w:right w:val="single" w:sz="4" w:space="0" w:color="auto"/>
            </w:tcBorders>
            <w:vAlign w:val="center"/>
          </w:tcPr>
          <w:p w14:paraId="78B66535" w14:textId="77777777" w:rsidR="00AF457A" w:rsidRPr="00FC675B" w:rsidRDefault="00AF457A" w:rsidP="000471C7">
            <w:pPr>
              <w:jc w:val="center"/>
              <w:rPr>
                <w:sz w:val="20"/>
                <w:szCs w:val="20"/>
              </w:rPr>
            </w:pPr>
          </w:p>
        </w:tc>
        <w:tc>
          <w:tcPr>
            <w:tcW w:w="1858" w:type="pct"/>
            <w:gridSpan w:val="5"/>
            <w:tcBorders>
              <w:top w:val="single" w:sz="4" w:space="0" w:color="auto"/>
              <w:left w:val="single" w:sz="4" w:space="0" w:color="auto"/>
              <w:bottom w:val="single" w:sz="4" w:space="0" w:color="auto"/>
              <w:right w:val="single" w:sz="4" w:space="0" w:color="auto"/>
            </w:tcBorders>
            <w:vAlign w:val="center"/>
            <w:hideMark/>
          </w:tcPr>
          <w:p w14:paraId="085587A3" w14:textId="77777777" w:rsidR="00AF457A" w:rsidRPr="00FC675B" w:rsidRDefault="00AF457A" w:rsidP="000471C7">
            <w:pPr>
              <w:jc w:val="center"/>
              <w:rPr>
                <w:sz w:val="20"/>
                <w:szCs w:val="20"/>
              </w:rPr>
            </w:pPr>
            <w:r w:rsidRPr="00FC675B">
              <w:rPr>
                <w:sz w:val="20"/>
                <w:szCs w:val="20"/>
              </w:rPr>
              <w:t>мужчины</w:t>
            </w:r>
          </w:p>
        </w:tc>
        <w:tc>
          <w:tcPr>
            <w:tcW w:w="1862" w:type="pct"/>
            <w:gridSpan w:val="5"/>
            <w:tcBorders>
              <w:top w:val="single" w:sz="4" w:space="0" w:color="auto"/>
              <w:left w:val="nil"/>
              <w:bottom w:val="single" w:sz="4" w:space="0" w:color="auto"/>
              <w:right w:val="single" w:sz="4" w:space="0" w:color="auto"/>
            </w:tcBorders>
            <w:vAlign w:val="center"/>
            <w:hideMark/>
          </w:tcPr>
          <w:p w14:paraId="5441228C" w14:textId="77777777" w:rsidR="00AF457A" w:rsidRPr="00FC675B" w:rsidRDefault="00AF457A" w:rsidP="000471C7">
            <w:pPr>
              <w:jc w:val="center"/>
              <w:rPr>
                <w:sz w:val="20"/>
                <w:szCs w:val="20"/>
              </w:rPr>
            </w:pPr>
            <w:r w:rsidRPr="00FC675B">
              <w:rPr>
                <w:sz w:val="20"/>
                <w:szCs w:val="20"/>
              </w:rPr>
              <w:t>женщины</w:t>
            </w:r>
          </w:p>
        </w:tc>
      </w:tr>
      <w:tr w:rsidR="00FC675B" w:rsidRPr="00FC675B" w14:paraId="6B28138E" w14:textId="77777777" w:rsidTr="000471C7">
        <w:trPr>
          <w:trHeight w:val="20"/>
        </w:trPr>
        <w:tc>
          <w:tcPr>
            <w:tcW w:w="889" w:type="pct"/>
            <w:vMerge/>
            <w:tcBorders>
              <w:left w:val="single" w:sz="4" w:space="0" w:color="auto"/>
              <w:right w:val="single" w:sz="4" w:space="0" w:color="auto"/>
            </w:tcBorders>
            <w:shd w:val="clear" w:color="000000" w:fill="AEAAAA"/>
            <w:vAlign w:val="center"/>
          </w:tcPr>
          <w:p w14:paraId="1AC21130" w14:textId="77777777" w:rsidR="00AF457A" w:rsidRPr="00FC675B" w:rsidRDefault="00AF457A" w:rsidP="000471C7">
            <w:pPr>
              <w:jc w:val="center"/>
              <w:rPr>
                <w:sz w:val="20"/>
                <w:szCs w:val="20"/>
              </w:rPr>
            </w:pPr>
          </w:p>
        </w:tc>
        <w:tc>
          <w:tcPr>
            <w:tcW w:w="391" w:type="pct"/>
            <w:vMerge/>
            <w:tcBorders>
              <w:left w:val="single" w:sz="4" w:space="0" w:color="auto"/>
              <w:right w:val="single" w:sz="4" w:space="0" w:color="auto"/>
            </w:tcBorders>
            <w:shd w:val="clear" w:color="000000" w:fill="AEAAAA"/>
            <w:vAlign w:val="center"/>
          </w:tcPr>
          <w:p w14:paraId="221A2552" w14:textId="77777777" w:rsidR="00AF457A" w:rsidRPr="00FC675B" w:rsidRDefault="00AF457A" w:rsidP="000471C7">
            <w:pPr>
              <w:jc w:val="center"/>
              <w:rPr>
                <w:sz w:val="20"/>
                <w:szCs w:val="20"/>
              </w:rPr>
            </w:pPr>
          </w:p>
        </w:tc>
        <w:tc>
          <w:tcPr>
            <w:tcW w:w="379" w:type="pct"/>
            <w:vMerge w:val="restart"/>
            <w:tcBorders>
              <w:top w:val="nil"/>
              <w:left w:val="single" w:sz="4" w:space="0" w:color="auto"/>
              <w:bottom w:val="single" w:sz="4" w:space="0" w:color="auto"/>
              <w:right w:val="single" w:sz="4" w:space="0" w:color="auto"/>
            </w:tcBorders>
            <w:vAlign w:val="center"/>
            <w:hideMark/>
          </w:tcPr>
          <w:p w14:paraId="60168E2F" w14:textId="77777777" w:rsidR="00AF457A" w:rsidRPr="00FC675B" w:rsidRDefault="00AF457A" w:rsidP="000471C7">
            <w:pPr>
              <w:jc w:val="center"/>
              <w:rPr>
                <w:sz w:val="20"/>
                <w:szCs w:val="20"/>
              </w:rPr>
            </w:pPr>
            <w:r w:rsidRPr="00FC675B">
              <w:rPr>
                <w:sz w:val="20"/>
                <w:szCs w:val="20"/>
              </w:rPr>
              <w:t>Всего</w:t>
            </w:r>
          </w:p>
        </w:tc>
        <w:tc>
          <w:tcPr>
            <w:tcW w:w="1479" w:type="pct"/>
            <w:gridSpan w:val="4"/>
            <w:tcBorders>
              <w:top w:val="single" w:sz="4" w:space="0" w:color="auto"/>
              <w:left w:val="nil"/>
              <w:bottom w:val="single" w:sz="4" w:space="0" w:color="auto"/>
              <w:right w:val="single" w:sz="4" w:space="0" w:color="auto"/>
            </w:tcBorders>
            <w:vAlign w:val="center"/>
            <w:hideMark/>
          </w:tcPr>
          <w:p w14:paraId="5C598148" w14:textId="77777777" w:rsidR="00AF457A" w:rsidRPr="00FC675B" w:rsidRDefault="00AF457A" w:rsidP="000471C7">
            <w:pPr>
              <w:jc w:val="center"/>
              <w:rPr>
                <w:sz w:val="20"/>
                <w:szCs w:val="20"/>
              </w:rPr>
            </w:pPr>
            <w:r w:rsidRPr="00FC675B">
              <w:rPr>
                <w:sz w:val="20"/>
                <w:szCs w:val="20"/>
              </w:rPr>
              <w:t>в возрасте</w:t>
            </w:r>
          </w:p>
        </w:tc>
        <w:tc>
          <w:tcPr>
            <w:tcW w:w="379" w:type="pct"/>
            <w:vMerge w:val="restart"/>
            <w:tcBorders>
              <w:top w:val="nil"/>
              <w:left w:val="single" w:sz="4" w:space="0" w:color="auto"/>
              <w:bottom w:val="single" w:sz="4" w:space="0" w:color="auto"/>
              <w:right w:val="single" w:sz="4" w:space="0" w:color="auto"/>
            </w:tcBorders>
            <w:vAlign w:val="center"/>
            <w:hideMark/>
          </w:tcPr>
          <w:p w14:paraId="70C189AF" w14:textId="77777777" w:rsidR="00AF457A" w:rsidRPr="00FC675B" w:rsidRDefault="00AF457A" w:rsidP="000471C7">
            <w:pPr>
              <w:jc w:val="center"/>
              <w:rPr>
                <w:sz w:val="20"/>
                <w:szCs w:val="20"/>
              </w:rPr>
            </w:pPr>
            <w:r w:rsidRPr="00FC675B">
              <w:rPr>
                <w:sz w:val="20"/>
                <w:szCs w:val="20"/>
              </w:rPr>
              <w:t>Всего</w:t>
            </w:r>
          </w:p>
        </w:tc>
        <w:tc>
          <w:tcPr>
            <w:tcW w:w="1483" w:type="pct"/>
            <w:gridSpan w:val="4"/>
            <w:tcBorders>
              <w:top w:val="single" w:sz="4" w:space="0" w:color="auto"/>
              <w:left w:val="nil"/>
              <w:bottom w:val="single" w:sz="4" w:space="0" w:color="auto"/>
              <w:right w:val="single" w:sz="4" w:space="0" w:color="auto"/>
            </w:tcBorders>
            <w:vAlign w:val="center"/>
            <w:hideMark/>
          </w:tcPr>
          <w:p w14:paraId="4BCBF94E" w14:textId="77777777" w:rsidR="00AF457A" w:rsidRPr="00FC675B" w:rsidRDefault="00AF457A" w:rsidP="000471C7">
            <w:pPr>
              <w:jc w:val="center"/>
              <w:rPr>
                <w:sz w:val="20"/>
                <w:szCs w:val="20"/>
              </w:rPr>
            </w:pPr>
            <w:r w:rsidRPr="00FC675B">
              <w:rPr>
                <w:sz w:val="20"/>
                <w:szCs w:val="20"/>
              </w:rPr>
              <w:t>в возрасте</w:t>
            </w:r>
          </w:p>
        </w:tc>
      </w:tr>
      <w:tr w:rsidR="00FC675B" w:rsidRPr="00FC675B" w14:paraId="3E9BCF73" w14:textId="77777777" w:rsidTr="000471C7">
        <w:trPr>
          <w:trHeight w:val="20"/>
        </w:trPr>
        <w:tc>
          <w:tcPr>
            <w:tcW w:w="889" w:type="pct"/>
            <w:vMerge/>
            <w:tcBorders>
              <w:left w:val="single" w:sz="4" w:space="0" w:color="auto"/>
              <w:bottom w:val="single" w:sz="4" w:space="0" w:color="auto"/>
              <w:right w:val="single" w:sz="4" w:space="0" w:color="auto"/>
            </w:tcBorders>
            <w:vAlign w:val="center"/>
          </w:tcPr>
          <w:p w14:paraId="7B830FD7" w14:textId="77777777" w:rsidR="00AF457A" w:rsidRPr="00FC675B" w:rsidRDefault="00AF457A" w:rsidP="000471C7">
            <w:pPr>
              <w:jc w:val="center"/>
              <w:rPr>
                <w:sz w:val="20"/>
                <w:szCs w:val="20"/>
              </w:rPr>
            </w:pPr>
          </w:p>
        </w:tc>
        <w:tc>
          <w:tcPr>
            <w:tcW w:w="391" w:type="pct"/>
            <w:vMerge/>
            <w:tcBorders>
              <w:left w:val="single" w:sz="4" w:space="0" w:color="auto"/>
              <w:bottom w:val="single" w:sz="4" w:space="0" w:color="auto"/>
              <w:right w:val="single" w:sz="4" w:space="0" w:color="auto"/>
            </w:tcBorders>
            <w:vAlign w:val="center"/>
          </w:tcPr>
          <w:p w14:paraId="6E03A29D" w14:textId="77777777" w:rsidR="00AF457A" w:rsidRPr="00FC675B" w:rsidRDefault="00AF457A" w:rsidP="000471C7">
            <w:pPr>
              <w:jc w:val="center"/>
              <w:rPr>
                <w:sz w:val="20"/>
                <w:szCs w:val="20"/>
              </w:rPr>
            </w:pPr>
          </w:p>
        </w:tc>
        <w:tc>
          <w:tcPr>
            <w:tcW w:w="379" w:type="pct"/>
            <w:vMerge/>
            <w:tcBorders>
              <w:top w:val="nil"/>
              <w:left w:val="single" w:sz="4" w:space="0" w:color="auto"/>
              <w:bottom w:val="single" w:sz="4" w:space="0" w:color="auto"/>
              <w:right w:val="single" w:sz="4" w:space="0" w:color="auto"/>
            </w:tcBorders>
            <w:vAlign w:val="center"/>
            <w:hideMark/>
          </w:tcPr>
          <w:p w14:paraId="1C825673" w14:textId="77777777" w:rsidR="00AF457A" w:rsidRPr="00FC675B" w:rsidRDefault="00AF457A" w:rsidP="000471C7">
            <w:pPr>
              <w:jc w:val="center"/>
              <w:rPr>
                <w:sz w:val="20"/>
                <w:szCs w:val="20"/>
              </w:rPr>
            </w:pPr>
          </w:p>
        </w:tc>
        <w:tc>
          <w:tcPr>
            <w:tcW w:w="338" w:type="pct"/>
            <w:tcBorders>
              <w:top w:val="nil"/>
              <w:left w:val="nil"/>
              <w:bottom w:val="single" w:sz="4" w:space="0" w:color="auto"/>
              <w:right w:val="single" w:sz="4" w:space="0" w:color="auto"/>
            </w:tcBorders>
            <w:vAlign w:val="center"/>
            <w:hideMark/>
          </w:tcPr>
          <w:p w14:paraId="4F3B4587" w14:textId="77777777" w:rsidR="00AF457A" w:rsidRPr="00FC675B" w:rsidRDefault="00AF457A" w:rsidP="000471C7">
            <w:pPr>
              <w:jc w:val="center"/>
              <w:rPr>
                <w:sz w:val="20"/>
                <w:szCs w:val="20"/>
              </w:rPr>
            </w:pPr>
            <w:r w:rsidRPr="00FC675B">
              <w:rPr>
                <w:sz w:val="20"/>
                <w:szCs w:val="20"/>
              </w:rPr>
              <w:t>до 16</w:t>
            </w:r>
          </w:p>
        </w:tc>
        <w:tc>
          <w:tcPr>
            <w:tcW w:w="349" w:type="pct"/>
            <w:tcBorders>
              <w:top w:val="nil"/>
              <w:left w:val="nil"/>
              <w:bottom w:val="single" w:sz="4" w:space="0" w:color="auto"/>
              <w:right w:val="single" w:sz="4" w:space="0" w:color="auto"/>
            </w:tcBorders>
            <w:vAlign w:val="center"/>
            <w:hideMark/>
          </w:tcPr>
          <w:p w14:paraId="2FE73E63" w14:textId="77777777" w:rsidR="00AF457A" w:rsidRPr="00FC675B" w:rsidRDefault="00AF457A" w:rsidP="000471C7">
            <w:pPr>
              <w:jc w:val="center"/>
              <w:rPr>
                <w:sz w:val="20"/>
                <w:szCs w:val="20"/>
              </w:rPr>
            </w:pPr>
            <w:r w:rsidRPr="00FC675B">
              <w:rPr>
                <w:sz w:val="20"/>
                <w:szCs w:val="20"/>
              </w:rPr>
              <w:t>16-29</w:t>
            </w:r>
          </w:p>
        </w:tc>
        <w:tc>
          <w:tcPr>
            <w:tcW w:w="351" w:type="pct"/>
            <w:tcBorders>
              <w:top w:val="nil"/>
              <w:left w:val="nil"/>
              <w:bottom w:val="single" w:sz="4" w:space="0" w:color="auto"/>
              <w:right w:val="single" w:sz="4" w:space="0" w:color="auto"/>
            </w:tcBorders>
            <w:vAlign w:val="center"/>
            <w:hideMark/>
          </w:tcPr>
          <w:p w14:paraId="5551167C" w14:textId="77777777" w:rsidR="00AF457A" w:rsidRPr="00FC675B" w:rsidRDefault="00AF457A" w:rsidP="000471C7">
            <w:pPr>
              <w:jc w:val="center"/>
              <w:rPr>
                <w:sz w:val="20"/>
                <w:szCs w:val="20"/>
              </w:rPr>
            </w:pPr>
            <w:r w:rsidRPr="00FC675B">
              <w:rPr>
                <w:sz w:val="20"/>
                <w:szCs w:val="20"/>
              </w:rPr>
              <w:t>30-62</w:t>
            </w:r>
          </w:p>
        </w:tc>
        <w:tc>
          <w:tcPr>
            <w:tcW w:w="441" w:type="pct"/>
            <w:tcBorders>
              <w:top w:val="nil"/>
              <w:left w:val="nil"/>
              <w:bottom w:val="single" w:sz="4" w:space="0" w:color="auto"/>
              <w:right w:val="single" w:sz="4" w:space="0" w:color="auto"/>
            </w:tcBorders>
            <w:vAlign w:val="center"/>
            <w:hideMark/>
          </w:tcPr>
          <w:p w14:paraId="22D86791" w14:textId="77777777" w:rsidR="00AF457A" w:rsidRPr="00FC675B" w:rsidRDefault="00AF457A" w:rsidP="000471C7">
            <w:pPr>
              <w:jc w:val="center"/>
              <w:rPr>
                <w:sz w:val="20"/>
                <w:szCs w:val="20"/>
              </w:rPr>
            </w:pPr>
            <w:r w:rsidRPr="00FC675B">
              <w:rPr>
                <w:sz w:val="20"/>
                <w:szCs w:val="20"/>
              </w:rPr>
              <w:t>63 и старше</w:t>
            </w:r>
          </w:p>
        </w:tc>
        <w:tc>
          <w:tcPr>
            <w:tcW w:w="379" w:type="pct"/>
            <w:vMerge/>
            <w:tcBorders>
              <w:top w:val="nil"/>
              <w:left w:val="single" w:sz="4" w:space="0" w:color="auto"/>
              <w:bottom w:val="single" w:sz="4" w:space="0" w:color="auto"/>
              <w:right w:val="single" w:sz="4" w:space="0" w:color="auto"/>
            </w:tcBorders>
            <w:vAlign w:val="center"/>
            <w:hideMark/>
          </w:tcPr>
          <w:p w14:paraId="6309FB51" w14:textId="77777777" w:rsidR="00AF457A" w:rsidRPr="00FC675B" w:rsidRDefault="00AF457A" w:rsidP="000471C7">
            <w:pPr>
              <w:jc w:val="center"/>
              <w:rPr>
                <w:sz w:val="20"/>
                <w:szCs w:val="20"/>
              </w:rPr>
            </w:pPr>
          </w:p>
        </w:tc>
        <w:tc>
          <w:tcPr>
            <w:tcW w:w="337" w:type="pct"/>
            <w:tcBorders>
              <w:top w:val="nil"/>
              <w:left w:val="nil"/>
              <w:bottom w:val="single" w:sz="4" w:space="0" w:color="auto"/>
              <w:right w:val="single" w:sz="4" w:space="0" w:color="auto"/>
            </w:tcBorders>
            <w:vAlign w:val="center"/>
            <w:hideMark/>
          </w:tcPr>
          <w:p w14:paraId="10FB43DF" w14:textId="77777777" w:rsidR="00AF457A" w:rsidRPr="00FC675B" w:rsidRDefault="00AF457A" w:rsidP="000471C7">
            <w:pPr>
              <w:jc w:val="center"/>
              <w:rPr>
                <w:sz w:val="20"/>
                <w:szCs w:val="20"/>
              </w:rPr>
            </w:pPr>
            <w:r w:rsidRPr="00FC675B">
              <w:rPr>
                <w:sz w:val="20"/>
                <w:szCs w:val="20"/>
              </w:rPr>
              <w:t>до 16</w:t>
            </w:r>
          </w:p>
        </w:tc>
        <w:tc>
          <w:tcPr>
            <w:tcW w:w="352" w:type="pct"/>
            <w:tcBorders>
              <w:top w:val="nil"/>
              <w:left w:val="nil"/>
              <w:bottom w:val="single" w:sz="4" w:space="0" w:color="auto"/>
              <w:right w:val="single" w:sz="4" w:space="0" w:color="auto"/>
            </w:tcBorders>
            <w:vAlign w:val="center"/>
            <w:hideMark/>
          </w:tcPr>
          <w:p w14:paraId="126775A4" w14:textId="77777777" w:rsidR="00AF457A" w:rsidRPr="00FC675B" w:rsidRDefault="00AF457A" w:rsidP="000471C7">
            <w:pPr>
              <w:jc w:val="center"/>
              <w:rPr>
                <w:sz w:val="20"/>
                <w:szCs w:val="20"/>
              </w:rPr>
            </w:pPr>
            <w:r w:rsidRPr="00FC675B">
              <w:rPr>
                <w:sz w:val="20"/>
                <w:szCs w:val="20"/>
              </w:rPr>
              <w:t>16-29</w:t>
            </w:r>
          </w:p>
        </w:tc>
        <w:tc>
          <w:tcPr>
            <w:tcW w:w="353" w:type="pct"/>
            <w:tcBorders>
              <w:top w:val="nil"/>
              <w:left w:val="nil"/>
              <w:bottom w:val="single" w:sz="4" w:space="0" w:color="auto"/>
              <w:right w:val="single" w:sz="4" w:space="0" w:color="auto"/>
            </w:tcBorders>
            <w:vAlign w:val="center"/>
            <w:hideMark/>
          </w:tcPr>
          <w:p w14:paraId="2618CDD3" w14:textId="77777777" w:rsidR="00AF457A" w:rsidRPr="00FC675B" w:rsidRDefault="00AF457A" w:rsidP="000471C7">
            <w:pPr>
              <w:jc w:val="center"/>
              <w:rPr>
                <w:sz w:val="20"/>
                <w:szCs w:val="20"/>
              </w:rPr>
            </w:pPr>
            <w:r w:rsidRPr="00FC675B">
              <w:rPr>
                <w:sz w:val="20"/>
                <w:szCs w:val="20"/>
              </w:rPr>
              <w:t>30-57</w:t>
            </w:r>
          </w:p>
        </w:tc>
        <w:tc>
          <w:tcPr>
            <w:tcW w:w="441" w:type="pct"/>
            <w:tcBorders>
              <w:top w:val="nil"/>
              <w:left w:val="nil"/>
              <w:bottom w:val="single" w:sz="4" w:space="0" w:color="auto"/>
              <w:right w:val="single" w:sz="4" w:space="0" w:color="auto"/>
            </w:tcBorders>
            <w:vAlign w:val="center"/>
            <w:hideMark/>
          </w:tcPr>
          <w:p w14:paraId="209CE8CD" w14:textId="77777777" w:rsidR="00AF457A" w:rsidRPr="00FC675B" w:rsidRDefault="00AF457A" w:rsidP="000471C7">
            <w:pPr>
              <w:jc w:val="center"/>
              <w:rPr>
                <w:sz w:val="20"/>
                <w:szCs w:val="20"/>
              </w:rPr>
            </w:pPr>
            <w:r w:rsidRPr="00FC675B">
              <w:rPr>
                <w:sz w:val="20"/>
                <w:szCs w:val="20"/>
              </w:rPr>
              <w:t>58 и старше</w:t>
            </w:r>
          </w:p>
        </w:tc>
      </w:tr>
      <w:tr w:rsidR="00FC675B" w:rsidRPr="00FC675B" w14:paraId="41F81300" w14:textId="77777777" w:rsidTr="002F788C">
        <w:trPr>
          <w:trHeight w:val="375"/>
        </w:trPr>
        <w:tc>
          <w:tcPr>
            <w:tcW w:w="889" w:type="pct"/>
            <w:tcBorders>
              <w:top w:val="nil"/>
              <w:left w:val="single" w:sz="4" w:space="0" w:color="auto"/>
              <w:bottom w:val="single" w:sz="4" w:space="0" w:color="auto"/>
              <w:right w:val="single" w:sz="4" w:space="0" w:color="auto"/>
            </w:tcBorders>
            <w:vAlign w:val="center"/>
          </w:tcPr>
          <w:p w14:paraId="7A72337C" w14:textId="014D98C0" w:rsidR="00AF457A" w:rsidRPr="008E5F35" w:rsidRDefault="008E5F35" w:rsidP="00FC675B">
            <w:pPr>
              <w:jc w:val="center"/>
              <w:rPr>
                <w:sz w:val="22"/>
                <w:szCs w:val="22"/>
                <w:lang w:val="kk-KZ"/>
              </w:rPr>
            </w:pPr>
            <w:r>
              <w:rPr>
                <w:sz w:val="22"/>
                <w:szCs w:val="22"/>
                <w:lang w:val="kk-KZ"/>
              </w:rPr>
              <w:t xml:space="preserve"> </w:t>
            </w:r>
            <w:proofErr w:type="spellStart"/>
            <w:r>
              <w:rPr>
                <w:sz w:val="22"/>
                <w:szCs w:val="22"/>
              </w:rPr>
              <w:t>Аккөл</w:t>
            </w:r>
            <w:proofErr w:type="spellEnd"/>
            <w:r>
              <w:rPr>
                <w:sz w:val="22"/>
                <w:szCs w:val="22"/>
              </w:rPr>
              <w:t xml:space="preserve"> </w:t>
            </w:r>
            <w:proofErr w:type="spellStart"/>
            <w:r>
              <w:rPr>
                <w:sz w:val="22"/>
                <w:szCs w:val="22"/>
              </w:rPr>
              <w:t>орман</w:t>
            </w:r>
            <w:proofErr w:type="spellEnd"/>
            <w:r>
              <w:rPr>
                <w:sz w:val="22"/>
                <w:szCs w:val="22"/>
              </w:rPr>
              <w:t xml:space="preserve"> </w:t>
            </w:r>
            <w:proofErr w:type="spellStart"/>
            <w:r>
              <w:rPr>
                <w:sz w:val="22"/>
                <w:szCs w:val="22"/>
              </w:rPr>
              <w:t>шаруашылығы</w:t>
            </w:r>
            <w:proofErr w:type="spellEnd"/>
          </w:p>
        </w:tc>
        <w:tc>
          <w:tcPr>
            <w:tcW w:w="391" w:type="pct"/>
            <w:tcBorders>
              <w:top w:val="nil"/>
              <w:left w:val="single" w:sz="4" w:space="0" w:color="auto"/>
              <w:bottom w:val="single" w:sz="4" w:space="0" w:color="auto"/>
              <w:right w:val="single" w:sz="4" w:space="0" w:color="auto"/>
            </w:tcBorders>
            <w:vAlign w:val="center"/>
          </w:tcPr>
          <w:p w14:paraId="0A2E0B8B" w14:textId="77777777" w:rsidR="00AF457A" w:rsidRPr="00FC675B" w:rsidRDefault="00AF457A" w:rsidP="00FC675B">
            <w:pPr>
              <w:jc w:val="center"/>
              <w:rPr>
                <w:sz w:val="22"/>
                <w:szCs w:val="22"/>
              </w:rPr>
            </w:pPr>
            <w:r w:rsidRPr="00FC675B">
              <w:rPr>
                <w:sz w:val="22"/>
                <w:szCs w:val="22"/>
              </w:rPr>
              <w:t>233</w:t>
            </w:r>
          </w:p>
        </w:tc>
        <w:tc>
          <w:tcPr>
            <w:tcW w:w="379" w:type="pct"/>
            <w:tcBorders>
              <w:top w:val="nil"/>
              <w:left w:val="single" w:sz="4" w:space="0" w:color="auto"/>
              <w:bottom w:val="single" w:sz="4" w:space="0" w:color="auto"/>
              <w:right w:val="single" w:sz="4" w:space="0" w:color="auto"/>
            </w:tcBorders>
            <w:noWrap/>
            <w:vAlign w:val="center"/>
          </w:tcPr>
          <w:p w14:paraId="237D91C3" w14:textId="77777777" w:rsidR="00AF457A" w:rsidRPr="00FC675B" w:rsidRDefault="00AF457A" w:rsidP="00FC675B">
            <w:pPr>
              <w:jc w:val="center"/>
              <w:rPr>
                <w:sz w:val="22"/>
                <w:szCs w:val="22"/>
              </w:rPr>
            </w:pPr>
            <w:r w:rsidRPr="00FC675B">
              <w:rPr>
                <w:sz w:val="22"/>
                <w:szCs w:val="22"/>
              </w:rPr>
              <w:t>124</w:t>
            </w:r>
          </w:p>
        </w:tc>
        <w:tc>
          <w:tcPr>
            <w:tcW w:w="338" w:type="pct"/>
            <w:tcBorders>
              <w:top w:val="nil"/>
              <w:left w:val="nil"/>
              <w:bottom w:val="single" w:sz="4" w:space="0" w:color="auto"/>
              <w:right w:val="single" w:sz="4" w:space="0" w:color="auto"/>
            </w:tcBorders>
            <w:noWrap/>
            <w:vAlign w:val="center"/>
          </w:tcPr>
          <w:p w14:paraId="234DBD82" w14:textId="77777777" w:rsidR="00AF457A" w:rsidRPr="00FC675B" w:rsidRDefault="00AF457A" w:rsidP="00FC675B">
            <w:pPr>
              <w:jc w:val="center"/>
              <w:rPr>
                <w:sz w:val="22"/>
                <w:szCs w:val="22"/>
              </w:rPr>
            </w:pPr>
            <w:r w:rsidRPr="00FC675B">
              <w:rPr>
                <w:sz w:val="22"/>
                <w:szCs w:val="22"/>
              </w:rPr>
              <w:t>53</w:t>
            </w:r>
          </w:p>
        </w:tc>
        <w:tc>
          <w:tcPr>
            <w:tcW w:w="349" w:type="pct"/>
            <w:tcBorders>
              <w:top w:val="nil"/>
              <w:left w:val="nil"/>
              <w:bottom w:val="single" w:sz="4" w:space="0" w:color="auto"/>
              <w:right w:val="single" w:sz="4" w:space="0" w:color="auto"/>
            </w:tcBorders>
            <w:noWrap/>
            <w:vAlign w:val="center"/>
          </w:tcPr>
          <w:p w14:paraId="786BEBA1" w14:textId="77777777" w:rsidR="00AF457A" w:rsidRPr="00FC675B" w:rsidRDefault="00AF457A" w:rsidP="00FC675B">
            <w:pPr>
              <w:jc w:val="center"/>
              <w:rPr>
                <w:sz w:val="22"/>
                <w:szCs w:val="22"/>
              </w:rPr>
            </w:pPr>
            <w:r w:rsidRPr="00FC675B">
              <w:rPr>
                <w:sz w:val="22"/>
                <w:szCs w:val="22"/>
              </w:rPr>
              <w:t>6</w:t>
            </w:r>
          </w:p>
        </w:tc>
        <w:tc>
          <w:tcPr>
            <w:tcW w:w="351" w:type="pct"/>
            <w:tcBorders>
              <w:top w:val="nil"/>
              <w:left w:val="nil"/>
              <w:bottom w:val="single" w:sz="4" w:space="0" w:color="auto"/>
              <w:right w:val="single" w:sz="4" w:space="0" w:color="auto"/>
            </w:tcBorders>
            <w:noWrap/>
            <w:vAlign w:val="center"/>
          </w:tcPr>
          <w:p w14:paraId="5F3B83A9" w14:textId="77777777" w:rsidR="00AF457A" w:rsidRPr="00FC675B" w:rsidRDefault="00AF457A" w:rsidP="00FC675B">
            <w:pPr>
              <w:jc w:val="center"/>
              <w:rPr>
                <w:sz w:val="22"/>
                <w:szCs w:val="22"/>
              </w:rPr>
            </w:pPr>
            <w:r w:rsidRPr="00FC675B">
              <w:rPr>
                <w:sz w:val="22"/>
                <w:szCs w:val="22"/>
              </w:rPr>
              <w:t>13</w:t>
            </w:r>
          </w:p>
        </w:tc>
        <w:tc>
          <w:tcPr>
            <w:tcW w:w="441" w:type="pct"/>
            <w:tcBorders>
              <w:top w:val="nil"/>
              <w:left w:val="nil"/>
              <w:bottom w:val="single" w:sz="4" w:space="0" w:color="auto"/>
              <w:right w:val="single" w:sz="4" w:space="0" w:color="auto"/>
            </w:tcBorders>
            <w:noWrap/>
            <w:vAlign w:val="center"/>
          </w:tcPr>
          <w:p w14:paraId="0936D41F" w14:textId="77777777" w:rsidR="00AF457A" w:rsidRPr="00FC675B" w:rsidRDefault="00AF457A" w:rsidP="00FC675B">
            <w:pPr>
              <w:jc w:val="center"/>
              <w:rPr>
                <w:sz w:val="22"/>
                <w:szCs w:val="22"/>
              </w:rPr>
            </w:pPr>
            <w:r w:rsidRPr="00FC675B">
              <w:rPr>
                <w:sz w:val="22"/>
                <w:szCs w:val="22"/>
              </w:rPr>
              <w:t>52</w:t>
            </w:r>
          </w:p>
        </w:tc>
        <w:tc>
          <w:tcPr>
            <w:tcW w:w="379" w:type="pct"/>
            <w:tcBorders>
              <w:top w:val="nil"/>
              <w:left w:val="nil"/>
              <w:bottom w:val="single" w:sz="4" w:space="0" w:color="auto"/>
              <w:right w:val="single" w:sz="4" w:space="0" w:color="auto"/>
            </w:tcBorders>
            <w:noWrap/>
            <w:vAlign w:val="center"/>
          </w:tcPr>
          <w:p w14:paraId="1774680E" w14:textId="77777777" w:rsidR="00AF457A" w:rsidRPr="00FC675B" w:rsidRDefault="00AF457A" w:rsidP="00FC675B">
            <w:pPr>
              <w:jc w:val="center"/>
              <w:rPr>
                <w:sz w:val="22"/>
                <w:szCs w:val="22"/>
              </w:rPr>
            </w:pPr>
            <w:r w:rsidRPr="00FC675B">
              <w:rPr>
                <w:sz w:val="22"/>
                <w:szCs w:val="22"/>
              </w:rPr>
              <w:t>109</w:t>
            </w:r>
          </w:p>
        </w:tc>
        <w:tc>
          <w:tcPr>
            <w:tcW w:w="337" w:type="pct"/>
            <w:tcBorders>
              <w:top w:val="nil"/>
              <w:left w:val="nil"/>
              <w:bottom w:val="single" w:sz="4" w:space="0" w:color="auto"/>
              <w:right w:val="single" w:sz="4" w:space="0" w:color="auto"/>
            </w:tcBorders>
            <w:noWrap/>
            <w:vAlign w:val="center"/>
          </w:tcPr>
          <w:p w14:paraId="67C89CCD" w14:textId="77777777" w:rsidR="00AF457A" w:rsidRPr="00FC675B" w:rsidRDefault="00AF457A" w:rsidP="00FC675B">
            <w:pPr>
              <w:jc w:val="center"/>
              <w:rPr>
                <w:sz w:val="22"/>
                <w:szCs w:val="22"/>
              </w:rPr>
            </w:pPr>
            <w:r w:rsidRPr="00FC675B">
              <w:rPr>
                <w:sz w:val="22"/>
                <w:szCs w:val="22"/>
              </w:rPr>
              <w:t>21</w:t>
            </w:r>
          </w:p>
        </w:tc>
        <w:tc>
          <w:tcPr>
            <w:tcW w:w="352" w:type="pct"/>
            <w:tcBorders>
              <w:top w:val="nil"/>
              <w:left w:val="nil"/>
              <w:bottom w:val="single" w:sz="4" w:space="0" w:color="auto"/>
              <w:right w:val="single" w:sz="4" w:space="0" w:color="auto"/>
            </w:tcBorders>
            <w:noWrap/>
            <w:vAlign w:val="center"/>
          </w:tcPr>
          <w:p w14:paraId="16345BC3" w14:textId="77777777" w:rsidR="00AF457A" w:rsidRPr="00FC675B" w:rsidRDefault="00AF457A" w:rsidP="00FC675B">
            <w:pPr>
              <w:jc w:val="center"/>
              <w:rPr>
                <w:sz w:val="22"/>
                <w:szCs w:val="22"/>
              </w:rPr>
            </w:pPr>
            <w:r w:rsidRPr="00FC675B">
              <w:rPr>
                <w:sz w:val="22"/>
                <w:szCs w:val="22"/>
              </w:rPr>
              <w:t>8</w:t>
            </w:r>
          </w:p>
        </w:tc>
        <w:tc>
          <w:tcPr>
            <w:tcW w:w="353" w:type="pct"/>
            <w:tcBorders>
              <w:top w:val="nil"/>
              <w:left w:val="nil"/>
              <w:bottom w:val="single" w:sz="4" w:space="0" w:color="auto"/>
              <w:right w:val="single" w:sz="4" w:space="0" w:color="auto"/>
            </w:tcBorders>
            <w:noWrap/>
            <w:vAlign w:val="center"/>
          </w:tcPr>
          <w:p w14:paraId="71B101E8" w14:textId="77777777" w:rsidR="00AF457A" w:rsidRPr="00FC675B" w:rsidRDefault="00AF457A" w:rsidP="00FC675B">
            <w:pPr>
              <w:jc w:val="center"/>
              <w:rPr>
                <w:sz w:val="22"/>
                <w:szCs w:val="22"/>
              </w:rPr>
            </w:pPr>
            <w:r w:rsidRPr="00FC675B">
              <w:rPr>
                <w:sz w:val="22"/>
                <w:szCs w:val="22"/>
              </w:rPr>
              <w:t>33</w:t>
            </w:r>
          </w:p>
        </w:tc>
        <w:tc>
          <w:tcPr>
            <w:tcW w:w="441" w:type="pct"/>
            <w:tcBorders>
              <w:top w:val="nil"/>
              <w:left w:val="nil"/>
              <w:bottom w:val="single" w:sz="4" w:space="0" w:color="auto"/>
              <w:right w:val="single" w:sz="4" w:space="0" w:color="auto"/>
            </w:tcBorders>
            <w:noWrap/>
            <w:vAlign w:val="center"/>
          </w:tcPr>
          <w:p w14:paraId="2EA318B8" w14:textId="77777777" w:rsidR="00AF457A" w:rsidRPr="00FC675B" w:rsidRDefault="00AF457A" w:rsidP="00FC675B">
            <w:pPr>
              <w:jc w:val="center"/>
              <w:rPr>
                <w:sz w:val="22"/>
                <w:szCs w:val="22"/>
              </w:rPr>
            </w:pPr>
            <w:r w:rsidRPr="00FC675B">
              <w:rPr>
                <w:sz w:val="22"/>
                <w:szCs w:val="22"/>
              </w:rPr>
              <w:t>47</w:t>
            </w:r>
          </w:p>
        </w:tc>
      </w:tr>
      <w:tr w:rsidR="00FC675B" w:rsidRPr="00FC675B" w14:paraId="499D9365" w14:textId="77777777" w:rsidTr="002F788C">
        <w:trPr>
          <w:trHeight w:val="375"/>
        </w:trPr>
        <w:tc>
          <w:tcPr>
            <w:tcW w:w="889" w:type="pct"/>
            <w:tcBorders>
              <w:top w:val="single" w:sz="4" w:space="0" w:color="auto"/>
              <w:left w:val="single" w:sz="4" w:space="0" w:color="auto"/>
              <w:bottom w:val="single" w:sz="4" w:space="0" w:color="auto"/>
              <w:right w:val="single" w:sz="4" w:space="0" w:color="auto"/>
            </w:tcBorders>
            <w:vAlign w:val="center"/>
          </w:tcPr>
          <w:p w14:paraId="64FDBDC4" w14:textId="77777777" w:rsidR="00AF457A" w:rsidRPr="00FC675B" w:rsidRDefault="00AF457A" w:rsidP="00FC675B">
            <w:pPr>
              <w:jc w:val="center"/>
              <w:rPr>
                <w:sz w:val="22"/>
                <w:szCs w:val="22"/>
              </w:rPr>
            </w:pPr>
            <w:r w:rsidRPr="00FC675B">
              <w:rPr>
                <w:sz w:val="22"/>
                <w:szCs w:val="22"/>
              </w:rPr>
              <w:t>%</w:t>
            </w:r>
          </w:p>
        </w:tc>
        <w:tc>
          <w:tcPr>
            <w:tcW w:w="391" w:type="pct"/>
            <w:tcBorders>
              <w:top w:val="single" w:sz="4" w:space="0" w:color="auto"/>
              <w:left w:val="single" w:sz="4" w:space="0" w:color="auto"/>
              <w:bottom w:val="single" w:sz="4" w:space="0" w:color="auto"/>
              <w:right w:val="single" w:sz="4" w:space="0" w:color="auto"/>
            </w:tcBorders>
            <w:vAlign w:val="center"/>
          </w:tcPr>
          <w:p w14:paraId="7565EF14" w14:textId="77777777" w:rsidR="00AF457A" w:rsidRPr="00FC675B" w:rsidRDefault="00AF457A" w:rsidP="00FC675B">
            <w:pPr>
              <w:jc w:val="center"/>
              <w:rPr>
                <w:sz w:val="22"/>
                <w:szCs w:val="22"/>
              </w:rPr>
            </w:pPr>
          </w:p>
        </w:tc>
        <w:tc>
          <w:tcPr>
            <w:tcW w:w="379" w:type="pct"/>
            <w:tcBorders>
              <w:top w:val="single" w:sz="4" w:space="0" w:color="auto"/>
              <w:left w:val="single" w:sz="4" w:space="0" w:color="auto"/>
              <w:bottom w:val="single" w:sz="4" w:space="0" w:color="auto"/>
              <w:right w:val="single" w:sz="4" w:space="0" w:color="auto"/>
            </w:tcBorders>
            <w:noWrap/>
            <w:vAlign w:val="center"/>
          </w:tcPr>
          <w:p w14:paraId="6291BB2A" w14:textId="77777777" w:rsidR="00AF457A" w:rsidRPr="00FC675B" w:rsidRDefault="00AF457A" w:rsidP="00FC675B">
            <w:pPr>
              <w:jc w:val="center"/>
              <w:rPr>
                <w:sz w:val="22"/>
                <w:szCs w:val="22"/>
              </w:rPr>
            </w:pPr>
            <w:r w:rsidRPr="00FC675B">
              <w:rPr>
                <w:sz w:val="22"/>
                <w:szCs w:val="22"/>
              </w:rPr>
              <w:t>53,22</w:t>
            </w:r>
          </w:p>
        </w:tc>
        <w:tc>
          <w:tcPr>
            <w:tcW w:w="338" w:type="pct"/>
            <w:tcBorders>
              <w:top w:val="single" w:sz="4" w:space="0" w:color="auto"/>
              <w:left w:val="nil"/>
              <w:bottom w:val="single" w:sz="4" w:space="0" w:color="auto"/>
              <w:right w:val="single" w:sz="4" w:space="0" w:color="auto"/>
            </w:tcBorders>
            <w:noWrap/>
            <w:vAlign w:val="center"/>
          </w:tcPr>
          <w:p w14:paraId="0BC61F7D" w14:textId="77777777" w:rsidR="00AF457A" w:rsidRPr="00FC675B" w:rsidRDefault="00AF457A" w:rsidP="00FC675B">
            <w:pPr>
              <w:jc w:val="center"/>
              <w:rPr>
                <w:sz w:val="22"/>
                <w:szCs w:val="22"/>
              </w:rPr>
            </w:pPr>
            <w:r w:rsidRPr="00FC675B">
              <w:rPr>
                <w:sz w:val="22"/>
                <w:szCs w:val="22"/>
              </w:rPr>
              <w:t>22,75</w:t>
            </w:r>
          </w:p>
        </w:tc>
        <w:tc>
          <w:tcPr>
            <w:tcW w:w="349" w:type="pct"/>
            <w:tcBorders>
              <w:top w:val="single" w:sz="4" w:space="0" w:color="auto"/>
              <w:left w:val="nil"/>
              <w:bottom w:val="single" w:sz="4" w:space="0" w:color="auto"/>
              <w:right w:val="single" w:sz="4" w:space="0" w:color="auto"/>
            </w:tcBorders>
            <w:noWrap/>
            <w:vAlign w:val="center"/>
          </w:tcPr>
          <w:p w14:paraId="4AB2C119" w14:textId="77777777" w:rsidR="00AF457A" w:rsidRPr="00FC675B" w:rsidRDefault="00AF457A" w:rsidP="00FC675B">
            <w:pPr>
              <w:jc w:val="center"/>
              <w:rPr>
                <w:sz w:val="22"/>
                <w:szCs w:val="22"/>
              </w:rPr>
            </w:pPr>
            <w:r w:rsidRPr="00FC675B">
              <w:rPr>
                <w:sz w:val="22"/>
                <w:szCs w:val="22"/>
              </w:rPr>
              <w:t>2,58</w:t>
            </w:r>
          </w:p>
        </w:tc>
        <w:tc>
          <w:tcPr>
            <w:tcW w:w="351" w:type="pct"/>
            <w:tcBorders>
              <w:top w:val="single" w:sz="4" w:space="0" w:color="auto"/>
              <w:left w:val="nil"/>
              <w:bottom w:val="single" w:sz="4" w:space="0" w:color="auto"/>
              <w:right w:val="single" w:sz="4" w:space="0" w:color="auto"/>
            </w:tcBorders>
            <w:noWrap/>
            <w:vAlign w:val="center"/>
          </w:tcPr>
          <w:p w14:paraId="46A6A8E2" w14:textId="77777777" w:rsidR="00AF457A" w:rsidRPr="00FC675B" w:rsidRDefault="00AF457A" w:rsidP="00FC675B">
            <w:pPr>
              <w:jc w:val="center"/>
              <w:rPr>
                <w:sz w:val="22"/>
                <w:szCs w:val="22"/>
              </w:rPr>
            </w:pPr>
            <w:r w:rsidRPr="00FC675B">
              <w:rPr>
                <w:sz w:val="22"/>
                <w:szCs w:val="22"/>
              </w:rPr>
              <w:t>5,58</w:t>
            </w:r>
          </w:p>
        </w:tc>
        <w:tc>
          <w:tcPr>
            <w:tcW w:w="441" w:type="pct"/>
            <w:tcBorders>
              <w:top w:val="single" w:sz="4" w:space="0" w:color="auto"/>
              <w:left w:val="nil"/>
              <w:bottom w:val="single" w:sz="4" w:space="0" w:color="auto"/>
              <w:right w:val="single" w:sz="4" w:space="0" w:color="auto"/>
            </w:tcBorders>
            <w:noWrap/>
            <w:vAlign w:val="center"/>
          </w:tcPr>
          <w:p w14:paraId="02A9C6EA" w14:textId="77777777" w:rsidR="00AF457A" w:rsidRPr="00FC675B" w:rsidRDefault="00AF457A" w:rsidP="00FC675B">
            <w:pPr>
              <w:jc w:val="center"/>
              <w:rPr>
                <w:sz w:val="22"/>
                <w:szCs w:val="22"/>
              </w:rPr>
            </w:pPr>
            <w:r w:rsidRPr="00FC675B">
              <w:rPr>
                <w:sz w:val="22"/>
                <w:szCs w:val="22"/>
              </w:rPr>
              <w:t>22,32</w:t>
            </w:r>
          </w:p>
        </w:tc>
        <w:tc>
          <w:tcPr>
            <w:tcW w:w="379" w:type="pct"/>
            <w:tcBorders>
              <w:top w:val="single" w:sz="4" w:space="0" w:color="auto"/>
              <w:left w:val="nil"/>
              <w:bottom w:val="single" w:sz="4" w:space="0" w:color="auto"/>
              <w:right w:val="single" w:sz="4" w:space="0" w:color="auto"/>
            </w:tcBorders>
            <w:noWrap/>
            <w:vAlign w:val="center"/>
          </w:tcPr>
          <w:p w14:paraId="4640A632" w14:textId="77777777" w:rsidR="00AF457A" w:rsidRPr="00FC675B" w:rsidRDefault="00AF457A" w:rsidP="00FC675B">
            <w:pPr>
              <w:jc w:val="center"/>
              <w:rPr>
                <w:sz w:val="22"/>
                <w:szCs w:val="22"/>
              </w:rPr>
            </w:pPr>
            <w:r w:rsidRPr="00FC675B">
              <w:rPr>
                <w:sz w:val="22"/>
                <w:szCs w:val="22"/>
              </w:rPr>
              <w:t>46,78</w:t>
            </w:r>
          </w:p>
        </w:tc>
        <w:tc>
          <w:tcPr>
            <w:tcW w:w="337" w:type="pct"/>
            <w:tcBorders>
              <w:top w:val="single" w:sz="4" w:space="0" w:color="auto"/>
              <w:left w:val="nil"/>
              <w:bottom w:val="single" w:sz="4" w:space="0" w:color="auto"/>
              <w:right w:val="single" w:sz="4" w:space="0" w:color="auto"/>
            </w:tcBorders>
            <w:noWrap/>
            <w:vAlign w:val="center"/>
          </w:tcPr>
          <w:p w14:paraId="3934A5EE" w14:textId="77777777" w:rsidR="00AF457A" w:rsidRPr="00FC675B" w:rsidRDefault="00AF457A" w:rsidP="00FC675B">
            <w:pPr>
              <w:jc w:val="center"/>
              <w:rPr>
                <w:sz w:val="22"/>
                <w:szCs w:val="22"/>
              </w:rPr>
            </w:pPr>
            <w:r w:rsidRPr="00FC675B">
              <w:rPr>
                <w:sz w:val="22"/>
                <w:szCs w:val="22"/>
              </w:rPr>
              <w:t>9,01</w:t>
            </w:r>
          </w:p>
        </w:tc>
        <w:tc>
          <w:tcPr>
            <w:tcW w:w="352" w:type="pct"/>
            <w:tcBorders>
              <w:top w:val="single" w:sz="4" w:space="0" w:color="auto"/>
              <w:left w:val="nil"/>
              <w:bottom w:val="single" w:sz="4" w:space="0" w:color="auto"/>
              <w:right w:val="single" w:sz="4" w:space="0" w:color="auto"/>
            </w:tcBorders>
            <w:noWrap/>
            <w:vAlign w:val="center"/>
          </w:tcPr>
          <w:p w14:paraId="33CE7D2B" w14:textId="77777777" w:rsidR="00AF457A" w:rsidRPr="00FC675B" w:rsidRDefault="00AF457A" w:rsidP="00FC675B">
            <w:pPr>
              <w:jc w:val="center"/>
              <w:rPr>
                <w:sz w:val="22"/>
                <w:szCs w:val="22"/>
              </w:rPr>
            </w:pPr>
            <w:r w:rsidRPr="00FC675B">
              <w:rPr>
                <w:sz w:val="22"/>
                <w:szCs w:val="22"/>
              </w:rPr>
              <w:t>3,43</w:t>
            </w:r>
          </w:p>
        </w:tc>
        <w:tc>
          <w:tcPr>
            <w:tcW w:w="353" w:type="pct"/>
            <w:tcBorders>
              <w:top w:val="single" w:sz="4" w:space="0" w:color="auto"/>
              <w:left w:val="nil"/>
              <w:bottom w:val="single" w:sz="4" w:space="0" w:color="auto"/>
              <w:right w:val="single" w:sz="4" w:space="0" w:color="auto"/>
            </w:tcBorders>
            <w:noWrap/>
            <w:vAlign w:val="center"/>
          </w:tcPr>
          <w:p w14:paraId="13A4AF11" w14:textId="77777777" w:rsidR="00AF457A" w:rsidRPr="00FC675B" w:rsidRDefault="00AF457A" w:rsidP="00FC675B">
            <w:pPr>
              <w:jc w:val="center"/>
              <w:rPr>
                <w:sz w:val="22"/>
                <w:szCs w:val="22"/>
              </w:rPr>
            </w:pPr>
            <w:r w:rsidRPr="00FC675B">
              <w:rPr>
                <w:sz w:val="22"/>
                <w:szCs w:val="22"/>
              </w:rPr>
              <w:t>14,16</w:t>
            </w:r>
          </w:p>
        </w:tc>
        <w:tc>
          <w:tcPr>
            <w:tcW w:w="441" w:type="pct"/>
            <w:tcBorders>
              <w:top w:val="single" w:sz="4" w:space="0" w:color="auto"/>
              <w:left w:val="nil"/>
              <w:bottom w:val="single" w:sz="4" w:space="0" w:color="auto"/>
              <w:right w:val="single" w:sz="4" w:space="0" w:color="auto"/>
            </w:tcBorders>
            <w:noWrap/>
            <w:vAlign w:val="center"/>
          </w:tcPr>
          <w:p w14:paraId="2FDCEDDA" w14:textId="77777777" w:rsidR="00AF457A" w:rsidRPr="00FC675B" w:rsidRDefault="00AF457A" w:rsidP="00FC675B">
            <w:pPr>
              <w:jc w:val="center"/>
              <w:rPr>
                <w:sz w:val="22"/>
                <w:szCs w:val="22"/>
              </w:rPr>
            </w:pPr>
            <w:r w:rsidRPr="00FC675B">
              <w:rPr>
                <w:sz w:val="22"/>
                <w:szCs w:val="22"/>
              </w:rPr>
              <w:t>20,17</w:t>
            </w:r>
          </w:p>
        </w:tc>
      </w:tr>
    </w:tbl>
    <w:p w14:paraId="3D2C634E" w14:textId="77777777" w:rsidR="00AF457A" w:rsidRPr="00FC675B" w:rsidRDefault="00AF457A" w:rsidP="00FC675B">
      <w:pPr>
        <w:jc w:val="right"/>
        <w:rPr>
          <w:sz w:val="20"/>
          <w:szCs w:val="20"/>
        </w:rPr>
      </w:pPr>
      <w:r w:rsidRPr="00FC675B">
        <w:rPr>
          <w:sz w:val="20"/>
          <w:szCs w:val="20"/>
        </w:rPr>
        <w:t>* данные отдела экономики и финансов (Мониторинг СНП)</w:t>
      </w:r>
    </w:p>
    <w:p w14:paraId="6AEA8A77" w14:textId="77777777" w:rsidR="00AF457A" w:rsidRPr="00FC675B" w:rsidRDefault="00AF457A" w:rsidP="00FC675B">
      <w:pPr>
        <w:jc w:val="both"/>
        <w:rPr>
          <w:sz w:val="20"/>
          <w:szCs w:val="20"/>
        </w:rPr>
      </w:pPr>
    </w:p>
    <w:p w14:paraId="42CEDCFC" w14:textId="052BD4C3" w:rsidR="00AF457A" w:rsidRPr="00FC675B" w:rsidRDefault="00AF457A" w:rsidP="00FC675B">
      <w:pPr>
        <w:ind w:firstLine="709"/>
        <w:jc w:val="both"/>
        <w:rPr>
          <w:sz w:val="28"/>
          <w:szCs w:val="28"/>
        </w:rPr>
      </w:pPr>
      <w:r w:rsidRPr="00FC675B">
        <w:rPr>
          <w:sz w:val="28"/>
          <w:szCs w:val="28"/>
        </w:rPr>
        <w:t xml:space="preserve">Прогноз возрастной </w:t>
      </w:r>
      <w:proofErr w:type="gramStart"/>
      <w:r w:rsidRPr="00FC675B">
        <w:rPr>
          <w:sz w:val="28"/>
          <w:szCs w:val="28"/>
        </w:rPr>
        <w:t xml:space="preserve">структуры </w:t>
      </w:r>
      <w:r w:rsidR="002F24B3">
        <w:rPr>
          <w:sz w:val="28"/>
          <w:szCs w:val="28"/>
          <w:lang w:val="kk-KZ"/>
        </w:rPr>
        <w:t xml:space="preserve"> </w:t>
      </w:r>
      <w:proofErr w:type="spellStart"/>
      <w:r w:rsidR="008E5F35">
        <w:rPr>
          <w:sz w:val="28"/>
          <w:szCs w:val="28"/>
        </w:rPr>
        <w:t>Аккөл</w:t>
      </w:r>
      <w:proofErr w:type="spellEnd"/>
      <w:proofErr w:type="gramEnd"/>
      <w:r w:rsidR="008E5F35">
        <w:rPr>
          <w:sz w:val="28"/>
          <w:szCs w:val="28"/>
        </w:rPr>
        <w:t xml:space="preserve"> </w:t>
      </w:r>
      <w:proofErr w:type="spellStart"/>
      <w:r w:rsidR="008E5F35">
        <w:rPr>
          <w:sz w:val="28"/>
          <w:szCs w:val="28"/>
        </w:rPr>
        <w:t>орман</w:t>
      </w:r>
      <w:proofErr w:type="spellEnd"/>
      <w:r w:rsidR="008E5F35">
        <w:rPr>
          <w:sz w:val="28"/>
          <w:szCs w:val="28"/>
        </w:rPr>
        <w:t xml:space="preserve"> </w:t>
      </w:r>
      <w:proofErr w:type="spellStart"/>
      <w:r w:rsidR="008E5F35">
        <w:rPr>
          <w:sz w:val="28"/>
          <w:szCs w:val="28"/>
        </w:rPr>
        <w:t>шаруашылығы</w:t>
      </w:r>
      <w:proofErr w:type="spellEnd"/>
      <w:r w:rsidRPr="00FC675B">
        <w:rPr>
          <w:sz w:val="28"/>
          <w:szCs w:val="28"/>
        </w:rPr>
        <w:t xml:space="preserve"> выполнен на основе анализа данных, предоставленных районными профильными отделами, а также с учетом городских и областных показателей рождаемости, смертности и средней продолжительности жизни, опубликованных Комитетом по статистике Республики Казахстан.</w:t>
      </w:r>
    </w:p>
    <w:p w14:paraId="15007CCD" w14:textId="77777777" w:rsidR="00AF457A" w:rsidRPr="00FC675B" w:rsidRDefault="00AF457A" w:rsidP="00FC675B">
      <w:pPr>
        <w:ind w:firstLine="709"/>
        <w:jc w:val="both"/>
        <w:rPr>
          <w:sz w:val="28"/>
          <w:szCs w:val="28"/>
        </w:rPr>
      </w:pPr>
      <w:r w:rsidRPr="00FC675B">
        <w:rPr>
          <w:sz w:val="28"/>
          <w:szCs w:val="28"/>
        </w:rPr>
        <w:t>С целью обеспечения удобства при расчёте технико-экономических показателей и планировании социальной инфраструктуры на перспективу, возрастные группы были сгруппированы по иной структуре, отличающейся от представленных в исходных данных.</w:t>
      </w:r>
    </w:p>
    <w:p w14:paraId="4A5604F9" w14:textId="7753F024" w:rsidR="00AF457A" w:rsidRPr="00FC675B" w:rsidRDefault="00AF457A" w:rsidP="00FC675B">
      <w:pPr>
        <w:widowControl w:val="0"/>
        <w:ind w:firstLine="709"/>
        <w:jc w:val="right"/>
        <w:rPr>
          <w:sz w:val="28"/>
          <w:szCs w:val="28"/>
        </w:rPr>
      </w:pPr>
      <w:r w:rsidRPr="00FC675B">
        <w:rPr>
          <w:sz w:val="28"/>
          <w:szCs w:val="28"/>
        </w:rPr>
        <w:t xml:space="preserve">Таблица </w:t>
      </w:r>
      <w:r w:rsidR="000471C7">
        <w:rPr>
          <w:sz w:val="28"/>
          <w:szCs w:val="28"/>
        </w:rPr>
        <w:t>2</w:t>
      </w:r>
      <w:r w:rsidRPr="00FC675B">
        <w:rPr>
          <w:sz w:val="28"/>
          <w:szCs w:val="28"/>
        </w:rPr>
        <w:t>.3.5</w:t>
      </w:r>
    </w:p>
    <w:p w14:paraId="6109A078" w14:textId="7D8DF58F" w:rsidR="00AF457A" w:rsidRPr="00FC675B" w:rsidRDefault="00AF457A" w:rsidP="00FC675B">
      <w:pPr>
        <w:widowControl w:val="0"/>
        <w:ind w:firstLine="709"/>
        <w:jc w:val="center"/>
        <w:rPr>
          <w:sz w:val="28"/>
          <w:szCs w:val="28"/>
        </w:rPr>
      </w:pPr>
      <w:bookmarkStart w:id="8" w:name="_Hlk209968981"/>
      <w:r w:rsidRPr="00FC675B">
        <w:rPr>
          <w:sz w:val="28"/>
          <w:szCs w:val="28"/>
        </w:rPr>
        <w:t xml:space="preserve">Прогноз возрастной структуры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891"/>
        <w:gridCol w:w="876"/>
        <w:gridCol w:w="992"/>
        <w:gridCol w:w="696"/>
        <w:gridCol w:w="886"/>
        <w:gridCol w:w="756"/>
      </w:tblGrid>
      <w:tr w:rsidR="00FC675B" w:rsidRPr="00FC675B" w14:paraId="5AC0E5A6" w14:textId="77777777" w:rsidTr="000471C7">
        <w:trPr>
          <w:trHeight w:val="300"/>
          <w:tblHeader/>
        </w:trPr>
        <w:tc>
          <w:tcPr>
            <w:tcW w:w="4248" w:type="dxa"/>
            <w:vMerge w:val="restart"/>
            <w:noWrap/>
            <w:vAlign w:val="center"/>
            <w:hideMark/>
          </w:tcPr>
          <w:p w14:paraId="495DF788" w14:textId="4A125C0B" w:rsidR="00AF457A" w:rsidRPr="00FC675B" w:rsidRDefault="00AF457A" w:rsidP="000471C7">
            <w:pPr>
              <w:widowControl w:val="0"/>
              <w:jc w:val="center"/>
              <w:rPr>
                <w:sz w:val="20"/>
                <w:szCs w:val="20"/>
              </w:rPr>
            </w:pPr>
            <w:bookmarkStart w:id="9" w:name="_Hlk215949002"/>
            <w:r w:rsidRPr="00FC675B">
              <w:rPr>
                <w:sz w:val="20"/>
                <w:szCs w:val="20"/>
              </w:rPr>
              <w:t xml:space="preserve">Возрастные группы </w:t>
            </w:r>
          </w:p>
        </w:tc>
        <w:tc>
          <w:tcPr>
            <w:tcW w:w="1767" w:type="dxa"/>
            <w:gridSpan w:val="2"/>
            <w:vAlign w:val="center"/>
          </w:tcPr>
          <w:p w14:paraId="34EDF160" w14:textId="77777777" w:rsidR="00AF457A" w:rsidRPr="00FC675B" w:rsidRDefault="00AF457A" w:rsidP="000471C7">
            <w:pPr>
              <w:widowControl w:val="0"/>
              <w:jc w:val="center"/>
              <w:rPr>
                <w:sz w:val="20"/>
                <w:szCs w:val="20"/>
              </w:rPr>
            </w:pPr>
            <w:r w:rsidRPr="00FC675B">
              <w:rPr>
                <w:sz w:val="20"/>
                <w:szCs w:val="20"/>
              </w:rPr>
              <w:t>Современное состояние</w:t>
            </w:r>
          </w:p>
        </w:tc>
        <w:tc>
          <w:tcPr>
            <w:tcW w:w="1688" w:type="dxa"/>
            <w:gridSpan w:val="2"/>
            <w:noWrap/>
            <w:vAlign w:val="center"/>
            <w:hideMark/>
          </w:tcPr>
          <w:p w14:paraId="2751C8F7" w14:textId="77777777" w:rsidR="00AF457A" w:rsidRPr="00FC675B" w:rsidRDefault="00AF457A" w:rsidP="000471C7">
            <w:pPr>
              <w:widowControl w:val="0"/>
              <w:jc w:val="center"/>
              <w:rPr>
                <w:sz w:val="20"/>
                <w:szCs w:val="20"/>
              </w:rPr>
            </w:pPr>
            <w:r w:rsidRPr="00FC675B">
              <w:rPr>
                <w:sz w:val="20"/>
                <w:szCs w:val="20"/>
              </w:rPr>
              <w:t>Первая очередь</w:t>
            </w:r>
          </w:p>
        </w:tc>
        <w:tc>
          <w:tcPr>
            <w:tcW w:w="0" w:type="auto"/>
            <w:gridSpan w:val="2"/>
            <w:noWrap/>
            <w:vAlign w:val="center"/>
            <w:hideMark/>
          </w:tcPr>
          <w:p w14:paraId="07978473" w14:textId="77777777" w:rsidR="00AF457A" w:rsidRPr="00FC675B" w:rsidRDefault="00AF457A" w:rsidP="000471C7">
            <w:pPr>
              <w:widowControl w:val="0"/>
              <w:jc w:val="center"/>
              <w:rPr>
                <w:sz w:val="20"/>
                <w:szCs w:val="20"/>
              </w:rPr>
            </w:pPr>
            <w:r w:rsidRPr="00FC675B">
              <w:rPr>
                <w:sz w:val="20"/>
                <w:szCs w:val="20"/>
              </w:rPr>
              <w:t>Расчетный срок</w:t>
            </w:r>
          </w:p>
        </w:tc>
      </w:tr>
      <w:tr w:rsidR="00FC675B" w:rsidRPr="00FC675B" w14:paraId="2D4E41D6" w14:textId="77777777" w:rsidTr="000471C7">
        <w:trPr>
          <w:trHeight w:val="300"/>
          <w:tblHeader/>
        </w:trPr>
        <w:tc>
          <w:tcPr>
            <w:tcW w:w="4248" w:type="dxa"/>
            <w:vMerge/>
            <w:noWrap/>
            <w:vAlign w:val="center"/>
            <w:hideMark/>
          </w:tcPr>
          <w:p w14:paraId="35370226" w14:textId="77777777" w:rsidR="00AF457A" w:rsidRPr="00FC675B" w:rsidRDefault="00AF457A" w:rsidP="000471C7">
            <w:pPr>
              <w:widowControl w:val="0"/>
              <w:jc w:val="center"/>
              <w:rPr>
                <w:sz w:val="20"/>
                <w:szCs w:val="20"/>
              </w:rPr>
            </w:pPr>
          </w:p>
        </w:tc>
        <w:tc>
          <w:tcPr>
            <w:tcW w:w="891" w:type="dxa"/>
            <w:vAlign w:val="center"/>
          </w:tcPr>
          <w:p w14:paraId="1A5A346A" w14:textId="77777777" w:rsidR="00AF457A" w:rsidRPr="00FC675B" w:rsidRDefault="00AF457A" w:rsidP="000471C7">
            <w:pPr>
              <w:widowControl w:val="0"/>
              <w:jc w:val="center"/>
              <w:rPr>
                <w:sz w:val="20"/>
                <w:szCs w:val="20"/>
              </w:rPr>
            </w:pPr>
            <w:r w:rsidRPr="00FC675B">
              <w:rPr>
                <w:sz w:val="20"/>
                <w:szCs w:val="20"/>
              </w:rPr>
              <w:t>человек</w:t>
            </w:r>
          </w:p>
        </w:tc>
        <w:tc>
          <w:tcPr>
            <w:tcW w:w="876" w:type="dxa"/>
            <w:vAlign w:val="center"/>
          </w:tcPr>
          <w:p w14:paraId="11997A5D" w14:textId="77777777" w:rsidR="00AF457A" w:rsidRPr="00FC675B" w:rsidRDefault="00AF457A" w:rsidP="000471C7">
            <w:pPr>
              <w:widowControl w:val="0"/>
              <w:jc w:val="center"/>
              <w:rPr>
                <w:sz w:val="20"/>
                <w:szCs w:val="20"/>
              </w:rPr>
            </w:pPr>
            <w:r w:rsidRPr="00FC675B">
              <w:rPr>
                <w:sz w:val="20"/>
                <w:szCs w:val="20"/>
              </w:rPr>
              <w:t>%</w:t>
            </w:r>
          </w:p>
        </w:tc>
        <w:tc>
          <w:tcPr>
            <w:tcW w:w="992" w:type="dxa"/>
            <w:noWrap/>
            <w:vAlign w:val="center"/>
            <w:hideMark/>
          </w:tcPr>
          <w:p w14:paraId="47F7E992" w14:textId="77777777" w:rsidR="00AF457A" w:rsidRPr="00FC675B" w:rsidRDefault="00AF457A" w:rsidP="000471C7">
            <w:pPr>
              <w:widowControl w:val="0"/>
              <w:jc w:val="center"/>
              <w:rPr>
                <w:sz w:val="20"/>
                <w:szCs w:val="20"/>
              </w:rPr>
            </w:pPr>
            <w:r w:rsidRPr="00FC675B">
              <w:rPr>
                <w:sz w:val="20"/>
                <w:szCs w:val="20"/>
              </w:rPr>
              <w:t>человек</w:t>
            </w:r>
          </w:p>
        </w:tc>
        <w:tc>
          <w:tcPr>
            <w:tcW w:w="696" w:type="dxa"/>
            <w:noWrap/>
            <w:vAlign w:val="center"/>
            <w:hideMark/>
          </w:tcPr>
          <w:p w14:paraId="0CC87131" w14:textId="77777777" w:rsidR="00AF457A" w:rsidRPr="00FC675B" w:rsidRDefault="00AF457A" w:rsidP="000471C7">
            <w:pPr>
              <w:widowControl w:val="0"/>
              <w:jc w:val="center"/>
              <w:rPr>
                <w:sz w:val="20"/>
                <w:szCs w:val="20"/>
              </w:rPr>
            </w:pPr>
            <w:r w:rsidRPr="00FC675B">
              <w:rPr>
                <w:sz w:val="20"/>
                <w:szCs w:val="20"/>
              </w:rPr>
              <w:t>%</w:t>
            </w:r>
          </w:p>
        </w:tc>
        <w:tc>
          <w:tcPr>
            <w:tcW w:w="886" w:type="dxa"/>
            <w:noWrap/>
            <w:vAlign w:val="center"/>
            <w:hideMark/>
          </w:tcPr>
          <w:p w14:paraId="00AB0E8A" w14:textId="77777777" w:rsidR="00AF457A" w:rsidRPr="00FC675B" w:rsidRDefault="00AF457A" w:rsidP="000471C7">
            <w:pPr>
              <w:widowControl w:val="0"/>
              <w:jc w:val="center"/>
              <w:rPr>
                <w:sz w:val="20"/>
                <w:szCs w:val="20"/>
              </w:rPr>
            </w:pPr>
            <w:r w:rsidRPr="00FC675B">
              <w:rPr>
                <w:sz w:val="20"/>
                <w:szCs w:val="20"/>
              </w:rPr>
              <w:t>человек</w:t>
            </w:r>
          </w:p>
        </w:tc>
        <w:tc>
          <w:tcPr>
            <w:tcW w:w="756" w:type="dxa"/>
            <w:noWrap/>
            <w:vAlign w:val="center"/>
            <w:hideMark/>
          </w:tcPr>
          <w:p w14:paraId="3D597E47" w14:textId="77777777" w:rsidR="00AF457A" w:rsidRPr="00FC675B" w:rsidRDefault="00AF457A" w:rsidP="000471C7">
            <w:pPr>
              <w:widowControl w:val="0"/>
              <w:jc w:val="center"/>
              <w:rPr>
                <w:sz w:val="20"/>
                <w:szCs w:val="20"/>
              </w:rPr>
            </w:pPr>
            <w:r w:rsidRPr="00FC675B">
              <w:rPr>
                <w:sz w:val="20"/>
                <w:szCs w:val="20"/>
              </w:rPr>
              <w:t>%</w:t>
            </w:r>
          </w:p>
        </w:tc>
      </w:tr>
      <w:tr w:rsidR="00FC675B" w:rsidRPr="00FC675B" w14:paraId="30EFA2C4" w14:textId="77777777" w:rsidTr="002F788C">
        <w:trPr>
          <w:trHeight w:val="300"/>
        </w:trPr>
        <w:tc>
          <w:tcPr>
            <w:tcW w:w="4248" w:type="dxa"/>
            <w:noWrap/>
            <w:vAlign w:val="bottom"/>
            <w:hideMark/>
          </w:tcPr>
          <w:p w14:paraId="2E407E18" w14:textId="547B6DB1" w:rsidR="00AF457A" w:rsidRPr="00FC675B" w:rsidRDefault="00AF457A" w:rsidP="00FC675B">
            <w:pPr>
              <w:widowControl w:val="0"/>
              <w:rPr>
                <w:b/>
                <w:bCs/>
              </w:rPr>
            </w:pPr>
            <w:proofErr w:type="spellStart"/>
            <w:r w:rsidRPr="00FC675B">
              <w:rPr>
                <w:b/>
                <w:bCs/>
              </w:rPr>
              <w:t>Нание</w:t>
            </w:r>
            <w:proofErr w:type="spellEnd"/>
            <w:r w:rsidRPr="00FC675B">
              <w:rPr>
                <w:b/>
                <w:bCs/>
              </w:rPr>
              <w:t xml:space="preserve"> в возрасте моложе трудоспособного</w:t>
            </w:r>
          </w:p>
        </w:tc>
        <w:tc>
          <w:tcPr>
            <w:tcW w:w="891" w:type="dxa"/>
            <w:vAlign w:val="center"/>
          </w:tcPr>
          <w:p w14:paraId="7B321FE7" w14:textId="77777777" w:rsidR="00AF457A" w:rsidRPr="00FC675B" w:rsidRDefault="00AF457A" w:rsidP="00FC675B">
            <w:pPr>
              <w:widowControl w:val="0"/>
              <w:jc w:val="center"/>
              <w:rPr>
                <w:b/>
                <w:bCs/>
              </w:rPr>
            </w:pPr>
            <w:r w:rsidRPr="00FC675B">
              <w:rPr>
                <w:b/>
                <w:bCs/>
              </w:rPr>
              <w:t>58</w:t>
            </w:r>
          </w:p>
        </w:tc>
        <w:tc>
          <w:tcPr>
            <w:tcW w:w="876" w:type="dxa"/>
            <w:vAlign w:val="center"/>
          </w:tcPr>
          <w:p w14:paraId="4CFEE22B" w14:textId="77777777" w:rsidR="00AF457A" w:rsidRPr="00FC675B" w:rsidRDefault="00AF457A" w:rsidP="00FC675B">
            <w:pPr>
              <w:widowControl w:val="0"/>
              <w:jc w:val="center"/>
              <w:rPr>
                <w:b/>
                <w:bCs/>
              </w:rPr>
            </w:pPr>
            <w:r w:rsidRPr="00FC675B">
              <w:rPr>
                <w:b/>
                <w:bCs/>
              </w:rPr>
              <w:t>25,10</w:t>
            </w:r>
          </w:p>
        </w:tc>
        <w:tc>
          <w:tcPr>
            <w:tcW w:w="992" w:type="dxa"/>
            <w:noWrap/>
            <w:vAlign w:val="center"/>
          </w:tcPr>
          <w:p w14:paraId="69377232" w14:textId="77777777" w:rsidR="00AF457A" w:rsidRPr="00FC675B" w:rsidRDefault="00AF457A" w:rsidP="00FC675B">
            <w:pPr>
              <w:widowControl w:val="0"/>
              <w:jc w:val="center"/>
              <w:rPr>
                <w:b/>
                <w:bCs/>
              </w:rPr>
            </w:pPr>
            <w:r w:rsidRPr="00FC675B">
              <w:rPr>
                <w:b/>
                <w:bCs/>
                <w:sz w:val="22"/>
                <w:szCs w:val="22"/>
              </w:rPr>
              <w:t>66</w:t>
            </w:r>
          </w:p>
        </w:tc>
        <w:tc>
          <w:tcPr>
            <w:tcW w:w="696" w:type="dxa"/>
            <w:noWrap/>
            <w:vAlign w:val="center"/>
          </w:tcPr>
          <w:p w14:paraId="0F24DB8F" w14:textId="77777777" w:rsidR="00AF457A" w:rsidRPr="00FC675B" w:rsidRDefault="00AF457A" w:rsidP="00FC675B">
            <w:pPr>
              <w:widowControl w:val="0"/>
              <w:jc w:val="center"/>
              <w:rPr>
                <w:b/>
                <w:bCs/>
              </w:rPr>
            </w:pPr>
            <w:r w:rsidRPr="00FC675B">
              <w:rPr>
                <w:b/>
                <w:bCs/>
                <w:sz w:val="22"/>
                <w:szCs w:val="22"/>
              </w:rPr>
              <w:t>25,2</w:t>
            </w:r>
          </w:p>
        </w:tc>
        <w:tc>
          <w:tcPr>
            <w:tcW w:w="886" w:type="dxa"/>
            <w:noWrap/>
            <w:vAlign w:val="center"/>
          </w:tcPr>
          <w:p w14:paraId="1407A5F0" w14:textId="77777777" w:rsidR="00AF457A" w:rsidRPr="00FC675B" w:rsidRDefault="00AF457A" w:rsidP="00FC675B">
            <w:pPr>
              <w:widowControl w:val="0"/>
              <w:jc w:val="center"/>
              <w:rPr>
                <w:b/>
                <w:bCs/>
              </w:rPr>
            </w:pPr>
            <w:r w:rsidRPr="00FC675B">
              <w:rPr>
                <w:b/>
                <w:bCs/>
                <w:sz w:val="22"/>
                <w:szCs w:val="22"/>
              </w:rPr>
              <w:t>75</w:t>
            </w:r>
          </w:p>
        </w:tc>
        <w:tc>
          <w:tcPr>
            <w:tcW w:w="756" w:type="dxa"/>
            <w:noWrap/>
            <w:vAlign w:val="center"/>
          </w:tcPr>
          <w:p w14:paraId="0475A961" w14:textId="77777777" w:rsidR="00AF457A" w:rsidRPr="00FC675B" w:rsidRDefault="00AF457A" w:rsidP="00FC675B">
            <w:pPr>
              <w:widowControl w:val="0"/>
              <w:jc w:val="center"/>
              <w:rPr>
                <w:b/>
                <w:bCs/>
              </w:rPr>
            </w:pPr>
            <w:r w:rsidRPr="00FC675B">
              <w:rPr>
                <w:b/>
                <w:bCs/>
                <w:sz w:val="22"/>
                <w:szCs w:val="22"/>
              </w:rPr>
              <w:t>25,15</w:t>
            </w:r>
          </w:p>
        </w:tc>
      </w:tr>
      <w:tr w:rsidR="00FC675B" w:rsidRPr="00FC675B" w14:paraId="6AEF6BD4" w14:textId="77777777" w:rsidTr="002F788C">
        <w:trPr>
          <w:trHeight w:val="300"/>
        </w:trPr>
        <w:tc>
          <w:tcPr>
            <w:tcW w:w="4248" w:type="dxa"/>
            <w:noWrap/>
            <w:vAlign w:val="bottom"/>
            <w:hideMark/>
          </w:tcPr>
          <w:p w14:paraId="7443F957" w14:textId="77777777" w:rsidR="00AF457A" w:rsidRPr="00FC675B" w:rsidRDefault="00AF457A" w:rsidP="00FC675B">
            <w:pPr>
              <w:widowControl w:val="0"/>
            </w:pPr>
            <w:r w:rsidRPr="00FC675B">
              <w:t>в том числе:</w:t>
            </w:r>
          </w:p>
        </w:tc>
        <w:tc>
          <w:tcPr>
            <w:tcW w:w="891" w:type="dxa"/>
            <w:vAlign w:val="center"/>
          </w:tcPr>
          <w:p w14:paraId="6EC16B06" w14:textId="77777777" w:rsidR="00AF457A" w:rsidRPr="00FC675B" w:rsidRDefault="00AF457A" w:rsidP="00FC675B">
            <w:pPr>
              <w:widowControl w:val="0"/>
              <w:jc w:val="center"/>
            </w:pPr>
          </w:p>
        </w:tc>
        <w:tc>
          <w:tcPr>
            <w:tcW w:w="876" w:type="dxa"/>
            <w:vAlign w:val="center"/>
          </w:tcPr>
          <w:p w14:paraId="0D33BF17" w14:textId="77777777" w:rsidR="00AF457A" w:rsidRPr="00FC675B" w:rsidRDefault="00AF457A" w:rsidP="00FC675B">
            <w:pPr>
              <w:widowControl w:val="0"/>
              <w:jc w:val="center"/>
            </w:pPr>
          </w:p>
        </w:tc>
        <w:tc>
          <w:tcPr>
            <w:tcW w:w="992" w:type="dxa"/>
            <w:noWrap/>
            <w:vAlign w:val="center"/>
          </w:tcPr>
          <w:p w14:paraId="15369D37" w14:textId="77777777" w:rsidR="00AF457A" w:rsidRPr="00FC675B" w:rsidRDefault="00AF457A" w:rsidP="00FC675B">
            <w:pPr>
              <w:widowControl w:val="0"/>
              <w:jc w:val="center"/>
            </w:pPr>
            <w:r w:rsidRPr="00FC675B">
              <w:rPr>
                <w:sz w:val="22"/>
                <w:szCs w:val="22"/>
              </w:rPr>
              <w:t> </w:t>
            </w:r>
          </w:p>
        </w:tc>
        <w:tc>
          <w:tcPr>
            <w:tcW w:w="696" w:type="dxa"/>
            <w:noWrap/>
            <w:vAlign w:val="center"/>
          </w:tcPr>
          <w:p w14:paraId="6B3A01DF" w14:textId="77777777" w:rsidR="00AF457A" w:rsidRPr="00FC675B" w:rsidRDefault="00AF457A" w:rsidP="00FC675B">
            <w:pPr>
              <w:widowControl w:val="0"/>
              <w:jc w:val="center"/>
            </w:pPr>
            <w:r w:rsidRPr="00FC675B">
              <w:rPr>
                <w:sz w:val="22"/>
                <w:szCs w:val="22"/>
              </w:rPr>
              <w:t> </w:t>
            </w:r>
          </w:p>
        </w:tc>
        <w:tc>
          <w:tcPr>
            <w:tcW w:w="886" w:type="dxa"/>
            <w:noWrap/>
            <w:vAlign w:val="center"/>
          </w:tcPr>
          <w:p w14:paraId="2B66BF60" w14:textId="77777777" w:rsidR="00AF457A" w:rsidRPr="00FC675B" w:rsidRDefault="00AF457A" w:rsidP="00FC675B">
            <w:pPr>
              <w:widowControl w:val="0"/>
              <w:jc w:val="center"/>
            </w:pPr>
            <w:r w:rsidRPr="00FC675B">
              <w:rPr>
                <w:sz w:val="22"/>
                <w:szCs w:val="22"/>
              </w:rPr>
              <w:t> </w:t>
            </w:r>
          </w:p>
        </w:tc>
        <w:tc>
          <w:tcPr>
            <w:tcW w:w="756" w:type="dxa"/>
            <w:noWrap/>
            <w:vAlign w:val="center"/>
          </w:tcPr>
          <w:p w14:paraId="1FC886FD" w14:textId="77777777" w:rsidR="00AF457A" w:rsidRPr="00FC675B" w:rsidRDefault="00AF457A" w:rsidP="00FC675B">
            <w:pPr>
              <w:widowControl w:val="0"/>
              <w:jc w:val="center"/>
            </w:pPr>
            <w:r w:rsidRPr="00FC675B">
              <w:rPr>
                <w:sz w:val="22"/>
                <w:szCs w:val="22"/>
              </w:rPr>
              <w:t> </w:t>
            </w:r>
          </w:p>
        </w:tc>
      </w:tr>
      <w:tr w:rsidR="00FC675B" w:rsidRPr="00FC675B" w14:paraId="412B6735" w14:textId="77777777" w:rsidTr="002F788C">
        <w:trPr>
          <w:trHeight w:val="300"/>
        </w:trPr>
        <w:tc>
          <w:tcPr>
            <w:tcW w:w="4248" w:type="dxa"/>
            <w:noWrap/>
            <w:vAlign w:val="bottom"/>
            <w:hideMark/>
          </w:tcPr>
          <w:p w14:paraId="7E088EA3" w14:textId="77777777" w:rsidR="00AF457A" w:rsidRPr="00FC675B" w:rsidRDefault="00AF457A" w:rsidP="00FC675B">
            <w:pPr>
              <w:widowControl w:val="0"/>
            </w:pPr>
            <w:r w:rsidRPr="00FC675B">
              <w:t>численность детей в возрасте до 1 года</w:t>
            </w:r>
          </w:p>
        </w:tc>
        <w:tc>
          <w:tcPr>
            <w:tcW w:w="891" w:type="dxa"/>
            <w:vAlign w:val="center"/>
          </w:tcPr>
          <w:p w14:paraId="2954EF57" w14:textId="77777777" w:rsidR="00AF457A" w:rsidRPr="00FC675B" w:rsidRDefault="00AF457A" w:rsidP="00FC675B">
            <w:pPr>
              <w:widowControl w:val="0"/>
              <w:jc w:val="center"/>
            </w:pPr>
            <w:r w:rsidRPr="00FC675B">
              <w:t>3</w:t>
            </w:r>
          </w:p>
        </w:tc>
        <w:tc>
          <w:tcPr>
            <w:tcW w:w="876" w:type="dxa"/>
            <w:vAlign w:val="center"/>
          </w:tcPr>
          <w:p w14:paraId="3A6E9447" w14:textId="77777777" w:rsidR="00AF457A" w:rsidRPr="00FC675B" w:rsidRDefault="00AF457A" w:rsidP="00FC675B">
            <w:pPr>
              <w:widowControl w:val="0"/>
              <w:jc w:val="center"/>
            </w:pPr>
            <w:r w:rsidRPr="00FC675B">
              <w:t>1,23</w:t>
            </w:r>
          </w:p>
        </w:tc>
        <w:tc>
          <w:tcPr>
            <w:tcW w:w="992" w:type="dxa"/>
            <w:noWrap/>
            <w:vAlign w:val="center"/>
          </w:tcPr>
          <w:p w14:paraId="3F3B400F" w14:textId="77777777" w:rsidR="00AF457A" w:rsidRPr="00FC675B" w:rsidRDefault="00AF457A" w:rsidP="00FC675B">
            <w:pPr>
              <w:widowControl w:val="0"/>
              <w:jc w:val="center"/>
            </w:pPr>
            <w:r w:rsidRPr="00FC675B">
              <w:rPr>
                <w:sz w:val="22"/>
                <w:szCs w:val="22"/>
              </w:rPr>
              <w:t>3</w:t>
            </w:r>
          </w:p>
        </w:tc>
        <w:tc>
          <w:tcPr>
            <w:tcW w:w="696" w:type="dxa"/>
            <w:noWrap/>
            <w:vAlign w:val="center"/>
          </w:tcPr>
          <w:p w14:paraId="5F15583D" w14:textId="77777777" w:rsidR="00AF457A" w:rsidRPr="00FC675B" w:rsidRDefault="00AF457A" w:rsidP="00FC675B">
            <w:pPr>
              <w:widowControl w:val="0"/>
              <w:jc w:val="center"/>
            </w:pPr>
            <w:r w:rsidRPr="00FC675B">
              <w:rPr>
                <w:sz w:val="22"/>
                <w:szCs w:val="22"/>
              </w:rPr>
              <w:t>1,3</w:t>
            </w:r>
          </w:p>
        </w:tc>
        <w:tc>
          <w:tcPr>
            <w:tcW w:w="886" w:type="dxa"/>
            <w:noWrap/>
            <w:vAlign w:val="center"/>
          </w:tcPr>
          <w:p w14:paraId="50E6FF5D" w14:textId="77777777" w:rsidR="00AF457A" w:rsidRPr="00FC675B" w:rsidRDefault="00AF457A" w:rsidP="00FC675B">
            <w:pPr>
              <w:widowControl w:val="0"/>
              <w:jc w:val="center"/>
            </w:pPr>
            <w:r w:rsidRPr="00FC675B">
              <w:rPr>
                <w:sz w:val="22"/>
                <w:szCs w:val="22"/>
              </w:rPr>
              <w:t>4</w:t>
            </w:r>
          </w:p>
        </w:tc>
        <w:tc>
          <w:tcPr>
            <w:tcW w:w="756" w:type="dxa"/>
            <w:noWrap/>
            <w:vAlign w:val="center"/>
          </w:tcPr>
          <w:p w14:paraId="48DF7F82" w14:textId="77777777" w:rsidR="00AF457A" w:rsidRPr="00FC675B" w:rsidRDefault="00AF457A" w:rsidP="00FC675B">
            <w:pPr>
              <w:widowControl w:val="0"/>
              <w:jc w:val="center"/>
            </w:pPr>
            <w:r w:rsidRPr="00FC675B">
              <w:rPr>
                <w:sz w:val="22"/>
                <w:szCs w:val="22"/>
              </w:rPr>
              <w:t>1,3</w:t>
            </w:r>
          </w:p>
        </w:tc>
      </w:tr>
      <w:tr w:rsidR="00FC675B" w:rsidRPr="00FC675B" w14:paraId="018B4704" w14:textId="77777777" w:rsidTr="002F788C">
        <w:trPr>
          <w:trHeight w:val="300"/>
        </w:trPr>
        <w:tc>
          <w:tcPr>
            <w:tcW w:w="4248" w:type="dxa"/>
            <w:noWrap/>
            <w:vAlign w:val="bottom"/>
            <w:hideMark/>
          </w:tcPr>
          <w:p w14:paraId="392332F2" w14:textId="77777777" w:rsidR="00AF457A" w:rsidRPr="00FC675B" w:rsidRDefault="00AF457A" w:rsidP="00FC675B">
            <w:pPr>
              <w:widowControl w:val="0"/>
            </w:pPr>
            <w:r w:rsidRPr="00FC675B">
              <w:t>численность детей дошкольного возраста (1 - 5 лет)</w:t>
            </w:r>
          </w:p>
        </w:tc>
        <w:tc>
          <w:tcPr>
            <w:tcW w:w="891" w:type="dxa"/>
            <w:vAlign w:val="center"/>
          </w:tcPr>
          <w:p w14:paraId="16664DD3" w14:textId="77777777" w:rsidR="00AF457A" w:rsidRPr="00FC675B" w:rsidRDefault="00AF457A" w:rsidP="00FC675B">
            <w:pPr>
              <w:widowControl w:val="0"/>
              <w:jc w:val="center"/>
            </w:pPr>
            <w:r w:rsidRPr="00FC675B">
              <w:t>14</w:t>
            </w:r>
          </w:p>
        </w:tc>
        <w:tc>
          <w:tcPr>
            <w:tcW w:w="876" w:type="dxa"/>
            <w:vAlign w:val="center"/>
          </w:tcPr>
          <w:p w14:paraId="6DC45E4F" w14:textId="77777777" w:rsidR="00AF457A" w:rsidRPr="00FC675B" w:rsidRDefault="00AF457A" w:rsidP="00FC675B">
            <w:pPr>
              <w:widowControl w:val="0"/>
              <w:jc w:val="center"/>
            </w:pPr>
            <w:r w:rsidRPr="00FC675B">
              <w:t>6,17</w:t>
            </w:r>
          </w:p>
        </w:tc>
        <w:tc>
          <w:tcPr>
            <w:tcW w:w="992" w:type="dxa"/>
            <w:noWrap/>
            <w:vAlign w:val="center"/>
          </w:tcPr>
          <w:p w14:paraId="2162E18E" w14:textId="77777777" w:rsidR="00AF457A" w:rsidRPr="00FC675B" w:rsidRDefault="00AF457A" w:rsidP="00FC675B">
            <w:pPr>
              <w:widowControl w:val="0"/>
              <w:jc w:val="center"/>
            </w:pPr>
            <w:r w:rsidRPr="00FC675B">
              <w:rPr>
                <w:sz w:val="22"/>
                <w:szCs w:val="22"/>
              </w:rPr>
              <w:t>16</w:t>
            </w:r>
          </w:p>
        </w:tc>
        <w:tc>
          <w:tcPr>
            <w:tcW w:w="696" w:type="dxa"/>
            <w:noWrap/>
            <w:vAlign w:val="center"/>
          </w:tcPr>
          <w:p w14:paraId="6973CAF1" w14:textId="77777777" w:rsidR="00AF457A" w:rsidRPr="00FC675B" w:rsidRDefault="00AF457A" w:rsidP="00FC675B">
            <w:pPr>
              <w:widowControl w:val="0"/>
              <w:jc w:val="center"/>
            </w:pPr>
            <w:r w:rsidRPr="00FC675B">
              <w:rPr>
                <w:sz w:val="22"/>
                <w:szCs w:val="22"/>
              </w:rPr>
              <w:t>6,2</w:t>
            </w:r>
          </w:p>
        </w:tc>
        <w:tc>
          <w:tcPr>
            <w:tcW w:w="886" w:type="dxa"/>
            <w:noWrap/>
            <w:vAlign w:val="center"/>
          </w:tcPr>
          <w:p w14:paraId="1A3D6EE6" w14:textId="77777777" w:rsidR="00AF457A" w:rsidRPr="00FC675B" w:rsidRDefault="00AF457A" w:rsidP="00FC675B">
            <w:pPr>
              <w:widowControl w:val="0"/>
              <w:jc w:val="center"/>
            </w:pPr>
            <w:r w:rsidRPr="00FC675B">
              <w:rPr>
                <w:sz w:val="22"/>
                <w:szCs w:val="22"/>
              </w:rPr>
              <w:t>19</w:t>
            </w:r>
          </w:p>
        </w:tc>
        <w:tc>
          <w:tcPr>
            <w:tcW w:w="756" w:type="dxa"/>
            <w:noWrap/>
            <w:vAlign w:val="center"/>
          </w:tcPr>
          <w:p w14:paraId="41D41DE2" w14:textId="77777777" w:rsidR="00AF457A" w:rsidRPr="00FC675B" w:rsidRDefault="00AF457A" w:rsidP="00FC675B">
            <w:pPr>
              <w:widowControl w:val="0"/>
              <w:jc w:val="center"/>
            </w:pPr>
            <w:r w:rsidRPr="00FC675B">
              <w:rPr>
                <w:sz w:val="22"/>
                <w:szCs w:val="22"/>
              </w:rPr>
              <w:t>6,2</w:t>
            </w:r>
          </w:p>
        </w:tc>
      </w:tr>
      <w:tr w:rsidR="00FC675B" w:rsidRPr="00FC675B" w14:paraId="22B5A64D" w14:textId="77777777" w:rsidTr="002F788C">
        <w:trPr>
          <w:trHeight w:val="300"/>
        </w:trPr>
        <w:tc>
          <w:tcPr>
            <w:tcW w:w="4248" w:type="dxa"/>
            <w:noWrap/>
            <w:vAlign w:val="bottom"/>
            <w:hideMark/>
          </w:tcPr>
          <w:p w14:paraId="573004BF" w14:textId="77777777" w:rsidR="00AF457A" w:rsidRPr="00FC675B" w:rsidRDefault="00AF457A" w:rsidP="00FC675B">
            <w:pPr>
              <w:widowControl w:val="0"/>
            </w:pPr>
            <w:r w:rsidRPr="00FC675B">
              <w:t>численность детей школьного возраста (6 - 14 лет):</w:t>
            </w:r>
          </w:p>
        </w:tc>
        <w:tc>
          <w:tcPr>
            <w:tcW w:w="891" w:type="dxa"/>
            <w:vAlign w:val="center"/>
          </w:tcPr>
          <w:p w14:paraId="6832F83D" w14:textId="77777777" w:rsidR="00AF457A" w:rsidRPr="00FC675B" w:rsidRDefault="00AF457A" w:rsidP="00FC675B">
            <w:pPr>
              <w:widowControl w:val="0"/>
              <w:jc w:val="center"/>
            </w:pPr>
            <w:r w:rsidRPr="00FC675B">
              <w:t>39</w:t>
            </w:r>
          </w:p>
        </w:tc>
        <w:tc>
          <w:tcPr>
            <w:tcW w:w="876" w:type="dxa"/>
            <w:vAlign w:val="center"/>
          </w:tcPr>
          <w:p w14:paraId="066A3433" w14:textId="77777777" w:rsidR="00AF457A" w:rsidRPr="00FC675B" w:rsidRDefault="00AF457A" w:rsidP="00FC675B">
            <w:pPr>
              <w:widowControl w:val="0"/>
              <w:jc w:val="center"/>
            </w:pPr>
            <w:r w:rsidRPr="00FC675B">
              <w:t>16,87</w:t>
            </w:r>
          </w:p>
        </w:tc>
        <w:tc>
          <w:tcPr>
            <w:tcW w:w="992" w:type="dxa"/>
            <w:noWrap/>
            <w:vAlign w:val="center"/>
          </w:tcPr>
          <w:p w14:paraId="33613B8E" w14:textId="77777777" w:rsidR="00AF457A" w:rsidRPr="00FC675B" w:rsidRDefault="00AF457A" w:rsidP="00FC675B">
            <w:pPr>
              <w:widowControl w:val="0"/>
              <w:jc w:val="center"/>
            </w:pPr>
            <w:r w:rsidRPr="00FC675B">
              <w:rPr>
                <w:sz w:val="22"/>
                <w:szCs w:val="22"/>
              </w:rPr>
              <w:t>44</w:t>
            </w:r>
          </w:p>
        </w:tc>
        <w:tc>
          <w:tcPr>
            <w:tcW w:w="696" w:type="dxa"/>
            <w:noWrap/>
            <w:vAlign w:val="center"/>
          </w:tcPr>
          <w:p w14:paraId="343684D0" w14:textId="77777777" w:rsidR="00AF457A" w:rsidRPr="00FC675B" w:rsidRDefault="00AF457A" w:rsidP="00FC675B">
            <w:pPr>
              <w:widowControl w:val="0"/>
              <w:jc w:val="center"/>
            </w:pPr>
            <w:r w:rsidRPr="00FC675B">
              <w:rPr>
                <w:sz w:val="22"/>
                <w:szCs w:val="22"/>
              </w:rPr>
              <w:t>16,9</w:t>
            </w:r>
          </w:p>
        </w:tc>
        <w:tc>
          <w:tcPr>
            <w:tcW w:w="886" w:type="dxa"/>
            <w:noWrap/>
            <w:vAlign w:val="center"/>
          </w:tcPr>
          <w:p w14:paraId="2A91EB51" w14:textId="77777777" w:rsidR="00AF457A" w:rsidRPr="00FC675B" w:rsidRDefault="00AF457A" w:rsidP="00FC675B">
            <w:pPr>
              <w:widowControl w:val="0"/>
              <w:jc w:val="center"/>
            </w:pPr>
            <w:r w:rsidRPr="00FC675B">
              <w:rPr>
                <w:sz w:val="22"/>
                <w:szCs w:val="22"/>
              </w:rPr>
              <w:t>50</w:t>
            </w:r>
          </w:p>
        </w:tc>
        <w:tc>
          <w:tcPr>
            <w:tcW w:w="756" w:type="dxa"/>
            <w:noWrap/>
            <w:vAlign w:val="center"/>
          </w:tcPr>
          <w:p w14:paraId="3AFD4E67" w14:textId="77777777" w:rsidR="00AF457A" w:rsidRPr="00FC675B" w:rsidRDefault="00AF457A" w:rsidP="00FC675B">
            <w:pPr>
              <w:widowControl w:val="0"/>
              <w:jc w:val="center"/>
            </w:pPr>
            <w:r w:rsidRPr="00FC675B">
              <w:rPr>
                <w:sz w:val="22"/>
                <w:szCs w:val="22"/>
              </w:rPr>
              <w:t>16,8</w:t>
            </w:r>
          </w:p>
        </w:tc>
      </w:tr>
      <w:tr w:rsidR="00FC675B" w:rsidRPr="00FC675B" w14:paraId="51FE4E21" w14:textId="77777777" w:rsidTr="002F788C">
        <w:trPr>
          <w:trHeight w:val="300"/>
        </w:trPr>
        <w:tc>
          <w:tcPr>
            <w:tcW w:w="4248" w:type="dxa"/>
            <w:noWrap/>
            <w:vAlign w:val="bottom"/>
            <w:hideMark/>
          </w:tcPr>
          <w:p w14:paraId="2DB9AC7E" w14:textId="1E2C128B" w:rsidR="00AF457A" w:rsidRPr="00FC675B" w:rsidRDefault="00AF457A" w:rsidP="00FC675B">
            <w:pPr>
              <w:widowControl w:val="0"/>
              <w:rPr>
                <w:b/>
                <w:bCs/>
              </w:rPr>
            </w:pPr>
            <w:proofErr w:type="spellStart"/>
            <w:r w:rsidRPr="00FC675B">
              <w:rPr>
                <w:b/>
                <w:bCs/>
              </w:rPr>
              <w:t>Нание</w:t>
            </w:r>
            <w:proofErr w:type="spellEnd"/>
            <w:r w:rsidRPr="00FC675B">
              <w:rPr>
                <w:b/>
                <w:bCs/>
              </w:rPr>
              <w:t xml:space="preserve"> в трудоспособном возрасте</w:t>
            </w:r>
          </w:p>
        </w:tc>
        <w:tc>
          <w:tcPr>
            <w:tcW w:w="891" w:type="dxa"/>
            <w:vAlign w:val="center"/>
          </w:tcPr>
          <w:p w14:paraId="471B336B" w14:textId="77777777" w:rsidR="00AF457A" w:rsidRPr="00FC675B" w:rsidRDefault="00AF457A" w:rsidP="00FC675B">
            <w:pPr>
              <w:widowControl w:val="0"/>
              <w:jc w:val="center"/>
              <w:rPr>
                <w:b/>
                <w:bCs/>
              </w:rPr>
            </w:pPr>
            <w:r w:rsidRPr="00FC675B">
              <w:t>2</w:t>
            </w:r>
          </w:p>
        </w:tc>
        <w:tc>
          <w:tcPr>
            <w:tcW w:w="876" w:type="dxa"/>
            <w:vAlign w:val="center"/>
          </w:tcPr>
          <w:p w14:paraId="79905AF2" w14:textId="77777777" w:rsidR="00AF457A" w:rsidRPr="00FC675B" w:rsidRDefault="00AF457A" w:rsidP="00FC675B">
            <w:pPr>
              <w:widowControl w:val="0"/>
              <w:jc w:val="center"/>
              <w:rPr>
                <w:b/>
                <w:bCs/>
              </w:rPr>
            </w:pPr>
            <w:r w:rsidRPr="00FC675B">
              <w:t>0,82</w:t>
            </w:r>
          </w:p>
        </w:tc>
        <w:tc>
          <w:tcPr>
            <w:tcW w:w="992" w:type="dxa"/>
            <w:noWrap/>
            <w:vAlign w:val="center"/>
          </w:tcPr>
          <w:p w14:paraId="31FDF644" w14:textId="77777777" w:rsidR="00AF457A" w:rsidRPr="00FC675B" w:rsidRDefault="00AF457A" w:rsidP="00FC675B">
            <w:pPr>
              <w:widowControl w:val="0"/>
              <w:jc w:val="center"/>
              <w:rPr>
                <w:b/>
                <w:bCs/>
              </w:rPr>
            </w:pPr>
            <w:r w:rsidRPr="00FC675B">
              <w:rPr>
                <w:sz w:val="22"/>
                <w:szCs w:val="22"/>
              </w:rPr>
              <w:t>2</w:t>
            </w:r>
          </w:p>
        </w:tc>
        <w:tc>
          <w:tcPr>
            <w:tcW w:w="696" w:type="dxa"/>
            <w:noWrap/>
            <w:vAlign w:val="center"/>
          </w:tcPr>
          <w:p w14:paraId="76DD6E62" w14:textId="77777777" w:rsidR="00AF457A" w:rsidRPr="00FC675B" w:rsidRDefault="00AF457A" w:rsidP="00FC675B">
            <w:pPr>
              <w:widowControl w:val="0"/>
              <w:jc w:val="center"/>
              <w:rPr>
                <w:b/>
                <w:bCs/>
              </w:rPr>
            </w:pPr>
            <w:r w:rsidRPr="00FC675B">
              <w:rPr>
                <w:sz w:val="22"/>
                <w:szCs w:val="22"/>
              </w:rPr>
              <w:t>0,8</w:t>
            </w:r>
          </w:p>
        </w:tc>
        <w:tc>
          <w:tcPr>
            <w:tcW w:w="886" w:type="dxa"/>
            <w:noWrap/>
            <w:vAlign w:val="center"/>
          </w:tcPr>
          <w:p w14:paraId="27E0A415" w14:textId="77777777" w:rsidR="00AF457A" w:rsidRPr="00FC675B" w:rsidRDefault="00AF457A" w:rsidP="00FC675B">
            <w:pPr>
              <w:widowControl w:val="0"/>
              <w:jc w:val="center"/>
              <w:rPr>
                <w:b/>
                <w:bCs/>
              </w:rPr>
            </w:pPr>
            <w:r w:rsidRPr="00FC675B">
              <w:rPr>
                <w:sz w:val="22"/>
                <w:szCs w:val="22"/>
              </w:rPr>
              <w:t>3</w:t>
            </w:r>
          </w:p>
        </w:tc>
        <w:tc>
          <w:tcPr>
            <w:tcW w:w="756" w:type="dxa"/>
            <w:noWrap/>
            <w:vAlign w:val="center"/>
          </w:tcPr>
          <w:p w14:paraId="7003847B" w14:textId="77777777" w:rsidR="00AF457A" w:rsidRPr="00FC675B" w:rsidRDefault="00AF457A" w:rsidP="00FC675B">
            <w:pPr>
              <w:widowControl w:val="0"/>
              <w:jc w:val="center"/>
              <w:rPr>
                <w:b/>
                <w:bCs/>
              </w:rPr>
            </w:pPr>
            <w:r w:rsidRPr="00FC675B">
              <w:rPr>
                <w:sz w:val="22"/>
                <w:szCs w:val="22"/>
              </w:rPr>
              <w:t>0,85</w:t>
            </w:r>
          </w:p>
        </w:tc>
      </w:tr>
      <w:tr w:rsidR="00FC675B" w:rsidRPr="00FC675B" w14:paraId="39FC3109" w14:textId="77777777" w:rsidTr="002F788C">
        <w:trPr>
          <w:trHeight w:val="300"/>
        </w:trPr>
        <w:tc>
          <w:tcPr>
            <w:tcW w:w="4248" w:type="dxa"/>
            <w:noWrap/>
            <w:vAlign w:val="bottom"/>
            <w:hideMark/>
          </w:tcPr>
          <w:p w14:paraId="2408341D" w14:textId="77777777" w:rsidR="00AF457A" w:rsidRPr="00FC675B" w:rsidRDefault="00AF457A" w:rsidP="00FC675B">
            <w:pPr>
              <w:widowControl w:val="0"/>
              <w:rPr>
                <w:b/>
                <w:bCs/>
              </w:rPr>
            </w:pPr>
            <w:r w:rsidRPr="00FC675B">
              <w:t>15 лет</w:t>
            </w:r>
          </w:p>
        </w:tc>
        <w:tc>
          <w:tcPr>
            <w:tcW w:w="891" w:type="dxa"/>
            <w:vAlign w:val="center"/>
          </w:tcPr>
          <w:p w14:paraId="69C3F421" w14:textId="77777777" w:rsidR="00AF457A" w:rsidRPr="00FC675B" w:rsidRDefault="00AF457A" w:rsidP="00FC675B">
            <w:pPr>
              <w:widowControl w:val="0"/>
              <w:jc w:val="center"/>
              <w:rPr>
                <w:b/>
                <w:bCs/>
              </w:rPr>
            </w:pPr>
            <w:r w:rsidRPr="00FC675B">
              <w:rPr>
                <w:b/>
                <w:bCs/>
              </w:rPr>
              <w:t>133</w:t>
            </w:r>
          </w:p>
        </w:tc>
        <w:tc>
          <w:tcPr>
            <w:tcW w:w="876" w:type="dxa"/>
            <w:vAlign w:val="center"/>
          </w:tcPr>
          <w:p w14:paraId="1D798DA7" w14:textId="77777777" w:rsidR="00AF457A" w:rsidRPr="00FC675B" w:rsidRDefault="00AF457A" w:rsidP="00FC675B">
            <w:pPr>
              <w:widowControl w:val="0"/>
              <w:jc w:val="center"/>
              <w:rPr>
                <w:b/>
                <w:bCs/>
              </w:rPr>
            </w:pPr>
            <w:r w:rsidRPr="00FC675B">
              <w:rPr>
                <w:b/>
                <w:bCs/>
              </w:rPr>
              <w:t>57,20</w:t>
            </w:r>
          </w:p>
        </w:tc>
        <w:tc>
          <w:tcPr>
            <w:tcW w:w="992" w:type="dxa"/>
            <w:noWrap/>
            <w:vAlign w:val="center"/>
          </w:tcPr>
          <w:p w14:paraId="5B3BF637" w14:textId="77777777" w:rsidR="00AF457A" w:rsidRPr="00FC675B" w:rsidRDefault="00AF457A" w:rsidP="00FC675B">
            <w:pPr>
              <w:widowControl w:val="0"/>
              <w:jc w:val="center"/>
              <w:rPr>
                <w:b/>
                <w:bCs/>
              </w:rPr>
            </w:pPr>
            <w:r w:rsidRPr="00FC675B">
              <w:rPr>
                <w:b/>
                <w:bCs/>
                <w:sz w:val="22"/>
                <w:szCs w:val="22"/>
              </w:rPr>
              <w:t>148</w:t>
            </w:r>
          </w:p>
        </w:tc>
        <w:tc>
          <w:tcPr>
            <w:tcW w:w="696" w:type="dxa"/>
            <w:noWrap/>
            <w:vAlign w:val="center"/>
          </w:tcPr>
          <w:p w14:paraId="26617ED0" w14:textId="5AE0A7B9" w:rsidR="00AF457A" w:rsidRPr="00FC675B" w:rsidRDefault="00AF457A" w:rsidP="00FC675B">
            <w:pPr>
              <w:widowControl w:val="0"/>
              <w:jc w:val="center"/>
            </w:pPr>
            <w:r w:rsidRPr="00FC675B">
              <w:rPr>
                <w:b/>
                <w:bCs/>
                <w:sz w:val="22"/>
                <w:szCs w:val="22"/>
              </w:rPr>
              <w:t>57</w:t>
            </w:r>
            <w:r w:rsidR="00227313">
              <w:rPr>
                <w:b/>
                <w:bCs/>
                <w:sz w:val="22"/>
                <w:szCs w:val="22"/>
              </w:rPr>
              <w:t>,0</w:t>
            </w:r>
          </w:p>
        </w:tc>
        <w:tc>
          <w:tcPr>
            <w:tcW w:w="886" w:type="dxa"/>
            <w:noWrap/>
            <w:vAlign w:val="center"/>
          </w:tcPr>
          <w:p w14:paraId="054ABB72" w14:textId="77777777" w:rsidR="00AF457A" w:rsidRPr="00FC675B" w:rsidRDefault="00AF457A" w:rsidP="00FC675B">
            <w:pPr>
              <w:widowControl w:val="0"/>
              <w:jc w:val="center"/>
            </w:pPr>
            <w:r w:rsidRPr="00FC675B">
              <w:rPr>
                <w:b/>
                <w:bCs/>
                <w:sz w:val="22"/>
                <w:szCs w:val="22"/>
              </w:rPr>
              <w:t>171</w:t>
            </w:r>
          </w:p>
        </w:tc>
        <w:tc>
          <w:tcPr>
            <w:tcW w:w="756" w:type="dxa"/>
            <w:noWrap/>
            <w:vAlign w:val="center"/>
          </w:tcPr>
          <w:p w14:paraId="1F05BBA3" w14:textId="77777777" w:rsidR="00AF457A" w:rsidRPr="00FC675B" w:rsidRDefault="00AF457A" w:rsidP="00FC675B">
            <w:pPr>
              <w:widowControl w:val="0"/>
              <w:jc w:val="center"/>
            </w:pPr>
            <w:r w:rsidRPr="00FC675B">
              <w:rPr>
                <w:b/>
                <w:bCs/>
                <w:sz w:val="22"/>
                <w:szCs w:val="22"/>
              </w:rPr>
              <w:t>56,85</w:t>
            </w:r>
          </w:p>
        </w:tc>
      </w:tr>
      <w:tr w:rsidR="00FC675B" w:rsidRPr="00FC675B" w14:paraId="4FD26EC6" w14:textId="77777777" w:rsidTr="002F788C">
        <w:trPr>
          <w:trHeight w:val="300"/>
        </w:trPr>
        <w:tc>
          <w:tcPr>
            <w:tcW w:w="4248" w:type="dxa"/>
            <w:noWrap/>
            <w:vAlign w:val="bottom"/>
            <w:hideMark/>
          </w:tcPr>
          <w:p w14:paraId="1AF1F16D" w14:textId="77777777" w:rsidR="00AF457A" w:rsidRPr="00FC675B" w:rsidRDefault="00AF457A" w:rsidP="00FC675B">
            <w:pPr>
              <w:widowControl w:val="0"/>
            </w:pPr>
            <w:r w:rsidRPr="00FC675B">
              <w:t xml:space="preserve">16 - 18 лет </w:t>
            </w:r>
          </w:p>
        </w:tc>
        <w:tc>
          <w:tcPr>
            <w:tcW w:w="891" w:type="dxa"/>
            <w:vAlign w:val="center"/>
          </w:tcPr>
          <w:p w14:paraId="4EC79D31" w14:textId="77777777" w:rsidR="00AF457A" w:rsidRPr="00FC675B" w:rsidRDefault="00AF457A" w:rsidP="00FC675B">
            <w:pPr>
              <w:widowControl w:val="0"/>
              <w:jc w:val="center"/>
            </w:pPr>
            <w:r w:rsidRPr="00FC675B">
              <w:t>12</w:t>
            </w:r>
          </w:p>
        </w:tc>
        <w:tc>
          <w:tcPr>
            <w:tcW w:w="876" w:type="dxa"/>
            <w:vAlign w:val="center"/>
          </w:tcPr>
          <w:p w14:paraId="5AE63C49" w14:textId="77777777" w:rsidR="00AF457A" w:rsidRPr="00FC675B" w:rsidRDefault="00AF457A" w:rsidP="00FC675B">
            <w:pPr>
              <w:widowControl w:val="0"/>
              <w:jc w:val="center"/>
            </w:pPr>
            <w:r w:rsidRPr="00FC675B">
              <w:t>5,35</w:t>
            </w:r>
          </w:p>
        </w:tc>
        <w:tc>
          <w:tcPr>
            <w:tcW w:w="992" w:type="dxa"/>
            <w:noWrap/>
            <w:vAlign w:val="center"/>
          </w:tcPr>
          <w:p w14:paraId="4DA3B467" w14:textId="77777777" w:rsidR="00AF457A" w:rsidRPr="00FC675B" w:rsidRDefault="00AF457A" w:rsidP="00FC675B">
            <w:pPr>
              <w:widowControl w:val="0"/>
              <w:jc w:val="center"/>
            </w:pPr>
            <w:r w:rsidRPr="00FC675B">
              <w:rPr>
                <w:sz w:val="22"/>
                <w:szCs w:val="22"/>
              </w:rPr>
              <w:t>14</w:t>
            </w:r>
          </w:p>
        </w:tc>
        <w:tc>
          <w:tcPr>
            <w:tcW w:w="696" w:type="dxa"/>
            <w:noWrap/>
            <w:vAlign w:val="center"/>
          </w:tcPr>
          <w:p w14:paraId="1C4CC53D" w14:textId="77777777" w:rsidR="00AF457A" w:rsidRPr="00FC675B" w:rsidRDefault="00AF457A" w:rsidP="00FC675B">
            <w:pPr>
              <w:widowControl w:val="0"/>
              <w:jc w:val="center"/>
            </w:pPr>
            <w:r w:rsidRPr="00FC675B">
              <w:rPr>
                <w:sz w:val="22"/>
                <w:szCs w:val="22"/>
              </w:rPr>
              <w:t>5,2</w:t>
            </w:r>
          </w:p>
        </w:tc>
        <w:tc>
          <w:tcPr>
            <w:tcW w:w="886" w:type="dxa"/>
            <w:noWrap/>
            <w:vAlign w:val="center"/>
          </w:tcPr>
          <w:p w14:paraId="48376544" w14:textId="77777777" w:rsidR="00AF457A" w:rsidRPr="00FC675B" w:rsidRDefault="00AF457A" w:rsidP="00FC675B">
            <w:pPr>
              <w:widowControl w:val="0"/>
              <w:jc w:val="center"/>
            </w:pPr>
            <w:r w:rsidRPr="00FC675B">
              <w:rPr>
                <w:sz w:val="22"/>
                <w:szCs w:val="22"/>
              </w:rPr>
              <w:t>16</w:t>
            </w:r>
          </w:p>
        </w:tc>
        <w:tc>
          <w:tcPr>
            <w:tcW w:w="756" w:type="dxa"/>
            <w:noWrap/>
            <w:vAlign w:val="center"/>
          </w:tcPr>
          <w:p w14:paraId="1034ACB6" w14:textId="77777777" w:rsidR="00AF457A" w:rsidRPr="00FC675B" w:rsidRDefault="00AF457A" w:rsidP="00FC675B">
            <w:pPr>
              <w:widowControl w:val="0"/>
              <w:jc w:val="center"/>
            </w:pPr>
            <w:r w:rsidRPr="00FC675B">
              <w:rPr>
                <w:sz w:val="22"/>
                <w:szCs w:val="22"/>
              </w:rPr>
              <w:t>5,3</w:t>
            </w:r>
          </w:p>
        </w:tc>
      </w:tr>
      <w:tr w:rsidR="00FC675B" w:rsidRPr="00FC675B" w14:paraId="5571497D" w14:textId="77777777" w:rsidTr="002F788C">
        <w:trPr>
          <w:trHeight w:val="300"/>
        </w:trPr>
        <w:tc>
          <w:tcPr>
            <w:tcW w:w="4248" w:type="dxa"/>
            <w:noWrap/>
            <w:vAlign w:val="bottom"/>
            <w:hideMark/>
          </w:tcPr>
          <w:p w14:paraId="56F085A8" w14:textId="1BD01FE9" w:rsidR="00AF457A" w:rsidRPr="00FC675B" w:rsidRDefault="00AF457A" w:rsidP="00FC675B">
            <w:pPr>
              <w:widowControl w:val="0"/>
              <w:rPr>
                <w:b/>
                <w:bCs/>
              </w:rPr>
            </w:pPr>
            <w:proofErr w:type="spellStart"/>
            <w:r w:rsidRPr="00FC675B">
              <w:rPr>
                <w:b/>
                <w:bCs/>
              </w:rPr>
              <w:t>Нание</w:t>
            </w:r>
            <w:proofErr w:type="spellEnd"/>
            <w:r w:rsidRPr="00FC675B">
              <w:rPr>
                <w:b/>
                <w:bCs/>
              </w:rPr>
              <w:t xml:space="preserve"> в возрасте старше трудоспособного</w:t>
            </w:r>
          </w:p>
        </w:tc>
        <w:tc>
          <w:tcPr>
            <w:tcW w:w="891" w:type="dxa"/>
            <w:vAlign w:val="center"/>
          </w:tcPr>
          <w:p w14:paraId="6444752A" w14:textId="77777777" w:rsidR="00AF457A" w:rsidRPr="00FC675B" w:rsidRDefault="00AF457A" w:rsidP="00FC675B">
            <w:pPr>
              <w:widowControl w:val="0"/>
              <w:jc w:val="center"/>
              <w:rPr>
                <w:b/>
                <w:bCs/>
              </w:rPr>
            </w:pPr>
            <w:r w:rsidRPr="00FC675B">
              <w:rPr>
                <w:b/>
                <w:bCs/>
              </w:rPr>
              <w:t>41</w:t>
            </w:r>
          </w:p>
        </w:tc>
        <w:tc>
          <w:tcPr>
            <w:tcW w:w="876" w:type="dxa"/>
            <w:vAlign w:val="center"/>
          </w:tcPr>
          <w:p w14:paraId="314FC51E" w14:textId="77777777" w:rsidR="00AF457A" w:rsidRPr="00FC675B" w:rsidRDefault="00AF457A" w:rsidP="00FC675B">
            <w:pPr>
              <w:widowControl w:val="0"/>
              <w:jc w:val="center"/>
              <w:rPr>
                <w:b/>
                <w:bCs/>
              </w:rPr>
            </w:pPr>
            <w:r w:rsidRPr="00FC675B">
              <w:rPr>
                <w:b/>
                <w:bCs/>
              </w:rPr>
              <w:t>17,70</w:t>
            </w:r>
          </w:p>
        </w:tc>
        <w:tc>
          <w:tcPr>
            <w:tcW w:w="992" w:type="dxa"/>
            <w:noWrap/>
            <w:vAlign w:val="center"/>
          </w:tcPr>
          <w:p w14:paraId="5C49E936" w14:textId="77777777" w:rsidR="00AF457A" w:rsidRPr="00FC675B" w:rsidRDefault="00AF457A" w:rsidP="00FC675B">
            <w:pPr>
              <w:widowControl w:val="0"/>
              <w:jc w:val="center"/>
              <w:rPr>
                <w:b/>
                <w:bCs/>
              </w:rPr>
            </w:pPr>
            <w:r w:rsidRPr="00FC675B">
              <w:rPr>
                <w:b/>
                <w:bCs/>
                <w:sz w:val="22"/>
                <w:szCs w:val="22"/>
              </w:rPr>
              <w:t>46</w:t>
            </w:r>
          </w:p>
        </w:tc>
        <w:tc>
          <w:tcPr>
            <w:tcW w:w="696" w:type="dxa"/>
            <w:noWrap/>
            <w:vAlign w:val="center"/>
          </w:tcPr>
          <w:p w14:paraId="1A84AA3D" w14:textId="77777777" w:rsidR="00AF457A" w:rsidRPr="00FC675B" w:rsidRDefault="00AF457A" w:rsidP="00FC675B">
            <w:pPr>
              <w:widowControl w:val="0"/>
              <w:jc w:val="center"/>
              <w:rPr>
                <w:b/>
                <w:bCs/>
              </w:rPr>
            </w:pPr>
            <w:r w:rsidRPr="00FC675B">
              <w:rPr>
                <w:b/>
                <w:bCs/>
                <w:sz w:val="22"/>
                <w:szCs w:val="22"/>
              </w:rPr>
              <w:t>17,8</w:t>
            </w:r>
          </w:p>
        </w:tc>
        <w:tc>
          <w:tcPr>
            <w:tcW w:w="886" w:type="dxa"/>
            <w:noWrap/>
            <w:vAlign w:val="center"/>
          </w:tcPr>
          <w:p w14:paraId="6E83B608" w14:textId="77777777" w:rsidR="00AF457A" w:rsidRPr="00FC675B" w:rsidRDefault="00AF457A" w:rsidP="00FC675B">
            <w:pPr>
              <w:widowControl w:val="0"/>
              <w:jc w:val="center"/>
              <w:rPr>
                <w:b/>
                <w:bCs/>
              </w:rPr>
            </w:pPr>
            <w:r w:rsidRPr="00FC675B">
              <w:rPr>
                <w:b/>
                <w:bCs/>
                <w:sz w:val="22"/>
                <w:szCs w:val="22"/>
              </w:rPr>
              <w:t>54</w:t>
            </w:r>
          </w:p>
        </w:tc>
        <w:tc>
          <w:tcPr>
            <w:tcW w:w="756" w:type="dxa"/>
            <w:noWrap/>
            <w:vAlign w:val="center"/>
          </w:tcPr>
          <w:p w14:paraId="4DEB42DF" w14:textId="77777777" w:rsidR="00AF457A" w:rsidRPr="00FC675B" w:rsidRDefault="00AF457A" w:rsidP="00FC675B">
            <w:pPr>
              <w:widowControl w:val="0"/>
              <w:jc w:val="center"/>
              <w:rPr>
                <w:b/>
                <w:bCs/>
              </w:rPr>
            </w:pPr>
            <w:r w:rsidRPr="00FC675B">
              <w:rPr>
                <w:b/>
                <w:bCs/>
                <w:sz w:val="22"/>
                <w:szCs w:val="22"/>
              </w:rPr>
              <w:t>18</w:t>
            </w:r>
          </w:p>
        </w:tc>
      </w:tr>
      <w:tr w:rsidR="00FC675B" w:rsidRPr="00FC675B" w14:paraId="4302F5B9" w14:textId="77777777" w:rsidTr="002F788C">
        <w:trPr>
          <w:trHeight w:val="300"/>
        </w:trPr>
        <w:tc>
          <w:tcPr>
            <w:tcW w:w="4248" w:type="dxa"/>
            <w:noWrap/>
            <w:vAlign w:val="bottom"/>
            <w:hideMark/>
          </w:tcPr>
          <w:p w14:paraId="761D3080" w14:textId="77777777" w:rsidR="00AF457A" w:rsidRPr="00FC675B" w:rsidRDefault="00AF457A" w:rsidP="00FC675B">
            <w:pPr>
              <w:widowControl w:val="0"/>
              <w:rPr>
                <w:b/>
                <w:bCs/>
              </w:rPr>
            </w:pPr>
            <w:r w:rsidRPr="00FC675B">
              <w:rPr>
                <w:b/>
                <w:bCs/>
              </w:rPr>
              <w:t>Всего</w:t>
            </w:r>
          </w:p>
        </w:tc>
        <w:tc>
          <w:tcPr>
            <w:tcW w:w="891" w:type="dxa"/>
            <w:vAlign w:val="center"/>
          </w:tcPr>
          <w:p w14:paraId="58DA9483" w14:textId="77777777" w:rsidR="00AF457A" w:rsidRPr="00FC675B" w:rsidRDefault="00AF457A" w:rsidP="00FC675B">
            <w:pPr>
              <w:widowControl w:val="0"/>
              <w:jc w:val="center"/>
              <w:rPr>
                <w:b/>
                <w:bCs/>
              </w:rPr>
            </w:pPr>
            <w:r w:rsidRPr="00FC675B">
              <w:rPr>
                <w:b/>
                <w:bCs/>
              </w:rPr>
              <w:t>233</w:t>
            </w:r>
          </w:p>
        </w:tc>
        <w:tc>
          <w:tcPr>
            <w:tcW w:w="876" w:type="dxa"/>
            <w:vAlign w:val="center"/>
          </w:tcPr>
          <w:p w14:paraId="548042BA" w14:textId="238F50FA" w:rsidR="00AF457A" w:rsidRPr="00FC675B" w:rsidRDefault="00AF457A" w:rsidP="00FC675B">
            <w:pPr>
              <w:widowControl w:val="0"/>
              <w:jc w:val="center"/>
              <w:rPr>
                <w:b/>
                <w:bCs/>
              </w:rPr>
            </w:pPr>
            <w:r w:rsidRPr="00FC675B">
              <w:rPr>
                <w:b/>
                <w:bCs/>
              </w:rPr>
              <w:t>100</w:t>
            </w:r>
          </w:p>
        </w:tc>
        <w:tc>
          <w:tcPr>
            <w:tcW w:w="992" w:type="dxa"/>
            <w:noWrap/>
            <w:vAlign w:val="center"/>
          </w:tcPr>
          <w:p w14:paraId="578CAAF1" w14:textId="77777777" w:rsidR="00AF457A" w:rsidRPr="00FC675B" w:rsidRDefault="00AF457A" w:rsidP="00FC675B">
            <w:pPr>
              <w:widowControl w:val="0"/>
              <w:jc w:val="center"/>
              <w:rPr>
                <w:b/>
                <w:bCs/>
              </w:rPr>
            </w:pPr>
            <w:r w:rsidRPr="00FC675B">
              <w:rPr>
                <w:b/>
                <w:bCs/>
                <w:sz w:val="22"/>
                <w:szCs w:val="22"/>
              </w:rPr>
              <w:t>260</w:t>
            </w:r>
          </w:p>
        </w:tc>
        <w:tc>
          <w:tcPr>
            <w:tcW w:w="696" w:type="dxa"/>
            <w:noWrap/>
            <w:vAlign w:val="center"/>
          </w:tcPr>
          <w:p w14:paraId="4A86C36E" w14:textId="77777777" w:rsidR="00AF457A" w:rsidRPr="00FC675B" w:rsidRDefault="00AF457A" w:rsidP="00FC675B">
            <w:pPr>
              <w:widowControl w:val="0"/>
              <w:jc w:val="center"/>
              <w:rPr>
                <w:b/>
                <w:bCs/>
              </w:rPr>
            </w:pPr>
            <w:r w:rsidRPr="00FC675B">
              <w:rPr>
                <w:b/>
                <w:bCs/>
                <w:sz w:val="22"/>
                <w:szCs w:val="22"/>
              </w:rPr>
              <w:t>100</w:t>
            </w:r>
          </w:p>
        </w:tc>
        <w:tc>
          <w:tcPr>
            <w:tcW w:w="886" w:type="dxa"/>
            <w:noWrap/>
            <w:vAlign w:val="center"/>
          </w:tcPr>
          <w:p w14:paraId="2F0431AC" w14:textId="77777777" w:rsidR="00AF457A" w:rsidRPr="00FC675B" w:rsidRDefault="00AF457A" w:rsidP="00FC675B">
            <w:pPr>
              <w:widowControl w:val="0"/>
              <w:jc w:val="center"/>
              <w:rPr>
                <w:b/>
                <w:bCs/>
              </w:rPr>
            </w:pPr>
            <w:r w:rsidRPr="00FC675B">
              <w:rPr>
                <w:b/>
                <w:bCs/>
                <w:sz w:val="22"/>
                <w:szCs w:val="22"/>
              </w:rPr>
              <w:t>300</w:t>
            </w:r>
          </w:p>
        </w:tc>
        <w:tc>
          <w:tcPr>
            <w:tcW w:w="756" w:type="dxa"/>
            <w:noWrap/>
            <w:vAlign w:val="center"/>
          </w:tcPr>
          <w:p w14:paraId="4EF25DBD" w14:textId="77777777" w:rsidR="00AF457A" w:rsidRPr="00FC675B" w:rsidRDefault="00AF457A" w:rsidP="00FC675B">
            <w:pPr>
              <w:widowControl w:val="0"/>
              <w:jc w:val="center"/>
              <w:rPr>
                <w:b/>
                <w:bCs/>
              </w:rPr>
            </w:pPr>
            <w:r w:rsidRPr="00FC675B">
              <w:rPr>
                <w:b/>
                <w:bCs/>
                <w:sz w:val="22"/>
                <w:szCs w:val="22"/>
              </w:rPr>
              <w:t>100</w:t>
            </w:r>
          </w:p>
        </w:tc>
      </w:tr>
    </w:tbl>
    <w:bookmarkEnd w:id="8"/>
    <w:bookmarkEnd w:id="9"/>
    <w:p w14:paraId="6399A0C8" w14:textId="7353235F" w:rsidR="00AF457A" w:rsidRPr="00FC675B" w:rsidRDefault="00AF457A" w:rsidP="00FC675B">
      <w:pPr>
        <w:ind w:firstLine="709"/>
        <w:jc w:val="both"/>
        <w:rPr>
          <w:sz w:val="28"/>
          <w:szCs w:val="28"/>
        </w:rPr>
      </w:pPr>
      <w:r w:rsidRPr="00FC675B">
        <w:rPr>
          <w:sz w:val="28"/>
          <w:szCs w:val="28"/>
        </w:rPr>
        <w:t xml:space="preserve">В рассматриваемом </w:t>
      </w:r>
      <w:proofErr w:type="spellStart"/>
      <w:r w:rsidRPr="00FC675B">
        <w:rPr>
          <w:sz w:val="28"/>
          <w:szCs w:val="28"/>
        </w:rPr>
        <w:t>понии</w:t>
      </w:r>
      <w:proofErr w:type="spellEnd"/>
      <w:r w:rsidRPr="00FC675B">
        <w:rPr>
          <w:sz w:val="28"/>
          <w:szCs w:val="28"/>
        </w:rPr>
        <w:t xml:space="preserve"> наблюдается относительно стабильная </w:t>
      </w:r>
      <w:proofErr w:type="gramStart"/>
      <w:r w:rsidRPr="00FC675B">
        <w:rPr>
          <w:sz w:val="28"/>
          <w:szCs w:val="28"/>
        </w:rPr>
        <w:t>доля  младше</w:t>
      </w:r>
      <w:proofErr w:type="gramEnd"/>
      <w:r w:rsidRPr="00FC675B">
        <w:rPr>
          <w:sz w:val="28"/>
          <w:szCs w:val="28"/>
        </w:rPr>
        <w:t xml:space="preserve"> трудоспособного возраста — около 25 % на всех этапах (современное состояние, первая очередь, расчётный срок). При этом численность всех подгрупп (дети до 1 года, дошкольники, школьники) возрастает пропорционально общему </w:t>
      </w:r>
      <w:proofErr w:type="gramStart"/>
      <w:r w:rsidRPr="00FC675B">
        <w:rPr>
          <w:sz w:val="28"/>
          <w:szCs w:val="28"/>
        </w:rPr>
        <w:t>росту .</w:t>
      </w:r>
      <w:proofErr w:type="gramEnd"/>
      <w:r w:rsidRPr="00FC675B">
        <w:rPr>
          <w:sz w:val="28"/>
          <w:szCs w:val="28"/>
        </w:rPr>
        <w:t xml:space="preserve"> Структура молодого поколения остаётся сбалансированной, что указывает на устойчивый демографический потенциал и необходимость сохранения существующих объектов социальной инфраструктуры (ДОУ, школы) с перспективой их расширения.</w:t>
      </w:r>
    </w:p>
    <w:p w14:paraId="17BA0C0C" w14:textId="4FB5BAD6" w:rsidR="00AF457A" w:rsidRPr="00FC675B" w:rsidRDefault="00AF457A" w:rsidP="00FC675B">
      <w:pPr>
        <w:ind w:firstLine="709"/>
        <w:jc w:val="both"/>
        <w:rPr>
          <w:sz w:val="28"/>
          <w:szCs w:val="28"/>
        </w:rPr>
      </w:pPr>
      <w:proofErr w:type="gramStart"/>
      <w:r w:rsidRPr="00FC675B">
        <w:rPr>
          <w:sz w:val="28"/>
          <w:szCs w:val="28"/>
        </w:rPr>
        <w:lastRenderedPageBreak/>
        <w:t>Доля  старше</w:t>
      </w:r>
      <w:proofErr w:type="gramEnd"/>
      <w:r w:rsidRPr="00FC675B">
        <w:rPr>
          <w:sz w:val="28"/>
          <w:szCs w:val="28"/>
        </w:rPr>
        <w:t xml:space="preserve"> трудоспособного возраста увеличивается незначительно — с 17,7 % до 18 %, тогда как трудоспособная группа растёт в абсолютных значениях, сохраняя долю около 57 %. Это говорит о постепенном, но умеренном «</w:t>
      </w:r>
      <w:proofErr w:type="gramStart"/>
      <w:r w:rsidRPr="00FC675B">
        <w:rPr>
          <w:sz w:val="28"/>
          <w:szCs w:val="28"/>
        </w:rPr>
        <w:t>старении»  и</w:t>
      </w:r>
      <w:proofErr w:type="gramEnd"/>
      <w:r w:rsidRPr="00FC675B">
        <w:rPr>
          <w:sz w:val="28"/>
          <w:szCs w:val="28"/>
        </w:rPr>
        <w:t xml:space="preserve"> одновременно о сохранении трудового потенциала. В целом динамика численности и пропорций возрастных групп свидетельствует о равномерном </w:t>
      </w:r>
      <w:proofErr w:type="gramStart"/>
      <w:r w:rsidRPr="00FC675B">
        <w:rPr>
          <w:sz w:val="28"/>
          <w:szCs w:val="28"/>
        </w:rPr>
        <w:t>росте  и</w:t>
      </w:r>
      <w:proofErr w:type="gramEnd"/>
      <w:r w:rsidRPr="00FC675B">
        <w:rPr>
          <w:sz w:val="28"/>
          <w:szCs w:val="28"/>
        </w:rPr>
        <w:t xml:space="preserve"> отсутствии резких структурных изменений, что благоприятно для среднесрочного планирования социальной и инженерной инфраструктуры.</w:t>
      </w:r>
    </w:p>
    <w:p w14:paraId="576CF7B5" w14:textId="77777777" w:rsidR="00AF457A" w:rsidRPr="00FC675B" w:rsidRDefault="00AF457A" w:rsidP="00FC675B">
      <w:pPr>
        <w:ind w:firstLine="709"/>
        <w:jc w:val="both"/>
        <w:rPr>
          <w:sz w:val="28"/>
          <w:szCs w:val="28"/>
        </w:rPr>
      </w:pPr>
    </w:p>
    <w:p w14:paraId="0A67C24F" w14:textId="51C4308F" w:rsidR="00AF457A" w:rsidRPr="00FC675B" w:rsidRDefault="00227313" w:rsidP="00FC675B">
      <w:pPr>
        <w:widowControl w:val="0"/>
        <w:ind w:firstLine="709"/>
        <w:jc w:val="both"/>
        <w:rPr>
          <w:b/>
          <w:sz w:val="28"/>
          <w:szCs w:val="28"/>
          <w:lang w:eastAsia="kk-KZ"/>
        </w:rPr>
      </w:pPr>
      <w:r>
        <w:rPr>
          <w:b/>
          <w:caps/>
          <w:sz w:val="28"/>
          <w:szCs w:val="28"/>
          <w:lang w:eastAsia="kk-KZ"/>
        </w:rPr>
        <w:t>2</w:t>
      </w:r>
      <w:r w:rsidR="00AF457A" w:rsidRPr="00FC675B">
        <w:rPr>
          <w:b/>
          <w:caps/>
          <w:sz w:val="28"/>
          <w:szCs w:val="28"/>
          <w:lang w:eastAsia="kk-KZ"/>
        </w:rPr>
        <w:t xml:space="preserve">.4. </w:t>
      </w:r>
      <w:r w:rsidR="00AF457A" w:rsidRPr="00FC675B">
        <w:rPr>
          <w:b/>
          <w:sz w:val="28"/>
          <w:szCs w:val="28"/>
          <w:lang w:eastAsia="kk-KZ"/>
        </w:rPr>
        <w:t>Жилищный фонд</w:t>
      </w:r>
    </w:p>
    <w:p w14:paraId="1B534236" w14:textId="579C5D0D" w:rsidR="00AF457A" w:rsidRPr="00FC675B" w:rsidRDefault="00AF457A" w:rsidP="00FC675B">
      <w:pPr>
        <w:ind w:firstLine="709"/>
        <w:jc w:val="both"/>
        <w:rPr>
          <w:sz w:val="28"/>
          <w:szCs w:val="28"/>
          <w:lang w:eastAsia="kk-KZ"/>
        </w:rPr>
      </w:pPr>
      <w:bookmarkStart w:id="10" w:name="_Hlk179296930"/>
      <w:r w:rsidRPr="00FC675B">
        <w:rPr>
          <w:sz w:val="28"/>
          <w:szCs w:val="28"/>
          <w:lang w:eastAsia="kk-KZ"/>
        </w:rPr>
        <w:t xml:space="preserve">По состоянию на начало 2025 года, </w:t>
      </w:r>
      <w:proofErr w:type="gramStart"/>
      <w:r w:rsidRPr="00FC675B">
        <w:rPr>
          <w:sz w:val="28"/>
          <w:szCs w:val="28"/>
          <w:lang w:eastAsia="kk-KZ"/>
        </w:rPr>
        <w:t>согласно данным ГУ</w:t>
      </w:r>
      <w:proofErr w:type="gramEnd"/>
      <w:r w:rsidRPr="00FC675B">
        <w:rPr>
          <w:sz w:val="28"/>
          <w:szCs w:val="28"/>
          <w:lang w:eastAsia="kk-KZ"/>
        </w:rPr>
        <w:t xml:space="preserve"> «Отдел экономики и финансов Аккольского района», жилищный фонд</w:t>
      </w:r>
      <w:r w:rsidR="002F24B3">
        <w:rPr>
          <w:sz w:val="28"/>
          <w:szCs w:val="28"/>
          <w:lang w:val="kk-KZ" w:eastAsia="kk-KZ"/>
        </w:rPr>
        <w:t xml:space="preserve"> </w:t>
      </w:r>
      <w:proofErr w:type="spellStart"/>
      <w:r w:rsidR="008E5F35">
        <w:rPr>
          <w:sz w:val="28"/>
          <w:szCs w:val="28"/>
          <w:lang w:eastAsia="kk-KZ"/>
        </w:rPr>
        <w:t>Аккөл</w:t>
      </w:r>
      <w:proofErr w:type="spellEnd"/>
      <w:r w:rsidR="008E5F35">
        <w:rPr>
          <w:sz w:val="28"/>
          <w:szCs w:val="28"/>
          <w:lang w:eastAsia="kk-KZ"/>
        </w:rPr>
        <w:t xml:space="preserve"> </w:t>
      </w:r>
      <w:proofErr w:type="spellStart"/>
      <w:r w:rsidR="008E5F35">
        <w:rPr>
          <w:sz w:val="28"/>
          <w:szCs w:val="28"/>
          <w:lang w:eastAsia="kk-KZ"/>
        </w:rPr>
        <w:t>орман</w:t>
      </w:r>
      <w:proofErr w:type="spellEnd"/>
      <w:r w:rsidR="008E5F35">
        <w:rPr>
          <w:sz w:val="28"/>
          <w:szCs w:val="28"/>
          <w:lang w:eastAsia="kk-KZ"/>
        </w:rPr>
        <w:t xml:space="preserve"> </w:t>
      </w:r>
      <w:proofErr w:type="spellStart"/>
      <w:r w:rsidR="008E5F35">
        <w:rPr>
          <w:sz w:val="28"/>
          <w:szCs w:val="28"/>
          <w:lang w:eastAsia="kk-KZ"/>
        </w:rPr>
        <w:t>шаруашылығы</w:t>
      </w:r>
      <w:proofErr w:type="spellEnd"/>
      <w:r w:rsidRPr="00FC675B">
        <w:rPr>
          <w:sz w:val="28"/>
          <w:szCs w:val="28"/>
          <w:lang w:eastAsia="kk-KZ"/>
        </w:rPr>
        <w:t xml:space="preserve"> в проектных границах составляет 5875 м² общей площади или 127 дворов.</w:t>
      </w:r>
    </w:p>
    <w:p w14:paraId="641FD7AC" w14:textId="09CD9590" w:rsidR="00AF457A" w:rsidRPr="00FC675B" w:rsidRDefault="00AF457A" w:rsidP="00FC675B">
      <w:pPr>
        <w:ind w:firstLine="709"/>
        <w:jc w:val="both"/>
        <w:rPr>
          <w:sz w:val="28"/>
          <w:szCs w:val="28"/>
          <w:lang w:eastAsia="kk-KZ"/>
        </w:rPr>
      </w:pPr>
      <w:r w:rsidRPr="00FC675B">
        <w:rPr>
          <w:sz w:val="28"/>
          <w:szCs w:val="28"/>
          <w:lang w:eastAsia="kk-KZ"/>
        </w:rPr>
        <w:t xml:space="preserve">Жилищный фонд </w:t>
      </w:r>
      <w:proofErr w:type="spellStart"/>
      <w:r w:rsidR="008E5F35">
        <w:rPr>
          <w:sz w:val="28"/>
          <w:szCs w:val="28"/>
          <w:lang w:eastAsia="kk-KZ"/>
        </w:rPr>
        <w:t>Аккөл</w:t>
      </w:r>
      <w:proofErr w:type="spellEnd"/>
      <w:r w:rsidR="008E5F35">
        <w:rPr>
          <w:sz w:val="28"/>
          <w:szCs w:val="28"/>
          <w:lang w:eastAsia="kk-KZ"/>
        </w:rPr>
        <w:t xml:space="preserve"> </w:t>
      </w:r>
      <w:proofErr w:type="spellStart"/>
      <w:r w:rsidR="008E5F35">
        <w:rPr>
          <w:sz w:val="28"/>
          <w:szCs w:val="28"/>
          <w:lang w:eastAsia="kk-KZ"/>
        </w:rPr>
        <w:t>орман</w:t>
      </w:r>
      <w:proofErr w:type="spellEnd"/>
      <w:r w:rsidR="008E5F35">
        <w:rPr>
          <w:sz w:val="28"/>
          <w:szCs w:val="28"/>
          <w:lang w:eastAsia="kk-KZ"/>
        </w:rPr>
        <w:t xml:space="preserve"> </w:t>
      </w:r>
      <w:proofErr w:type="spellStart"/>
      <w:r w:rsidR="008E5F35">
        <w:rPr>
          <w:sz w:val="28"/>
          <w:szCs w:val="28"/>
          <w:lang w:eastAsia="kk-KZ"/>
        </w:rPr>
        <w:t>шаруашылығы</w:t>
      </w:r>
      <w:proofErr w:type="spellEnd"/>
      <w:r w:rsidRPr="00FC675B">
        <w:rPr>
          <w:sz w:val="28"/>
          <w:szCs w:val="28"/>
          <w:lang w:eastAsia="kk-KZ"/>
        </w:rPr>
        <w:t xml:space="preserve"> полностью обеспечен центральным водоснабжением и электроснабжением (уровень обеспеченности – 100%). Наличие данных инженерных коммуникаций создаёт благоприятные условия для </w:t>
      </w:r>
      <w:proofErr w:type="gramStart"/>
      <w:r w:rsidRPr="00FC675B">
        <w:rPr>
          <w:sz w:val="28"/>
          <w:szCs w:val="28"/>
          <w:lang w:eastAsia="kk-KZ"/>
        </w:rPr>
        <w:t>проживания ,</w:t>
      </w:r>
      <w:proofErr w:type="gramEnd"/>
      <w:r w:rsidRPr="00FC675B">
        <w:rPr>
          <w:sz w:val="28"/>
          <w:szCs w:val="28"/>
          <w:lang w:eastAsia="kk-KZ"/>
        </w:rPr>
        <w:t xml:space="preserve"> повышает санитарно-гигиенический уровень территории и формирует предпосылки для дальнейшего развития жилищного строительства.</w:t>
      </w:r>
    </w:p>
    <w:p w14:paraId="34A1DB52" w14:textId="77777777" w:rsidR="00AF457A" w:rsidRPr="00FC675B" w:rsidRDefault="00AF457A" w:rsidP="00FC675B">
      <w:pPr>
        <w:ind w:firstLine="709"/>
        <w:jc w:val="both"/>
        <w:rPr>
          <w:sz w:val="28"/>
          <w:szCs w:val="28"/>
          <w:lang w:eastAsia="kk-KZ"/>
        </w:rPr>
      </w:pPr>
      <w:r w:rsidRPr="00FC675B">
        <w:rPr>
          <w:sz w:val="28"/>
          <w:szCs w:val="28"/>
          <w:lang w:eastAsia="kk-KZ"/>
        </w:rPr>
        <w:t>Обеспеченность жильём, по данным Мониторинга сельских населённых пунктов, предоставленным отделом экономики и финансов, данный показатель составляет 25,2 м² на человека.</w:t>
      </w:r>
    </w:p>
    <w:p w14:paraId="4067999A" w14:textId="77777777" w:rsidR="00AF457A" w:rsidRPr="00FC675B" w:rsidRDefault="00AF457A" w:rsidP="00FC675B">
      <w:pPr>
        <w:widowControl w:val="0"/>
        <w:ind w:firstLine="709"/>
        <w:jc w:val="both"/>
        <w:rPr>
          <w:sz w:val="28"/>
          <w:szCs w:val="28"/>
          <w:lang w:eastAsia="kk-KZ"/>
        </w:rPr>
      </w:pPr>
      <w:bookmarkStart w:id="11" w:name="_Hlk202866226"/>
      <w:bookmarkStart w:id="12" w:name="_Hlk206665574"/>
      <w:bookmarkEnd w:id="10"/>
      <w:r w:rsidRPr="00FC675B">
        <w:rPr>
          <w:sz w:val="28"/>
          <w:szCs w:val="28"/>
          <w:lang w:eastAsia="kk-KZ"/>
        </w:rPr>
        <w:t>Жилищный фонд состоит</w:t>
      </w:r>
      <w:r w:rsidRPr="00FC675B">
        <w:rPr>
          <w:sz w:val="28"/>
          <w:szCs w:val="28"/>
          <w:lang w:val="kk-KZ" w:eastAsia="kk-KZ"/>
        </w:rPr>
        <w:t xml:space="preserve"> </w:t>
      </w:r>
      <w:r w:rsidRPr="00FC675B">
        <w:rPr>
          <w:sz w:val="28"/>
          <w:szCs w:val="28"/>
          <w:lang w:eastAsia="kk-KZ"/>
        </w:rPr>
        <w:t>из индивидуальных малоэтажных жилых домов с приусадебными участками.</w:t>
      </w:r>
    </w:p>
    <w:bookmarkEnd w:id="11"/>
    <w:p w14:paraId="617C875A" w14:textId="09A43394" w:rsidR="00AF457A" w:rsidRPr="00FC675B" w:rsidRDefault="00AF457A" w:rsidP="00FC675B">
      <w:pPr>
        <w:widowControl w:val="0"/>
        <w:ind w:firstLine="709"/>
        <w:jc w:val="both"/>
        <w:rPr>
          <w:sz w:val="28"/>
          <w:szCs w:val="28"/>
          <w:lang w:eastAsia="kk-KZ"/>
        </w:rPr>
      </w:pPr>
      <w:r w:rsidRPr="00FC675B">
        <w:rPr>
          <w:sz w:val="28"/>
          <w:szCs w:val="28"/>
          <w:lang w:eastAsia="kk-KZ"/>
        </w:rPr>
        <w:t>Всего за 2025-2045</w:t>
      </w:r>
      <w:r w:rsidRPr="00FC675B">
        <w:rPr>
          <w:sz w:val="28"/>
          <w:szCs w:val="28"/>
          <w:lang w:val="kk-KZ" w:eastAsia="kk-KZ"/>
        </w:rPr>
        <w:t xml:space="preserve"> </w:t>
      </w:r>
      <w:r w:rsidR="00227313">
        <w:rPr>
          <w:sz w:val="28"/>
          <w:szCs w:val="28"/>
          <w:lang w:eastAsia="kk-KZ"/>
        </w:rPr>
        <w:t>гг.</w:t>
      </w:r>
      <w:r w:rsidRPr="00FC675B">
        <w:rPr>
          <w:sz w:val="28"/>
          <w:szCs w:val="28"/>
          <w:lang w:eastAsia="kk-KZ"/>
        </w:rPr>
        <w:t xml:space="preserve"> объем жилищного строительства составит 2,41 тым</w:t>
      </w:r>
      <w:r w:rsidRPr="00FC675B">
        <w:rPr>
          <w:sz w:val="28"/>
          <w:szCs w:val="28"/>
          <w:vertAlign w:val="superscript"/>
          <w:lang w:eastAsia="kk-KZ"/>
        </w:rPr>
        <w:t>2</w:t>
      </w:r>
      <w:r w:rsidRPr="00FC675B">
        <w:rPr>
          <w:sz w:val="28"/>
          <w:szCs w:val="28"/>
          <w:lang w:eastAsia="kk-KZ"/>
        </w:rPr>
        <w:t xml:space="preserve"> (</w:t>
      </w:r>
      <w:r w:rsidRPr="00FC675B">
        <w:rPr>
          <w:sz w:val="28"/>
          <w:szCs w:val="28"/>
          <w:lang w:val="kk-KZ" w:eastAsia="kk-KZ"/>
        </w:rPr>
        <w:t>25 участка</w:t>
      </w:r>
      <w:r w:rsidRPr="00FC675B">
        <w:rPr>
          <w:sz w:val="28"/>
          <w:szCs w:val="28"/>
          <w:lang w:eastAsia="kk-KZ"/>
        </w:rPr>
        <w:t>), в том числе на первую очередь – 1,01 тым</w:t>
      </w:r>
      <w:r w:rsidRPr="00FC675B">
        <w:rPr>
          <w:sz w:val="28"/>
          <w:szCs w:val="28"/>
          <w:vertAlign w:val="superscript"/>
          <w:lang w:eastAsia="kk-KZ"/>
        </w:rPr>
        <w:t>2</w:t>
      </w:r>
      <w:r w:rsidRPr="00FC675B">
        <w:rPr>
          <w:sz w:val="28"/>
          <w:szCs w:val="28"/>
          <w:lang w:eastAsia="kk-KZ"/>
        </w:rPr>
        <w:t xml:space="preserve"> (9 участка).</w:t>
      </w:r>
    </w:p>
    <w:p w14:paraId="016182CE" w14:textId="77777777" w:rsidR="00AF457A" w:rsidRPr="00FC675B" w:rsidRDefault="00AF457A" w:rsidP="00FC675B">
      <w:pPr>
        <w:widowControl w:val="0"/>
        <w:ind w:firstLine="709"/>
        <w:jc w:val="both"/>
        <w:rPr>
          <w:sz w:val="28"/>
          <w:szCs w:val="28"/>
          <w:lang w:eastAsia="kk-KZ"/>
        </w:rPr>
      </w:pPr>
      <w:r w:rsidRPr="00FC675B">
        <w:rPr>
          <w:sz w:val="28"/>
          <w:szCs w:val="28"/>
          <w:lang w:eastAsia="kk-KZ"/>
        </w:rPr>
        <w:t>До расчетного срока потребность территории для строительства жилья составит 5 га, в том числе на первую очередь 2 га.</w:t>
      </w:r>
    </w:p>
    <w:bookmarkEnd w:id="12"/>
    <w:p w14:paraId="14E3DD06" w14:textId="77777777" w:rsidR="00AF457A" w:rsidRPr="00FC675B" w:rsidRDefault="00AF457A" w:rsidP="00FC675B"/>
    <w:p w14:paraId="04A2EDE6" w14:textId="77777777" w:rsidR="00AF457A" w:rsidRPr="00FC675B" w:rsidRDefault="00AF457A" w:rsidP="00FC675B">
      <w:pPr>
        <w:sectPr w:rsidR="00AF457A" w:rsidRPr="00FC675B" w:rsidSect="00CE21AC">
          <w:footerReference w:type="default" r:id="rId17"/>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14:paraId="798D50CD" w14:textId="493E3E92" w:rsidR="00AF457A" w:rsidRPr="00FC675B" w:rsidRDefault="00AF457A" w:rsidP="00FC675B">
      <w:pPr>
        <w:widowControl w:val="0"/>
        <w:ind w:firstLine="709"/>
        <w:jc w:val="right"/>
        <w:rPr>
          <w:sz w:val="28"/>
          <w:szCs w:val="28"/>
          <w:lang w:eastAsia="kk-KZ"/>
        </w:rPr>
      </w:pPr>
      <w:r w:rsidRPr="00FC675B">
        <w:rPr>
          <w:sz w:val="28"/>
          <w:szCs w:val="28"/>
          <w:lang w:eastAsia="kk-KZ"/>
        </w:rPr>
        <w:lastRenderedPageBreak/>
        <w:t xml:space="preserve">Таблица </w:t>
      </w:r>
      <w:r w:rsidR="00227313">
        <w:rPr>
          <w:sz w:val="28"/>
          <w:szCs w:val="28"/>
          <w:lang w:eastAsia="kk-KZ"/>
        </w:rPr>
        <w:t>2</w:t>
      </w:r>
      <w:r w:rsidRPr="00FC675B">
        <w:rPr>
          <w:sz w:val="28"/>
          <w:szCs w:val="28"/>
          <w:lang w:eastAsia="kk-KZ"/>
        </w:rPr>
        <w:t>.4.1</w:t>
      </w:r>
    </w:p>
    <w:p w14:paraId="3D61D287" w14:textId="56668515" w:rsidR="00AF457A" w:rsidRPr="00FC675B" w:rsidRDefault="00AF457A" w:rsidP="00FC675B">
      <w:pPr>
        <w:widowControl w:val="0"/>
        <w:ind w:firstLine="709"/>
        <w:jc w:val="center"/>
        <w:rPr>
          <w:sz w:val="28"/>
          <w:szCs w:val="28"/>
          <w:lang w:eastAsia="kk-KZ"/>
        </w:rPr>
      </w:pPr>
      <w:r w:rsidRPr="00FC675B">
        <w:rPr>
          <w:sz w:val="28"/>
          <w:szCs w:val="28"/>
          <w:lang w:eastAsia="kk-KZ"/>
        </w:rPr>
        <w:t xml:space="preserve">Расчет объемов жилищного строительства </w:t>
      </w:r>
      <w:r w:rsidR="008E5F35">
        <w:rPr>
          <w:sz w:val="28"/>
          <w:szCs w:val="28"/>
          <w:lang w:val="kk-KZ" w:eastAsia="kk-KZ"/>
        </w:rPr>
        <w:t>Аккөл орман шаруашылығы</w:t>
      </w:r>
      <w:r w:rsidRPr="00FC675B">
        <w:rPr>
          <w:sz w:val="28"/>
          <w:szCs w:val="28"/>
          <w:lang w:val="kk-KZ" w:eastAsia="kk-KZ"/>
        </w:rPr>
        <w:t xml:space="preserve"> </w:t>
      </w:r>
      <w:r w:rsidRPr="00FC675B">
        <w:rPr>
          <w:sz w:val="28"/>
          <w:szCs w:val="28"/>
          <w:lang w:eastAsia="kk-KZ"/>
        </w:rPr>
        <w:t>на период 20</w:t>
      </w:r>
      <w:r w:rsidRPr="00FC675B">
        <w:rPr>
          <w:sz w:val="28"/>
          <w:szCs w:val="28"/>
          <w:lang w:val="kk-KZ" w:eastAsia="kk-KZ"/>
        </w:rPr>
        <w:t xml:space="preserve">25 </w:t>
      </w:r>
      <w:r w:rsidRPr="00FC675B">
        <w:rPr>
          <w:sz w:val="28"/>
          <w:szCs w:val="28"/>
          <w:lang w:eastAsia="kk-KZ"/>
        </w:rPr>
        <w:t>-</w:t>
      </w:r>
      <w:r w:rsidRPr="00FC675B">
        <w:rPr>
          <w:sz w:val="28"/>
          <w:szCs w:val="28"/>
          <w:lang w:val="kk-KZ" w:eastAsia="kk-KZ"/>
        </w:rPr>
        <w:t xml:space="preserve"> </w:t>
      </w:r>
      <w:r w:rsidRPr="00FC675B">
        <w:rPr>
          <w:sz w:val="28"/>
          <w:szCs w:val="28"/>
          <w:lang w:eastAsia="kk-KZ"/>
        </w:rPr>
        <w:t xml:space="preserve">2045 </w:t>
      </w:r>
      <w:r w:rsidR="00227313">
        <w:rPr>
          <w:sz w:val="28"/>
          <w:szCs w:val="28"/>
          <w:lang w:eastAsia="kk-KZ"/>
        </w:rPr>
        <w:t>гг.</w:t>
      </w:r>
    </w:p>
    <w:p w14:paraId="6CD665A0" w14:textId="77777777" w:rsidR="00AF457A" w:rsidRPr="00FC675B" w:rsidRDefault="00AF457A" w:rsidP="00FC675B">
      <w:pPr>
        <w:widowControl w:val="0"/>
        <w:ind w:firstLine="709"/>
        <w:jc w:val="center"/>
      </w:pPr>
    </w:p>
    <w:tbl>
      <w:tblPr>
        <w:tblW w:w="5000" w:type="pct"/>
        <w:tblLook w:val="04A0" w:firstRow="1" w:lastRow="0" w:firstColumn="1" w:lastColumn="0" w:noHBand="0" w:noVBand="1"/>
      </w:tblPr>
      <w:tblGrid>
        <w:gridCol w:w="459"/>
        <w:gridCol w:w="3383"/>
        <w:gridCol w:w="831"/>
        <w:gridCol w:w="953"/>
        <w:gridCol w:w="1334"/>
        <w:gridCol w:w="1163"/>
        <w:gridCol w:w="831"/>
        <w:gridCol w:w="953"/>
        <w:gridCol w:w="853"/>
        <w:gridCol w:w="1163"/>
        <w:gridCol w:w="831"/>
        <w:gridCol w:w="953"/>
        <w:gridCol w:w="853"/>
      </w:tblGrid>
      <w:tr w:rsidR="00FC675B" w:rsidRPr="00FC675B" w14:paraId="748C2D44" w14:textId="77777777" w:rsidTr="002F788C">
        <w:trPr>
          <w:trHeight w:val="495"/>
        </w:trPr>
        <w:tc>
          <w:tcPr>
            <w:tcW w:w="1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058A22" w14:textId="77777777" w:rsidR="00AF457A" w:rsidRPr="00FC675B" w:rsidRDefault="00AF457A" w:rsidP="00FC675B">
            <w:pPr>
              <w:widowControl w:val="0"/>
              <w:jc w:val="center"/>
              <w:rPr>
                <w:sz w:val="20"/>
                <w:szCs w:val="20"/>
              </w:rPr>
            </w:pPr>
            <w:r w:rsidRPr="00FC675B">
              <w:rPr>
                <w:sz w:val="20"/>
                <w:szCs w:val="20"/>
              </w:rPr>
              <w:t xml:space="preserve">№ </w:t>
            </w:r>
            <w:proofErr w:type="spellStart"/>
            <w:r w:rsidRPr="00FC675B">
              <w:rPr>
                <w:sz w:val="20"/>
                <w:szCs w:val="20"/>
              </w:rPr>
              <w:t>п.п</w:t>
            </w:r>
            <w:proofErr w:type="spellEnd"/>
            <w:r w:rsidRPr="00FC675B">
              <w:rPr>
                <w:sz w:val="20"/>
                <w:szCs w:val="20"/>
              </w:rPr>
              <w:t>.</w:t>
            </w:r>
          </w:p>
        </w:tc>
        <w:tc>
          <w:tcPr>
            <w:tcW w:w="11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91207C" w14:textId="77777777" w:rsidR="00AF457A" w:rsidRPr="00FC675B" w:rsidRDefault="00AF457A" w:rsidP="00FC675B">
            <w:pPr>
              <w:widowControl w:val="0"/>
              <w:jc w:val="center"/>
              <w:rPr>
                <w:sz w:val="20"/>
                <w:szCs w:val="20"/>
              </w:rPr>
            </w:pPr>
            <w:r w:rsidRPr="00FC675B">
              <w:rPr>
                <w:sz w:val="20"/>
                <w:szCs w:val="20"/>
              </w:rPr>
              <w:t>Типы застройки</w:t>
            </w:r>
          </w:p>
        </w:tc>
        <w:tc>
          <w:tcPr>
            <w:tcW w:w="1071" w:type="pct"/>
            <w:gridSpan w:val="3"/>
            <w:tcBorders>
              <w:top w:val="single" w:sz="4" w:space="0" w:color="auto"/>
              <w:left w:val="nil"/>
              <w:bottom w:val="single" w:sz="4" w:space="0" w:color="auto"/>
              <w:right w:val="single" w:sz="4" w:space="0" w:color="auto"/>
            </w:tcBorders>
            <w:shd w:val="clear" w:color="auto" w:fill="auto"/>
            <w:vAlign w:val="center"/>
            <w:hideMark/>
          </w:tcPr>
          <w:p w14:paraId="6597D856" w14:textId="77777777" w:rsidR="00AF457A" w:rsidRPr="00FC675B" w:rsidRDefault="00AF457A" w:rsidP="00FC675B">
            <w:pPr>
              <w:widowControl w:val="0"/>
              <w:jc w:val="center"/>
              <w:rPr>
                <w:sz w:val="20"/>
                <w:szCs w:val="20"/>
              </w:rPr>
            </w:pPr>
            <w:r w:rsidRPr="00FC675B">
              <w:rPr>
                <w:sz w:val="20"/>
                <w:szCs w:val="20"/>
              </w:rPr>
              <w:t>Наличие на исходный год</w:t>
            </w:r>
          </w:p>
        </w:tc>
        <w:tc>
          <w:tcPr>
            <w:tcW w:w="39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534A4A" w14:textId="7E6B8EB4" w:rsidR="00AF457A" w:rsidRPr="00FC675B" w:rsidRDefault="00AF457A" w:rsidP="00FC675B">
            <w:pPr>
              <w:widowControl w:val="0"/>
              <w:jc w:val="center"/>
              <w:rPr>
                <w:sz w:val="20"/>
                <w:szCs w:val="20"/>
              </w:rPr>
            </w:pPr>
            <w:r w:rsidRPr="00FC675B">
              <w:rPr>
                <w:sz w:val="20"/>
                <w:szCs w:val="20"/>
              </w:rPr>
              <w:t xml:space="preserve">Новое строительство за 2025-2032 </w:t>
            </w:r>
            <w:r w:rsidR="00227313">
              <w:rPr>
                <w:sz w:val="20"/>
                <w:szCs w:val="20"/>
              </w:rPr>
              <w:t>гг.</w:t>
            </w:r>
            <w:r w:rsidRPr="00FC675B">
              <w:rPr>
                <w:sz w:val="20"/>
                <w:szCs w:val="20"/>
              </w:rPr>
              <w:t>, тым</w:t>
            </w:r>
            <w:r w:rsidRPr="00FC675B">
              <w:rPr>
                <w:sz w:val="20"/>
                <w:szCs w:val="20"/>
                <w:vertAlign w:val="superscript"/>
              </w:rPr>
              <w:t>2</w:t>
            </w:r>
          </w:p>
        </w:tc>
        <w:tc>
          <w:tcPr>
            <w:tcW w:w="906" w:type="pct"/>
            <w:gridSpan w:val="3"/>
            <w:tcBorders>
              <w:top w:val="single" w:sz="4" w:space="0" w:color="auto"/>
              <w:left w:val="nil"/>
              <w:bottom w:val="single" w:sz="4" w:space="0" w:color="auto"/>
              <w:right w:val="single" w:sz="4" w:space="0" w:color="auto"/>
            </w:tcBorders>
            <w:shd w:val="clear" w:color="auto" w:fill="auto"/>
            <w:vAlign w:val="center"/>
            <w:hideMark/>
          </w:tcPr>
          <w:p w14:paraId="4F55B3B3" w14:textId="77777777" w:rsidR="00AF457A" w:rsidRPr="00FC675B" w:rsidRDefault="00AF457A" w:rsidP="00FC675B">
            <w:pPr>
              <w:widowControl w:val="0"/>
              <w:jc w:val="center"/>
              <w:rPr>
                <w:sz w:val="20"/>
                <w:szCs w:val="20"/>
              </w:rPr>
            </w:pPr>
            <w:r w:rsidRPr="00FC675B">
              <w:rPr>
                <w:sz w:val="20"/>
                <w:szCs w:val="20"/>
              </w:rPr>
              <w:t>Наличие на первую очередь</w:t>
            </w:r>
          </w:p>
        </w:tc>
        <w:tc>
          <w:tcPr>
            <w:tcW w:w="39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DBCA6C" w14:textId="7F4E9762" w:rsidR="00AF457A" w:rsidRPr="00FC675B" w:rsidRDefault="00AF457A" w:rsidP="00FC675B">
            <w:pPr>
              <w:widowControl w:val="0"/>
              <w:jc w:val="center"/>
              <w:rPr>
                <w:sz w:val="20"/>
                <w:szCs w:val="20"/>
              </w:rPr>
            </w:pPr>
            <w:r w:rsidRPr="00FC675B">
              <w:rPr>
                <w:sz w:val="20"/>
                <w:szCs w:val="20"/>
              </w:rPr>
              <w:t xml:space="preserve">Новое строительство за 2033-2045 </w:t>
            </w:r>
            <w:r w:rsidR="00227313">
              <w:rPr>
                <w:sz w:val="20"/>
                <w:szCs w:val="20"/>
              </w:rPr>
              <w:t>гг.</w:t>
            </w:r>
            <w:r w:rsidRPr="00FC675B">
              <w:rPr>
                <w:sz w:val="20"/>
                <w:szCs w:val="20"/>
              </w:rPr>
              <w:t>, тым</w:t>
            </w:r>
            <w:r w:rsidRPr="00FC675B">
              <w:rPr>
                <w:sz w:val="20"/>
                <w:szCs w:val="20"/>
                <w:vertAlign w:val="superscript"/>
              </w:rPr>
              <w:t>2</w:t>
            </w:r>
          </w:p>
        </w:tc>
        <w:tc>
          <w:tcPr>
            <w:tcW w:w="906" w:type="pct"/>
            <w:gridSpan w:val="3"/>
            <w:tcBorders>
              <w:top w:val="single" w:sz="4" w:space="0" w:color="auto"/>
              <w:left w:val="nil"/>
              <w:bottom w:val="single" w:sz="4" w:space="0" w:color="auto"/>
              <w:right w:val="single" w:sz="4" w:space="0" w:color="auto"/>
            </w:tcBorders>
            <w:shd w:val="clear" w:color="auto" w:fill="auto"/>
            <w:vAlign w:val="center"/>
            <w:hideMark/>
          </w:tcPr>
          <w:p w14:paraId="7BF15664" w14:textId="77777777" w:rsidR="00AF457A" w:rsidRPr="00FC675B" w:rsidRDefault="00AF457A" w:rsidP="00FC675B">
            <w:pPr>
              <w:widowControl w:val="0"/>
              <w:jc w:val="center"/>
              <w:rPr>
                <w:sz w:val="20"/>
                <w:szCs w:val="20"/>
              </w:rPr>
            </w:pPr>
            <w:r w:rsidRPr="00FC675B">
              <w:rPr>
                <w:sz w:val="20"/>
                <w:szCs w:val="20"/>
              </w:rPr>
              <w:t>Наличие на расчетный срок</w:t>
            </w:r>
          </w:p>
        </w:tc>
      </w:tr>
      <w:tr w:rsidR="00FC675B" w:rsidRPr="00FC675B" w14:paraId="245E001B" w14:textId="77777777" w:rsidTr="002F788C">
        <w:trPr>
          <w:trHeight w:val="1125"/>
        </w:trPr>
        <w:tc>
          <w:tcPr>
            <w:tcW w:w="158" w:type="pct"/>
            <w:vMerge/>
            <w:tcBorders>
              <w:top w:val="single" w:sz="4" w:space="0" w:color="auto"/>
              <w:left w:val="single" w:sz="4" w:space="0" w:color="auto"/>
              <w:bottom w:val="single" w:sz="4" w:space="0" w:color="auto"/>
              <w:right w:val="single" w:sz="4" w:space="0" w:color="auto"/>
            </w:tcBorders>
            <w:vAlign w:val="center"/>
            <w:hideMark/>
          </w:tcPr>
          <w:p w14:paraId="40B17C1E" w14:textId="77777777" w:rsidR="00AF457A" w:rsidRPr="00FC675B" w:rsidRDefault="00AF457A" w:rsidP="00FC675B">
            <w:pPr>
              <w:widowControl w:val="0"/>
              <w:rPr>
                <w:sz w:val="20"/>
                <w:szCs w:val="20"/>
              </w:rPr>
            </w:pPr>
          </w:p>
        </w:tc>
        <w:tc>
          <w:tcPr>
            <w:tcW w:w="1162" w:type="pct"/>
            <w:vMerge/>
            <w:tcBorders>
              <w:top w:val="single" w:sz="4" w:space="0" w:color="auto"/>
              <w:left w:val="single" w:sz="4" w:space="0" w:color="auto"/>
              <w:bottom w:val="single" w:sz="4" w:space="0" w:color="auto"/>
              <w:right w:val="single" w:sz="4" w:space="0" w:color="auto"/>
            </w:tcBorders>
            <w:vAlign w:val="center"/>
            <w:hideMark/>
          </w:tcPr>
          <w:p w14:paraId="73F372D2" w14:textId="77777777" w:rsidR="00AF457A" w:rsidRPr="00FC675B" w:rsidRDefault="00AF457A" w:rsidP="00FC675B">
            <w:pPr>
              <w:widowControl w:val="0"/>
              <w:rPr>
                <w:sz w:val="20"/>
                <w:szCs w:val="20"/>
              </w:rPr>
            </w:pPr>
          </w:p>
        </w:tc>
        <w:tc>
          <w:tcPr>
            <w:tcW w:w="285" w:type="pct"/>
            <w:tcBorders>
              <w:top w:val="nil"/>
              <w:left w:val="nil"/>
              <w:bottom w:val="single" w:sz="4" w:space="0" w:color="auto"/>
              <w:right w:val="single" w:sz="4" w:space="0" w:color="auto"/>
            </w:tcBorders>
            <w:shd w:val="clear" w:color="auto" w:fill="auto"/>
            <w:vAlign w:val="center"/>
            <w:hideMark/>
          </w:tcPr>
          <w:p w14:paraId="5D88E004" w14:textId="05127E85" w:rsidR="00AF457A" w:rsidRPr="00FC675B" w:rsidRDefault="00AF457A" w:rsidP="00FC675B">
            <w:pPr>
              <w:widowControl w:val="0"/>
              <w:jc w:val="center"/>
              <w:rPr>
                <w:sz w:val="20"/>
                <w:szCs w:val="20"/>
              </w:rPr>
            </w:pPr>
            <w:r w:rsidRPr="00FC675B">
              <w:rPr>
                <w:sz w:val="20"/>
                <w:szCs w:val="20"/>
              </w:rPr>
              <w:t>Общая площадь, ты м</w:t>
            </w:r>
            <w:r w:rsidRPr="00FC675B">
              <w:rPr>
                <w:sz w:val="20"/>
                <w:szCs w:val="20"/>
                <w:vertAlign w:val="superscript"/>
              </w:rPr>
              <w:t>2</w:t>
            </w:r>
          </w:p>
        </w:tc>
        <w:tc>
          <w:tcPr>
            <w:tcW w:w="327" w:type="pct"/>
            <w:tcBorders>
              <w:top w:val="nil"/>
              <w:left w:val="nil"/>
              <w:bottom w:val="single" w:sz="4" w:space="0" w:color="auto"/>
              <w:right w:val="single" w:sz="4" w:space="0" w:color="auto"/>
            </w:tcBorders>
            <w:shd w:val="clear" w:color="auto" w:fill="auto"/>
            <w:vAlign w:val="center"/>
            <w:hideMark/>
          </w:tcPr>
          <w:p w14:paraId="6706F1DC" w14:textId="2EEF656B" w:rsidR="00AF457A" w:rsidRPr="00FC675B" w:rsidRDefault="00AF457A" w:rsidP="00FC675B">
            <w:pPr>
              <w:widowControl w:val="0"/>
              <w:jc w:val="center"/>
              <w:rPr>
                <w:sz w:val="20"/>
                <w:szCs w:val="20"/>
              </w:rPr>
            </w:pPr>
            <w:proofErr w:type="gramStart"/>
            <w:r w:rsidRPr="00FC675B">
              <w:rPr>
                <w:sz w:val="20"/>
                <w:szCs w:val="20"/>
              </w:rPr>
              <w:t>Проживает ,</w:t>
            </w:r>
            <w:proofErr w:type="gramEnd"/>
            <w:r w:rsidRPr="00FC675B">
              <w:rPr>
                <w:sz w:val="20"/>
                <w:szCs w:val="20"/>
              </w:rPr>
              <w:t xml:space="preserve"> чел.</w:t>
            </w:r>
          </w:p>
        </w:tc>
        <w:tc>
          <w:tcPr>
            <w:tcW w:w="458" w:type="pct"/>
            <w:tcBorders>
              <w:top w:val="nil"/>
              <w:left w:val="nil"/>
              <w:bottom w:val="single" w:sz="4" w:space="0" w:color="auto"/>
              <w:right w:val="single" w:sz="4" w:space="0" w:color="auto"/>
            </w:tcBorders>
            <w:shd w:val="clear" w:color="auto" w:fill="auto"/>
            <w:vAlign w:val="center"/>
            <w:hideMark/>
          </w:tcPr>
          <w:p w14:paraId="10798128" w14:textId="77777777" w:rsidR="00AF457A" w:rsidRPr="00FC675B" w:rsidRDefault="00AF457A" w:rsidP="00FC675B">
            <w:pPr>
              <w:widowControl w:val="0"/>
              <w:jc w:val="center"/>
              <w:rPr>
                <w:sz w:val="20"/>
                <w:szCs w:val="20"/>
              </w:rPr>
            </w:pPr>
            <w:r w:rsidRPr="00FC675B">
              <w:rPr>
                <w:sz w:val="20"/>
                <w:szCs w:val="20"/>
              </w:rPr>
              <w:t>Обеспеченность, м</w:t>
            </w:r>
            <w:r w:rsidRPr="00FC675B">
              <w:rPr>
                <w:sz w:val="20"/>
                <w:szCs w:val="20"/>
                <w:vertAlign w:val="superscript"/>
              </w:rPr>
              <w:t>2</w:t>
            </w:r>
            <w:r w:rsidRPr="00FC675B">
              <w:rPr>
                <w:sz w:val="20"/>
                <w:szCs w:val="20"/>
              </w:rPr>
              <w:t>/чел.</w:t>
            </w:r>
          </w:p>
        </w:tc>
        <w:tc>
          <w:tcPr>
            <w:tcW w:w="399" w:type="pct"/>
            <w:vMerge/>
            <w:tcBorders>
              <w:top w:val="single" w:sz="4" w:space="0" w:color="auto"/>
              <w:left w:val="single" w:sz="4" w:space="0" w:color="auto"/>
              <w:bottom w:val="single" w:sz="4" w:space="0" w:color="auto"/>
              <w:right w:val="single" w:sz="4" w:space="0" w:color="auto"/>
            </w:tcBorders>
            <w:vAlign w:val="center"/>
            <w:hideMark/>
          </w:tcPr>
          <w:p w14:paraId="205C9527" w14:textId="77777777" w:rsidR="00AF457A" w:rsidRPr="00FC675B" w:rsidRDefault="00AF457A" w:rsidP="00FC675B">
            <w:pPr>
              <w:widowControl w:val="0"/>
              <w:rPr>
                <w:sz w:val="20"/>
                <w:szCs w:val="20"/>
              </w:rPr>
            </w:pPr>
          </w:p>
        </w:tc>
        <w:tc>
          <w:tcPr>
            <w:tcW w:w="285" w:type="pct"/>
            <w:tcBorders>
              <w:top w:val="nil"/>
              <w:left w:val="nil"/>
              <w:bottom w:val="single" w:sz="4" w:space="0" w:color="auto"/>
              <w:right w:val="single" w:sz="4" w:space="0" w:color="auto"/>
            </w:tcBorders>
            <w:shd w:val="clear" w:color="auto" w:fill="auto"/>
            <w:vAlign w:val="center"/>
            <w:hideMark/>
          </w:tcPr>
          <w:p w14:paraId="1AD2C6CC" w14:textId="318C67CB" w:rsidR="00AF457A" w:rsidRPr="00FC675B" w:rsidRDefault="00AF457A" w:rsidP="00FC675B">
            <w:pPr>
              <w:widowControl w:val="0"/>
              <w:jc w:val="center"/>
              <w:rPr>
                <w:sz w:val="20"/>
                <w:szCs w:val="20"/>
              </w:rPr>
            </w:pPr>
            <w:r w:rsidRPr="00FC675B">
              <w:rPr>
                <w:sz w:val="20"/>
                <w:szCs w:val="20"/>
              </w:rPr>
              <w:t>Общая площадь, ты м</w:t>
            </w:r>
            <w:r w:rsidRPr="00FC675B">
              <w:rPr>
                <w:sz w:val="20"/>
                <w:szCs w:val="20"/>
                <w:vertAlign w:val="superscript"/>
              </w:rPr>
              <w:t>2</w:t>
            </w:r>
          </w:p>
        </w:tc>
        <w:tc>
          <w:tcPr>
            <w:tcW w:w="327" w:type="pct"/>
            <w:tcBorders>
              <w:top w:val="nil"/>
              <w:left w:val="nil"/>
              <w:bottom w:val="single" w:sz="4" w:space="0" w:color="auto"/>
              <w:right w:val="single" w:sz="4" w:space="0" w:color="auto"/>
            </w:tcBorders>
            <w:shd w:val="clear" w:color="auto" w:fill="auto"/>
            <w:vAlign w:val="center"/>
            <w:hideMark/>
          </w:tcPr>
          <w:p w14:paraId="23213A7B" w14:textId="311284E0" w:rsidR="00AF457A" w:rsidRPr="00FC675B" w:rsidRDefault="00AF457A" w:rsidP="00FC675B">
            <w:pPr>
              <w:widowControl w:val="0"/>
              <w:jc w:val="center"/>
              <w:rPr>
                <w:sz w:val="20"/>
                <w:szCs w:val="20"/>
              </w:rPr>
            </w:pPr>
            <w:proofErr w:type="gramStart"/>
            <w:r w:rsidRPr="00FC675B">
              <w:rPr>
                <w:sz w:val="20"/>
                <w:szCs w:val="20"/>
              </w:rPr>
              <w:t>Проживает ,</w:t>
            </w:r>
            <w:proofErr w:type="gramEnd"/>
            <w:r w:rsidRPr="00FC675B">
              <w:rPr>
                <w:sz w:val="20"/>
                <w:szCs w:val="20"/>
              </w:rPr>
              <w:t xml:space="preserve"> чел.</w:t>
            </w:r>
          </w:p>
        </w:tc>
        <w:tc>
          <w:tcPr>
            <w:tcW w:w="293" w:type="pct"/>
            <w:tcBorders>
              <w:top w:val="nil"/>
              <w:left w:val="nil"/>
              <w:bottom w:val="single" w:sz="4" w:space="0" w:color="auto"/>
              <w:right w:val="single" w:sz="4" w:space="0" w:color="auto"/>
            </w:tcBorders>
            <w:shd w:val="clear" w:color="auto" w:fill="auto"/>
            <w:vAlign w:val="center"/>
            <w:hideMark/>
          </w:tcPr>
          <w:p w14:paraId="4CCD4744" w14:textId="77777777" w:rsidR="00AF457A" w:rsidRPr="00FC675B" w:rsidRDefault="00AF457A" w:rsidP="00FC675B">
            <w:pPr>
              <w:widowControl w:val="0"/>
              <w:jc w:val="center"/>
              <w:rPr>
                <w:sz w:val="20"/>
                <w:szCs w:val="20"/>
              </w:rPr>
            </w:pPr>
            <w:proofErr w:type="spellStart"/>
            <w:r w:rsidRPr="00FC675B">
              <w:rPr>
                <w:sz w:val="20"/>
                <w:szCs w:val="20"/>
              </w:rPr>
              <w:t>Обеспе-ченность</w:t>
            </w:r>
            <w:proofErr w:type="spellEnd"/>
            <w:r w:rsidRPr="00FC675B">
              <w:rPr>
                <w:sz w:val="20"/>
                <w:szCs w:val="20"/>
              </w:rPr>
              <w:t>, м</w:t>
            </w:r>
            <w:r w:rsidRPr="00FC675B">
              <w:rPr>
                <w:sz w:val="20"/>
                <w:szCs w:val="20"/>
                <w:vertAlign w:val="superscript"/>
              </w:rPr>
              <w:t>2</w:t>
            </w:r>
            <w:r w:rsidRPr="00FC675B">
              <w:rPr>
                <w:sz w:val="20"/>
                <w:szCs w:val="20"/>
              </w:rPr>
              <w:t>/чел.</w:t>
            </w:r>
          </w:p>
        </w:tc>
        <w:tc>
          <w:tcPr>
            <w:tcW w:w="399" w:type="pct"/>
            <w:vMerge/>
            <w:tcBorders>
              <w:top w:val="single" w:sz="4" w:space="0" w:color="auto"/>
              <w:left w:val="single" w:sz="4" w:space="0" w:color="auto"/>
              <w:bottom w:val="single" w:sz="4" w:space="0" w:color="auto"/>
              <w:right w:val="single" w:sz="4" w:space="0" w:color="auto"/>
            </w:tcBorders>
            <w:vAlign w:val="center"/>
            <w:hideMark/>
          </w:tcPr>
          <w:p w14:paraId="7A33D996" w14:textId="77777777" w:rsidR="00AF457A" w:rsidRPr="00FC675B" w:rsidRDefault="00AF457A" w:rsidP="00FC675B">
            <w:pPr>
              <w:widowControl w:val="0"/>
              <w:rPr>
                <w:sz w:val="20"/>
                <w:szCs w:val="20"/>
              </w:rPr>
            </w:pPr>
          </w:p>
        </w:tc>
        <w:tc>
          <w:tcPr>
            <w:tcW w:w="285" w:type="pct"/>
            <w:tcBorders>
              <w:top w:val="nil"/>
              <w:left w:val="nil"/>
              <w:bottom w:val="single" w:sz="4" w:space="0" w:color="auto"/>
              <w:right w:val="single" w:sz="4" w:space="0" w:color="auto"/>
            </w:tcBorders>
            <w:shd w:val="clear" w:color="auto" w:fill="auto"/>
            <w:vAlign w:val="center"/>
            <w:hideMark/>
          </w:tcPr>
          <w:p w14:paraId="322F402F" w14:textId="7276A86A" w:rsidR="00AF457A" w:rsidRPr="00FC675B" w:rsidRDefault="00AF457A" w:rsidP="00FC675B">
            <w:pPr>
              <w:widowControl w:val="0"/>
              <w:jc w:val="center"/>
              <w:rPr>
                <w:sz w:val="20"/>
                <w:szCs w:val="20"/>
              </w:rPr>
            </w:pPr>
            <w:r w:rsidRPr="00FC675B">
              <w:rPr>
                <w:sz w:val="20"/>
                <w:szCs w:val="20"/>
              </w:rPr>
              <w:t>Общая площадь, ты м</w:t>
            </w:r>
            <w:r w:rsidRPr="00FC675B">
              <w:rPr>
                <w:sz w:val="20"/>
                <w:szCs w:val="20"/>
                <w:vertAlign w:val="superscript"/>
              </w:rPr>
              <w:t>2</w:t>
            </w:r>
          </w:p>
        </w:tc>
        <w:tc>
          <w:tcPr>
            <w:tcW w:w="327" w:type="pct"/>
            <w:tcBorders>
              <w:top w:val="nil"/>
              <w:left w:val="nil"/>
              <w:bottom w:val="single" w:sz="4" w:space="0" w:color="auto"/>
              <w:right w:val="single" w:sz="4" w:space="0" w:color="auto"/>
            </w:tcBorders>
            <w:shd w:val="clear" w:color="auto" w:fill="auto"/>
            <w:vAlign w:val="center"/>
            <w:hideMark/>
          </w:tcPr>
          <w:p w14:paraId="59BE2C1B" w14:textId="2E805866" w:rsidR="00AF457A" w:rsidRPr="00FC675B" w:rsidRDefault="00AF457A" w:rsidP="00FC675B">
            <w:pPr>
              <w:widowControl w:val="0"/>
              <w:jc w:val="center"/>
              <w:rPr>
                <w:sz w:val="20"/>
                <w:szCs w:val="20"/>
              </w:rPr>
            </w:pPr>
            <w:proofErr w:type="gramStart"/>
            <w:r w:rsidRPr="00FC675B">
              <w:rPr>
                <w:sz w:val="20"/>
                <w:szCs w:val="20"/>
              </w:rPr>
              <w:t>Проживает ,</w:t>
            </w:r>
            <w:proofErr w:type="gramEnd"/>
            <w:r w:rsidRPr="00FC675B">
              <w:rPr>
                <w:sz w:val="20"/>
                <w:szCs w:val="20"/>
              </w:rPr>
              <w:t xml:space="preserve"> чел.</w:t>
            </w:r>
          </w:p>
        </w:tc>
        <w:tc>
          <w:tcPr>
            <w:tcW w:w="293" w:type="pct"/>
            <w:tcBorders>
              <w:top w:val="nil"/>
              <w:left w:val="nil"/>
              <w:bottom w:val="single" w:sz="4" w:space="0" w:color="auto"/>
              <w:right w:val="single" w:sz="4" w:space="0" w:color="auto"/>
            </w:tcBorders>
            <w:shd w:val="clear" w:color="auto" w:fill="auto"/>
            <w:vAlign w:val="center"/>
            <w:hideMark/>
          </w:tcPr>
          <w:p w14:paraId="6FAEEA43" w14:textId="77777777" w:rsidR="00AF457A" w:rsidRPr="00FC675B" w:rsidRDefault="00AF457A" w:rsidP="00FC675B">
            <w:pPr>
              <w:widowControl w:val="0"/>
              <w:jc w:val="center"/>
              <w:rPr>
                <w:sz w:val="20"/>
                <w:szCs w:val="20"/>
              </w:rPr>
            </w:pPr>
            <w:proofErr w:type="spellStart"/>
            <w:r w:rsidRPr="00FC675B">
              <w:rPr>
                <w:sz w:val="20"/>
                <w:szCs w:val="20"/>
              </w:rPr>
              <w:t>Обеспе-ченность</w:t>
            </w:r>
            <w:proofErr w:type="spellEnd"/>
            <w:r w:rsidRPr="00FC675B">
              <w:rPr>
                <w:sz w:val="20"/>
                <w:szCs w:val="20"/>
              </w:rPr>
              <w:t>, м</w:t>
            </w:r>
            <w:r w:rsidRPr="00FC675B">
              <w:rPr>
                <w:sz w:val="20"/>
                <w:szCs w:val="20"/>
                <w:vertAlign w:val="superscript"/>
              </w:rPr>
              <w:t>2</w:t>
            </w:r>
            <w:r w:rsidRPr="00FC675B">
              <w:rPr>
                <w:sz w:val="20"/>
                <w:szCs w:val="20"/>
              </w:rPr>
              <w:t>/чел.</w:t>
            </w:r>
          </w:p>
        </w:tc>
      </w:tr>
      <w:tr w:rsidR="00FC675B" w:rsidRPr="00FC675B" w14:paraId="162BDDF5" w14:textId="77777777" w:rsidTr="002F788C">
        <w:trPr>
          <w:trHeight w:val="405"/>
        </w:trPr>
        <w:tc>
          <w:tcPr>
            <w:tcW w:w="158" w:type="pct"/>
            <w:tcBorders>
              <w:top w:val="nil"/>
              <w:left w:val="single" w:sz="4" w:space="0" w:color="auto"/>
              <w:bottom w:val="single" w:sz="4" w:space="0" w:color="auto"/>
              <w:right w:val="single" w:sz="4" w:space="0" w:color="auto"/>
            </w:tcBorders>
            <w:shd w:val="clear" w:color="auto" w:fill="auto"/>
            <w:vAlign w:val="center"/>
            <w:hideMark/>
          </w:tcPr>
          <w:p w14:paraId="4536D7B6" w14:textId="77777777" w:rsidR="00AF457A" w:rsidRPr="00FC675B" w:rsidRDefault="00AF457A" w:rsidP="00FC675B">
            <w:pPr>
              <w:widowControl w:val="0"/>
              <w:jc w:val="center"/>
              <w:rPr>
                <w:b/>
                <w:bCs/>
                <w:sz w:val="22"/>
                <w:szCs w:val="22"/>
              </w:rPr>
            </w:pPr>
            <w:r w:rsidRPr="00FC675B">
              <w:rPr>
                <w:b/>
                <w:bCs/>
                <w:sz w:val="22"/>
                <w:szCs w:val="22"/>
              </w:rPr>
              <w:t>1</w:t>
            </w:r>
          </w:p>
        </w:tc>
        <w:tc>
          <w:tcPr>
            <w:tcW w:w="1162" w:type="pct"/>
            <w:tcBorders>
              <w:top w:val="nil"/>
              <w:left w:val="nil"/>
              <w:bottom w:val="single" w:sz="4" w:space="0" w:color="auto"/>
              <w:right w:val="single" w:sz="4" w:space="0" w:color="auto"/>
            </w:tcBorders>
            <w:shd w:val="clear" w:color="auto" w:fill="auto"/>
            <w:vAlign w:val="center"/>
            <w:hideMark/>
          </w:tcPr>
          <w:p w14:paraId="63FE3B07" w14:textId="77777777" w:rsidR="00AF457A" w:rsidRPr="00FC675B" w:rsidRDefault="00AF457A" w:rsidP="00FC675B">
            <w:pPr>
              <w:widowControl w:val="0"/>
              <w:rPr>
                <w:b/>
                <w:bCs/>
                <w:sz w:val="22"/>
                <w:szCs w:val="22"/>
              </w:rPr>
            </w:pPr>
            <w:r w:rsidRPr="00FC675B">
              <w:rPr>
                <w:b/>
                <w:bCs/>
                <w:sz w:val="22"/>
                <w:szCs w:val="22"/>
              </w:rPr>
              <w:t>Усадебная застройка</w:t>
            </w:r>
          </w:p>
        </w:tc>
        <w:tc>
          <w:tcPr>
            <w:tcW w:w="285" w:type="pct"/>
            <w:tcBorders>
              <w:top w:val="nil"/>
              <w:left w:val="nil"/>
              <w:bottom w:val="single" w:sz="4" w:space="0" w:color="auto"/>
              <w:right w:val="single" w:sz="4" w:space="0" w:color="auto"/>
            </w:tcBorders>
            <w:shd w:val="clear" w:color="auto" w:fill="auto"/>
            <w:vAlign w:val="center"/>
          </w:tcPr>
          <w:p w14:paraId="2B2B7A8C" w14:textId="77777777" w:rsidR="00AF457A" w:rsidRPr="00FC675B" w:rsidRDefault="00AF457A" w:rsidP="00FC675B">
            <w:pPr>
              <w:widowControl w:val="0"/>
              <w:jc w:val="center"/>
              <w:rPr>
                <w:b/>
                <w:bCs/>
                <w:sz w:val="22"/>
                <w:szCs w:val="22"/>
              </w:rPr>
            </w:pPr>
            <w:r w:rsidRPr="00FC675B">
              <w:rPr>
                <w:b/>
                <w:bCs/>
                <w:sz w:val="22"/>
                <w:szCs w:val="22"/>
              </w:rPr>
              <w:t>5,875</w:t>
            </w:r>
          </w:p>
        </w:tc>
        <w:tc>
          <w:tcPr>
            <w:tcW w:w="327" w:type="pct"/>
            <w:tcBorders>
              <w:top w:val="nil"/>
              <w:left w:val="nil"/>
              <w:bottom w:val="single" w:sz="4" w:space="0" w:color="auto"/>
              <w:right w:val="single" w:sz="4" w:space="0" w:color="auto"/>
            </w:tcBorders>
            <w:shd w:val="clear" w:color="auto" w:fill="auto"/>
            <w:vAlign w:val="center"/>
          </w:tcPr>
          <w:p w14:paraId="3E092221" w14:textId="77777777" w:rsidR="00AF457A" w:rsidRPr="00FC675B" w:rsidRDefault="00AF457A" w:rsidP="00FC675B">
            <w:pPr>
              <w:widowControl w:val="0"/>
              <w:jc w:val="center"/>
              <w:rPr>
                <w:b/>
                <w:bCs/>
                <w:sz w:val="22"/>
                <w:szCs w:val="22"/>
              </w:rPr>
            </w:pPr>
            <w:r w:rsidRPr="00FC675B">
              <w:rPr>
                <w:b/>
                <w:bCs/>
                <w:sz w:val="22"/>
                <w:szCs w:val="22"/>
              </w:rPr>
              <w:t>233</w:t>
            </w:r>
          </w:p>
        </w:tc>
        <w:tc>
          <w:tcPr>
            <w:tcW w:w="458" w:type="pct"/>
            <w:tcBorders>
              <w:top w:val="nil"/>
              <w:left w:val="nil"/>
              <w:bottom w:val="single" w:sz="4" w:space="0" w:color="auto"/>
              <w:right w:val="single" w:sz="4" w:space="0" w:color="auto"/>
            </w:tcBorders>
            <w:shd w:val="clear" w:color="auto" w:fill="auto"/>
            <w:vAlign w:val="center"/>
          </w:tcPr>
          <w:p w14:paraId="7F6F1A96" w14:textId="77777777" w:rsidR="00AF457A" w:rsidRPr="00FC675B" w:rsidRDefault="00AF457A" w:rsidP="00FC675B">
            <w:pPr>
              <w:widowControl w:val="0"/>
              <w:jc w:val="center"/>
              <w:rPr>
                <w:b/>
                <w:bCs/>
                <w:sz w:val="22"/>
                <w:szCs w:val="22"/>
              </w:rPr>
            </w:pPr>
            <w:r w:rsidRPr="00FC675B">
              <w:rPr>
                <w:b/>
                <w:bCs/>
                <w:sz w:val="22"/>
                <w:szCs w:val="22"/>
              </w:rPr>
              <w:t>25,2</w:t>
            </w:r>
          </w:p>
        </w:tc>
        <w:tc>
          <w:tcPr>
            <w:tcW w:w="399" w:type="pct"/>
            <w:tcBorders>
              <w:top w:val="nil"/>
              <w:left w:val="nil"/>
              <w:bottom w:val="single" w:sz="4" w:space="0" w:color="auto"/>
              <w:right w:val="single" w:sz="4" w:space="0" w:color="auto"/>
            </w:tcBorders>
            <w:shd w:val="clear" w:color="auto" w:fill="auto"/>
            <w:vAlign w:val="center"/>
          </w:tcPr>
          <w:p w14:paraId="645BDB16" w14:textId="77777777" w:rsidR="00AF457A" w:rsidRPr="00FC675B" w:rsidRDefault="00AF457A" w:rsidP="00FC675B">
            <w:pPr>
              <w:widowControl w:val="0"/>
              <w:jc w:val="center"/>
              <w:rPr>
                <w:b/>
                <w:bCs/>
                <w:sz w:val="22"/>
                <w:szCs w:val="22"/>
              </w:rPr>
            </w:pPr>
            <w:r w:rsidRPr="00FC675B">
              <w:rPr>
                <w:b/>
                <w:bCs/>
                <w:sz w:val="22"/>
                <w:szCs w:val="22"/>
              </w:rPr>
              <w:t>1,01</w:t>
            </w:r>
          </w:p>
        </w:tc>
        <w:tc>
          <w:tcPr>
            <w:tcW w:w="285" w:type="pct"/>
            <w:tcBorders>
              <w:top w:val="nil"/>
              <w:left w:val="nil"/>
              <w:bottom w:val="single" w:sz="4" w:space="0" w:color="auto"/>
              <w:right w:val="single" w:sz="4" w:space="0" w:color="auto"/>
            </w:tcBorders>
            <w:shd w:val="clear" w:color="auto" w:fill="auto"/>
            <w:vAlign w:val="center"/>
          </w:tcPr>
          <w:p w14:paraId="32F0B8BB" w14:textId="77777777" w:rsidR="00AF457A" w:rsidRPr="00FC675B" w:rsidRDefault="00AF457A" w:rsidP="00FC675B">
            <w:pPr>
              <w:widowControl w:val="0"/>
              <w:jc w:val="center"/>
              <w:rPr>
                <w:b/>
                <w:bCs/>
                <w:sz w:val="22"/>
                <w:szCs w:val="22"/>
              </w:rPr>
            </w:pPr>
            <w:r w:rsidRPr="00FC675B">
              <w:rPr>
                <w:b/>
                <w:bCs/>
                <w:sz w:val="22"/>
                <w:szCs w:val="22"/>
              </w:rPr>
              <w:t>6,885</w:t>
            </w:r>
          </w:p>
        </w:tc>
        <w:tc>
          <w:tcPr>
            <w:tcW w:w="327" w:type="pct"/>
            <w:tcBorders>
              <w:top w:val="nil"/>
              <w:left w:val="nil"/>
              <w:bottom w:val="single" w:sz="4" w:space="0" w:color="auto"/>
              <w:right w:val="single" w:sz="4" w:space="0" w:color="auto"/>
            </w:tcBorders>
            <w:shd w:val="clear" w:color="auto" w:fill="auto"/>
            <w:vAlign w:val="center"/>
          </w:tcPr>
          <w:p w14:paraId="57EB9A53" w14:textId="77777777" w:rsidR="00AF457A" w:rsidRPr="00FC675B" w:rsidRDefault="00AF457A" w:rsidP="00FC675B">
            <w:pPr>
              <w:widowControl w:val="0"/>
              <w:jc w:val="center"/>
              <w:rPr>
                <w:b/>
                <w:bCs/>
                <w:sz w:val="22"/>
                <w:szCs w:val="22"/>
              </w:rPr>
            </w:pPr>
            <w:r w:rsidRPr="00FC675B">
              <w:rPr>
                <w:b/>
                <w:bCs/>
                <w:sz w:val="22"/>
                <w:szCs w:val="22"/>
              </w:rPr>
              <w:t>260</w:t>
            </w:r>
          </w:p>
        </w:tc>
        <w:tc>
          <w:tcPr>
            <w:tcW w:w="293" w:type="pct"/>
            <w:tcBorders>
              <w:top w:val="nil"/>
              <w:left w:val="nil"/>
              <w:bottom w:val="single" w:sz="4" w:space="0" w:color="auto"/>
              <w:right w:val="single" w:sz="4" w:space="0" w:color="auto"/>
            </w:tcBorders>
            <w:shd w:val="clear" w:color="auto" w:fill="auto"/>
            <w:vAlign w:val="center"/>
          </w:tcPr>
          <w:p w14:paraId="048C4B6E" w14:textId="77777777" w:rsidR="00AF457A" w:rsidRPr="00FC675B" w:rsidRDefault="00AF457A" w:rsidP="00FC675B">
            <w:pPr>
              <w:widowControl w:val="0"/>
              <w:jc w:val="center"/>
              <w:rPr>
                <w:b/>
                <w:bCs/>
                <w:sz w:val="22"/>
                <w:szCs w:val="22"/>
              </w:rPr>
            </w:pPr>
            <w:r w:rsidRPr="00FC675B">
              <w:rPr>
                <w:b/>
                <w:bCs/>
                <w:sz w:val="22"/>
                <w:szCs w:val="22"/>
              </w:rPr>
              <w:t>26,5</w:t>
            </w:r>
          </w:p>
        </w:tc>
        <w:tc>
          <w:tcPr>
            <w:tcW w:w="399" w:type="pct"/>
            <w:tcBorders>
              <w:top w:val="nil"/>
              <w:left w:val="nil"/>
              <w:bottom w:val="single" w:sz="4" w:space="0" w:color="auto"/>
              <w:right w:val="single" w:sz="4" w:space="0" w:color="auto"/>
            </w:tcBorders>
            <w:shd w:val="clear" w:color="auto" w:fill="auto"/>
            <w:vAlign w:val="center"/>
          </w:tcPr>
          <w:p w14:paraId="1536764F" w14:textId="77777777" w:rsidR="00AF457A" w:rsidRPr="00FC675B" w:rsidRDefault="00AF457A" w:rsidP="00FC675B">
            <w:pPr>
              <w:widowControl w:val="0"/>
              <w:jc w:val="center"/>
              <w:rPr>
                <w:b/>
                <w:bCs/>
                <w:sz w:val="22"/>
                <w:szCs w:val="22"/>
              </w:rPr>
            </w:pPr>
            <w:r w:rsidRPr="00FC675B">
              <w:rPr>
                <w:b/>
                <w:bCs/>
                <w:sz w:val="22"/>
                <w:szCs w:val="22"/>
              </w:rPr>
              <w:t>1,4</w:t>
            </w:r>
          </w:p>
        </w:tc>
        <w:tc>
          <w:tcPr>
            <w:tcW w:w="285" w:type="pct"/>
            <w:tcBorders>
              <w:top w:val="nil"/>
              <w:left w:val="nil"/>
              <w:bottom w:val="single" w:sz="4" w:space="0" w:color="auto"/>
              <w:right w:val="single" w:sz="4" w:space="0" w:color="auto"/>
            </w:tcBorders>
            <w:shd w:val="clear" w:color="auto" w:fill="auto"/>
            <w:vAlign w:val="center"/>
          </w:tcPr>
          <w:p w14:paraId="656562C7" w14:textId="77777777" w:rsidR="00AF457A" w:rsidRPr="00FC675B" w:rsidRDefault="00AF457A" w:rsidP="00FC675B">
            <w:pPr>
              <w:widowControl w:val="0"/>
              <w:jc w:val="center"/>
              <w:rPr>
                <w:b/>
                <w:bCs/>
                <w:sz w:val="22"/>
                <w:szCs w:val="22"/>
              </w:rPr>
            </w:pPr>
            <w:r w:rsidRPr="00FC675B">
              <w:rPr>
                <w:b/>
                <w:bCs/>
                <w:sz w:val="22"/>
                <w:szCs w:val="22"/>
              </w:rPr>
              <w:t>8,285</w:t>
            </w:r>
          </w:p>
        </w:tc>
        <w:tc>
          <w:tcPr>
            <w:tcW w:w="327" w:type="pct"/>
            <w:tcBorders>
              <w:top w:val="nil"/>
              <w:left w:val="nil"/>
              <w:bottom w:val="single" w:sz="4" w:space="0" w:color="auto"/>
              <w:right w:val="single" w:sz="4" w:space="0" w:color="auto"/>
            </w:tcBorders>
            <w:shd w:val="clear" w:color="auto" w:fill="auto"/>
            <w:vAlign w:val="center"/>
          </w:tcPr>
          <w:p w14:paraId="7D8B6154" w14:textId="77777777" w:rsidR="00AF457A" w:rsidRPr="00FC675B" w:rsidRDefault="00AF457A" w:rsidP="00FC675B">
            <w:pPr>
              <w:widowControl w:val="0"/>
              <w:jc w:val="center"/>
              <w:rPr>
                <w:b/>
                <w:bCs/>
                <w:sz w:val="22"/>
                <w:szCs w:val="22"/>
              </w:rPr>
            </w:pPr>
            <w:r w:rsidRPr="00FC675B">
              <w:rPr>
                <w:b/>
                <w:bCs/>
                <w:sz w:val="22"/>
                <w:szCs w:val="22"/>
              </w:rPr>
              <w:t>300</w:t>
            </w:r>
          </w:p>
        </w:tc>
        <w:tc>
          <w:tcPr>
            <w:tcW w:w="293" w:type="pct"/>
            <w:tcBorders>
              <w:top w:val="nil"/>
              <w:left w:val="nil"/>
              <w:bottom w:val="single" w:sz="4" w:space="0" w:color="auto"/>
              <w:right w:val="single" w:sz="4" w:space="0" w:color="auto"/>
            </w:tcBorders>
            <w:shd w:val="clear" w:color="auto" w:fill="auto"/>
            <w:vAlign w:val="center"/>
          </w:tcPr>
          <w:p w14:paraId="6721C913" w14:textId="77777777" w:rsidR="00AF457A" w:rsidRPr="00FC675B" w:rsidRDefault="00AF457A" w:rsidP="00FC675B">
            <w:pPr>
              <w:widowControl w:val="0"/>
              <w:jc w:val="center"/>
              <w:rPr>
                <w:b/>
                <w:bCs/>
                <w:sz w:val="22"/>
                <w:szCs w:val="22"/>
              </w:rPr>
            </w:pPr>
            <w:r w:rsidRPr="00FC675B">
              <w:rPr>
                <w:b/>
                <w:bCs/>
                <w:sz w:val="22"/>
                <w:szCs w:val="22"/>
              </w:rPr>
              <w:t>27,6</w:t>
            </w:r>
          </w:p>
        </w:tc>
      </w:tr>
      <w:tr w:rsidR="00FC675B" w:rsidRPr="00FC675B" w14:paraId="21B6934A" w14:textId="77777777" w:rsidTr="002F788C">
        <w:trPr>
          <w:trHeight w:val="300"/>
        </w:trPr>
        <w:tc>
          <w:tcPr>
            <w:tcW w:w="158" w:type="pct"/>
            <w:tcBorders>
              <w:top w:val="nil"/>
              <w:left w:val="single" w:sz="4" w:space="0" w:color="auto"/>
              <w:bottom w:val="single" w:sz="4" w:space="0" w:color="auto"/>
              <w:right w:val="single" w:sz="4" w:space="0" w:color="auto"/>
            </w:tcBorders>
            <w:shd w:val="clear" w:color="auto" w:fill="auto"/>
            <w:vAlign w:val="center"/>
            <w:hideMark/>
          </w:tcPr>
          <w:p w14:paraId="2BEEC3BE" w14:textId="77777777" w:rsidR="00AF457A" w:rsidRPr="00FC675B" w:rsidRDefault="00AF457A" w:rsidP="00FC675B">
            <w:pPr>
              <w:widowControl w:val="0"/>
              <w:jc w:val="center"/>
              <w:rPr>
                <w:sz w:val="22"/>
                <w:szCs w:val="22"/>
              </w:rPr>
            </w:pPr>
            <w:r w:rsidRPr="00FC675B">
              <w:rPr>
                <w:sz w:val="22"/>
                <w:szCs w:val="22"/>
              </w:rPr>
              <w:t> </w:t>
            </w:r>
          </w:p>
        </w:tc>
        <w:tc>
          <w:tcPr>
            <w:tcW w:w="1162" w:type="pct"/>
            <w:tcBorders>
              <w:top w:val="nil"/>
              <w:left w:val="nil"/>
              <w:bottom w:val="single" w:sz="4" w:space="0" w:color="auto"/>
              <w:right w:val="single" w:sz="4" w:space="0" w:color="auto"/>
            </w:tcBorders>
            <w:shd w:val="clear" w:color="auto" w:fill="auto"/>
            <w:vAlign w:val="center"/>
            <w:hideMark/>
          </w:tcPr>
          <w:p w14:paraId="01D80B4C" w14:textId="77777777" w:rsidR="00AF457A" w:rsidRPr="00FC675B" w:rsidRDefault="00AF457A" w:rsidP="00FC675B">
            <w:pPr>
              <w:widowControl w:val="0"/>
              <w:rPr>
                <w:sz w:val="22"/>
                <w:szCs w:val="22"/>
              </w:rPr>
            </w:pPr>
            <w:r w:rsidRPr="00FC675B">
              <w:rPr>
                <w:sz w:val="22"/>
                <w:szCs w:val="22"/>
              </w:rPr>
              <w:t>в том числе:</w:t>
            </w:r>
          </w:p>
        </w:tc>
        <w:tc>
          <w:tcPr>
            <w:tcW w:w="285" w:type="pct"/>
            <w:tcBorders>
              <w:top w:val="nil"/>
              <w:left w:val="nil"/>
              <w:bottom w:val="single" w:sz="4" w:space="0" w:color="auto"/>
              <w:right w:val="single" w:sz="4" w:space="0" w:color="auto"/>
            </w:tcBorders>
            <w:shd w:val="clear" w:color="auto" w:fill="auto"/>
            <w:vAlign w:val="center"/>
          </w:tcPr>
          <w:p w14:paraId="583609B9" w14:textId="77777777" w:rsidR="00AF457A" w:rsidRPr="00FC675B" w:rsidRDefault="00AF457A" w:rsidP="00FC675B">
            <w:pPr>
              <w:widowControl w:val="0"/>
              <w:jc w:val="center"/>
              <w:rPr>
                <w:sz w:val="22"/>
                <w:szCs w:val="22"/>
              </w:rPr>
            </w:pPr>
          </w:p>
        </w:tc>
        <w:tc>
          <w:tcPr>
            <w:tcW w:w="327" w:type="pct"/>
            <w:tcBorders>
              <w:top w:val="nil"/>
              <w:left w:val="nil"/>
              <w:bottom w:val="single" w:sz="4" w:space="0" w:color="auto"/>
              <w:right w:val="single" w:sz="4" w:space="0" w:color="auto"/>
            </w:tcBorders>
            <w:shd w:val="clear" w:color="auto" w:fill="auto"/>
            <w:vAlign w:val="center"/>
          </w:tcPr>
          <w:p w14:paraId="2C1FD102" w14:textId="77777777" w:rsidR="00AF457A" w:rsidRPr="00FC675B" w:rsidRDefault="00AF457A" w:rsidP="00FC675B">
            <w:pPr>
              <w:widowControl w:val="0"/>
              <w:jc w:val="center"/>
              <w:rPr>
                <w:sz w:val="22"/>
                <w:szCs w:val="22"/>
              </w:rPr>
            </w:pPr>
          </w:p>
        </w:tc>
        <w:tc>
          <w:tcPr>
            <w:tcW w:w="458" w:type="pct"/>
            <w:tcBorders>
              <w:top w:val="nil"/>
              <w:left w:val="nil"/>
              <w:bottom w:val="single" w:sz="4" w:space="0" w:color="auto"/>
              <w:right w:val="single" w:sz="4" w:space="0" w:color="auto"/>
            </w:tcBorders>
            <w:shd w:val="clear" w:color="auto" w:fill="auto"/>
            <w:vAlign w:val="center"/>
          </w:tcPr>
          <w:p w14:paraId="5BA1F931" w14:textId="77777777" w:rsidR="00AF457A" w:rsidRPr="00FC675B" w:rsidRDefault="00AF457A" w:rsidP="00FC675B">
            <w:pPr>
              <w:widowControl w:val="0"/>
              <w:jc w:val="center"/>
              <w:rPr>
                <w:sz w:val="22"/>
                <w:szCs w:val="22"/>
              </w:rPr>
            </w:pPr>
          </w:p>
        </w:tc>
        <w:tc>
          <w:tcPr>
            <w:tcW w:w="399" w:type="pct"/>
            <w:tcBorders>
              <w:top w:val="nil"/>
              <w:left w:val="nil"/>
              <w:bottom w:val="single" w:sz="4" w:space="0" w:color="auto"/>
              <w:right w:val="single" w:sz="4" w:space="0" w:color="auto"/>
            </w:tcBorders>
            <w:shd w:val="clear" w:color="auto" w:fill="auto"/>
            <w:vAlign w:val="center"/>
          </w:tcPr>
          <w:p w14:paraId="6FE1A0DE" w14:textId="77777777" w:rsidR="00AF457A" w:rsidRPr="00FC675B" w:rsidRDefault="00AF457A" w:rsidP="00FC675B">
            <w:pPr>
              <w:widowControl w:val="0"/>
              <w:jc w:val="center"/>
              <w:rPr>
                <w:sz w:val="22"/>
                <w:szCs w:val="22"/>
              </w:rPr>
            </w:pPr>
          </w:p>
        </w:tc>
        <w:tc>
          <w:tcPr>
            <w:tcW w:w="285" w:type="pct"/>
            <w:tcBorders>
              <w:top w:val="nil"/>
              <w:left w:val="nil"/>
              <w:bottom w:val="single" w:sz="4" w:space="0" w:color="auto"/>
              <w:right w:val="single" w:sz="4" w:space="0" w:color="auto"/>
            </w:tcBorders>
            <w:shd w:val="clear" w:color="auto" w:fill="auto"/>
            <w:vAlign w:val="center"/>
          </w:tcPr>
          <w:p w14:paraId="3DE55D35" w14:textId="77777777" w:rsidR="00AF457A" w:rsidRPr="00FC675B" w:rsidRDefault="00AF457A" w:rsidP="00FC675B">
            <w:pPr>
              <w:widowControl w:val="0"/>
              <w:jc w:val="center"/>
              <w:rPr>
                <w:sz w:val="22"/>
                <w:szCs w:val="22"/>
              </w:rPr>
            </w:pPr>
          </w:p>
        </w:tc>
        <w:tc>
          <w:tcPr>
            <w:tcW w:w="327" w:type="pct"/>
            <w:tcBorders>
              <w:top w:val="nil"/>
              <w:left w:val="nil"/>
              <w:bottom w:val="single" w:sz="4" w:space="0" w:color="auto"/>
              <w:right w:val="single" w:sz="4" w:space="0" w:color="auto"/>
            </w:tcBorders>
            <w:shd w:val="clear" w:color="auto" w:fill="auto"/>
            <w:vAlign w:val="center"/>
          </w:tcPr>
          <w:p w14:paraId="23359E23" w14:textId="77777777" w:rsidR="00AF457A" w:rsidRPr="00FC675B" w:rsidRDefault="00AF457A" w:rsidP="00FC675B">
            <w:pPr>
              <w:widowControl w:val="0"/>
              <w:jc w:val="center"/>
              <w:rPr>
                <w:sz w:val="22"/>
                <w:szCs w:val="22"/>
              </w:rPr>
            </w:pPr>
          </w:p>
        </w:tc>
        <w:tc>
          <w:tcPr>
            <w:tcW w:w="293" w:type="pct"/>
            <w:tcBorders>
              <w:top w:val="nil"/>
              <w:left w:val="nil"/>
              <w:bottom w:val="single" w:sz="4" w:space="0" w:color="auto"/>
              <w:right w:val="single" w:sz="4" w:space="0" w:color="auto"/>
            </w:tcBorders>
            <w:shd w:val="clear" w:color="auto" w:fill="auto"/>
            <w:vAlign w:val="center"/>
          </w:tcPr>
          <w:p w14:paraId="5B005D0F" w14:textId="77777777" w:rsidR="00AF457A" w:rsidRPr="00FC675B" w:rsidRDefault="00AF457A" w:rsidP="00FC675B">
            <w:pPr>
              <w:widowControl w:val="0"/>
              <w:jc w:val="center"/>
              <w:rPr>
                <w:sz w:val="22"/>
                <w:szCs w:val="22"/>
              </w:rPr>
            </w:pPr>
          </w:p>
        </w:tc>
        <w:tc>
          <w:tcPr>
            <w:tcW w:w="399" w:type="pct"/>
            <w:tcBorders>
              <w:top w:val="nil"/>
              <w:left w:val="nil"/>
              <w:bottom w:val="single" w:sz="4" w:space="0" w:color="auto"/>
              <w:right w:val="single" w:sz="4" w:space="0" w:color="auto"/>
            </w:tcBorders>
            <w:shd w:val="clear" w:color="auto" w:fill="auto"/>
            <w:vAlign w:val="center"/>
          </w:tcPr>
          <w:p w14:paraId="37FEF911" w14:textId="77777777" w:rsidR="00AF457A" w:rsidRPr="00FC675B" w:rsidRDefault="00AF457A" w:rsidP="00FC675B">
            <w:pPr>
              <w:widowControl w:val="0"/>
              <w:jc w:val="center"/>
              <w:rPr>
                <w:sz w:val="22"/>
                <w:szCs w:val="22"/>
              </w:rPr>
            </w:pPr>
          </w:p>
        </w:tc>
        <w:tc>
          <w:tcPr>
            <w:tcW w:w="285" w:type="pct"/>
            <w:tcBorders>
              <w:top w:val="nil"/>
              <w:left w:val="nil"/>
              <w:bottom w:val="single" w:sz="4" w:space="0" w:color="auto"/>
              <w:right w:val="single" w:sz="4" w:space="0" w:color="auto"/>
            </w:tcBorders>
            <w:shd w:val="clear" w:color="auto" w:fill="auto"/>
            <w:vAlign w:val="center"/>
          </w:tcPr>
          <w:p w14:paraId="4BA5DB3D" w14:textId="77777777" w:rsidR="00AF457A" w:rsidRPr="00FC675B" w:rsidRDefault="00AF457A" w:rsidP="00FC675B">
            <w:pPr>
              <w:widowControl w:val="0"/>
              <w:jc w:val="center"/>
              <w:rPr>
                <w:sz w:val="22"/>
                <w:szCs w:val="22"/>
              </w:rPr>
            </w:pPr>
          </w:p>
        </w:tc>
        <w:tc>
          <w:tcPr>
            <w:tcW w:w="327" w:type="pct"/>
            <w:tcBorders>
              <w:top w:val="nil"/>
              <w:left w:val="nil"/>
              <w:bottom w:val="single" w:sz="4" w:space="0" w:color="auto"/>
              <w:right w:val="single" w:sz="4" w:space="0" w:color="auto"/>
            </w:tcBorders>
            <w:shd w:val="clear" w:color="auto" w:fill="auto"/>
            <w:vAlign w:val="center"/>
          </w:tcPr>
          <w:p w14:paraId="34D899BD" w14:textId="77777777" w:rsidR="00AF457A" w:rsidRPr="00FC675B" w:rsidRDefault="00AF457A" w:rsidP="00FC675B">
            <w:pPr>
              <w:widowControl w:val="0"/>
              <w:jc w:val="center"/>
              <w:rPr>
                <w:sz w:val="22"/>
                <w:szCs w:val="22"/>
              </w:rPr>
            </w:pPr>
          </w:p>
        </w:tc>
        <w:tc>
          <w:tcPr>
            <w:tcW w:w="293" w:type="pct"/>
            <w:tcBorders>
              <w:top w:val="nil"/>
              <w:left w:val="nil"/>
              <w:bottom w:val="single" w:sz="4" w:space="0" w:color="auto"/>
              <w:right w:val="single" w:sz="4" w:space="0" w:color="auto"/>
            </w:tcBorders>
            <w:shd w:val="clear" w:color="auto" w:fill="auto"/>
            <w:vAlign w:val="center"/>
          </w:tcPr>
          <w:p w14:paraId="748EB4AF" w14:textId="77777777" w:rsidR="00AF457A" w:rsidRPr="00FC675B" w:rsidRDefault="00AF457A" w:rsidP="00FC675B">
            <w:pPr>
              <w:widowControl w:val="0"/>
              <w:jc w:val="center"/>
              <w:rPr>
                <w:sz w:val="22"/>
                <w:szCs w:val="22"/>
              </w:rPr>
            </w:pPr>
          </w:p>
        </w:tc>
      </w:tr>
      <w:tr w:rsidR="00FC675B" w:rsidRPr="00FC675B" w14:paraId="1CF28FC9" w14:textId="77777777" w:rsidTr="002F788C">
        <w:trPr>
          <w:trHeight w:val="600"/>
        </w:trPr>
        <w:tc>
          <w:tcPr>
            <w:tcW w:w="158" w:type="pct"/>
            <w:tcBorders>
              <w:top w:val="nil"/>
              <w:left w:val="single" w:sz="4" w:space="0" w:color="auto"/>
              <w:bottom w:val="single" w:sz="4" w:space="0" w:color="auto"/>
              <w:right w:val="single" w:sz="4" w:space="0" w:color="auto"/>
            </w:tcBorders>
            <w:shd w:val="clear" w:color="auto" w:fill="auto"/>
            <w:vAlign w:val="center"/>
            <w:hideMark/>
          </w:tcPr>
          <w:p w14:paraId="743D3F24" w14:textId="77777777" w:rsidR="00AF457A" w:rsidRPr="00FC675B" w:rsidRDefault="00AF457A" w:rsidP="00FC675B">
            <w:pPr>
              <w:widowControl w:val="0"/>
              <w:jc w:val="center"/>
              <w:rPr>
                <w:sz w:val="22"/>
                <w:szCs w:val="22"/>
              </w:rPr>
            </w:pPr>
            <w:r w:rsidRPr="00FC675B">
              <w:rPr>
                <w:sz w:val="22"/>
                <w:szCs w:val="22"/>
              </w:rPr>
              <w:t>1.1</w:t>
            </w:r>
          </w:p>
        </w:tc>
        <w:tc>
          <w:tcPr>
            <w:tcW w:w="1162" w:type="pct"/>
            <w:tcBorders>
              <w:top w:val="nil"/>
              <w:left w:val="nil"/>
              <w:bottom w:val="single" w:sz="4" w:space="0" w:color="auto"/>
              <w:right w:val="single" w:sz="4" w:space="0" w:color="auto"/>
            </w:tcBorders>
            <w:shd w:val="clear" w:color="auto" w:fill="auto"/>
            <w:vAlign w:val="center"/>
            <w:hideMark/>
          </w:tcPr>
          <w:p w14:paraId="6CAC504C" w14:textId="77777777" w:rsidR="00AF457A" w:rsidRPr="00FC675B" w:rsidRDefault="00AF457A" w:rsidP="00FC675B">
            <w:pPr>
              <w:widowControl w:val="0"/>
              <w:rPr>
                <w:sz w:val="22"/>
                <w:szCs w:val="22"/>
              </w:rPr>
            </w:pPr>
            <w:r w:rsidRPr="00FC675B">
              <w:rPr>
                <w:sz w:val="22"/>
                <w:szCs w:val="22"/>
              </w:rPr>
              <w:t>уплотнение на существующих территориях</w:t>
            </w:r>
          </w:p>
        </w:tc>
        <w:tc>
          <w:tcPr>
            <w:tcW w:w="285" w:type="pct"/>
            <w:tcBorders>
              <w:top w:val="nil"/>
              <w:left w:val="nil"/>
              <w:bottom w:val="single" w:sz="4" w:space="0" w:color="auto"/>
              <w:right w:val="single" w:sz="4" w:space="0" w:color="auto"/>
            </w:tcBorders>
            <w:shd w:val="clear" w:color="auto" w:fill="auto"/>
            <w:vAlign w:val="center"/>
          </w:tcPr>
          <w:p w14:paraId="29915624" w14:textId="77777777" w:rsidR="00AF457A" w:rsidRPr="00FC675B" w:rsidRDefault="00AF457A" w:rsidP="00FC675B">
            <w:pPr>
              <w:widowControl w:val="0"/>
              <w:jc w:val="center"/>
              <w:rPr>
                <w:sz w:val="22"/>
                <w:szCs w:val="22"/>
              </w:rPr>
            </w:pPr>
            <w:r w:rsidRPr="00FC675B">
              <w:rPr>
                <w:sz w:val="22"/>
                <w:szCs w:val="22"/>
              </w:rPr>
              <w:t>5,875</w:t>
            </w:r>
          </w:p>
        </w:tc>
        <w:tc>
          <w:tcPr>
            <w:tcW w:w="327" w:type="pct"/>
            <w:tcBorders>
              <w:top w:val="nil"/>
              <w:left w:val="nil"/>
              <w:bottom w:val="single" w:sz="4" w:space="0" w:color="auto"/>
              <w:right w:val="single" w:sz="4" w:space="0" w:color="auto"/>
            </w:tcBorders>
            <w:shd w:val="clear" w:color="auto" w:fill="auto"/>
            <w:vAlign w:val="center"/>
          </w:tcPr>
          <w:p w14:paraId="47A27786" w14:textId="77777777" w:rsidR="00AF457A" w:rsidRPr="00FC675B" w:rsidRDefault="00AF457A" w:rsidP="00FC675B">
            <w:pPr>
              <w:widowControl w:val="0"/>
              <w:jc w:val="center"/>
              <w:rPr>
                <w:sz w:val="22"/>
                <w:szCs w:val="22"/>
              </w:rPr>
            </w:pPr>
            <w:r w:rsidRPr="00FC675B">
              <w:rPr>
                <w:sz w:val="22"/>
                <w:szCs w:val="22"/>
              </w:rPr>
              <w:t>233</w:t>
            </w:r>
          </w:p>
        </w:tc>
        <w:tc>
          <w:tcPr>
            <w:tcW w:w="458" w:type="pct"/>
            <w:tcBorders>
              <w:top w:val="nil"/>
              <w:left w:val="nil"/>
              <w:bottom w:val="single" w:sz="4" w:space="0" w:color="auto"/>
              <w:right w:val="single" w:sz="4" w:space="0" w:color="auto"/>
            </w:tcBorders>
            <w:shd w:val="clear" w:color="auto" w:fill="auto"/>
            <w:vAlign w:val="center"/>
          </w:tcPr>
          <w:p w14:paraId="3ED01E5B" w14:textId="77777777" w:rsidR="00AF457A" w:rsidRPr="00FC675B" w:rsidRDefault="00AF457A" w:rsidP="00FC675B">
            <w:pPr>
              <w:widowControl w:val="0"/>
              <w:jc w:val="center"/>
              <w:rPr>
                <w:sz w:val="22"/>
                <w:szCs w:val="22"/>
              </w:rPr>
            </w:pPr>
            <w:r w:rsidRPr="00FC675B">
              <w:rPr>
                <w:sz w:val="22"/>
                <w:szCs w:val="22"/>
              </w:rPr>
              <w:t>25,2</w:t>
            </w:r>
          </w:p>
        </w:tc>
        <w:tc>
          <w:tcPr>
            <w:tcW w:w="399" w:type="pct"/>
            <w:tcBorders>
              <w:top w:val="nil"/>
              <w:left w:val="nil"/>
              <w:bottom w:val="single" w:sz="4" w:space="0" w:color="auto"/>
              <w:right w:val="single" w:sz="4" w:space="0" w:color="auto"/>
            </w:tcBorders>
            <w:shd w:val="clear" w:color="auto" w:fill="auto"/>
            <w:vAlign w:val="center"/>
          </w:tcPr>
          <w:p w14:paraId="51295842" w14:textId="77777777" w:rsidR="00AF457A" w:rsidRPr="00FC675B" w:rsidRDefault="00AF457A" w:rsidP="00FC675B">
            <w:pPr>
              <w:widowControl w:val="0"/>
              <w:jc w:val="center"/>
              <w:rPr>
                <w:sz w:val="22"/>
                <w:szCs w:val="22"/>
              </w:rPr>
            </w:pPr>
            <w:r w:rsidRPr="00FC675B">
              <w:rPr>
                <w:sz w:val="22"/>
                <w:szCs w:val="22"/>
              </w:rPr>
              <w:t>0,2</w:t>
            </w:r>
          </w:p>
        </w:tc>
        <w:tc>
          <w:tcPr>
            <w:tcW w:w="285" w:type="pct"/>
            <w:tcBorders>
              <w:top w:val="nil"/>
              <w:left w:val="nil"/>
              <w:bottom w:val="single" w:sz="4" w:space="0" w:color="auto"/>
              <w:right w:val="single" w:sz="4" w:space="0" w:color="auto"/>
            </w:tcBorders>
            <w:shd w:val="clear" w:color="auto" w:fill="auto"/>
            <w:vAlign w:val="center"/>
          </w:tcPr>
          <w:p w14:paraId="3A2BB597" w14:textId="77777777" w:rsidR="00AF457A" w:rsidRPr="00FC675B" w:rsidRDefault="00AF457A" w:rsidP="00FC675B">
            <w:pPr>
              <w:widowControl w:val="0"/>
              <w:jc w:val="center"/>
              <w:rPr>
                <w:sz w:val="22"/>
                <w:szCs w:val="22"/>
              </w:rPr>
            </w:pPr>
            <w:r w:rsidRPr="00FC675B">
              <w:rPr>
                <w:sz w:val="22"/>
                <w:szCs w:val="22"/>
              </w:rPr>
              <w:t>6,075</w:t>
            </w:r>
          </w:p>
        </w:tc>
        <w:tc>
          <w:tcPr>
            <w:tcW w:w="327" w:type="pct"/>
            <w:tcBorders>
              <w:top w:val="nil"/>
              <w:left w:val="nil"/>
              <w:bottom w:val="single" w:sz="4" w:space="0" w:color="auto"/>
              <w:right w:val="single" w:sz="4" w:space="0" w:color="auto"/>
            </w:tcBorders>
            <w:shd w:val="clear" w:color="auto" w:fill="auto"/>
            <w:vAlign w:val="center"/>
          </w:tcPr>
          <w:p w14:paraId="39E244FC" w14:textId="77777777" w:rsidR="00AF457A" w:rsidRPr="00FC675B" w:rsidRDefault="00AF457A" w:rsidP="00FC675B">
            <w:pPr>
              <w:widowControl w:val="0"/>
              <w:jc w:val="center"/>
              <w:rPr>
                <w:sz w:val="22"/>
                <w:szCs w:val="22"/>
              </w:rPr>
            </w:pPr>
            <w:r w:rsidRPr="00FC675B">
              <w:rPr>
                <w:sz w:val="22"/>
                <w:szCs w:val="22"/>
              </w:rPr>
              <w:t>233</w:t>
            </w:r>
          </w:p>
        </w:tc>
        <w:tc>
          <w:tcPr>
            <w:tcW w:w="293" w:type="pct"/>
            <w:tcBorders>
              <w:top w:val="nil"/>
              <w:left w:val="nil"/>
              <w:bottom w:val="single" w:sz="4" w:space="0" w:color="auto"/>
              <w:right w:val="single" w:sz="4" w:space="0" w:color="auto"/>
            </w:tcBorders>
            <w:shd w:val="clear" w:color="auto" w:fill="auto"/>
            <w:vAlign w:val="center"/>
          </w:tcPr>
          <w:p w14:paraId="387D5D4D" w14:textId="77777777" w:rsidR="00AF457A" w:rsidRPr="00FC675B" w:rsidRDefault="00AF457A" w:rsidP="00FC675B">
            <w:pPr>
              <w:widowControl w:val="0"/>
              <w:jc w:val="center"/>
              <w:rPr>
                <w:sz w:val="22"/>
                <w:szCs w:val="22"/>
              </w:rPr>
            </w:pPr>
            <w:r w:rsidRPr="00FC675B">
              <w:rPr>
                <w:sz w:val="22"/>
                <w:szCs w:val="22"/>
              </w:rPr>
              <w:t>26,07</w:t>
            </w:r>
          </w:p>
        </w:tc>
        <w:tc>
          <w:tcPr>
            <w:tcW w:w="399" w:type="pct"/>
            <w:tcBorders>
              <w:top w:val="nil"/>
              <w:left w:val="nil"/>
              <w:bottom w:val="single" w:sz="4" w:space="0" w:color="auto"/>
              <w:right w:val="single" w:sz="4" w:space="0" w:color="auto"/>
            </w:tcBorders>
            <w:shd w:val="clear" w:color="auto" w:fill="auto"/>
            <w:vAlign w:val="center"/>
          </w:tcPr>
          <w:p w14:paraId="3C712013" w14:textId="77777777" w:rsidR="00AF457A" w:rsidRPr="00FC675B" w:rsidRDefault="00AF457A" w:rsidP="00FC675B">
            <w:pPr>
              <w:widowControl w:val="0"/>
              <w:jc w:val="center"/>
              <w:rPr>
                <w:sz w:val="22"/>
                <w:szCs w:val="22"/>
              </w:rPr>
            </w:pPr>
            <w:r w:rsidRPr="00FC675B">
              <w:rPr>
                <w:sz w:val="22"/>
                <w:szCs w:val="22"/>
              </w:rPr>
              <w:t>0,2</w:t>
            </w:r>
          </w:p>
        </w:tc>
        <w:tc>
          <w:tcPr>
            <w:tcW w:w="285" w:type="pct"/>
            <w:tcBorders>
              <w:top w:val="nil"/>
              <w:left w:val="nil"/>
              <w:bottom w:val="single" w:sz="4" w:space="0" w:color="auto"/>
              <w:right w:val="single" w:sz="4" w:space="0" w:color="auto"/>
            </w:tcBorders>
            <w:shd w:val="clear" w:color="auto" w:fill="auto"/>
            <w:vAlign w:val="center"/>
          </w:tcPr>
          <w:p w14:paraId="5AE84F38" w14:textId="77777777" w:rsidR="00AF457A" w:rsidRPr="00FC675B" w:rsidRDefault="00AF457A" w:rsidP="00FC675B">
            <w:pPr>
              <w:widowControl w:val="0"/>
              <w:jc w:val="center"/>
              <w:rPr>
                <w:sz w:val="22"/>
                <w:szCs w:val="22"/>
              </w:rPr>
            </w:pPr>
            <w:r w:rsidRPr="00FC675B">
              <w:rPr>
                <w:sz w:val="22"/>
                <w:szCs w:val="22"/>
              </w:rPr>
              <w:t>6,275</w:t>
            </w:r>
          </w:p>
        </w:tc>
        <w:tc>
          <w:tcPr>
            <w:tcW w:w="327" w:type="pct"/>
            <w:tcBorders>
              <w:top w:val="nil"/>
              <w:left w:val="nil"/>
              <w:bottom w:val="single" w:sz="4" w:space="0" w:color="auto"/>
              <w:right w:val="single" w:sz="4" w:space="0" w:color="auto"/>
            </w:tcBorders>
            <w:shd w:val="clear" w:color="auto" w:fill="auto"/>
            <w:vAlign w:val="center"/>
          </w:tcPr>
          <w:p w14:paraId="1D33FAC7" w14:textId="77777777" w:rsidR="00AF457A" w:rsidRPr="00FC675B" w:rsidRDefault="00AF457A" w:rsidP="00FC675B">
            <w:pPr>
              <w:widowControl w:val="0"/>
              <w:jc w:val="center"/>
              <w:rPr>
                <w:sz w:val="22"/>
                <w:szCs w:val="22"/>
              </w:rPr>
            </w:pPr>
            <w:r w:rsidRPr="00FC675B">
              <w:rPr>
                <w:sz w:val="22"/>
                <w:szCs w:val="22"/>
              </w:rPr>
              <w:t>233</w:t>
            </w:r>
          </w:p>
        </w:tc>
        <w:tc>
          <w:tcPr>
            <w:tcW w:w="293" w:type="pct"/>
            <w:tcBorders>
              <w:top w:val="nil"/>
              <w:left w:val="nil"/>
              <w:bottom w:val="single" w:sz="4" w:space="0" w:color="auto"/>
              <w:right w:val="single" w:sz="4" w:space="0" w:color="auto"/>
            </w:tcBorders>
            <w:shd w:val="clear" w:color="auto" w:fill="auto"/>
            <w:vAlign w:val="center"/>
          </w:tcPr>
          <w:p w14:paraId="6E285931" w14:textId="77777777" w:rsidR="00AF457A" w:rsidRPr="00FC675B" w:rsidRDefault="00AF457A" w:rsidP="00FC675B">
            <w:pPr>
              <w:widowControl w:val="0"/>
              <w:jc w:val="center"/>
              <w:rPr>
                <w:sz w:val="22"/>
                <w:szCs w:val="22"/>
              </w:rPr>
            </w:pPr>
            <w:r w:rsidRPr="00FC675B">
              <w:rPr>
                <w:sz w:val="22"/>
                <w:szCs w:val="22"/>
              </w:rPr>
              <w:t>26,93</w:t>
            </w:r>
          </w:p>
        </w:tc>
      </w:tr>
      <w:tr w:rsidR="00AF457A" w:rsidRPr="00FC675B" w14:paraId="3E696434" w14:textId="77777777" w:rsidTr="002F788C">
        <w:trPr>
          <w:trHeight w:val="300"/>
        </w:trPr>
        <w:tc>
          <w:tcPr>
            <w:tcW w:w="158" w:type="pct"/>
            <w:tcBorders>
              <w:top w:val="nil"/>
              <w:left w:val="single" w:sz="4" w:space="0" w:color="auto"/>
              <w:bottom w:val="single" w:sz="4" w:space="0" w:color="auto"/>
              <w:right w:val="single" w:sz="4" w:space="0" w:color="auto"/>
            </w:tcBorders>
            <w:shd w:val="clear" w:color="auto" w:fill="auto"/>
            <w:noWrap/>
            <w:vAlign w:val="bottom"/>
            <w:hideMark/>
          </w:tcPr>
          <w:p w14:paraId="2082C38D" w14:textId="77777777" w:rsidR="00AF457A" w:rsidRPr="00FC675B" w:rsidRDefault="00AF457A" w:rsidP="00FC675B">
            <w:pPr>
              <w:widowControl w:val="0"/>
              <w:rPr>
                <w:sz w:val="22"/>
                <w:szCs w:val="22"/>
              </w:rPr>
            </w:pPr>
            <w:r w:rsidRPr="00FC675B">
              <w:rPr>
                <w:sz w:val="22"/>
                <w:szCs w:val="22"/>
              </w:rPr>
              <w:t>1.2</w:t>
            </w:r>
          </w:p>
        </w:tc>
        <w:tc>
          <w:tcPr>
            <w:tcW w:w="1162" w:type="pct"/>
            <w:tcBorders>
              <w:top w:val="nil"/>
              <w:left w:val="nil"/>
              <w:bottom w:val="single" w:sz="4" w:space="0" w:color="auto"/>
              <w:right w:val="single" w:sz="4" w:space="0" w:color="auto"/>
            </w:tcBorders>
            <w:shd w:val="clear" w:color="auto" w:fill="auto"/>
            <w:noWrap/>
            <w:vAlign w:val="bottom"/>
            <w:hideMark/>
          </w:tcPr>
          <w:p w14:paraId="5394AE2C" w14:textId="77777777" w:rsidR="00AF457A" w:rsidRPr="00FC675B" w:rsidRDefault="00AF457A" w:rsidP="00FC675B">
            <w:pPr>
              <w:widowControl w:val="0"/>
              <w:rPr>
                <w:sz w:val="22"/>
                <w:szCs w:val="22"/>
              </w:rPr>
            </w:pPr>
            <w:r w:rsidRPr="00FC675B">
              <w:rPr>
                <w:sz w:val="22"/>
                <w:szCs w:val="22"/>
              </w:rPr>
              <w:t>новое строительство на новых территориях</w:t>
            </w:r>
          </w:p>
        </w:tc>
        <w:tc>
          <w:tcPr>
            <w:tcW w:w="285" w:type="pct"/>
            <w:tcBorders>
              <w:top w:val="nil"/>
              <w:left w:val="nil"/>
              <w:bottom w:val="single" w:sz="4" w:space="0" w:color="auto"/>
              <w:right w:val="single" w:sz="4" w:space="0" w:color="auto"/>
            </w:tcBorders>
            <w:shd w:val="clear" w:color="auto" w:fill="auto"/>
            <w:noWrap/>
            <w:vAlign w:val="center"/>
          </w:tcPr>
          <w:p w14:paraId="09EA9F6F" w14:textId="77777777" w:rsidR="00AF457A" w:rsidRPr="00FC675B" w:rsidRDefault="00AF457A" w:rsidP="00FC675B">
            <w:pPr>
              <w:widowControl w:val="0"/>
              <w:jc w:val="center"/>
              <w:rPr>
                <w:sz w:val="22"/>
                <w:szCs w:val="22"/>
              </w:rPr>
            </w:pPr>
          </w:p>
        </w:tc>
        <w:tc>
          <w:tcPr>
            <w:tcW w:w="327" w:type="pct"/>
            <w:tcBorders>
              <w:top w:val="nil"/>
              <w:left w:val="nil"/>
              <w:bottom w:val="single" w:sz="4" w:space="0" w:color="auto"/>
              <w:right w:val="single" w:sz="4" w:space="0" w:color="auto"/>
            </w:tcBorders>
            <w:shd w:val="clear" w:color="auto" w:fill="auto"/>
            <w:noWrap/>
            <w:vAlign w:val="center"/>
          </w:tcPr>
          <w:p w14:paraId="08F329D0" w14:textId="77777777" w:rsidR="00AF457A" w:rsidRPr="00FC675B" w:rsidRDefault="00AF457A" w:rsidP="00FC675B">
            <w:pPr>
              <w:widowControl w:val="0"/>
              <w:jc w:val="center"/>
              <w:rPr>
                <w:sz w:val="22"/>
                <w:szCs w:val="22"/>
              </w:rPr>
            </w:pPr>
          </w:p>
        </w:tc>
        <w:tc>
          <w:tcPr>
            <w:tcW w:w="458" w:type="pct"/>
            <w:tcBorders>
              <w:top w:val="nil"/>
              <w:left w:val="nil"/>
              <w:bottom w:val="single" w:sz="4" w:space="0" w:color="auto"/>
              <w:right w:val="single" w:sz="4" w:space="0" w:color="auto"/>
            </w:tcBorders>
            <w:shd w:val="clear" w:color="auto" w:fill="auto"/>
            <w:noWrap/>
            <w:vAlign w:val="center"/>
          </w:tcPr>
          <w:p w14:paraId="7397C4C9" w14:textId="77777777" w:rsidR="00AF457A" w:rsidRPr="00FC675B" w:rsidRDefault="00AF457A" w:rsidP="00FC675B">
            <w:pPr>
              <w:widowControl w:val="0"/>
              <w:jc w:val="center"/>
              <w:rPr>
                <w:sz w:val="22"/>
                <w:szCs w:val="22"/>
              </w:rPr>
            </w:pPr>
          </w:p>
        </w:tc>
        <w:tc>
          <w:tcPr>
            <w:tcW w:w="399" w:type="pct"/>
            <w:tcBorders>
              <w:top w:val="nil"/>
              <w:left w:val="nil"/>
              <w:bottom w:val="single" w:sz="4" w:space="0" w:color="auto"/>
              <w:right w:val="single" w:sz="4" w:space="0" w:color="auto"/>
            </w:tcBorders>
            <w:shd w:val="clear" w:color="auto" w:fill="auto"/>
            <w:noWrap/>
            <w:vAlign w:val="center"/>
          </w:tcPr>
          <w:p w14:paraId="20654403" w14:textId="77777777" w:rsidR="00AF457A" w:rsidRPr="00FC675B" w:rsidRDefault="00AF457A" w:rsidP="00FC675B">
            <w:pPr>
              <w:widowControl w:val="0"/>
              <w:jc w:val="center"/>
              <w:rPr>
                <w:sz w:val="22"/>
                <w:szCs w:val="22"/>
                <w:lang w:val="kk-KZ"/>
              </w:rPr>
            </w:pPr>
            <w:r w:rsidRPr="00FC675B">
              <w:rPr>
                <w:sz w:val="22"/>
                <w:szCs w:val="22"/>
                <w:lang w:val="kk-KZ"/>
              </w:rPr>
              <w:t>0,81</w:t>
            </w:r>
          </w:p>
        </w:tc>
        <w:tc>
          <w:tcPr>
            <w:tcW w:w="285" w:type="pct"/>
            <w:tcBorders>
              <w:top w:val="nil"/>
              <w:left w:val="nil"/>
              <w:bottom w:val="single" w:sz="4" w:space="0" w:color="auto"/>
              <w:right w:val="single" w:sz="4" w:space="0" w:color="auto"/>
            </w:tcBorders>
            <w:shd w:val="clear" w:color="auto" w:fill="auto"/>
            <w:noWrap/>
            <w:vAlign w:val="center"/>
          </w:tcPr>
          <w:p w14:paraId="67EEFDA1" w14:textId="77777777" w:rsidR="00AF457A" w:rsidRPr="00FC675B" w:rsidRDefault="00AF457A" w:rsidP="00FC675B">
            <w:pPr>
              <w:widowControl w:val="0"/>
              <w:jc w:val="center"/>
              <w:rPr>
                <w:sz w:val="22"/>
                <w:szCs w:val="22"/>
              </w:rPr>
            </w:pPr>
            <w:r w:rsidRPr="00FC675B">
              <w:rPr>
                <w:sz w:val="22"/>
                <w:szCs w:val="22"/>
              </w:rPr>
              <w:t>0,81</w:t>
            </w:r>
          </w:p>
        </w:tc>
        <w:tc>
          <w:tcPr>
            <w:tcW w:w="327" w:type="pct"/>
            <w:tcBorders>
              <w:top w:val="nil"/>
              <w:left w:val="nil"/>
              <w:bottom w:val="single" w:sz="4" w:space="0" w:color="auto"/>
              <w:right w:val="single" w:sz="4" w:space="0" w:color="auto"/>
            </w:tcBorders>
            <w:shd w:val="clear" w:color="auto" w:fill="auto"/>
            <w:noWrap/>
            <w:vAlign w:val="center"/>
          </w:tcPr>
          <w:p w14:paraId="568501D2" w14:textId="77777777" w:rsidR="00AF457A" w:rsidRPr="00FC675B" w:rsidRDefault="00AF457A" w:rsidP="00FC675B">
            <w:pPr>
              <w:widowControl w:val="0"/>
              <w:jc w:val="center"/>
              <w:rPr>
                <w:sz w:val="22"/>
                <w:szCs w:val="22"/>
              </w:rPr>
            </w:pPr>
            <w:r w:rsidRPr="00FC675B">
              <w:rPr>
                <w:sz w:val="22"/>
                <w:szCs w:val="22"/>
              </w:rPr>
              <w:t>27</w:t>
            </w:r>
          </w:p>
        </w:tc>
        <w:tc>
          <w:tcPr>
            <w:tcW w:w="293" w:type="pct"/>
            <w:tcBorders>
              <w:top w:val="nil"/>
              <w:left w:val="nil"/>
              <w:bottom w:val="single" w:sz="4" w:space="0" w:color="auto"/>
              <w:right w:val="single" w:sz="4" w:space="0" w:color="auto"/>
            </w:tcBorders>
            <w:shd w:val="clear" w:color="auto" w:fill="auto"/>
            <w:noWrap/>
            <w:vAlign w:val="center"/>
          </w:tcPr>
          <w:p w14:paraId="47A3CA8D" w14:textId="77777777" w:rsidR="00AF457A" w:rsidRPr="00FC675B" w:rsidRDefault="00AF457A" w:rsidP="00FC675B">
            <w:pPr>
              <w:widowControl w:val="0"/>
              <w:jc w:val="center"/>
              <w:rPr>
                <w:sz w:val="22"/>
                <w:szCs w:val="22"/>
              </w:rPr>
            </w:pPr>
            <w:r w:rsidRPr="00FC675B">
              <w:rPr>
                <w:sz w:val="22"/>
                <w:szCs w:val="22"/>
              </w:rPr>
              <w:t>30,0</w:t>
            </w:r>
          </w:p>
        </w:tc>
        <w:tc>
          <w:tcPr>
            <w:tcW w:w="399" w:type="pct"/>
            <w:tcBorders>
              <w:top w:val="nil"/>
              <w:left w:val="nil"/>
              <w:bottom w:val="single" w:sz="4" w:space="0" w:color="auto"/>
              <w:right w:val="single" w:sz="4" w:space="0" w:color="auto"/>
            </w:tcBorders>
            <w:shd w:val="clear" w:color="auto" w:fill="auto"/>
            <w:noWrap/>
            <w:vAlign w:val="center"/>
          </w:tcPr>
          <w:p w14:paraId="719E6753" w14:textId="77777777" w:rsidR="00AF457A" w:rsidRPr="00FC675B" w:rsidRDefault="00AF457A" w:rsidP="00FC675B">
            <w:pPr>
              <w:widowControl w:val="0"/>
              <w:jc w:val="center"/>
              <w:rPr>
                <w:sz w:val="22"/>
                <w:szCs w:val="22"/>
                <w:lang w:val="kk-KZ"/>
              </w:rPr>
            </w:pPr>
            <w:r w:rsidRPr="00FC675B">
              <w:rPr>
                <w:sz w:val="22"/>
                <w:szCs w:val="22"/>
                <w:lang w:val="kk-KZ"/>
              </w:rPr>
              <w:t>1,2</w:t>
            </w:r>
          </w:p>
        </w:tc>
        <w:tc>
          <w:tcPr>
            <w:tcW w:w="285" w:type="pct"/>
            <w:tcBorders>
              <w:top w:val="nil"/>
              <w:left w:val="nil"/>
              <w:bottom w:val="single" w:sz="4" w:space="0" w:color="auto"/>
              <w:right w:val="single" w:sz="4" w:space="0" w:color="auto"/>
            </w:tcBorders>
            <w:shd w:val="clear" w:color="auto" w:fill="auto"/>
            <w:noWrap/>
            <w:vAlign w:val="center"/>
          </w:tcPr>
          <w:p w14:paraId="64EECEC4" w14:textId="77777777" w:rsidR="00AF457A" w:rsidRPr="00FC675B" w:rsidRDefault="00AF457A" w:rsidP="00FC675B">
            <w:pPr>
              <w:widowControl w:val="0"/>
              <w:jc w:val="center"/>
              <w:rPr>
                <w:sz w:val="22"/>
                <w:szCs w:val="22"/>
              </w:rPr>
            </w:pPr>
            <w:r w:rsidRPr="00FC675B">
              <w:rPr>
                <w:sz w:val="22"/>
                <w:szCs w:val="22"/>
              </w:rPr>
              <w:t>2,01</w:t>
            </w:r>
          </w:p>
        </w:tc>
        <w:tc>
          <w:tcPr>
            <w:tcW w:w="327" w:type="pct"/>
            <w:tcBorders>
              <w:top w:val="nil"/>
              <w:left w:val="nil"/>
              <w:bottom w:val="single" w:sz="4" w:space="0" w:color="auto"/>
              <w:right w:val="single" w:sz="4" w:space="0" w:color="auto"/>
            </w:tcBorders>
            <w:shd w:val="clear" w:color="auto" w:fill="auto"/>
            <w:noWrap/>
            <w:vAlign w:val="center"/>
          </w:tcPr>
          <w:p w14:paraId="387F1988" w14:textId="77777777" w:rsidR="00AF457A" w:rsidRPr="00FC675B" w:rsidRDefault="00AF457A" w:rsidP="00FC675B">
            <w:pPr>
              <w:widowControl w:val="0"/>
              <w:jc w:val="center"/>
              <w:rPr>
                <w:sz w:val="22"/>
                <w:szCs w:val="22"/>
              </w:rPr>
            </w:pPr>
            <w:r w:rsidRPr="00FC675B">
              <w:rPr>
                <w:sz w:val="22"/>
                <w:szCs w:val="22"/>
              </w:rPr>
              <w:t>67</w:t>
            </w:r>
          </w:p>
        </w:tc>
        <w:tc>
          <w:tcPr>
            <w:tcW w:w="293" w:type="pct"/>
            <w:tcBorders>
              <w:top w:val="nil"/>
              <w:left w:val="nil"/>
              <w:bottom w:val="single" w:sz="4" w:space="0" w:color="auto"/>
              <w:right w:val="single" w:sz="4" w:space="0" w:color="auto"/>
            </w:tcBorders>
            <w:shd w:val="clear" w:color="auto" w:fill="auto"/>
            <w:noWrap/>
            <w:vAlign w:val="center"/>
          </w:tcPr>
          <w:p w14:paraId="7F03588F" w14:textId="77777777" w:rsidR="00AF457A" w:rsidRPr="00FC675B" w:rsidRDefault="00AF457A" w:rsidP="00FC675B">
            <w:pPr>
              <w:widowControl w:val="0"/>
              <w:jc w:val="center"/>
              <w:rPr>
                <w:sz w:val="22"/>
                <w:szCs w:val="22"/>
              </w:rPr>
            </w:pPr>
            <w:r w:rsidRPr="00FC675B">
              <w:rPr>
                <w:sz w:val="22"/>
                <w:szCs w:val="22"/>
              </w:rPr>
              <w:t>30,0</w:t>
            </w:r>
          </w:p>
        </w:tc>
      </w:tr>
    </w:tbl>
    <w:p w14:paraId="6C35FB46" w14:textId="77777777" w:rsidR="00AF457A" w:rsidRPr="00FC675B" w:rsidRDefault="00AF457A" w:rsidP="00FC675B">
      <w:pPr>
        <w:sectPr w:rsidR="00AF457A" w:rsidRPr="00FC675B" w:rsidSect="00CE21AC">
          <w:pgSz w:w="16838" w:h="11906" w:orient="landscape"/>
          <w:pgMar w:top="1701" w:right="1134" w:bottom="850" w:left="1134"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14:paraId="6DF5AB35" w14:textId="0CCBFE6D" w:rsidR="00AF457A" w:rsidRPr="00FC675B" w:rsidRDefault="00227313" w:rsidP="00FC675B">
      <w:pPr>
        <w:widowControl w:val="0"/>
        <w:ind w:firstLine="709"/>
        <w:jc w:val="both"/>
        <w:rPr>
          <w:b/>
          <w:sz w:val="28"/>
          <w:szCs w:val="28"/>
          <w:lang w:eastAsia="kk-KZ"/>
        </w:rPr>
      </w:pPr>
      <w:r>
        <w:rPr>
          <w:b/>
          <w:sz w:val="28"/>
          <w:szCs w:val="28"/>
          <w:lang w:eastAsia="kk-KZ"/>
        </w:rPr>
        <w:lastRenderedPageBreak/>
        <w:t>2</w:t>
      </w:r>
      <w:r w:rsidR="00AF457A" w:rsidRPr="00FC675B">
        <w:rPr>
          <w:b/>
          <w:sz w:val="28"/>
          <w:szCs w:val="28"/>
          <w:lang w:eastAsia="kk-KZ"/>
        </w:rPr>
        <w:t xml:space="preserve">.5. Организация культурно-бытового обслуживания </w:t>
      </w:r>
    </w:p>
    <w:p w14:paraId="04B5F6FC" w14:textId="723E4EC5" w:rsidR="00AF457A" w:rsidRPr="00FC675B" w:rsidRDefault="00AF457A" w:rsidP="00FC675B">
      <w:pPr>
        <w:widowControl w:val="0"/>
        <w:ind w:firstLine="709"/>
        <w:jc w:val="both"/>
        <w:rPr>
          <w:sz w:val="28"/>
          <w:szCs w:val="28"/>
        </w:rPr>
      </w:pPr>
      <w:proofErr w:type="gramStart"/>
      <w:r w:rsidRPr="00FC675B">
        <w:rPr>
          <w:sz w:val="28"/>
          <w:szCs w:val="28"/>
        </w:rPr>
        <w:t>В  функционирует</w:t>
      </w:r>
      <w:proofErr w:type="gramEnd"/>
      <w:r w:rsidRPr="00FC675B">
        <w:rPr>
          <w:sz w:val="28"/>
          <w:szCs w:val="28"/>
        </w:rPr>
        <w:t xml:space="preserve"> основная школа, с проектной вместимостью 40 учащихся. </w:t>
      </w:r>
    </w:p>
    <w:p w14:paraId="53D0D638" w14:textId="5B60CF1B" w:rsidR="00AF457A" w:rsidRPr="00FC675B" w:rsidRDefault="00AF457A" w:rsidP="00FC675B">
      <w:pPr>
        <w:widowControl w:val="0"/>
        <w:ind w:firstLine="709"/>
        <w:jc w:val="both"/>
        <w:rPr>
          <w:sz w:val="28"/>
          <w:szCs w:val="28"/>
        </w:rPr>
      </w:pPr>
      <w:r w:rsidRPr="00FC675B">
        <w:rPr>
          <w:sz w:val="28"/>
          <w:szCs w:val="28"/>
        </w:rPr>
        <w:t xml:space="preserve">Из объектов здравоохранения </w:t>
      </w:r>
      <w:proofErr w:type="gramStart"/>
      <w:r w:rsidRPr="00FC675B">
        <w:rPr>
          <w:sz w:val="28"/>
          <w:szCs w:val="28"/>
        </w:rPr>
        <w:t>в  есть</w:t>
      </w:r>
      <w:proofErr w:type="gramEnd"/>
      <w:r w:rsidRPr="00FC675B">
        <w:rPr>
          <w:sz w:val="28"/>
          <w:szCs w:val="28"/>
        </w:rPr>
        <w:t xml:space="preserve"> медицинский пункт 1975 года постройки, где работают 2 медперсонала. </w:t>
      </w:r>
    </w:p>
    <w:p w14:paraId="0DB716C9" w14:textId="08EC4603" w:rsidR="00AF457A" w:rsidRPr="00FC675B" w:rsidRDefault="00AF457A" w:rsidP="00FC675B">
      <w:pPr>
        <w:widowControl w:val="0"/>
        <w:ind w:firstLine="709"/>
        <w:jc w:val="both"/>
        <w:rPr>
          <w:sz w:val="28"/>
          <w:szCs w:val="28"/>
          <w:lang w:eastAsia="kk-KZ"/>
        </w:rPr>
      </w:pPr>
      <w:r w:rsidRPr="00FC675B">
        <w:rPr>
          <w:sz w:val="28"/>
          <w:szCs w:val="28"/>
          <w:lang w:eastAsia="kk-KZ"/>
        </w:rPr>
        <w:t xml:space="preserve">В населённом пункте функционируют одна гостиница и база отдыха, что указывает на наличие туристического или делового трафика, а также потенциал для развития сервисных услуг. При прогнозируемом </w:t>
      </w:r>
      <w:proofErr w:type="gramStart"/>
      <w:r w:rsidRPr="00FC675B">
        <w:rPr>
          <w:sz w:val="28"/>
          <w:szCs w:val="28"/>
          <w:lang w:eastAsia="kk-KZ"/>
        </w:rPr>
        <w:t>росте  и</w:t>
      </w:r>
      <w:proofErr w:type="gramEnd"/>
      <w:r w:rsidRPr="00FC675B">
        <w:rPr>
          <w:sz w:val="28"/>
          <w:szCs w:val="28"/>
          <w:lang w:eastAsia="kk-KZ"/>
        </w:rPr>
        <w:t xml:space="preserve"> сохранении доли трудоспособных групп возможно увеличение спроса на услуги размещения, особенно в сезон. Наличие базы отдыха дополняет рекреационный потенциал территории, однако инфраструктурная ёмкость остаётся ограниченной и требует оценки на перспективный период.</w:t>
      </w:r>
    </w:p>
    <w:p w14:paraId="43F1DAD6" w14:textId="6B468D38" w:rsidR="00AF457A" w:rsidRPr="00FC675B" w:rsidRDefault="00AF457A" w:rsidP="00FC675B">
      <w:pPr>
        <w:widowControl w:val="0"/>
        <w:ind w:firstLine="709"/>
        <w:jc w:val="both"/>
        <w:rPr>
          <w:sz w:val="28"/>
          <w:szCs w:val="28"/>
          <w:lang w:eastAsia="kk-KZ"/>
        </w:rPr>
      </w:pPr>
      <w:r w:rsidRPr="00FC675B">
        <w:rPr>
          <w:sz w:val="28"/>
          <w:szCs w:val="28"/>
          <w:lang w:eastAsia="kk-KZ"/>
        </w:rPr>
        <w:t xml:space="preserve">Библиотека, размещённая в арендованном помещении, свидетельствует о недостаточном обеспечении стационарными объектами культурно-досуговой инфраструктуры. Такой формат снижает устойчивость работы учреждения и не соответствует нормативам по </w:t>
      </w:r>
      <w:proofErr w:type="gramStart"/>
      <w:r w:rsidRPr="00FC675B">
        <w:rPr>
          <w:sz w:val="28"/>
          <w:szCs w:val="28"/>
          <w:lang w:eastAsia="kk-KZ"/>
        </w:rPr>
        <w:t>обеспеченности  культурными</w:t>
      </w:r>
      <w:proofErr w:type="gramEnd"/>
      <w:r w:rsidRPr="00FC675B">
        <w:rPr>
          <w:sz w:val="28"/>
          <w:szCs w:val="28"/>
          <w:lang w:eastAsia="kk-KZ"/>
        </w:rPr>
        <w:t xml:space="preserve"> объектами. С учётом роста числа детей дошкольного и школьного возраста (около 25 % всех жителей), актуально предусмотреть капитальное помещение библиотеки в перспективной схеме развития социальной инфраструктуры либо интеграцию её функций в многофункциональный общественный центр.</w:t>
      </w:r>
    </w:p>
    <w:p w14:paraId="306517F6" w14:textId="0CA49D06" w:rsidR="00AF457A" w:rsidRPr="00FC675B" w:rsidRDefault="00AF457A" w:rsidP="00FC675B">
      <w:pPr>
        <w:widowControl w:val="0"/>
        <w:ind w:firstLine="709"/>
        <w:jc w:val="both"/>
        <w:rPr>
          <w:sz w:val="28"/>
          <w:szCs w:val="28"/>
          <w:lang w:eastAsia="kk-KZ"/>
        </w:rPr>
      </w:pPr>
      <w:r w:rsidRPr="00FC675B">
        <w:rPr>
          <w:sz w:val="28"/>
          <w:szCs w:val="28"/>
          <w:lang w:eastAsia="kk-KZ"/>
        </w:rPr>
        <w:t xml:space="preserve">Прогноз развития сети учреждений и предприятий сферы обслуживания   на расчетный период приведен в таблице </w:t>
      </w:r>
      <w:r w:rsidR="00227313">
        <w:rPr>
          <w:sz w:val="28"/>
          <w:szCs w:val="28"/>
          <w:lang w:eastAsia="kk-KZ"/>
        </w:rPr>
        <w:t>2</w:t>
      </w:r>
      <w:r w:rsidRPr="00FC675B">
        <w:rPr>
          <w:sz w:val="28"/>
          <w:szCs w:val="28"/>
          <w:lang w:eastAsia="kk-KZ"/>
        </w:rPr>
        <w:t>.5.2.</w:t>
      </w:r>
    </w:p>
    <w:p w14:paraId="31551880" w14:textId="77777777" w:rsidR="00AF457A" w:rsidRPr="00FC675B" w:rsidRDefault="00AF457A" w:rsidP="00FC675B">
      <w:pPr>
        <w:widowControl w:val="0"/>
        <w:ind w:firstLine="709"/>
        <w:jc w:val="both"/>
        <w:rPr>
          <w:sz w:val="28"/>
          <w:szCs w:val="28"/>
          <w:lang w:eastAsia="kk-KZ"/>
        </w:rPr>
      </w:pPr>
      <w:r w:rsidRPr="00FC675B">
        <w:rPr>
          <w:sz w:val="28"/>
          <w:szCs w:val="28"/>
          <w:lang w:eastAsia="kk-KZ"/>
        </w:rPr>
        <w:t>Данным генпланом</w:t>
      </w:r>
      <w:r w:rsidRPr="00FC675B">
        <w:rPr>
          <w:sz w:val="28"/>
          <w:szCs w:val="28"/>
          <w:lang w:val="kk-KZ"/>
        </w:rPr>
        <w:t xml:space="preserve"> всего за расчетный период</w:t>
      </w:r>
      <w:r w:rsidRPr="00FC675B">
        <w:rPr>
          <w:sz w:val="28"/>
          <w:szCs w:val="28"/>
          <w:lang w:eastAsia="kk-KZ"/>
        </w:rPr>
        <w:t xml:space="preserve"> для достижения нормативного уровня согласно СП РК 3.01-101-2013 предлагается ввести в эксплуатацию следующие объекты социальной инфраструктуры:</w:t>
      </w:r>
    </w:p>
    <w:p w14:paraId="2899C210" w14:textId="77777777" w:rsidR="00AF457A" w:rsidRPr="00FC675B" w:rsidRDefault="00AF457A" w:rsidP="00FC675B">
      <w:pPr>
        <w:widowControl w:val="0"/>
        <w:ind w:firstLine="709"/>
        <w:jc w:val="both"/>
        <w:rPr>
          <w:sz w:val="28"/>
          <w:szCs w:val="28"/>
          <w:lang w:val="kk-KZ"/>
        </w:rPr>
      </w:pPr>
    </w:p>
    <w:p w14:paraId="2DB6B84E" w14:textId="77777777" w:rsidR="00AF457A" w:rsidRPr="00FC675B" w:rsidRDefault="00AF457A" w:rsidP="00FC675B">
      <w:pPr>
        <w:sectPr w:rsidR="00AF457A" w:rsidRPr="00FC675B" w:rsidSect="00CE21AC">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14:paraId="55C94FAB" w14:textId="6044DA54" w:rsidR="00AF457A" w:rsidRPr="00FC675B" w:rsidRDefault="00AF457A" w:rsidP="00FC675B">
      <w:pPr>
        <w:widowControl w:val="0"/>
        <w:jc w:val="right"/>
        <w:rPr>
          <w:sz w:val="28"/>
        </w:rPr>
      </w:pPr>
      <w:r w:rsidRPr="00FC675B">
        <w:rPr>
          <w:sz w:val="28"/>
        </w:rPr>
        <w:lastRenderedPageBreak/>
        <w:t xml:space="preserve">Таблица </w:t>
      </w:r>
      <w:r w:rsidR="00227313">
        <w:rPr>
          <w:sz w:val="28"/>
        </w:rPr>
        <w:t>2</w:t>
      </w:r>
      <w:r w:rsidRPr="00FC675B">
        <w:rPr>
          <w:sz w:val="28"/>
        </w:rPr>
        <w:t>.5.1</w:t>
      </w:r>
    </w:p>
    <w:p w14:paraId="270229F7" w14:textId="77777777" w:rsidR="00AF457A" w:rsidRPr="00FC675B" w:rsidRDefault="00AF457A" w:rsidP="00FC675B">
      <w:pPr>
        <w:jc w:val="center"/>
        <w:rPr>
          <w:sz w:val="28"/>
          <w:szCs w:val="28"/>
        </w:rPr>
      </w:pPr>
      <w:r w:rsidRPr="00FC675B">
        <w:rPr>
          <w:sz w:val="28"/>
          <w:szCs w:val="28"/>
        </w:rPr>
        <w:t>Расчет потребностей в учреждениях образования по периодам строительства</w:t>
      </w:r>
    </w:p>
    <w:tbl>
      <w:tblPr>
        <w:tblStyle w:val="af"/>
        <w:tblW w:w="5000" w:type="pct"/>
        <w:tblLook w:val="04A0" w:firstRow="1" w:lastRow="0" w:firstColumn="1" w:lastColumn="0" w:noHBand="0" w:noVBand="1"/>
      </w:tblPr>
      <w:tblGrid>
        <w:gridCol w:w="2653"/>
        <w:gridCol w:w="1523"/>
        <w:gridCol w:w="2519"/>
        <w:gridCol w:w="1948"/>
        <w:gridCol w:w="1558"/>
        <w:gridCol w:w="2411"/>
        <w:gridCol w:w="1948"/>
      </w:tblGrid>
      <w:tr w:rsidR="00FC675B" w:rsidRPr="00FC675B" w14:paraId="79D056C5" w14:textId="77777777" w:rsidTr="002F788C">
        <w:trPr>
          <w:trHeight w:val="454"/>
        </w:trPr>
        <w:tc>
          <w:tcPr>
            <w:tcW w:w="911" w:type="pct"/>
            <w:vMerge w:val="restart"/>
            <w:vAlign w:val="center"/>
          </w:tcPr>
          <w:p w14:paraId="1910B037" w14:textId="77777777" w:rsidR="00AF457A" w:rsidRPr="00FC675B" w:rsidRDefault="00AF457A" w:rsidP="00FC675B">
            <w:pPr>
              <w:jc w:val="center"/>
              <w:rPr>
                <w:sz w:val="20"/>
                <w:szCs w:val="20"/>
              </w:rPr>
            </w:pPr>
            <w:r w:rsidRPr="00FC675B">
              <w:rPr>
                <w:sz w:val="20"/>
                <w:szCs w:val="20"/>
              </w:rPr>
              <w:t>Наименование</w:t>
            </w:r>
          </w:p>
        </w:tc>
        <w:tc>
          <w:tcPr>
            <w:tcW w:w="2057" w:type="pct"/>
            <w:gridSpan w:val="3"/>
            <w:vAlign w:val="center"/>
          </w:tcPr>
          <w:p w14:paraId="3044EC66" w14:textId="77777777" w:rsidR="00AF457A" w:rsidRPr="00FC675B" w:rsidRDefault="00AF457A" w:rsidP="00FC675B">
            <w:pPr>
              <w:jc w:val="center"/>
              <w:rPr>
                <w:sz w:val="20"/>
                <w:szCs w:val="20"/>
              </w:rPr>
            </w:pPr>
            <w:r w:rsidRPr="00FC675B">
              <w:rPr>
                <w:sz w:val="20"/>
                <w:szCs w:val="20"/>
              </w:rPr>
              <w:t>Первая очередь</w:t>
            </w:r>
          </w:p>
        </w:tc>
        <w:tc>
          <w:tcPr>
            <w:tcW w:w="2032" w:type="pct"/>
            <w:gridSpan w:val="3"/>
            <w:vAlign w:val="center"/>
          </w:tcPr>
          <w:p w14:paraId="5F2DC44B" w14:textId="77777777" w:rsidR="00AF457A" w:rsidRPr="00FC675B" w:rsidRDefault="00AF457A" w:rsidP="00FC675B">
            <w:pPr>
              <w:jc w:val="center"/>
              <w:rPr>
                <w:sz w:val="20"/>
                <w:szCs w:val="20"/>
              </w:rPr>
            </w:pPr>
            <w:r w:rsidRPr="00FC675B">
              <w:rPr>
                <w:sz w:val="20"/>
                <w:szCs w:val="20"/>
              </w:rPr>
              <w:t>Расчетный срок</w:t>
            </w:r>
          </w:p>
        </w:tc>
      </w:tr>
      <w:tr w:rsidR="00FC675B" w:rsidRPr="00FC675B" w14:paraId="6D6EE148" w14:textId="77777777" w:rsidTr="002F788C">
        <w:trPr>
          <w:trHeight w:val="454"/>
        </w:trPr>
        <w:tc>
          <w:tcPr>
            <w:tcW w:w="911" w:type="pct"/>
            <w:vMerge/>
            <w:vAlign w:val="center"/>
          </w:tcPr>
          <w:p w14:paraId="489DC87D" w14:textId="77777777" w:rsidR="00AF457A" w:rsidRPr="00FC675B" w:rsidRDefault="00AF457A" w:rsidP="00FC675B">
            <w:pPr>
              <w:jc w:val="center"/>
              <w:rPr>
                <w:sz w:val="20"/>
                <w:szCs w:val="20"/>
              </w:rPr>
            </w:pPr>
          </w:p>
        </w:tc>
        <w:tc>
          <w:tcPr>
            <w:tcW w:w="523" w:type="pct"/>
            <w:vAlign w:val="center"/>
          </w:tcPr>
          <w:p w14:paraId="6821463D" w14:textId="77777777" w:rsidR="00AF457A" w:rsidRPr="00FC675B" w:rsidRDefault="00AF457A" w:rsidP="00FC675B">
            <w:pPr>
              <w:jc w:val="center"/>
              <w:rPr>
                <w:sz w:val="20"/>
                <w:szCs w:val="20"/>
              </w:rPr>
            </w:pPr>
            <w:r w:rsidRPr="00FC675B">
              <w:rPr>
                <w:sz w:val="20"/>
                <w:szCs w:val="20"/>
              </w:rPr>
              <w:t>Возрастная структура</w:t>
            </w:r>
          </w:p>
        </w:tc>
        <w:tc>
          <w:tcPr>
            <w:tcW w:w="865" w:type="pct"/>
            <w:vAlign w:val="center"/>
          </w:tcPr>
          <w:p w14:paraId="5F908267" w14:textId="77777777" w:rsidR="00AF457A" w:rsidRPr="00FC675B" w:rsidRDefault="00AF457A" w:rsidP="00FC675B">
            <w:pPr>
              <w:jc w:val="center"/>
              <w:rPr>
                <w:sz w:val="20"/>
                <w:szCs w:val="20"/>
              </w:rPr>
            </w:pPr>
            <w:r w:rsidRPr="00FC675B">
              <w:rPr>
                <w:sz w:val="20"/>
                <w:szCs w:val="20"/>
              </w:rPr>
              <w:t>Норма по</w:t>
            </w:r>
          </w:p>
          <w:p w14:paraId="45E78701" w14:textId="77777777" w:rsidR="00AF457A" w:rsidRPr="00FC675B" w:rsidRDefault="00AF457A" w:rsidP="00FC675B">
            <w:pPr>
              <w:jc w:val="center"/>
              <w:rPr>
                <w:sz w:val="20"/>
                <w:szCs w:val="20"/>
              </w:rPr>
            </w:pPr>
            <w:r w:rsidRPr="00FC675B">
              <w:rPr>
                <w:sz w:val="20"/>
                <w:szCs w:val="20"/>
              </w:rPr>
              <w:t xml:space="preserve"> СП РК 3.01-101-2013</w:t>
            </w:r>
          </w:p>
        </w:tc>
        <w:tc>
          <w:tcPr>
            <w:tcW w:w="669" w:type="pct"/>
            <w:vAlign w:val="center"/>
          </w:tcPr>
          <w:p w14:paraId="5E33062E" w14:textId="77777777" w:rsidR="00AF457A" w:rsidRPr="00FC675B" w:rsidRDefault="00AF457A" w:rsidP="00FC675B">
            <w:pPr>
              <w:jc w:val="center"/>
              <w:rPr>
                <w:sz w:val="20"/>
                <w:szCs w:val="20"/>
              </w:rPr>
            </w:pPr>
            <w:r w:rsidRPr="00FC675B">
              <w:rPr>
                <w:sz w:val="20"/>
                <w:szCs w:val="20"/>
              </w:rPr>
              <w:t>Расчет</w:t>
            </w:r>
          </w:p>
        </w:tc>
        <w:tc>
          <w:tcPr>
            <w:tcW w:w="535" w:type="pct"/>
            <w:vAlign w:val="center"/>
          </w:tcPr>
          <w:p w14:paraId="6681043A" w14:textId="77777777" w:rsidR="00AF457A" w:rsidRPr="00FC675B" w:rsidRDefault="00AF457A" w:rsidP="00FC675B">
            <w:pPr>
              <w:jc w:val="center"/>
              <w:rPr>
                <w:sz w:val="20"/>
                <w:szCs w:val="20"/>
              </w:rPr>
            </w:pPr>
            <w:r w:rsidRPr="00FC675B">
              <w:rPr>
                <w:sz w:val="20"/>
                <w:szCs w:val="20"/>
              </w:rPr>
              <w:t>Возрастная структура</w:t>
            </w:r>
          </w:p>
        </w:tc>
        <w:tc>
          <w:tcPr>
            <w:tcW w:w="828" w:type="pct"/>
            <w:vAlign w:val="center"/>
          </w:tcPr>
          <w:p w14:paraId="7E8C0606" w14:textId="77777777" w:rsidR="00AF457A" w:rsidRPr="00FC675B" w:rsidRDefault="00AF457A" w:rsidP="00FC675B">
            <w:pPr>
              <w:jc w:val="center"/>
              <w:rPr>
                <w:sz w:val="20"/>
                <w:szCs w:val="20"/>
              </w:rPr>
            </w:pPr>
            <w:r w:rsidRPr="00FC675B">
              <w:rPr>
                <w:sz w:val="20"/>
                <w:szCs w:val="20"/>
              </w:rPr>
              <w:t>Норма по</w:t>
            </w:r>
          </w:p>
          <w:p w14:paraId="5CD01607" w14:textId="77777777" w:rsidR="00AF457A" w:rsidRPr="00FC675B" w:rsidRDefault="00AF457A" w:rsidP="00FC675B">
            <w:pPr>
              <w:jc w:val="center"/>
              <w:rPr>
                <w:sz w:val="20"/>
                <w:szCs w:val="20"/>
              </w:rPr>
            </w:pPr>
            <w:r w:rsidRPr="00FC675B">
              <w:rPr>
                <w:sz w:val="20"/>
                <w:szCs w:val="20"/>
              </w:rPr>
              <w:t>СП РК 3.01-101-2013</w:t>
            </w:r>
          </w:p>
        </w:tc>
        <w:tc>
          <w:tcPr>
            <w:tcW w:w="669" w:type="pct"/>
            <w:vAlign w:val="center"/>
          </w:tcPr>
          <w:p w14:paraId="35EA0281" w14:textId="77777777" w:rsidR="00AF457A" w:rsidRPr="00FC675B" w:rsidRDefault="00AF457A" w:rsidP="00FC675B">
            <w:pPr>
              <w:jc w:val="center"/>
              <w:rPr>
                <w:sz w:val="20"/>
                <w:szCs w:val="20"/>
              </w:rPr>
            </w:pPr>
            <w:r w:rsidRPr="00FC675B">
              <w:rPr>
                <w:sz w:val="20"/>
                <w:szCs w:val="20"/>
              </w:rPr>
              <w:t>Расчет</w:t>
            </w:r>
          </w:p>
        </w:tc>
      </w:tr>
      <w:tr w:rsidR="00FC675B" w:rsidRPr="00FC675B" w14:paraId="16DEF6CD" w14:textId="77777777" w:rsidTr="002F788C">
        <w:tc>
          <w:tcPr>
            <w:tcW w:w="911" w:type="pct"/>
            <w:vAlign w:val="center"/>
          </w:tcPr>
          <w:p w14:paraId="51C57FDD" w14:textId="77777777" w:rsidR="00AF457A" w:rsidRPr="00FC675B" w:rsidRDefault="00AF457A" w:rsidP="00FC675B">
            <w:pPr>
              <w:jc w:val="center"/>
              <w:rPr>
                <w:sz w:val="20"/>
                <w:szCs w:val="20"/>
              </w:rPr>
            </w:pPr>
            <w:r w:rsidRPr="00FC675B">
              <w:rPr>
                <w:sz w:val="20"/>
                <w:szCs w:val="20"/>
              </w:rPr>
              <w:t>1</w:t>
            </w:r>
          </w:p>
        </w:tc>
        <w:tc>
          <w:tcPr>
            <w:tcW w:w="523" w:type="pct"/>
            <w:vAlign w:val="center"/>
          </w:tcPr>
          <w:p w14:paraId="20C7331A" w14:textId="77777777" w:rsidR="00AF457A" w:rsidRPr="00FC675B" w:rsidRDefault="00AF457A" w:rsidP="00FC675B">
            <w:pPr>
              <w:jc w:val="center"/>
              <w:rPr>
                <w:sz w:val="20"/>
                <w:szCs w:val="20"/>
              </w:rPr>
            </w:pPr>
            <w:r w:rsidRPr="00FC675B">
              <w:rPr>
                <w:sz w:val="20"/>
                <w:szCs w:val="20"/>
              </w:rPr>
              <w:t>2</w:t>
            </w:r>
          </w:p>
        </w:tc>
        <w:tc>
          <w:tcPr>
            <w:tcW w:w="865" w:type="pct"/>
            <w:vAlign w:val="center"/>
          </w:tcPr>
          <w:p w14:paraId="150042EA" w14:textId="77777777" w:rsidR="00AF457A" w:rsidRPr="00FC675B" w:rsidRDefault="00AF457A" w:rsidP="00FC675B">
            <w:pPr>
              <w:jc w:val="center"/>
              <w:rPr>
                <w:sz w:val="20"/>
                <w:szCs w:val="20"/>
              </w:rPr>
            </w:pPr>
            <w:r w:rsidRPr="00FC675B">
              <w:rPr>
                <w:sz w:val="20"/>
                <w:szCs w:val="20"/>
              </w:rPr>
              <w:t>3</w:t>
            </w:r>
          </w:p>
        </w:tc>
        <w:tc>
          <w:tcPr>
            <w:tcW w:w="669" w:type="pct"/>
            <w:vAlign w:val="center"/>
          </w:tcPr>
          <w:p w14:paraId="4613D603" w14:textId="77777777" w:rsidR="00AF457A" w:rsidRPr="00FC675B" w:rsidRDefault="00AF457A" w:rsidP="00FC675B">
            <w:pPr>
              <w:jc w:val="center"/>
              <w:rPr>
                <w:sz w:val="20"/>
                <w:szCs w:val="20"/>
              </w:rPr>
            </w:pPr>
            <w:r w:rsidRPr="00FC675B">
              <w:rPr>
                <w:sz w:val="20"/>
                <w:szCs w:val="20"/>
              </w:rPr>
              <w:t>4</w:t>
            </w:r>
          </w:p>
        </w:tc>
        <w:tc>
          <w:tcPr>
            <w:tcW w:w="535" w:type="pct"/>
            <w:vAlign w:val="center"/>
          </w:tcPr>
          <w:p w14:paraId="0206041D" w14:textId="77777777" w:rsidR="00AF457A" w:rsidRPr="00FC675B" w:rsidRDefault="00AF457A" w:rsidP="00FC675B">
            <w:pPr>
              <w:jc w:val="center"/>
              <w:rPr>
                <w:sz w:val="20"/>
                <w:szCs w:val="20"/>
              </w:rPr>
            </w:pPr>
            <w:r w:rsidRPr="00FC675B">
              <w:rPr>
                <w:sz w:val="20"/>
                <w:szCs w:val="20"/>
              </w:rPr>
              <w:t>5</w:t>
            </w:r>
          </w:p>
        </w:tc>
        <w:tc>
          <w:tcPr>
            <w:tcW w:w="828" w:type="pct"/>
            <w:vAlign w:val="center"/>
          </w:tcPr>
          <w:p w14:paraId="3BD889E7" w14:textId="77777777" w:rsidR="00AF457A" w:rsidRPr="00FC675B" w:rsidRDefault="00AF457A" w:rsidP="00FC675B">
            <w:pPr>
              <w:jc w:val="center"/>
              <w:rPr>
                <w:sz w:val="20"/>
                <w:szCs w:val="20"/>
              </w:rPr>
            </w:pPr>
            <w:r w:rsidRPr="00FC675B">
              <w:rPr>
                <w:sz w:val="20"/>
                <w:szCs w:val="20"/>
              </w:rPr>
              <w:t>6</w:t>
            </w:r>
          </w:p>
        </w:tc>
        <w:tc>
          <w:tcPr>
            <w:tcW w:w="669" w:type="pct"/>
            <w:vAlign w:val="center"/>
          </w:tcPr>
          <w:p w14:paraId="7D2F33B1" w14:textId="77777777" w:rsidR="00AF457A" w:rsidRPr="00FC675B" w:rsidRDefault="00AF457A" w:rsidP="00FC675B">
            <w:pPr>
              <w:jc w:val="center"/>
              <w:rPr>
                <w:sz w:val="20"/>
                <w:szCs w:val="20"/>
              </w:rPr>
            </w:pPr>
            <w:r w:rsidRPr="00FC675B">
              <w:rPr>
                <w:sz w:val="20"/>
                <w:szCs w:val="20"/>
              </w:rPr>
              <w:t>7</w:t>
            </w:r>
          </w:p>
        </w:tc>
      </w:tr>
      <w:tr w:rsidR="00FC675B" w:rsidRPr="00FC675B" w14:paraId="1D1C6D33" w14:textId="77777777" w:rsidTr="002F788C">
        <w:tc>
          <w:tcPr>
            <w:tcW w:w="911" w:type="pct"/>
            <w:vAlign w:val="center"/>
          </w:tcPr>
          <w:p w14:paraId="02AEE6BA" w14:textId="77777777" w:rsidR="00AF457A" w:rsidRPr="00FC675B" w:rsidRDefault="00AF457A" w:rsidP="00FC675B">
            <w:pPr>
              <w:rPr>
                <w:sz w:val="20"/>
                <w:szCs w:val="20"/>
              </w:rPr>
            </w:pPr>
            <w:r w:rsidRPr="00FC675B">
              <w:rPr>
                <w:sz w:val="20"/>
                <w:szCs w:val="20"/>
              </w:rPr>
              <w:t xml:space="preserve">Детские дошкольные учреждения </w:t>
            </w:r>
          </w:p>
        </w:tc>
        <w:tc>
          <w:tcPr>
            <w:tcW w:w="523" w:type="pct"/>
            <w:vAlign w:val="center"/>
          </w:tcPr>
          <w:p w14:paraId="0AD60F4B" w14:textId="77777777" w:rsidR="00AF457A" w:rsidRPr="00FC675B" w:rsidRDefault="00AF457A" w:rsidP="00FC675B">
            <w:pPr>
              <w:jc w:val="center"/>
              <w:rPr>
                <w:sz w:val="20"/>
                <w:szCs w:val="20"/>
              </w:rPr>
            </w:pPr>
            <w:r w:rsidRPr="00FC675B">
              <w:rPr>
                <w:sz w:val="20"/>
                <w:szCs w:val="20"/>
              </w:rPr>
              <w:t>1-5 лет-16 чел.</w:t>
            </w:r>
          </w:p>
        </w:tc>
        <w:tc>
          <w:tcPr>
            <w:tcW w:w="865" w:type="pct"/>
            <w:vAlign w:val="center"/>
          </w:tcPr>
          <w:p w14:paraId="511559AF" w14:textId="77777777" w:rsidR="00AF457A" w:rsidRPr="00FC675B" w:rsidRDefault="00AF457A" w:rsidP="00FC675B">
            <w:pPr>
              <w:jc w:val="center"/>
              <w:rPr>
                <w:sz w:val="20"/>
                <w:szCs w:val="20"/>
                <w:lang w:val="kk-KZ"/>
              </w:rPr>
            </w:pPr>
            <w:r w:rsidRPr="00FC675B">
              <w:rPr>
                <w:sz w:val="20"/>
                <w:szCs w:val="20"/>
              </w:rPr>
              <w:t>уровень обеспеченности - 85% охвата</w:t>
            </w:r>
          </w:p>
        </w:tc>
        <w:tc>
          <w:tcPr>
            <w:tcW w:w="669" w:type="pct"/>
            <w:vAlign w:val="center"/>
          </w:tcPr>
          <w:p w14:paraId="3B1E6A34" w14:textId="77777777" w:rsidR="00AF457A" w:rsidRPr="00FC675B" w:rsidRDefault="00AF457A" w:rsidP="00FC675B">
            <w:pPr>
              <w:jc w:val="center"/>
              <w:rPr>
                <w:sz w:val="20"/>
                <w:szCs w:val="20"/>
              </w:rPr>
            </w:pPr>
            <w:r w:rsidRPr="00FC675B">
              <w:rPr>
                <w:sz w:val="20"/>
                <w:szCs w:val="20"/>
              </w:rPr>
              <w:t>16*85%=</w:t>
            </w:r>
          </w:p>
          <w:p w14:paraId="18DD1D11" w14:textId="77777777" w:rsidR="00AF457A" w:rsidRPr="00FC675B" w:rsidRDefault="00AF457A" w:rsidP="00FC675B">
            <w:pPr>
              <w:jc w:val="center"/>
              <w:rPr>
                <w:sz w:val="20"/>
                <w:szCs w:val="20"/>
              </w:rPr>
            </w:pPr>
            <w:r w:rsidRPr="00FC675B">
              <w:rPr>
                <w:sz w:val="20"/>
                <w:szCs w:val="20"/>
              </w:rPr>
              <w:t>14 мест</w:t>
            </w:r>
          </w:p>
        </w:tc>
        <w:tc>
          <w:tcPr>
            <w:tcW w:w="535" w:type="pct"/>
            <w:vAlign w:val="center"/>
          </w:tcPr>
          <w:p w14:paraId="75B0D649" w14:textId="77777777" w:rsidR="00AF457A" w:rsidRPr="00FC675B" w:rsidRDefault="00AF457A" w:rsidP="00FC675B">
            <w:pPr>
              <w:jc w:val="center"/>
              <w:rPr>
                <w:sz w:val="20"/>
                <w:szCs w:val="20"/>
              </w:rPr>
            </w:pPr>
            <w:r w:rsidRPr="00FC675B">
              <w:rPr>
                <w:sz w:val="20"/>
                <w:szCs w:val="20"/>
              </w:rPr>
              <w:t>1-5 лет-19 чел.</w:t>
            </w:r>
          </w:p>
        </w:tc>
        <w:tc>
          <w:tcPr>
            <w:tcW w:w="828" w:type="pct"/>
            <w:vAlign w:val="center"/>
          </w:tcPr>
          <w:p w14:paraId="1C19A8CE" w14:textId="77777777" w:rsidR="00AF457A" w:rsidRPr="00FC675B" w:rsidRDefault="00AF457A" w:rsidP="00FC675B">
            <w:pPr>
              <w:jc w:val="center"/>
              <w:rPr>
                <w:sz w:val="20"/>
                <w:szCs w:val="20"/>
              </w:rPr>
            </w:pPr>
            <w:r w:rsidRPr="00FC675B">
              <w:rPr>
                <w:sz w:val="20"/>
                <w:szCs w:val="20"/>
              </w:rPr>
              <w:t>уровень обеспеченности - 85% охвата</w:t>
            </w:r>
          </w:p>
        </w:tc>
        <w:tc>
          <w:tcPr>
            <w:tcW w:w="669" w:type="pct"/>
            <w:vAlign w:val="center"/>
          </w:tcPr>
          <w:p w14:paraId="1F6DAB19" w14:textId="77777777" w:rsidR="00AF457A" w:rsidRPr="00FC675B" w:rsidRDefault="00AF457A" w:rsidP="00FC675B">
            <w:pPr>
              <w:jc w:val="center"/>
              <w:rPr>
                <w:sz w:val="20"/>
                <w:szCs w:val="20"/>
              </w:rPr>
            </w:pPr>
            <w:r w:rsidRPr="00FC675B">
              <w:rPr>
                <w:sz w:val="20"/>
                <w:szCs w:val="20"/>
              </w:rPr>
              <w:t>19*85%=</w:t>
            </w:r>
          </w:p>
          <w:p w14:paraId="4D49A3C4" w14:textId="77777777" w:rsidR="00AF457A" w:rsidRPr="00FC675B" w:rsidRDefault="00AF457A" w:rsidP="00FC675B">
            <w:pPr>
              <w:jc w:val="center"/>
              <w:rPr>
                <w:sz w:val="20"/>
                <w:szCs w:val="20"/>
              </w:rPr>
            </w:pPr>
            <w:r w:rsidRPr="00FC675B">
              <w:rPr>
                <w:sz w:val="20"/>
                <w:szCs w:val="20"/>
              </w:rPr>
              <w:t>16 мест</w:t>
            </w:r>
          </w:p>
        </w:tc>
      </w:tr>
      <w:tr w:rsidR="00AF457A" w:rsidRPr="00FC675B" w14:paraId="689616B8" w14:textId="77777777" w:rsidTr="002F788C">
        <w:tc>
          <w:tcPr>
            <w:tcW w:w="911" w:type="pct"/>
            <w:vAlign w:val="center"/>
          </w:tcPr>
          <w:p w14:paraId="6695EC95" w14:textId="77777777" w:rsidR="00AF457A" w:rsidRPr="00FC675B" w:rsidRDefault="00AF457A" w:rsidP="00FC675B">
            <w:pPr>
              <w:rPr>
                <w:sz w:val="20"/>
                <w:szCs w:val="20"/>
              </w:rPr>
            </w:pPr>
            <w:r w:rsidRPr="00FC675B">
              <w:rPr>
                <w:sz w:val="20"/>
                <w:szCs w:val="20"/>
              </w:rPr>
              <w:t xml:space="preserve">Общеобразовательная школы </w:t>
            </w:r>
          </w:p>
        </w:tc>
        <w:tc>
          <w:tcPr>
            <w:tcW w:w="523" w:type="pct"/>
            <w:vAlign w:val="center"/>
          </w:tcPr>
          <w:p w14:paraId="20A1ECAB" w14:textId="77777777" w:rsidR="00AF457A" w:rsidRPr="00FC675B" w:rsidRDefault="00AF457A" w:rsidP="00FC675B">
            <w:pPr>
              <w:jc w:val="center"/>
              <w:rPr>
                <w:sz w:val="20"/>
                <w:szCs w:val="20"/>
              </w:rPr>
            </w:pPr>
            <w:r w:rsidRPr="00FC675B">
              <w:rPr>
                <w:sz w:val="20"/>
                <w:szCs w:val="20"/>
              </w:rPr>
              <w:t xml:space="preserve">6-14 лет-44 чел., </w:t>
            </w:r>
          </w:p>
          <w:p w14:paraId="7F011C1B" w14:textId="77777777" w:rsidR="00AF457A" w:rsidRPr="00FC675B" w:rsidRDefault="00AF457A" w:rsidP="00FC675B">
            <w:pPr>
              <w:jc w:val="center"/>
              <w:rPr>
                <w:sz w:val="20"/>
                <w:szCs w:val="20"/>
              </w:rPr>
            </w:pPr>
            <w:r w:rsidRPr="00FC675B">
              <w:rPr>
                <w:sz w:val="20"/>
                <w:szCs w:val="20"/>
              </w:rPr>
              <w:t>15 лет-2 чел.,</w:t>
            </w:r>
          </w:p>
          <w:p w14:paraId="68A03CA8" w14:textId="77777777" w:rsidR="00AF457A" w:rsidRPr="00FC675B" w:rsidRDefault="00AF457A" w:rsidP="00FC675B">
            <w:pPr>
              <w:jc w:val="center"/>
              <w:rPr>
                <w:sz w:val="20"/>
                <w:szCs w:val="20"/>
              </w:rPr>
            </w:pPr>
            <w:r w:rsidRPr="00FC675B">
              <w:rPr>
                <w:sz w:val="20"/>
                <w:szCs w:val="20"/>
              </w:rPr>
              <w:t>16-18 лет-14 чел.</w:t>
            </w:r>
          </w:p>
        </w:tc>
        <w:tc>
          <w:tcPr>
            <w:tcW w:w="865" w:type="pct"/>
            <w:vAlign w:val="center"/>
          </w:tcPr>
          <w:p w14:paraId="6643D4D1" w14:textId="77777777" w:rsidR="00AF457A" w:rsidRPr="00FC675B" w:rsidRDefault="00AF457A" w:rsidP="00FC675B">
            <w:pPr>
              <w:jc w:val="center"/>
              <w:rPr>
                <w:sz w:val="20"/>
                <w:szCs w:val="20"/>
              </w:rPr>
            </w:pPr>
            <w:r w:rsidRPr="00FC675B">
              <w:rPr>
                <w:sz w:val="20"/>
                <w:szCs w:val="20"/>
              </w:rPr>
              <w:t>100%-охвата детей неполным средним образованием (І-ІХ классы) и до 75% детей - средним образованием (Х-ХІ классы) при обучении в одну смену</w:t>
            </w:r>
          </w:p>
        </w:tc>
        <w:tc>
          <w:tcPr>
            <w:tcW w:w="669" w:type="pct"/>
            <w:vAlign w:val="center"/>
          </w:tcPr>
          <w:p w14:paraId="53484352" w14:textId="77777777" w:rsidR="00AF457A" w:rsidRPr="00FC675B" w:rsidRDefault="00AF457A" w:rsidP="00FC675B">
            <w:pPr>
              <w:jc w:val="center"/>
              <w:rPr>
                <w:sz w:val="20"/>
                <w:szCs w:val="20"/>
              </w:rPr>
            </w:pPr>
            <w:r w:rsidRPr="00FC675B">
              <w:rPr>
                <w:sz w:val="20"/>
                <w:szCs w:val="20"/>
              </w:rPr>
              <w:t>44+2+</w:t>
            </w:r>
          </w:p>
          <w:p w14:paraId="164B8220" w14:textId="77777777" w:rsidR="00AF457A" w:rsidRPr="00FC675B" w:rsidRDefault="00AF457A" w:rsidP="00FC675B">
            <w:pPr>
              <w:jc w:val="center"/>
              <w:rPr>
                <w:sz w:val="20"/>
                <w:szCs w:val="20"/>
              </w:rPr>
            </w:pPr>
            <w:r w:rsidRPr="00FC675B">
              <w:rPr>
                <w:sz w:val="20"/>
                <w:szCs w:val="20"/>
              </w:rPr>
              <w:t>+14*75%=</w:t>
            </w:r>
          </w:p>
          <w:p w14:paraId="69CBB73A" w14:textId="77777777" w:rsidR="00AF457A" w:rsidRPr="00FC675B" w:rsidRDefault="00AF457A" w:rsidP="00FC675B">
            <w:pPr>
              <w:jc w:val="center"/>
              <w:rPr>
                <w:sz w:val="20"/>
                <w:szCs w:val="20"/>
              </w:rPr>
            </w:pPr>
            <w:r w:rsidRPr="00FC675B">
              <w:rPr>
                <w:sz w:val="20"/>
                <w:szCs w:val="20"/>
              </w:rPr>
              <w:t>57 учащиеся</w:t>
            </w:r>
          </w:p>
        </w:tc>
        <w:tc>
          <w:tcPr>
            <w:tcW w:w="535" w:type="pct"/>
            <w:vAlign w:val="center"/>
          </w:tcPr>
          <w:p w14:paraId="47410F5A" w14:textId="77777777" w:rsidR="00AF457A" w:rsidRPr="00FC675B" w:rsidRDefault="00AF457A" w:rsidP="00FC675B">
            <w:pPr>
              <w:jc w:val="center"/>
              <w:rPr>
                <w:sz w:val="20"/>
                <w:szCs w:val="20"/>
              </w:rPr>
            </w:pPr>
            <w:r w:rsidRPr="00FC675B">
              <w:rPr>
                <w:sz w:val="20"/>
                <w:szCs w:val="20"/>
              </w:rPr>
              <w:t xml:space="preserve">6-14 лет-50 чел., </w:t>
            </w:r>
          </w:p>
          <w:p w14:paraId="25F6BD06" w14:textId="77777777" w:rsidR="00AF457A" w:rsidRPr="00FC675B" w:rsidRDefault="00AF457A" w:rsidP="00FC675B">
            <w:pPr>
              <w:jc w:val="center"/>
              <w:rPr>
                <w:sz w:val="20"/>
                <w:szCs w:val="20"/>
              </w:rPr>
            </w:pPr>
            <w:r w:rsidRPr="00FC675B">
              <w:rPr>
                <w:sz w:val="20"/>
                <w:szCs w:val="20"/>
              </w:rPr>
              <w:t>15 лет-3 чел.,</w:t>
            </w:r>
          </w:p>
          <w:p w14:paraId="05BE540B" w14:textId="77777777" w:rsidR="00AF457A" w:rsidRPr="00FC675B" w:rsidRDefault="00AF457A" w:rsidP="00FC675B">
            <w:pPr>
              <w:jc w:val="center"/>
              <w:rPr>
                <w:sz w:val="20"/>
                <w:szCs w:val="20"/>
              </w:rPr>
            </w:pPr>
            <w:r w:rsidRPr="00FC675B">
              <w:rPr>
                <w:sz w:val="20"/>
                <w:szCs w:val="20"/>
              </w:rPr>
              <w:t>16-18 лет-16 чел.</w:t>
            </w:r>
          </w:p>
        </w:tc>
        <w:tc>
          <w:tcPr>
            <w:tcW w:w="828" w:type="pct"/>
            <w:vAlign w:val="center"/>
          </w:tcPr>
          <w:p w14:paraId="71AADAB2" w14:textId="77777777" w:rsidR="00AF457A" w:rsidRPr="00FC675B" w:rsidRDefault="00AF457A" w:rsidP="00FC675B">
            <w:pPr>
              <w:jc w:val="center"/>
              <w:rPr>
                <w:sz w:val="20"/>
                <w:szCs w:val="20"/>
              </w:rPr>
            </w:pPr>
            <w:r w:rsidRPr="00FC675B">
              <w:rPr>
                <w:sz w:val="20"/>
                <w:szCs w:val="20"/>
              </w:rPr>
              <w:t>100%-охвата детей неполным средним образованием (І-ІХ классы) и до 75% детей - средним образованием (Х-ХІ классы) при обучении в одну смену</w:t>
            </w:r>
          </w:p>
        </w:tc>
        <w:tc>
          <w:tcPr>
            <w:tcW w:w="669" w:type="pct"/>
            <w:vAlign w:val="center"/>
          </w:tcPr>
          <w:p w14:paraId="4294E16A" w14:textId="77777777" w:rsidR="00AF457A" w:rsidRPr="00FC675B" w:rsidRDefault="00AF457A" w:rsidP="00FC675B">
            <w:pPr>
              <w:jc w:val="center"/>
              <w:rPr>
                <w:sz w:val="20"/>
                <w:szCs w:val="20"/>
              </w:rPr>
            </w:pPr>
            <w:r w:rsidRPr="00FC675B">
              <w:rPr>
                <w:sz w:val="20"/>
                <w:szCs w:val="20"/>
              </w:rPr>
              <w:t>50+3+</w:t>
            </w:r>
          </w:p>
          <w:p w14:paraId="649877FF" w14:textId="77777777" w:rsidR="00AF457A" w:rsidRPr="00FC675B" w:rsidRDefault="00AF457A" w:rsidP="00FC675B">
            <w:pPr>
              <w:jc w:val="center"/>
              <w:rPr>
                <w:sz w:val="20"/>
                <w:szCs w:val="20"/>
              </w:rPr>
            </w:pPr>
            <w:r w:rsidRPr="00FC675B">
              <w:rPr>
                <w:sz w:val="20"/>
                <w:szCs w:val="20"/>
              </w:rPr>
              <w:t>+16*75%=</w:t>
            </w:r>
          </w:p>
          <w:p w14:paraId="48405F55" w14:textId="77777777" w:rsidR="00AF457A" w:rsidRPr="00FC675B" w:rsidRDefault="00AF457A" w:rsidP="00FC675B">
            <w:pPr>
              <w:jc w:val="center"/>
              <w:rPr>
                <w:sz w:val="20"/>
                <w:szCs w:val="20"/>
              </w:rPr>
            </w:pPr>
            <w:r w:rsidRPr="00FC675B">
              <w:rPr>
                <w:sz w:val="20"/>
                <w:szCs w:val="20"/>
              </w:rPr>
              <w:t>65 учащиеся</w:t>
            </w:r>
          </w:p>
        </w:tc>
      </w:tr>
    </w:tbl>
    <w:p w14:paraId="60F27EB0" w14:textId="77777777" w:rsidR="00AF457A" w:rsidRPr="00FC675B" w:rsidRDefault="00AF457A" w:rsidP="00FC675B">
      <w:pPr>
        <w:rPr>
          <w:sz w:val="28"/>
          <w:szCs w:val="28"/>
        </w:rPr>
      </w:pPr>
    </w:p>
    <w:p w14:paraId="51F30AB7" w14:textId="77777777" w:rsidR="00AF457A" w:rsidRPr="00FC675B" w:rsidRDefault="00AF457A" w:rsidP="00FC675B">
      <w:pPr>
        <w:widowControl w:val="0"/>
        <w:jc w:val="right"/>
        <w:rPr>
          <w:sz w:val="28"/>
        </w:rPr>
        <w:sectPr w:rsidR="00AF457A" w:rsidRPr="00FC675B" w:rsidSect="00CE21AC">
          <w:pgSz w:w="16838" w:h="11906" w:orient="landscape"/>
          <w:pgMar w:top="1701" w:right="1134" w:bottom="850" w:left="1134"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14:paraId="73EEF415" w14:textId="4F20DEE1" w:rsidR="00AF457A" w:rsidRPr="00FC675B" w:rsidRDefault="00AF457A" w:rsidP="00FC675B">
      <w:pPr>
        <w:widowControl w:val="0"/>
        <w:jc w:val="right"/>
        <w:rPr>
          <w:sz w:val="28"/>
        </w:rPr>
      </w:pPr>
      <w:r w:rsidRPr="00FC675B">
        <w:rPr>
          <w:sz w:val="28"/>
        </w:rPr>
        <w:lastRenderedPageBreak/>
        <w:t xml:space="preserve">Таблица </w:t>
      </w:r>
      <w:r w:rsidR="00227313">
        <w:rPr>
          <w:sz w:val="28"/>
        </w:rPr>
        <w:t>2</w:t>
      </w:r>
      <w:r w:rsidRPr="00FC675B">
        <w:rPr>
          <w:sz w:val="28"/>
        </w:rPr>
        <w:t>.5.2</w:t>
      </w:r>
    </w:p>
    <w:p w14:paraId="3116AF28" w14:textId="360C50F5" w:rsidR="00AF457A" w:rsidRPr="00FC675B" w:rsidRDefault="00AF457A" w:rsidP="00FC675B">
      <w:pPr>
        <w:widowControl w:val="0"/>
        <w:jc w:val="center"/>
        <w:rPr>
          <w:sz w:val="28"/>
        </w:rPr>
      </w:pPr>
      <w:r w:rsidRPr="00FC675B">
        <w:rPr>
          <w:sz w:val="28"/>
        </w:rPr>
        <w:t xml:space="preserve">Прогноз развития объектов социальной инфраструктуры </w:t>
      </w:r>
      <w:proofErr w:type="spellStart"/>
      <w:r w:rsidR="008E5F35">
        <w:rPr>
          <w:sz w:val="28"/>
        </w:rPr>
        <w:t>Аккөл</w:t>
      </w:r>
      <w:proofErr w:type="spellEnd"/>
      <w:r w:rsidR="008E5F35">
        <w:rPr>
          <w:sz w:val="28"/>
        </w:rPr>
        <w:t xml:space="preserve"> </w:t>
      </w:r>
      <w:proofErr w:type="spellStart"/>
      <w:r w:rsidR="008E5F35">
        <w:rPr>
          <w:sz w:val="28"/>
        </w:rPr>
        <w:t>орман</w:t>
      </w:r>
      <w:proofErr w:type="spellEnd"/>
      <w:r w:rsidR="008E5F35">
        <w:rPr>
          <w:sz w:val="28"/>
        </w:rPr>
        <w:t xml:space="preserve"> </w:t>
      </w:r>
      <w:proofErr w:type="spellStart"/>
      <w:proofErr w:type="gramStart"/>
      <w:r w:rsidR="008E5F35">
        <w:rPr>
          <w:sz w:val="28"/>
        </w:rPr>
        <w:t>шаруашылығы</w:t>
      </w:r>
      <w:proofErr w:type="spellEnd"/>
      <w:r w:rsidRPr="00FC675B">
        <w:rPr>
          <w:sz w:val="28"/>
        </w:rPr>
        <w:t xml:space="preserve">  до</w:t>
      </w:r>
      <w:proofErr w:type="gramEnd"/>
      <w:r w:rsidRPr="00FC675B">
        <w:rPr>
          <w:sz w:val="28"/>
        </w:rPr>
        <w:t xml:space="preserve"> 2045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1478"/>
        <w:gridCol w:w="1669"/>
        <w:gridCol w:w="1060"/>
        <w:gridCol w:w="1069"/>
        <w:gridCol w:w="1069"/>
        <w:gridCol w:w="702"/>
        <w:gridCol w:w="1185"/>
        <w:gridCol w:w="1075"/>
        <w:gridCol w:w="833"/>
        <w:gridCol w:w="807"/>
        <w:gridCol w:w="1258"/>
      </w:tblGrid>
      <w:tr w:rsidR="00FC675B" w:rsidRPr="00FC675B" w14:paraId="5A7D487D" w14:textId="77777777" w:rsidTr="002F788C">
        <w:trPr>
          <w:trHeight w:val="70"/>
          <w:tblHeader/>
        </w:trPr>
        <w:tc>
          <w:tcPr>
            <w:tcW w:w="809" w:type="pct"/>
            <w:vMerge w:val="restart"/>
            <w:vAlign w:val="center"/>
            <w:hideMark/>
          </w:tcPr>
          <w:p w14:paraId="4E4A702A" w14:textId="77777777" w:rsidR="00AF457A" w:rsidRPr="00FC675B" w:rsidRDefault="00AF457A" w:rsidP="00FC675B">
            <w:pPr>
              <w:widowControl w:val="0"/>
              <w:jc w:val="center"/>
              <w:rPr>
                <w:sz w:val="16"/>
                <w:szCs w:val="16"/>
              </w:rPr>
            </w:pPr>
            <w:r w:rsidRPr="00FC675B">
              <w:rPr>
                <w:sz w:val="16"/>
                <w:szCs w:val="16"/>
              </w:rPr>
              <w:t>Наименование объектов обслуживания</w:t>
            </w:r>
          </w:p>
        </w:tc>
        <w:tc>
          <w:tcPr>
            <w:tcW w:w="508" w:type="pct"/>
            <w:vMerge w:val="restart"/>
            <w:vAlign w:val="center"/>
            <w:hideMark/>
          </w:tcPr>
          <w:p w14:paraId="18BDE4E9" w14:textId="77777777" w:rsidR="00AF457A" w:rsidRPr="00FC675B" w:rsidRDefault="00AF457A" w:rsidP="00FC675B">
            <w:pPr>
              <w:widowControl w:val="0"/>
              <w:jc w:val="center"/>
              <w:rPr>
                <w:sz w:val="16"/>
                <w:szCs w:val="16"/>
              </w:rPr>
            </w:pPr>
            <w:r w:rsidRPr="00FC675B">
              <w:rPr>
                <w:sz w:val="16"/>
                <w:szCs w:val="16"/>
              </w:rPr>
              <w:t>Единица измерения</w:t>
            </w:r>
          </w:p>
        </w:tc>
        <w:tc>
          <w:tcPr>
            <w:tcW w:w="573" w:type="pct"/>
            <w:vMerge w:val="restart"/>
            <w:vAlign w:val="center"/>
            <w:hideMark/>
          </w:tcPr>
          <w:p w14:paraId="48037677" w14:textId="77777777" w:rsidR="00AF457A" w:rsidRPr="00FC675B" w:rsidRDefault="00AF457A" w:rsidP="00FC675B">
            <w:pPr>
              <w:widowControl w:val="0"/>
              <w:jc w:val="center"/>
              <w:rPr>
                <w:sz w:val="16"/>
                <w:szCs w:val="16"/>
              </w:rPr>
            </w:pPr>
            <w:r w:rsidRPr="00FC675B">
              <w:rPr>
                <w:sz w:val="16"/>
                <w:szCs w:val="16"/>
              </w:rPr>
              <w:t xml:space="preserve">Норма СП </w:t>
            </w:r>
          </w:p>
          <w:p w14:paraId="47E4996F" w14:textId="77777777" w:rsidR="00AF457A" w:rsidRPr="00FC675B" w:rsidRDefault="00AF457A" w:rsidP="00FC675B">
            <w:pPr>
              <w:widowControl w:val="0"/>
              <w:jc w:val="center"/>
              <w:rPr>
                <w:sz w:val="16"/>
                <w:szCs w:val="16"/>
              </w:rPr>
            </w:pPr>
            <w:r w:rsidRPr="00FC675B">
              <w:rPr>
                <w:sz w:val="16"/>
                <w:szCs w:val="16"/>
              </w:rPr>
              <w:t>на 1000 чел.</w:t>
            </w:r>
          </w:p>
        </w:tc>
        <w:tc>
          <w:tcPr>
            <w:tcW w:w="364" w:type="pct"/>
            <w:vMerge w:val="restart"/>
            <w:vAlign w:val="center"/>
            <w:hideMark/>
          </w:tcPr>
          <w:p w14:paraId="27DF07E0" w14:textId="77777777" w:rsidR="00AF457A" w:rsidRPr="00FC675B" w:rsidRDefault="00AF457A" w:rsidP="00FC675B">
            <w:pPr>
              <w:widowControl w:val="0"/>
              <w:jc w:val="center"/>
              <w:rPr>
                <w:sz w:val="16"/>
                <w:szCs w:val="16"/>
              </w:rPr>
            </w:pPr>
            <w:r w:rsidRPr="00FC675B">
              <w:rPr>
                <w:sz w:val="16"/>
                <w:szCs w:val="16"/>
              </w:rPr>
              <w:t>Наличие на исх. год</w:t>
            </w:r>
          </w:p>
        </w:tc>
        <w:tc>
          <w:tcPr>
            <w:tcW w:w="734" w:type="pct"/>
            <w:gridSpan w:val="2"/>
            <w:vAlign w:val="center"/>
            <w:hideMark/>
          </w:tcPr>
          <w:p w14:paraId="323DD9F8" w14:textId="77777777" w:rsidR="00AF457A" w:rsidRPr="00FC675B" w:rsidRDefault="00AF457A" w:rsidP="00FC675B">
            <w:pPr>
              <w:widowControl w:val="0"/>
              <w:jc w:val="center"/>
              <w:rPr>
                <w:sz w:val="16"/>
                <w:szCs w:val="16"/>
              </w:rPr>
            </w:pPr>
            <w:r w:rsidRPr="00FC675B">
              <w:rPr>
                <w:sz w:val="16"/>
                <w:szCs w:val="16"/>
              </w:rPr>
              <w:t>Требуется по норме СП</w:t>
            </w:r>
          </w:p>
        </w:tc>
        <w:tc>
          <w:tcPr>
            <w:tcW w:w="1017" w:type="pct"/>
            <w:gridSpan w:val="3"/>
            <w:vAlign w:val="center"/>
            <w:hideMark/>
          </w:tcPr>
          <w:p w14:paraId="09DFBE69" w14:textId="7A60B95E" w:rsidR="00AF457A" w:rsidRPr="00FC675B" w:rsidRDefault="00AF457A" w:rsidP="00FC675B">
            <w:pPr>
              <w:widowControl w:val="0"/>
              <w:jc w:val="center"/>
              <w:rPr>
                <w:sz w:val="16"/>
                <w:szCs w:val="16"/>
              </w:rPr>
            </w:pPr>
            <w:r w:rsidRPr="00FC675B">
              <w:rPr>
                <w:sz w:val="16"/>
                <w:szCs w:val="16"/>
              </w:rPr>
              <w:t xml:space="preserve">Новое строительство за 2025-2055 </w:t>
            </w:r>
            <w:r w:rsidR="00227313">
              <w:rPr>
                <w:sz w:val="16"/>
                <w:szCs w:val="16"/>
              </w:rPr>
              <w:t>гг.</w:t>
            </w:r>
          </w:p>
        </w:tc>
        <w:tc>
          <w:tcPr>
            <w:tcW w:w="563" w:type="pct"/>
            <w:gridSpan w:val="2"/>
            <w:vAlign w:val="center"/>
            <w:hideMark/>
          </w:tcPr>
          <w:p w14:paraId="67988846" w14:textId="77777777" w:rsidR="00AF457A" w:rsidRPr="00FC675B" w:rsidRDefault="00AF457A" w:rsidP="00FC675B">
            <w:pPr>
              <w:widowControl w:val="0"/>
              <w:jc w:val="center"/>
              <w:rPr>
                <w:sz w:val="16"/>
                <w:szCs w:val="16"/>
              </w:rPr>
            </w:pPr>
            <w:r w:rsidRPr="00FC675B">
              <w:rPr>
                <w:sz w:val="16"/>
                <w:szCs w:val="16"/>
              </w:rPr>
              <w:t>Наличие на начало</w:t>
            </w:r>
          </w:p>
        </w:tc>
        <w:tc>
          <w:tcPr>
            <w:tcW w:w="432" w:type="pct"/>
            <w:vMerge w:val="restart"/>
            <w:vAlign w:val="center"/>
            <w:hideMark/>
          </w:tcPr>
          <w:p w14:paraId="61B0E63B" w14:textId="77777777" w:rsidR="00AF457A" w:rsidRPr="00FC675B" w:rsidRDefault="00AF457A" w:rsidP="00FC675B">
            <w:pPr>
              <w:widowControl w:val="0"/>
              <w:jc w:val="center"/>
              <w:rPr>
                <w:sz w:val="16"/>
                <w:szCs w:val="16"/>
              </w:rPr>
            </w:pPr>
            <w:r w:rsidRPr="00FC675B">
              <w:rPr>
                <w:sz w:val="16"/>
                <w:szCs w:val="16"/>
              </w:rPr>
              <w:t>Примечания</w:t>
            </w:r>
          </w:p>
        </w:tc>
      </w:tr>
      <w:tr w:rsidR="00FC675B" w:rsidRPr="00FC675B" w14:paraId="6066BE63" w14:textId="77777777" w:rsidTr="002F788C">
        <w:trPr>
          <w:trHeight w:val="20"/>
          <w:tblHeader/>
        </w:trPr>
        <w:tc>
          <w:tcPr>
            <w:tcW w:w="809" w:type="pct"/>
            <w:vMerge/>
            <w:vAlign w:val="center"/>
            <w:hideMark/>
          </w:tcPr>
          <w:p w14:paraId="1352C233" w14:textId="77777777" w:rsidR="00AF457A" w:rsidRPr="00FC675B" w:rsidRDefault="00AF457A" w:rsidP="00FC675B">
            <w:pPr>
              <w:widowControl w:val="0"/>
              <w:rPr>
                <w:sz w:val="16"/>
                <w:szCs w:val="16"/>
              </w:rPr>
            </w:pPr>
          </w:p>
        </w:tc>
        <w:tc>
          <w:tcPr>
            <w:tcW w:w="508" w:type="pct"/>
            <w:vMerge/>
            <w:vAlign w:val="center"/>
            <w:hideMark/>
          </w:tcPr>
          <w:p w14:paraId="68F0C962" w14:textId="77777777" w:rsidR="00AF457A" w:rsidRPr="00FC675B" w:rsidRDefault="00AF457A" w:rsidP="00FC675B">
            <w:pPr>
              <w:widowControl w:val="0"/>
              <w:rPr>
                <w:sz w:val="16"/>
                <w:szCs w:val="16"/>
              </w:rPr>
            </w:pPr>
          </w:p>
        </w:tc>
        <w:tc>
          <w:tcPr>
            <w:tcW w:w="573" w:type="pct"/>
            <w:vMerge/>
            <w:vAlign w:val="center"/>
            <w:hideMark/>
          </w:tcPr>
          <w:p w14:paraId="786AB0E8" w14:textId="77777777" w:rsidR="00AF457A" w:rsidRPr="00FC675B" w:rsidRDefault="00AF457A" w:rsidP="00FC675B">
            <w:pPr>
              <w:widowControl w:val="0"/>
              <w:jc w:val="center"/>
              <w:rPr>
                <w:sz w:val="16"/>
                <w:szCs w:val="16"/>
              </w:rPr>
            </w:pPr>
          </w:p>
        </w:tc>
        <w:tc>
          <w:tcPr>
            <w:tcW w:w="364" w:type="pct"/>
            <w:vMerge/>
            <w:vAlign w:val="center"/>
            <w:hideMark/>
          </w:tcPr>
          <w:p w14:paraId="30119B3C" w14:textId="77777777" w:rsidR="00AF457A" w:rsidRPr="00FC675B" w:rsidRDefault="00AF457A" w:rsidP="00FC675B">
            <w:pPr>
              <w:widowControl w:val="0"/>
              <w:jc w:val="center"/>
              <w:rPr>
                <w:sz w:val="16"/>
                <w:szCs w:val="16"/>
              </w:rPr>
            </w:pPr>
          </w:p>
        </w:tc>
        <w:tc>
          <w:tcPr>
            <w:tcW w:w="367" w:type="pct"/>
            <w:vMerge w:val="restart"/>
            <w:vAlign w:val="center"/>
            <w:hideMark/>
          </w:tcPr>
          <w:p w14:paraId="2E7D1674" w14:textId="77777777" w:rsidR="00AF457A" w:rsidRPr="00FC675B" w:rsidRDefault="00AF457A" w:rsidP="00FC675B">
            <w:pPr>
              <w:widowControl w:val="0"/>
              <w:jc w:val="center"/>
              <w:rPr>
                <w:sz w:val="16"/>
                <w:szCs w:val="16"/>
              </w:rPr>
            </w:pPr>
            <w:r w:rsidRPr="00FC675B">
              <w:rPr>
                <w:sz w:val="16"/>
                <w:szCs w:val="16"/>
              </w:rPr>
              <w:t>на первую очередь</w:t>
            </w:r>
          </w:p>
        </w:tc>
        <w:tc>
          <w:tcPr>
            <w:tcW w:w="367" w:type="pct"/>
            <w:vMerge w:val="restart"/>
            <w:vAlign w:val="center"/>
            <w:hideMark/>
          </w:tcPr>
          <w:p w14:paraId="0FD328D3" w14:textId="77777777" w:rsidR="00AF457A" w:rsidRPr="00FC675B" w:rsidRDefault="00AF457A" w:rsidP="00FC675B">
            <w:pPr>
              <w:widowControl w:val="0"/>
              <w:jc w:val="center"/>
              <w:rPr>
                <w:sz w:val="16"/>
                <w:szCs w:val="16"/>
              </w:rPr>
            </w:pPr>
            <w:r w:rsidRPr="00FC675B">
              <w:rPr>
                <w:sz w:val="16"/>
                <w:szCs w:val="16"/>
              </w:rPr>
              <w:t>на расчетный срок</w:t>
            </w:r>
          </w:p>
        </w:tc>
        <w:tc>
          <w:tcPr>
            <w:tcW w:w="241" w:type="pct"/>
            <w:vMerge w:val="restart"/>
            <w:vAlign w:val="center"/>
            <w:hideMark/>
          </w:tcPr>
          <w:p w14:paraId="32D1E179" w14:textId="77777777" w:rsidR="00AF457A" w:rsidRPr="00FC675B" w:rsidRDefault="00AF457A" w:rsidP="00FC675B">
            <w:pPr>
              <w:widowControl w:val="0"/>
              <w:jc w:val="center"/>
              <w:rPr>
                <w:sz w:val="16"/>
                <w:szCs w:val="16"/>
              </w:rPr>
            </w:pPr>
            <w:r w:rsidRPr="00FC675B">
              <w:rPr>
                <w:sz w:val="16"/>
                <w:szCs w:val="16"/>
              </w:rPr>
              <w:t>Всего</w:t>
            </w:r>
          </w:p>
        </w:tc>
        <w:tc>
          <w:tcPr>
            <w:tcW w:w="776" w:type="pct"/>
            <w:gridSpan w:val="2"/>
            <w:vAlign w:val="center"/>
            <w:hideMark/>
          </w:tcPr>
          <w:p w14:paraId="38C3A8FD" w14:textId="77777777" w:rsidR="00AF457A" w:rsidRPr="00FC675B" w:rsidRDefault="00AF457A" w:rsidP="00FC675B">
            <w:pPr>
              <w:widowControl w:val="0"/>
              <w:jc w:val="center"/>
              <w:rPr>
                <w:sz w:val="16"/>
                <w:szCs w:val="16"/>
              </w:rPr>
            </w:pPr>
            <w:r w:rsidRPr="00FC675B">
              <w:rPr>
                <w:sz w:val="16"/>
                <w:szCs w:val="16"/>
              </w:rPr>
              <w:t>в том числе:</w:t>
            </w:r>
          </w:p>
        </w:tc>
        <w:tc>
          <w:tcPr>
            <w:tcW w:w="286" w:type="pct"/>
            <w:vMerge w:val="restart"/>
            <w:vAlign w:val="center"/>
            <w:hideMark/>
          </w:tcPr>
          <w:p w14:paraId="4536B712" w14:textId="77777777" w:rsidR="00AF457A" w:rsidRPr="00FC675B" w:rsidRDefault="00AF457A" w:rsidP="00FC675B">
            <w:pPr>
              <w:widowControl w:val="0"/>
              <w:jc w:val="center"/>
              <w:rPr>
                <w:sz w:val="16"/>
                <w:szCs w:val="16"/>
              </w:rPr>
            </w:pPr>
            <w:r w:rsidRPr="00FC675B">
              <w:rPr>
                <w:sz w:val="16"/>
                <w:szCs w:val="16"/>
              </w:rPr>
              <w:t>2045 г.</w:t>
            </w:r>
          </w:p>
        </w:tc>
        <w:tc>
          <w:tcPr>
            <w:tcW w:w="277" w:type="pct"/>
            <w:vMerge w:val="restart"/>
            <w:vAlign w:val="center"/>
            <w:hideMark/>
          </w:tcPr>
          <w:p w14:paraId="5F19FA1D" w14:textId="77777777" w:rsidR="00AF457A" w:rsidRPr="00FC675B" w:rsidRDefault="00AF457A" w:rsidP="00FC675B">
            <w:pPr>
              <w:widowControl w:val="0"/>
              <w:jc w:val="center"/>
              <w:rPr>
                <w:sz w:val="16"/>
                <w:szCs w:val="16"/>
              </w:rPr>
            </w:pPr>
            <w:r w:rsidRPr="00FC675B">
              <w:rPr>
                <w:sz w:val="16"/>
                <w:szCs w:val="16"/>
              </w:rPr>
              <w:t>2055 г.</w:t>
            </w:r>
          </w:p>
        </w:tc>
        <w:tc>
          <w:tcPr>
            <w:tcW w:w="432" w:type="pct"/>
            <w:vMerge/>
            <w:vAlign w:val="center"/>
            <w:hideMark/>
          </w:tcPr>
          <w:p w14:paraId="029D1CCE" w14:textId="77777777" w:rsidR="00AF457A" w:rsidRPr="00FC675B" w:rsidRDefault="00AF457A" w:rsidP="00FC675B">
            <w:pPr>
              <w:widowControl w:val="0"/>
              <w:jc w:val="center"/>
              <w:rPr>
                <w:sz w:val="16"/>
                <w:szCs w:val="16"/>
              </w:rPr>
            </w:pPr>
          </w:p>
        </w:tc>
      </w:tr>
      <w:tr w:rsidR="00FC675B" w:rsidRPr="00FC675B" w14:paraId="3C14E6EB" w14:textId="77777777" w:rsidTr="002F788C">
        <w:trPr>
          <w:trHeight w:val="20"/>
          <w:tblHeader/>
        </w:trPr>
        <w:tc>
          <w:tcPr>
            <w:tcW w:w="809" w:type="pct"/>
            <w:vMerge/>
            <w:vAlign w:val="center"/>
            <w:hideMark/>
          </w:tcPr>
          <w:p w14:paraId="60A2B49B" w14:textId="77777777" w:rsidR="00AF457A" w:rsidRPr="00FC675B" w:rsidRDefault="00AF457A" w:rsidP="00FC675B">
            <w:pPr>
              <w:widowControl w:val="0"/>
              <w:rPr>
                <w:sz w:val="16"/>
                <w:szCs w:val="16"/>
              </w:rPr>
            </w:pPr>
          </w:p>
        </w:tc>
        <w:tc>
          <w:tcPr>
            <w:tcW w:w="508" w:type="pct"/>
            <w:vMerge/>
            <w:vAlign w:val="center"/>
            <w:hideMark/>
          </w:tcPr>
          <w:p w14:paraId="5CF78A94" w14:textId="77777777" w:rsidR="00AF457A" w:rsidRPr="00FC675B" w:rsidRDefault="00AF457A" w:rsidP="00FC675B">
            <w:pPr>
              <w:widowControl w:val="0"/>
              <w:rPr>
                <w:sz w:val="16"/>
                <w:szCs w:val="16"/>
              </w:rPr>
            </w:pPr>
          </w:p>
        </w:tc>
        <w:tc>
          <w:tcPr>
            <w:tcW w:w="573" w:type="pct"/>
            <w:vMerge/>
            <w:vAlign w:val="center"/>
            <w:hideMark/>
          </w:tcPr>
          <w:p w14:paraId="1F8C3BAA" w14:textId="77777777" w:rsidR="00AF457A" w:rsidRPr="00FC675B" w:rsidRDefault="00AF457A" w:rsidP="00FC675B">
            <w:pPr>
              <w:widowControl w:val="0"/>
              <w:jc w:val="center"/>
              <w:rPr>
                <w:sz w:val="16"/>
                <w:szCs w:val="16"/>
              </w:rPr>
            </w:pPr>
          </w:p>
        </w:tc>
        <w:tc>
          <w:tcPr>
            <w:tcW w:w="364" w:type="pct"/>
            <w:vMerge/>
            <w:vAlign w:val="center"/>
            <w:hideMark/>
          </w:tcPr>
          <w:p w14:paraId="61D9B1D0" w14:textId="77777777" w:rsidR="00AF457A" w:rsidRPr="00FC675B" w:rsidRDefault="00AF457A" w:rsidP="00FC675B">
            <w:pPr>
              <w:widowControl w:val="0"/>
              <w:jc w:val="center"/>
              <w:rPr>
                <w:sz w:val="16"/>
                <w:szCs w:val="16"/>
              </w:rPr>
            </w:pPr>
          </w:p>
        </w:tc>
        <w:tc>
          <w:tcPr>
            <w:tcW w:w="367" w:type="pct"/>
            <w:vMerge/>
            <w:vAlign w:val="center"/>
            <w:hideMark/>
          </w:tcPr>
          <w:p w14:paraId="77875638" w14:textId="77777777" w:rsidR="00AF457A" w:rsidRPr="00FC675B" w:rsidRDefault="00AF457A" w:rsidP="00FC675B">
            <w:pPr>
              <w:widowControl w:val="0"/>
              <w:jc w:val="center"/>
              <w:rPr>
                <w:sz w:val="16"/>
                <w:szCs w:val="16"/>
              </w:rPr>
            </w:pPr>
          </w:p>
        </w:tc>
        <w:tc>
          <w:tcPr>
            <w:tcW w:w="367" w:type="pct"/>
            <w:vMerge/>
            <w:vAlign w:val="center"/>
            <w:hideMark/>
          </w:tcPr>
          <w:p w14:paraId="1E03A47F" w14:textId="77777777" w:rsidR="00AF457A" w:rsidRPr="00FC675B" w:rsidRDefault="00AF457A" w:rsidP="00FC675B">
            <w:pPr>
              <w:widowControl w:val="0"/>
              <w:jc w:val="center"/>
              <w:rPr>
                <w:sz w:val="16"/>
                <w:szCs w:val="16"/>
              </w:rPr>
            </w:pPr>
          </w:p>
        </w:tc>
        <w:tc>
          <w:tcPr>
            <w:tcW w:w="241" w:type="pct"/>
            <w:vMerge/>
            <w:vAlign w:val="center"/>
            <w:hideMark/>
          </w:tcPr>
          <w:p w14:paraId="0CCA633F" w14:textId="77777777" w:rsidR="00AF457A" w:rsidRPr="00FC675B" w:rsidRDefault="00AF457A" w:rsidP="00FC675B">
            <w:pPr>
              <w:widowControl w:val="0"/>
              <w:jc w:val="center"/>
              <w:rPr>
                <w:sz w:val="16"/>
                <w:szCs w:val="16"/>
              </w:rPr>
            </w:pPr>
          </w:p>
        </w:tc>
        <w:tc>
          <w:tcPr>
            <w:tcW w:w="407" w:type="pct"/>
            <w:vAlign w:val="center"/>
            <w:hideMark/>
          </w:tcPr>
          <w:p w14:paraId="4B4E29D3" w14:textId="77777777" w:rsidR="00AF457A" w:rsidRPr="00FC675B" w:rsidRDefault="00AF457A" w:rsidP="00FC675B">
            <w:pPr>
              <w:widowControl w:val="0"/>
              <w:jc w:val="center"/>
              <w:rPr>
                <w:sz w:val="16"/>
                <w:szCs w:val="16"/>
              </w:rPr>
            </w:pPr>
            <w:r w:rsidRPr="00FC675B">
              <w:rPr>
                <w:sz w:val="16"/>
                <w:szCs w:val="16"/>
              </w:rPr>
              <w:t>1 очередь строительства</w:t>
            </w:r>
          </w:p>
        </w:tc>
        <w:tc>
          <w:tcPr>
            <w:tcW w:w="369" w:type="pct"/>
            <w:vAlign w:val="center"/>
            <w:hideMark/>
          </w:tcPr>
          <w:p w14:paraId="10A75780" w14:textId="77777777" w:rsidR="00AF457A" w:rsidRPr="00FC675B" w:rsidRDefault="00AF457A" w:rsidP="00FC675B">
            <w:pPr>
              <w:widowControl w:val="0"/>
              <w:jc w:val="center"/>
              <w:rPr>
                <w:sz w:val="16"/>
                <w:szCs w:val="16"/>
              </w:rPr>
            </w:pPr>
            <w:r w:rsidRPr="00FC675B">
              <w:rPr>
                <w:sz w:val="16"/>
                <w:szCs w:val="16"/>
              </w:rPr>
              <w:t>расчетный срок</w:t>
            </w:r>
          </w:p>
        </w:tc>
        <w:tc>
          <w:tcPr>
            <w:tcW w:w="286" w:type="pct"/>
            <w:vMerge/>
            <w:vAlign w:val="center"/>
            <w:hideMark/>
          </w:tcPr>
          <w:p w14:paraId="7ED486CA" w14:textId="77777777" w:rsidR="00AF457A" w:rsidRPr="00FC675B" w:rsidRDefault="00AF457A" w:rsidP="00FC675B">
            <w:pPr>
              <w:widowControl w:val="0"/>
              <w:jc w:val="center"/>
              <w:rPr>
                <w:sz w:val="16"/>
                <w:szCs w:val="16"/>
              </w:rPr>
            </w:pPr>
          </w:p>
        </w:tc>
        <w:tc>
          <w:tcPr>
            <w:tcW w:w="277" w:type="pct"/>
            <w:vMerge/>
            <w:vAlign w:val="center"/>
            <w:hideMark/>
          </w:tcPr>
          <w:p w14:paraId="3A43E38D" w14:textId="77777777" w:rsidR="00AF457A" w:rsidRPr="00FC675B" w:rsidRDefault="00AF457A" w:rsidP="00FC675B">
            <w:pPr>
              <w:widowControl w:val="0"/>
              <w:jc w:val="center"/>
              <w:rPr>
                <w:sz w:val="16"/>
                <w:szCs w:val="16"/>
              </w:rPr>
            </w:pPr>
          </w:p>
        </w:tc>
        <w:tc>
          <w:tcPr>
            <w:tcW w:w="432" w:type="pct"/>
            <w:vMerge/>
            <w:vAlign w:val="center"/>
            <w:hideMark/>
          </w:tcPr>
          <w:p w14:paraId="597D6EEA" w14:textId="77777777" w:rsidR="00AF457A" w:rsidRPr="00FC675B" w:rsidRDefault="00AF457A" w:rsidP="00FC675B">
            <w:pPr>
              <w:widowControl w:val="0"/>
              <w:jc w:val="center"/>
              <w:rPr>
                <w:sz w:val="16"/>
                <w:szCs w:val="16"/>
              </w:rPr>
            </w:pPr>
          </w:p>
        </w:tc>
      </w:tr>
      <w:tr w:rsidR="00FC675B" w:rsidRPr="00FC675B" w14:paraId="3B6BD35B" w14:textId="77777777" w:rsidTr="002F788C">
        <w:trPr>
          <w:trHeight w:val="20"/>
          <w:tblHeader/>
        </w:trPr>
        <w:tc>
          <w:tcPr>
            <w:tcW w:w="809" w:type="pct"/>
            <w:vAlign w:val="center"/>
            <w:hideMark/>
          </w:tcPr>
          <w:p w14:paraId="08EB8C08" w14:textId="77777777" w:rsidR="00AF457A" w:rsidRPr="00FC675B" w:rsidRDefault="00AF457A" w:rsidP="00FC675B">
            <w:pPr>
              <w:widowControl w:val="0"/>
              <w:jc w:val="center"/>
              <w:rPr>
                <w:sz w:val="16"/>
                <w:szCs w:val="16"/>
              </w:rPr>
            </w:pPr>
            <w:r w:rsidRPr="00FC675B">
              <w:rPr>
                <w:sz w:val="16"/>
                <w:szCs w:val="16"/>
              </w:rPr>
              <w:t>1</w:t>
            </w:r>
          </w:p>
        </w:tc>
        <w:tc>
          <w:tcPr>
            <w:tcW w:w="508" w:type="pct"/>
            <w:vAlign w:val="center"/>
            <w:hideMark/>
          </w:tcPr>
          <w:p w14:paraId="4F67CD65" w14:textId="77777777" w:rsidR="00AF457A" w:rsidRPr="00FC675B" w:rsidRDefault="00AF457A" w:rsidP="00FC675B">
            <w:pPr>
              <w:widowControl w:val="0"/>
              <w:jc w:val="center"/>
              <w:rPr>
                <w:sz w:val="16"/>
                <w:szCs w:val="16"/>
              </w:rPr>
            </w:pPr>
            <w:r w:rsidRPr="00FC675B">
              <w:rPr>
                <w:sz w:val="16"/>
                <w:szCs w:val="16"/>
              </w:rPr>
              <w:t>2</w:t>
            </w:r>
          </w:p>
        </w:tc>
        <w:tc>
          <w:tcPr>
            <w:tcW w:w="573" w:type="pct"/>
            <w:vAlign w:val="center"/>
            <w:hideMark/>
          </w:tcPr>
          <w:p w14:paraId="5C3F8843" w14:textId="77777777" w:rsidR="00AF457A" w:rsidRPr="00FC675B" w:rsidRDefault="00AF457A" w:rsidP="00FC675B">
            <w:pPr>
              <w:widowControl w:val="0"/>
              <w:jc w:val="center"/>
              <w:rPr>
                <w:sz w:val="16"/>
                <w:szCs w:val="16"/>
              </w:rPr>
            </w:pPr>
            <w:r w:rsidRPr="00FC675B">
              <w:rPr>
                <w:sz w:val="16"/>
                <w:szCs w:val="16"/>
              </w:rPr>
              <w:t>3</w:t>
            </w:r>
          </w:p>
        </w:tc>
        <w:tc>
          <w:tcPr>
            <w:tcW w:w="364" w:type="pct"/>
            <w:vAlign w:val="center"/>
            <w:hideMark/>
          </w:tcPr>
          <w:p w14:paraId="0C5B53C0" w14:textId="77777777" w:rsidR="00AF457A" w:rsidRPr="00FC675B" w:rsidRDefault="00AF457A" w:rsidP="00FC675B">
            <w:pPr>
              <w:widowControl w:val="0"/>
              <w:jc w:val="center"/>
              <w:rPr>
                <w:sz w:val="16"/>
                <w:szCs w:val="16"/>
              </w:rPr>
            </w:pPr>
            <w:r w:rsidRPr="00FC675B">
              <w:rPr>
                <w:sz w:val="16"/>
                <w:szCs w:val="16"/>
              </w:rPr>
              <w:t>4</w:t>
            </w:r>
          </w:p>
        </w:tc>
        <w:tc>
          <w:tcPr>
            <w:tcW w:w="367" w:type="pct"/>
            <w:vAlign w:val="center"/>
            <w:hideMark/>
          </w:tcPr>
          <w:p w14:paraId="26A8A553" w14:textId="77777777" w:rsidR="00AF457A" w:rsidRPr="00FC675B" w:rsidRDefault="00AF457A" w:rsidP="00FC675B">
            <w:pPr>
              <w:widowControl w:val="0"/>
              <w:jc w:val="center"/>
              <w:rPr>
                <w:sz w:val="16"/>
                <w:szCs w:val="16"/>
              </w:rPr>
            </w:pPr>
            <w:r w:rsidRPr="00FC675B">
              <w:rPr>
                <w:sz w:val="16"/>
                <w:szCs w:val="16"/>
              </w:rPr>
              <w:t>5</w:t>
            </w:r>
          </w:p>
        </w:tc>
        <w:tc>
          <w:tcPr>
            <w:tcW w:w="367" w:type="pct"/>
            <w:vAlign w:val="center"/>
            <w:hideMark/>
          </w:tcPr>
          <w:p w14:paraId="2EDB19F3" w14:textId="77777777" w:rsidR="00AF457A" w:rsidRPr="00FC675B" w:rsidRDefault="00AF457A" w:rsidP="00FC675B">
            <w:pPr>
              <w:widowControl w:val="0"/>
              <w:jc w:val="center"/>
              <w:rPr>
                <w:sz w:val="16"/>
                <w:szCs w:val="16"/>
              </w:rPr>
            </w:pPr>
            <w:r w:rsidRPr="00FC675B">
              <w:rPr>
                <w:sz w:val="16"/>
                <w:szCs w:val="16"/>
              </w:rPr>
              <w:t>6</w:t>
            </w:r>
          </w:p>
        </w:tc>
        <w:tc>
          <w:tcPr>
            <w:tcW w:w="241" w:type="pct"/>
            <w:vAlign w:val="center"/>
            <w:hideMark/>
          </w:tcPr>
          <w:p w14:paraId="267F4CFB" w14:textId="77777777" w:rsidR="00AF457A" w:rsidRPr="00FC675B" w:rsidRDefault="00AF457A" w:rsidP="00FC675B">
            <w:pPr>
              <w:widowControl w:val="0"/>
              <w:jc w:val="center"/>
              <w:rPr>
                <w:sz w:val="16"/>
                <w:szCs w:val="16"/>
              </w:rPr>
            </w:pPr>
            <w:r w:rsidRPr="00FC675B">
              <w:rPr>
                <w:sz w:val="16"/>
                <w:szCs w:val="16"/>
              </w:rPr>
              <w:t>7</w:t>
            </w:r>
          </w:p>
        </w:tc>
        <w:tc>
          <w:tcPr>
            <w:tcW w:w="407" w:type="pct"/>
            <w:vAlign w:val="center"/>
            <w:hideMark/>
          </w:tcPr>
          <w:p w14:paraId="7CB8FA85" w14:textId="77777777" w:rsidR="00AF457A" w:rsidRPr="00FC675B" w:rsidRDefault="00AF457A" w:rsidP="00FC675B">
            <w:pPr>
              <w:widowControl w:val="0"/>
              <w:jc w:val="center"/>
              <w:rPr>
                <w:sz w:val="16"/>
                <w:szCs w:val="16"/>
              </w:rPr>
            </w:pPr>
            <w:r w:rsidRPr="00FC675B">
              <w:rPr>
                <w:sz w:val="16"/>
                <w:szCs w:val="16"/>
              </w:rPr>
              <w:t>8</w:t>
            </w:r>
          </w:p>
        </w:tc>
        <w:tc>
          <w:tcPr>
            <w:tcW w:w="369" w:type="pct"/>
            <w:vAlign w:val="center"/>
            <w:hideMark/>
          </w:tcPr>
          <w:p w14:paraId="5F6FA924" w14:textId="77777777" w:rsidR="00AF457A" w:rsidRPr="00FC675B" w:rsidRDefault="00AF457A" w:rsidP="00FC675B">
            <w:pPr>
              <w:widowControl w:val="0"/>
              <w:jc w:val="center"/>
              <w:rPr>
                <w:sz w:val="16"/>
                <w:szCs w:val="16"/>
              </w:rPr>
            </w:pPr>
            <w:r w:rsidRPr="00FC675B">
              <w:rPr>
                <w:sz w:val="16"/>
                <w:szCs w:val="16"/>
              </w:rPr>
              <w:t>9</w:t>
            </w:r>
          </w:p>
        </w:tc>
        <w:tc>
          <w:tcPr>
            <w:tcW w:w="286" w:type="pct"/>
            <w:vAlign w:val="center"/>
            <w:hideMark/>
          </w:tcPr>
          <w:p w14:paraId="59B8A869" w14:textId="77777777" w:rsidR="00AF457A" w:rsidRPr="00FC675B" w:rsidRDefault="00AF457A" w:rsidP="00FC675B">
            <w:pPr>
              <w:widowControl w:val="0"/>
              <w:jc w:val="center"/>
              <w:rPr>
                <w:sz w:val="16"/>
                <w:szCs w:val="16"/>
              </w:rPr>
            </w:pPr>
            <w:r w:rsidRPr="00FC675B">
              <w:rPr>
                <w:sz w:val="16"/>
                <w:szCs w:val="16"/>
              </w:rPr>
              <w:t>10</w:t>
            </w:r>
          </w:p>
        </w:tc>
        <w:tc>
          <w:tcPr>
            <w:tcW w:w="277" w:type="pct"/>
            <w:vAlign w:val="center"/>
            <w:hideMark/>
          </w:tcPr>
          <w:p w14:paraId="1C21B849" w14:textId="77777777" w:rsidR="00AF457A" w:rsidRPr="00FC675B" w:rsidRDefault="00AF457A" w:rsidP="00FC675B">
            <w:pPr>
              <w:widowControl w:val="0"/>
              <w:jc w:val="center"/>
              <w:rPr>
                <w:sz w:val="16"/>
                <w:szCs w:val="16"/>
              </w:rPr>
            </w:pPr>
            <w:r w:rsidRPr="00FC675B">
              <w:rPr>
                <w:sz w:val="16"/>
                <w:szCs w:val="16"/>
              </w:rPr>
              <w:t>11</w:t>
            </w:r>
          </w:p>
        </w:tc>
        <w:tc>
          <w:tcPr>
            <w:tcW w:w="432" w:type="pct"/>
            <w:vAlign w:val="center"/>
            <w:hideMark/>
          </w:tcPr>
          <w:p w14:paraId="54A790D3" w14:textId="77777777" w:rsidR="00AF457A" w:rsidRPr="00FC675B" w:rsidRDefault="00AF457A" w:rsidP="00FC675B">
            <w:pPr>
              <w:widowControl w:val="0"/>
              <w:jc w:val="center"/>
              <w:rPr>
                <w:sz w:val="16"/>
                <w:szCs w:val="16"/>
              </w:rPr>
            </w:pPr>
            <w:r w:rsidRPr="00FC675B">
              <w:rPr>
                <w:sz w:val="16"/>
                <w:szCs w:val="16"/>
              </w:rPr>
              <w:t>12</w:t>
            </w:r>
          </w:p>
        </w:tc>
      </w:tr>
      <w:tr w:rsidR="00FC675B" w:rsidRPr="00FC675B" w14:paraId="125DF7F4" w14:textId="77777777" w:rsidTr="002F788C">
        <w:trPr>
          <w:trHeight w:val="284"/>
        </w:trPr>
        <w:tc>
          <w:tcPr>
            <w:tcW w:w="5000" w:type="pct"/>
            <w:gridSpan w:val="12"/>
            <w:vAlign w:val="center"/>
            <w:hideMark/>
          </w:tcPr>
          <w:p w14:paraId="329828B2" w14:textId="77777777" w:rsidR="00AF457A" w:rsidRPr="00FC675B" w:rsidRDefault="00AF457A" w:rsidP="00FC675B">
            <w:pPr>
              <w:widowControl w:val="0"/>
              <w:rPr>
                <w:b/>
                <w:bCs/>
                <w:sz w:val="18"/>
                <w:szCs w:val="18"/>
              </w:rPr>
            </w:pPr>
            <w:r w:rsidRPr="00FC675B">
              <w:rPr>
                <w:b/>
                <w:bCs/>
                <w:sz w:val="18"/>
                <w:szCs w:val="18"/>
              </w:rPr>
              <w:t>Учреждения образования</w:t>
            </w:r>
          </w:p>
        </w:tc>
      </w:tr>
      <w:tr w:rsidR="00FC675B" w:rsidRPr="00FC675B" w14:paraId="4546DBF9" w14:textId="77777777" w:rsidTr="002F788C">
        <w:trPr>
          <w:trHeight w:val="284"/>
        </w:trPr>
        <w:tc>
          <w:tcPr>
            <w:tcW w:w="809" w:type="pct"/>
            <w:vAlign w:val="center"/>
            <w:hideMark/>
          </w:tcPr>
          <w:p w14:paraId="39FE0377" w14:textId="77777777" w:rsidR="00AF457A" w:rsidRPr="00FC675B" w:rsidRDefault="00AF457A" w:rsidP="00FC675B">
            <w:pPr>
              <w:widowControl w:val="0"/>
              <w:rPr>
                <w:sz w:val="18"/>
                <w:szCs w:val="18"/>
              </w:rPr>
            </w:pPr>
            <w:r w:rsidRPr="00FC675B">
              <w:rPr>
                <w:sz w:val="18"/>
                <w:szCs w:val="18"/>
              </w:rPr>
              <w:t>Детские дошкольные учреждения</w:t>
            </w:r>
          </w:p>
        </w:tc>
        <w:tc>
          <w:tcPr>
            <w:tcW w:w="508" w:type="pct"/>
            <w:vAlign w:val="center"/>
            <w:hideMark/>
          </w:tcPr>
          <w:p w14:paraId="60D7AC11" w14:textId="77777777" w:rsidR="00AF457A" w:rsidRPr="00FC675B" w:rsidRDefault="00AF457A" w:rsidP="00FC675B">
            <w:pPr>
              <w:widowControl w:val="0"/>
              <w:jc w:val="center"/>
              <w:rPr>
                <w:sz w:val="18"/>
                <w:szCs w:val="18"/>
              </w:rPr>
            </w:pPr>
            <w:r w:rsidRPr="00FC675B">
              <w:rPr>
                <w:sz w:val="18"/>
                <w:szCs w:val="18"/>
              </w:rPr>
              <w:t>место</w:t>
            </w:r>
          </w:p>
        </w:tc>
        <w:tc>
          <w:tcPr>
            <w:tcW w:w="573" w:type="pct"/>
            <w:vAlign w:val="center"/>
            <w:hideMark/>
          </w:tcPr>
          <w:p w14:paraId="4CF0FF16" w14:textId="77777777" w:rsidR="00AF457A" w:rsidRPr="00FC675B" w:rsidRDefault="00AF457A" w:rsidP="00FC675B">
            <w:pPr>
              <w:widowControl w:val="0"/>
              <w:jc w:val="center"/>
              <w:rPr>
                <w:sz w:val="18"/>
                <w:szCs w:val="18"/>
              </w:rPr>
            </w:pPr>
            <w:r w:rsidRPr="00FC675B">
              <w:rPr>
                <w:sz w:val="18"/>
                <w:szCs w:val="18"/>
              </w:rPr>
              <w:t>Уровень обеспеченности - 85% охвата детей 1-5 лет</w:t>
            </w:r>
          </w:p>
        </w:tc>
        <w:tc>
          <w:tcPr>
            <w:tcW w:w="364" w:type="pct"/>
            <w:vAlign w:val="center"/>
          </w:tcPr>
          <w:p w14:paraId="5476D2F2"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6D877397" w14:textId="77777777" w:rsidR="00AF457A" w:rsidRPr="00FC675B" w:rsidRDefault="00AF457A" w:rsidP="00FC675B">
            <w:pPr>
              <w:widowControl w:val="0"/>
              <w:jc w:val="center"/>
              <w:rPr>
                <w:sz w:val="18"/>
                <w:szCs w:val="18"/>
              </w:rPr>
            </w:pPr>
            <w:r w:rsidRPr="00FC675B">
              <w:rPr>
                <w:sz w:val="18"/>
                <w:szCs w:val="18"/>
              </w:rPr>
              <w:t>14</w:t>
            </w:r>
          </w:p>
        </w:tc>
        <w:tc>
          <w:tcPr>
            <w:tcW w:w="367" w:type="pct"/>
            <w:vAlign w:val="center"/>
          </w:tcPr>
          <w:p w14:paraId="006A545B" w14:textId="77777777" w:rsidR="00AF457A" w:rsidRPr="00FC675B" w:rsidRDefault="00AF457A" w:rsidP="00FC675B">
            <w:pPr>
              <w:widowControl w:val="0"/>
              <w:jc w:val="center"/>
              <w:rPr>
                <w:sz w:val="18"/>
                <w:szCs w:val="18"/>
              </w:rPr>
            </w:pPr>
            <w:r w:rsidRPr="00FC675B">
              <w:rPr>
                <w:sz w:val="18"/>
                <w:szCs w:val="18"/>
              </w:rPr>
              <w:t>16</w:t>
            </w:r>
          </w:p>
        </w:tc>
        <w:tc>
          <w:tcPr>
            <w:tcW w:w="241" w:type="pct"/>
            <w:vAlign w:val="center"/>
          </w:tcPr>
          <w:p w14:paraId="0A32DB23" w14:textId="77777777" w:rsidR="00AF457A" w:rsidRPr="00FC675B" w:rsidRDefault="00AF457A" w:rsidP="00FC675B">
            <w:pPr>
              <w:widowControl w:val="0"/>
              <w:jc w:val="center"/>
              <w:rPr>
                <w:sz w:val="18"/>
                <w:szCs w:val="18"/>
              </w:rPr>
            </w:pPr>
            <w:r w:rsidRPr="00FC675B">
              <w:rPr>
                <w:sz w:val="18"/>
                <w:szCs w:val="18"/>
              </w:rPr>
              <w:t>20</w:t>
            </w:r>
          </w:p>
        </w:tc>
        <w:tc>
          <w:tcPr>
            <w:tcW w:w="407" w:type="pct"/>
            <w:vAlign w:val="center"/>
          </w:tcPr>
          <w:p w14:paraId="5C0D8A68" w14:textId="77777777" w:rsidR="00AF457A" w:rsidRPr="00FC675B" w:rsidRDefault="00AF457A" w:rsidP="00FC675B">
            <w:pPr>
              <w:widowControl w:val="0"/>
              <w:jc w:val="center"/>
              <w:rPr>
                <w:sz w:val="18"/>
                <w:szCs w:val="18"/>
              </w:rPr>
            </w:pPr>
            <w:r w:rsidRPr="00FC675B">
              <w:rPr>
                <w:sz w:val="18"/>
                <w:szCs w:val="18"/>
              </w:rPr>
              <w:t>20</w:t>
            </w:r>
          </w:p>
        </w:tc>
        <w:tc>
          <w:tcPr>
            <w:tcW w:w="369" w:type="pct"/>
            <w:vAlign w:val="center"/>
          </w:tcPr>
          <w:p w14:paraId="0E83A212" w14:textId="77777777" w:rsidR="00AF457A" w:rsidRPr="00FC675B" w:rsidRDefault="00AF457A" w:rsidP="00FC675B">
            <w:pPr>
              <w:widowControl w:val="0"/>
              <w:jc w:val="center"/>
              <w:rPr>
                <w:sz w:val="18"/>
                <w:szCs w:val="18"/>
              </w:rPr>
            </w:pPr>
          </w:p>
        </w:tc>
        <w:tc>
          <w:tcPr>
            <w:tcW w:w="286" w:type="pct"/>
            <w:vAlign w:val="center"/>
          </w:tcPr>
          <w:p w14:paraId="6AED4615" w14:textId="77777777" w:rsidR="00AF457A" w:rsidRPr="00FC675B" w:rsidRDefault="00AF457A" w:rsidP="00FC675B">
            <w:pPr>
              <w:widowControl w:val="0"/>
              <w:jc w:val="center"/>
              <w:rPr>
                <w:sz w:val="18"/>
                <w:szCs w:val="18"/>
              </w:rPr>
            </w:pPr>
            <w:r w:rsidRPr="00FC675B">
              <w:rPr>
                <w:sz w:val="18"/>
                <w:szCs w:val="18"/>
              </w:rPr>
              <w:t>20</w:t>
            </w:r>
          </w:p>
        </w:tc>
        <w:tc>
          <w:tcPr>
            <w:tcW w:w="277" w:type="pct"/>
            <w:vAlign w:val="center"/>
          </w:tcPr>
          <w:p w14:paraId="2BA680A7" w14:textId="77777777" w:rsidR="00AF457A" w:rsidRPr="00FC675B" w:rsidRDefault="00AF457A" w:rsidP="00FC675B">
            <w:pPr>
              <w:widowControl w:val="0"/>
              <w:jc w:val="center"/>
              <w:rPr>
                <w:sz w:val="18"/>
                <w:szCs w:val="18"/>
              </w:rPr>
            </w:pPr>
            <w:r w:rsidRPr="00FC675B">
              <w:rPr>
                <w:sz w:val="18"/>
                <w:szCs w:val="18"/>
              </w:rPr>
              <w:t>20</w:t>
            </w:r>
          </w:p>
        </w:tc>
        <w:tc>
          <w:tcPr>
            <w:tcW w:w="432" w:type="pct"/>
            <w:vAlign w:val="center"/>
            <w:hideMark/>
          </w:tcPr>
          <w:p w14:paraId="2DA2453C" w14:textId="77777777" w:rsidR="00AF457A" w:rsidRPr="00FC675B" w:rsidRDefault="00AF457A" w:rsidP="00FC675B">
            <w:pPr>
              <w:widowControl w:val="0"/>
              <w:jc w:val="center"/>
              <w:rPr>
                <w:sz w:val="20"/>
                <w:szCs w:val="20"/>
              </w:rPr>
            </w:pPr>
            <w:r w:rsidRPr="00FC675B">
              <w:rPr>
                <w:sz w:val="20"/>
                <w:szCs w:val="20"/>
              </w:rPr>
              <w:t>1 детский сад</w:t>
            </w:r>
          </w:p>
        </w:tc>
      </w:tr>
      <w:tr w:rsidR="00FC675B" w:rsidRPr="00FC675B" w14:paraId="7F69957B" w14:textId="77777777" w:rsidTr="002F788C">
        <w:trPr>
          <w:trHeight w:val="284"/>
        </w:trPr>
        <w:tc>
          <w:tcPr>
            <w:tcW w:w="809" w:type="pct"/>
            <w:vAlign w:val="center"/>
            <w:hideMark/>
          </w:tcPr>
          <w:p w14:paraId="4A71BCBE" w14:textId="77777777" w:rsidR="00AF457A" w:rsidRPr="00FC675B" w:rsidRDefault="00AF457A" w:rsidP="00FC675B">
            <w:pPr>
              <w:widowControl w:val="0"/>
              <w:rPr>
                <w:sz w:val="18"/>
                <w:szCs w:val="18"/>
              </w:rPr>
            </w:pPr>
            <w:r w:rsidRPr="00FC675B">
              <w:rPr>
                <w:sz w:val="18"/>
                <w:szCs w:val="18"/>
              </w:rPr>
              <w:t>Общеобразовательные школы</w:t>
            </w:r>
          </w:p>
        </w:tc>
        <w:tc>
          <w:tcPr>
            <w:tcW w:w="508" w:type="pct"/>
            <w:vAlign w:val="center"/>
            <w:hideMark/>
          </w:tcPr>
          <w:p w14:paraId="0862A456" w14:textId="77777777" w:rsidR="00AF457A" w:rsidRPr="00FC675B" w:rsidRDefault="00AF457A" w:rsidP="00FC675B">
            <w:pPr>
              <w:widowControl w:val="0"/>
              <w:jc w:val="center"/>
              <w:rPr>
                <w:sz w:val="18"/>
                <w:szCs w:val="18"/>
              </w:rPr>
            </w:pPr>
            <w:r w:rsidRPr="00FC675B">
              <w:rPr>
                <w:sz w:val="18"/>
                <w:szCs w:val="18"/>
              </w:rPr>
              <w:t>учащиеся</w:t>
            </w:r>
          </w:p>
        </w:tc>
        <w:tc>
          <w:tcPr>
            <w:tcW w:w="573" w:type="pct"/>
            <w:vAlign w:val="center"/>
            <w:hideMark/>
          </w:tcPr>
          <w:p w14:paraId="4B472C84" w14:textId="77777777" w:rsidR="00AF457A" w:rsidRPr="00FC675B" w:rsidRDefault="00AF457A" w:rsidP="00FC675B">
            <w:pPr>
              <w:widowControl w:val="0"/>
              <w:jc w:val="center"/>
              <w:rPr>
                <w:sz w:val="16"/>
                <w:szCs w:val="16"/>
              </w:rPr>
            </w:pPr>
            <w:r w:rsidRPr="00FC675B">
              <w:rPr>
                <w:sz w:val="16"/>
                <w:szCs w:val="16"/>
              </w:rPr>
              <w:t xml:space="preserve">100%-охвата детей неполным средним образованием </w:t>
            </w:r>
          </w:p>
          <w:p w14:paraId="0483A36A" w14:textId="77777777" w:rsidR="00AF457A" w:rsidRPr="00FC675B" w:rsidRDefault="00AF457A" w:rsidP="00FC675B">
            <w:pPr>
              <w:widowControl w:val="0"/>
              <w:jc w:val="center"/>
              <w:rPr>
                <w:sz w:val="16"/>
                <w:szCs w:val="16"/>
              </w:rPr>
            </w:pPr>
            <w:r w:rsidRPr="00FC675B">
              <w:rPr>
                <w:sz w:val="16"/>
                <w:szCs w:val="16"/>
              </w:rPr>
              <w:t xml:space="preserve">(І-ІХ классы) и до 75% детей - средним образованием </w:t>
            </w:r>
          </w:p>
          <w:p w14:paraId="4920DCB8" w14:textId="77777777" w:rsidR="00AF457A" w:rsidRPr="00FC675B" w:rsidRDefault="00AF457A" w:rsidP="00FC675B">
            <w:pPr>
              <w:widowControl w:val="0"/>
              <w:jc w:val="center"/>
              <w:rPr>
                <w:sz w:val="18"/>
                <w:szCs w:val="18"/>
              </w:rPr>
            </w:pPr>
            <w:r w:rsidRPr="00FC675B">
              <w:rPr>
                <w:sz w:val="16"/>
                <w:szCs w:val="16"/>
              </w:rPr>
              <w:t>(Х-ХІ классы) при обучении в одну смену</w:t>
            </w:r>
          </w:p>
        </w:tc>
        <w:tc>
          <w:tcPr>
            <w:tcW w:w="364" w:type="pct"/>
            <w:vAlign w:val="center"/>
          </w:tcPr>
          <w:p w14:paraId="0CC05610" w14:textId="77777777" w:rsidR="00AF457A" w:rsidRPr="00FC675B" w:rsidRDefault="00AF457A" w:rsidP="00FC675B">
            <w:pPr>
              <w:widowControl w:val="0"/>
              <w:jc w:val="center"/>
              <w:rPr>
                <w:sz w:val="18"/>
                <w:szCs w:val="18"/>
              </w:rPr>
            </w:pPr>
            <w:r w:rsidRPr="00FC675B">
              <w:rPr>
                <w:sz w:val="18"/>
                <w:szCs w:val="18"/>
              </w:rPr>
              <w:t>40</w:t>
            </w:r>
          </w:p>
        </w:tc>
        <w:tc>
          <w:tcPr>
            <w:tcW w:w="367" w:type="pct"/>
            <w:vAlign w:val="center"/>
          </w:tcPr>
          <w:p w14:paraId="49B267C6" w14:textId="77777777" w:rsidR="00AF457A" w:rsidRPr="00FC675B" w:rsidRDefault="00AF457A" w:rsidP="00FC675B">
            <w:pPr>
              <w:widowControl w:val="0"/>
              <w:jc w:val="center"/>
              <w:rPr>
                <w:sz w:val="18"/>
                <w:szCs w:val="18"/>
              </w:rPr>
            </w:pPr>
            <w:r w:rsidRPr="00FC675B">
              <w:rPr>
                <w:sz w:val="18"/>
                <w:szCs w:val="18"/>
              </w:rPr>
              <w:t>57</w:t>
            </w:r>
          </w:p>
        </w:tc>
        <w:tc>
          <w:tcPr>
            <w:tcW w:w="367" w:type="pct"/>
            <w:vAlign w:val="center"/>
          </w:tcPr>
          <w:p w14:paraId="5C43E71A" w14:textId="77777777" w:rsidR="00AF457A" w:rsidRPr="00FC675B" w:rsidRDefault="00AF457A" w:rsidP="00FC675B">
            <w:pPr>
              <w:widowControl w:val="0"/>
              <w:jc w:val="center"/>
              <w:rPr>
                <w:sz w:val="18"/>
                <w:szCs w:val="18"/>
              </w:rPr>
            </w:pPr>
            <w:r w:rsidRPr="00FC675B">
              <w:rPr>
                <w:sz w:val="18"/>
                <w:szCs w:val="18"/>
              </w:rPr>
              <w:t>65</w:t>
            </w:r>
          </w:p>
        </w:tc>
        <w:tc>
          <w:tcPr>
            <w:tcW w:w="241" w:type="pct"/>
            <w:vAlign w:val="center"/>
          </w:tcPr>
          <w:p w14:paraId="3405B7EC" w14:textId="77777777" w:rsidR="00AF457A" w:rsidRPr="00FC675B" w:rsidRDefault="00AF457A" w:rsidP="00FC675B">
            <w:pPr>
              <w:widowControl w:val="0"/>
              <w:jc w:val="center"/>
              <w:rPr>
                <w:sz w:val="18"/>
                <w:szCs w:val="18"/>
              </w:rPr>
            </w:pPr>
            <w:r w:rsidRPr="00FC675B">
              <w:rPr>
                <w:sz w:val="18"/>
                <w:szCs w:val="18"/>
              </w:rPr>
              <w:t>-</w:t>
            </w:r>
          </w:p>
        </w:tc>
        <w:tc>
          <w:tcPr>
            <w:tcW w:w="407" w:type="pct"/>
            <w:vAlign w:val="center"/>
          </w:tcPr>
          <w:p w14:paraId="5A6DACA7" w14:textId="77777777" w:rsidR="00AF457A" w:rsidRPr="00FC675B" w:rsidRDefault="00AF457A" w:rsidP="00FC675B">
            <w:pPr>
              <w:widowControl w:val="0"/>
              <w:jc w:val="center"/>
              <w:rPr>
                <w:sz w:val="18"/>
                <w:szCs w:val="18"/>
              </w:rPr>
            </w:pPr>
            <w:r w:rsidRPr="00FC675B">
              <w:rPr>
                <w:sz w:val="18"/>
                <w:szCs w:val="18"/>
              </w:rPr>
              <w:t>-</w:t>
            </w:r>
          </w:p>
        </w:tc>
        <w:tc>
          <w:tcPr>
            <w:tcW w:w="369" w:type="pct"/>
            <w:vAlign w:val="center"/>
          </w:tcPr>
          <w:p w14:paraId="3C856D4B" w14:textId="77777777" w:rsidR="00AF457A" w:rsidRPr="00FC675B" w:rsidRDefault="00AF457A" w:rsidP="00FC675B">
            <w:pPr>
              <w:widowControl w:val="0"/>
              <w:jc w:val="center"/>
              <w:rPr>
                <w:sz w:val="18"/>
                <w:szCs w:val="18"/>
              </w:rPr>
            </w:pPr>
            <w:r w:rsidRPr="00FC675B">
              <w:rPr>
                <w:sz w:val="18"/>
                <w:szCs w:val="18"/>
              </w:rPr>
              <w:t>-</w:t>
            </w:r>
          </w:p>
        </w:tc>
        <w:tc>
          <w:tcPr>
            <w:tcW w:w="286" w:type="pct"/>
            <w:vAlign w:val="center"/>
          </w:tcPr>
          <w:p w14:paraId="65BE9BED" w14:textId="77777777" w:rsidR="00AF457A" w:rsidRPr="00FC675B" w:rsidRDefault="00AF457A" w:rsidP="00FC675B">
            <w:pPr>
              <w:widowControl w:val="0"/>
              <w:jc w:val="center"/>
              <w:rPr>
                <w:sz w:val="18"/>
                <w:szCs w:val="18"/>
              </w:rPr>
            </w:pPr>
            <w:r w:rsidRPr="00FC675B">
              <w:rPr>
                <w:sz w:val="18"/>
                <w:szCs w:val="18"/>
              </w:rPr>
              <w:t>40</w:t>
            </w:r>
          </w:p>
        </w:tc>
        <w:tc>
          <w:tcPr>
            <w:tcW w:w="277" w:type="pct"/>
            <w:vAlign w:val="center"/>
          </w:tcPr>
          <w:p w14:paraId="5C70D074" w14:textId="77777777" w:rsidR="00AF457A" w:rsidRPr="00FC675B" w:rsidRDefault="00AF457A" w:rsidP="00FC675B">
            <w:pPr>
              <w:widowControl w:val="0"/>
              <w:jc w:val="center"/>
              <w:rPr>
                <w:sz w:val="18"/>
                <w:szCs w:val="18"/>
              </w:rPr>
            </w:pPr>
            <w:r w:rsidRPr="00FC675B">
              <w:rPr>
                <w:sz w:val="18"/>
                <w:szCs w:val="18"/>
              </w:rPr>
              <w:t>40</w:t>
            </w:r>
          </w:p>
        </w:tc>
        <w:tc>
          <w:tcPr>
            <w:tcW w:w="432" w:type="pct"/>
            <w:vAlign w:val="center"/>
            <w:hideMark/>
          </w:tcPr>
          <w:p w14:paraId="6EF9C78E" w14:textId="77777777" w:rsidR="00AF457A" w:rsidRPr="00FC675B" w:rsidRDefault="00AF457A" w:rsidP="00FC675B">
            <w:pPr>
              <w:widowControl w:val="0"/>
              <w:jc w:val="center"/>
              <w:rPr>
                <w:sz w:val="20"/>
                <w:szCs w:val="20"/>
              </w:rPr>
            </w:pPr>
          </w:p>
        </w:tc>
      </w:tr>
      <w:tr w:rsidR="00FC675B" w:rsidRPr="00FC675B" w14:paraId="5F7ADCD9" w14:textId="77777777" w:rsidTr="002F788C">
        <w:trPr>
          <w:trHeight w:val="284"/>
        </w:trPr>
        <w:tc>
          <w:tcPr>
            <w:tcW w:w="809" w:type="pct"/>
            <w:vAlign w:val="center"/>
          </w:tcPr>
          <w:p w14:paraId="10989C7A" w14:textId="77777777" w:rsidR="00AF457A" w:rsidRPr="00FC675B" w:rsidRDefault="00AF457A" w:rsidP="00FC675B">
            <w:pPr>
              <w:widowControl w:val="0"/>
              <w:rPr>
                <w:sz w:val="18"/>
                <w:szCs w:val="18"/>
              </w:rPr>
            </w:pPr>
            <w:r w:rsidRPr="00FC675B">
              <w:rPr>
                <w:sz w:val="18"/>
                <w:szCs w:val="18"/>
              </w:rPr>
              <w:t>Внешкольные учреждения</w:t>
            </w:r>
          </w:p>
        </w:tc>
        <w:tc>
          <w:tcPr>
            <w:tcW w:w="508" w:type="pct"/>
            <w:vAlign w:val="center"/>
          </w:tcPr>
          <w:p w14:paraId="49B7B37C" w14:textId="77777777" w:rsidR="00AF457A" w:rsidRPr="00FC675B" w:rsidRDefault="00AF457A" w:rsidP="00FC675B">
            <w:pPr>
              <w:widowControl w:val="0"/>
              <w:jc w:val="center"/>
              <w:rPr>
                <w:sz w:val="18"/>
                <w:szCs w:val="18"/>
              </w:rPr>
            </w:pPr>
            <w:r w:rsidRPr="00FC675B">
              <w:rPr>
                <w:sz w:val="18"/>
                <w:szCs w:val="18"/>
              </w:rPr>
              <w:t>место</w:t>
            </w:r>
          </w:p>
        </w:tc>
        <w:tc>
          <w:tcPr>
            <w:tcW w:w="573" w:type="pct"/>
            <w:vAlign w:val="center"/>
          </w:tcPr>
          <w:p w14:paraId="276D7A9C" w14:textId="77777777" w:rsidR="00AF457A" w:rsidRPr="00FC675B" w:rsidRDefault="00AF457A" w:rsidP="00FC675B">
            <w:pPr>
              <w:widowControl w:val="0"/>
              <w:jc w:val="center"/>
              <w:rPr>
                <w:sz w:val="16"/>
                <w:szCs w:val="16"/>
              </w:rPr>
            </w:pPr>
            <w:r w:rsidRPr="00FC675B">
              <w:rPr>
                <w:sz w:val="16"/>
                <w:szCs w:val="16"/>
              </w:rPr>
              <w:t>10% от числа школьников</w:t>
            </w:r>
          </w:p>
        </w:tc>
        <w:tc>
          <w:tcPr>
            <w:tcW w:w="364" w:type="pct"/>
            <w:vAlign w:val="center"/>
          </w:tcPr>
          <w:p w14:paraId="2E056EFE"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217FC238" w14:textId="77777777" w:rsidR="00AF457A" w:rsidRPr="00FC675B" w:rsidRDefault="00AF457A" w:rsidP="00FC675B">
            <w:pPr>
              <w:widowControl w:val="0"/>
              <w:jc w:val="center"/>
              <w:rPr>
                <w:sz w:val="18"/>
                <w:szCs w:val="18"/>
              </w:rPr>
            </w:pPr>
            <w:r w:rsidRPr="00FC675B">
              <w:rPr>
                <w:sz w:val="18"/>
                <w:szCs w:val="18"/>
              </w:rPr>
              <w:t>6</w:t>
            </w:r>
          </w:p>
        </w:tc>
        <w:tc>
          <w:tcPr>
            <w:tcW w:w="367" w:type="pct"/>
            <w:vAlign w:val="center"/>
          </w:tcPr>
          <w:p w14:paraId="3D4A9DCF" w14:textId="77777777" w:rsidR="00AF457A" w:rsidRPr="00FC675B" w:rsidRDefault="00AF457A" w:rsidP="00FC675B">
            <w:pPr>
              <w:widowControl w:val="0"/>
              <w:jc w:val="center"/>
              <w:rPr>
                <w:sz w:val="18"/>
                <w:szCs w:val="18"/>
              </w:rPr>
            </w:pPr>
            <w:r w:rsidRPr="00FC675B">
              <w:rPr>
                <w:sz w:val="18"/>
                <w:szCs w:val="18"/>
              </w:rPr>
              <w:t>7</w:t>
            </w:r>
          </w:p>
        </w:tc>
        <w:tc>
          <w:tcPr>
            <w:tcW w:w="241" w:type="pct"/>
            <w:vAlign w:val="center"/>
          </w:tcPr>
          <w:p w14:paraId="7294E244" w14:textId="77777777" w:rsidR="00AF457A" w:rsidRPr="00FC675B" w:rsidRDefault="00AF457A" w:rsidP="00FC675B">
            <w:pPr>
              <w:widowControl w:val="0"/>
              <w:jc w:val="center"/>
              <w:rPr>
                <w:sz w:val="18"/>
                <w:szCs w:val="18"/>
              </w:rPr>
            </w:pPr>
            <w:r w:rsidRPr="00FC675B">
              <w:rPr>
                <w:sz w:val="18"/>
                <w:szCs w:val="18"/>
              </w:rPr>
              <w:t>10</w:t>
            </w:r>
          </w:p>
        </w:tc>
        <w:tc>
          <w:tcPr>
            <w:tcW w:w="407" w:type="pct"/>
            <w:vAlign w:val="center"/>
          </w:tcPr>
          <w:p w14:paraId="54B94343" w14:textId="77777777" w:rsidR="00AF457A" w:rsidRPr="00FC675B" w:rsidRDefault="00AF457A" w:rsidP="00FC675B">
            <w:pPr>
              <w:widowControl w:val="0"/>
              <w:jc w:val="center"/>
              <w:rPr>
                <w:sz w:val="18"/>
                <w:szCs w:val="18"/>
              </w:rPr>
            </w:pPr>
            <w:r w:rsidRPr="00FC675B">
              <w:rPr>
                <w:sz w:val="18"/>
                <w:szCs w:val="18"/>
              </w:rPr>
              <w:t>10</w:t>
            </w:r>
          </w:p>
        </w:tc>
        <w:tc>
          <w:tcPr>
            <w:tcW w:w="369" w:type="pct"/>
            <w:vAlign w:val="center"/>
          </w:tcPr>
          <w:p w14:paraId="62564538" w14:textId="77777777" w:rsidR="00AF457A" w:rsidRPr="00FC675B" w:rsidRDefault="00AF457A" w:rsidP="00FC675B">
            <w:pPr>
              <w:widowControl w:val="0"/>
              <w:jc w:val="center"/>
              <w:rPr>
                <w:sz w:val="18"/>
                <w:szCs w:val="18"/>
              </w:rPr>
            </w:pPr>
          </w:p>
        </w:tc>
        <w:tc>
          <w:tcPr>
            <w:tcW w:w="286" w:type="pct"/>
            <w:vAlign w:val="center"/>
          </w:tcPr>
          <w:p w14:paraId="22AA540E" w14:textId="77777777" w:rsidR="00AF457A" w:rsidRPr="00FC675B" w:rsidRDefault="00AF457A" w:rsidP="00FC675B">
            <w:pPr>
              <w:widowControl w:val="0"/>
              <w:jc w:val="center"/>
              <w:rPr>
                <w:sz w:val="18"/>
                <w:szCs w:val="18"/>
              </w:rPr>
            </w:pPr>
            <w:r w:rsidRPr="00FC675B">
              <w:rPr>
                <w:sz w:val="18"/>
                <w:szCs w:val="18"/>
              </w:rPr>
              <w:t>10</w:t>
            </w:r>
          </w:p>
        </w:tc>
        <w:tc>
          <w:tcPr>
            <w:tcW w:w="277" w:type="pct"/>
            <w:vAlign w:val="center"/>
          </w:tcPr>
          <w:p w14:paraId="7B676756" w14:textId="77777777" w:rsidR="00AF457A" w:rsidRPr="00FC675B" w:rsidRDefault="00AF457A" w:rsidP="00FC675B">
            <w:pPr>
              <w:widowControl w:val="0"/>
              <w:jc w:val="center"/>
              <w:rPr>
                <w:sz w:val="18"/>
                <w:szCs w:val="18"/>
              </w:rPr>
            </w:pPr>
            <w:r w:rsidRPr="00FC675B">
              <w:rPr>
                <w:sz w:val="18"/>
                <w:szCs w:val="18"/>
              </w:rPr>
              <w:t>10</w:t>
            </w:r>
          </w:p>
        </w:tc>
        <w:tc>
          <w:tcPr>
            <w:tcW w:w="432" w:type="pct"/>
            <w:vAlign w:val="center"/>
          </w:tcPr>
          <w:p w14:paraId="48F44EAB" w14:textId="77777777" w:rsidR="00AF457A" w:rsidRPr="00FC675B" w:rsidRDefault="00AF457A" w:rsidP="00FC675B">
            <w:pPr>
              <w:widowControl w:val="0"/>
              <w:jc w:val="center"/>
              <w:rPr>
                <w:sz w:val="20"/>
                <w:szCs w:val="20"/>
              </w:rPr>
            </w:pPr>
            <w:r w:rsidRPr="00FC675B">
              <w:rPr>
                <w:sz w:val="20"/>
                <w:szCs w:val="20"/>
              </w:rPr>
              <w:t>встроенные</w:t>
            </w:r>
          </w:p>
        </w:tc>
      </w:tr>
      <w:tr w:rsidR="00FC675B" w:rsidRPr="00FC675B" w14:paraId="06A39838" w14:textId="77777777" w:rsidTr="002F788C">
        <w:trPr>
          <w:trHeight w:val="284"/>
        </w:trPr>
        <w:tc>
          <w:tcPr>
            <w:tcW w:w="5000" w:type="pct"/>
            <w:gridSpan w:val="12"/>
            <w:vAlign w:val="center"/>
            <w:hideMark/>
          </w:tcPr>
          <w:p w14:paraId="07774BCC" w14:textId="77777777" w:rsidR="00AF457A" w:rsidRPr="00FC675B" w:rsidRDefault="00AF457A" w:rsidP="00FC675B">
            <w:pPr>
              <w:widowControl w:val="0"/>
              <w:rPr>
                <w:b/>
                <w:bCs/>
                <w:sz w:val="18"/>
                <w:szCs w:val="18"/>
              </w:rPr>
            </w:pPr>
            <w:r w:rsidRPr="00FC675B">
              <w:rPr>
                <w:b/>
                <w:bCs/>
                <w:sz w:val="18"/>
                <w:szCs w:val="18"/>
              </w:rPr>
              <w:t>Учреждения здравоохранения, социального обеспечения</w:t>
            </w:r>
          </w:p>
        </w:tc>
      </w:tr>
      <w:tr w:rsidR="00FC675B" w:rsidRPr="00FC675B" w14:paraId="57A231D9" w14:textId="77777777" w:rsidTr="002F788C">
        <w:trPr>
          <w:trHeight w:val="284"/>
        </w:trPr>
        <w:tc>
          <w:tcPr>
            <w:tcW w:w="809" w:type="pct"/>
            <w:vAlign w:val="center"/>
            <w:hideMark/>
          </w:tcPr>
          <w:p w14:paraId="4D135E48" w14:textId="77777777" w:rsidR="00AF457A" w:rsidRPr="00FC675B" w:rsidRDefault="00AF457A" w:rsidP="00FC675B">
            <w:pPr>
              <w:widowControl w:val="0"/>
              <w:rPr>
                <w:sz w:val="18"/>
                <w:szCs w:val="18"/>
              </w:rPr>
            </w:pPr>
            <w:r w:rsidRPr="00FC675B">
              <w:rPr>
                <w:sz w:val="18"/>
                <w:szCs w:val="18"/>
              </w:rPr>
              <w:t>Медицинский пункт</w:t>
            </w:r>
          </w:p>
        </w:tc>
        <w:tc>
          <w:tcPr>
            <w:tcW w:w="508" w:type="pct"/>
            <w:vAlign w:val="center"/>
            <w:hideMark/>
          </w:tcPr>
          <w:p w14:paraId="7B14C3FF" w14:textId="77777777" w:rsidR="00AF457A" w:rsidRPr="00FC675B" w:rsidRDefault="00AF457A" w:rsidP="00FC675B">
            <w:pPr>
              <w:widowControl w:val="0"/>
              <w:jc w:val="center"/>
              <w:rPr>
                <w:sz w:val="18"/>
                <w:szCs w:val="18"/>
              </w:rPr>
            </w:pPr>
            <w:r w:rsidRPr="00FC675B">
              <w:rPr>
                <w:sz w:val="18"/>
                <w:szCs w:val="18"/>
              </w:rPr>
              <w:t>посещений в смену</w:t>
            </w:r>
          </w:p>
        </w:tc>
        <w:tc>
          <w:tcPr>
            <w:tcW w:w="573" w:type="pct"/>
            <w:vAlign w:val="center"/>
            <w:hideMark/>
          </w:tcPr>
          <w:p w14:paraId="66B017A7" w14:textId="77777777" w:rsidR="00AF457A" w:rsidRPr="00FC675B" w:rsidRDefault="00AF457A" w:rsidP="00FC675B">
            <w:pPr>
              <w:widowControl w:val="0"/>
              <w:jc w:val="center"/>
              <w:rPr>
                <w:sz w:val="18"/>
                <w:szCs w:val="18"/>
              </w:rPr>
            </w:pPr>
            <w:r w:rsidRPr="00FC675B">
              <w:rPr>
                <w:sz w:val="18"/>
                <w:szCs w:val="18"/>
              </w:rPr>
              <w:t>По заданию на проектирование</w:t>
            </w:r>
          </w:p>
        </w:tc>
        <w:tc>
          <w:tcPr>
            <w:tcW w:w="364" w:type="pct"/>
            <w:vAlign w:val="center"/>
          </w:tcPr>
          <w:p w14:paraId="0C8851FD" w14:textId="77777777" w:rsidR="00AF457A" w:rsidRPr="00FC675B" w:rsidRDefault="00AF457A" w:rsidP="00FC675B">
            <w:pPr>
              <w:widowControl w:val="0"/>
              <w:jc w:val="center"/>
              <w:rPr>
                <w:sz w:val="18"/>
                <w:szCs w:val="18"/>
              </w:rPr>
            </w:pPr>
            <w:r w:rsidRPr="00FC675B">
              <w:rPr>
                <w:sz w:val="18"/>
                <w:szCs w:val="18"/>
              </w:rPr>
              <w:t>10</w:t>
            </w:r>
          </w:p>
        </w:tc>
        <w:tc>
          <w:tcPr>
            <w:tcW w:w="367" w:type="pct"/>
            <w:vAlign w:val="center"/>
          </w:tcPr>
          <w:p w14:paraId="64BE1519" w14:textId="77777777" w:rsidR="00AF457A" w:rsidRPr="00FC675B" w:rsidRDefault="00AF457A" w:rsidP="00FC675B">
            <w:pPr>
              <w:widowControl w:val="0"/>
              <w:jc w:val="center"/>
              <w:rPr>
                <w:sz w:val="18"/>
                <w:szCs w:val="18"/>
              </w:rPr>
            </w:pPr>
          </w:p>
        </w:tc>
        <w:tc>
          <w:tcPr>
            <w:tcW w:w="367" w:type="pct"/>
            <w:vAlign w:val="center"/>
          </w:tcPr>
          <w:p w14:paraId="6B3C5724" w14:textId="77777777" w:rsidR="00AF457A" w:rsidRPr="00FC675B" w:rsidRDefault="00AF457A" w:rsidP="00FC675B">
            <w:pPr>
              <w:widowControl w:val="0"/>
              <w:jc w:val="center"/>
              <w:rPr>
                <w:sz w:val="18"/>
                <w:szCs w:val="18"/>
              </w:rPr>
            </w:pPr>
          </w:p>
        </w:tc>
        <w:tc>
          <w:tcPr>
            <w:tcW w:w="241" w:type="pct"/>
            <w:vAlign w:val="center"/>
          </w:tcPr>
          <w:p w14:paraId="04E7F1F9" w14:textId="77777777" w:rsidR="00AF457A" w:rsidRPr="00FC675B" w:rsidRDefault="00AF457A" w:rsidP="00FC675B">
            <w:pPr>
              <w:widowControl w:val="0"/>
              <w:jc w:val="center"/>
              <w:rPr>
                <w:sz w:val="18"/>
                <w:szCs w:val="18"/>
              </w:rPr>
            </w:pPr>
          </w:p>
        </w:tc>
        <w:tc>
          <w:tcPr>
            <w:tcW w:w="407" w:type="pct"/>
            <w:vAlign w:val="center"/>
          </w:tcPr>
          <w:p w14:paraId="513A9487" w14:textId="77777777" w:rsidR="00AF457A" w:rsidRPr="00FC675B" w:rsidRDefault="00AF457A" w:rsidP="00FC675B">
            <w:pPr>
              <w:widowControl w:val="0"/>
              <w:jc w:val="center"/>
              <w:rPr>
                <w:sz w:val="18"/>
                <w:szCs w:val="18"/>
              </w:rPr>
            </w:pPr>
          </w:p>
        </w:tc>
        <w:tc>
          <w:tcPr>
            <w:tcW w:w="369" w:type="pct"/>
            <w:vAlign w:val="center"/>
          </w:tcPr>
          <w:p w14:paraId="4F60EC4A" w14:textId="77777777" w:rsidR="00AF457A" w:rsidRPr="00FC675B" w:rsidRDefault="00AF457A" w:rsidP="00FC675B">
            <w:pPr>
              <w:widowControl w:val="0"/>
              <w:jc w:val="center"/>
              <w:rPr>
                <w:sz w:val="18"/>
                <w:szCs w:val="18"/>
              </w:rPr>
            </w:pPr>
          </w:p>
        </w:tc>
        <w:tc>
          <w:tcPr>
            <w:tcW w:w="286" w:type="pct"/>
            <w:vAlign w:val="center"/>
          </w:tcPr>
          <w:p w14:paraId="5455A647" w14:textId="77777777" w:rsidR="00AF457A" w:rsidRPr="00FC675B" w:rsidRDefault="00AF457A" w:rsidP="00FC675B">
            <w:pPr>
              <w:widowControl w:val="0"/>
              <w:jc w:val="center"/>
              <w:rPr>
                <w:sz w:val="18"/>
                <w:szCs w:val="18"/>
              </w:rPr>
            </w:pPr>
            <w:r w:rsidRPr="00FC675B">
              <w:rPr>
                <w:sz w:val="18"/>
                <w:szCs w:val="18"/>
              </w:rPr>
              <w:t>10</w:t>
            </w:r>
          </w:p>
        </w:tc>
        <w:tc>
          <w:tcPr>
            <w:tcW w:w="277" w:type="pct"/>
            <w:vAlign w:val="center"/>
          </w:tcPr>
          <w:p w14:paraId="74D8D1FF" w14:textId="77777777" w:rsidR="00AF457A" w:rsidRPr="00FC675B" w:rsidRDefault="00AF457A" w:rsidP="00FC675B">
            <w:pPr>
              <w:widowControl w:val="0"/>
              <w:jc w:val="center"/>
              <w:rPr>
                <w:sz w:val="18"/>
                <w:szCs w:val="18"/>
              </w:rPr>
            </w:pPr>
            <w:r w:rsidRPr="00FC675B">
              <w:rPr>
                <w:sz w:val="18"/>
                <w:szCs w:val="18"/>
              </w:rPr>
              <w:t>10</w:t>
            </w:r>
          </w:p>
        </w:tc>
        <w:tc>
          <w:tcPr>
            <w:tcW w:w="432" w:type="pct"/>
            <w:vAlign w:val="center"/>
            <w:hideMark/>
          </w:tcPr>
          <w:p w14:paraId="3CFD2C88" w14:textId="77777777" w:rsidR="00AF457A" w:rsidRPr="00FC675B" w:rsidRDefault="00AF457A" w:rsidP="00FC675B">
            <w:pPr>
              <w:widowControl w:val="0"/>
              <w:jc w:val="center"/>
              <w:rPr>
                <w:sz w:val="18"/>
                <w:szCs w:val="18"/>
              </w:rPr>
            </w:pPr>
          </w:p>
        </w:tc>
      </w:tr>
      <w:tr w:rsidR="00FC675B" w:rsidRPr="00FC675B" w14:paraId="4EE30F39" w14:textId="77777777" w:rsidTr="002F788C">
        <w:trPr>
          <w:trHeight w:val="284"/>
        </w:trPr>
        <w:tc>
          <w:tcPr>
            <w:tcW w:w="809" w:type="pct"/>
            <w:vAlign w:val="center"/>
            <w:hideMark/>
          </w:tcPr>
          <w:p w14:paraId="045F46E0" w14:textId="77777777" w:rsidR="00AF457A" w:rsidRPr="00FC675B" w:rsidRDefault="00AF457A" w:rsidP="00FC675B">
            <w:pPr>
              <w:widowControl w:val="0"/>
              <w:rPr>
                <w:sz w:val="18"/>
                <w:szCs w:val="18"/>
              </w:rPr>
            </w:pPr>
            <w:r w:rsidRPr="00FC675B">
              <w:rPr>
                <w:sz w:val="18"/>
                <w:szCs w:val="18"/>
              </w:rPr>
              <w:t>Аптеки</w:t>
            </w:r>
          </w:p>
        </w:tc>
        <w:tc>
          <w:tcPr>
            <w:tcW w:w="508" w:type="pct"/>
            <w:vAlign w:val="center"/>
            <w:hideMark/>
          </w:tcPr>
          <w:p w14:paraId="562EA836" w14:textId="77777777" w:rsidR="00AF457A" w:rsidRPr="00FC675B" w:rsidRDefault="00AF457A" w:rsidP="00FC675B">
            <w:pPr>
              <w:widowControl w:val="0"/>
              <w:jc w:val="center"/>
              <w:rPr>
                <w:sz w:val="18"/>
                <w:szCs w:val="18"/>
              </w:rPr>
            </w:pPr>
            <w:r w:rsidRPr="00FC675B">
              <w:rPr>
                <w:sz w:val="18"/>
                <w:szCs w:val="18"/>
              </w:rPr>
              <w:t>объект</w:t>
            </w:r>
          </w:p>
        </w:tc>
        <w:tc>
          <w:tcPr>
            <w:tcW w:w="573" w:type="pct"/>
            <w:vAlign w:val="center"/>
            <w:hideMark/>
          </w:tcPr>
          <w:p w14:paraId="56F7F93B" w14:textId="77777777" w:rsidR="00AF457A" w:rsidRPr="00FC675B" w:rsidRDefault="00AF457A" w:rsidP="00FC675B">
            <w:pPr>
              <w:widowControl w:val="0"/>
              <w:jc w:val="center"/>
              <w:rPr>
                <w:sz w:val="18"/>
                <w:szCs w:val="18"/>
              </w:rPr>
            </w:pPr>
            <w:r w:rsidRPr="00FC675B">
              <w:rPr>
                <w:sz w:val="18"/>
                <w:szCs w:val="18"/>
              </w:rPr>
              <w:t>По заданию на проектирование</w:t>
            </w:r>
          </w:p>
        </w:tc>
        <w:tc>
          <w:tcPr>
            <w:tcW w:w="364" w:type="pct"/>
            <w:vAlign w:val="center"/>
          </w:tcPr>
          <w:p w14:paraId="02212F91"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4E2A8D11" w14:textId="77777777" w:rsidR="00AF457A" w:rsidRPr="00FC675B" w:rsidRDefault="00AF457A" w:rsidP="00FC675B">
            <w:pPr>
              <w:widowControl w:val="0"/>
              <w:jc w:val="center"/>
              <w:rPr>
                <w:sz w:val="18"/>
                <w:szCs w:val="18"/>
              </w:rPr>
            </w:pPr>
            <w:r w:rsidRPr="00FC675B">
              <w:rPr>
                <w:sz w:val="18"/>
                <w:szCs w:val="18"/>
              </w:rPr>
              <w:t>1</w:t>
            </w:r>
          </w:p>
        </w:tc>
        <w:tc>
          <w:tcPr>
            <w:tcW w:w="367" w:type="pct"/>
            <w:vAlign w:val="center"/>
          </w:tcPr>
          <w:p w14:paraId="51729247" w14:textId="77777777" w:rsidR="00AF457A" w:rsidRPr="00FC675B" w:rsidRDefault="00AF457A" w:rsidP="00FC675B">
            <w:pPr>
              <w:widowControl w:val="0"/>
              <w:jc w:val="center"/>
              <w:rPr>
                <w:sz w:val="18"/>
                <w:szCs w:val="18"/>
              </w:rPr>
            </w:pPr>
            <w:r w:rsidRPr="00FC675B">
              <w:rPr>
                <w:sz w:val="18"/>
                <w:szCs w:val="18"/>
              </w:rPr>
              <w:t>1</w:t>
            </w:r>
          </w:p>
        </w:tc>
        <w:tc>
          <w:tcPr>
            <w:tcW w:w="241" w:type="pct"/>
            <w:vAlign w:val="center"/>
          </w:tcPr>
          <w:p w14:paraId="33629B1D" w14:textId="77777777" w:rsidR="00AF457A" w:rsidRPr="00FC675B" w:rsidRDefault="00AF457A" w:rsidP="00FC675B">
            <w:pPr>
              <w:widowControl w:val="0"/>
              <w:jc w:val="center"/>
              <w:rPr>
                <w:sz w:val="18"/>
                <w:szCs w:val="18"/>
              </w:rPr>
            </w:pPr>
            <w:r w:rsidRPr="00FC675B">
              <w:rPr>
                <w:sz w:val="18"/>
                <w:szCs w:val="18"/>
              </w:rPr>
              <w:t>1</w:t>
            </w:r>
          </w:p>
        </w:tc>
        <w:tc>
          <w:tcPr>
            <w:tcW w:w="407" w:type="pct"/>
            <w:vAlign w:val="center"/>
          </w:tcPr>
          <w:p w14:paraId="68E581E6" w14:textId="77777777" w:rsidR="00AF457A" w:rsidRPr="00FC675B" w:rsidRDefault="00AF457A" w:rsidP="00FC675B">
            <w:pPr>
              <w:widowControl w:val="0"/>
              <w:jc w:val="center"/>
              <w:rPr>
                <w:sz w:val="18"/>
                <w:szCs w:val="18"/>
              </w:rPr>
            </w:pPr>
            <w:r w:rsidRPr="00FC675B">
              <w:rPr>
                <w:sz w:val="18"/>
                <w:szCs w:val="18"/>
              </w:rPr>
              <w:t>1</w:t>
            </w:r>
          </w:p>
        </w:tc>
        <w:tc>
          <w:tcPr>
            <w:tcW w:w="369" w:type="pct"/>
            <w:vAlign w:val="center"/>
          </w:tcPr>
          <w:p w14:paraId="47B530A4" w14:textId="77777777" w:rsidR="00AF457A" w:rsidRPr="00FC675B" w:rsidRDefault="00AF457A" w:rsidP="00FC675B">
            <w:pPr>
              <w:widowControl w:val="0"/>
              <w:jc w:val="center"/>
              <w:rPr>
                <w:sz w:val="18"/>
                <w:szCs w:val="18"/>
              </w:rPr>
            </w:pPr>
            <w:r w:rsidRPr="00FC675B">
              <w:rPr>
                <w:sz w:val="18"/>
                <w:szCs w:val="18"/>
              </w:rPr>
              <w:t>-</w:t>
            </w:r>
          </w:p>
        </w:tc>
        <w:tc>
          <w:tcPr>
            <w:tcW w:w="286" w:type="pct"/>
            <w:vAlign w:val="center"/>
          </w:tcPr>
          <w:p w14:paraId="0D17E67D" w14:textId="77777777" w:rsidR="00AF457A" w:rsidRPr="00FC675B" w:rsidRDefault="00AF457A" w:rsidP="00FC675B">
            <w:pPr>
              <w:widowControl w:val="0"/>
              <w:jc w:val="center"/>
              <w:rPr>
                <w:sz w:val="18"/>
                <w:szCs w:val="18"/>
              </w:rPr>
            </w:pPr>
            <w:r w:rsidRPr="00FC675B">
              <w:rPr>
                <w:sz w:val="18"/>
                <w:szCs w:val="18"/>
              </w:rPr>
              <w:t>1</w:t>
            </w:r>
          </w:p>
        </w:tc>
        <w:tc>
          <w:tcPr>
            <w:tcW w:w="277" w:type="pct"/>
            <w:vAlign w:val="center"/>
          </w:tcPr>
          <w:p w14:paraId="68F1F3E4" w14:textId="77777777" w:rsidR="00AF457A" w:rsidRPr="00FC675B" w:rsidRDefault="00AF457A" w:rsidP="00FC675B">
            <w:pPr>
              <w:widowControl w:val="0"/>
              <w:jc w:val="center"/>
              <w:rPr>
                <w:sz w:val="18"/>
                <w:szCs w:val="18"/>
              </w:rPr>
            </w:pPr>
            <w:r w:rsidRPr="00FC675B">
              <w:rPr>
                <w:sz w:val="18"/>
                <w:szCs w:val="18"/>
              </w:rPr>
              <w:t>1</w:t>
            </w:r>
          </w:p>
        </w:tc>
        <w:tc>
          <w:tcPr>
            <w:tcW w:w="432" w:type="pct"/>
            <w:vAlign w:val="center"/>
            <w:hideMark/>
          </w:tcPr>
          <w:p w14:paraId="252671A8" w14:textId="77777777" w:rsidR="00AF457A" w:rsidRPr="00FC675B" w:rsidRDefault="00AF457A" w:rsidP="00FC675B">
            <w:pPr>
              <w:widowControl w:val="0"/>
              <w:jc w:val="center"/>
              <w:rPr>
                <w:sz w:val="18"/>
                <w:szCs w:val="18"/>
              </w:rPr>
            </w:pPr>
            <w:r w:rsidRPr="00FC675B">
              <w:rPr>
                <w:sz w:val="18"/>
                <w:szCs w:val="18"/>
              </w:rPr>
              <w:t>встроенные</w:t>
            </w:r>
          </w:p>
        </w:tc>
      </w:tr>
      <w:tr w:rsidR="00FC675B" w:rsidRPr="00FC675B" w14:paraId="651E24BE" w14:textId="77777777" w:rsidTr="002F788C">
        <w:trPr>
          <w:trHeight w:val="284"/>
        </w:trPr>
        <w:tc>
          <w:tcPr>
            <w:tcW w:w="5000" w:type="pct"/>
            <w:gridSpan w:val="12"/>
            <w:vAlign w:val="center"/>
            <w:hideMark/>
          </w:tcPr>
          <w:p w14:paraId="77CBEBB3" w14:textId="77777777" w:rsidR="00AF457A" w:rsidRPr="00FC675B" w:rsidRDefault="00AF457A" w:rsidP="00FC675B">
            <w:pPr>
              <w:widowControl w:val="0"/>
              <w:rPr>
                <w:b/>
                <w:bCs/>
                <w:sz w:val="18"/>
                <w:szCs w:val="18"/>
              </w:rPr>
            </w:pPr>
            <w:r w:rsidRPr="00FC675B">
              <w:rPr>
                <w:b/>
                <w:bCs/>
                <w:sz w:val="18"/>
                <w:szCs w:val="18"/>
              </w:rPr>
              <w:t>Спортивные и физкультурно-оздоровительные сооружения</w:t>
            </w:r>
          </w:p>
        </w:tc>
      </w:tr>
      <w:tr w:rsidR="00FC675B" w:rsidRPr="00FC675B" w14:paraId="363D3B27" w14:textId="77777777" w:rsidTr="002F788C">
        <w:trPr>
          <w:trHeight w:val="284"/>
        </w:trPr>
        <w:tc>
          <w:tcPr>
            <w:tcW w:w="809" w:type="pct"/>
            <w:vAlign w:val="center"/>
            <w:hideMark/>
          </w:tcPr>
          <w:p w14:paraId="50746A75" w14:textId="77777777" w:rsidR="00AF457A" w:rsidRPr="00FC675B" w:rsidRDefault="00AF457A" w:rsidP="00FC675B">
            <w:pPr>
              <w:widowControl w:val="0"/>
              <w:rPr>
                <w:sz w:val="18"/>
                <w:szCs w:val="18"/>
              </w:rPr>
            </w:pPr>
            <w:r w:rsidRPr="00FC675B">
              <w:rPr>
                <w:sz w:val="18"/>
                <w:szCs w:val="18"/>
              </w:rPr>
              <w:t>Территория</w:t>
            </w:r>
          </w:p>
        </w:tc>
        <w:tc>
          <w:tcPr>
            <w:tcW w:w="508" w:type="pct"/>
            <w:vAlign w:val="center"/>
            <w:hideMark/>
          </w:tcPr>
          <w:p w14:paraId="1D24F7C0" w14:textId="77777777" w:rsidR="00AF457A" w:rsidRPr="00FC675B" w:rsidRDefault="00AF457A" w:rsidP="00FC675B">
            <w:pPr>
              <w:widowControl w:val="0"/>
              <w:jc w:val="center"/>
              <w:rPr>
                <w:sz w:val="18"/>
                <w:szCs w:val="18"/>
              </w:rPr>
            </w:pPr>
            <w:r w:rsidRPr="00FC675B">
              <w:rPr>
                <w:sz w:val="18"/>
                <w:szCs w:val="18"/>
              </w:rPr>
              <w:t>гектар</w:t>
            </w:r>
          </w:p>
        </w:tc>
        <w:tc>
          <w:tcPr>
            <w:tcW w:w="573" w:type="pct"/>
            <w:vAlign w:val="center"/>
            <w:hideMark/>
          </w:tcPr>
          <w:p w14:paraId="2E415426" w14:textId="77777777" w:rsidR="00AF457A" w:rsidRPr="00FC675B" w:rsidRDefault="00AF457A" w:rsidP="00FC675B">
            <w:pPr>
              <w:widowControl w:val="0"/>
              <w:jc w:val="center"/>
              <w:rPr>
                <w:sz w:val="18"/>
                <w:szCs w:val="18"/>
              </w:rPr>
            </w:pPr>
            <w:r w:rsidRPr="00FC675B">
              <w:rPr>
                <w:sz w:val="18"/>
                <w:szCs w:val="18"/>
              </w:rPr>
              <w:t>0,7</w:t>
            </w:r>
          </w:p>
        </w:tc>
        <w:tc>
          <w:tcPr>
            <w:tcW w:w="364" w:type="pct"/>
            <w:vAlign w:val="center"/>
          </w:tcPr>
          <w:p w14:paraId="1B45EFA7"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650795D5" w14:textId="77777777" w:rsidR="00AF457A" w:rsidRPr="00FC675B" w:rsidRDefault="00AF457A" w:rsidP="00FC675B">
            <w:pPr>
              <w:widowControl w:val="0"/>
              <w:jc w:val="center"/>
              <w:rPr>
                <w:sz w:val="18"/>
                <w:szCs w:val="18"/>
              </w:rPr>
            </w:pPr>
            <w:r w:rsidRPr="00FC675B">
              <w:rPr>
                <w:sz w:val="18"/>
                <w:szCs w:val="18"/>
              </w:rPr>
              <w:t>0,182</w:t>
            </w:r>
          </w:p>
        </w:tc>
        <w:tc>
          <w:tcPr>
            <w:tcW w:w="367" w:type="pct"/>
            <w:vAlign w:val="center"/>
          </w:tcPr>
          <w:p w14:paraId="6F0C071C" w14:textId="77777777" w:rsidR="00AF457A" w:rsidRPr="00FC675B" w:rsidRDefault="00AF457A" w:rsidP="00FC675B">
            <w:pPr>
              <w:widowControl w:val="0"/>
              <w:jc w:val="center"/>
              <w:rPr>
                <w:sz w:val="18"/>
                <w:szCs w:val="18"/>
              </w:rPr>
            </w:pPr>
            <w:r w:rsidRPr="00FC675B">
              <w:rPr>
                <w:sz w:val="18"/>
                <w:szCs w:val="18"/>
              </w:rPr>
              <w:t>0,21</w:t>
            </w:r>
          </w:p>
        </w:tc>
        <w:tc>
          <w:tcPr>
            <w:tcW w:w="241" w:type="pct"/>
          </w:tcPr>
          <w:p w14:paraId="3B79AB3E" w14:textId="77777777" w:rsidR="00AF457A" w:rsidRPr="00FC675B" w:rsidRDefault="00AF457A" w:rsidP="00FC675B">
            <w:pPr>
              <w:widowControl w:val="0"/>
              <w:jc w:val="center"/>
              <w:rPr>
                <w:sz w:val="18"/>
                <w:szCs w:val="18"/>
              </w:rPr>
            </w:pPr>
            <w:r w:rsidRPr="00FC675B">
              <w:rPr>
                <w:sz w:val="18"/>
                <w:szCs w:val="18"/>
              </w:rPr>
              <w:t>0,21</w:t>
            </w:r>
          </w:p>
        </w:tc>
        <w:tc>
          <w:tcPr>
            <w:tcW w:w="407" w:type="pct"/>
          </w:tcPr>
          <w:p w14:paraId="45AB3CEB" w14:textId="77777777" w:rsidR="00AF457A" w:rsidRPr="00FC675B" w:rsidRDefault="00AF457A" w:rsidP="00FC675B">
            <w:pPr>
              <w:widowControl w:val="0"/>
              <w:jc w:val="center"/>
              <w:rPr>
                <w:sz w:val="18"/>
                <w:szCs w:val="18"/>
              </w:rPr>
            </w:pPr>
            <w:r w:rsidRPr="00FC675B">
              <w:rPr>
                <w:sz w:val="18"/>
                <w:szCs w:val="18"/>
              </w:rPr>
              <w:t>0,21</w:t>
            </w:r>
          </w:p>
        </w:tc>
        <w:tc>
          <w:tcPr>
            <w:tcW w:w="369" w:type="pct"/>
            <w:vAlign w:val="center"/>
          </w:tcPr>
          <w:p w14:paraId="554CE394" w14:textId="77777777" w:rsidR="00AF457A" w:rsidRPr="00FC675B" w:rsidRDefault="00AF457A" w:rsidP="00FC675B">
            <w:pPr>
              <w:widowControl w:val="0"/>
              <w:jc w:val="center"/>
              <w:rPr>
                <w:sz w:val="18"/>
                <w:szCs w:val="18"/>
              </w:rPr>
            </w:pPr>
          </w:p>
        </w:tc>
        <w:tc>
          <w:tcPr>
            <w:tcW w:w="286" w:type="pct"/>
          </w:tcPr>
          <w:p w14:paraId="01C3874D" w14:textId="77777777" w:rsidR="00AF457A" w:rsidRPr="00FC675B" w:rsidRDefault="00AF457A" w:rsidP="00FC675B">
            <w:pPr>
              <w:widowControl w:val="0"/>
              <w:jc w:val="center"/>
              <w:rPr>
                <w:sz w:val="18"/>
                <w:szCs w:val="18"/>
              </w:rPr>
            </w:pPr>
            <w:r w:rsidRPr="00FC675B">
              <w:rPr>
                <w:sz w:val="18"/>
                <w:szCs w:val="18"/>
              </w:rPr>
              <w:t>0,21</w:t>
            </w:r>
          </w:p>
        </w:tc>
        <w:tc>
          <w:tcPr>
            <w:tcW w:w="277" w:type="pct"/>
          </w:tcPr>
          <w:p w14:paraId="452A42FB" w14:textId="77777777" w:rsidR="00AF457A" w:rsidRPr="00FC675B" w:rsidRDefault="00AF457A" w:rsidP="00FC675B">
            <w:pPr>
              <w:widowControl w:val="0"/>
              <w:jc w:val="center"/>
              <w:rPr>
                <w:sz w:val="18"/>
                <w:szCs w:val="18"/>
              </w:rPr>
            </w:pPr>
            <w:r w:rsidRPr="00FC675B">
              <w:rPr>
                <w:sz w:val="18"/>
                <w:szCs w:val="18"/>
              </w:rPr>
              <w:t>0,21</w:t>
            </w:r>
          </w:p>
        </w:tc>
        <w:tc>
          <w:tcPr>
            <w:tcW w:w="432" w:type="pct"/>
            <w:vMerge w:val="restart"/>
            <w:vAlign w:val="center"/>
            <w:hideMark/>
          </w:tcPr>
          <w:p w14:paraId="01585EE5" w14:textId="77777777" w:rsidR="00AF457A" w:rsidRPr="00FC675B" w:rsidRDefault="00AF457A" w:rsidP="00FC675B">
            <w:pPr>
              <w:widowControl w:val="0"/>
              <w:jc w:val="center"/>
              <w:rPr>
                <w:sz w:val="20"/>
                <w:szCs w:val="20"/>
              </w:rPr>
            </w:pPr>
            <w:proofErr w:type="gramStart"/>
            <w:r w:rsidRPr="00FC675B">
              <w:rPr>
                <w:sz w:val="20"/>
                <w:szCs w:val="20"/>
              </w:rPr>
              <w:t>Строитель-</w:t>
            </w:r>
            <w:proofErr w:type="spellStart"/>
            <w:r w:rsidRPr="00FC675B">
              <w:rPr>
                <w:sz w:val="20"/>
                <w:szCs w:val="20"/>
              </w:rPr>
              <w:t>ство</w:t>
            </w:r>
            <w:proofErr w:type="spellEnd"/>
            <w:proofErr w:type="gramEnd"/>
            <w:r w:rsidRPr="00FC675B">
              <w:rPr>
                <w:sz w:val="20"/>
                <w:szCs w:val="20"/>
              </w:rPr>
              <w:t xml:space="preserve"> ФОК</w:t>
            </w:r>
          </w:p>
        </w:tc>
      </w:tr>
      <w:tr w:rsidR="00FC675B" w:rsidRPr="00FC675B" w14:paraId="001638FD" w14:textId="77777777" w:rsidTr="002F788C">
        <w:trPr>
          <w:trHeight w:val="284"/>
        </w:trPr>
        <w:tc>
          <w:tcPr>
            <w:tcW w:w="809" w:type="pct"/>
            <w:vAlign w:val="center"/>
            <w:hideMark/>
          </w:tcPr>
          <w:p w14:paraId="66131757" w14:textId="77777777" w:rsidR="00AF457A" w:rsidRPr="00FC675B" w:rsidRDefault="00AF457A" w:rsidP="00FC675B">
            <w:pPr>
              <w:widowControl w:val="0"/>
              <w:rPr>
                <w:sz w:val="18"/>
                <w:szCs w:val="18"/>
              </w:rPr>
            </w:pPr>
            <w:r w:rsidRPr="00FC675B">
              <w:rPr>
                <w:sz w:val="18"/>
                <w:szCs w:val="18"/>
              </w:rPr>
              <w:t>Спортивные залы общего пользования</w:t>
            </w:r>
          </w:p>
        </w:tc>
        <w:tc>
          <w:tcPr>
            <w:tcW w:w="508" w:type="pct"/>
            <w:vAlign w:val="center"/>
            <w:hideMark/>
          </w:tcPr>
          <w:p w14:paraId="0573578D" w14:textId="77777777" w:rsidR="00AF457A" w:rsidRPr="00FC675B" w:rsidRDefault="00AF457A" w:rsidP="00FC675B">
            <w:pPr>
              <w:widowControl w:val="0"/>
              <w:jc w:val="center"/>
              <w:rPr>
                <w:sz w:val="18"/>
                <w:szCs w:val="18"/>
              </w:rPr>
            </w:pPr>
            <w:r w:rsidRPr="00FC675B">
              <w:rPr>
                <w:sz w:val="18"/>
                <w:szCs w:val="18"/>
              </w:rPr>
              <w:t>м</w:t>
            </w:r>
            <w:r w:rsidRPr="00FC675B">
              <w:rPr>
                <w:sz w:val="18"/>
                <w:szCs w:val="18"/>
                <w:vertAlign w:val="superscript"/>
              </w:rPr>
              <w:t>2</w:t>
            </w:r>
            <w:r w:rsidRPr="00FC675B">
              <w:rPr>
                <w:sz w:val="18"/>
                <w:szCs w:val="18"/>
              </w:rPr>
              <w:t xml:space="preserve"> общей площади</w:t>
            </w:r>
          </w:p>
        </w:tc>
        <w:tc>
          <w:tcPr>
            <w:tcW w:w="573" w:type="pct"/>
            <w:vAlign w:val="center"/>
            <w:hideMark/>
          </w:tcPr>
          <w:p w14:paraId="34F261C3" w14:textId="77777777" w:rsidR="00AF457A" w:rsidRPr="00FC675B" w:rsidRDefault="00AF457A" w:rsidP="00FC675B">
            <w:pPr>
              <w:widowControl w:val="0"/>
              <w:jc w:val="center"/>
              <w:rPr>
                <w:sz w:val="18"/>
                <w:szCs w:val="18"/>
              </w:rPr>
            </w:pPr>
            <w:r w:rsidRPr="00FC675B">
              <w:rPr>
                <w:sz w:val="18"/>
                <w:szCs w:val="18"/>
              </w:rPr>
              <w:t>80</w:t>
            </w:r>
          </w:p>
        </w:tc>
        <w:tc>
          <w:tcPr>
            <w:tcW w:w="364" w:type="pct"/>
            <w:vAlign w:val="center"/>
          </w:tcPr>
          <w:p w14:paraId="519D4FC1"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1B0977C2" w14:textId="77777777" w:rsidR="00AF457A" w:rsidRPr="00FC675B" w:rsidRDefault="00AF457A" w:rsidP="00FC675B">
            <w:pPr>
              <w:widowControl w:val="0"/>
              <w:jc w:val="center"/>
              <w:rPr>
                <w:sz w:val="18"/>
                <w:szCs w:val="18"/>
              </w:rPr>
            </w:pPr>
            <w:r w:rsidRPr="00FC675B">
              <w:rPr>
                <w:sz w:val="18"/>
                <w:szCs w:val="18"/>
              </w:rPr>
              <w:t>21</w:t>
            </w:r>
          </w:p>
        </w:tc>
        <w:tc>
          <w:tcPr>
            <w:tcW w:w="367" w:type="pct"/>
            <w:vAlign w:val="center"/>
          </w:tcPr>
          <w:p w14:paraId="5543FC61" w14:textId="77777777" w:rsidR="00AF457A" w:rsidRPr="00FC675B" w:rsidRDefault="00AF457A" w:rsidP="00FC675B">
            <w:pPr>
              <w:widowControl w:val="0"/>
              <w:jc w:val="center"/>
              <w:rPr>
                <w:sz w:val="18"/>
                <w:szCs w:val="18"/>
              </w:rPr>
            </w:pPr>
            <w:r w:rsidRPr="00FC675B">
              <w:rPr>
                <w:sz w:val="18"/>
                <w:szCs w:val="18"/>
              </w:rPr>
              <w:t>24</w:t>
            </w:r>
          </w:p>
        </w:tc>
        <w:tc>
          <w:tcPr>
            <w:tcW w:w="241" w:type="pct"/>
            <w:vAlign w:val="center"/>
          </w:tcPr>
          <w:p w14:paraId="2C360A34" w14:textId="77777777" w:rsidR="00AF457A" w:rsidRPr="00FC675B" w:rsidRDefault="00AF457A" w:rsidP="00FC675B">
            <w:pPr>
              <w:widowControl w:val="0"/>
              <w:jc w:val="center"/>
              <w:rPr>
                <w:sz w:val="18"/>
                <w:szCs w:val="18"/>
              </w:rPr>
            </w:pPr>
            <w:r w:rsidRPr="00FC675B">
              <w:rPr>
                <w:sz w:val="18"/>
                <w:szCs w:val="18"/>
              </w:rPr>
              <w:t>200</w:t>
            </w:r>
          </w:p>
        </w:tc>
        <w:tc>
          <w:tcPr>
            <w:tcW w:w="407" w:type="pct"/>
            <w:vAlign w:val="center"/>
          </w:tcPr>
          <w:p w14:paraId="3032351F" w14:textId="77777777" w:rsidR="00AF457A" w:rsidRPr="00FC675B" w:rsidRDefault="00AF457A" w:rsidP="00FC675B">
            <w:pPr>
              <w:widowControl w:val="0"/>
              <w:jc w:val="center"/>
              <w:rPr>
                <w:sz w:val="18"/>
                <w:szCs w:val="18"/>
              </w:rPr>
            </w:pPr>
            <w:r w:rsidRPr="00FC675B">
              <w:rPr>
                <w:sz w:val="18"/>
                <w:szCs w:val="18"/>
              </w:rPr>
              <w:t>200</w:t>
            </w:r>
          </w:p>
        </w:tc>
        <w:tc>
          <w:tcPr>
            <w:tcW w:w="369" w:type="pct"/>
            <w:vAlign w:val="center"/>
          </w:tcPr>
          <w:p w14:paraId="112CC400" w14:textId="77777777" w:rsidR="00AF457A" w:rsidRPr="00FC675B" w:rsidRDefault="00AF457A" w:rsidP="00FC675B">
            <w:pPr>
              <w:widowControl w:val="0"/>
              <w:jc w:val="center"/>
              <w:rPr>
                <w:sz w:val="18"/>
                <w:szCs w:val="18"/>
              </w:rPr>
            </w:pPr>
          </w:p>
        </w:tc>
        <w:tc>
          <w:tcPr>
            <w:tcW w:w="286" w:type="pct"/>
            <w:vAlign w:val="center"/>
          </w:tcPr>
          <w:p w14:paraId="7D67F064" w14:textId="77777777" w:rsidR="00AF457A" w:rsidRPr="00FC675B" w:rsidRDefault="00AF457A" w:rsidP="00FC675B">
            <w:pPr>
              <w:widowControl w:val="0"/>
              <w:jc w:val="center"/>
              <w:rPr>
                <w:sz w:val="18"/>
                <w:szCs w:val="18"/>
              </w:rPr>
            </w:pPr>
            <w:r w:rsidRPr="00FC675B">
              <w:rPr>
                <w:sz w:val="18"/>
                <w:szCs w:val="18"/>
              </w:rPr>
              <w:t>200</w:t>
            </w:r>
          </w:p>
        </w:tc>
        <w:tc>
          <w:tcPr>
            <w:tcW w:w="277" w:type="pct"/>
            <w:vAlign w:val="center"/>
          </w:tcPr>
          <w:p w14:paraId="177E159B" w14:textId="77777777" w:rsidR="00AF457A" w:rsidRPr="00FC675B" w:rsidRDefault="00AF457A" w:rsidP="00FC675B">
            <w:pPr>
              <w:widowControl w:val="0"/>
              <w:jc w:val="center"/>
              <w:rPr>
                <w:sz w:val="18"/>
                <w:szCs w:val="18"/>
              </w:rPr>
            </w:pPr>
            <w:r w:rsidRPr="00FC675B">
              <w:rPr>
                <w:sz w:val="18"/>
                <w:szCs w:val="18"/>
              </w:rPr>
              <w:t>200</w:t>
            </w:r>
          </w:p>
        </w:tc>
        <w:tc>
          <w:tcPr>
            <w:tcW w:w="432" w:type="pct"/>
            <w:vMerge/>
            <w:vAlign w:val="center"/>
            <w:hideMark/>
          </w:tcPr>
          <w:p w14:paraId="5B0F96BA" w14:textId="77777777" w:rsidR="00AF457A" w:rsidRPr="00FC675B" w:rsidRDefault="00AF457A" w:rsidP="00FC675B">
            <w:pPr>
              <w:widowControl w:val="0"/>
              <w:jc w:val="center"/>
              <w:rPr>
                <w:sz w:val="20"/>
                <w:szCs w:val="20"/>
              </w:rPr>
            </w:pPr>
          </w:p>
        </w:tc>
      </w:tr>
      <w:tr w:rsidR="00FC675B" w:rsidRPr="00FC675B" w14:paraId="3E4C4305" w14:textId="77777777" w:rsidTr="002F788C">
        <w:trPr>
          <w:trHeight w:val="284"/>
        </w:trPr>
        <w:tc>
          <w:tcPr>
            <w:tcW w:w="5000" w:type="pct"/>
            <w:gridSpan w:val="12"/>
            <w:vAlign w:val="center"/>
            <w:hideMark/>
          </w:tcPr>
          <w:p w14:paraId="6F94E619" w14:textId="77777777" w:rsidR="00AF457A" w:rsidRPr="00FC675B" w:rsidRDefault="00AF457A" w:rsidP="00FC675B">
            <w:pPr>
              <w:widowControl w:val="0"/>
              <w:rPr>
                <w:b/>
                <w:bCs/>
                <w:sz w:val="18"/>
                <w:szCs w:val="18"/>
              </w:rPr>
            </w:pPr>
            <w:r w:rsidRPr="00FC675B">
              <w:rPr>
                <w:b/>
                <w:bCs/>
                <w:sz w:val="18"/>
                <w:szCs w:val="18"/>
              </w:rPr>
              <w:t>Учреждения культуры и искусства</w:t>
            </w:r>
          </w:p>
        </w:tc>
      </w:tr>
      <w:tr w:rsidR="00FC675B" w:rsidRPr="00FC675B" w14:paraId="4A30B9CF" w14:textId="77777777" w:rsidTr="002F788C">
        <w:trPr>
          <w:trHeight w:val="284"/>
        </w:trPr>
        <w:tc>
          <w:tcPr>
            <w:tcW w:w="809" w:type="pct"/>
            <w:vAlign w:val="center"/>
            <w:hideMark/>
          </w:tcPr>
          <w:p w14:paraId="0EB3FAB3" w14:textId="77777777" w:rsidR="00AF457A" w:rsidRPr="00FC675B" w:rsidRDefault="00AF457A" w:rsidP="00FC675B">
            <w:pPr>
              <w:widowControl w:val="0"/>
              <w:rPr>
                <w:sz w:val="18"/>
                <w:szCs w:val="18"/>
              </w:rPr>
            </w:pPr>
            <w:r w:rsidRPr="00FC675B">
              <w:rPr>
                <w:sz w:val="18"/>
                <w:szCs w:val="18"/>
              </w:rPr>
              <w:t xml:space="preserve">Многофункциональные досуговые центры </w:t>
            </w:r>
          </w:p>
          <w:p w14:paraId="29A55D60" w14:textId="77777777" w:rsidR="00AF457A" w:rsidRPr="00FC675B" w:rsidRDefault="00AF457A" w:rsidP="00FC675B">
            <w:pPr>
              <w:widowControl w:val="0"/>
              <w:rPr>
                <w:sz w:val="18"/>
                <w:szCs w:val="18"/>
              </w:rPr>
            </w:pPr>
            <w:r w:rsidRPr="00FC675B">
              <w:rPr>
                <w:sz w:val="18"/>
                <w:szCs w:val="18"/>
              </w:rPr>
              <w:t>(сельский дом культуры)</w:t>
            </w:r>
          </w:p>
        </w:tc>
        <w:tc>
          <w:tcPr>
            <w:tcW w:w="508" w:type="pct"/>
            <w:vAlign w:val="center"/>
            <w:hideMark/>
          </w:tcPr>
          <w:p w14:paraId="47FBF621" w14:textId="77777777" w:rsidR="00AF457A" w:rsidRPr="00FC675B" w:rsidRDefault="00AF457A" w:rsidP="00FC675B">
            <w:pPr>
              <w:widowControl w:val="0"/>
              <w:jc w:val="center"/>
              <w:rPr>
                <w:sz w:val="18"/>
                <w:szCs w:val="18"/>
              </w:rPr>
            </w:pPr>
            <w:r w:rsidRPr="00FC675B">
              <w:rPr>
                <w:sz w:val="18"/>
                <w:szCs w:val="18"/>
              </w:rPr>
              <w:t>место</w:t>
            </w:r>
          </w:p>
        </w:tc>
        <w:tc>
          <w:tcPr>
            <w:tcW w:w="573" w:type="pct"/>
            <w:vAlign w:val="center"/>
            <w:hideMark/>
          </w:tcPr>
          <w:p w14:paraId="281E2A0E" w14:textId="77777777" w:rsidR="00AF457A" w:rsidRPr="00FC675B" w:rsidRDefault="00AF457A" w:rsidP="00FC675B">
            <w:pPr>
              <w:widowControl w:val="0"/>
              <w:jc w:val="center"/>
              <w:rPr>
                <w:sz w:val="18"/>
                <w:szCs w:val="18"/>
              </w:rPr>
            </w:pPr>
            <w:r w:rsidRPr="00FC675B">
              <w:rPr>
                <w:sz w:val="18"/>
                <w:szCs w:val="18"/>
              </w:rPr>
              <w:t>80</w:t>
            </w:r>
          </w:p>
        </w:tc>
        <w:tc>
          <w:tcPr>
            <w:tcW w:w="364" w:type="pct"/>
            <w:vAlign w:val="center"/>
          </w:tcPr>
          <w:p w14:paraId="28401B4D"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3E642600" w14:textId="77777777" w:rsidR="00AF457A" w:rsidRPr="00FC675B" w:rsidRDefault="00AF457A" w:rsidP="00FC675B">
            <w:pPr>
              <w:widowControl w:val="0"/>
              <w:jc w:val="center"/>
              <w:rPr>
                <w:sz w:val="18"/>
                <w:szCs w:val="18"/>
              </w:rPr>
            </w:pPr>
            <w:r w:rsidRPr="00FC675B">
              <w:rPr>
                <w:sz w:val="18"/>
                <w:szCs w:val="18"/>
              </w:rPr>
              <w:t>21</w:t>
            </w:r>
          </w:p>
        </w:tc>
        <w:tc>
          <w:tcPr>
            <w:tcW w:w="367" w:type="pct"/>
            <w:vAlign w:val="center"/>
          </w:tcPr>
          <w:p w14:paraId="23129D5A" w14:textId="77777777" w:rsidR="00AF457A" w:rsidRPr="00FC675B" w:rsidRDefault="00AF457A" w:rsidP="00FC675B">
            <w:pPr>
              <w:widowControl w:val="0"/>
              <w:jc w:val="center"/>
              <w:rPr>
                <w:sz w:val="18"/>
                <w:szCs w:val="18"/>
              </w:rPr>
            </w:pPr>
            <w:r w:rsidRPr="00FC675B">
              <w:rPr>
                <w:sz w:val="18"/>
                <w:szCs w:val="18"/>
              </w:rPr>
              <w:t>24</w:t>
            </w:r>
          </w:p>
        </w:tc>
        <w:tc>
          <w:tcPr>
            <w:tcW w:w="241" w:type="pct"/>
            <w:vAlign w:val="center"/>
          </w:tcPr>
          <w:p w14:paraId="1C2B46E3" w14:textId="77777777" w:rsidR="00AF457A" w:rsidRPr="00FC675B" w:rsidRDefault="00AF457A" w:rsidP="00FC675B">
            <w:pPr>
              <w:widowControl w:val="0"/>
              <w:jc w:val="center"/>
              <w:rPr>
                <w:sz w:val="18"/>
                <w:szCs w:val="18"/>
              </w:rPr>
            </w:pPr>
            <w:r w:rsidRPr="00FC675B">
              <w:rPr>
                <w:sz w:val="18"/>
                <w:szCs w:val="18"/>
              </w:rPr>
              <w:t>50</w:t>
            </w:r>
          </w:p>
        </w:tc>
        <w:tc>
          <w:tcPr>
            <w:tcW w:w="407" w:type="pct"/>
            <w:vAlign w:val="center"/>
          </w:tcPr>
          <w:p w14:paraId="434B26FD" w14:textId="77777777" w:rsidR="00AF457A" w:rsidRPr="00FC675B" w:rsidRDefault="00AF457A" w:rsidP="00FC675B">
            <w:pPr>
              <w:widowControl w:val="0"/>
              <w:jc w:val="center"/>
              <w:rPr>
                <w:sz w:val="18"/>
                <w:szCs w:val="18"/>
              </w:rPr>
            </w:pPr>
            <w:r w:rsidRPr="00FC675B">
              <w:rPr>
                <w:sz w:val="18"/>
                <w:szCs w:val="18"/>
              </w:rPr>
              <w:t>50</w:t>
            </w:r>
          </w:p>
        </w:tc>
        <w:tc>
          <w:tcPr>
            <w:tcW w:w="369" w:type="pct"/>
            <w:vAlign w:val="center"/>
          </w:tcPr>
          <w:p w14:paraId="35239E6A" w14:textId="77777777" w:rsidR="00AF457A" w:rsidRPr="00FC675B" w:rsidRDefault="00AF457A" w:rsidP="00FC675B">
            <w:pPr>
              <w:widowControl w:val="0"/>
              <w:jc w:val="center"/>
              <w:rPr>
                <w:sz w:val="18"/>
                <w:szCs w:val="18"/>
              </w:rPr>
            </w:pPr>
          </w:p>
        </w:tc>
        <w:tc>
          <w:tcPr>
            <w:tcW w:w="286" w:type="pct"/>
            <w:vAlign w:val="center"/>
          </w:tcPr>
          <w:p w14:paraId="32810E91" w14:textId="77777777" w:rsidR="00AF457A" w:rsidRPr="00FC675B" w:rsidRDefault="00AF457A" w:rsidP="00FC675B">
            <w:pPr>
              <w:widowControl w:val="0"/>
              <w:jc w:val="center"/>
              <w:rPr>
                <w:sz w:val="18"/>
                <w:szCs w:val="18"/>
              </w:rPr>
            </w:pPr>
            <w:r w:rsidRPr="00FC675B">
              <w:rPr>
                <w:sz w:val="18"/>
                <w:szCs w:val="18"/>
              </w:rPr>
              <w:t>50</w:t>
            </w:r>
          </w:p>
        </w:tc>
        <w:tc>
          <w:tcPr>
            <w:tcW w:w="277" w:type="pct"/>
            <w:vAlign w:val="center"/>
          </w:tcPr>
          <w:p w14:paraId="1C18A426" w14:textId="77777777" w:rsidR="00AF457A" w:rsidRPr="00FC675B" w:rsidRDefault="00AF457A" w:rsidP="00FC675B">
            <w:pPr>
              <w:widowControl w:val="0"/>
              <w:jc w:val="center"/>
              <w:rPr>
                <w:sz w:val="18"/>
                <w:szCs w:val="18"/>
              </w:rPr>
            </w:pPr>
            <w:r w:rsidRPr="00FC675B">
              <w:rPr>
                <w:sz w:val="18"/>
                <w:szCs w:val="18"/>
              </w:rPr>
              <w:t>50</w:t>
            </w:r>
          </w:p>
        </w:tc>
        <w:tc>
          <w:tcPr>
            <w:tcW w:w="432" w:type="pct"/>
            <w:vAlign w:val="center"/>
          </w:tcPr>
          <w:p w14:paraId="785E069D" w14:textId="77777777" w:rsidR="00AF457A" w:rsidRPr="00FC675B" w:rsidRDefault="00AF457A" w:rsidP="00FC675B">
            <w:pPr>
              <w:widowControl w:val="0"/>
              <w:jc w:val="center"/>
              <w:rPr>
                <w:sz w:val="20"/>
                <w:szCs w:val="20"/>
              </w:rPr>
            </w:pPr>
          </w:p>
        </w:tc>
      </w:tr>
      <w:tr w:rsidR="00FC675B" w:rsidRPr="00FC675B" w14:paraId="3F65848E" w14:textId="77777777" w:rsidTr="002F788C">
        <w:trPr>
          <w:trHeight w:val="284"/>
        </w:trPr>
        <w:tc>
          <w:tcPr>
            <w:tcW w:w="809" w:type="pct"/>
            <w:vAlign w:val="center"/>
            <w:hideMark/>
          </w:tcPr>
          <w:p w14:paraId="4A550EF1" w14:textId="77777777" w:rsidR="00AF457A" w:rsidRPr="00FC675B" w:rsidRDefault="00AF457A" w:rsidP="00FC675B">
            <w:pPr>
              <w:widowControl w:val="0"/>
              <w:rPr>
                <w:sz w:val="18"/>
                <w:szCs w:val="18"/>
              </w:rPr>
            </w:pPr>
            <w:r w:rsidRPr="00FC675B">
              <w:rPr>
                <w:sz w:val="18"/>
                <w:szCs w:val="18"/>
              </w:rPr>
              <w:t>Библиотеки</w:t>
            </w:r>
          </w:p>
        </w:tc>
        <w:tc>
          <w:tcPr>
            <w:tcW w:w="508" w:type="pct"/>
            <w:vAlign w:val="center"/>
            <w:hideMark/>
          </w:tcPr>
          <w:p w14:paraId="3C2B1E19" w14:textId="0F52DAA5" w:rsidR="00AF457A" w:rsidRPr="00FC675B" w:rsidRDefault="00AF457A" w:rsidP="00FC675B">
            <w:pPr>
              <w:widowControl w:val="0"/>
              <w:jc w:val="center"/>
              <w:rPr>
                <w:sz w:val="18"/>
                <w:szCs w:val="18"/>
              </w:rPr>
            </w:pPr>
            <w:r w:rsidRPr="00FC675B">
              <w:rPr>
                <w:sz w:val="18"/>
                <w:szCs w:val="18"/>
              </w:rPr>
              <w:t>ты ед. хранения</w:t>
            </w:r>
          </w:p>
        </w:tc>
        <w:tc>
          <w:tcPr>
            <w:tcW w:w="573" w:type="pct"/>
            <w:vAlign w:val="center"/>
            <w:hideMark/>
          </w:tcPr>
          <w:p w14:paraId="5D2E8A29" w14:textId="77777777" w:rsidR="00AF457A" w:rsidRPr="00FC675B" w:rsidRDefault="00AF457A" w:rsidP="00FC675B">
            <w:pPr>
              <w:widowControl w:val="0"/>
              <w:jc w:val="center"/>
              <w:rPr>
                <w:sz w:val="18"/>
                <w:szCs w:val="18"/>
              </w:rPr>
            </w:pPr>
            <w:r w:rsidRPr="00FC675B">
              <w:rPr>
                <w:sz w:val="18"/>
                <w:szCs w:val="18"/>
              </w:rPr>
              <w:t>4</w:t>
            </w:r>
          </w:p>
        </w:tc>
        <w:tc>
          <w:tcPr>
            <w:tcW w:w="364" w:type="pct"/>
            <w:vAlign w:val="center"/>
          </w:tcPr>
          <w:p w14:paraId="5D772202" w14:textId="77777777" w:rsidR="00AF457A" w:rsidRPr="00FC675B" w:rsidRDefault="00AF457A" w:rsidP="00FC675B">
            <w:pPr>
              <w:widowControl w:val="0"/>
              <w:jc w:val="center"/>
              <w:rPr>
                <w:sz w:val="18"/>
                <w:szCs w:val="18"/>
              </w:rPr>
            </w:pPr>
            <w:r w:rsidRPr="00FC675B">
              <w:rPr>
                <w:sz w:val="18"/>
                <w:szCs w:val="18"/>
              </w:rPr>
              <w:t>10</w:t>
            </w:r>
          </w:p>
        </w:tc>
        <w:tc>
          <w:tcPr>
            <w:tcW w:w="367" w:type="pct"/>
            <w:vAlign w:val="center"/>
          </w:tcPr>
          <w:p w14:paraId="3E607BC5"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167914A1" w14:textId="77777777" w:rsidR="00AF457A" w:rsidRPr="00FC675B" w:rsidRDefault="00AF457A" w:rsidP="00FC675B">
            <w:pPr>
              <w:widowControl w:val="0"/>
              <w:jc w:val="center"/>
              <w:rPr>
                <w:sz w:val="18"/>
                <w:szCs w:val="18"/>
              </w:rPr>
            </w:pPr>
            <w:r w:rsidRPr="00FC675B">
              <w:rPr>
                <w:sz w:val="18"/>
                <w:szCs w:val="18"/>
              </w:rPr>
              <w:t>-</w:t>
            </w:r>
          </w:p>
        </w:tc>
        <w:tc>
          <w:tcPr>
            <w:tcW w:w="241" w:type="pct"/>
            <w:vAlign w:val="center"/>
          </w:tcPr>
          <w:p w14:paraId="3E1912B8" w14:textId="77777777" w:rsidR="00AF457A" w:rsidRPr="00FC675B" w:rsidRDefault="00AF457A" w:rsidP="00FC675B">
            <w:pPr>
              <w:widowControl w:val="0"/>
              <w:jc w:val="center"/>
              <w:rPr>
                <w:sz w:val="18"/>
                <w:szCs w:val="18"/>
              </w:rPr>
            </w:pPr>
            <w:r w:rsidRPr="00FC675B">
              <w:rPr>
                <w:sz w:val="18"/>
                <w:szCs w:val="18"/>
              </w:rPr>
              <w:t>-</w:t>
            </w:r>
          </w:p>
        </w:tc>
        <w:tc>
          <w:tcPr>
            <w:tcW w:w="407" w:type="pct"/>
            <w:vAlign w:val="center"/>
          </w:tcPr>
          <w:p w14:paraId="62EFF974" w14:textId="77777777" w:rsidR="00AF457A" w:rsidRPr="00FC675B" w:rsidRDefault="00AF457A" w:rsidP="00FC675B">
            <w:pPr>
              <w:widowControl w:val="0"/>
              <w:jc w:val="center"/>
              <w:rPr>
                <w:sz w:val="18"/>
                <w:szCs w:val="18"/>
              </w:rPr>
            </w:pPr>
            <w:r w:rsidRPr="00FC675B">
              <w:rPr>
                <w:sz w:val="18"/>
                <w:szCs w:val="18"/>
              </w:rPr>
              <w:t>-</w:t>
            </w:r>
          </w:p>
        </w:tc>
        <w:tc>
          <w:tcPr>
            <w:tcW w:w="369" w:type="pct"/>
            <w:vAlign w:val="center"/>
          </w:tcPr>
          <w:p w14:paraId="2B41C476" w14:textId="77777777" w:rsidR="00AF457A" w:rsidRPr="00FC675B" w:rsidRDefault="00AF457A" w:rsidP="00FC675B">
            <w:pPr>
              <w:widowControl w:val="0"/>
              <w:jc w:val="center"/>
              <w:rPr>
                <w:sz w:val="18"/>
                <w:szCs w:val="18"/>
              </w:rPr>
            </w:pPr>
            <w:r w:rsidRPr="00FC675B">
              <w:rPr>
                <w:sz w:val="18"/>
                <w:szCs w:val="18"/>
              </w:rPr>
              <w:t>-</w:t>
            </w:r>
          </w:p>
        </w:tc>
        <w:tc>
          <w:tcPr>
            <w:tcW w:w="286" w:type="pct"/>
            <w:vAlign w:val="center"/>
          </w:tcPr>
          <w:p w14:paraId="151ABD3C" w14:textId="77777777" w:rsidR="00AF457A" w:rsidRPr="00FC675B" w:rsidRDefault="00AF457A" w:rsidP="00FC675B">
            <w:pPr>
              <w:widowControl w:val="0"/>
              <w:jc w:val="center"/>
              <w:rPr>
                <w:sz w:val="18"/>
                <w:szCs w:val="18"/>
              </w:rPr>
            </w:pPr>
            <w:r w:rsidRPr="00FC675B">
              <w:rPr>
                <w:sz w:val="18"/>
                <w:szCs w:val="18"/>
              </w:rPr>
              <w:t>10</w:t>
            </w:r>
          </w:p>
        </w:tc>
        <w:tc>
          <w:tcPr>
            <w:tcW w:w="277" w:type="pct"/>
            <w:vAlign w:val="center"/>
          </w:tcPr>
          <w:p w14:paraId="3DDA5C85" w14:textId="77777777" w:rsidR="00AF457A" w:rsidRPr="00FC675B" w:rsidRDefault="00AF457A" w:rsidP="00FC675B">
            <w:pPr>
              <w:widowControl w:val="0"/>
              <w:jc w:val="center"/>
              <w:rPr>
                <w:sz w:val="18"/>
                <w:szCs w:val="18"/>
              </w:rPr>
            </w:pPr>
            <w:r w:rsidRPr="00FC675B">
              <w:rPr>
                <w:sz w:val="18"/>
                <w:szCs w:val="18"/>
              </w:rPr>
              <w:t>10</w:t>
            </w:r>
          </w:p>
        </w:tc>
        <w:tc>
          <w:tcPr>
            <w:tcW w:w="432" w:type="pct"/>
            <w:vAlign w:val="center"/>
          </w:tcPr>
          <w:p w14:paraId="7D1C3D38" w14:textId="77777777" w:rsidR="00AF457A" w:rsidRPr="00FC675B" w:rsidRDefault="00AF457A" w:rsidP="00FC675B">
            <w:pPr>
              <w:widowControl w:val="0"/>
              <w:jc w:val="center"/>
              <w:rPr>
                <w:sz w:val="20"/>
                <w:szCs w:val="20"/>
              </w:rPr>
            </w:pPr>
            <w:r w:rsidRPr="00FC675B">
              <w:rPr>
                <w:sz w:val="20"/>
                <w:szCs w:val="20"/>
              </w:rPr>
              <w:t>встроенные</w:t>
            </w:r>
          </w:p>
        </w:tc>
      </w:tr>
      <w:tr w:rsidR="00FC675B" w:rsidRPr="00FC675B" w14:paraId="3C8648CA" w14:textId="77777777" w:rsidTr="002F788C">
        <w:trPr>
          <w:trHeight w:val="284"/>
        </w:trPr>
        <w:tc>
          <w:tcPr>
            <w:tcW w:w="5000" w:type="pct"/>
            <w:gridSpan w:val="12"/>
            <w:vAlign w:val="center"/>
            <w:hideMark/>
          </w:tcPr>
          <w:p w14:paraId="349B1520" w14:textId="77777777" w:rsidR="00AF457A" w:rsidRPr="00FC675B" w:rsidRDefault="00AF457A" w:rsidP="00FC675B">
            <w:pPr>
              <w:widowControl w:val="0"/>
              <w:rPr>
                <w:b/>
                <w:bCs/>
                <w:sz w:val="18"/>
                <w:szCs w:val="18"/>
              </w:rPr>
            </w:pPr>
            <w:r w:rsidRPr="00FC675B">
              <w:rPr>
                <w:b/>
                <w:bCs/>
                <w:sz w:val="18"/>
                <w:szCs w:val="18"/>
              </w:rPr>
              <w:t>Предприятия торговли, общественного питания и бытового обслуживания</w:t>
            </w:r>
          </w:p>
        </w:tc>
      </w:tr>
      <w:tr w:rsidR="00FC675B" w:rsidRPr="00FC675B" w14:paraId="5E08C894" w14:textId="77777777" w:rsidTr="002F788C">
        <w:trPr>
          <w:trHeight w:val="284"/>
        </w:trPr>
        <w:tc>
          <w:tcPr>
            <w:tcW w:w="809" w:type="pct"/>
            <w:vAlign w:val="center"/>
            <w:hideMark/>
          </w:tcPr>
          <w:p w14:paraId="06A330E6" w14:textId="77777777" w:rsidR="00AF457A" w:rsidRPr="00FC675B" w:rsidRDefault="00AF457A" w:rsidP="00FC675B">
            <w:pPr>
              <w:widowControl w:val="0"/>
              <w:rPr>
                <w:sz w:val="18"/>
                <w:szCs w:val="18"/>
              </w:rPr>
            </w:pPr>
            <w:r w:rsidRPr="00FC675B">
              <w:rPr>
                <w:sz w:val="18"/>
                <w:szCs w:val="18"/>
              </w:rPr>
              <w:t xml:space="preserve">Магазины продовольственных </w:t>
            </w:r>
            <w:r w:rsidRPr="00FC675B">
              <w:rPr>
                <w:sz w:val="18"/>
                <w:szCs w:val="18"/>
              </w:rPr>
              <w:lastRenderedPageBreak/>
              <w:t>товаров и непродовольственных товаров</w:t>
            </w:r>
          </w:p>
        </w:tc>
        <w:tc>
          <w:tcPr>
            <w:tcW w:w="508" w:type="pct"/>
            <w:vAlign w:val="center"/>
            <w:hideMark/>
          </w:tcPr>
          <w:p w14:paraId="3D978DEB" w14:textId="77777777" w:rsidR="00AF457A" w:rsidRPr="00FC675B" w:rsidRDefault="00AF457A" w:rsidP="00FC675B">
            <w:pPr>
              <w:widowControl w:val="0"/>
              <w:jc w:val="center"/>
              <w:rPr>
                <w:sz w:val="18"/>
                <w:szCs w:val="18"/>
              </w:rPr>
            </w:pPr>
            <w:r w:rsidRPr="00FC675B">
              <w:rPr>
                <w:sz w:val="18"/>
                <w:szCs w:val="18"/>
              </w:rPr>
              <w:lastRenderedPageBreak/>
              <w:t>м</w:t>
            </w:r>
            <w:r w:rsidRPr="00FC675B">
              <w:rPr>
                <w:sz w:val="18"/>
                <w:szCs w:val="18"/>
                <w:vertAlign w:val="superscript"/>
              </w:rPr>
              <w:t>2</w:t>
            </w:r>
            <w:r w:rsidRPr="00FC675B">
              <w:rPr>
                <w:sz w:val="18"/>
                <w:szCs w:val="18"/>
              </w:rPr>
              <w:t xml:space="preserve"> торговой площади</w:t>
            </w:r>
          </w:p>
        </w:tc>
        <w:tc>
          <w:tcPr>
            <w:tcW w:w="573" w:type="pct"/>
            <w:vAlign w:val="center"/>
            <w:hideMark/>
          </w:tcPr>
          <w:p w14:paraId="7A2C4A35" w14:textId="77777777" w:rsidR="00AF457A" w:rsidRPr="00FC675B" w:rsidRDefault="00AF457A" w:rsidP="00FC675B">
            <w:pPr>
              <w:widowControl w:val="0"/>
              <w:jc w:val="center"/>
              <w:rPr>
                <w:sz w:val="18"/>
                <w:szCs w:val="18"/>
              </w:rPr>
            </w:pPr>
            <w:r w:rsidRPr="00FC675B">
              <w:rPr>
                <w:sz w:val="18"/>
                <w:szCs w:val="18"/>
              </w:rPr>
              <w:t>300</w:t>
            </w:r>
          </w:p>
        </w:tc>
        <w:tc>
          <w:tcPr>
            <w:tcW w:w="364" w:type="pct"/>
            <w:vAlign w:val="center"/>
          </w:tcPr>
          <w:p w14:paraId="1027CB4B"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61AEAF6C" w14:textId="77777777" w:rsidR="00AF457A" w:rsidRPr="00FC675B" w:rsidRDefault="00AF457A" w:rsidP="00FC675B">
            <w:pPr>
              <w:widowControl w:val="0"/>
              <w:jc w:val="center"/>
              <w:rPr>
                <w:sz w:val="18"/>
                <w:szCs w:val="18"/>
              </w:rPr>
            </w:pPr>
            <w:r w:rsidRPr="00FC675B">
              <w:rPr>
                <w:sz w:val="18"/>
                <w:szCs w:val="18"/>
              </w:rPr>
              <w:t>78</w:t>
            </w:r>
          </w:p>
        </w:tc>
        <w:tc>
          <w:tcPr>
            <w:tcW w:w="367" w:type="pct"/>
            <w:vAlign w:val="center"/>
          </w:tcPr>
          <w:p w14:paraId="058C9E66" w14:textId="77777777" w:rsidR="00AF457A" w:rsidRPr="00FC675B" w:rsidRDefault="00AF457A" w:rsidP="00FC675B">
            <w:pPr>
              <w:widowControl w:val="0"/>
              <w:jc w:val="center"/>
              <w:rPr>
                <w:sz w:val="18"/>
                <w:szCs w:val="18"/>
              </w:rPr>
            </w:pPr>
            <w:r w:rsidRPr="00FC675B">
              <w:rPr>
                <w:sz w:val="18"/>
                <w:szCs w:val="18"/>
              </w:rPr>
              <w:t>90</w:t>
            </w:r>
          </w:p>
        </w:tc>
        <w:tc>
          <w:tcPr>
            <w:tcW w:w="241" w:type="pct"/>
            <w:vAlign w:val="center"/>
          </w:tcPr>
          <w:p w14:paraId="7EA57290" w14:textId="77777777" w:rsidR="00AF457A" w:rsidRPr="00FC675B" w:rsidRDefault="00AF457A" w:rsidP="00FC675B">
            <w:pPr>
              <w:widowControl w:val="0"/>
              <w:jc w:val="center"/>
              <w:rPr>
                <w:sz w:val="18"/>
                <w:szCs w:val="18"/>
              </w:rPr>
            </w:pPr>
            <w:r w:rsidRPr="00FC675B">
              <w:rPr>
                <w:sz w:val="18"/>
                <w:szCs w:val="18"/>
              </w:rPr>
              <w:t>300</w:t>
            </w:r>
          </w:p>
        </w:tc>
        <w:tc>
          <w:tcPr>
            <w:tcW w:w="407" w:type="pct"/>
            <w:vAlign w:val="center"/>
          </w:tcPr>
          <w:p w14:paraId="2C28F167" w14:textId="77777777" w:rsidR="00AF457A" w:rsidRPr="00FC675B" w:rsidRDefault="00AF457A" w:rsidP="00FC675B">
            <w:pPr>
              <w:widowControl w:val="0"/>
              <w:jc w:val="center"/>
              <w:rPr>
                <w:sz w:val="18"/>
                <w:szCs w:val="18"/>
              </w:rPr>
            </w:pPr>
            <w:r w:rsidRPr="00FC675B">
              <w:rPr>
                <w:sz w:val="18"/>
                <w:szCs w:val="18"/>
              </w:rPr>
              <w:t>150</w:t>
            </w:r>
          </w:p>
        </w:tc>
        <w:tc>
          <w:tcPr>
            <w:tcW w:w="369" w:type="pct"/>
            <w:vAlign w:val="center"/>
          </w:tcPr>
          <w:p w14:paraId="39C1D642" w14:textId="77777777" w:rsidR="00AF457A" w:rsidRPr="00FC675B" w:rsidRDefault="00AF457A" w:rsidP="00FC675B">
            <w:pPr>
              <w:widowControl w:val="0"/>
              <w:jc w:val="center"/>
              <w:rPr>
                <w:sz w:val="18"/>
                <w:szCs w:val="18"/>
              </w:rPr>
            </w:pPr>
            <w:r w:rsidRPr="00FC675B">
              <w:rPr>
                <w:sz w:val="18"/>
                <w:szCs w:val="18"/>
              </w:rPr>
              <w:t>150</w:t>
            </w:r>
          </w:p>
        </w:tc>
        <w:tc>
          <w:tcPr>
            <w:tcW w:w="286" w:type="pct"/>
            <w:vAlign w:val="center"/>
          </w:tcPr>
          <w:p w14:paraId="5C4573A6" w14:textId="77777777" w:rsidR="00AF457A" w:rsidRPr="00FC675B" w:rsidRDefault="00AF457A" w:rsidP="00FC675B">
            <w:pPr>
              <w:widowControl w:val="0"/>
              <w:jc w:val="center"/>
              <w:rPr>
                <w:sz w:val="18"/>
                <w:szCs w:val="18"/>
              </w:rPr>
            </w:pPr>
            <w:r w:rsidRPr="00FC675B">
              <w:rPr>
                <w:sz w:val="18"/>
                <w:szCs w:val="18"/>
              </w:rPr>
              <w:t>150</w:t>
            </w:r>
          </w:p>
        </w:tc>
        <w:tc>
          <w:tcPr>
            <w:tcW w:w="277" w:type="pct"/>
            <w:vAlign w:val="center"/>
          </w:tcPr>
          <w:p w14:paraId="6F7280B1" w14:textId="77777777" w:rsidR="00AF457A" w:rsidRPr="00FC675B" w:rsidRDefault="00AF457A" w:rsidP="00FC675B">
            <w:pPr>
              <w:widowControl w:val="0"/>
              <w:jc w:val="center"/>
              <w:rPr>
                <w:sz w:val="18"/>
                <w:szCs w:val="18"/>
              </w:rPr>
            </w:pPr>
            <w:r w:rsidRPr="00FC675B">
              <w:rPr>
                <w:sz w:val="18"/>
                <w:szCs w:val="18"/>
              </w:rPr>
              <w:t>300</w:t>
            </w:r>
          </w:p>
        </w:tc>
        <w:tc>
          <w:tcPr>
            <w:tcW w:w="432" w:type="pct"/>
            <w:vAlign w:val="center"/>
            <w:hideMark/>
          </w:tcPr>
          <w:p w14:paraId="16BFFAE4" w14:textId="77777777" w:rsidR="00AF457A" w:rsidRPr="00FC675B" w:rsidRDefault="00AF457A" w:rsidP="00FC675B">
            <w:pPr>
              <w:widowControl w:val="0"/>
              <w:jc w:val="center"/>
              <w:rPr>
                <w:sz w:val="20"/>
                <w:szCs w:val="20"/>
              </w:rPr>
            </w:pPr>
            <w:r w:rsidRPr="00FC675B">
              <w:rPr>
                <w:sz w:val="20"/>
                <w:szCs w:val="20"/>
              </w:rPr>
              <w:t xml:space="preserve">Отдельно-стоящие и </w:t>
            </w:r>
            <w:r w:rsidRPr="00FC675B">
              <w:rPr>
                <w:sz w:val="20"/>
                <w:szCs w:val="20"/>
              </w:rPr>
              <w:lastRenderedPageBreak/>
              <w:t>встроенные</w:t>
            </w:r>
          </w:p>
        </w:tc>
      </w:tr>
      <w:tr w:rsidR="00FC675B" w:rsidRPr="00FC675B" w14:paraId="75383A92" w14:textId="77777777" w:rsidTr="002F788C">
        <w:trPr>
          <w:trHeight w:val="284"/>
        </w:trPr>
        <w:tc>
          <w:tcPr>
            <w:tcW w:w="809" w:type="pct"/>
            <w:vAlign w:val="center"/>
            <w:hideMark/>
          </w:tcPr>
          <w:p w14:paraId="1203C81C" w14:textId="77777777" w:rsidR="00AF457A" w:rsidRPr="00FC675B" w:rsidRDefault="00AF457A" w:rsidP="00FC675B">
            <w:pPr>
              <w:widowControl w:val="0"/>
              <w:rPr>
                <w:sz w:val="18"/>
                <w:szCs w:val="18"/>
              </w:rPr>
            </w:pPr>
            <w:r w:rsidRPr="00FC675B">
              <w:rPr>
                <w:sz w:val="18"/>
                <w:szCs w:val="18"/>
              </w:rPr>
              <w:lastRenderedPageBreak/>
              <w:t>Предприятия общественного питания</w:t>
            </w:r>
          </w:p>
        </w:tc>
        <w:tc>
          <w:tcPr>
            <w:tcW w:w="508" w:type="pct"/>
            <w:vAlign w:val="center"/>
            <w:hideMark/>
          </w:tcPr>
          <w:p w14:paraId="362094B1" w14:textId="77777777" w:rsidR="00AF457A" w:rsidRPr="00FC675B" w:rsidRDefault="00AF457A" w:rsidP="00FC675B">
            <w:pPr>
              <w:widowControl w:val="0"/>
              <w:jc w:val="center"/>
              <w:rPr>
                <w:sz w:val="18"/>
                <w:szCs w:val="18"/>
              </w:rPr>
            </w:pPr>
            <w:r w:rsidRPr="00FC675B">
              <w:rPr>
                <w:sz w:val="18"/>
                <w:szCs w:val="18"/>
              </w:rPr>
              <w:t>место</w:t>
            </w:r>
          </w:p>
        </w:tc>
        <w:tc>
          <w:tcPr>
            <w:tcW w:w="573" w:type="pct"/>
            <w:vAlign w:val="center"/>
            <w:hideMark/>
          </w:tcPr>
          <w:p w14:paraId="1AF51ED3" w14:textId="77777777" w:rsidR="00AF457A" w:rsidRPr="00FC675B" w:rsidRDefault="00AF457A" w:rsidP="00FC675B">
            <w:pPr>
              <w:widowControl w:val="0"/>
              <w:jc w:val="center"/>
              <w:rPr>
                <w:sz w:val="18"/>
                <w:szCs w:val="18"/>
              </w:rPr>
            </w:pPr>
            <w:r w:rsidRPr="00FC675B">
              <w:rPr>
                <w:sz w:val="18"/>
                <w:szCs w:val="18"/>
              </w:rPr>
              <w:t>40</w:t>
            </w:r>
          </w:p>
        </w:tc>
        <w:tc>
          <w:tcPr>
            <w:tcW w:w="364" w:type="pct"/>
            <w:vAlign w:val="center"/>
          </w:tcPr>
          <w:p w14:paraId="48AC33EF"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115122E8" w14:textId="77777777" w:rsidR="00AF457A" w:rsidRPr="00FC675B" w:rsidRDefault="00AF457A" w:rsidP="00FC675B">
            <w:pPr>
              <w:widowControl w:val="0"/>
              <w:jc w:val="center"/>
              <w:rPr>
                <w:sz w:val="18"/>
                <w:szCs w:val="18"/>
              </w:rPr>
            </w:pPr>
            <w:r w:rsidRPr="00FC675B">
              <w:rPr>
                <w:sz w:val="18"/>
                <w:szCs w:val="18"/>
              </w:rPr>
              <w:t>11</w:t>
            </w:r>
          </w:p>
        </w:tc>
        <w:tc>
          <w:tcPr>
            <w:tcW w:w="367" w:type="pct"/>
            <w:vAlign w:val="center"/>
          </w:tcPr>
          <w:p w14:paraId="70B4D1E7" w14:textId="77777777" w:rsidR="00AF457A" w:rsidRPr="00FC675B" w:rsidRDefault="00AF457A" w:rsidP="00FC675B">
            <w:pPr>
              <w:widowControl w:val="0"/>
              <w:jc w:val="center"/>
              <w:rPr>
                <w:sz w:val="18"/>
                <w:szCs w:val="18"/>
              </w:rPr>
            </w:pPr>
            <w:r w:rsidRPr="00FC675B">
              <w:rPr>
                <w:sz w:val="18"/>
                <w:szCs w:val="18"/>
              </w:rPr>
              <w:t>12</w:t>
            </w:r>
          </w:p>
        </w:tc>
        <w:tc>
          <w:tcPr>
            <w:tcW w:w="241" w:type="pct"/>
            <w:vAlign w:val="center"/>
          </w:tcPr>
          <w:p w14:paraId="63E590E3" w14:textId="77777777" w:rsidR="00AF457A" w:rsidRPr="00FC675B" w:rsidRDefault="00AF457A" w:rsidP="00FC675B">
            <w:pPr>
              <w:widowControl w:val="0"/>
              <w:jc w:val="center"/>
              <w:rPr>
                <w:sz w:val="18"/>
                <w:szCs w:val="18"/>
              </w:rPr>
            </w:pPr>
            <w:r w:rsidRPr="00FC675B">
              <w:rPr>
                <w:sz w:val="18"/>
                <w:szCs w:val="18"/>
              </w:rPr>
              <w:t>100</w:t>
            </w:r>
          </w:p>
        </w:tc>
        <w:tc>
          <w:tcPr>
            <w:tcW w:w="407" w:type="pct"/>
            <w:vAlign w:val="center"/>
          </w:tcPr>
          <w:p w14:paraId="78F44BF9" w14:textId="77777777" w:rsidR="00AF457A" w:rsidRPr="00FC675B" w:rsidRDefault="00AF457A" w:rsidP="00FC675B">
            <w:pPr>
              <w:widowControl w:val="0"/>
              <w:jc w:val="center"/>
              <w:rPr>
                <w:sz w:val="18"/>
                <w:szCs w:val="18"/>
              </w:rPr>
            </w:pPr>
            <w:r w:rsidRPr="00FC675B">
              <w:rPr>
                <w:sz w:val="18"/>
                <w:szCs w:val="18"/>
              </w:rPr>
              <w:t>50</w:t>
            </w:r>
          </w:p>
        </w:tc>
        <w:tc>
          <w:tcPr>
            <w:tcW w:w="369" w:type="pct"/>
            <w:vAlign w:val="center"/>
          </w:tcPr>
          <w:p w14:paraId="4F1384CB" w14:textId="77777777" w:rsidR="00AF457A" w:rsidRPr="00FC675B" w:rsidRDefault="00AF457A" w:rsidP="00FC675B">
            <w:pPr>
              <w:widowControl w:val="0"/>
              <w:jc w:val="center"/>
              <w:rPr>
                <w:sz w:val="18"/>
                <w:szCs w:val="18"/>
              </w:rPr>
            </w:pPr>
            <w:r w:rsidRPr="00FC675B">
              <w:rPr>
                <w:sz w:val="18"/>
                <w:szCs w:val="18"/>
              </w:rPr>
              <w:t>50</w:t>
            </w:r>
          </w:p>
        </w:tc>
        <w:tc>
          <w:tcPr>
            <w:tcW w:w="286" w:type="pct"/>
            <w:vAlign w:val="center"/>
          </w:tcPr>
          <w:p w14:paraId="3ADA4AF8" w14:textId="77777777" w:rsidR="00AF457A" w:rsidRPr="00FC675B" w:rsidRDefault="00AF457A" w:rsidP="00FC675B">
            <w:pPr>
              <w:widowControl w:val="0"/>
              <w:jc w:val="center"/>
              <w:rPr>
                <w:sz w:val="18"/>
                <w:szCs w:val="18"/>
              </w:rPr>
            </w:pPr>
            <w:r w:rsidRPr="00FC675B">
              <w:rPr>
                <w:sz w:val="18"/>
                <w:szCs w:val="18"/>
              </w:rPr>
              <w:t>50</w:t>
            </w:r>
          </w:p>
        </w:tc>
        <w:tc>
          <w:tcPr>
            <w:tcW w:w="277" w:type="pct"/>
            <w:vAlign w:val="center"/>
          </w:tcPr>
          <w:p w14:paraId="637AE329" w14:textId="77777777" w:rsidR="00AF457A" w:rsidRPr="00FC675B" w:rsidRDefault="00AF457A" w:rsidP="00FC675B">
            <w:pPr>
              <w:widowControl w:val="0"/>
              <w:jc w:val="center"/>
              <w:rPr>
                <w:sz w:val="18"/>
                <w:szCs w:val="18"/>
              </w:rPr>
            </w:pPr>
            <w:r w:rsidRPr="00FC675B">
              <w:rPr>
                <w:sz w:val="18"/>
                <w:szCs w:val="18"/>
              </w:rPr>
              <w:t>100</w:t>
            </w:r>
          </w:p>
        </w:tc>
        <w:tc>
          <w:tcPr>
            <w:tcW w:w="432" w:type="pct"/>
            <w:vAlign w:val="center"/>
            <w:hideMark/>
          </w:tcPr>
          <w:p w14:paraId="7C697847" w14:textId="77777777" w:rsidR="00AF457A" w:rsidRPr="00FC675B" w:rsidRDefault="00AF457A" w:rsidP="00FC675B">
            <w:pPr>
              <w:widowControl w:val="0"/>
              <w:jc w:val="center"/>
              <w:rPr>
                <w:sz w:val="16"/>
                <w:szCs w:val="16"/>
              </w:rPr>
            </w:pPr>
            <w:r w:rsidRPr="00FC675B">
              <w:rPr>
                <w:sz w:val="16"/>
                <w:szCs w:val="16"/>
              </w:rPr>
              <w:t xml:space="preserve">При </w:t>
            </w:r>
            <w:proofErr w:type="spellStart"/>
            <w:proofErr w:type="gramStart"/>
            <w:r w:rsidRPr="00FC675B">
              <w:rPr>
                <w:sz w:val="16"/>
                <w:szCs w:val="16"/>
              </w:rPr>
              <w:t>комм.объектах</w:t>
            </w:r>
            <w:proofErr w:type="spellEnd"/>
            <w:proofErr w:type="gramEnd"/>
          </w:p>
        </w:tc>
      </w:tr>
      <w:tr w:rsidR="00FC675B" w:rsidRPr="00FC675B" w14:paraId="2A23A9F8" w14:textId="77777777" w:rsidTr="002F788C">
        <w:trPr>
          <w:trHeight w:val="284"/>
        </w:trPr>
        <w:tc>
          <w:tcPr>
            <w:tcW w:w="809" w:type="pct"/>
            <w:vAlign w:val="center"/>
            <w:hideMark/>
          </w:tcPr>
          <w:p w14:paraId="092BD9C5" w14:textId="77777777" w:rsidR="00AF457A" w:rsidRPr="00FC675B" w:rsidRDefault="00AF457A" w:rsidP="00FC675B">
            <w:pPr>
              <w:widowControl w:val="0"/>
              <w:rPr>
                <w:sz w:val="18"/>
                <w:szCs w:val="18"/>
              </w:rPr>
            </w:pPr>
            <w:r w:rsidRPr="00FC675B">
              <w:rPr>
                <w:sz w:val="18"/>
                <w:szCs w:val="18"/>
              </w:rPr>
              <w:t>Предприятия бытового обслуживания</w:t>
            </w:r>
          </w:p>
        </w:tc>
        <w:tc>
          <w:tcPr>
            <w:tcW w:w="508" w:type="pct"/>
            <w:vAlign w:val="center"/>
            <w:hideMark/>
          </w:tcPr>
          <w:p w14:paraId="724E0F3D" w14:textId="77777777" w:rsidR="00AF457A" w:rsidRPr="00FC675B" w:rsidRDefault="00AF457A" w:rsidP="00FC675B">
            <w:pPr>
              <w:widowControl w:val="0"/>
              <w:jc w:val="center"/>
              <w:rPr>
                <w:sz w:val="18"/>
                <w:szCs w:val="18"/>
              </w:rPr>
            </w:pPr>
            <w:r w:rsidRPr="00FC675B">
              <w:rPr>
                <w:sz w:val="18"/>
                <w:szCs w:val="18"/>
              </w:rPr>
              <w:t>рабочее место</w:t>
            </w:r>
          </w:p>
        </w:tc>
        <w:tc>
          <w:tcPr>
            <w:tcW w:w="573" w:type="pct"/>
            <w:vAlign w:val="center"/>
            <w:hideMark/>
          </w:tcPr>
          <w:p w14:paraId="37AB8B99" w14:textId="77777777" w:rsidR="00AF457A" w:rsidRPr="00FC675B" w:rsidRDefault="00AF457A" w:rsidP="00FC675B">
            <w:pPr>
              <w:widowControl w:val="0"/>
              <w:jc w:val="center"/>
              <w:rPr>
                <w:sz w:val="18"/>
                <w:szCs w:val="18"/>
              </w:rPr>
            </w:pPr>
            <w:r w:rsidRPr="00FC675B">
              <w:rPr>
                <w:sz w:val="18"/>
                <w:szCs w:val="18"/>
              </w:rPr>
              <w:t>9</w:t>
            </w:r>
          </w:p>
        </w:tc>
        <w:tc>
          <w:tcPr>
            <w:tcW w:w="364" w:type="pct"/>
            <w:vAlign w:val="center"/>
          </w:tcPr>
          <w:p w14:paraId="4B1750E9"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5887DCCD" w14:textId="77777777" w:rsidR="00AF457A" w:rsidRPr="00FC675B" w:rsidRDefault="00AF457A" w:rsidP="00FC675B">
            <w:pPr>
              <w:widowControl w:val="0"/>
              <w:jc w:val="center"/>
              <w:rPr>
                <w:sz w:val="18"/>
                <w:szCs w:val="18"/>
              </w:rPr>
            </w:pPr>
            <w:r w:rsidRPr="00FC675B">
              <w:rPr>
                <w:sz w:val="18"/>
                <w:szCs w:val="18"/>
              </w:rPr>
              <w:t>1</w:t>
            </w:r>
          </w:p>
        </w:tc>
        <w:tc>
          <w:tcPr>
            <w:tcW w:w="367" w:type="pct"/>
            <w:vAlign w:val="center"/>
          </w:tcPr>
          <w:p w14:paraId="6F2E7C5C" w14:textId="77777777" w:rsidR="00AF457A" w:rsidRPr="00FC675B" w:rsidRDefault="00AF457A" w:rsidP="00FC675B">
            <w:pPr>
              <w:widowControl w:val="0"/>
              <w:jc w:val="center"/>
              <w:rPr>
                <w:sz w:val="18"/>
                <w:szCs w:val="18"/>
              </w:rPr>
            </w:pPr>
            <w:r w:rsidRPr="00FC675B">
              <w:rPr>
                <w:sz w:val="18"/>
                <w:szCs w:val="18"/>
              </w:rPr>
              <w:t>2</w:t>
            </w:r>
          </w:p>
        </w:tc>
        <w:tc>
          <w:tcPr>
            <w:tcW w:w="241" w:type="pct"/>
            <w:vAlign w:val="center"/>
          </w:tcPr>
          <w:p w14:paraId="6565D818" w14:textId="77777777" w:rsidR="00AF457A" w:rsidRPr="00FC675B" w:rsidRDefault="00AF457A" w:rsidP="00FC675B">
            <w:pPr>
              <w:widowControl w:val="0"/>
              <w:jc w:val="center"/>
              <w:rPr>
                <w:sz w:val="18"/>
                <w:szCs w:val="18"/>
              </w:rPr>
            </w:pPr>
            <w:r w:rsidRPr="00FC675B">
              <w:rPr>
                <w:sz w:val="18"/>
                <w:szCs w:val="18"/>
              </w:rPr>
              <w:t>2</w:t>
            </w:r>
          </w:p>
        </w:tc>
        <w:tc>
          <w:tcPr>
            <w:tcW w:w="407" w:type="pct"/>
            <w:vAlign w:val="center"/>
          </w:tcPr>
          <w:p w14:paraId="0F200888" w14:textId="77777777" w:rsidR="00AF457A" w:rsidRPr="00FC675B" w:rsidRDefault="00AF457A" w:rsidP="00FC675B">
            <w:pPr>
              <w:widowControl w:val="0"/>
              <w:jc w:val="center"/>
              <w:rPr>
                <w:sz w:val="18"/>
                <w:szCs w:val="18"/>
              </w:rPr>
            </w:pPr>
            <w:r w:rsidRPr="00FC675B">
              <w:rPr>
                <w:sz w:val="18"/>
                <w:szCs w:val="18"/>
              </w:rPr>
              <w:t>2</w:t>
            </w:r>
          </w:p>
        </w:tc>
        <w:tc>
          <w:tcPr>
            <w:tcW w:w="369" w:type="pct"/>
            <w:vAlign w:val="center"/>
          </w:tcPr>
          <w:p w14:paraId="5AF40DE4" w14:textId="77777777" w:rsidR="00AF457A" w:rsidRPr="00FC675B" w:rsidRDefault="00AF457A" w:rsidP="00FC675B">
            <w:pPr>
              <w:widowControl w:val="0"/>
              <w:jc w:val="center"/>
              <w:rPr>
                <w:sz w:val="18"/>
                <w:szCs w:val="18"/>
              </w:rPr>
            </w:pPr>
            <w:r w:rsidRPr="00FC675B">
              <w:rPr>
                <w:sz w:val="18"/>
                <w:szCs w:val="18"/>
              </w:rPr>
              <w:t>-</w:t>
            </w:r>
          </w:p>
        </w:tc>
        <w:tc>
          <w:tcPr>
            <w:tcW w:w="286" w:type="pct"/>
            <w:vAlign w:val="center"/>
          </w:tcPr>
          <w:p w14:paraId="5FC5BE6A" w14:textId="77777777" w:rsidR="00AF457A" w:rsidRPr="00FC675B" w:rsidRDefault="00AF457A" w:rsidP="00FC675B">
            <w:pPr>
              <w:widowControl w:val="0"/>
              <w:jc w:val="center"/>
              <w:rPr>
                <w:sz w:val="18"/>
                <w:szCs w:val="18"/>
              </w:rPr>
            </w:pPr>
            <w:r w:rsidRPr="00FC675B">
              <w:rPr>
                <w:sz w:val="18"/>
                <w:szCs w:val="18"/>
              </w:rPr>
              <w:t>2</w:t>
            </w:r>
          </w:p>
        </w:tc>
        <w:tc>
          <w:tcPr>
            <w:tcW w:w="277" w:type="pct"/>
            <w:vAlign w:val="center"/>
          </w:tcPr>
          <w:p w14:paraId="4026D980" w14:textId="77777777" w:rsidR="00AF457A" w:rsidRPr="00FC675B" w:rsidRDefault="00AF457A" w:rsidP="00FC675B">
            <w:pPr>
              <w:widowControl w:val="0"/>
              <w:jc w:val="center"/>
              <w:rPr>
                <w:sz w:val="18"/>
                <w:szCs w:val="18"/>
              </w:rPr>
            </w:pPr>
            <w:r w:rsidRPr="00FC675B">
              <w:rPr>
                <w:sz w:val="18"/>
                <w:szCs w:val="18"/>
              </w:rPr>
              <w:t>2</w:t>
            </w:r>
          </w:p>
        </w:tc>
        <w:tc>
          <w:tcPr>
            <w:tcW w:w="432" w:type="pct"/>
            <w:vAlign w:val="center"/>
            <w:hideMark/>
          </w:tcPr>
          <w:p w14:paraId="2D72DA0B" w14:textId="77777777" w:rsidR="00AF457A" w:rsidRPr="00FC675B" w:rsidRDefault="00AF457A" w:rsidP="00FC675B">
            <w:pPr>
              <w:widowControl w:val="0"/>
              <w:jc w:val="center"/>
              <w:rPr>
                <w:sz w:val="20"/>
                <w:szCs w:val="20"/>
              </w:rPr>
            </w:pPr>
            <w:r w:rsidRPr="00FC675B">
              <w:rPr>
                <w:sz w:val="20"/>
                <w:szCs w:val="20"/>
              </w:rPr>
              <w:t>встроенные</w:t>
            </w:r>
          </w:p>
        </w:tc>
      </w:tr>
      <w:tr w:rsidR="00FC675B" w:rsidRPr="00FC675B" w14:paraId="67EEBD60" w14:textId="77777777" w:rsidTr="002F788C">
        <w:trPr>
          <w:trHeight w:val="284"/>
        </w:trPr>
        <w:tc>
          <w:tcPr>
            <w:tcW w:w="5000" w:type="pct"/>
            <w:gridSpan w:val="12"/>
            <w:vAlign w:val="center"/>
            <w:hideMark/>
          </w:tcPr>
          <w:p w14:paraId="353C5DFF" w14:textId="77777777" w:rsidR="00AF457A" w:rsidRPr="00FC675B" w:rsidRDefault="00AF457A" w:rsidP="00FC675B">
            <w:pPr>
              <w:widowControl w:val="0"/>
              <w:rPr>
                <w:b/>
                <w:bCs/>
                <w:sz w:val="18"/>
                <w:szCs w:val="18"/>
              </w:rPr>
            </w:pPr>
            <w:r w:rsidRPr="00FC675B">
              <w:rPr>
                <w:b/>
                <w:bCs/>
                <w:sz w:val="18"/>
                <w:szCs w:val="18"/>
              </w:rPr>
              <w:t>Предприятия коммунального обслуживания</w:t>
            </w:r>
          </w:p>
        </w:tc>
      </w:tr>
      <w:tr w:rsidR="00FC675B" w:rsidRPr="00FC675B" w14:paraId="129A9BB4" w14:textId="77777777" w:rsidTr="002F788C">
        <w:trPr>
          <w:trHeight w:val="284"/>
        </w:trPr>
        <w:tc>
          <w:tcPr>
            <w:tcW w:w="809" w:type="pct"/>
            <w:vAlign w:val="center"/>
            <w:hideMark/>
          </w:tcPr>
          <w:p w14:paraId="4CE3FF7D" w14:textId="77777777" w:rsidR="00AF457A" w:rsidRPr="00FC675B" w:rsidRDefault="00AF457A" w:rsidP="00FC675B">
            <w:pPr>
              <w:widowControl w:val="0"/>
              <w:rPr>
                <w:sz w:val="18"/>
                <w:szCs w:val="18"/>
              </w:rPr>
            </w:pPr>
            <w:r w:rsidRPr="00FC675B">
              <w:rPr>
                <w:sz w:val="18"/>
                <w:szCs w:val="18"/>
              </w:rPr>
              <w:t>Бани</w:t>
            </w:r>
          </w:p>
        </w:tc>
        <w:tc>
          <w:tcPr>
            <w:tcW w:w="508" w:type="pct"/>
            <w:vAlign w:val="center"/>
            <w:hideMark/>
          </w:tcPr>
          <w:p w14:paraId="61CD42AA" w14:textId="77777777" w:rsidR="00AF457A" w:rsidRPr="00FC675B" w:rsidRDefault="00AF457A" w:rsidP="00FC675B">
            <w:pPr>
              <w:widowControl w:val="0"/>
              <w:jc w:val="center"/>
              <w:rPr>
                <w:sz w:val="18"/>
                <w:szCs w:val="18"/>
              </w:rPr>
            </w:pPr>
            <w:r w:rsidRPr="00FC675B">
              <w:rPr>
                <w:sz w:val="18"/>
                <w:szCs w:val="18"/>
              </w:rPr>
              <w:t>место</w:t>
            </w:r>
          </w:p>
        </w:tc>
        <w:tc>
          <w:tcPr>
            <w:tcW w:w="573" w:type="pct"/>
            <w:vAlign w:val="center"/>
            <w:hideMark/>
          </w:tcPr>
          <w:p w14:paraId="1A834EF3" w14:textId="77777777" w:rsidR="00AF457A" w:rsidRPr="00FC675B" w:rsidRDefault="00AF457A" w:rsidP="00FC675B">
            <w:pPr>
              <w:widowControl w:val="0"/>
              <w:jc w:val="center"/>
              <w:rPr>
                <w:sz w:val="18"/>
                <w:szCs w:val="18"/>
              </w:rPr>
            </w:pPr>
            <w:r w:rsidRPr="00FC675B">
              <w:rPr>
                <w:sz w:val="18"/>
                <w:szCs w:val="18"/>
              </w:rPr>
              <w:t>5</w:t>
            </w:r>
          </w:p>
        </w:tc>
        <w:tc>
          <w:tcPr>
            <w:tcW w:w="364" w:type="pct"/>
            <w:vAlign w:val="center"/>
          </w:tcPr>
          <w:p w14:paraId="3A7875ED"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3A50E109" w14:textId="77777777" w:rsidR="00AF457A" w:rsidRPr="00FC675B" w:rsidRDefault="00AF457A" w:rsidP="00FC675B">
            <w:pPr>
              <w:widowControl w:val="0"/>
              <w:jc w:val="center"/>
              <w:rPr>
                <w:sz w:val="18"/>
                <w:szCs w:val="18"/>
              </w:rPr>
            </w:pPr>
            <w:r w:rsidRPr="00FC675B">
              <w:rPr>
                <w:sz w:val="18"/>
                <w:szCs w:val="18"/>
              </w:rPr>
              <w:t>1</w:t>
            </w:r>
          </w:p>
        </w:tc>
        <w:tc>
          <w:tcPr>
            <w:tcW w:w="367" w:type="pct"/>
            <w:vAlign w:val="center"/>
          </w:tcPr>
          <w:p w14:paraId="4BD5EB3D" w14:textId="77777777" w:rsidR="00AF457A" w:rsidRPr="00FC675B" w:rsidRDefault="00AF457A" w:rsidP="00FC675B">
            <w:pPr>
              <w:widowControl w:val="0"/>
              <w:jc w:val="center"/>
              <w:rPr>
                <w:sz w:val="18"/>
                <w:szCs w:val="18"/>
              </w:rPr>
            </w:pPr>
            <w:r w:rsidRPr="00FC675B">
              <w:rPr>
                <w:sz w:val="18"/>
                <w:szCs w:val="18"/>
              </w:rPr>
              <w:t>2</w:t>
            </w:r>
          </w:p>
        </w:tc>
        <w:tc>
          <w:tcPr>
            <w:tcW w:w="241" w:type="pct"/>
            <w:vAlign w:val="center"/>
          </w:tcPr>
          <w:p w14:paraId="68AE5C3F" w14:textId="77777777" w:rsidR="00AF457A" w:rsidRPr="00FC675B" w:rsidRDefault="00AF457A" w:rsidP="00FC675B">
            <w:pPr>
              <w:widowControl w:val="0"/>
              <w:jc w:val="center"/>
              <w:rPr>
                <w:sz w:val="18"/>
                <w:szCs w:val="18"/>
              </w:rPr>
            </w:pPr>
            <w:r w:rsidRPr="00FC675B">
              <w:rPr>
                <w:sz w:val="18"/>
                <w:szCs w:val="18"/>
              </w:rPr>
              <w:t>40</w:t>
            </w:r>
          </w:p>
        </w:tc>
        <w:tc>
          <w:tcPr>
            <w:tcW w:w="407" w:type="pct"/>
            <w:vAlign w:val="center"/>
          </w:tcPr>
          <w:p w14:paraId="0415DBF8" w14:textId="77777777" w:rsidR="00AF457A" w:rsidRPr="00FC675B" w:rsidRDefault="00AF457A" w:rsidP="00FC675B">
            <w:pPr>
              <w:widowControl w:val="0"/>
              <w:jc w:val="center"/>
              <w:rPr>
                <w:sz w:val="18"/>
                <w:szCs w:val="18"/>
              </w:rPr>
            </w:pPr>
            <w:r w:rsidRPr="00FC675B">
              <w:rPr>
                <w:sz w:val="18"/>
                <w:szCs w:val="18"/>
              </w:rPr>
              <w:t>20</w:t>
            </w:r>
          </w:p>
        </w:tc>
        <w:tc>
          <w:tcPr>
            <w:tcW w:w="369" w:type="pct"/>
            <w:vAlign w:val="center"/>
          </w:tcPr>
          <w:p w14:paraId="55A46EF7" w14:textId="77777777" w:rsidR="00AF457A" w:rsidRPr="00FC675B" w:rsidRDefault="00AF457A" w:rsidP="00FC675B">
            <w:pPr>
              <w:widowControl w:val="0"/>
              <w:jc w:val="center"/>
              <w:rPr>
                <w:sz w:val="18"/>
                <w:szCs w:val="18"/>
              </w:rPr>
            </w:pPr>
            <w:r w:rsidRPr="00FC675B">
              <w:rPr>
                <w:sz w:val="18"/>
                <w:szCs w:val="18"/>
              </w:rPr>
              <w:t>20</w:t>
            </w:r>
          </w:p>
        </w:tc>
        <w:tc>
          <w:tcPr>
            <w:tcW w:w="286" w:type="pct"/>
            <w:vAlign w:val="center"/>
          </w:tcPr>
          <w:p w14:paraId="2041EA93" w14:textId="77777777" w:rsidR="00AF457A" w:rsidRPr="00FC675B" w:rsidRDefault="00AF457A" w:rsidP="00FC675B">
            <w:pPr>
              <w:widowControl w:val="0"/>
              <w:jc w:val="center"/>
              <w:rPr>
                <w:sz w:val="18"/>
                <w:szCs w:val="18"/>
              </w:rPr>
            </w:pPr>
            <w:r w:rsidRPr="00FC675B">
              <w:rPr>
                <w:sz w:val="18"/>
                <w:szCs w:val="18"/>
              </w:rPr>
              <w:t>20</w:t>
            </w:r>
          </w:p>
        </w:tc>
        <w:tc>
          <w:tcPr>
            <w:tcW w:w="277" w:type="pct"/>
            <w:vAlign w:val="center"/>
          </w:tcPr>
          <w:p w14:paraId="1BD0D203" w14:textId="77777777" w:rsidR="00AF457A" w:rsidRPr="00FC675B" w:rsidRDefault="00AF457A" w:rsidP="00FC675B">
            <w:pPr>
              <w:widowControl w:val="0"/>
              <w:jc w:val="center"/>
              <w:rPr>
                <w:sz w:val="18"/>
                <w:szCs w:val="18"/>
              </w:rPr>
            </w:pPr>
            <w:r w:rsidRPr="00FC675B">
              <w:rPr>
                <w:sz w:val="18"/>
                <w:szCs w:val="18"/>
              </w:rPr>
              <w:t>20</w:t>
            </w:r>
          </w:p>
        </w:tc>
        <w:tc>
          <w:tcPr>
            <w:tcW w:w="432" w:type="pct"/>
            <w:vAlign w:val="center"/>
          </w:tcPr>
          <w:p w14:paraId="351570F1" w14:textId="77777777" w:rsidR="00AF457A" w:rsidRPr="00FC675B" w:rsidRDefault="00AF457A" w:rsidP="00FC675B">
            <w:pPr>
              <w:widowControl w:val="0"/>
              <w:jc w:val="center"/>
              <w:rPr>
                <w:sz w:val="20"/>
                <w:szCs w:val="20"/>
              </w:rPr>
            </w:pPr>
            <w:r w:rsidRPr="00FC675B">
              <w:rPr>
                <w:sz w:val="20"/>
                <w:szCs w:val="20"/>
              </w:rPr>
              <w:t>2 объекта</w:t>
            </w:r>
          </w:p>
        </w:tc>
      </w:tr>
      <w:tr w:rsidR="00FC675B" w:rsidRPr="00FC675B" w14:paraId="438A4772" w14:textId="77777777" w:rsidTr="002F788C">
        <w:trPr>
          <w:trHeight w:val="284"/>
        </w:trPr>
        <w:tc>
          <w:tcPr>
            <w:tcW w:w="5000" w:type="pct"/>
            <w:gridSpan w:val="12"/>
            <w:vAlign w:val="center"/>
            <w:hideMark/>
          </w:tcPr>
          <w:p w14:paraId="50540D2D" w14:textId="77777777" w:rsidR="00AF457A" w:rsidRPr="00FC675B" w:rsidRDefault="00AF457A" w:rsidP="00FC675B">
            <w:pPr>
              <w:widowControl w:val="0"/>
              <w:rPr>
                <w:b/>
                <w:bCs/>
                <w:sz w:val="18"/>
                <w:szCs w:val="18"/>
              </w:rPr>
            </w:pPr>
            <w:r w:rsidRPr="00FC675B">
              <w:rPr>
                <w:b/>
                <w:bCs/>
                <w:sz w:val="18"/>
                <w:szCs w:val="18"/>
              </w:rPr>
              <w:t>Организации и учреждения управления, кредитно-финансовые учреждения</w:t>
            </w:r>
          </w:p>
        </w:tc>
      </w:tr>
      <w:tr w:rsidR="00FC675B" w:rsidRPr="00FC675B" w14:paraId="55494DEF" w14:textId="77777777" w:rsidTr="002F788C">
        <w:trPr>
          <w:trHeight w:val="284"/>
        </w:trPr>
        <w:tc>
          <w:tcPr>
            <w:tcW w:w="809" w:type="pct"/>
            <w:vAlign w:val="center"/>
            <w:hideMark/>
          </w:tcPr>
          <w:p w14:paraId="2AE3C0EC" w14:textId="77777777" w:rsidR="00AF457A" w:rsidRPr="00FC675B" w:rsidRDefault="00AF457A" w:rsidP="00FC675B">
            <w:pPr>
              <w:widowControl w:val="0"/>
              <w:rPr>
                <w:sz w:val="18"/>
                <w:szCs w:val="18"/>
              </w:rPr>
            </w:pPr>
            <w:r w:rsidRPr="00FC675B">
              <w:rPr>
                <w:sz w:val="18"/>
                <w:szCs w:val="18"/>
              </w:rPr>
              <w:t xml:space="preserve">Отделения банков </w:t>
            </w:r>
          </w:p>
        </w:tc>
        <w:tc>
          <w:tcPr>
            <w:tcW w:w="508" w:type="pct"/>
            <w:vAlign w:val="center"/>
            <w:hideMark/>
          </w:tcPr>
          <w:p w14:paraId="7E6CF5C6" w14:textId="77777777" w:rsidR="00AF457A" w:rsidRPr="00FC675B" w:rsidRDefault="00AF457A" w:rsidP="00FC675B">
            <w:pPr>
              <w:widowControl w:val="0"/>
              <w:jc w:val="center"/>
              <w:rPr>
                <w:sz w:val="18"/>
                <w:szCs w:val="18"/>
              </w:rPr>
            </w:pPr>
            <w:r w:rsidRPr="00FC675B">
              <w:rPr>
                <w:sz w:val="18"/>
                <w:szCs w:val="18"/>
              </w:rPr>
              <w:t>операционная касса</w:t>
            </w:r>
          </w:p>
        </w:tc>
        <w:tc>
          <w:tcPr>
            <w:tcW w:w="573" w:type="pct"/>
            <w:vAlign w:val="center"/>
            <w:hideMark/>
          </w:tcPr>
          <w:p w14:paraId="351D972E" w14:textId="789A984C" w:rsidR="00AF457A" w:rsidRPr="00FC675B" w:rsidRDefault="00AF457A" w:rsidP="00FC675B">
            <w:pPr>
              <w:widowControl w:val="0"/>
              <w:jc w:val="center"/>
              <w:rPr>
                <w:sz w:val="18"/>
                <w:szCs w:val="18"/>
              </w:rPr>
            </w:pPr>
            <w:r w:rsidRPr="00FC675B">
              <w:rPr>
                <w:sz w:val="18"/>
                <w:szCs w:val="18"/>
              </w:rPr>
              <w:t>1 на 2-3 ты чел.</w:t>
            </w:r>
          </w:p>
        </w:tc>
        <w:tc>
          <w:tcPr>
            <w:tcW w:w="364" w:type="pct"/>
            <w:vAlign w:val="center"/>
          </w:tcPr>
          <w:p w14:paraId="4B3D8911"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12C02459" w14:textId="77777777" w:rsidR="00AF457A" w:rsidRPr="00FC675B" w:rsidRDefault="00AF457A" w:rsidP="00FC675B">
            <w:pPr>
              <w:widowControl w:val="0"/>
              <w:jc w:val="center"/>
              <w:rPr>
                <w:sz w:val="18"/>
                <w:szCs w:val="18"/>
              </w:rPr>
            </w:pPr>
            <w:r w:rsidRPr="00FC675B">
              <w:rPr>
                <w:sz w:val="18"/>
                <w:szCs w:val="18"/>
              </w:rPr>
              <w:t>1</w:t>
            </w:r>
          </w:p>
        </w:tc>
        <w:tc>
          <w:tcPr>
            <w:tcW w:w="367" w:type="pct"/>
            <w:vAlign w:val="center"/>
          </w:tcPr>
          <w:p w14:paraId="703F35A2" w14:textId="77777777" w:rsidR="00AF457A" w:rsidRPr="00FC675B" w:rsidRDefault="00AF457A" w:rsidP="00FC675B">
            <w:pPr>
              <w:widowControl w:val="0"/>
              <w:jc w:val="center"/>
              <w:rPr>
                <w:sz w:val="18"/>
                <w:szCs w:val="18"/>
              </w:rPr>
            </w:pPr>
            <w:r w:rsidRPr="00FC675B">
              <w:rPr>
                <w:sz w:val="18"/>
                <w:szCs w:val="18"/>
              </w:rPr>
              <w:t>1</w:t>
            </w:r>
          </w:p>
        </w:tc>
        <w:tc>
          <w:tcPr>
            <w:tcW w:w="241" w:type="pct"/>
            <w:vAlign w:val="center"/>
          </w:tcPr>
          <w:p w14:paraId="43F976BF" w14:textId="77777777" w:rsidR="00AF457A" w:rsidRPr="00FC675B" w:rsidRDefault="00AF457A" w:rsidP="00FC675B">
            <w:pPr>
              <w:widowControl w:val="0"/>
              <w:jc w:val="center"/>
              <w:rPr>
                <w:sz w:val="18"/>
                <w:szCs w:val="18"/>
              </w:rPr>
            </w:pPr>
            <w:r w:rsidRPr="00FC675B">
              <w:rPr>
                <w:sz w:val="18"/>
                <w:szCs w:val="18"/>
              </w:rPr>
              <w:t>1</w:t>
            </w:r>
          </w:p>
        </w:tc>
        <w:tc>
          <w:tcPr>
            <w:tcW w:w="407" w:type="pct"/>
            <w:vAlign w:val="center"/>
          </w:tcPr>
          <w:p w14:paraId="544D50A2" w14:textId="77777777" w:rsidR="00AF457A" w:rsidRPr="00FC675B" w:rsidRDefault="00AF457A" w:rsidP="00FC675B">
            <w:pPr>
              <w:widowControl w:val="0"/>
              <w:jc w:val="center"/>
              <w:rPr>
                <w:sz w:val="18"/>
                <w:szCs w:val="18"/>
              </w:rPr>
            </w:pPr>
            <w:r w:rsidRPr="00FC675B">
              <w:rPr>
                <w:sz w:val="18"/>
                <w:szCs w:val="18"/>
              </w:rPr>
              <w:t>1</w:t>
            </w:r>
          </w:p>
        </w:tc>
        <w:tc>
          <w:tcPr>
            <w:tcW w:w="369" w:type="pct"/>
            <w:vAlign w:val="center"/>
          </w:tcPr>
          <w:p w14:paraId="351B2920" w14:textId="77777777" w:rsidR="00AF457A" w:rsidRPr="00FC675B" w:rsidRDefault="00AF457A" w:rsidP="00FC675B">
            <w:pPr>
              <w:widowControl w:val="0"/>
              <w:jc w:val="center"/>
              <w:rPr>
                <w:sz w:val="18"/>
                <w:szCs w:val="18"/>
              </w:rPr>
            </w:pPr>
            <w:r w:rsidRPr="00FC675B">
              <w:rPr>
                <w:sz w:val="18"/>
                <w:szCs w:val="18"/>
              </w:rPr>
              <w:t>-</w:t>
            </w:r>
          </w:p>
        </w:tc>
        <w:tc>
          <w:tcPr>
            <w:tcW w:w="286" w:type="pct"/>
            <w:vAlign w:val="center"/>
          </w:tcPr>
          <w:p w14:paraId="6E057508" w14:textId="77777777" w:rsidR="00AF457A" w:rsidRPr="00FC675B" w:rsidRDefault="00AF457A" w:rsidP="00FC675B">
            <w:pPr>
              <w:widowControl w:val="0"/>
              <w:jc w:val="center"/>
              <w:rPr>
                <w:sz w:val="18"/>
                <w:szCs w:val="18"/>
              </w:rPr>
            </w:pPr>
            <w:r w:rsidRPr="00FC675B">
              <w:rPr>
                <w:sz w:val="18"/>
                <w:szCs w:val="18"/>
              </w:rPr>
              <w:t>1</w:t>
            </w:r>
          </w:p>
        </w:tc>
        <w:tc>
          <w:tcPr>
            <w:tcW w:w="277" w:type="pct"/>
            <w:vAlign w:val="center"/>
          </w:tcPr>
          <w:p w14:paraId="6267ADE3" w14:textId="77777777" w:rsidR="00AF457A" w:rsidRPr="00FC675B" w:rsidRDefault="00AF457A" w:rsidP="00FC675B">
            <w:pPr>
              <w:widowControl w:val="0"/>
              <w:jc w:val="center"/>
              <w:rPr>
                <w:sz w:val="18"/>
                <w:szCs w:val="18"/>
              </w:rPr>
            </w:pPr>
            <w:r w:rsidRPr="00FC675B">
              <w:rPr>
                <w:sz w:val="18"/>
                <w:szCs w:val="18"/>
              </w:rPr>
              <w:t>1</w:t>
            </w:r>
          </w:p>
        </w:tc>
        <w:tc>
          <w:tcPr>
            <w:tcW w:w="432" w:type="pct"/>
            <w:vAlign w:val="center"/>
            <w:hideMark/>
          </w:tcPr>
          <w:p w14:paraId="3E86D294" w14:textId="77777777" w:rsidR="00AF457A" w:rsidRPr="00FC675B" w:rsidRDefault="00AF457A" w:rsidP="00FC675B">
            <w:pPr>
              <w:widowControl w:val="0"/>
              <w:jc w:val="center"/>
              <w:rPr>
                <w:sz w:val="20"/>
                <w:szCs w:val="20"/>
              </w:rPr>
            </w:pPr>
          </w:p>
        </w:tc>
      </w:tr>
      <w:tr w:rsidR="00FC675B" w:rsidRPr="00FC675B" w14:paraId="6F16E616" w14:textId="77777777" w:rsidTr="002F788C">
        <w:trPr>
          <w:trHeight w:val="284"/>
        </w:trPr>
        <w:tc>
          <w:tcPr>
            <w:tcW w:w="809" w:type="pct"/>
            <w:vAlign w:val="center"/>
          </w:tcPr>
          <w:p w14:paraId="783F9F50" w14:textId="77777777" w:rsidR="00AF457A" w:rsidRPr="00FC675B" w:rsidRDefault="00AF457A" w:rsidP="00FC675B">
            <w:pPr>
              <w:widowControl w:val="0"/>
              <w:rPr>
                <w:sz w:val="18"/>
                <w:szCs w:val="18"/>
              </w:rPr>
            </w:pPr>
            <w:r w:rsidRPr="00FC675B">
              <w:rPr>
                <w:sz w:val="18"/>
                <w:szCs w:val="18"/>
              </w:rPr>
              <w:t>Отделения почты</w:t>
            </w:r>
          </w:p>
        </w:tc>
        <w:tc>
          <w:tcPr>
            <w:tcW w:w="508" w:type="pct"/>
            <w:vAlign w:val="center"/>
          </w:tcPr>
          <w:p w14:paraId="3BCFC9EE" w14:textId="77777777" w:rsidR="00AF457A" w:rsidRPr="00FC675B" w:rsidRDefault="00AF457A" w:rsidP="00FC675B">
            <w:pPr>
              <w:widowControl w:val="0"/>
              <w:jc w:val="center"/>
              <w:rPr>
                <w:sz w:val="18"/>
                <w:szCs w:val="18"/>
              </w:rPr>
            </w:pPr>
            <w:r w:rsidRPr="00FC675B">
              <w:rPr>
                <w:sz w:val="18"/>
                <w:szCs w:val="18"/>
              </w:rPr>
              <w:t>объект</w:t>
            </w:r>
          </w:p>
        </w:tc>
        <w:tc>
          <w:tcPr>
            <w:tcW w:w="573" w:type="pct"/>
            <w:vAlign w:val="center"/>
          </w:tcPr>
          <w:p w14:paraId="2D8291B2" w14:textId="5DD189D4" w:rsidR="00AF457A" w:rsidRPr="00FC675B" w:rsidRDefault="00AF457A" w:rsidP="00FC675B">
            <w:pPr>
              <w:widowControl w:val="0"/>
              <w:jc w:val="center"/>
              <w:rPr>
                <w:sz w:val="18"/>
                <w:szCs w:val="18"/>
              </w:rPr>
            </w:pPr>
            <w:r w:rsidRPr="00FC675B">
              <w:rPr>
                <w:sz w:val="18"/>
                <w:szCs w:val="18"/>
              </w:rPr>
              <w:t xml:space="preserve">1 на 2-3 </w:t>
            </w:r>
            <w:proofErr w:type="spellStart"/>
            <w:r w:rsidRPr="00FC675B">
              <w:rPr>
                <w:sz w:val="18"/>
                <w:szCs w:val="18"/>
              </w:rPr>
              <w:t>тычел</w:t>
            </w:r>
            <w:proofErr w:type="spellEnd"/>
            <w:r w:rsidRPr="00FC675B">
              <w:rPr>
                <w:sz w:val="18"/>
                <w:szCs w:val="18"/>
              </w:rPr>
              <w:t>.</w:t>
            </w:r>
          </w:p>
        </w:tc>
        <w:tc>
          <w:tcPr>
            <w:tcW w:w="364" w:type="pct"/>
            <w:vAlign w:val="center"/>
          </w:tcPr>
          <w:p w14:paraId="051C122A"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20F18716" w14:textId="77777777" w:rsidR="00AF457A" w:rsidRPr="00FC675B" w:rsidRDefault="00AF457A" w:rsidP="00FC675B">
            <w:pPr>
              <w:widowControl w:val="0"/>
              <w:jc w:val="center"/>
              <w:rPr>
                <w:sz w:val="18"/>
                <w:szCs w:val="18"/>
              </w:rPr>
            </w:pPr>
            <w:r w:rsidRPr="00FC675B">
              <w:rPr>
                <w:sz w:val="18"/>
                <w:szCs w:val="18"/>
              </w:rPr>
              <w:t>1</w:t>
            </w:r>
          </w:p>
        </w:tc>
        <w:tc>
          <w:tcPr>
            <w:tcW w:w="367" w:type="pct"/>
            <w:vAlign w:val="center"/>
          </w:tcPr>
          <w:p w14:paraId="6CD828D0" w14:textId="77777777" w:rsidR="00AF457A" w:rsidRPr="00FC675B" w:rsidRDefault="00AF457A" w:rsidP="00FC675B">
            <w:pPr>
              <w:widowControl w:val="0"/>
              <w:jc w:val="center"/>
              <w:rPr>
                <w:sz w:val="18"/>
                <w:szCs w:val="18"/>
              </w:rPr>
            </w:pPr>
            <w:r w:rsidRPr="00FC675B">
              <w:rPr>
                <w:sz w:val="18"/>
                <w:szCs w:val="18"/>
              </w:rPr>
              <w:t>1</w:t>
            </w:r>
          </w:p>
        </w:tc>
        <w:tc>
          <w:tcPr>
            <w:tcW w:w="241" w:type="pct"/>
            <w:vAlign w:val="center"/>
          </w:tcPr>
          <w:p w14:paraId="3BA29AE4" w14:textId="77777777" w:rsidR="00AF457A" w:rsidRPr="00FC675B" w:rsidRDefault="00AF457A" w:rsidP="00FC675B">
            <w:pPr>
              <w:widowControl w:val="0"/>
              <w:jc w:val="center"/>
              <w:rPr>
                <w:sz w:val="18"/>
                <w:szCs w:val="18"/>
              </w:rPr>
            </w:pPr>
            <w:r w:rsidRPr="00FC675B">
              <w:rPr>
                <w:sz w:val="18"/>
                <w:szCs w:val="18"/>
              </w:rPr>
              <w:t>1</w:t>
            </w:r>
          </w:p>
        </w:tc>
        <w:tc>
          <w:tcPr>
            <w:tcW w:w="407" w:type="pct"/>
            <w:vAlign w:val="center"/>
          </w:tcPr>
          <w:p w14:paraId="681CE2E2" w14:textId="77777777" w:rsidR="00AF457A" w:rsidRPr="00FC675B" w:rsidRDefault="00AF457A" w:rsidP="00FC675B">
            <w:pPr>
              <w:widowControl w:val="0"/>
              <w:jc w:val="center"/>
              <w:rPr>
                <w:sz w:val="18"/>
                <w:szCs w:val="18"/>
              </w:rPr>
            </w:pPr>
            <w:r w:rsidRPr="00FC675B">
              <w:rPr>
                <w:sz w:val="18"/>
                <w:szCs w:val="18"/>
              </w:rPr>
              <w:t>1</w:t>
            </w:r>
          </w:p>
        </w:tc>
        <w:tc>
          <w:tcPr>
            <w:tcW w:w="369" w:type="pct"/>
            <w:vAlign w:val="center"/>
          </w:tcPr>
          <w:p w14:paraId="3738F1F0" w14:textId="77777777" w:rsidR="00AF457A" w:rsidRPr="00FC675B" w:rsidRDefault="00AF457A" w:rsidP="00FC675B">
            <w:pPr>
              <w:widowControl w:val="0"/>
              <w:jc w:val="center"/>
              <w:rPr>
                <w:sz w:val="18"/>
                <w:szCs w:val="18"/>
              </w:rPr>
            </w:pPr>
            <w:r w:rsidRPr="00FC675B">
              <w:rPr>
                <w:sz w:val="18"/>
                <w:szCs w:val="18"/>
              </w:rPr>
              <w:t>-</w:t>
            </w:r>
          </w:p>
        </w:tc>
        <w:tc>
          <w:tcPr>
            <w:tcW w:w="286" w:type="pct"/>
            <w:vAlign w:val="center"/>
          </w:tcPr>
          <w:p w14:paraId="1EA64501" w14:textId="77777777" w:rsidR="00AF457A" w:rsidRPr="00FC675B" w:rsidRDefault="00AF457A" w:rsidP="00FC675B">
            <w:pPr>
              <w:widowControl w:val="0"/>
              <w:jc w:val="center"/>
              <w:rPr>
                <w:sz w:val="18"/>
                <w:szCs w:val="18"/>
              </w:rPr>
            </w:pPr>
            <w:r w:rsidRPr="00FC675B">
              <w:rPr>
                <w:sz w:val="18"/>
                <w:szCs w:val="18"/>
              </w:rPr>
              <w:t>1</w:t>
            </w:r>
          </w:p>
        </w:tc>
        <w:tc>
          <w:tcPr>
            <w:tcW w:w="277" w:type="pct"/>
            <w:vAlign w:val="center"/>
          </w:tcPr>
          <w:p w14:paraId="6BB1EF68" w14:textId="77777777" w:rsidR="00AF457A" w:rsidRPr="00FC675B" w:rsidRDefault="00AF457A" w:rsidP="00FC675B">
            <w:pPr>
              <w:widowControl w:val="0"/>
              <w:jc w:val="center"/>
              <w:rPr>
                <w:sz w:val="18"/>
                <w:szCs w:val="18"/>
              </w:rPr>
            </w:pPr>
            <w:r w:rsidRPr="00FC675B">
              <w:rPr>
                <w:sz w:val="18"/>
                <w:szCs w:val="18"/>
              </w:rPr>
              <w:t>1</w:t>
            </w:r>
          </w:p>
        </w:tc>
        <w:tc>
          <w:tcPr>
            <w:tcW w:w="432" w:type="pct"/>
            <w:vAlign w:val="center"/>
          </w:tcPr>
          <w:p w14:paraId="243A63E4" w14:textId="77777777" w:rsidR="00AF457A" w:rsidRPr="00FC675B" w:rsidRDefault="00AF457A" w:rsidP="00FC675B">
            <w:pPr>
              <w:widowControl w:val="0"/>
              <w:jc w:val="center"/>
              <w:rPr>
                <w:sz w:val="20"/>
                <w:szCs w:val="20"/>
              </w:rPr>
            </w:pPr>
          </w:p>
        </w:tc>
      </w:tr>
      <w:tr w:rsidR="00AF457A" w:rsidRPr="00FC675B" w14:paraId="29356D2E" w14:textId="77777777" w:rsidTr="002F788C">
        <w:trPr>
          <w:trHeight w:val="284"/>
        </w:trPr>
        <w:tc>
          <w:tcPr>
            <w:tcW w:w="809" w:type="pct"/>
            <w:vAlign w:val="center"/>
          </w:tcPr>
          <w:p w14:paraId="5C85C60A" w14:textId="77777777" w:rsidR="00AF457A" w:rsidRPr="00FC675B" w:rsidRDefault="00AF457A" w:rsidP="00FC675B">
            <w:pPr>
              <w:widowControl w:val="0"/>
              <w:rPr>
                <w:sz w:val="18"/>
                <w:szCs w:val="18"/>
              </w:rPr>
            </w:pPr>
            <w:r w:rsidRPr="00FC675B">
              <w:rPr>
                <w:sz w:val="18"/>
                <w:szCs w:val="18"/>
              </w:rPr>
              <w:t xml:space="preserve">Пункт полиции </w:t>
            </w:r>
          </w:p>
        </w:tc>
        <w:tc>
          <w:tcPr>
            <w:tcW w:w="508" w:type="pct"/>
            <w:vAlign w:val="center"/>
          </w:tcPr>
          <w:p w14:paraId="130B44C7" w14:textId="77777777" w:rsidR="00AF457A" w:rsidRPr="00FC675B" w:rsidRDefault="00AF457A" w:rsidP="00FC675B">
            <w:pPr>
              <w:widowControl w:val="0"/>
              <w:jc w:val="center"/>
              <w:rPr>
                <w:sz w:val="18"/>
                <w:szCs w:val="18"/>
              </w:rPr>
            </w:pPr>
            <w:r w:rsidRPr="00FC675B">
              <w:rPr>
                <w:sz w:val="18"/>
                <w:szCs w:val="18"/>
              </w:rPr>
              <w:t>объект</w:t>
            </w:r>
          </w:p>
        </w:tc>
        <w:tc>
          <w:tcPr>
            <w:tcW w:w="573" w:type="pct"/>
            <w:vAlign w:val="center"/>
          </w:tcPr>
          <w:p w14:paraId="325A4349" w14:textId="77777777" w:rsidR="00AF457A" w:rsidRPr="00FC675B" w:rsidRDefault="00AF457A" w:rsidP="00FC675B">
            <w:pPr>
              <w:widowControl w:val="0"/>
              <w:jc w:val="center"/>
              <w:rPr>
                <w:sz w:val="18"/>
                <w:szCs w:val="18"/>
              </w:rPr>
            </w:pPr>
            <w:r w:rsidRPr="00FC675B">
              <w:rPr>
                <w:sz w:val="18"/>
                <w:szCs w:val="18"/>
              </w:rPr>
              <w:t xml:space="preserve">По заданию </w:t>
            </w:r>
          </w:p>
        </w:tc>
        <w:tc>
          <w:tcPr>
            <w:tcW w:w="364" w:type="pct"/>
            <w:vAlign w:val="center"/>
          </w:tcPr>
          <w:p w14:paraId="4BD41BD0"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233BE1AA" w14:textId="77777777" w:rsidR="00AF457A" w:rsidRPr="00FC675B" w:rsidRDefault="00AF457A" w:rsidP="00FC675B">
            <w:pPr>
              <w:widowControl w:val="0"/>
              <w:jc w:val="center"/>
              <w:rPr>
                <w:sz w:val="18"/>
                <w:szCs w:val="18"/>
              </w:rPr>
            </w:pPr>
            <w:r w:rsidRPr="00FC675B">
              <w:rPr>
                <w:sz w:val="18"/>
                <w:szCs w:val="18"/>
              </w:rPr>
              <w:t>-</w:t>
            </w:r>
          </w:p>
        </w:tc>
        <w:tc>
          <w:tcPr>
            <w:tcW w:w="367" w:type="pct"/>
            <w:vAlign w:val="center"/>
          </w:tcPr>
          <w:p w14:paraId="4B4D0E33" w14:textId="77777777" w:rsidR="00AF457A" w:rsidRPr="00FC675B" w:rsidRDefault="00AF457A" w:rsidP="00FC675B">
            <w:pPr>
              <w:widowControl w:val="0"/>
              <w:jc w:val="center"/>
              <w:rPr>
                <w:sz w:val="18"/>
                <w:szCs w:val="18"/>
              </w:rPr>
            </w:pPr>
            <w:r w:rsidRPr="00FC675B">
              <w:rPr>
                <w:sz w:val="18"/>
                <w:szCs w:val="18"/>
              </w:rPr>
              <w:t>-</w:t>
            </w:r>
          </w:p>
        </w:tc>
        <w:tc>
          <w:tcPr>
            <w:tcW w:w="241" w:type="pct"/>
            <w:vAlign w:val="center"/>
          </w:tcPr>
          <w:p w14:paraId="66269364" w14:textId="77777777" w:rsidR="00AF457A" w:rsidRPr="00FC675B" w:rsidRDefault="00AF457A" w:rsidP="00FC675B">
            <w:pPr>
              <w:widowControl w:val="0"/>
              <w:jc w:val="center"/>
              <w:rPr>
                <w:sz w:val="18"/>
                <w:szCs w:val="18"/>
              </w:rPr>
            </w:pPr>
            <w:r w:rsidRPr="00FC675B">
              <w:rPr>
                <w:sz w:val="18"/>
                <w:szCs w:val="18"/>
              </w:rPr>
              <w:t>1</w:t>
            </w:r>
          </w:p>
        </w:tc>
        <w:tc>
          <w:tcPr>
            <w:tcW w:w="407" w:type="pct"/>
            <w:vAlign w:val="center"/>
          </w:tcPr>
          <w:p w14:paraId="70F14D80" w14:textId="77777777" w:rsidR="00AF457A" w:rsidRPr="00FC675B" w:rsidRDefault="00AF457A" w:rsidP="00FC675B">
            <w:pPr>
              <w:widowControl w:val="0"/>
              <w:jc w:val="center"/>
              <w:rPr>
                <w:sz w:val="18"/>
                <w:szCs w:val="18"/>
              </w:rPr>
            </w:pPr>
            <w:r w:rsidRPr="00FC675B">
              <w:rPr>
                <w:sz w:val="18"/>
                <w:szCs w:val="18"/>
              </w:rPr>
              <w:t>1</w:t>
            </w:r>
          </w:p>
        </w:tc>
        <w:tc>
          <w:tcPr>
            <w:tcW w:w="369" w:type="pct"/>
            <w:vAlign w:val="center"/>
          </w:tcPr>
          <w:p w14:paraId="74371019" w14:textId="77777777" w:rsidR="00AF457A" w:rsidRPr="00FC675B" w:rsidRDefault="00AF457A" w:rsidP="00FC675B">
            <w:pPr>
              <w:widowControl w:val="0"/>
              <w:jc w:val="center"/>
              <w:rPr>
                <w:sz w:val="18"/>
                <w:szCs w:val="18"/>
              </w:rPr>
            </w:pPr>
            <w:r w:rsidRPr="00FC675B">
              <w:rPr>
                <w:sz w:val="18"/>
                <w:szCs w:val="18"/>
              </w:rPr>
              <w:t>-</w:t>
            </w:r>
          </w:p>
        </w:tc>
        <w:tc>
          <w:tcPr>
            <w:tcW w:w="286" w:type="pct"/>
            <w:vAlign w:val="center"/>
          </w:tcPr>
          <w:p w14:paraId="7F717ECC" w14:textId="77777777" w:rsidR="00AF457A" w:rsidRPr="00FC675B" w:rsidRDefault="00AF457A" w:rsidP="00FC675B">
            <w:pPr>
              <w:widowControl w:val="0"/>
              <w:jc w:val="center"/>
              <w:rPr>
                <w:sz w:val="18"/>
                <w:szCs w:val="18"/>
              </w:rPr>
            </w:pPr>
            <w:r w:rsidRPr="00FC675B">
              <w:rPr>
                <w:sz w:val="18"/>
                <w:szCs w:val="18"/>
              </w:rPr>
              <w:t>1</w:t>
            </w:r>
          </w:p>
        </w:tc>
        <w:tc>
          <w:tcPr>
            <w:tcW w:w="277" w:type="pct"/>
            <w:vAlign w:val="center"/>
          </w:tcPr>
          <w:p w14:paraId="401A51B8" w14:textId="77777777" w:rsidR="00AF457A" w:rsidRPr="00FC675B" w:rsidRDefault="00AF457A" w:rsidP="00FC675B">
            <w:pPr>
              <w:widowControl w:val="0"/>
              <w:jc w:val="center"/>
              <w:rPr>
                <w:sz w:val="18"/>
                <w:szCs w:val="18"/>
              </w:rPr>
            </w:pPr>
            <w:r w:rsidRPr="00FC675B">
              <w:rPr>
                <w:sz w:val="18"/>
                <w:szCs w:val="18"/>
              </w:rPr>
              <w:t>1</w:t>
            </w:r>
          </w:p>
        </w:tc>
        <w:tc>
          <w:tcPr>
            <w:tcW w:w="432" w:type="pct"/>
            <w:vAlign w:val="center"/>
          </w:tcPr>
          <w:p w14:paraId="4CBDD231" w14:textId="77777777" w:rsidR="00AF457A" w:rsidRPr="00FC675B" w:rsidRDefault="00AF457A" w:rsidP="00FC675B">
            <w:pPr>
              <w:widowControl w:val="0"/>
              <w:jc w:val="center"/>
              <w:rPr>
                <w:sz w:val="20"/>
                <w:szCs w:val="20"/>
              </w:rPr>
            </w:pPr>
          </w:p>
        </w:tc>
      </w:tr>
    </w:tbl>
    <w:p w14:paraId="01AA4D37" w14:textId="77777777" w:rsidR="00AF457A" w:rsidRPr="00FC675B" w:rsidRDefault="00AF457A" w:rsidP="00FC675B">
      <w:pPr>
        <w:sectPr w:rsidR="00AF457A" w:rsidRPr="00FC675B" w:rsidSect="00CE21AC">
          <w:pgSz w:w="16838" w:h="11906" w:orient="landscape"/>
          <w:pgMar w:top="1701" w:right="1134" w:bottom="850" w:left="1134"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14:paraId="7D60DFBD" w14:textId="2C5E7094" w:rsidR="00AF457A" w:rsidRPr="00FC675B" w:rsidRDefault="00AF457A" w:rsidP="00FC675B">
      <w:pPr>
        <w:ind w:firstLine="709"/>
        <w:jc w:val="both"/>
        <w:rPr>
          <w:b/>
          <w:bCs/>
          <w:sz w:val="28"/>
          <w:szCs w:val="28"/>
        </w:rPr>
      </w:pPr>
      <w:r w:rsidRPr="00FC675B">
        <w:rPr>
          <w:b/>
          <w:bCs/>
          <w:sz w:val="28"/>
          <w:szCs w:val="28"/>
        </w:rPr>
        <w:lastRenderedPageBreak/>
        <w:t xml:space="preserve">Развитие в </w:t>
      </w:r>
      <w:proofErr w:type="spellStart"/>
      <w:r w:rsidR="008E5F35">
        <w:rPr>
          <w:b/>
          <w:bCs/>
          <w:sz w:val="28"/>
          <w:szCs w:val="28"/>
        </w:rPr>
        <w:t>Аккөл</w:t>
      </w:r>
      <w:proofErr w:type="spellEnd"/>
      <w:r w:rsidR="008E5F35">
        <w:rPr>
          <w:b/>
          <w:bCs/>
          <w:sz w:val="28"/>
          <w:szCs w:val="28"/>
        </w:rPr>
        <w:t xml:space="preserve"> </w:t>
      </w:r>
      <w:proofErr w:type="spellStart"/>
      <w:r w:rsidR="008E5F35">
        <w:rPr>
          <w:b/>
          <w:bCs/>
          <w:sz w:val="28"/>
          <w:szCs w:val="28"/>
        </w:rPr>
        <w:t>орман</w:t>
      </w:r>
      <w:proofErr w:type="spellEnd"/>
      <w:r w:rsidR="008E5F35">
        <w:rPr>
          <w:b/>
          <w:bCs/>
          <w:sz w:val="28"/>
          <w:szCs w:val="28"/>
        </w:rPr>
        <w:t xml:space="preserve"> </w:t>
      </w:r>
      <w:proofErr w:type="spellStart"/>
      <w:r w:rsidR="008E5F35">
        <w:rPr>
          <w:b/>
          <w:bCs/>
          <w:sz w:val="28"/>
          <w:szCs w:val="28"/>
        </w:rPr>
        <w:t>шаруашылығы</w:t>
      </w:r>
      <w:proofErr w:type="spellEnd"/>
      <w:r w:rsidRPr="00FC675B">
        <w:rPr>
          <w:b/>
          <w:bCs/>
          <w:sz w:val="28"/>
          <w:szCs w:val="28"/>
        </w:rPr>
        <w:t xml:space="preserve"> туристской деятельности</w:t>
      </w:r>
    </w:p>
    <w:p w14:paraId="08744EAD" w14:textId="7F0B5100" w:rsidR="00AF457A" w:rsidRPr="00FC675B" w:rsidRDefault="00AF457A" w:rsidP="00FC675B">
      <w:pPr>
        <w:ind w:firstLine="709"/>
        <w:jc w:val="both"/>
        <w:rPr>
          <w:sz w:val="28"/>
          <w:szCs w:val="28"/>
        </w:rPr>
      </w:pPr>
      <w:r w:rsidRPr="00FC675B">
        <w:rPr>
          <w:sz w:val="28"/>
          <w:szCs w:val="28"/>
        </w:rPr>
        <w:t xml:space="preserve"> </w:t>
      </w:r>
      <w:proofErr w:type="spellStart"/>
      <w:r w:rsidR="008E5F35">
        <w:rPr>
          <w:sz w:val="28"/>
          <w:szCs w:val="28"/>
        </w:rPr>
        <w:t>Аккөл</w:t>
      </w:r>
      <w:proofErr w:type="spellEnd"/>
      <w:r w:rsidR="008E5F35">
        <w:rPr>
          <w:sz w:val="28"/>
          <w:szCs w:val="28"/>
        </w:rPr>
        <w:t xml:space="preserve"> </w:t>
      </w:r>
      <w:proofErr w:type="spellStart"/>
      <w:r w:rsidR="008E5F35">
        <w:rPr>
          <w:sz w:val="28"/>
          <w:szCs w:val="28"/>
        </w:rPr>
        <w:t>орман</w:t>
      </w:r>
      <w:proofErr w:type="spellEnd"/>
      <w:r w:rsidR="008E5F35">
        <w:rPr>
          <w:sz w:val="28"/>
          <w:szCs w:val="28"/>
        </w:rPr>
        <w:t xml:space="preserve"> </w:t>
      </w:r>
      <w:proofErr w:type="spellStart"/>
      <w:r w:rsidR="008E5F35">
        <w:rPr>
          <w:sz w:val="28"/>
          <w:szCs w:val="28"/>
        </w:rPr>
        <w:t>шаруашылығы</w:t>
      </w:r>
      <w:proofErr w:type="spellEnd"/>
      <w:r w:rsidRPr="00FC675B">
        <w:rPr>
          <w:b/>
          <w:bCs/>
          <w:sz w:val="28"/>
          <w:szCs w:val="28"/>
        </w:rPr>
        <w:t xml:space="preserve"> </w:t>
      </w:r>
      <w:r w:rsidRPr="00FC675B">
        <w:rPr>
          <w:sz w:val="28"/>
          <w:szCs w:val="28"/>
        </w:rPr>
        <w:t>обладает значительным природно-рекреационным потенциалом, обусловленным ландшафтным разнообразием, лесными массивами, наличием водных объектов и благоприятными условиями для развития экологического, познавательного и семейного туризма. Территория расположена в непосредственной близости от крупных транспортных направлений Акмолинской области, что обеспечивает удобную доступность для туристов из г. Астана, г. Кокшетау и соседних районов. В пределах населённого пункта и прилегающих земель лесхоза функционируют природоохранные и хозяйственные объекты, создающие предпосылки для развития специализированных видов туризма — эколого-образовательного, этнографического и агротуризма.</w:t>
      </w:r>
    </w:p>
    <w:p w14:paraId="70FAE8FC" w14:textId="150457E0" w:rsidR="00AF457A" w:rsidRPr="00FC675B" w:rsidRDefault="00AF457A" w:rsidP="00FC675B">
      <w:pPr>
        <w:ind w:firstLine="709"/>
        <w:jc w:val="both"/>
        <w:rPr>
          <w:sz w:val="28"/>
          <w:szCs w:val="28"/>
        </w:rPr>
      </w:pPr>
      <w:r w:rsidRPr="00FC675B">
        <w:rPr>
          <w:sz w:val="28"/>
          <w:szCs w:val="28"/>
        </w:rPr>
        <w:t>Развитие туристической отрасли в границах</w:t>
      </w:r>
      <w:r w:rsidR="002F24B3">
        <w:rPr>
          <w:sz w:val="28"/>
          <w:szCs w:val="28"/>
          <w:lang w:val="kk-KZ"/>
        </w:rPr>
        <w:t xml:space="preserve"> </w:t>
      </w:r>
      <w:r w:rsidRPr="00FC675B">
        <w:rPr>
          <w:sz w:val="28"/>
          <w:szCs w:val="28"/>
        </w:rPr>
        <w:t>рассматривается как стратегическое направление, ориентированное на расширение экономической базы, создание рабочих мест и повышение инвестиционной привлекательности. Генеральный план предусматривает формирование интегрированной туристической системы, включающей маршруты, рекреационные площадки, объекты проживания и обслуживания, а также инфраструктуру для активного отдыха.</w:t>
      </w:r>
    </w:p>
    <w:p w14:paraId="64C8F6D8" w14:textId="75BD6B1E" w:rsidR="00AF457A" w:rsidRPr="00FC675B" w:rsidRDefault="00AF457A" w:rsidP="00FC675B">
      <w:pPr>
        <w:ind w:firstLine="709"/>
        <w:jc w:val="both"/>
        <w:rPr>
          <w:sz w:val="28"/>
          <w:szCs w:val="28"/>
        </w:rPr>
      </w:pPr>
      <w:r w:rsidRPr="00FC675B">
        <w:rPr>
          <w:sz w:val="28"/>
          <w:szCs w:val="28"/>
        </w:rPr>
        <w:t>Основным ресурсом территории является лесной массив</w:t>
      </w:r>
      <w:r w:rsidR="002F24B3">
        <w:rPr>
          <w:sz w:val="28"/>
          <w:szCs w:val="28"/>
          <w:lang w:val="kk-KZ"/>
        </w:rPr>
        <w:t xml:space="preserve"> </w:t>
      </w:r>
      <w:proofErr w:type="spellStart"/>
      <w:r w:rsidR="008E5F35">
        <w:rPr>
          <w:sz w:val="28"/>
          <w:szCs w:val="28"/>
        </w:rPr>
        <w:t>Аккөл</w:t>
      </w:r>
      <w:proofErr w:type="spellEnd"/>
      <w:r w:rsidR="008E5F35">
        <w:rPr>
          <w:sz w:val="28"/>
          <w:szCs w:val="28"/>
        </w:rPr>
        <w:t xml:space="preserve"> </w:t>
      </w:r>
      <w:proofErr w:type="spellStart"/>
      <w:r w:rsidR="008E5F35">
        <w:rPr>
          <w:sz w:val="28"/>
          <w:szCs w:val="28"/>
        </w:rPr>
        <w:t>орман</w:t>
      </w:r>
      <w:proofErr w:type="spellEnd"/>
      <w:r w:rsidR="008E5F35">
        <w:rPr>
          <w:sz w:val="28"/>
          <w:szCs w:val="28"/>
        </w:rPr>
        <w:t xml:space="preserve"> </w:t>
      </w:r>
      <w:proofErr w:type="spellStart"/>
      <w:r w:rsidR="008E5F35">
        <w:rPr>
          <w:sz w:val="28"/>
          <w:szCs w:val="28"/>
        </w:rPr>
        <w:t>шаруашылығы</w:t>
      </w:r>
      <w:proofErr w:type="spellEnd"/>
      <w:r w:rsidRPr="00FC675B">
        <w:rPr>
          <w:sz w:val="28"/>
          <w:szCs w:val="28"/>
        </w:rPr>
        <w:t>, обеспечивающий уникальные условия для экологических маршрутов, прогулочных и велодорожек, образовательно-просветительских программ. Ландшафтное разнообразие и минимальная антропогенная нагрузка позволяют организовать экологический туризм без ущерба для природных систем. При этом развитие туристической инфраструктуры предусматривается в строгом соответствии с режимами охраны лесных земель и санитарно-защитными требованиями.</w:t>
      </w:r>
    </w:p>
    <w:p w14:paraId="0CB29A82" w14:textId="0C5AE13B" w:rsidR="00AF457A" w:rsidRPr="00FC675B" w:rsidRDefault="00AF457A" w:rsidP="00FC675B">
      <w:pPr>
        <w:ind w:firstLine="709"/>
        <w:jc w:val="both"/>
        <w:rPr>
          <w:sz w:val="28"/>
          <w:szCs w:val="28"/>
        </w:rPr>
      </w:pPr>
      <w:r w:rsidRPr="00FC675B">
        <w:rPr>
          <w:sz w:val="28"/>
          <w:szCs w:val="28"/>
        </w:rPr>
        <w:t xml:space="preserve">В средней и долгосрочной перспективе ключевыми направлениями туристического развития являются: создание рекреационных зон на </w:t>
      </w:r>
      <w:proofErr w:type="gramStart"/>
      <w:r w:rsidRPr="00FC675B">
        <w:rPr>
          <w:sz w:val="28"/>
          <w:szCs w:val="28"/>
        </w:rPr>
        <w:t>периферии ;</w:t>
      </w:r>
      <w:proofErr w:type="gramEnd"/>
      <w:r w:rsidRPr="00FC675B">
        <w:rPr>
          <w:sz w:val="28"/>
          <w:szCs w:val="28"/>
        </w:rPr>
        <w:t xml:space="preserve"> организация малых форм размещения (гостевые дома, эко-дома, кемпинги); обустройство экологических троп; создание природно-образовательного центра; развитие спортивно-оздоровительных активностей. Комбинация природных условий и инфраструктурных решений позволит сформировать комплексный туристический кластер регионального уровня.</w:t>
      </w:r>
    </w:p>
    <w:p w14:paraId="3ADE1F21" w14:textId="77777777" w:rsidR="00AF457A" w:rsidRPr="00FC675B" w:rsidRDefault="00AF457A" w:rsidP="00FC675B">
      <w:pPr>
        <w:ind w:firstLine="709"/>
        <w:jc w:val="both"/>
        <w:rPr>
          <w:sz w:val="28"/>
          <w:szCs w:val="28"/>
        </w:rPr>
      </w:pPr>
      <w:r w:rsidRPr="00FC675B">
        <w:rPr>
          <w:sz w:val="28"/>
          <w:szCs w:val="28"/>
        </w:rPr>
        <w:t>Для устойчивого функционирования туристической отрасли предусматривается развитие инженерной инфраструктуры — подъездных дорог, электрических сетей, водоснабжения, водоотведения, благоустройства общественных пространств. Приоритет отдаётся энергоэффективным решениям, малозатратным формам строительства и минимальному вмешательству в природный ландшафт.</w:t>
      </w:r>
    </w:p>
    <w:p w14:paraId="765D0DC6" w14:textId="77777777" w:rsidR="00AF457A" w:rsidRPr="00FC675B" w:rsidRDefault="00AF457A" w:rsidP="00FC675B">
      <w:pPr>
        <w:ind w:firstLine="709"/>
        <w:jc w:val="both"/>
        <w:rPr>
          <w:sz w:val="28"/>
          <w:szCs w:val="28"/>
        </w:rPr>
      </w:pPr>
      <w:r w:rsidRPr="00FC675B">
        <w:rPr>
          <w:sz w:val="28"/>
          <w:szCs w:val="28"/>
        </w:rPr>
        <w:t xml:space="preserve">Туристический поток формируется за счёт кратковременных (однодневных) визитов, выходного отдыха, а также сезонного пребывания. Основные категории посетителей — семьи, любители природы, школьные группы, организованные экскурсии и туристические клубы. Прогнозирование </w:t>
      </w:r>
      <w:r w:rsidRPr="00FC675B">
        <w:rPr>
          <w:sz w:val="28"/>
          <w:szCs w:val="28"/>
        </w:rPr>
        <w:lastRenderedPageBreak/>
        <w:t>посещаемости выполнено на основе анализа туристических потоков в Акмолинской области, данных лесного хозяйства, а также тенденций внутреннего туризма Республики Казахстан.</w:t>
      </w:r>
    </w:p>
    <w:p w14:paraId="6AE66E7F" w14:textId="77777777" w:rsidR="00AF457A" w:rsidRPr="00FC675B" w:rsidRDefault="00AF457A" w:rsidP="00FC675B">
      <w:pPr>
        <w:ind w:firstLine="709"/>
        <w:jc w:val="both"/>
        <w:rPr>
          <w:sz w:val="28"/>
          <w:szCs w:val="28"/>
        </w:rPr>
      </w:pPr>
      <w:r w:rsidRPr="00FC675B">
        <w:rPr>
          <w:sz w:val="28"/>
          <w:szCs w:val="28"/>
        </w:rPr>
        <w:t>Ниже представлена таблица прогнозируемого туристического потока и мощности ключевых объектов, предлагаемых к размещению или развитию в рамках Генерального плана.</w:t>
      </w:r>
    </w:p>
    <w:p w14:paraId="055DEB50" w14:textId="00E30262" w:rsidR="00227313" w:rsidRDefault="00227313" w:rsidP="00227313">
      <w:pPr>
        <w:ind w:firstLine="709"/>
        <w:jc w:val="right"/>
        <w:rPr>
          <w:sz w:val="28"/>
        </w:rPr>
      </w:pPr>
      <w:r w:rsidRPr="00FC675B">
        <w:rPr>
          <w:sz w:val="28"/>
        </w:rPr>
        <w:t xml:space="preserve">Таблица </w:t>
      </w:r>
      <w:r>
        <w:rPr>
          <w:sz w:val="28"/>
        </w:rPr>
        <w:t>2</w:t>
      </w:r>
      <w:r w:rsidRPr="00FC675B">
        <w:rPr>
          <w:sz w:val="28"/>
        </w:rPr>
        <w:t>.5.</w:t>
      </w:r>
      <w:r>
        <w:rPr>
          <w:sz w:val="28"/>
        </w:rPr>
        <w:t xml:space="preserve">3 </w:t>
      </w:r>
    </w:p>
    <w:p w14:paraId="5423C2FA" w14:textId="0B389373" w:rsidR="00AF457A" w:rsidRPr="00FC675B" w:rsidRDefault="00AF457A" w:rsidP="00227313">
      <w:pPr>
        <w:jc w:val="center"/>
        <w:rPr>
          <w:sz w:val="28"/>
          <w:szCs w:val="28"/>
        </w:rPr>
      </w:pPr>
      <w:r w:rsidRPr="00FC675B">
        <w:rPr>
          <w:sz w:val="28"/>
          <w:szCs w:val="28"/>
        </w:rPr>
        <w:t xml:space="preserve">Таблица с посещаемостью и доходностью для туристической зоны </w:t>
      </w:r>
      <w:proofErr w:type="gramStart"/>
      <w:r w:rsidRPr="00FC675B">
        <w:rPr>
          <w:sz w:val="28"/>
          <w:szCs w:val="28"/>
        </w:rPr>
        <w:t>в  (</w:t>
      </w:r>
      <w:proofErr w:type="gramEnd"/>
      <w:r w:rsidRPr="00FC675B">
        <w:rPr>
          <w:sz w:val="28"/>
          <w:szCs w:val="28"/>
        </w:rPr>
        <w:t>показатели за месяц)</w:t>
      </w:r>
    </w:p>
    <w:tbl>
      <w:tblPr>
        <w:tblStyle w:val="af"/>
        <w:tblW w:w="9417" w:type="dxa"/>
        <w:tblLook w:val="04A0" w:firstRow="1" w:lastRow="0" w:firstColumn="1" w:lastColumn="0" w:noHBand="0" w:noVBand="1"/>
      </w:tblPr>
      <w:tblGrid>
        <w:gridCol w:w="2230"/>
        <w:gridCol w:w="1593"/>
        <w:gridCol w:w="1559"/>
        <w:gridCol w:w="1417"/>
        <w:gridCol w:w="2618"/>
      </w:tblGrid>
      <w:tr w:rsidR="00FC675B" w:rsidRPr="00227313" w14:paraId="38D453E5" w14:textId="77777777" w:rsidTr="00227313">
        <w:trPr>
          <w:trHeight w:val="20"/>
        </w:trPr>
        <w:tc>
          <w:tcPr>
            <w:tcW w:w="2230" w:type="dxa"/>
            <w:vAlign w:val="center"/>
          </w:tcPr>
          <w:p w14:paraId="7AFBCE7A" w14:textId="77777777" w:rsidR="00AF457A" w:rsidRPr="00227313" w:rsidRDefault="00AF457A" w:rsidP="00227313">
            <w:pPr>
              <w:jc w:val="center"/>
              <w:rPr>
                <w:b/>
                <w:bCs/>
                <w:sz w:val="20"/>
                <w:szCs w:val="20"/>
              </w:rPr>
            </w:pPr>
            <w:r w:rsidRPr="00227313">
              <w:rPr>
                <w:sz w:val="20"/>
                <w:szCs w:val="20"/>
              </w:rPr>
              <w:t>Тип объекта</w:t>
            </w:r>
          </w:p>
        </w:tc>
        <w:tc>
          <w:tcPr>
            <w:tcW w:w="1593" w:type="dxa"/>
            <w:vAlign w:val="center"/>
          </w:tcPr>
          <w:p w14:paraId="292D2079" w14:textId="77777777" w:rsidR="00AF457A" w:rsidRPr="00227313" w:rsidRDefault="00AF457A" w:rsidP="00227313">
            <w:pPr>
              <w:jc w:val="center"/>
              <w:rPr>
                <w:b/>
                <w:bCs/>
                <w:sz w:val="20"/>
                <w:szCs w:val="20"/>
              </w:rPr>
            </w:pPr>
            <w:r w:rsidRPr="00227313">
              <w:rPr>
                <w:sz w:val="20"/>
                <w:szCs w:val="20"/>
              </w:rPr>
              <w:t>Средняя посещаемость в месяц</w:t>
            </w:r>
          </w:p>
        </w:tc>
        <w:tc>
          <w:tcPr>
            <w:tcW w:w="1559" w:type="dxa"/>
            <w:vAlign w:val="center"/>
          </w:tcPr>
          <w:p w14:paraId="43438910" w14:textId="77777777" w:rsidR="00AF457A" w:rsidRPr="00227313" w:rsidRDefault="00AF457A" w:rsidP="00227313">
            <w:pPr>
              <w:jc w:val="center"/>
              <w:rPr>
                <w:b/>
                <w:bCs/>
                <w:sz w:val="20"/>
                <w:szCs w:val="20"/>
              </w:rPr>
            </w:pPr>
            <w:r w:rsidRPr="00227313">
              <w:rPr>
                <w:sz w:val="20"/>
                <w:szCs w:val="20"/>
              </w:rPr>
              <w:t>Средний доход с посетителя (тенге)</w:t>
            </w:r>
          </w:p>
        </w:tc>
        <w:tc>
          <w:tcPr>
            <w:tcW w:w="1417" w:type="dxa"/>
            <w:vAlign w:val="center"/>
          </w:tcPr>
          <w:p w14:paraId="10EE131E" w14:textId="77777777" w:rsidR="00AF457A" w:rsidRPr="00227313" w:rsidRDefault="00AF457A" w:rsidP="00227313">
            <w:pPr>
              <w:jc w:val="center"/>
              <w:rPr>
                <w:b/>
                <w:bCs/>
                <w:sz w:val="20"/>
                <w:szCs w:val="20"/>
              </w:rPr>
            </w:pPr>
            <w:r w:rsidRPr="00227313">
              <w:rPr>
                <w:sz w:val="20"/>
                <w:szCs w:val="20"/>
              </w:rPr>
              <w:t>Общий доход в месяц (тенге)</w:t>
            </w:r>
          </w:p>
        </w:tc>
        <w:tc>
          <w:tcPr>
            <w:tcW w:w="2618" w:type="dxa"/>
            <w:vAlign w:val="center"/>
          </w:tcPr>
          <w:p w14:paraId="18601362" w14:textId="77777777" w:rsidR="00AF457A" w:rsidRPr="00227313" w:rsidRDefault="00AF457A" w:rsidP="00227313">
            <w:pPr>
              <w:jc w:val="center"/>
              <w:rPr>
                <w:b/>
                <w:bCs/>
                <w:sz w:val="20"/>
                <w:szCs w:val="20"/>
              </w:rPr>
            </w:pPr>
            <w:r w:rsidRPr="00227313">
              <w:rPr>
                <w:sz w:val="20"/>
                <w:szCs w:val="20"/>
              </w:rPr>
              <w:t>Комментарии</w:t>
            </w:r>
          </w:p>
        </w:tc>
      </w:tr>
      <w:tr w:rsidR="00227313" w:rsidRPr="00227313" w14:paraId="6111163E" w14:textId="77777777" w:rsidTr="00227313">
        <w:trPr>
          <w:trHeight w:val="20"/>
        </w:trPr>
        <w:tc>
          <w:tcPr>
            <w:tcW w:w="2230" w:type="dxa"/>
            <w:vAlign w:val="center"/>
          </w:tcPr>
          <w:p w14:paraId="3633EC96" w14:textId="678F2A44" w:rsidR="00227313" w:rsidRPr="00227313" w:rsidRDefault="00227313" w:rsidP="00227313">
            <w:pPr>
              <w:jc w:val="center"/>
              <w:rPr>
                <w:sz w:val="20"/>
                <w:szCs w:val="20"/>
              </w:rPr>
            </w:pPr>
            <w:r>
              <w:rPr>
                <w:sz w:val="20"/>
                <w:szCs w:val="20"/>
              </w:rPr>
              <w:t>1</w:t>
            </w:r>
          </w:p>
        </w:tc>
        <w:tc>
          <w:tcPr>
            <w:tcW w:w="1593" w:type="dxa"/>
            <w:vAlign w:val="center"/>
          </w:tcPr>
          <w:p w14:paraId="0107FC08" w14:textId="7A555DD9" w:rsidR="00227313" w:rsidRPr="00227313" w:rsidRDefault="00227313" w:rsidP="00227313">
            <w:pPr>
              <w:jc w:val="center"/>
              <w:rPr>
                <w:sz w:val="20"/>
                <w:szCs w:val="20"/>
              </w:rPr>
            </w:pPr>
            <w:r>
              <w:rPr>
                <w:sz w:val="20"/>
                <w:szCs w:val="20"/>
              </w:rPr>
              <w:t>2</w:t>
            </w:r>
          </w:p>
        </w:tc>
        <w:tc>
          <w:tcPr>
            <w:tcW w:w="1559" w:type="dxa"/>
            <w:vAlign w:val="center"/>
          </w:tcPr>
          <w:p w14:paraId="2A5C619A" w14:textId="37FE444B" w:rsidR="00227313" w:rsidRPr="00227313" w:rsidRDefault="00227313" w:rsidP="00227313">
            <w:pPr>
              <w:jc w:val="center"/>
              <w:rPr>
                <w:sz w:val="20"/>
                <w:szCs w:val="20"/>
              </w:rPr>
            </w:pPr>
            <w:r>
              <w:rPr>
                <w:sz w:val="20"/>
                <w:szCs w:val="20"/>
              </w:rPr>
              <w:t>3</w:t>
            </w:r>
          </w:p>
        </w:tc>
        <w:tc>
          <w:tcPr>
            <w:tcW w:w="1417" w:type="dxa"/>
            <w:vAlign w:val="center"/>
          </w:tcPr>
          <w:p w14:paraId="3519083F" w14:textId="308ED1D4" w:rsidR="00227313" w:rsidRPr="00227313" w:rsidRDefault="00227313" w:rsidP="00227313">
            <w:pPr>
              <w:jc w:val="center"/>
              <w:rPr>
                <w:sz w:val="20"/>
                <w:szCs w:val="20"/>
              </w:rPr>
            </w:pPr>
            <w:r>
              <w:rPr>
                <w:sz w:val="20"/>
                <w:szCs w:val="20"/>
              </w:rPr>
              <w:t>4</w:t>
            </w:r>
          </w:p>
        </w:tc>
        <w:tc>
          <w:tcPr>
            <w:tcW w:w="2618" w:type="dxa"/>
            <w:vAlign w:val="center"/>
          </w:tcPr>
          <w:p w14:paraId="1C5E19D1" w14:textId="72149106" w:rsidR="00227313" w:rsidRPr="00227313" w:rsidRDefault="00227313" w:rsidP="00227313">
            <w:pPr>
              <w:jc w:val="center"/>
              <w:rPr>
                <w:sz w:val="20"/>
                <w:szCs w:val="20"/>
              </w:rPr>
            </w:pPr>
            <w:r>
              <w:rPr>
                <w:sz w:val="20"/>
                <w:szCs w:val="20"/>
              </w:rPr>
              <w:t>5</w:t>
            </w:r>
          </w:p>
        </w:tc>
      </w:tr>
      <w:tr w:rsidR="00FC675B" w:rsidRPr="00FC675B" w14:paraId="1CC6982E" w14:textId="77777777" w:rsidTr="00227313">
        <w:trPr>
          <w:trHeight w:val="20"/>
        </w:trPr>
        <w:tc>
          <w:tcPr>
            <w:tcW w:w="2230" w:type="dxa"/>
            <w:vAlign w:val="center"/>
          </w:tcPr>
          <w:p w14:paraId="44A341FF" w14:textId="77777777" w:rsidR="00AF457A" w:rsidRPr="00FC675B" w:rsidRDefault="00AF457A" w:rsidP="00227313">
            <w:pPr>
              <w:jc w:val="center"/>
              <w:rPr>
                <w:b/>
                <w:bCs/>
                <w:sz w:val="28"/>
                <w:szCs w:val="28"/>
              </w:rPr>
            </w:pPr>
            <w:r w:rsidRPr="00FC675B">
              <w:t xml:space="preserve">Гостевые дома и </w:t>
            </w:r>
            <w:proofErr w:type="spellStart"/>
            <w:r w:rsidRPr="00FC675B">
              <w:t>агроотели</w:t>
            </w:r>
            <w:proofErr w:type="spellEnd"/>
          </w:p>
        </w:tc>
        <w:tc>
          <w:tcPr>
            <w:tcW w:w="1593" w:type="dxa"/>
            <w:vAlign w:val="center"/>
          </w:tcPr>
          <w:p w14:paraId="4627AA41" w14:textId="77777777" w:rsidR="00AF457A" w:rsidRPr="00FC675B" w:rsidRDefault="00AF457A" w:rsidP="00227313">
            <w:pPr>
              <w:jc w:val="center"/>
              <w:rPr>
                <w:b/>
                <w:bCs/>
                <w:sz w:val="28"/>
                <w:szCs w:val="28"/>
              </w:rPr>
            </w:pPr>
            <w:r w:rsidRPr="00FC675B">
              <w:t>300 человек</w:t>
            </w:r>
          </w:p>
        </w:tc>
        <w:tc>
          <w:tcPr>
            <w:tcW w:w="1559" w:type="dxa"/>
            <w:vAlign w:val="center"/>
          </w:tcPr>
          <w:p w14:paraId="7ABB588D" w14:textId="77777777" w:rsidR="00AF457A" w:rsidRPr="00FC675B" w:rsidRDefault="00AF457A" w:rsidP="00227313">
            <w:pPr>
              <w:jc w:val="center"/>
              <w:rPr>
                <w:b/>
                <w:bCs/>
                <w:sz w:val="28"/>
                <w:szCs w:val="28"/>
              </w:rPr>
            </w:pPr>
            <w:r w:rsidRPr="00FC675B">
              <w:t>20 000</w:t>
            </w:r>
          </w:p>
        </w:tc>
        <w:tc>
          <w:tcPr>
            <w:tcW w:w="1417" w:type="dxa"/>
            <w:vAlign w:val="center"/>
          </w:tcPr>
          <w:p w14:paraId="00410A5E" w14:textId="77777777" w:rsidR="00AF457A" w:rsidRPr="00FC675B" w:rsidRDefault="00AF457A" w:rsidP="00227313">
            <w:pPr>
              <w:jc w:val="center"/>
              <w:rPr>
                <w:b/>
                <w:bCs/>
                <w:sz w:val="28"/>
                <w:szCs w:val="28"/>
              </w:rPr>
            </w:pPr>
            <w:r w:rsidRPr="00FC675B">
              <w:t>6 000 000</w:t>
            </w:r>
          </w:p>
        </w:tc>
        <w:tc>
          <w:tcPr>
            <w:tcW w:w="2618" w:type="dxa"/>
            <w:vAlign w:val="center"/>
          </w:tcPr>
          <w:p w14:paraId="5A37766A" w14:textId="77777777" w:rsidR="00AF457A" w:rsidRPr="00FC675B" w:rsidRDefault="00AF457A" w:rsidP="00227313">
            <w:pPr>
              <w:jc w:val="center"/>
              <w:rPr>
                <w:b/>
                <w:bCs/>
                <w:sz w:val="28"/>
                <w:szCs w:val="28"/>
              </w:rPr>
            </w:pPr>
            <w:r w:rsidRPr="00FC675B">
              <w:t>Местные гостевые дома, агротуризм, семейный отдых</w:t>
            </w:r>
          </w:p>
        </w:tc>
      </w:tr>
      <w:tr w:rsidR="00FC675B" w:rsidRPr="00FC675B" w14:paraId="3E7C3E63" w14:textId="77777777" w:rsidTr="00227313">
        <w:trPr>
          <w:trHeight w:val="20"/>
        </w:trPr>
        <w:tc>
          <w:tcPr>
            <w:tcW w:w="2230" w:type="dxa"/>
            <w:vAlign w:val="center"/>
          </w:tcPr>
          <w:p w14:paraId="09C8CC25" w14:textId="77777777" w:rsidR="00AF457A" w:rsidRPr="00FC675B" w:rsidRDefault="00AF457A" w:rsidP="00227313">
            <w:pPr>
              <w:jc w:val="center"/>
              <w:rPr>
                <w:b/>
                <w:bCs/>
                <w:sz w:val="28"/>
                <w:szCs w:val="28"/>
              </w:rPr>
            </w:pPr>
            <w:r w:rsidRPr="00FC675B">
              <w:t>Административные и сервисные здания</w:t>
            </w:r>
          </w:p>
        </w:tc>
        <w:tc>
          <w:tcPr>
            <w:tcW w:w="1593" w:type="dxa"/>
            <w:vAlign w:val="center"/>
          </w:tcPr>
          <w:p w14:paraId="774C5A17" w14:textId="77777777" w:rsidR="00AF457A" w:rsidRPr="00FC675B" w:rsidRDefault="00AF457A" w:rsidP="00227313">
            <w:pPr>
              <w:jc w:val="center"/>
              <w:rPr>
                <w:b/>
                <w:bCs/>
                <w:sz w:val="28"/>
                <w:szCs w:val="28"/>
              </w:rPr>
            </w:pPr>
            <w:r w:rsidRPr="00FC675B">
              <w:t>—</w:t>
            </w:r>
          </w:p>
        </w:tc>
        <w:tc>
          <w:tcPr>
            <w:tcW w:w="1559" w:type="dxa"/>
            <w:vAlign w:val="center"/>
          </w:tcPr>
          <w:p w14:paraId="47291C77" w14:textId="77777777" w:rsidR="00AF457A" w:rsidRPr="00FC675B" w:rsidRDefault="00AF457A" w:rsidP="00227313">
            <w:pPr>
              <w:jc w:val="center"/>
              <w:rPr>
                <w:b/>
                <w:bCs/>
                <w:sz w:val="28"/>
                <w:szCs w:val="28"/>
              </w:rPr>
            </w:pPr>
            <w:r w:rsidRPr="00FC675B">
              <w:t>—</w:t>
            </w:r>
          </w:p>
        </w:tc>
        <w:tc>
          <w:tcPr>
            <w:tcW w:w="1417" w:type="dxa"/>
            <w:vAlign w:val="center"/>
          </w:tcPr>
          <w:p w14:paraId="0F35E1AB" w14:textId="77777777" w:rsidR="00AF457A" w:rsidRPr="00FC675B" w:rsidRDefault="00AF457A" w:rsidP="00227313">
            <w:pPr>
              <w:jc w:val="center"/>
              <w:rPr>
                <w:b/>
                <w:bCs/>
                <w:sz w:val="28"/>
                <w:szCs w:val="28"/>
              </w:rPr>
            </w:pPr>
            <w:r w:rsidRPr="00FC675B">
              <w:t>—</w:t>
            </w:r>
          </w:p>
        </w:tc>
        <w:tc>
          <w:tcPr>
            <w:tcW w:w="2618" w:type="dxa"/>
            <w:vAlign w:val="center"/>
          </w:tcPr>
          <w:p w14:paraId="211F07D5" w14:textId="77777777" w:rsidR="00AF457A" w:rsidRPr="00FC675B" w:rsidRDefault="00AF457A" w:rsidP="00227313">
            <w:pPr>
              <w:jc w:val="center"/>
              <w:rPr>
                <w:b/>
                <w:bCs/>
                <w:sz w:val="28"/>
                <w:szCs w:val="28"/>
              </w:rPr>
            </w:pPr>
            <w:r w:rsidRPr="00FC675B">
              <w:t>Нет прямого дохода, расходы на обслуживание</w:t>
            </w:r>
          </w:p>
        </w:tc>
      </w:tr>
      <w:tr w:rsidR="00FC675B" w:rsidRPr="00FC675B" w14:paraId="26F1B8F5" w14:textId="77777777" w:rsidTr="00227313">
        <w:trPr>
          <w:trHeight w:val="20"/>
        </w:trPr>
        <w:tc>
          <w:tcPr>
            <w:tcW w:w="2230" w:type="dxa"/>
            <w:vAlign w:val="center"/>
          </w:tcPr>
          <w:p w14:paraId="3F7224CC" w14:textId="77777777" w:rsidR="00AF457A" w:rsidRPr="00FC675B" w:rsidRDefault="00AF457A" w:rsidP="00227313">
            <w:pPr>
              <w:jc w:val="center"/>
              <w:rPr>
                <w:b/>
                <w:bCs/>
                <w:sz w:val="28"/>
                <w:szCs w:val="28"/>
              </w:rPr>
            </w:pPr>
            <w:r w:rsidRPr="00FC675B">
              <w:t>Объекты развлечений</w:t>
            </w:r>
          </w:p>
        </w:tc>
        <w:tc>
          <w:tcPr>
            <w:tcW w:w="1593" w:type="dxa"/>
            <w:vAlign w:val="center"/>
          </w:tcPr>
          <w:p w14:paraId="18FA6EDE" w14:textId="77777777" w:rsidR="00AF457A" w:rsidRPr="00FC675B" w:rsidRDefault="00AF457A" w:rsidP="00227313">
            <w:pPr>
              <w:jc w:val="center"/>
              <w:rPr>
                <w:b/>
                <w:bCs/>
                <w:sz w:val="28"/>
                <w:szCs w:val="28"/>
              </w:rPr>
            </w:pPr>
            <w:r w:rsidRPr="00FC675B">
              <w:t>200 человек</w:t>
            </w:r>
          </w:p>
        </w:tc>
        <w:tc>
          <w:tcPr>
            <w:tcW w:w="1559" w:type="dxa"/>
            <w:vAlign w:val="center"/>
          </w:tcPr>
          <w:p w14:paraId="5A7BFC6F" w14:textId="77777777" w:rsidR="00AF457A" w:rsidRPr="00FC675B" w:rsidRDefault="00AF457A" w:rsidP="00227313">
            <w:pPr>
              <w:jc w:val="center"/>
              <w:rPr>
                <w:b/>
                <w:bCs/>
                <w:sz w:val="28"/>
                <w:szCs w:val="28"/>
              </w:rPr>
            </w:pPr>
            <w:r w:rsidRPr="00FC675B">
              <w:t>3000</w:t>
            </w:r>
          </w:p>
        </w:tc>
        <w:tc>
          <w:tcPr>
            <w:tcW w:w="1417" w:type="dxa"/>
            <w:vAlign w:val="center"/>
          </w:tcPr>
          <w:p w14:paraId="61901A98" w14:textId="77777777" w:rsidR="00AF457A" w:rsidRPr="00FC675B" w:rsidRDefault="00AF457A" w:rsidP="00227313">
            <w:pPr>
              <w:jc w:val="center"/>
              <w:rPr>
                <w:b/>
                <w:bCs/>
                <w:sz w:val="28"/>
                <w:szCs w:val="28"/>
              </w:rPr>
            </w:pPr>
            <w:r w:rsidRPr="00FC675B">
              <w:t>600 000</w:t>
            </w:r>
          </w:p>
        </w:tc>
        <w:tc>
          <w:tcPr>
            <w:tcW w:w="2618" w:type="dxa"/>
            <w:vAlign w:val="center"/>
          </w:tcPr>
          <w:p w14:paraId="7059251D" w14:textId="77777777" w:rsidR="00AF457A" w:rsidRPr="00FC675B" w:rsidRDefault="00AF457A" w:rsidP="00227313">
            <w:pPr>
              <w:jc w:val="center"/>
              <w:rPr>
                <w:b/>
                <w:bCs/>
                <w:sz w:val="28"/>
                <w:szCs w:val="28"/>
              </w:rPr>
            </w:pPr>
            <w:r w:rsidRPr="00FC675B">
              <w:t>Местные культурные мероприятия, мастер-классы</w:t>
            </w:r>
          </w:p>
        </w:tc>
      </w:tr>
      <w:tr w:rsidR="00FC675B" w:rsidRPr="00FC675B" w14:paraId="6EC86C02" w14:textId="77777777" w:rsidTr="00227313">
        <w:trPr>
          <w:trHeight w:val="20"/>
        </w:trPr>
        <w:tc>
          <w:tcPr>
            <w:tcW w:w="2230" w:type="dxa"/>
            <w:vAlign w:val="center"/>
          </w:tcPr>
          <w:p w14:paraId="22514661" w14:textId="77777777" w:rsidR="00AF457A" w:rsidRPr="00FC675B" w:rsidRDefault="00AF457A" w:rsidP="00227313">
            <w:pPr>
              <w:jc w:val="center"/>
              <w:rPr>
                <w:b/>
                <w:bCs/>
                <w:sz w:val="28"/>
                <w:szCs w:val="28"/>
              </w:rPr>
            </w:pPr>
            <w:r w:rsidRPr="00FC675B">
              <w:t>Зоны активного отдыха</w:t>
            </w:r>
          </w:p>
        </w:tc>
        <w:tc>
          <w:tcPr>
            <w:tcW w:w="1593" w:type="dxa"/>
            <w:vAlign w:val="center"/>
          </w:tcPr>
          <w:p w14:paraId="2305B3A2" w14:textId="77777777" w:rsidR="00AF457A" w:rsidRPr="00FC675B" w:rsidRDefault="00AF457A" w:rsidP="00227313">
            <w:pPr>
              <w:jc w:val="center"/>
              <w:rPr>
                <w:b/>
                <w:bCs/>
                <w:sz w:val="28"/>
                <w:szCs w:val="28"/>
              </w:rPr>
            </w:pPr>
            <w:r w:rsidRPr="00FC675B">
              <w:t>250 человек</w:t>
            </w:r>
          </w:p>
        </w:tc>
        <w:tc>
          <w:tcPr>
            <w:tcW w:w="1559" w:type="dxa"/>
            <w:vAlign w:val="center"/>
          </w:tcPr>
          <w:p w14:paraId="2CC910C4" w14:textId="77777777" w:rsidR="00AF457A" w:rsidRPr="00FC675B" w:rsidRDefault="00AF457A" w:rsidP="00227313">
            <w:pPr>
              <w:jc w:val="center"/>
              <w:rPr>
                <w:b/>
                <w:bCs/>
                <w:sz w:val="28"/>
                <w:szCs w:val="28"/>
              </w:rPr>
            </w:pPr>
            <w:r w:rsidRPr="00FC675B">
              <w:t>2000</w:t>
            </w:r>
          </w:p>
        </w:tc>
        <w:tc>
          <w:tcPr>
            <w:tcW w:w="1417" w:type="dxa"/>
            <w:vAlign w:val="center"/>
          </w:tcPr>
          <w:p w14:paraId="3894EA8C" w14:textId="77777777" w:rsidR="00AF457A" w:rsidRPr="00FC675B" w:rsidRDefault="00AF457A" w:rsidP="00227313">
            <w:pPr>
              <w:jc w:val="center"/>
              <w:rPr>
                <w:b/>
                <w:bCs/>
                <w:sz w:val="28"/>
                <w:szCs w:val="28"/>
              </w:rPr>
            </w:pPr>
            <w:r w:rsidRPr="00FC675B">
              <w:t>500 000</w:t>
            </w:r>
          </w:p>
        </w:tc>
        <w:tc>
          <w:tcPr>
            <w:tcW w:w="2618" w:type="dxa"/>
            <w:vAlign w:val="center"/>
          </w:tcPr>
          <w:p w14:paraId="43F6D14E" w14:textId="77777777" w:rsidR="00AF457A" w:rsidRPr="00FC675B" w:rsidRDefault="00AF457A" w:rsidP="00227313">
            <w:pPr>
              <w:jc w:val="center"/>
              <w:rPr>
                <w:b/>
                <w:bCs/>
                <w:sz w:val="28"/>
                <w:szCs w:val="28"/>
              </w:rPr>
            </w:pPr>
            <w:r w:rsidRPr="00FC675B">
              <w:t>Пешие прогулки, велопрогулки, рыбалка</w:t>
            </w:r>
          </w:p>
        </w:tc>
      </w:tr>
      <w:tr w:rsidR="00FC675B" w:rsidRPr="00FC675B" w14:paraId="08293C00" w14:textId="77777777" w:rsidTr="00227313">
        <w:trPr>
          <w:trHeight w:val="20"/>
        </w:trPr>
        <w:tc>
          <w:tcPr>
            <w:tcW w:w="2230" w:type="dxa"/>
            <w:vAlign w:val="center"/>
          </w:tcPr>
          <w:p w14:paraId="19E47E4B" w14:textId="77777777" w:rsidR="00AF457A" w:rsidRPr="00FC675B" w:rsidRDefault="00AF457A" w:rsidP="00227313">
            <w:pPr>
              <w:jc w:val="center"/>
              <w:rPr>
                <w:b/>
                <w:bCs/>
                <w:sz w:val="28"/>
                <w:szCs w:val="28"/>
              </w:rPr>
            </w:pPr>
            <w:r w:rsidRPr="00FC675B">
              <w:t>Природные и рекреационные зоны</w:t>
            </w:r>
          </w:p>
        </w:tc>
        <w:tc>
          <w:tcPr>
            <w:tcW w:w="1593" w:type="dxa"/>
            <w:vAlign w:val="center"/>
          </w:tcPr>
          <w:p w14:paraId="6DCDB692" w14:textId="77777777" w:rsidR="00AF457A" w:rsidRPr="00FC675B" w:rsidRDefault="00AF457A" w:rsidP="00227313">
            <w:pPr>
              <w:jc w:val="center"/>
              <w:rPr>
                <w:b/>
                <w:bCs/>
                <w:sz w:val="28"/>
                <w:szCs w:val="28"/>
              </w:rPr>
            </w:pPr>
            <w:r w:rsidRPr="00FC675B">
              <w:t>400 человек</w:t>
            </w:r>
          </w:p>
        </w:tc>
        <w:tc>
          <w:tcPr>
            <w:tcW w:w="1559" w:type="dxa"/>
            <w:vAlign w:val="center"/>
          </w:tcPr>
          <w:p w14:paraId="07E1E924" w14:textId="77777777" w:rsidR="00AF457A" w:rsidRPr="00FC675B" w:rsidRDefault="00AF457A" w:rsidP="00227313">
            <w:pPr>
              <w:jc w:val="center"/>
              <w:rPr>
                <w:b/>
                <w:bCs/>
                <w:sz w:val="28"/>
                <w:szCs w:val="28"/>
              </w:rPr>
            </w:pPr>
            <w:r w:rsidRPr="00FC675B">
              <w:t>1500</w:t>
            </w:r>
          </w:p>
        </w:tc>
        <w:tc>
          <w:tcPr>
            <w:tcW w:w="1417" w:type="dxa"/>
            <w:vAlign w:val="center"/>
          </w:tcPr>
          <w:p w14:paraId="00B9C55A" w14:textId="77777777" w:rsidR="00AF457A" w:rsidRPr="00FC675B" w:rsidRDefault="00AF457A" w:rsidP="00227313">
            <w:pPr>
              <w:jc w:val="center"/>
              <w:rPr>
                <w:b/>
                <w:bCs/>
                <w:sz w:val="28"/>
                <w:szCs w:val="28"/>
              </w:rPr>
            </w:pPr>
            <w:r w:rsidRPr="00FC675B">
              <w:t>600 000</w:t>
            </w:r>
          </w:p>
        </w:tc>
        <w:tc>
          <w:tcPr>
            <w:tcW w:w="2618" w:type="dxa"/>
            <w:vAlign w:val="center"/>
          </w:tcPr>
          <w:p w14:paraId="71D4B4CE" w14:textId="77777777" w:rsidR="00AF457A" w:rsidRPr="00FC675B" w:rsidRDefault="00AF457A" w:rsidP="00227313">
            <w:pPr>
              <w:jc w:val="center"/>
              <w:rPr>
                <w:b/>
                <w:bCs/>
                <w:sz w:val="28"/>
                <w:szCs w:val="28"/>
              </w:rPr>
            </w:pPr>
            <w:r w:rsidRPr="00FC675B">
              <w:t>Экскурсии, пикники, кемпинг</w:t>
            </w:r>
          </w:p>
        </w:tc>
      </w:tr>
      <w:tr w:rsidR="00FC675B" w:rsidRPr="00FC675B" w14:paraId="5D172918" w14:textId="77777777" w:rsidTr="00227313">
        <w:trPr>
          <w:trHeight w:val="20"/>
        </w:trPr>
        <w:tc>
          <w:tcPr>
            <w:tcW w:w="2230" w:type="dxa"/>
            <w:vAlign w:val="center"/>
          </w:tcPr>
          <w:p w14:paraId="30EF8014" w14:textId="77777777" w:rsidR="00AF457A" w:rsidRPr="00FC675B" w:rsidRDefault="00AF457A" w:rsidP="00227313">
            <w:pPr>
              <w:jc w:val="center"/>
            </w:pPr>
            <w:r w:rsidRPr="00FC675B">
              <w:t>Кафе и торговые точки</w:t>
            </w:r>
          </w:p>
        </w:tc>
        <w:tc>
          <w:tcPr>
            <w:tcW w:w="1593" w:type="dxa"/>
            <w:vAlign w:val="center"/>
          </w:tcPr>
          <w:p w14:paraId="6F113BF4" w14:textId="77777777" w:rsidR="00AF457A" w:rsidRPr="00FC675B" w:rsidRDefault="00AF457A" w:rsidP="00227313">
            <w:pPr>
              <w:jc w:val="center"/>
              <w:rPr>
                <w:b/>
                <w:bCs/>
                <w:sz w:val="28"/>
                <w:szCs w:val="28"/>
              </w:rPr>
            </w:pPr>
            <w:r w:rsidRPr="00FC675B">
              <w:t>500 человек</w:t>
            </w:r>
          </w:p>
        </w:tc>
        <w:tc>
          <w:tcPr>
            <w:tcW w:w="1559" w:type="dxa"/>
            <w:vAlign w:val="center"/>
          </w:tcPr>
          <w:p w14:paraId="033604CB" w14:textId="77777777" w:rsidR="00AF457A" w:rsidRPr="00FC675B" w:rsidRDefault="00AF457A" w:rsidP="00227313">
            <w:pPr>
              <w:jc w:val="center"/>
              <w:rPr>
                <w:b/>
                <w:bCs/>
                <w:sz w:val="28"/>
                <w:szCs w:val="28"/>
              </w:rPr>
            </w:pPr>
            <w:r w:rsidRPr="00FC675B">
              <w:t>5000</w:t>
            </w:r>
          </w:p>
        </w:tc>
        <w:tc>
          <w:tcPr>
            <w:tcW w:w="1417" w:type="dxa"/>
            <w:vAlign w:val="center"/>
          </w:tcPr>
          <w:p w14:paraId="4A628AAE" w14:textId="77777777" w:rsidR="00AF457A" w:rsidRPr="00FC675B" w:rsidRDefault="00AF457A" w:rsidP="00227313">
            <w:pPr>
              <w:jc w:val="center"/>
              <w:rPr>
                <w:b/>
                <w:bCs/>
                <w:sz w:val="28"/>
                <w:szCs w:val="28"/>
              </w:rPr>
            </w:pPr>
            <w:r w:rsidRPr="00FC675B">
              <w:t>2 500 000</w:t>
            </w:r>
          </w:p>
        </w:tc>
        <w:tc>
          <w:tcPr>
            <w:tcW w:w="2618" w:type="dxa"/>
            <w:vAlign w:val="center"/>
          </w:tcPr>
          <w:p w14:paraId="416F1220" w14:textId="77777777" w:rsidR="00AF457A" w:rsidRPr="00FC675B" w:rsidRDefault="00AF457A" w:rsidP="00227313">
            <w:pPr>
              <w:jc w:val="center"/>
              <w:rPr>
                <w:b/>
                <w:bCs/>
                <w:sz w:val="28"/>
                <w:szCs w:val="28"/>
              </w:rPr>
            </w:pPr>
            <w:r w:rsidRPr="00FC675B">
              <w:t>Локальная еда, сувениры</w:t>
            </w:r>
          </w:p>
        </w:tc>
      </w:tr>
      <w:tr w:rsidR="00FC675B" w:rsidRPr="00FC675B" w14:paraId="38968DBD" w14:textId="77777777" w:rsidTr="00227313">
        <w:trPr>
          <w:trHeight w:val="20"/>
        </w:trPr>
        <w:tc>
          <w:tcPr>
            <w:tcW w:w="2230" w:type="dxa"/>
            <w:vAlign w:val="center"/>
          </w:tcPr>
          <w:p w14:paraId="5C9064E5" w14:textId="77777777" w:rsidR="00AF457A" w:rsidRPr="00FC675B" w:rsidRDefault="00AF457A" w:rsidP="00227313">
            <w:pPr>
              <w:jc w:val="center"/>
            </w:pPr>
            <w:r w:rsidRPr="00FC675B">
              <w:t>Образовательные и тематические объекты</w:t>
            </w:r>
          </w:p>
        </w:tc>
        <w:tc>
          <w:tcPr>
            <w:tcW w:w="1593" w:type="dxa"/>
            <w:vAlign w:val="center"/>
          </w:tcPr>
          <w:p w14:paraId="2A7B839A" w14:textId="77777777" w:rsidR="00AF457A" w:rsidRPr="00FC675B" w:rsidRDefault="00AF457A" w:rsidP="00227313">
            <w:pPr>
              <w:jc w:val="center"/>
              <w:rPr>
                <w:b/>
                <w:bCs/>
                <w:sz w:val="28"/>
                <w:szCs w:val="28"/>
              </w:rPr>
            </w:pPr>
            <w:r w:rsidRPr="00FC675B">
              <w:t>100 человек</w:t>
            </w:r>
          </w:p>
        </w:tc>
        <w:tc>
          <w:tcPr>
            <w:tcW w:w="1559" w:type="dxa"/>
            <w:vAlign w:val="center"/>
          </w:tcPr>
          <w:p w14:paraId="5F747FB0" w14:textId="77777777" w:rsidR="00AF457A" w:rsidRPr="00FC675B" w:rsidRDefault="00AF457A" w:rsidP="00227313">
            <w:pPr>
              <w:jc w:val="center"/>
              <w:rPr>
                <w:b/>
                <w:bCs/>
                <w:sz w:val="28"/>
                <w:szCs w:val="28"/>
              </w:rPr>
            </w:pPr>
            <w:r w:rsidRPr="00FC675B">
              <w:t>1500</w:t>
            </w:r>
          </w:p>
        </w:tc>
        <w:tc>
          <w:tcPr>
            <w:tcW w:w="1417" w:type="dxa"/>
            <w:vAlign w:val="center"/>
          </w:tcPr>
          <w:p w14:paraId="13536D7D" w14:textId="77777777" w:rsidR="00AF457A" w:rsidRPr="00FC675B" w:rsidRDefault="00AF457A" w:rsidP="00227313">
            <w:pPr>
              <w:jc w:val="center"/>
              <w:rPr>
                <w:b/>
                <w:bCs/>
                <w:sz w:val="28"/>
                <w:szCs w:val="28"/>
              </w:rPr>
            </w:pPr>
            <w:r w:rsidRPr="00FC675B">
              <w:t>1 500 000</w:t>
            </w:r>
          </w:p>
        </w:tc>
        <w:tc>
          <w:tcPr>
            <w:tcW w:w="2618" w:type="dxa"/>
            <w:vAlign w:val="center"/>
          </w:tcPr>
          <w:p w14:paraId="029C1321" w14:textId="77777777" w:rsidR="00AF457A" w:rsidRPr="00FC675B" w:rsidRDefault="00AF457A" w:rsidP="00227313">
            <w:pPr>
              <w:jc w:val="center"/>
              <w:rPr>
                <w:b/>
                <w:bCs/>
                <w:sz w:val="28"/>
                <w:szCs w:val="28"/>
              </w:rPr>
            </w:pPr>
            <w:r w:rsidRPr="00FC675B">
              <w:t>Экологические и этнографические экскурсии</w:t>
            </w:r>
          </w:p>
        </w:tc>
      </w:tr>
    </w:tbl>
    <w:p w14:paraId="02C860B6" w14:textId="77777777" w:rsidR="00AF457A" w:rsidRPr="00227313" w:rsidRDefault="00AF457A" w:rsidP="00227313">
      <w:pPr>
        <w:jc w:val="both"/>
        <w:rPr>
          <w:sz w:val="20"/>
          <w:szCs w:val="20"/>
        </w:rPr>
      </w:pPr>
      <w:r w:rsidRPr="00227313">
        <w:rPr>
          <w:sz w:val="20"/>
          <w:szCs w:val="20"/>
        </w:rPr>
        <w:t>*Данные в таблице носят ориентировочный характер и предназначены для предварительного планирования туристической зоны в сельской местности. Посещаемость и доходность объектов могут изменяться в зависимости от сезона, погодных условий, маркетинговой стратегии, уровня сервиса. Конкретные показатели следует уточнять при разработке детальных проектов, бизнес-планов и экономических расчетов.</w:t>
      </w:r>
    </w:p>
    <w:p w14:paraId="5C32D073" w14:textId="77777777" w:rsidR="00AF457A" w:rsidRPr="00FC675B" w:rsidRDefault="00AF457A" w:rsidP="00FC675B">
      <w:pPr>
        <w:jc w:val="both"/>
        <w:rPr>
          <w:b/>
          <w:bCs/>
          <w:sz w:val="28"/>
          <w:szCs w:val="28"/>
        </w:rPr>
      </w:pPr>
    </w:p>
    <w:p w14:paraId="2473BDAC" w14:textId="77777777" w:rsidR="00AF457A" w:rsidRPr="00FC675B" w:rsidRDefault="00AF457A" w:rsidP="00FC675B">
      <w:pPr>
        <w:ind w:firstLine="709"/>
        <w:jc w:val="both"/>
        <w:rPr>
          <w:sz w:val="28"/>
          <w:szCs w:val="28"/>
        </w:rPr>
      </w:pPr>
      <w:r w:rsidRPr="00FC675B">
        <w:rPr>
          <w:sz w:val="28"/>
          <w:szCs w:val="28"/>
        </w:rPr>
        <w:t>Вот описание каждого объекта из таблицы с посещаемостью и доходностью для сельской туристической зоны — по одному-двум абзацам на каждый.</w:t>
      </w:r>
    </w:p>
    <w:p w14:paraId="07403D90" w14:textId="77777777" w:rsidR="00AF457A" w:rsidRPr="00FC675B" w:rsidRDefault="00AF457A" w:rsidP="00FC675B">
      <w:pPr>
        <w:ind w:firstLine="709"/>
        <w:jc w:val="both"/>
        <w:rPr>
          <w:sz w:val="28"/>
          <w:szCs w:val="28"/>
        </w:rPr>
      </w:pPr>
      <w:r w:rsidRPr="00FC675B">
        <w:rPr>
          <w:sz w:val="28"/>
          <w:szCs w:val="28"/>
        </w:rPr>
        <w:t xml:space="preserve">Гостевые дома и </w:t>
      </w:r>
      <w:proofErr w:type="spellStart"/>
      <w:r w:rsidRPr="00FC675B">
        <w:rPr>
          <w:sz w:val="28"/>
          <w:szCs w:val="28"/>
        </w:rPr>
        <w:t>агроотели</w:t>
      </w:r>
      <w:proofErr w:type="spellEnd"/>
      <w:r w:rsidRPr="00FC675B">
        <w:rPr>
          <w:sz w:val="28"/>
          <w:szCs w:val="28"/>
        </w:rPr>
        <w:t xml:space="preserve"> — это ключевые объекты размещения туристов в сельской местности. Они обычно небольшие, семейного типа, часто с местным колоритом и домашней атмосферой. В </w:t>
      </w:r>
      <w:proofErr w:type="spellStart"/>
      <w:r w:rsidRPr="00FC675B">
        <w:rPr>
          <w:sz w:val="28"/>
          <w:szCs w:val="28"/>
        </w:rPr>
        <w:t>агроотелях</w:t>
      </w:r>
      <w:proofErr w:type="spellEnd"/>
      <w:r w:rsidRPr="00FC675B">
        <w:rPr>
          <w:sz w:val="28"/>
          <w:szCs w:val="28"/>
        </w:rPr>
        <w:t xml:space="preserve"> гостям предлагается не только проживание, но и участие в фермерских делах, дегустации натуральной продукции, мастер-классы по сельскому хозяйству и традиционным ремёслам. Такие места привлекают тех, кто ищет уединение и близость к природе.</w:t>
      </w:r>
    </w:p>
    <w:p w14:paraId="46867B21" w14:textId="7EC3448C" w:rsidR="00AF457A" w:rsidRPr="00FC675B" w:rsidRDefault="00AF457A" w:rsidP="00FC675B">
      <w:pPr>
        <w:ind w:firstLine="709"/>
        <w:jc w:val="both"/>
        <w:rPr>
          <w:sz w:val="28"/>
          <w:szCs w:val="28"/>
        </w:rPr>
      </w:pPr>
      <w:r w:rsidRPr="00FC675B">
        <w:rPr>
          <w:sz w:val="28"/>
          <w:szCs w:val="28"/>
        </w:rPr>
        <w:t xml:space="preserve">Административные здания обеспечивают организацию и управление туристической зоной, координацию работы служб, включая охрану и </w:t>
      </w:r>
      <w:r w:rsidRPr="00FC675B">
        <w:rPr>
          <w:sz w:val="28"/>
          <w:szCs w:val="28"/>
        </w:rPr>
        <w:lastRenderedPageBreak/>
        <w:t>медицинское обслуживание. В эти объекты могут быть небольшими офисами, пунктами информации и помощи туристам. Хотя прямого дохода от них нет, они необходимы для поддержания порядка, безопасности и высокого качества сервиса.</w:t>
      </w:r>
    </w:p>
    <w:p w14:paraId="302E7535" w14:textId="77777777" w:rsidR="00AF457A" w:rsidRPr="00FC675B" w:rsidRDefault="00AF457A" w:rsidP="00FC675B">
      <w:pPr>
        <w:ind w:firstLine="709"/>
        <w:jc w:val="both"/>
        <w:rPr>
          <w:sz w:val="28"/>
          <w:szCs w:val="28"/>
        </w:rPr>
      </w:pPr>
      <w:r w:rsidRPr="00FC675B">
        <w:rPr>
          <w:sz w:val="28"/>
          <w:szCs w:val="28"/>
        </w:rPr>
        <w:t>Объекты развлечений в сельской зоне — это площадки для культурных мероприятий, мастер-классы по народным ремёслам, небольшие выставки и фольклорные представления. Они создают уникальный опыт для туристов, позволяя погрузиться в местную культуру и традиции. Часто такие объекты организуются с участием местных жителей и мастеров, что помогает сохранить культурное наследие.</w:t>
      </w:r>
    </w:p>
    <w:p w14:paraId="01535264" w14:textId="77777777" w:rsidR="00AF457A" w:rsidRPr="00FC675B" w:rsidRDefault="00AF457A" w:rsidP="00FC675B">
      <w:pPr>
        <w:ind w:firstLine="709"/>
        <w:jc w:val="both"/>
        <w:rPr>
          <w:sz w:val="28"/>
          <w:szCs w:val="28"/>
        </w:rPr>
      </w:pPr>
      <w:r w:rsidRPr="00FC675B">
        <w:rPr>
          <w:sz w:val="28"/>
          <w:szCs w:val="28"/>
        </w:rPr>
        <w:t>Зоны активного отдыха включают маршруты для пеших и велосипедных прогулок, места для рыбалки, катания на лодках, а также площадки для йоги и фитнеса на природе. Эти объекты способствуют здоровому образу жизни и активному отдыху на свежем воздухе. В сельской местности такие активности особенно популярны среди семей и молодежи, желающих отдохнуть вдали от городского шума.</w:t>
      </w:r>
    </w:p>
    <w:p w14:paraId="748C7B86" w14:textId="77777777" w:rsidR="00AF457A" w:rsidRPr="00FC675B" w:rsidRDefault="00AF457A" w:rsidP="00FC675B">
      <w:pPr>
        <w:ind w:firstLine="709"/>
        <w:jc w:val="both"/>
        <w:rPr>
          <w:sz w:val="28"/>
          <w:szCs w:val="28"/>
        </w:rPr>
      </w:pPr>
      <w:r w:rsidRPr="00FC675B">
        <w:rPr>
          <w:sz w:val="28"/>
          <w:szCs w:val="28"/>
        </w:rPr>
        <w:t>Природные зоны — это парки, леса, луга и водоемы, оборудованные для спокойного отдыха, пикников и кемпинга. Они служат местом для наблюдения за животными и растениями, а также проведения экологических экскурсий. Такие территории играют важную роль в сохранении природы и обеспечении экологического туризма, что становится всё более востребованным среди отдыхающих.</w:t>
      </w:r>
    </w:p>
    <w:p w14:paraId="4C6BC289" w14:textId="2429A95F" w:rsidR="00AF457A" w:rsidRPr="00FC675B" w:rsidRDefault="00AF457A" w:rsidP="00FC675B">
      <w:pPr>
        <w:ind w:firstLine="709"/>
        <w:jc w:val="both"/>
        <w:rPr>
          <w:sz w:val="28"/>
          <w:szCs w:val="28"/>
        </w:rPr>
      </w:pPr>
      <w:r w:rsidRPr="00FC675B">
        <w:rPr>
          <w:sz w:val="28"/>
          <w:szCs w:val="28"/>
        </w:rPr>
        <w:t>Кафе и торговые точки в сельской туристической зоне предлагают местную кухню, натуральные продукты и сувениры. Часто это небольшие семейные заведения с домашней атмосферой, где гости могут попробовать блюда по традиционным рецептам. Торговые точки продают рукоделие, продукты фермеров и памятные подарки, что поддерживает местных производителей и способствует развитию экономики.</w:t>
      </w:r>
    </w:p>
    <w:p w14:paraId="5D12D4B7" w14:textId="77777777" w:rsidR="00AF457A" w:rsidRPr="00FC675B" w:rsidRDefault="00AF457A" w:rsidP="00FC675B">
      <w:pPr>
        <w:ind w:firstLine="709"/>
        <w:jc w:val="both"/>
        <w:rPr>
          <w:sz w:val="28"/>
          <w:szCs w:val="28"/>
        </w:rPr>
      </w:pPr>
      <w:r w:rsidRPr="00FC675B">
        <w:rPr>
          <w:sz w:val="28"/>
          <w:szCs w:val="28"/>
        </w:rPr>
        <w:t>Образовательные объекты включают экологические и этнографические тропы, музеи под открытым небом, мастер-классы по ремёслам и сельскому хозяйству. Они позволяют туристам узнать больше о природе, культуре и истории региона, делая отдых не только приятным, но и познавательным. Такие объекты особенно ценны для семей с детьми и школьных групп.</w:t>
      </w:r>
    </w:p>
    <w:p w14:paraId="36774D3E" w14:textId="1990C18C" w:rsidR="00AF457A" w:rsidRPr="00FC675B" w:rsidRDefault="00AF457A" w:rsidP="00FC675B">
      <w:pPr>
        <w:ind w:firstLine="709"/>
        <w:jc w:val="both"/>
        <w:rPr>
          <w:sz w:val="28"/>
          <w:szCs w:val="28"/>
        </w:rPr>
      </w:pPr>
      <w:r w:rsidRPr="00FC675B">
        <w:rPr>
          <w:b/>
          <w:bCs/>
          <w:sz w:val="28"/>
          <w:szCs w:val="28"/>
        </w:rPr>
        <w:t>Коттеджный городок.</w:t>
      </w:r>
      <w:r w:rsidRPr="00FC675B">
        <w:rPr>
          <w:sz w:val="28"/>
          <w:szCs w:val="28"/>
        </w:rPr>
        <w:t xml:space="preserve"> На территории площадью 6 га в северной части</w:t>
      </w:r>
      <w:r w:rsidR="002F24B3">
        <w:rPr>
          <w:sz w:val="28"/>
          <w:szCs w:val="28"/>
          <w:lang w:val="kk-KZ"/>
        </w:rPr>
        <w:t xml:space="preserve"> </w:t>
      </w:r>
      <w:r w:rsidRPr="00FC675B">
        <w:rPr>
          <w:sz w:val="28"/>
          <w:szCs w:val="28"/>
        </w:rPr>
        <w:t>предлагается создать компактный коттеджный городок, рассчитанный на комфортное проживание туристов и семей. Планируется строительство 20-30 коттеджей разной площади и уровня комфорта — от небольших двухэтажных домов до просторных коттеджей с верандами и небольшими садовыми участками. Дома можно стилизовать под местный архитектурный стиль, чтобы сохранить гармонию с природным окружением.</w:t>
      </w:r>
    </w:p>
    <w:p w14:paraId="19DB186B" w14:textId="77777777" w:rsidR="00AF457A" w:rsidRPr="00FC675B" w:rsidRDefault="00AF457A" w:rsidP="00FC675B">
      <w:pPr>
        <w:ind w:firstLine="709"/>
        <w:jc w:val="both"/>
        <w:rPr>
          <w:sz w:val="28"/>
          <w:szCs w:val="28"/>
        </w:rPr>
      </w:pPr>
      <w:r w:rsidRPr="00FC675B">
        <w:rPr>
          <w:sz w:val="28"/>
          <w:szCs w:val="28"/>
        </w:rPr>
        <w:t xml:space="preserve">Инфраструктура городка будет включать внутренние дороги и тротуары, парковочные места, детские и спортивные площадки, зоны отдыха с беседками и мангалами. Для удобства жителей предусмотрены базовые инженерные сети — водоснабжение, электричество, канализация, интернет — </w:t>
      </w:r>
      <w:r w:rsidRPr="00FC675B">
        <w:rPr>
          <w:sz w:val="28"/>
          <w:szCs w:val="28"/>
        </w:rPr>
        <w:lastRenderedPageBreak/>
        <w:t>а также администрация и охрана территории. Возможны общие зоны для пикников и небольшие магазины или кафе.</w:t>
      </w:r>
    </w:p>
    <w:p w14:paraId="054492FF" w14:textId="77777777" w:rsidR="00AF457A" w:rsidRPr="00FC675B" w:rsidRDefault="00AF457A" w:rsidP="00FC675B">
      <w:pPr>
        <w:ind w:firstLine="709"/>
        <w:jc w:val="both"/>
        <w:rPr>
          <w:sz w:val="28"/>
          <w:szCs w:val="28"/>
        </w:rPr>
      </w:pPr>
      <w:r w:rsidRPr="00FC675B">
        <w:rPr>
          <w:sz w:val="28"/>
          <w:szCs w:val="28"/>
        </w:rPr>
        <w:t>Расположение рядом с туристической зоной на 60 га позволяет жителям коттеджного городка легко посещать культурные, развлекательные и рекреационные объекты, участвовать в экскурсиях и мастер-классах. Целевая аудитория — туристы, семьи с детьми, молодежные группы и пары, ищущие спокойный отдых на природе, комфортное проживание и возможность активно проводить время вдали от городской суеты.</w:t>
      </w:r>
    </w:p>
    <w:p w14:paraId="32C7F71C" w14:textId="77777777" w:rsidR="00AF457A" w:rsidRPr="00FC675B" w:rsidRDefault="00AF457A" w:rsidP="00FC675B">
      <w:pPr>
        <w:ind w:firstLine="709"/>
        <w:jc w:val="both"/>
        <w:rPr>
          <w:sz w:val="28"/>
          <w:szCs w:val="28"/>
        </w:rPr>
      </w:pPr>
      <w:r w:rsidRPr="00FC675B">
        <w:rPr>
          <w:sz w:val="28"/>
          <w:szCs w:val="28"/>
        </w:rPr>
        <w:t>Генеральный план предусматривает создание сети туристических маршрутов различной протяжённости, включая обзорные экологические тропы, маршруты повышенной сложности, а также образовательные маршруты для школьников и студентов. Эти маршруты интегрируются с рекреационными площадками, смотровыми точками и местами отдыха, что позволяет управлять туристическими потоками и снижать нагрузку на наиболее чувствительные природные зоны.</w:t>
      </w:r>
    </w:p>
    <w:p w14:paraId="3C5FC909" w14:textId="77777777" w:rsidR="00AF457A" w:rsidRPr="00FC675B" w:rsidRDefault="00AF457A" w:rsidP="00FC675B">
      <w:pPr>
        <w:ind w:firstLine="709"/>
        <w:jc w:val="both"/>
        <w:rPr>
          <w:sz w:val="28"/>
          <w:szCs w:val="28"/>
        </w:rPr>
      </w:pPr>
      <w:r w:rsidRPr="00FC675B">
        <w:rPr>
          <w:sz w:val="28"/>
          <w:szCs w:val="28"/>
        </w:rPr>
        <w:t>Важным элементом развития отрасли является поддержка малого и среднего бизнеса, включая создание гостевых домов, точек проката, ремесленных мастерских и объектов общественного питания. Для этих целей в Генеральном плане выделяются зоны перспективного размещения объектов обслуживающей инфраструктуры при сохранении композиционной выразительности и природного характера территории.</w:t>
      </w:r>
    </w:p>
    <w:p w14:paraId="41B02C45" w14:textId="77777777" w:rsidR="00AF457A" w:rsidRPr="00FC675B" w:rsidRDefault="00AF457A" w:rsidP="00FC675B">
      <w:pPr>
        <w:ind w:firstLine="709"/>
        <w:jc w:val="both"/>
        <w:rPr>
          <w:sz w:val="28"/>
          <w:szCs w:val="28"/>
        </w:rPr>
      </w:pPr>
      <w:r w:rsidRPr="00FC675B">
        <w:rPr>
          <w:sz w:val="28"/>
          <w:szCs w:val="28"/>
        </w:rPr>
        <w:t>С целью повышения качества туристических услуг предусмотрено создание природно-образовательного центра лесного хозяйства, где будут проводиться экскурсии, экологические уроки, мастер-классы и выставки, направленные на популяризацию устойчивого природопользования. Этот объект может стать ключевым ядром эколого-просветительской деятельности лесхоза.</w:t>
      </w:r>
    </w:p>
    <w:p w14:paraId="1E9F3048" w14:textId="77777777" w:rsidR="00AF457A" w:rsidRPr="00FC675B" w:rsidRDefault="00AF457A" w:rsidP="00FC675B">
      <w:pPr>
        <w:ind w:firstLine="709"/>
        <w:jc w:val="both"/>
        <w:rPr>
          <w:sz w:val="28"/>
          <w:szCs w:val="28"/>
        </w:rPr>
      </w:pPr>
      <w:r w:rsidRPr="00FC675B">
        <w:rPr>
          <w:sz w:val="28"/>
          <w:szCs w:val="28"/>
        </w:rPr>
        <w:t>Реализация мероприятий по развитию туризма предполагает поэтапный подход: на первом этапе — создание базовой инфраструктуры (маршруты, рекреационные площадки, благоустройство), на втором — размещение малых форм отдыха (</w:t>
      </w:r>
      <w:proofErr w:type="gramStart"/>
      <w:r w:rsidRPr="00FC675B">
        <w:rPr>
          <w:sz w:val="28"/>
          <w:szCs w:val="28"/>
        </w:rPr>
        <w:t>эко-дома</w:t>
      </w:r>
      <w:proofErr w:type="gramEnd"/>
      <w:r w:rsidRPr="00FC675B">
        <w:rPr>
          <w:sz w:val="28"/>
          <w:szCs w:val="28"/>
        </w:rPr>
        <w:t>, кемпинг), на третьем — развитие специализированных объектов (образовательный центр, этнографическая зона). Такой подход обеспечивает гибкость проекта и адаптацию к изменяющимся потребностям.</w:t>
      </w:r>
    </w:p>
    <w:p w14:paraId="5C0BEC22" w14:textId="2228B670" w:rsidR="00AF457A" w:rsidRPr="00FC675B" w:rsidRDefault="00AF457A" w:rsidP="00FC675B">
      <w:pPr>
        <w:ind w:firstLine="709"/>
        <w:jc w:val="both"/>
        <w:rPr>
          <w:sz w:val="28"/>
          <w:szCs w:val="28"/>
        </w:rPr>
      </w:pPr>
      <w:r w:rsidRPr="00FC675B">
        <w:rPr>
          <w:sz w:val="28"/>
          <w:szCs w:val="28"/>
        </w:rPr>
        <w:t xml:space="preserve">В долгосрочной перспективе развитие туризма в </w:t>
      </w:r>
      <w:proofErr w:type="spellStart"/>
      <w:r w:rsidR="008E5F35">
        <w:rPr>
          <w:sz w:val="28"/>
          <w:szCs w:val="28"/>
        </w:rPr>
        <w:t>Аккөл</w:t>
      </w:r>
      <w:proofErr w:type="spellEnd"/>
      <w:r w:rsidR="008E5F35">
        <w:rPr>
          <w:sz w:val="28"/>
          <w:szCs w:val="28"/>
        </w:rPr>
        <w:t xml:space="preserve"> </w:t>
      </w:r>
      <w:proofErr w:type="spellStart"/>
      <w:r w:rsidR="008E5F35">
        <w:rPr>
          <w:sz w:val="28"/>
          <w:szCs w:val="28"/>
        </w:rPr>
        <w:t>орман</w:t>
      </w:r>
      <w:proofErr w:type="spellEnd"/>
      <w:r w:rsidR="008E5F35">
        <w:rPr>
          <w:sz w:val="28"/>
          <w:szCs w:val="28"/>
        </w:rPr>
        <w:t xml:space="preserve"> </w:t>
      </w:r>
      <w:proofErr w:type="spellStart"/>
      <w:r w:rsidR="008E5F35">
        <w:rPr>
          <w:sz w:val="28"/>
          <w:szCs w:val="28"/>
        </w:rPr>
        <w:t>шаруашылығы</w:t>
      </w:r>
      <w:proofErr w:type="spellEnd"/>
      <w:r w:rsidRPr="00FC675B">
        <w:rPr>
          <w:sz w:val="28"/>
          <w:szCs w:val="28"/>
        </w:rPr>
        <w:t xml:space="preserve"> окажет положительное экономическое влияние на социальное развитие — рост занятости, повышение </w:t>
      </w:r>
      <w:proofErr w:type="gramStart"/>
      <w:r w:rsidRPr="00FC675B">
        <w:rPr>
          <w:sz w:val="28"/>
          <w:szCs w:val="28"/>
        </w:rPr>
        <w:t>доходов ,</w:t>
      </w:r>
      <w:proofErr w:type="gramEnd"/>
      <w:r w:rsidRPr="00FC675B">
        <w:rPr>
          <w:sz w:val="28"/>
          <w:szCs w:val="28"/>
        </w:rPr>
        <w:t xml:space="preserve"> формирование устойчивой туристической идентичности и повышение инвестиционного потенциала района. При этом все мероприятия реализуются с учётом природоохранных требований, норм санитарной безопасности и принципов устойчивого развития.</w:t>
      </w:r>
    </w:p>
    <w:p w14:paraId="506EB41C" w14:textId="77777777" w:rsidR="00AF457A" w:rsidRPr="00FC675B" w:rsidRDefault="00AF457A" w:rsidP="00FC675B">
      <w:pPr>
        <w:ind w:firstLine="709"/>
        <w:jc w:val="both"/>
        <w:rPr>
          <w:sz w:val="28"/>
          <w:szCs w:val="28"/>
        </w:rPr>
      </w:pPr>
    </w:p>
    <w:p w14:paraId="42007542" w14:textId="77777777" w:rsidR="00AF457A" w:rsidRPr="00FC675B" w:rsidRDefault="00AF457A" w:rsidP="00FC675B"/>
    <w:p w14:paraId="58C2FB0E" w14:textId="269F2BB6" w:rsidR="00323475" w:rsidRPr="00FC675B" w:rsidRDefault="00323475" w:rsidP="00FC675B">
      <w:pPr>
        <w:rPr>
          <w:b/>
          <w:bCs/>
          <w:sz w:val="28"/>
          <w:szCs w:val="28"/>
        </w:rPr>
      </w:pPr>
    </w:p>
    <w:p w14:paraId="41A72A35" w14:textId="19B02CEB" w:rsidR="00E43A34" w:rsidRPr="00FC675B" w:rsidRDefault="00E43A34" w:rsidP="00227313">
      <w:pPr>
        <w:pStyle w:val="1"/>
        <w:spacing w:before="0"/>
        <w:jc w:val="center"/>
        <w:rPr>
          <w:rFonts w:ascii="Times New Roman" w:hAnsi="Times New Roman"/>
          <w:color w:val="auto"/>
        </w:rPr>
      </w:pPr>
      <w:r w:rsidRPr="00FC675B">
        <w:rPr>
          <w:rFonts w:ascii="Times New Roman" w:hAnsi="Times New Roman"/>
          <w:color w:val="auto"/>
        </w:rPr>
        <w:lastRenderedPageBreak/>
        <w:t>3. АРХИТЕКТУРНО-ПЛАНИРОВОЧНАЯ ОРГАНИЗАЦИЯ ТЕРРИТОРИИ</w:t>
      </w:r>
    </w:p>
    <w:p w14:paraId="450B0BAB" w14:textId="5E942383" w:rsidR="00E43A34" w:rsidRPr="00227313" w:rsidRDefault="00E43A34" w:rsidP="00227313">
      <w:pPr>
        <w:widowControl w:val="0"/>
        <w:ind w:firstLine="709"/>
        <w:jc w:val="both"/>
        <w:rPr>
          <w:b/>
          <w:bCs/>
          <w:sz w:val="28"/>
          <w:szCs w:val="28"/>
        </w:rPr>
      </w:pPr>
      <w:r w:rsidRPr="00227313">
        <w:rPr>
          <w:b/>
          <w:sz w:val="28"/>
          <w:szCs w:val="28"/>
        </w:rPr>
        <w:t>3.1</w:t>
      </w:r>
      <w:r w:rsidR="00227313">
        <w:rPr>
          <w:b/>
          <w:sz w:val="28"/>
          <w:szCs w:val="28"/>
        </w:rPr>
        <w:t>.</w:t>
      </w:r>
      <w:r w:rsidRPr="00227313">
        <w:rPr>
          <w:b/>
          <w:bCs/>
          <w:sz w:val="28"/>
          <w:szCs w:val="28"/>
        </w:rPr>
        <w:t xml:space="preserve"> Положение проектируемой территории в системе </w:t>
      </w:r>
      <w:proofErr w:type="spellStart"/>
      <w:r w:rsidRPr="00227313">
        <w:rPr>
          <w:b/>
          <w:bCs/>
          <w:sz w:val="28"/>
          <w:szCs w:val="28"/>
        </w:rPr>
        <w:t>расния</w:t>
      </w:r>
      <w:proofErr w:type="spellEnd"/>
    </w:p>
    <w:p w14:paraId="53CB85D9" w14:textId="66349513" w:rsidR="00E43A34" w:rsidRPr="00227313" w:rsidRDefault="00E43A34" w:rsidP="00227313">
      <w:pPr>
        <w:ind w:firstLine="709"/>
        <w:jc w:val="both"/>
        <w:rPr>
          <w:sz w:val="28"/>
          <w:szCs w:val="28"/>
        </w:rPr>
      </w:pPr>
      <w:r w:rsidRPr="00227313">
        <w:rPr>
          <w:sz w:val="28"/>
          <w:szCs w:val="28"/>
        </w:rPr>
        <w:t>Проектируемая территория расположена в Аккольский лесхоз (</w:t>
      </w:r>
      <w:proofErr w:type="spellStart"/>
      <w:r w:rsidRPr="00227313">
        <w:rPr>
          <w:sz w:val="28"/>
          <w:szCs w:val="28"/>
        </w:rPr>
        <w:t>каз</w:t>
      </w:r>
      <w:proofErr w:type="spellEnd"/>
      <w:r w:rsidRPr="00227313">
        <w:rPr>
          <w:sz w:val="28"/>
          <w:szCs w:val="28"/>
        </w:rPr>
        <w:t xml:space="preserve">. </w:t>
      </w:r>
      <w:proofErr w:type="spellStart"/>
      <w:r w:rsidRPr="00227313">
        <w:rPr>
          <w:sz w:val="28"/>
          <w:szCs w:val="28"/>
        </w:rPr>
        <w:t>Ақкөл</w:t>
      </w:r>
      <w:proofErr w:type="spellEnd"/>
      <w:r w:rsidRPr="00227313">
        <w:rPr>
          <w:sz w:val="28"/>
          <w:szCs w:val="28"/>
        </w:rPr>
        <w:t xml:space="preserve"> </w:t>
      </w:r>
      <w:proofErr w:type="spellStart"/>
      <w:r w:rsidRPr="00227313">
        <w:rPr>
          <w:sz w:val="28"/>
          <w:szCs w:val="28"/>
        </w:rPr>
        <w:t>орман</w:t>
      </w:r>
      <w:proofErr w:type="spellEnd"/>
      <w:r w:rsidRPr="00227313">
        <w:rPr>
          <w:sz w:val="28"/>
          <w:szCs w:val="28"/>
        </w:rPr>
        <w:t xml:space="preserve"> </w:t>
      </w:r>
      <w:proofErr w:type="spellStart"/>
      <w:r w:rsidRPr="00227313">
        <w:rPr>
          <w:sz w:val="28"/>
          <w:szCs w:val="28"/>
        </w:rPr>
        <w:t>шаруашылығы</w:t>
      </w:r>
      <w:proofErr w:type="spellEnd"/>
      <w:r w:rsidRPr="00227313">
        <w:rPr>
          <w:sz w:val="28"/>
          <w:szCs w:val="28"/>
        </w:rPr>
        <w:t>), которое находится в Аккольском районе Акмолинской области Республики Казахстан.  было основано в 1902 году и расположено примерно в 9 км к западу от районного центра — города Акколь.</w:t>
      </w:r>
    </w:p>
    <w:p w14:paraId="41DAB0CC" w14:textId="0EEBB690" w:rsidR="00E43A34" w:rsidRPr="00227313" w:rsidRDefault="00E43A34" w:rsidP="00227313">
      <w:pPr>
        <w:ind w:firstLine="709"/>
        <w:jc w:val="both"/>
        <w:rPr>
          <w:sz w:val="28"/>
          <w:szCs w:val="28"/>
        </w:rPr>
      </w:pPr>
      <w:r w:rsidRPr="00227313">
        <w:rPr>
          <w:sz w:val="28"/>
          <w:szCs w:val="28"/>
        </w:rPr>
        <w:t xml:space="preserve">В рамках проекта «Корректировка схемы развития и застройки (упрощённый генеральный план)» рассматривается участок общей площадью 201,5 га. Разработка документа направлена на создание комфортных условий для проживания </w:t>
      </w:r>
      <w:proofErr w:type="gramStart"/>
      <w:r w:rsidRPr="00227313">
        <w:rPr>
          <w:sz w:val="28"/>
          <w:szCs w:val="28"/>
        </w:rPr>
        <w:t>местного ,</w:t>
      </w:r>
      <w:proofErr w:type="gramEnd"/>
      <w:r w:rsidRPr="00227313">
        <w:rPr>
          <w:sz w:val="28"/>
          <w:szCs w:val="28"/>
        </w:rPr>
        <w:t xml:space="preserve"> улучшение планировочной структуры и формирование предпосылок для социально-экономического развития, включая развитие туристического потенциала территории.</w:t>
      </w:r>
    </w:p>
    <w:p w14:paraId="7DBD4936" w14:textId="743D8759" w:rsidR="00E43A34" w:rsidRPr="00227313" w:rsidRDefault="00E43A34" w:rsidP="00227313">
      <w:pPr>
        <w:ind w:firstLine="709"/>
        <w:jc w:val="both"/>
        <w:rPr>
          <w:sz w:val="28"/>
          <w:szCs w:val="28"/>
        </w:rPr>
      </w:pPr>
      <w:r w:rsidRPr="00227313">
        <w:rPr>
          <w:sz w:val="28"/>
          <w:szCs w:val="28"/>
        </w:rPr>
        <w:t xml:space="preserve">Основу транспортной структуры составляет сеть главных и второстепенных улиц шириной 7 м, дополненная улицами жилой застройки аналогичной ширины. Это решение обеспечивает удобное </w:t>
      </w:r>
      <w:proofErr w:type="spellStart"/>
      <w:r w:rsidRPr="00227313">
        <w:rPr>
          <w:sz w:val="28"/>
          <w:szCs w:val="28"/>
        </w:rPr>
        <w:t>внутрипонческое</w:t>
      </w:r>
      <w:proofErr w:type="spellEnd"/>
      <w:r w:rsidRPr="00227313">
        <w:rPr>
          <w:sz w:val="28"/>
          <w:szCs w:val="28"/>
        </w:rPr>
        <w:t xml:space="preserve"> сообщение и рациональную организацию территории. </w:t>
      </w:r>
    </w:p>
    <w:p w14:paraId="61AEAB47" w14:textId="77777777" w:rsidR="00E43A34" w:rsidRPr="00227313" w:rsidRDefault="00E43A34" w:rsidP="00227313">
      <w:pPr>
        <w:ind w:firstLine="709"/>
        <w:jc w:val="both"/>
        <w:rPr>
          <w:sz w:val="28"/>
          <w:szCs w:val="28"/>
          <w:lang w:val="kk-KZ"/>
        </w:rPr>
      </w:pPr>
      <w:r w:rsidRPr="00227313">
        <w:rPr>
          <w:sz w:val="28"/>
          <w:szCs w:val="28"/>
        </w:rPr>
        <w:t>Таким образом, предлагаемые решения направлены на комплексное развитие территории, повышение качества жизни жителей лесхоза и создание условий для развития туристической деятельности, что будет способствовать устойчивому развитию данного населённого пункта.</w:t>
      </w:r>
      <w:r w:rsidRPr="00227313">
        <w:rPr>
          <w:sz w:val="28"/>
          <w:szCs w:val="28"/>
          <w:lang w:val="kk-KZ"/>
        </w:rPr>
        <w:t xml:space="preserve"> </w:t>
      </w:r>
    </w:p>
    <w:p w14:paraId="04EDBD01" w14:textId="0B50AFDA" w:rsidR="00E43A34" w:rsidRDefault="00E43A34" w:rsidP="00227313">
      <w:pPr>
        <w:ind w:firstLine="709"/>
        <w:jc w:val="both"/>
        <w:rPr>
          <w:sz w:val="28"/>
          <w:szCs w:val="28"/>
        </w:rPr>
      </w:pPr>
      <w:r w:rsidRPr="00227313">
        <w:rPr>
          <w:noProof/>
          <w:sz w:val="28"/>
          <w:szCs w:val="28"/>
        </w:rPr>
        <w:drawing>
          <wp:anchor distT="0" distB="0" distL="114300" distR="114300" simplePos="0" relativeHeight="251660288" behindDoc="0" locked="0" layoutInCell="1" allowOverlap="1" wp14:anchorId="5B6FAD41" wp14:editId="66568C2C">
            <wp:simplePos x="0" y="0"/>
            <wp:positionH relativeFrom="margin">
              <wp:align>center</wp:align>
            </wp:positionH>
            <wp:positionV relativeFrom="paragraph">
              <wp:posOffset>453390</wp:posOffset>
            </wp:positionV>
            <wp:extent cx="4959985" cy="3680460"/>
            <wp:effectExtent l="0" t="0" r="0" b="0"/>
            <wp:wrapTopAndBottom/>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59985" cy="3680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7313">
        <w:rPr>
          <w:sz w:val="28"/>
          <w:szCs w:val="28"/>
        </w:rPr>
        <w:t xml:space="preserve">Схема положения </w:t>
      </w:r>
      <w:r w:rsidR="002F24B3">
        <w:rPr>
          <w:sz w:val="28"/>
          <w:szCs w:val="28"/>
          <w:lang w:val="kk-KZ"/>
        </w:rPr>
        <w:t>д</w:t>
      </w:r>
      <w:proofErr w:type="spellStart"/>
      <w:r w:rsidRPr="00227313">
        <w:rPr>
          <w:sz w:val="28"/>
          <w:szCs w:val="28"/>
        </w:rPr>
        <w:t>анного</w:t>
      </w:r>
      <w:proofErr w:type="spellEnd"/>
      <w:r w:rsidRPr="00227313">
        <w:rPr>
          <w:sz w:val="28"/>
          <w:szCs w:val="28"/>
        </w:rPr>
        <w:t xml:space="preserve"> пункта в системе </w:t>
      </w:r>
      <w:proofErr w:type="spellStart"/>
      <w:r w:rsidRPr="00227313">
        <w:rPr>
          <w:sz w:val="28"/>
          <w:szCs w:val="28"/>
        </w:rPr>
        <w:t>расния</w:t>
      </w:r>
      <w:proofErr w:type="spellEnd"/>
      <w:r w:rsidRPr="00227313">
        <w:rPr>
          <w:sz w:val="28"/>
          <w:szCs w:val="28"/>
        </w:rPr>
        <w:t xml:space="preserve"> представлена на рисунке 3.1.1.</w:t>
      </w:r>
    </w:p>
    <w:p w14:paraId="2F788CA8" w14:textId="4EBAA5AD" w:rsidR="00E43A34" w:rsidRPr="00227313" w:rsidRDefault="00E43A34" w:rsidP="00227313">
      <w:pPr>
        <w:jc w:val="center"/>
        <w:rPr>
          <w:sz w:val="28"/>
          <w:szCs w:val="28"/>
        </w:rPr>
      </w:pPr>
      <w:proofErr w:type="spellStart"/>
      <w:r w:rsidRPr="00227313">
        <w:rPr>
          <w:sz w:val="28"/>
          <w:szCs w:val="28"/>
        </w:rPr>
        <w:t>Ри</w:t>
      </w:r>
      <w:proofErr w:type="spellEnd"/>
      <w:r w:rsidRPr="00227313">
        <w:rPr>
          <w:sz w:val="28"/>
          <w:szCs w:val="28"/>
        </w:rPr>
        <w:t xml:space="preserve"> 3.1.1. Схема положения проектируемой территории в системе </w:t>
      </w:r>
      <w:proofErr w:type="spellStart"/>
      <w:r w:rsidRPr="00227313">
        <w:rPr>
          <w:sz w:val="28"/>
          <w:szCs w:val="28"/>
        </w:rPr>
        <w:t>расния</w:t>
      </w:r>
      <w:proofErr w:type="spellEnd"/>
    </w:p>
    <w:p w14:paraId="3EB8D2D6" w14:textId="77777777" w:rsidR="00E43A34" w:rsidRPr="00227313" w:rsidRDefault="00E43A34" w:rsidP="00227313">
      <w:pPr>
        <w:ind w:firstLine="709"/>
        <w:jc w:val="both"/>
        <w:rPr>
          <w:b/>
          <w:sz w:val="28"/>
          <w:szCs w:val="28"/>
        </w:rPr>
      </w:pPr>
      <w:r w:rsidRPr="00227313">
        <w:rPr>
          <w:b/>
          <w:sz w:val="28"/>
          <w:szCs w:val="28"/>
        </w:rPr>
        <w:t>3.2. Характеристика современного состояния территории</w:t>
      </w:r>
    </w:p>
    <w:p w14:paraId="537D325C" w14:textId="4B3EF43B" w:rsidR="00E43A34" w:rsidRPr="00227313" w:rsidRDefault="00E43A34" w:rsidP="00227313">
      <w:pPr>
        <w:ind w:firstLine="709"/>
        <w:jc w:val="both"/>
        <w:rPr>
          <w:sz w:val="28"/>
          <w:szCs w:val="28"/>
        </w:rPr>
      </w:pPr>
      <w:r w:rsidRPr="00227313">
        <w:rPr>
          <w:sz w:val="28"/>
          <w:szCs w:val="28"/>
        </w:rPr>
        <w:lastRenderedPageBreak/>
        <w:t>Проектируемая территория расположена в</w:t>
      </w:r>
      <w:r w:rsidR="002F24B3">
        <w:rPr>
          <w:sz w:val="28"/>
          <w:szCs w:val="28"/>
          <w:lang w:val="kk-KZ"/>
        </w:rPr>
        <w:t xml:space="preserve"> </w:t>
      </w:r>
      <w:r w:rsidRPr="00227313">
        <w:rPr>
          <w:sz w:val="28"/>
          <w:szCs w:val="28"/>
        </w:rPr>
        <w:t xml:space="preserve">Аккольский лесхоз (официальное название — </w:t>
      </w:r>
      <w:proofErr w:type="spellStart"/>
      <w:r w:rsidRPr="00227313">
        <w:rPr>
          <w:sz w:val="28"/>
          <w:szCs w:val="28"/>
        </w:rPr>
        <w:t>Аккол</w:t>
      </w:r>
      <w:proofErr w:type="spellEnd"/>
      <w:r w:rsidRPr="00227313">
        <w:rPr>
          <w:sz w:val="28"/>
          <w:szCs w:val="28"/>
        </w:rPr>
        <w:t xml:space="preserve"> </w:t>
      </w:r>
      <w:proofErr w:type="spellStart"/>
      <w:r w:rsidRPr="00227313">
        <w:rPr>
          <w:sz w:val="28"/>
          <w:szCs w:val="28"/>
        </w:rPr>
        <w:t>орман</w:t>
      </w:r>
      <w:proofErr w:type="spellEnd"/>
      <w:r w:rsidRPr="00227313">
        <w:rPr>
          <w:sz w:val="28"/>
          <w:szCs w:val="28"/>
        </w:rPr>
        <w:t xml:space="preserve"> </w:t>
      </w:r>
      <w:proofErr w:type="spellStart"/>
      <w:r w:rsidRPr="00227313">
        <w:rPr>
          <w:sz w:val="28"/>
          <w:szCs w:val="28"/>
        </w:rPr>
        <w:t>шаруашылығы</w:t>
      </w:r>
      <w:proofErr w:type="spellEnd"/>
      <w:r w:rsidRPr="00227313">
        <w:rPr>
          <w:sz w:val="28"/>
          <w:szCs w:val="28"/>
        </w:rPr>
        <w:t xml:space="preserve">) Аккольского района Акмолинской области. </w:t>
      </w:r>
      <w:r w:rsidR="002F24B3">
        <w:rPr>
          <w:sz w:val="28"/>
          <w:szCs w:val="28"/>
          <w:lang w:val="kk-KZ"/>
        </w:rPr>
        <w:t>Д</w:t>
      </w:r>
      <w:proofErr w:type="spellStart"/>
      <w:r w:rsidRPr="00227313">
        <w:rPr>
          <w:sz w:val="28"/>
          <w:szCs w:val="28"/>
        </w:rPr>
        <w:t>анный</w:t>
      </w:r>
      <w:proofErr w:type="spellEnd"/>
      <w:r w:rsidRPr="00227313">
        <w:rPr>
          <w:sz w:val="28"/>
          <w:szCs w:val="28"/>
        </w:rPr>
        <w:t xml:space="preserve"> пункт находится в степной зоне в окружении лесных массивов, что является определяющим фактором его экономической деятельности и экологического контекста. Общая площадь территории, рассматриваемой в рамках корректировки схемы развития и застройки, составляет 201,5 га.</w:t>
      </w:r>
    </w:p>
    <w:p w14:paraId="0501CC5E" w14:textId="77777777" w:rsidR="00E43A34" w:rsidRPr="00227313" w:rsidRDefault="00E43A34" w:rsidP="00227313">
      <w:pPr>
        <w:ind w:firstLine="709"/>
        <w:jc w:val="both"/>
        <w:rPr>
          <w:sz w:val="28"/>
          <w:szCs w:val="28"/>
        </w:rPr>
      </w:pPr>
      <w:r w:rsidRPr="00227313">
        <w:rPr>
          <w:sz w:val="28"/>
          <w:szCs w:val="28"/>
        </w:rPr>
        <w:t>Сложившаяся планировочная структура и землепользование</w:t>
      </w:r>
    </w:p>
    <w:p w14:paraId="3109D691" w14:textId="15D45128" w:rsidR="00E43A34" w:rsidRPr="00227313" w:rsidRDefault="00E43A34" w:rsidP="00227313">
      <w:pPr>
        <w:ind w:firstLine="709"/>
        <w:jc w:val="both"/>
        <w:rPr>
          <w:sz w:val="28"/>
          <w:szCs w:val="28"/>
        </w:rPr>
      </w:pPr>
      <w:r w:rsidRPr="00227313">
        <w:rPr>
          <w:sz w:val="28"/>
          <w:szCs w:val="28"/>
        </w:rPr>
        <w:t>На территории</w:t>
      </w:r>
      <w:r w:rsidR="002F24B3">
        <w:rPr>
          <w:sz w:val="28"/>
          <w:szCs w:val="28"/>
          <w:lang w:val="kk-KZ"/>
        </w:rPr>
        <w:t xml:space="preserve"> </w:t>
      </w:r>
      <w:r w:rsidRPr="00227313">
        <w:rPr>
          <w:sz w:val="28"/>
          <w:szCs w:val="28"/>
        </w:rPr>
        <w:t>уже существуют сформировавшиеся зоны жилой застройки усадебного типа, объекты социально-бытового обслуживания, а также земли, связанные с деятельностью лесного и сельского хозяйства. В соответствии с предварительными проектными предложениями, площадь территорий распределяется по следующим функциональным зонам:</w:t>
      </w:r>
    </w:p>
    <w:p w14:paraId="617936CA" w14:textId="77777777" w:rsidR="00E43A34" w:rsidRPr="00227313" w:rsidRDefault="00E43A34" w:rsidP="00227313">
      <w:pPr>
        <w:ind w:firstLine="709"/>
        <w:jc w:val="both"/>
        <w:rPr>
          <w:sz w:val="28"/>
          <w:szCs w:val="28"/>
        </w:rPr>
      </w:pPr>
      <w:r w:rsidRPr="00227313">
        <w:rPr>
          <w:sz w:val="28"/>
          <w:szCs w:val="28"/>
        </w:rPr>
        <w:t>Под индивидуальную жилую застройку (ИЖС): ___ га.</w:t>
      </w:r>
    </w:p>
    <w:p w14:paraId="0237D37B" w14:textId="77777777" w:rsidR="00E43A34" w:rsidRPr="00227313" w:rsidRDefault="00E43A34" w:rsidP="00227313">
      <w:pPr>
        <w:ind w:firstLine="709"/>
        <w:jc w:val="both"/>
        <w:rPr>
          <w:sz w:val="28"/>
          <w:szCs w:val="28"/>
        </w:rPr>
      </w:pPr>
      <w:r w:rsidRPr="00227313">
        <w:rPr>
          <w:sz w:val="28"/>
          <w:szCs w:val="28"/>
        </w:rPr>
        <w:t>Под общественные территории: ___ га.</w:t>
      </w:r>
    </w:p>
    <w:p w14:paraId="32B8BEF8" w14:textId="77777777" w:rsidR="00E43A34" w:rsidRPr="00227313" w:rsidRDefault="00E43A34" w:rsidP="00227313">
      <w:pPr>
        <w:ind w:firstLine="709"/>
        <w:jc w:val="both"/>
        <w:rPr>
          <w:sz w:val="28"/>
          <w:szCs w:val="28"/>
        </w:rPr>
      </w:pPr>
      <w:r w:rsidRPr="00227313">
        <w:rPr>
          <w:sz w:val="28"/>
          <w:szCs w:val="28"/>
        </w:rPr>
        <w:t>Под производственные зоны: ___ га.</w:t>
      </w:r>
    </w:p>
    <w:p w14:paraId="74830D27" w14:textId="77777777" w:rsidR="00E43A34" w:rsidRPr="00227313" w:rsidRDefault="00E43A34" w:rsidP="00227313">
      <w:pPr>
        <w:ind w:firstLine="709"/>
        <w:jc w:val="both"/>
        <w:rPr>
          <w:sz w:val="28"/>
          <w:szCs w:val="28"/>
        </w:rPr>
      </w:pPr>
      <w:r w:rsidRPr="00227313">
        <w:rPr>
          <w:sz w:val="28"/>
          <w:szCs w:val="28"/>
        </w:rPr>
        <w:t>Социальная и производственная инфраструктура</w:t>
      </w:r>
    </w:p>
    <w:p w14:paraId="629C98F0" w14:textId="0D3A2155" w:rsidR="00E43A34" w:rsidRPr="00227313" w:rsidRDefault="00E43A34" w:rsidP="00227313">
      <w:pPr>
        <w:ind w:firstLine="709"/>
        <w:jc w:val="both"/>
        <w:rPr>
          <w:sz w:val="28"/>
          <w:szCs w:val="28"/>
        </w:rPr>
      </w:pPr>
      <w:r w:rsidRPr="00227313">
        <w:rPr>
          <w:sz w:val="28"/>
          <w:szCs w:val="28"/>
        </w:rPr>
        <w:t>На территории функционирует комплекс объектов, определяющий его жизнедеятельность:</w:t>
      </w:r>
    </w:p>
    <w:p w14:paraId="2CA40E20" w14:textId="77777777" w:rsidR="00E43A34" w:rsidRPr="00227313" w:rsidRDefault="00E43A34" w:rsidP="00227313">
      <w:pPr>
        <w:ind w:firstLine="709"/>
        <w:jc w:val="both"/>
        <w:rPr>
          <w:sz w:val="28"/>
          <w:szCs w:val="28"/>
        </w:rPr>
      </w:pPr>
      <w:r w:rsidRPr="00227313">
        <w:rPr>
          <w:sz w:val="28"/>
          <w:szCs w:val="28"/>
        </w:rPr>
        <w:t>Управление и производство: Ключевым предприятием является КГУ «Лесхоз Акколь», вокруг которого формируется основная производственная и хозяйственная деятельность, связанная с лесным фондом. Также на территории зарегистрировано крестьянское (фермерское) хозяйство</w:t>
      </w:r>
    </w:p>
    <w:p w14:paraId="2CBE9A6C" w14:textId="2860320E" w:rsidR="00E43A34" w:rsidRPr="00227313" w:rsidRDefault="00E43A34" w:rsidP="00227313">
      <w:pPr>
        <w:ind w:firstLine="709"/>
        <w:jc w:val="both"/>
        <w:rPr>
          <w:sz w:val="28"/>
          <w:szCs w:val="28"/>
        </w:rPr>
      </w:pPr>
      <w:r w:rsidRPr="00227313">
        <w:rPr>
          <w:sz w:val="28"/>
          <w:szCs w:val="28"/>
        </w:rPr>
        <w:t>Образование и культура</w:t>
      </w:r>
      <w:proofErr w:type="gramStart"/>
      <w:r w:rsidRPr="00227313">
        <w:rPr>
          <w:sz w:val="28"/>
          <w:szCs w:val="28"/>
        </w:rPr>
        <w:t>:</w:t>
      </w:r>
      <w:r w:rsidR="002F24B3">
        <w:rPr>
          <w:sz w:val="28"/>
          <w:szCs w:val="28"/>
          <w:lang w:val="kk-KZ"/>
        </w:rPr>
        <w:t xml:space="preserve"> </w:t>
      </w:r>
      <w:r w:rsidRPr="00227313">
        <w:rPr>
          <w:sz w:val="28"/>
          <w:szCs w:val="28"/>
        </w:rPr>
        <w:t>Действует</w:t>
      </w:r>
      <w:proofErr w:type="gramEnd"/>
      <w:r w:rsidRPr="00227313">
        <w:rPr>
          <w:sz w:val="28"/>
          <w:szCs w:val="28"/>
        </w:rPr>
        <w:t xml:space="preserve"> типовое здание основной средней школы им. Мичурина (1970 г. постройки), а также библиотека в приспособленном помещении.</w:t>
      </w:r>
    </w:p>
    <w:p w14:paraId="2736EEF0" w14:textId="447775FE" w:rsidR="00E43A34" w:rsidRPr="00227313" w:rsidRDefault="00E43A34" w:rsidP="00227313">
      <w:pPr>
        <w:ind w:firstLine="709"/>
        <w:jc w:val="both"/>
        <w:rPr>
          <w:sz w:val="28"/>
          <w:szCs w:val="28"/>
        </w:rPr>
      </w:pPr>
      <w:r w:rsidRPr="00227313">
        <w:rPr>
          <w:sz w:val="28"/>
          <w:szCs w:val="28"/>
        </w:rPr>
        <w:t xml:space="preserve">Бытовое и социальное обслуживание: </w:t>
      </w:r>
      <w:proofErr w:type="spellStart"/>
      <w:r w:rsidRPr="00227313">
        <w:rPr>
          <w:sz w:val="28"/>
          <w:szCs w:val="28"/>
        </w:rPr>
        <w:t>Нание</w:t>
      </w:r>
      <w:proofErr w:type="spellEnd"/>
      <w:r w:rsidRPr="00227313">
        <w:rPr>
          <w:sz w:val="28"/>
          <w:szCs w:val="28"/>
        </w:rPr>
        <w:t xml:space="preserve"> обеспечивается услугами медпункта (ФАП) и магазина(</w:t>
      </w:r>
      <w:proofErr w:type="spellStart"/>
      <w:r w:rsidRPr="00227313">
        <w:rPr>
          <w:sz w:val="28"/>
          <w:szCs w:val="28"/>
        </w:rPr>
        <w:t>ов</w:t>
      </w:r>
      <w:proofErr w:type="spellEnd"/>
      <w:r w:rsidRPr="00227313">
        <w:rPr>
          <w:sz w:val="28"/>
          <w:szCs w:val="28"/>
        </w:rPr>
        <w:t>) потребительской кооперации</w:t>
      </w:r>
    </w:p>
    <w:p w14:paraId="01792E87" w14:textId="77777777" w:rsidR="00E43A34" w:rsidRPr="00227313" w:rsidRDefault="00E43A34" w:rsidP="00227313">
      <w:pPr>
        <w:ind w:firstLine="709"/>
        <w:jc w:val="both"/>
        <w:rPr>
          <w:sz w:val="28"/>
          <w:szCs w:val="28"/>
        </w:rPr>
      </w:pPr>
      <w:r w:rsidRPr="00227313">
        <w:rPr>
          <w:sz w:val="28"/>
          <w:szCs w:val="28"/>
        </w:rPr>
        <w:t>Инженерная инфраструктура и ее состояние</w:t>
      </w:r>
    </w:p>
    <w:p w14:paraId="20FAB382" w14:textId="77777777" w:rsidR="00E43A34" w:rsidRPr="00227313" w:rsidRDefault="00E43A34" w:rsidP="00227313">
      <w:pPr>
        <w:ind w:firstLine="709"/>
        <w:jc w:val="both"/>
        <w:rPr>
          <w:sz w:val="28"/>
          <w:szCs w:val="28"/>
        </w:rPr>
      </w:pPr>
      <w:r w:rsidRPr="00227313">
        <w:rPr>
          <w:sz w:val="28"/>
          <w:szCs w:val="28"/>
        </w:rPr>
        <w:t>Существующие инженерные сети требуют комплексной оценки и модернизации в связи с планами по развитию территории, что неизбежно увеличит нагрузку на системы.</w:t>
      </w:r>
    </w:p>
    <w:p w14:paraId="4CC53A20" w14:textId="2DFB81C5" w:rsidR="00E43A34" w:rsidRPr="00227313" w:rsidRDefault="00E43A34" w:rsidP="00227313">
      <w:pPr>
        <w:ind w:firstLine="709"/>
        <w:jc w:val="both"/>
        <w:rPr>
          <w:sz w:val="28"/>
          <w:szCs w:val="28"/>
        </w:rPr>
      </w:pPr>
      <w:r w:rsidRPr="00227313">
        <w:rPr>
          <w:sz w:val="28"/>
          <w:szCs w:val="28"/>
        </w:rPr>
        <w:t xml:space="preserve">Водоснабжение: </w:t>
      </w:r>
      <w:r w:rsidR="002F24B3">
        <w:rPr>
          <w:sz w:val="28"/>
          <w:szCs w:val="28"/>
          <w:lang w:val="kk-KZ"/>
        </w:rPr>
        <w:t>Д</w:t>
      </w:r>
      <w:proofErr w:type="spellStart"/>
      <w:r w:rsidRPr="00227313">
        <w:rPr>
          <w:sz w:val="28"/>
          <w:szCs w:val="28"/>
        </w:rPr>
        <w:t>анный</w:t>
      </w:r>
      <w:proofErr w:type="spellEnd"/>
      <w:r w:rsidRPr="00227313">
        <w:rPr>
          <w:sz w:val="28"/>
          <w:szCs w:val="28"/>
        </w:rPr>
        <w:t xml:space="preserve"> пункт подключен к централизованной системе водоснабжения, введенной в эксплуатацию в 2013 году. Система включает разводящую сеть, две подземные скважины, накопительную емкость и водонапорную башню.</w:t>
      </w:r>
    </w:p>
    <w:p w14:paraId="4553AFEF" w14:textId="77777777" w:rsidR="00E43A34" w:rsidRPr="00227313" w:rsidRDefault="00E43A34" w:rsidP="00227313">
      <w:pPr>
        <w:ind w:firstLine="709"/>
        <w:jc w:val="both"/>
        <w:rPr>
          <w:sz w:val="28"/>
          <w:szCs w:val="28"/>
        </w:rPr>
      </w:pPr>
      <w:r w:rsidRPr="00227313">
        <w:rPr>
          <w:sz w:val="28"/>
          <w:szCs w:val="28"/>
        </w:rPr>
        <w:t>Водоотведение (канализация): Централизованная канализационная система и очистные сооружения отсутствуют. Водоотведение обеспечивается за счет локальных септиков.</w:t>
      </w:r>
    </w:p>
    <w:p w14:paraId="36913EF0" w14:textId="77777777" w:rsidR="00E43A34" w:rsidRPr="00227313" w:rsidRDefault="00E43A34" w:rsidP="00227313">
      <w:pPr>
        <w:ind w:firstLine="709"/>
        <w:jc w:val="both"/>
        <w:rPr>
          <w:sz w:val="28"/>
          <w:szCs w:val="28"/>
        </w:rPr>
      </w:pPr>
      <w:r w:rsidRPr="00227313">
        <w:rPr>
          <w:sz w:val="28"/>
          <w:szCs w:val="28"/>
        </w:rPr>
        <w:t>Связь</w:t>
      </w:r>
      <w:proofErr w:type="gramStart"/>
      <w:r w:rsidRPr="00227313">
        <w:rPr>
          <w:sz w:val="28"/>
          <w:szCs w:val="28"/>
        </w:rPr>
        <w:t>: На</w:t>
      </w:r>
      <w:proofErr w:type="gramEnd"/>
      <w:r w:rsidRPr="00227313">
        <w:rPr>
          <w:sz w:val="28"/>
          <w:szCs w:val="28"/>
        </w:rPr>
        <w:t xml:space="preserve"> территории установлена вышка с антеннами сотовой связи. По данным санитарного контроля, уровни электромагнитного поля не превышают нормативов, и установка санитарно-защитной зоны (СЗЗ) не требуется</w:t>
      </w:r>
    </w:p>
    <w:p w14:paraId="7D28523A" w14:textId="77777777" w:rsidR="00E43A34" w:rsidRPr="00227313" w:rsidRDefault="00E43A34" w:rsidP="00227313">
      <w:pPr>
        <w:ind w:firstLine="709"/>
        <w:jc w:val="both"/>
        <w:rPr>
          <w:sz w:val="28"/>
          <w:szCs w:val="28"/>
        </w:rPr>
      </w:pPr>
      <w:r w:rsidRPr="00227313">
        <w:rPr>
          <w:sz w:val="28"/>
          <w:szCs w:val="28"/>
        </w:rPr>
        <w:t>Санитарно-защитные и ограничительные зоны</w:t>
      </w:r>
    </w:p>
    <w:p w14:paraId="0EE7817F" w14:textId="77777777" w:rsidR="00E43A34" w:rsidRPr="00227313" w:rsidRDefault="00E43A34" w:rsidP="00227313">
      <w:pPr>
        <w:ind w:firstLine="709"/>
        <w:jc w:val="both"/>
        <w:rPr>
          <w:sz w:val="28"/>
          <w:szCs w:val="28"/>
        </w:rPr>
      </w:pPr>
      <w:r w:rsidRPr="00227313">
        <w:rPr>
          <w:sz w:val="28"/>
          <w:szCs w:val="28"/>
        </w:rPr>
        <w:lastRenderedPageBreak/>
        <w:t>При планировании развития территории необходимо учитывать ряд объектов, вокруг которых устанавливаются обязательные санитарно-защитные зоны (СЗЗ), накладывающие ограничения на использование прилегающих земель:</w:t>
      </w:r>
    </w:p>
    <w:p w14:paraId="625F9384" w14:textId="77777777" w:rsidR="00E43A34" w:rsidRPr="00227313" w:rsidRDefault="00E43A34" w:rsidP="00227313">
      <w:pPr>
        <w:ind w:firstLine="709"/>
        <w:jc w:val="both"/>
        <w:rPr>
          <w:sz w:val="28"/>
          <w:szCs w:val="28"/>
        </w:rPr>
      </w:pPr>
      <w:r w:rsidRPr="00227313">
        <w:rPr>
          <w:sz w:val="28"/>
          <w:szCs w:val="28"/>
        </w:rPr>
        <w:t>Объекты лесного хозяйства (КГУ «Лесхоз Акколь»): Производственные площадки, склады и иная инфраструктура лесхоза являются источниками потенциального воздействия. Вокруг них, а также в целях охраны прилегающего лесного фонда, устанавливаются санитарно-защитные и ограничительные зоны, размер которых подлежит уточнению в соответствии с санитарными и лесохозяйственными нормативами</w:t>
      </w:r>
    </w:p>
    <w:p w14:paraId="07AB1981" w14:textId="77777777" w:rsidR="00E43A34" w:rsidRPr="00227313" w:rsidRDefault="00E43A34" w:rsidP="00227313">
      <w:pPr>
        <w:ind w:firstLine="709"/>
        <w:jc w:val="both"/>
        <w:rPr>
          <w:sz w:val="28"/>
          <w:szCs w:val="28"/>
        </w:rPr>
      </w:pPr>
      <w:r w:rsidRPr="00227313">
        <w:rPr>
          <w:sz w:val="28"/>
          <w:szCs w:val="28"/>
        </w:rPr>
        <w:t>Водонапорная башня</w:t>
      </w:r>
      <w:proofErr w:type="gramStart"/>
      <w:r w:rsidRPr="00227313">
        <w:rPr>
          <w:sz w:val="28"/>
          <w:szCs w:val="28"/>
        </w:rPr>
        <w:t>: Вокруг</w:t>
      </w:r>
      <w:proofErr w:type="gramEnd"/>
      <w:r w:rsidRPr="00227313">
        <w:rPr>
          <w:sz w:val="28"/>
          <w:szCs w:val="28"/>
        </w:rPr>
        <w:t xml:space="preserve"> данного инженерного объекта действует санитарно-защитная зона шириной 50 метров.</w:t>
      </w:r>
    </w:p>
    <w:p w14:paraId="49FE2894" w14:textId="77777777" w:rsidR="00E43A34" w:rsidRPr="00227313" w:rsidRDefault="00E43A34" w:rsidP="00227313">
      <w:pPr>
        <w:ind w:firstLine="709"/>
        <w:jc w:val="both"/>
        <w:rPr>
          <w:sz w:val="28"/>
          <w:szCs w:val="28"/>
        </w:rPr>
      </w:pPr>
      <w:r w:rsidRPr="00227313">
        <w:rPr>
          <w:sz w:val="28"/>
          <w:szCs w:val="28"/>
        </w:rPr>
        <w:t>Таким образом, современное состояние территории характеризуется сформировавшимся комплексом жилой, социальной и производственной (лесхоз) инфраструктуры, находящейся в тесной взаимосвязи с окружающим лесным массивом. Существующие инженерные системы требуют развития, а наличие объектов, требующих специальных защитных зон, является критически важным фактором для планировочных решений в генеральном плане.</w:t>
      </w:r>
    </w:p>
    <w:p w14:paraId="366790E1" w14:textId="77777777" w:rsidR="00E43A34" w:rsidRPr="00227313" w:rsidRDefault="00E43A34" w:rsidP="00227313">
      <w:pPr>
        <w:ind w:firstLine="709"/>
        <w:jc w:val="both"/>
        <w:rPr>
          <w:b/>
          <w:sz w:val="28"/>
          <w:szCs w:val="28"/>
        </w:rPr>
      </w:pPr>
      <w:r w:rsidRPr="00227313">
        <w:rPr>
          <w:b/>
          <w:sz w:val="28"/>
          <w:szCs w:val="28"/>
        </w:rPr>
        <w:t>Инженерная инфраструктура</w:t>
      </w:r>
    </w:p>
    <w:p w14:paraId="3E2DDCC8" w14:textId="29DB2821" w:rsidR="00E43A34" w:rsidRPr="00227313" w:rsidRDefault="00E43A34" w:rsidP="00227313">
      <w:pPr>
        <w:ind w:firstLine="709"/>
        <w:jc w:val="both"/>
        <w:rPr>
          <w:sz w:val="28"/>
          <w:szCs w:val="28"/>
        </w:rPr>
      </w:pPr>
      <w:r w:rsidRPr="00227313">
        <w:rPr>
          <w:b/>
          <w:sz w:val="28"/>
          <w:szCs w:val="28"/>
        </w:rPr>
        <w:t>Водоснабжение.</w:t>
      </w:r>
      <w:r w:rsidRPr="00227313">
        <w:rPr>
          <w:sz w:val="28"/>
          <w:szCs w:val="28"/>
        </w:rPr>
        <w:t xml:space="preserve"> На </w:t>
      </w:r>
      <w:proofErr w:type="gramStart"/>
      <w:r w:rsidRPr="00227313">
        <w:rPr>
          <w:sz w:val="28"/>
          <w:szCs w:val="28"/>
        </w:rPr>
        <w:t>территории  Аккольский</w:t>
      </w:r>
      <w:proofErr w:type="gramEnd"/>
      <w:r w:rsidRPr="00227313">
        <w:rPr>
          <w:sz w:val="28"/>
          <w:szCs w:val="28"/>
        </w:rPr>
        <w:t xml:space="preserve"> лесхоз функционирует централизованная система хозяйственно-питьевого водоснабжения, введенная в эксплуатацию в 2013 году. Обслуживание и эксплуатация системы осуществляются коммунальным предприятием ГКП на ПХВ «Акколь-Горкомхоз».</w:t>
      </w:r>
    </w:p>
    <w:p w14:paraId="007BC4B8" w14:textId="77777777" w:rsidR="00E43A34" w:rsidRPr="00227313" w:rsidRDefault="00E43A34" w:rsidP="00227313">
      <w:pPr>
        <w:ind w:firstLine="709"/>
        <w:jc w:val="both"/>
        <w:rPr>
          <w:sz w:val="28"/>
          <w:szCs w:val="28"/>
        </w:rPr>
      </w:pPr>
      <w:r w:rsidRPr="00227313">
        <w:rPr>
          <w:sz w:val="28"/>
          <w:szCs w:val="28"/>
        </w:rPr>
        <w:t>1. Источник водоснабжения и основные сооружения</w:t>
      </w:r>
    </w:p>
    <w:p w14:paraId="27367514" w14:textId="77777777" w:rsidR="00E43A34" w:rsidRPr="00227313" w:rsidRDefault="00E43A34" w:rsidP="00227313">
      <w:pPr>
        <w:ind w:firstLine="709"/>
        <w:jc w:val="both"/>
        <w:rPr>
          <w:sz w:val="28"/>
          <w:szCs w:val="28"/>
        </w:rPr>
      </w:pPr>
      <w:r w:rsidRPr="00227313">
        <w:rPr>
          <w:sz w:val="28"/>
          <w:szCs w:val="28"/>
        </w:rPr>
        <w:t>Источник: Вода забирается из подземного источника (скважины).</w:t>
      </w:r>
    </w:p>
    <w:p w14:paraId="6F363683" w14:textId="77777777" w:rsidR="00E43A34" w:rsidRPr="00227313" w:rsidRDefault="00E43A34" w:rsidP="00227313">
      <w:pPr>
        <w:ind w:firstLine="709"/>
        <w:jc w:val="both"/>
        <w:rPr>
          <w:sz w:val="28"/>
          <w:szCs w:val="28"/>
        </w:rPr>
      </w:pPr>
      <w:r w:rsidRPr="00227313">
        <w:rPr>
          <w:sz w:val="28"/>
          <w:szCs w:val="28"/>
        </w:rPr>
        <w:t>Основные объекты: Система включает 2 подземные скважины, 2 резервуара чистой воды и 1 водонапорную башню емкостью 25 м³. Все указанные сооружения находятся в действующем состоянии.</w:t>
      </w:r>
    </w:p>
    <w:p w14:paraId="0DD6386A" w14:textId="77777777" w:rsidR="00E43A34" w:rsidRPr="00227313" w:rsidRDefault="00E43A34" w:rsidP="00227313">
      <w:pPr>
        <w:ind w:firstLine="709"/>
        <w:jc w:val="both"/>
        <w:rPr>
          <w:sz w:val="28"/>
          <w:szCs w:val="28"/>
        </w:rPr>
      </w:pPr>
      <w:r w:rsidRPr="00227313">
        <w:rPr>
          <w:sz w:val="28"/>
          <w:szCs w:val="28"/>
        </w:rPr>
        <w:t>Качество воды: Качество подаваемой питьевой воды соответствует установленным санитарно-эпидемиологическим нормам.</w:t>
      </w:r>
    </w:p>
    <w:p w14:paraId="6E3EFD44" w14:textId="77777777" w:rsidR="00E43A34" w:rsidRPr="00227313" w:rsidRDefault="00E43A34" w:rsidP="00227313">
      <w:pPr>
        <w:ind w:firstLine="709"/>
        <w:jc w:val="both"/>
        <w:rPr>
          <w:sz w:val="28"/>
          <w:szCs w:val="28"/>
        </w:rPr>
      </w:pPr>
      <w:r w:rsidRPr="00227313">
        <w:rPr>
          <w:sz w:val="28"/>
          <w:szCs w:val="28"/>
        </w:rPr>
        <w:t>2. Потребители и сеть</w:t>
      </w:r>
    </w:p>
    <w:p w14:paraId="018713D7" w14:textId="77777777" w:rsidR="00E43A34" w:rsidRPr="00227313" w:rsidRDefault="00E43A34" w:rsidP="00227313">
      <w:pPr>
        <w:ind w:firstLine="709"/>
        <w:jc w:val="both"/>
        <w:rPr>
          <w:sz w:val="28"/>
          <w:szCs w:val="28"/>
        </w:rPr>
      </w:pPr>
      <w:r w:rsidRPr="00227313">
        <w:rPr>
          <w:sz w:val="28"/>
          <w:szCs w:val="28"/>
        </w:rPr>
        <w:t>Основными абонентами системы являются:</w:t>
      </w:r>
    </w:p>
    <w:p w14:paraId="3610D594" w14:textId="4BAB6FDC" w:rsidR="00E43A34" w:rsidRPr="00227313" w:rsidRDefault="00E43A34" w:rsidP="00227313">
      <w:pPr>
        <w:ind w:firstLine="709"/>
        <w:jc w:val="both"/>
        <w:rPr>
          <w:sz w:val="28"/>
          <w:szCs w:val="28"/>
        </w:rPr>
      </w:pPr>
      <w:proofErr w:type="spellStart"/>
      <w:r w:rsidRPr="00227313">
        <w:rPr>
          <w:sz w:val="28"/>
          <w:szCs w:val="28"/>
        </w:rPr>
        <w:t>Нание</w:t>
      </w:r>
      <w:proofErr w:type="spellEnd"/>
      <w:proofErr w:type="gramStart"/>
      <w:r w:rsidRPr="00227313">
        <w:rPr>
          <w:sz w:val="28"/>
          <w:szCs w:val="28"/>
        </w:rPr>
        <w:t>: Полностью</w:t>
      </w:r>
      <w:proofErr w:type="gramEnd"/>
      <w:r w:rsidRPr="00227313">
        <w:rPr>
          <w:sz w:val="28"/>
          <w:szCs w:val="28"/>
        </w:rPr>
        <w:t>, в количестве 233 человек.</w:t>
      </w:r>
    </w:p>
    <w:p w14:paraId="3EDE6AA1" w14:textId="77777777" w:rsidR="00E43A34" w:rsidRPr="00227313" w:rsidRDefault="00E43A34" w:rsidP="00227313">
      <w:pPr>
        <w:ind w:firstLine="709"/>
        <w:jc w:val="both"/>
        <w:rPr>
          <w:sz w:val="28"/>
          <w:szCs w:val="28"/>
        </w:rPr>
      </w:pPr>
      <w:r w:rsidRPr="00227313">
        <w:rPr>
          <w:sz w:val="28"/>
          <w:szCs w:val="28"/>
        </w:rPr>
        <w:t>Объекты социальной инфраструктуры: Основная средняя школа им. Мичурина, медпункт (ФАП), библиотека.</w:t>
      </w:r>
    </w:p>
    <w:p w14:paraId="75AD7BF3" w14:textId="77777777" w:rsidR="00E43A34" w:rsidRPr="00227313" w:rsidRDefault="00E43A34" w:rsidP="00227313">
      <w:pPr>
        <w:ind w:firstLine="709"/>
        <w:jc w:val="both"/>
        <w:rPr>
          <w:sz w:val="28"/>
          <w:szCs w:val="28"/>
        </w:rPr>
      </w:pPr>
      <w:r w:rsidRPr="00227313">
        <w:rPr>
          <w:sz w:val="28"/>
          <w:szCs w:val="28"/>
        </w:rPr>
        <w:t>Предприятия и организации: КГУ «Лесхоз Акколь», крестьянское (фермерское) хозяйство, объекты торговли.</w:t>
      </w:r>
    </w:p>
    <w:p w14:paraId="1B7914D6" w14:textId="03C77DEB" w:rsidR="00E43A34" w:rsidRPr="00227313" w:rsidRDefault="00E43A34" w:rsidP="00227313">
      <w:pPr>
        <w:ind w:firstLine="709"/>
        <w:jc w:val="both"/>
        <w:rPr>
          <w:sz w:val="28"/>
          <w:szCs w:val="28"/>
        </w:rPr>
      </w:pPr>
      <w:r w:rsidRPr="00227313">
        <w:rPr>
          <w:sz w:val="28"/>
          <w:szCs w:val="28"/>
        </w:rPr>
        <w:t xml:space="preserve">Протяженность </w:t>
      </w:r>
      <w:proofErr w:type="spellStart"/>
      <w:r w:rsidRPr="00227313">
        <w:rPr>
          <w:sz w:val="28"/>
          <w:szCs w:val="28"/>
        </w:rPr>
        <w:t>внутрипоселковой</w:t>
      </w:r>
      <w:proofErr w:type="spellEnd"/>
      <w:r w:rsidRPr="00227313">
        <w:rPr>
          <w:sz w:val="28"/>
          <w:szCs w:val="28"/>
        </w:rPr>
        <w:t xml:space="preserve"> разводящей водопроводной сети составляет 9,0 км (9 097 м). Вся сеть находится в эксплуатации. Уровень </w:t>
      </w:r>
      <w:proofErr w:type="gramStart"/>
      <w:r w:rsidRPr="00227313">
        <w:rPr>
          <w:sz w:val="28"/>
          <w:szCs w:val="28"/>
        </w:rPr>
        <w:t>обеспеченности  централизованным</w:t>
      </w:r>
      <w:proofErr w:type="gramEnd"/>
      <w:r w:rsidRPr="00227313">
        <w:rPr>
          <w:sz w:val="28"/>
          <w:szCs w:val="28"/>
        </w:rPr>
        <w:t xml:space="preserve"> водоснабжением составляет 100%, вода заведена в каждое домовладение</w:t>
      </w:r>
    </w:p>
    <w:p w14:paraId="0F211D74" w14:textId="77777777" w:rsidR="00E43A34" w:rsidRPr="00227313" w:rsidRDefault="00E43A34" w:rsidP="00227313">
      <w:pPr>
        <w:ind w:firstLine="709"/>
        <w:jc w:val="both"/>
        <w:rPr>
          <w:sz w:val="28"/>
          <w:szCs w:val="28"/>
        </w:rPr>
      </w:pPr>
      <w:r w:rsidRPr="00227313">
        <w:rPr>
          <w:sz w:val="28"/>
          <w:szCs w:val="28"/>
        </w:rPr>
        <w:t>3. Состояние и перспективы развития</w:t>
      </w:r>
    </w:p>
    <w:p w14:paraId="0473981A" w14:textId="130062E9" w:rsidR="00E43A34" w:rsidRPr="00227313" w:rsidRDefault="00E43A34" w:rsidP="00227313">
      <w:pPr>
        <w:ind w:firstLine="709"/>
        <w:jc w:val="both"/>
        <w:rPr>
          <w:sz w:val="28"/>
          <w:szCs w:val="28"/>
        </w:rPr>
      </w:pPr>
      <w:r w:rsidRPr="00227313">
        <w:rPr>
          <w:sz w:val="28"/>
          <w:szCs w:val="28"/>
        </w:rPr>
        <w:lastRenderedPageBreak/>
        <w:t xml:space="preserve">Несмотря на сравнительно недавний ввод системы (2013 г.) и ее полную функциональность, отсутствие централизованной системы водоотведения (канализации) является ключевым сдерживающим фактором комплексного развития инженерной инфраструктуры </w:t>
      </w:r>
      <w:proofErr w:type="spellStart"/>
      <w:r w:rsidRPr="00227313">
        <w:rPr>
          <w:sz w:val="28"/>
          <w:szCs w:val="28"/>
        </w:rPr>
        <w:t>нанного</w:t>
      </w:r>
      <w:proofErr w:type="spellEnd"/>
      <w:r w:rsidRPr="00227313">
        <w:rPr>
          <w:sz w:val="28"/>
          <w:szCs w:val="28"/>
        </w:rPr>
        <w:t xml:space="preserve"> пункта. Водоотведение в настоящее время обеспечивается исключительно за счет локальных септиков, что не соответствует перспективам развития территории.</w:t>
      </w:r>
    </w:p>
    <w:p w14:paraId="619ED052" w14:textId="77777777" w:rsidR="00E43A34" w:rsidRPr="00227313" w:rsidRDefault="00E43A34" w:rsidP="00227313">
      <w:pPr>
        <w:ind w:firstLine="709"/>
        <w:jc w:val="both"/>
        <w:rPr>
          <w:sz w:val="28"/>
          <w:szCs w:val="28"/>
        </w:rPr>
      </w:pPr>
      <w:r w:rsidRPr="00227313">
        <w:rPr>
          <w:sz w:val="28"/>
          <w:szCs w:val="28"/>
        </w:rPr>
        <w:t>Для интеграции в генеральный план и планирования модернизации требуется уточнение следующих технических параметров</w:t>
      </w:r>
    </w:p>
    <w:p w14:paraId="24AAC071" w14:textId="77777777" w:rsidR="00E43A34" w:rsidRPr="00227313" w:rsidRDefault="00E43A34" w:rsidP="00227313">
      <w:pPr>
        <w:ind w:firstLine="709"/>
        <w:jc w:val="both"/>
        <w:rPr>
          <w:sz w:val="28"/>
          <w:szCs w:val="28"/>
        </w:rPr>
      </w:pPr>
      <w:r w:rsidRPr="00227313">
        <w:rPr>
          <w:sz w:val="28"/>
          <w:szCs w:val="28"/>
        </w:rPr>
        <w:t>Проектная и фактическая производительность водозаборных скважин.</w:t>
      </w:r>
    </w:p>
    <w:p w14:paraId="45A5830C" w14:textId="77777777" w:rsidR="00E43A34" w:rsidRPr="00227313" w:rsidRDefault="00E43A34" w:rsidP="00227313">
      <w:pPr>
        <w:ind w:firstLine="709"/>
        <w:jc w:val="both"/>
        <w:rPr>
          <w:sz w:val="28"/>
          <w:szCs w:val="28"/>
        </w:rPr>
      </w:pPr>
      <w:r w:rsidRPr="00227313">
        <w:rPr>
          <w:sz w:val="28"/>
          <w:szCs w:val="28"/>
        </w:rPr>
        <w:t>Детальные технические характеристики насосного оборудования и систем очистки/обеззараживания воды (при наличии).</w:t>
      </w:r>
    </w:p>
    <w:p w14:paraId="79A12E96" w14:textId="77777777" w:rsidR="00E43A34" w:rsidRPr="00227313" w:rsidRDefault="00E43A34" w:rsidP="00227313">
      <w:pPr>
        <w:ind w:firstLine="709"/>
        <w:jc w:val="both"/>
        <w:rPr>
          <w:sz w:val="28"/>
          <w:szCs w:val="28"/>
        </w:rPr>
      </w:pPr>
      <w:r w:rsidRPr="00227313">
        <w:rPr>
          <w:sz w:val="28"/>
          <w:szCs w:val="28"/>
        </w:rPr>
        <w:t>Границы и режим санитарно-защитных зон (СЗЗ) водозаборных скважин и водонапорной башни.</w:t>
      </w:r>
    </w:p>
    <w:p w14:paraId="3785186B" w14:textId="77777777" w:rsidR="00E43A34" w:rsidRPr="00227313" w:rsidRDefault="00E43A34" w:rsidP="00227313">
      <w:pPr>
        <w:ind w:firstLine="709"/>
        <w:jc w:val="both"/>
        <w:rPr>
          <w:sz w:val="28"/>
          <w:szCs w:val="28"/>
        </w:rPr>
      </w:pPr>
      <w:r w:rsidRPr="00227313">
        <w:rPr>
          <w:sz w:val="28"/>
          <w:szCs w:val="28"/>
        </w:rPr>
        <w:t>Фактическое техническое состояние и материал труб разводящей сети.</w:t>
      </w:r>
    </w:p>
    <w:p w14:paraId="08069851" w14:textId="77777777" w:rsidR="00E43A34" w:rsidRPr="00227313" w:rsidRDefault="00E43A34" w:rsidP="00227313">
      <w:pPr>
        <w:ind w:firstLine="709"/>
        <w:jc w:val="both"/>
        <w:rPr>
          <w:sz w:val="28"/>
          <w:szCs w:val="28"/>
        </w:rPr>
      </w:pPr>
      <w:r w:rsidRPr="00227313">
        <w:rPr>
          <w:sz w:val="28"/>
          <w:szCs w:val="28"/>
        </w:rPr>
        <w:t>Таким образом, действующая система водоснабжения обеспечивает текущие потребности, однако для реализации планов по развитию жилой застройки и социальной сферы требуется комплексный подход, включающий не только возможное усиление мощностей водоснабжения, но и, в первую очередь, проектирование и строительство централизованных очистных сооружений канализации.</w:t>
      </w:r>
    </w:p>
    <w:p w14:paraId="000E0DEF" w14:textId="77777777" w:rsidR="00E43A34" w:rsidRPr="00227313" w:rsidRDefault="00E43A34" w:rsidP="00227313">
      <w:pPr>
        <w:ind w:firstLine="709"/>
        <w:jc w:val="both"/>
        <w:rPr>
          <w:b/>
          <w:sz w:val="28"/>
          <w:szCs w:val="28"/>
        </w:rPr>
      </w:pPr>
      <w:r w:rsidRPr="00227313">
        <w:rPr>
          <w:b/>
          <w:sz w:val="28"/>
          <w:szCs w:val="28"/>
        </w:rPr>
        <w:t>Водоотведение</w:t>
      </w:r>
    </w:p>
    <w:p w14:paraId="36392746" w14:textId="77777777" w:rsidR="00E43A34" w:rsidRPr="00227313" w:rsidRDefault="00E43A34" w:rsidP="00227313">
      <w:pPr>
        <w:ind w:firstLine="709"/>
        <w:jc w:val="both"/>
        <w:rPr>
          <w:sz w:val="28"/>
          <w:szCs w:val="28"/>
        </w:rPr>
      </w:pPr>
      <w:r w:rsidRPr="00227313">
        <w:rPr>
          <w:sz w:val="28"/>
          <w:szCs w:val="28"/>
        </w:rPr>
        <w:t>Общая характеристика системы</w:t>
      </w:r>
    </w:p>
    <w:p w14:paraId="49A46AAB" w14:textId="13D840D3" w:rsidR="00E43A34" w:rsidRPr="00227313" w:rsidRDefault="00E43A34" w:rsidP="00227313">
      <w:pPr>
        <w:ind w:firstLine="709"/>
        <w:jc w:val="both"/>
        <w:rPr>
          <w:sz w:val="28"/>
          <w:szCs w:val="28"/>
        </w:rPr>
      </w:pPr>
      <w:r w:rsidRPr="00227313">
        <w:rPr>
          <w:sz w:val="28"/>
          <w:szCs w:val="28"/>
        </w:rPr>
        <w:t>На территории</w:t>
      </w:r>
      <w:r w:rsidR="002F24B3">
        <w:rPr>
          <w:sz w:val="28"/>
          <w:szCs w:val="28"/>
          <w:lang w:val="kk-KZ"/>
        </w:rPr>
        <w:t xml:space="preserve"> </w:t>
      </w:r>
      <w:r w:rsidRPr="00227313">
        <w:rPr>
          <w:sz w:val="28"/>
          <w:szCs w:val="28"/>
        </w:rPr>
        <w:t>Аккольский лесхоз (</w:t>
      </w:r>
      <w:proofErr w:type="spellStart"/>
      <w:r w:rsidRPr="00227313">
        <w:rPr>
          <w:sz w:val="28"/>
          <w:szCs w:val="28"/>
        </w:rPr>
        <w:t>Аккол</w:t>
      </w:r>
      <w:proofErr w:type="spellEnd"/>
      <w:r w:rsidRPr="00227313">
        <w:rPr>
          <w:sz w:val="28"/>
          <w:szCs w:val="28"/>
        </w:rPr>
        <w:t xml:space="preserve"> </w:t>
      </w:r>
      <w:proofErr w:type="spellStart"/>
      <w:r w:rsidRPr="00227313">
        <w:rPr>
          <w:sz w:val="28"/>
          <w:szCs w:val="28"/>
        </w:rPr>
        <w:t>орман</w:t>
      </w:r>
      <w:proofErr w:type="spellEnd"/>
      <w:r w:rsidRPr="00227313">
        <w:rPr>
          <w:sz w:val="28"/>
          <w:szCs w:val="28"/>
        </w:rPr>
        <w:t xml:space="preserve"> </w:t>
      </w:r>
      <w:proofErr w:type="spellStart"/>
      <w:r w:rsidRPr="00227313">
        <w:rPr>
          <w:sz w:val="28"/>
          <w:szCs w:val="28"/>
        </w:rPr>
        <w:t>шаруашылыгы</w:t>
      </w:r>
      <w:proofErr w:type="spellEnd"/>
      <w:r w:rsidRPr="00227313">
        <w:rPr>
          <w:sz w:val="28"/>
          <w:szCs w:val="28"/>
        </w:rPr>
        <w:t xml:space="preserve">) отсутствует централизованная система хозяйственно-бытовой канализации (сточных вод). Водоотведение от существующей жилой застройки, социальных объектов (школа, медпункт) и предприятий (КГУ «Лесхоз Акколь») осуществляется децентрализованно, посредством локальных очистных сооружений (септиков) и выгребных ям. Централизованные канализационные очистные сооружения (КОС) в </w:t>
      </w:r>
      <w:r w:rsidR="002F24B3">
        <w:rPr>
          <w:sz w:val="28"/>
          <w:szCs w:val="28"/>
          <w:lang w:val="kk-KZ"/>
        </w:rPr>
        <w:t>д</w:t>
      </w:r>
      <w:proofErr w:type="spellStart"/>
      <w:r w:rsidRPr="00227313">
        <w:rPr>
          <w:sz w:val="28"/>
          <w:szCs w:val="28"/>
        </w:rPr>
        <w:t>анном</w:t>
      </w:r>
      <w:proofErr w:type="spellEnd"/>
      <w:r w:rsidRPr="00227313">
        <w:rPr>
          <w:sz w:val="28"/>
          <w:szCs w:val="28"/>
        </w:rPr>
        <w:t xml:space="preserve"> пункте отсутствуют.</w:t>
      </w:r>
    </w:p>
    <w:p w14:paraId="439CF91D" w14:textId="77777777" w:rsidR="00E43A34" w:rsidRPr="00227313" w:rsidRDefault="00E43A34" w:rsidP="00227313">
      <w:pPr>
        <w:ind w:firstLine="709"/>
        <w:jc w:val="both"/>
        <w:rPr>
          <w:sz w:val="28"/>
          <w:szCs w:val="28"/>
        </w:rPr>
      </w:pPr>
      <w:r w:rsidRPr="00227313">
        <w:rPr>
          <w:sz w:val="28"/>
          <w:szCs w:val="28"/>
        </w:rPr>
        <w:t>2. Состояние элементов системы</w:t>
      </w:r>
    </w:p>
    <w:p w14:paraId="780DA2F3" w14:textId="15FCB375" w:rsidR="00E43A34" w:rsidRPr="00227313" w:rsidRDefault="00E43A34" w:rsidP="00227313">
      <w:pPr>
        <w:ind w:firstLine="709"/>
        <w:jc w:val="both"/>
        <w:rPr>
          <w:sz w:val="28"/>
          <w:szCs w:val="28"/>
        </w:rPr>
      </w:pPr>
      <w:r w:rsidRPr="00227313">
        <w:rPr>
          <w:sz w:val="28"/>
          <w:szCs w:val="28"/>
        </w:rPr>
        <w:t>Канализационные сети: В границах</w:t>
      </w:r>
      <w:r w:rsidR="002F24B3">
        <w:rPr>
          <w:sz w:val="28"/>
          <w:szCs w:val="28"/>
          <w:lang w:val="kk-KZ"/>
        </w:rPr>
        <w:t xml:space="preserve"> </w:t>
      </w:r>
      <w:r w:rsidRPr="00227313">
        <w:rPr>
          <w:sz w:val="28"/>
          <w:szCs w:val="28"/>
        </w:rPr>
        <w:t>отсутствуют магистральные и разводящие канализационные коллекторы. Протяженность сетей равна нулю.</w:t>
      </w:r>
    </w:p>
    <w:p w14:paraId="3E31472D" w14:textId="77777777" w:rsidR="00E43A34" w:rsidRPr="00227313" w:rsidRDefault="00E43A34" w:rsidP="00227313">
      <w:pPr>
        <w:ind w:firstLine="709"/>
        <w:jc w:val="both"/>
        <w:rPr>
          <w:sz w:val="28"/>
          <w:szCs w:val="28"/>
        </w:rPr>
      </w:pPr>
      <w:r w:rsidRPr="00227313">
        <w:rPr>
          <w:sz w:val="28"/>
          <w:szCs w:val="28"/>
        </w:rPr>
        <w:t>Канализационные насосные станции (КНС): Отсутствуют.</w:t>
      </w:r>
    </w:p>
    <w:p w14:paraId="03846FC7" w14:textId="77777777" w:rsidR="00E43A34" w:rsidRPr="00227313" w:rsidRDefault="00E43A34" w:rsidP="00227313">
      <w:pPr>
        <w:ind w:firstLine="709"/>
        <w:jc w:val="both"/>
        <w:rPr>
          <w:sz w:val="28"/>
          <w:szCs w:val="28"/>
        </w:rPr>
      </w:pPr>
      <w:r w:rsidRPr="00227313">
        <w:rPr>
          <w:sz w:val="28"/>
          <w:szCs w:val="28"/>
        </w:rPr>
        <w:t>Очистные сооружения (КОС): Централизованные очистные сооружения отсутствуют. Прием и очистка хозяйственно-бытовых стоков не организованы.</w:t>
      </w:r>
    </w:p>
    <w:p w14:paraId="0AC0E463" w14:textId="77777777" w:rsidR="00E43A34" w:rsidRPr="00227313" w:rsidRDefault="00E43A34" w:rsidP="00227313">
      <w:pPr>
        <w:ind w:firstLine="709"/>
        <w:jc w:val="both"/>
        <w:rPr>
          <w:sz w:val="28"/>
          <w:szCs w:val="28"/>
        </w:rPr>
      </w:pPr>
      <w:r w:rsidRPr="00227313">
        <w:rPr>
          <w:sz w:val="28"/>
          <w:szCs w:val="28"/>
        </w:rPr>
        <w:t>Ливневая канализация: Система организованного отвода поверхностных (дождевых и талых) вод не развита. Сведения о наличии ливневых коллекторов, водостоков или дренажных канав отсутствуют.</w:t>
      </w:r>
    </w:p>
    <w:p w14:paraId="25065B32" w14:textId="77777777" w:rsidR="00E43A34" w:rsidRPr="00227313" w:rsidRDefault="00E43A34" w:rsidP="00227313">
      <w:pPr>
        <w:ind w:firstLine="709"/>
        <w:jc w:val="both"/>
        <w:rPr>
          <w:sz w:val="28"/>
          <w:szCs w:val="28"/>
        </w:rPr>
      </w:pPr>
      <w:r w:rsidRPr="00227313">
        <w:rPr>
          <w:sz w:val="28"/>
          <w:szCs w:val="28"/>
        </w:rPr>
        <w:t>3. Эксплуатация и нормативная база</w:t>
      </w:r>
    </w:p>
    <w:p w14:paraId="7FE54D99" w14:textId="77777777" w:rsidR="00E43A34" w:rsidRPr="00227313" w:rsidRDefault="00E43A34" w:rsidP="00227313">
      <w:pPr>
        <w:ind w:firstLine="709"/>
        <w:jc w:val="both"/>
        <w:rPr>
          <w:sz w:val="28"/>
          <w:szCs w:val="28"/>
        </w:rPr>
      </w:pPr>
      <w:r w:rsidRPr="00227313">
        <w:rPr>
          <w:sz w:val="28"/>
          <w:szCs w:val="28"/>
        </w:rPr>
        <w:t xml:space="preserve">Эксплуатацию потенциальных централизованных систем водоотведения на территории Аккольского района осуществляет ГКП на ПХВ «Акколь-Горкомхоз». Норматив потребления услуги водоотведения для жилых домов с водопроводом и канализацией в Аккольском районе </w:t>
      </w:r>
      <w:r w:rsidRPr="00227313">
        <w:rPr>
          <w:sz w:val="28"/>
          <w:szCs w:val="28"/>
        </w:rPr>
        <w:lastRenderedPageBreak/>
        <w:t>установлен в размере 83 литра в сутки на человека. Однако применение данной нормы к селу Аккольский лесхоз носит гипотетический характер ввиду отсутствия самой системы.</w:t>
      </w:r>
    </w:p>
    <w:p w14:paraId="1ADEEEE1" w14:textId="77777777" w:rsidR="00E43A34" w:rsidRPr="00227313" w:rsidRDefault="00E43A34" w:rsidP="00227313">
      <w:pPr>
        <w:ind w:firstLine="709"/>
        <w:jc w:val="both"/>
        <w:rPr>
          <w:sz w:val="28"/>
          <w:szCs w:val="28"/>
        </w:rPr>
      </w:pPr>
      <w:r w:rsidRPr="00227313">
        <w:rPr>
          <w:sz w:val="28"/>
          <w:szCs w:val="28"/>
        </w:rPr>
        <w:t>4. Существующие проблемы и ограничения</w:t>
      </w:r>
    </w:p>
    <w:p w14:paraId="757EF0CC" w14:textId="0BFFBB0A" w:rsidR="00E43A34" w:rsidRPr="00227313" w:rsidRDefault="00E43A34" w:rsidP="00227313">
      <w:pPr>
        <w:ind w:firstLine="709"/>
        <w:jc w:val="both"/>
        <w:rPr>
          <w:sz w:val="28"/>
          <w:szCs w:val="28"/>
        </w:rPr>
      </w:pPr>
      <w:r w:rsidRPr="00227313">
        <w:rPr>
          <w:sz w:val="28"/>
          <w:szCs w:val="28"/>
        </w:rPr>
        <w:t xml:space="preserve">Отсутствие инженерной инфраструктуры водоотведения является одним из ключевых сдерживающих факторов социально-экономического развития </w:t>
      </w:r>
      <w:r w:rsidR="002F24B3">
        <w:rPr>
          <w:sz w:val="28"/>
          <w:szCs w:val="28"/>
          <w:lang w:val="kk-KZ"/>
        </w:rPr>
        <w:t>д</w:t>
      </w:r>
      <w:proofErr w:type="spellStart"/>
      <w:r w:rsidRPr="00227313">
        <w:rPr>
          <w:sz w:val="28"/>
          <w:szCs w:val="28"/>
        </w:rPr>
        <w:t>анного</w:t>
      </w:r>
      <w:proofErr w:type="spellEnd"/>
      <w:r w:rsidRPr="00227313">
        <w:rPr>
          <w:sz w:val="28"/>
          <w:szCs w:val="28"/>
        </w:rPr>
        <w:t xml:space="preserve"> пункта, в том числе реализации туристического потенциала. Локальный способ отвода стоков:</w:t>
      </w:r>
    </w:p>
    <w:p w14:paraId="21E8B1C1" w14:textId="77777777" w:rsidR="00E43A34" w:rsidRPr="00227313" w:rsidRDefault="00E43A34" w:rsidP="00227313">
      <w:pPr>
        <w:ind w:firstLine="709"/>
        <w:jc w:val="both"/>
        <w:rPr>
          <w:sz w:val="28"/>
          <w:szCs w:val="28"/>
        </w:rPr>
      </w:pPr>
      <w:r w:rsidRPr="00227313">
        <w:rPr>
          <w:sz w:val="28"/>
          <w:szCs w:val="28"/>
        </w:rPr>
        <w:t>Не обеспечивает надлежащий уровень экологической и санитарно-эпидемиологической безопасности.</w:t>
      </w:r>
    </w:p>
    <w:p w14:paraId="76F80576" w14:textId="77777777" w:rsidR="00E43A34" w:rsidRPr="00227313" w:rsidRDefault="00E43A34" w:rsidP="00227313">
      <w:pPr>
        <w:ind w:firstLine="709"/>
        <w:jc w:val="both"/>
        <w:rPr>
          <w:sz w:val="28"/>
          <w:szCs w:val="28"/>
        </w:rPr>
      </w:pPr>
      <w:r w:rsidRPr="00227313">
        <w:rPr>
          <w:sz w:val="28"/>
          <w:szCs w:val="28"/>
        </w:rPr>
        <w:t>Создает риски загрязнения почв и подземных вод, особенно в условиях близости лесного фонда.</w:t>
      </w:r>
    </w:p>
    <w:p w14:paraId="23F68398" w14:textId="77777777" w:rsidR="00E43A34" w:rsidRPr="00227313" w:rsidRDefault="00E43A34" w:rsidP="00227313">
      <w:pPr>
        <w:ind w:firstLine="709"/>
        <w:jc w:val="both"/>
        <w:rPr>
          <w:sz w:val="28"/>
          <w:szCs w:val="28"/>
        </w:rPr>
      </w:pPr>
      <w:r w:rsidRPr="00227313">
        <w:rPr>
          <w:sz w:val="28"/>
          <w:szCs w:val="28"/>
        </w:rPr>
        <w:t>Ограничивает возможности по уплотнению жилой застройки и строительству новых социальных или туристических объектов.</w:t>
      </w:r>
    </w:p>
    <w:p w14:paraId="43231E48" w14:textId="77777777" w:rsidR="00E43A34" w:rsidRPr="00227313" w:rsidRDefault="00E43A34" w:rsidP="00227313">
      <w:pPr>
        <w:ind w:firstLine="709"/>
        <w:jc w:val="both"/>
        <w:rPr>
          <w:sz w:val="28"/>
          <w:szCs w:val="28"/>
        </w:rPr>
      </w:pPr>
      <w:r w:rsidRPr="00227313">
        <w:rPr>
          <w:sz w:val="28"/>
          <w:szCs w:val="28"/>
        </w:rPr>
        <w:t>5. Перспективы развития и проектные предложения</w:t>
      </w:r>
    </w:p>
    <w:p w14:paraId="354D959C" w14:textId="62C61C15" w:rsidR="00E43A34" w:rsidRPr="00227313" w:rsidRDefault="00E43A34" w:rsidP="00227313">
      <w:pPr>
        <w:ind w:firstLine="709"/>
        <w:jc w:val="both"/>
        <w:rPr>
          <w:sz w:val="28"/>
          <w:szCs w:val="28"/>
        </w:rPr>
      </w:pPr>
      <w:r w:rsidRPr="00227313">
        <w:rPr>
          <w:sz w:val="28"/>
          <w:szCs w:val="28"/>
        </w:rPr>
        <w:t xml:space="preserve">В качестве стратегического направления развития инженерной инфраструктуры </w:t>
      </w:r>
      <w:r w:rsidR="002F24B3">
        <w:rPr>
          <w:sz w:val="28"/>
          <w:szCs w:val="28"/>
          <w:lang w:val="kk-KZ"/>
        </w:rPr>
        <w:t>д</w:t>
      </w:r>
      <w:proofErr w:type="spellStart"/>
      <w:r w:rsidRPr="00227313">
        <w:rPr>
          <w:sz w:val="28"/>
          <w:szCs w:val="28"/>
        </w:rPr>
        <w:t>анного</w:t>
      </w:r>
      <w:proofErr w:type="spellEnd"/>
      <w:r w:rsidRPr="00227313">
        <w:rPr>
          <w:sz w:val="28"/>
          <w:szCs w:val="28"/>
        </w:rPr>
        <w:t xml:space="preserve"> пункта рассматривается строительство централизованных или локальных очистных сооружений. Согласно публичным планам, разработка проекта и строительство канализационных очистных сооружений (КОС) для </w:t>
      </w:r>
      <w:r w:rsidR="002F24B3">
        <w:rPr>
          <w:sz w:val="28"/>
          <w:szCs w:val="28"/>
          <w:lang w:val="kk-KZ"/>
        </w:rPr>
        <w:t>д</w:t>
      </w:r>
      <w:proofErr w:type="spellStart"/>
      <w:r w:rsidRPr="00227313">
        <w:rPr>
          <w:sz w:val="28"/>
          <w:szCs w:val="28"/>
        </w:rPr>
        <w:t>анных</w:t>
      </w:r>
      <w:proofErr w:type="spellEnd"/>
      <w:r w:rsidRPr="00227313">
        <w:rPr>
          <w:sz w:val="28"/>
          <w:szCs w:val="28"/>
        </w:rPr>
        <w:t xml:space="preserve"> пунктов региона запланированы на 2025-2026 годы.</w:t>
      </w:r>
    </w:p>
    <w:p w14:paraId="7C715942" w14:textId="653033DC" w:rsidR="00E43A34" w:rsidRPr="00227313" w:rsidRDefault="00E43A34" w:rsidP="00227313">
      <w:pPr>
        <w:ind w:firstLine="709"/>
        <w:jc w:val="both"/>
        <w:rPr>
          <w:sz w:val="28"/>
          <w:szCs w:val="28"/>
        </w:rPr>
      </w:pPr>
      <w:r w:rsidRPr="00227313">
        <w:rPr>
          <w:sz w:val="28"/>
          <w:szCs w:val="28"/>
        </w:rPr>
        <w:t>Для Аккольский лесхоз, с учетом его планируемого развития в туристическом кластере, целесообразно рассмотреть современные решения, в том числе</w:t>
      </w:r>
    </w:p>
    <w:p w14:paraId="237A4625" w14:textId="77777777" w:rsidR="00E43A34" w:rsidRPr="00227313" w:rsidRDefault="00E43A34" w:rsidP="00227313">
      <w:pPr>
        <w:ind w:firstLine="709"/>
        <w:jc w:val="both"/>
        <w:rPr>
          <w:sz w:val="28"/>
          <w:szCs w:val="28"/>
        </w:rPr>
      </w:pPr>
      <w:r w:rsidRPr="00227313">
        <w:rPr>
          <w:sz w:val="28"/>
          <w:szCs w:val="28"/>
        </w:rPr>
        <w:t xml:space="preserve">Блочно-модульные очистные сооружения (БМОС) с </w:t>
      </w:r>
      <w:proofErr w:type="spellStart"/>
      <w:r w:rsidRPr="00227313">
        <w:rPr>
          <w:sz w:val="28"/>
          <w:szCs w:val="28"/>
        </w:rPr>
        <w:t>биоочисткой</w:t>
      </w:r>
      <w:proofErr w:type="spellEnd"/>
      <w:r w:rsidRPr="00227313">
        <w:rPr>
          <w:sz w:val="28"/>
          <w:szCs w:val="28"/>
        </w:rPr>
        <w:t>.</w:t>
      </w:r>
    </w:p>
    <w:p w14:paraId="24E1B503" w14:textId="77777777" w:rsidR="00E43A34" w:rsidRPr="00227313" w:rsidRDefault="00E43A34" w:rsidP="00227313">
      <w:pPr>
        <w:ind w:firstLine="709"/>
        <w:jc w:val="both"/>
        <w:rPr>
          <w:sz w:val="28"/>
          <w:szCs w:val="28"/>
        </w:rPr>
      </w:pPr>
      <w:r w:rsidRPr="00227313">
        <w:rPr>
          <w:sz w:val="28"/>
          <w:szCs w:val="28"/>
        </w:rPr>
        <w:t>Индивидуальные и групповые автономные системы (например, станции глубокой биологической очистки ТОПАС, ЮНИЛОС и аналоги) для новых объектов туристической инфраструктуры</w:t>
      </w:r>
    </w:p>
    <w:p w14:paraId="01E9F714" w14:textId="77777777" w:rsidR="00E43A34" w:rsidRPr="00227313" w:rsidRDefault="00E43A34" w:rsidP="00227313">
      <w:pPr>
        <w:ind w:firstLine="709"/>
        <w:jc w:val="both"/>
        <w:rPr>
          <w:sz w:val="28"/>
          <w:szCs w:val="28"/>
        </w:rPr>
      </w:pPr>
      <w:r w:rsidRPr="00227313">
        <w:rPr>
          <w:sz w:val="28"/>
          <w:szCs w:val="28"/>
        </w:rPr>
        <w:t>В рамках корректировки генерального плана необходимо предусмотреть резервирование земельных участков под размещение очистных сооружений и трасс канализационных коллекторов с учетом требований по установлению санитарно-защитных зон (СЗЗ).</w:t>
      </w:r>
    </w:p>
    <w:p w14:paraId="07B87C95" w14:textId="77777777" w:rsidR="00E43A34" w:rsidRPr="00227313" w:rsidRDefault="00E43A34" w:rsidP="00227313">
      <w:pPr>
        <w:ind w:firstLine="709"/>
        <w:jc w:val="both"/>
        <w:rPr>
          <w:sz w:val="28"/>
          <w:szCs w:val="28"/>
        </w:rPr>
      </w:pPr>
      <w:r w:rsidRPr="00227313">
        <w:rPr>
          <w:b/>
          <w:sz w:val="28"/>
          <w:szCs w:val="28"/>
        </w:rPr>
        <w:t>Газоснабжение</w:t>
      </w:r>
      <w:r w:rsidRPr="00227313">
        <w:rPr>
          <w:sz w:val="28"/>
          <w:szCs w:val="28"/>
        </w:rPr>
        <w:t xml:space="preserve"> Современное состояние</w:t>
      </w:r>
    </w:p>
    <w:p w14:paraId="4B900A17" w14:textId="05425DC9" w:rsidR="00E43A34" w:rsidRPr="00227313" w:rsidRDefault="00E43A34" w:rsidP="00227313">
      <w:pPr>
        <w:ind w:firstLine="709"/>
        <w:jc w:val="both"/>
        <w:rPr>
          <w:sz w:val="28"/>
          <w:szCs w:val="28"/>
        </w:rPr>
      </w:pPr>
      <w:r w:rsidRPr="00227313">
        <w:rPr>
          <w:sz w:val="28"/>
          <w:szCs w:val="28"/>
        </w:rPr>
        <w:t xml:space="preserve">На территории Аккольский лесхоз отсутствует централизованная система газоснабжения. В настоящее время </w:t>
      </w:r>
      <w:proofErr w:type="spellStart"/>
      <w:r w:rsidRPr="00227313">
        <w:rPr>
          <w:sz w:val="28"/>
          <w:szCs w:val="28"/>
        </w:rPr>
        <w:t>нание</w:t>
      </w:r>
      <w:proofErr w:type="spellEnd"/>
      <w:r w:rsidRPr="00227313">
        <w:rPr>
          <w:sz w:val="28"/>
          <w:szCs w:val="28"/>
        </w:rPr>
        <w:t xml:space="preserve"> и объекты социально-бытового назначения обеспечивают свои потребности в газе индивидуально, за счет привозного сжиженного углеводородного газа (СУГ) в баллонах.</w:t>
      </w:r>
    </w:p>
    <w:p w14:paraId="6FDFFA65" w14:textId="77777777" w:rsidR="00E43A34" w:rsidRPr="00227313" w:rsidRDefault="00E43A34" w:rsidP="00227313">
      <w:pPr>
        <w:ind w:firstLine="709"/>
        <w:jc w:val="both"/>
        <w:rPr>
          <w:sz w:val="28"/>
          <w:szCs w:val="28"/>
        </w:rPr>
      </w:pPr>
      <w:r w:rsidRPr="00227313">
        <w:rPr>
          <w:sz w:val="28"/>
          <w:szCs w:val="28"/>
        </w:rPr>
        <w:t>2. Потребители и способ обеспечения</w:t>
      </w:r>
    </w:p>
    <w:p w14:paraId="7E95F4BE" w14:textId="77777777" w:rsidR="00E43A34" w:rsidRPr="00227313" w:rsidRDefault="00E43A34" w:rsidP="00227313">
      <w:pPr>
        <w:ind w:firstLine="709"/>
        <w:jc w:val="both"/>
        <w:rPr>
          <w:sz w:val="28"/>
          <w:szCs w:val="28"/>
        </w:rPr>
      </w:pPr>
      <w:r w:rsidRPr="00227313">
        <w:rPr>
          <w:sz w:val="28"/>
          <w:szCs w:val="28"/>
        </w:rPr>
        <w:t>Основными потребителями газа являются:</w:t>
      </w:r>
    </w:p>
    <w:p w14:paraId="59DB0732" w14:textId="575EEBA7" w:rsidR="00E43A34" w:rsidRPr="00227313" w:rsidRDefault="00E43A34" w:rsidP="00227313">
      <w:pPr>
        <w:ind w:firstLine="709"/>
        <w:jc w:val="both"/>
        <w:rPr>
          <w:sz w:val="28"/>
          <w:szCs w:val="28"/>
        </w:rPr>
      </w:pPr>
      <w:proofErr w:type="spellStart"/>
      <w:r w:rsidRPr="00227313">
        <w:rPr>
          <w:sz w:val="28"/>
          <w:szCs w:val="28"/>
        </w:rPr>
        <w:t>Нание</w:t>
      </w:r>
      <w:proofErr w:type="spellEnd"/>
      <w:r w:rsidRPr="00227313">
        <w:rPr>
          <w:sz w:val="28"/>
          <w:szCs w:val="28"/>
        </w:rPr>
        <w:t>: Все проживающие в __ человек используют сжиженный газ в баллонах для бытовых нужд (приготовление пищи, отопление).</w:t>
      </w:r>
    </w:p>
    <w:p w14:paraId="42AFF1D7" w14:textId="77777777" w:rsidR="00E43A34" w:rsidRPr="00227313" w:rsidRDefault="00E43A34" w:rsidP="00227313">
      <w:pPr>
        <w:ind w:firstLine="709"/>
        <w:jc w:val="both"/>
        <w:rPr>
          <w:sz w:val="28"/>
          <w:szCs w:val="28"/>
        </w:rPr>
      </w:pPr>
      <w:r w:rsidRPr="00227313">
        <w:rPr>
          <w:sz w:val="28"/>
          <w:szCs w:val="28"/>
        </w:rPr>
        <w:t>Объекты социальной сферы: Средняя школа им. Мичурина, медпункт и другие учреждения также, предположительно, используют баллонный газ или альтернативные источники энергии (электричество, твердое топливо).</w:t>
      </w:r>
    </w:p>
    <w:p w14:paraId="72DD956D" w14:textId="77777777" w:rsidR="00E43A34" w:rsidRPr="00227313" w:rsidRDefault="00E43A34" w:rsidP="00227313">
      <w:pPr>
        <w:ind w:firstLine="709"/>
        <w:jc w:val="both"/>
        <w:rPr>
          <w:sz w:val="28"/>
          <w:szCs w:val="28"/>
        </w:rPr>
      </w:pPr>
      <w:r w:rsidRPr="00227313">
        <w:rPr>
          <w:sz w:val="28"/>
          <w:szCs w:val="28"/>
        </w:rPr>
        <w:lastRenderedPageBreak/>
        <w:t>Предприятия и организации: КГУ «Лесхоз Акколь» и крестьянское хозяйство для производственных нужд, вероятно, используют иные виды топлива, так как потребности промышленности баллонным газом, как правило, не покрываются.</w:t>
      </w:r>
    </w:p>
    <w:p w14:paraId="39BA6C03" w14:textId="77777777" w:rsidR="00E43A34" w:rsidRPr="00227313" w:rsidRDefault="00E43A34" w:rsidP="00227313">
      <w:pPr>
        <w:ind w:firstLine="709"/>
        <w:jc w:val="both"/>
        <w:rPr>
          <w:sz w:val="28"/>
          <w:szCs w:val="28"/>
        </w:rPr>
      </w:pPr>
      <w:r w:rsidRPr="00227313">
        <w:rPr>
          <w:sz w:val="28"/>
          <w:szCs w:val="28"/>
        </w:rPr>
        <w:t>3. Состояние газораспределительной инфраструктуры</w:t>
      </w:r>
    </w:p>
    <w:p w14:paraId="3FCE7AD8" w14:textId="1B2D989F" w:rsidR="00E43A34" w:rsidRPr="00227313" w:rsidRDefault="00E43A34" w:rsidP="00227313">
      <w:pPr>
        <w:ind w:firstLine="709"/>
        <w:jc w:val="both"/>
        <w:rPr>
          <w:sz w:val="28"/>
          <w:szCs w:val="28"/>
        </w:rPr>
      </w:pPr>
      <w:r w:rsidRPr="00227313">
        <w:rPr>
          <w:sz w:val="28"/>
          <w:szCs w:val="28"/>
        </w:rPr>
        <w:t xml:space="preserve">Газораспределительные сети: В границах </w:t>
      </w:r>
      <w:r w:rsidR="002F24B3">
        <w:rPr>
          <w:sz w:val="28"/>
          <w:szCs w:val="28"/>
          <w:lang w:val="kk-KZ"/>
        </w:rPr>
        <w:t>д</w:t>
      </w:r>
      <w:proofErr w:type="spellStart"/>
      <w:r w:rsidRPr="00227313">
        <w:rPr>
          <w:sz w:val="28"/>
          <w:szCs w:val="28"/>
        </w:rPr>
        <w:t>анного</w:t>
      </w:r>
      <w:proofErr w:type="spellEnd"/>
      <w:r w:rsidRPr="00227313">
        <w:rPr>
          <w:sz w:val="28"/>
          <w:szCs w:val="28"/>
        </w:rPr>
        <w:t xml:space="preserve"> пункта отсутствуют. Протяженность сетей низкого, среднего или высокого давления равна нулю.</w:t>
      </w:r>
    </w:p>
    <w:p w14:paraId="6F4B7C72" w14:textId="77777777" w:rsidR="00E43A34" w:rsidRPr="00227313" w:rsidRDefault="00E43A34" w:rsidP="00227313">
      <w:pPr>
        <w:ind w:firstLine="709"/>
        <w:jc w:val="both"/>
        <w:rPr>
          <w:sz w:val="28"/>
          <w:szCs w:val="28"/>
        </w:rPr>
      </w:pPr>
      <w:r w:rsidRPr="00227313">
        <w:rPr>
          <w:sz w:val="28"/>
          <w:szCs w:val="28"/>
        </w:rPr>
        <w:t>Газораспределительные станции (ГРС) и пункты (ГРП): Отсутствуют.</w:t>
      </w:r>
    </w:p>
    <w:p w14:paraId="3DF2024C" w14:textId="10714F55" w:rsidR="00E43A34" w:rsidRPr="00227313" w:rsidRDefault="00E43A34" w:rsidP="00227313">
      <w:pPr>
        <w:ind w:firstLine="709"/>
        <w:jc w:val="both"/>
        <w:rPr>
          <w:sz w:val="28"/>
          <w:szCs w:val="28"/>
        </w:rPr>
      </w:pPr>
      <w:r w:rsidRPr="00227313">
        <w:rPr>
          <w:sz w:val="28"/>
          <w:szCs w:val="28"/>
        </w:rPr>
        <w:t xml:space="preserve">Источники газоснабжения: Ближайшая магистраль газопровода, к которой теоретически могло бы быть осуществлено подключение, находится за </w:t>
      </w:r>
      <w:proofErr w:type="gramStart"/>
      <w:r w:rsidRPr="00227313">
        <w:rPr>
          <w:sz w:val="28"/>
          <w:szCs w:val="28"/>
        </w:rPr>
        <w:t>пределами .</w:t>
      </w:r>
      <w:proofErr w:type="gramEnd"/>
      <w:r w:rsidRPr="00227313">
        <w:rPr>
          <w:sz w:val="28"/>
          <w:szCs w:val="28"/>
        </w:rPr>
        <w:t xml:space="preserve"> Точное расположение, расстояние и возможность технического присоединения требуют отдельного изучения и подтверждения</w:t>
      </w:r>
    </w:p>
    <w:p w14:paraId="084EF235" w14:textId="77777777" w:rsidR="00E43A34" w:rsidRPr="00227313" w:rsidRDefault="00E43A34" w:rsidP="00227313">
      <w:pPr>
        <w:ind w:firstLine="709"/>
        <w:jc w:val="both"/>
        <w:rPr>
          <w:sz w:val="28"/>
          <w:szCs w:val="28"/>
        </w:rPr>
      </w:pPr>
      <w:r w:rsidRPr="00227313">
        <w:rPr>
          <w:sz w:val="28"/>
          <w:szCs w:val="28"/>
        </w:rPr>
        <w:t>Обслуживающий персонал: Штат работников, обслуживающих газовое хозяйство, не сформирован ввиду отсутствия самой инфраструктуры.</w:t>
      </w:r>
    </w:p>
    <w:p w14:paraId="57AE9180" w14:textId="77777777" w:rsidR="00E43A34" w:rsidRPr="00227313" w:rsidRDefault="00E43A34" w:rsidP="00227313">
      <w:pPr>
        <w:ind w:firstLine="709"/>
        <w:jc w:val="both"/>
        <w:rPr>
          <w:sz w:val="28"/>
          <w:szCs w:val="28"/>
        </w:rPr>
      </w:pPr>
      <w:r w:rsidRPr="00227313">
        <w:rPr>
          <w:sz w:val="28"/>
          <w:szCs w:val="28"/>
        </w:rPr>
        <w:t>4. Проблемы и перспективы развития</w:t>
      </w:r>
    </w:p>
    <w:p w14:paraId="5F10C8D2" w14:textId="17365E6A" w:rsidR="00E43A34" w:rsidRPr="00227313" w:rsidRDefault="00E43A34" w:rsidP="00227313">
      <w:pPr>
        <w:ind w:firstLine="709"/>
        <w:jc w:val="both"/>
        <w:rPr>
          <w:sz w:val="28"/>
          <w:szCs w:val="28"/>
        </w:rPr>
      </w:pPr>
      <w:r w:rsidRPr="00227313">
        <w:rPr>
          <w:sz w:val="28"/>
          <w:szCs w:val="28"/>
        </w:rPr>
        <w:t xml:space="preserve">Существующая ситуация с газоснабжением является существенным ограничивающим фактором для повышения уровня комфортности </w:t>
      </w:r>
      <w:proofErr w:type="gramStart"/>
      <w:r w:rsidRPr="00227313">
        <w:rPr>
          <w:sz w:val="28"/>
          <w:szCs w:val="28"/>
        </w:rPr>
        <w:t>проживания  и</w:t>
      </w:r>
      <w:proofErr w:type="gramEnd"/>
      <w:r w:rsidRPr="00227313">
        <w:rPr>
          <w:sz w:val="28"/>
          <w:szCs w:val="28"/>
        </w:rPr>
        <w:t xml:space="preserve"> создания благоприятных условий для развития туристического кластера, предусмотренного концепцией генерального плана. Использование баллонного газа менее экономично, менее безопасно и неудобно по сравнению с централизованным снабжением.</w:t>
      </w:r>
    </w:p>
    <w:p w14:paraId="21F4FAA8" w14:textId="3F44D86A" w:rsidR="00E43A34" w:rsidRPr="00227313" w:rsidRDefault="00E43A34" w:rsidP="00227313">
      <w:pPr>
        <w:ind w:firstLine="709"/>
        <w:jc w:val="both"/>
        <w:rPr>
          <w:sz w:val="28"/>
          <w:szCs w:val="28"/>
        </w:rPr>
      </w:pPr>
      <w:r w:rsidRPr="00227313">
        <w:rPr>
          <w:sz w:val="28"/>
          <w:szCs w:val="28"/>
        </w:rPr>
        <w:t>Ключевой перспективой развития является возможность подключения к магистральным газопроводам при их наличии в относительной близости от. Данный вопрос требует проведения предпроектных изысканий и согласований с региональными газораспределительными организациями.</w:t>
      </w:r>
    </w:p>
    <w:p w14:paraId="4E40B4C1" w14:textId="77777777" w:rsidR="00E43A34" w:rsidRPr="00227313" w:rsidRDefault="00E43A34" w:rsidP="00227313">
      <w:pPr>
        <w:ind w:firstLine="709"/>
        <w:jc w:val="both"/>
        <w:rPr>
          <w:sz w:val="28"/>
          <w:szCs w:val="28"/>
        </w:rPr>
      </w:pPr>
      <w:r w:rsidRPr="00227313">
        <w:rPr>
          <w:sz w:val="28"/>
          <w:szCs w:val="28"/>
        </w:rPr>
        <w:t>В рамках корректировки генплана необходимо зарезервировать земельные участки под возможное размещение будущих объектов газовой инфраструктуры (ГРП, трассы газопроводов) и определить технические условия подключения.</w:t>
      </w:r>
    </w:p>
    <w:p w14:paraId="23633305" w14:textId="77777777" w:rsidR="00E43A34" w:rsidRPr="00227313" w:rsidRDefault="00E43A34" w:rsidP="00227313">
      <w:pPr>
        <w:ind w:firstLine="709"/>
        <w:jc w:val="both"/>
        <w:rPr>
          <w:sz w:val="28"/>
          <w:szCs w:val="28"/>
        </w:rPr>
      </w:pPr>
      <w:r w:rsidRPr="00227313">
        <w:rPr>
          <w:b/>
          <w:sz w:val="28"/>
          <w:szCs w:val="28"/>
        </w:rPr>
        <w:t>Электроснабжение</w:t>
      </w:r>
      <w:r w:rsidRPr="00227313">
        <w:rPr>
          <w:sz w:val="28"/>
          <w:szCs w:val="28"/>
        </w:rPr>
        <w:t xml:space="preserve"> </w:t>
      </w:r>
    </w:p>
    <w:p w14:paraId="2FA917AA" w14:textId="1BD0CB45" w:rsidR="00E43A34" w:rsidRPr="00227313" w:rsidRDefault="00E43A34" w:rsidP="00227313">
      <w:pPr>
        <w:ind w:firstLine="709"/>
        <w:jc w:val="both"/>
        <w:rPr>
          <w:sz w:val="28"/>
          <w:szCs w:val="28"/>
        </w:rPr>
      </w:pPr>
      <w:r w:rsidRPr="00227313">
        <w:rPr>
          <w:sz w:val="28"/>
          <w:szCs w:val="28"/>
        </w:rPr>
        <w:t xml:space="preserve">На </w:t>
      </w:r>
      <w:proofErr w:type="gramStart"/>
      <w:r w:rsidRPr="00227313">
        <w:rPr>
          <w:sz w:val="28"/>
          <w:szCs w:val="28"/>
        </w:rPr>
        <w:t>территории  Аккольский</w:t>
      </w:r>
      <w:proofErr w:type="gramEnd"/>
      <w:r w:rsidRPr="00227313">
        <w:rPr>
          <w:sz w:val="28"/>
          <w:szCs w:val="28"/>
        </w:rPr>
        <w:t xml:space="preserve"> лесхоз функционирует централизованная система электроснабжения, обеспечивающая потребности , социальных объектов, предприятий и перспективных проектов. Эксплуатацию и техническое обслуживание объектов электросетевого хозяйства на территории Аккольского района осуществляет Аккольское районное электросетевое предприятие (Аккольские РЭС).</w:t>
      </w:r>
    </w:p>
    <w:p w14:paraId="04FDAE3A" w14:textId="61A0A67B" w:rsidR="00E43A34" w:rsidRPr="00227313" w:rsidRDefault="00E43A34" w:rsidP="00227313">
      <w:pPr>
        <w:ind w:firstLine="709"/>
        <w:jc w:val="both"/>
        <w:rPr>
          <w:sz w:val="28"/>
          <w:szCs w:val="28"/>
        </w:rPr>
      </w:pPr>
      <w:r w:rsidRPr="00227313">
        <w:rPr>
          <w:sz w:val="28"/>
          <w:szCs w:val="28"/>
        </w:rPr>
        <w:t xml:space="preserve">2. Основные объекты и их </w:t>
      </w:r>
      <w:r w:rsidR="002F24B3" w:rsidRPr="00227313">
        <w:rPr>
          <w:sz w:val="28"/>
          <w:szCs w:val="28"/>
        </w:rPr>
        <w:t>состоянии</w:t>
      </w:r>
    </w:p>
    <w:p w14:paraId="131195E7" w14:textId="36D8791A" w:rsidR="00E43A34" w:rsidRPr="00227313" w:rsidRDefault="00E43A34" w:rsidP="00227313">
      <w:pPr>
        <w:ind w:firstLine="709"/>
        <w:jc w:val="both"/>
        <w:rPr>
          <w:sz w:val="28"/>
          <w:szCs w:val="28"/>
        </w:rPr>
      </w:pPr>
      <w:r w:rsidRPr="00227313">
        <w:rPr>
          <w:sz w:val="28"/>
          <w:szCs w:val="28"/>
        </w:rPr>
        <w:t>Трансформаторные подстанции (ТП/КТП)</w:t>
      </w:r>
      <w:proofErr w:type="gramStart"/>
      <w:r w:rsidRPr="00227313">
        <w:rPr>
          <w:sz w:val="28"/>
          <w:szCs w:val="28"/>
        </w:rPr>
        <w:t>:</w:t>
      </w:r>
      <w:r w:rsidR="002F24B3">
        <w:rPr>
          <w:sz w:val="28"/>
          <w:szCs w:val="28"/>
          <w:lang w:val="kk-KZ"/>
        </w:rPr>
        <w:t xml:space="preserve"> </w:t>
      </w:r>
      <w:r w:rsidRPr="00227313">
        <w:rPr>
          <w:sz w:val="28"/>
          <w:szCs w:val="28"/>
        </w:rPr>
        <w:t>На</w:t>
      </w:r>
      <w:proofErr w:type="gramEnd"/>
      <w:r w:rsidRPr="00227313">
        <w:rPr>
          <w:sz w:val="28"/>
          <w:szCs w:val="28"/>
        </w:rPr>
        <w:t xml:space="preserve"> территории находятся 2 трансформаторные подстанции (КТП/ТП), которые обеспечивают понижение напряжения и распределение электроэнергии между конечными потребителями. Общий процент износа основных фондов данного оборудования оценивается в 40%, что указывает на удовлетворительное, но требующее планового обновления состояние.</w:t>
      </w:r>
    </w:p>
    <w:p w14:paraId="24B0868D" w14:textId="1D5DB718" w:rsidR="00E43A34" w:rsidRPr="00227313" w:rsidRDefault="00E43A34" w:rsidP="00227313">
      <w:pPr>
        <w:ind w:firstLine="709"/>
        <w:jc w:val="both"/>
        <w:rPr>
          <w:sz w:val="28"/>
          <w:szCs w:val="28"/>
        </w:rPr>
      </w:pPr>
      <w:r w:rsidRPr="00227313">
        <w:rPr>
          <w:sz w:val="28"/>
          <w:szCs w:val="28"/>
        </w:rPr>
        <w:lastRenderedPageBreak/>
        <w:t>Воздушные линии электропередачи (ВЛ): Протяженность распределительных линий электропередачи внутри</w:t>
      </w:r>
      <w:r w:rsidR="002F24B3">
        <w:rPr>
          <w:sz w:val="28"/>
          <w:szCs w:val="28"/>
          <w:lang w:val="kk-KZ"/>
        </w:rPr>
        <w:t xml:space="preserve"> </w:t>
      </w:r>
      <w:r w:rsidRPr="00227313">
        <w:rPr>
          <w:sz w:val="28"/>
          <w:szCs w:val="28"/>
        </w:rPr>
        <w:t>составляет 15,9 км. Уровень износа сетей оценивается в 46%. Такое состояние указывает на необходимость проведения плановой реконструкции участков сетей для обеспечения надежности и снижения технологических потерь.</w:t>
      </w:r>
    </w:p>
    <w:p w14:paraId="23269B94" w14:textId="77777777" w:rsidR="00E43A34" w:rsidRPr="00227313" w:rsidRDefault="00E43A34" w:rsidP="00227313">
      <w:pPr>
        <w:ind w:firstLine="709"/>
        <w:jc w:val="both"/>
        <w:rPr>
          <w:sz w:val="28"/>
          <w:szCs w:val="28"/>
        </w:rPr>
      </w:pPr>
      <w:r w:rsidRPr="00227313">
        <w:rPr>
          <w:sz w:val="28"/>
          <w:szCs w:val="28"/>
        </w:rPr>
        <w:t>3. Потребители и надежность снабжения</w:t>
      </w:r>
    </w:p>
    <w:p w14:paraId="1B2B33C4" w14:textId="2281C024" w:rsidR="00E43A34" w:rsidRPr="00227313" w:rsidRDefault="00E43A34" w:rsidP="00227313">
      <w:pPr>
        <w:ind w:firstLine="709"/>
        <w:jc w:val="both"/>
        <w:rPr>
          <w:sz w:val="28"/>
          <w:szCs w:val="28"/>
        </w:rPr>
      </w:pPr>
      <w:r w:rsidRPr="00227313">
        <w:rPr>
          <w:sz w:val="28"/>
          <w:szCs w:val="28"/>
        </w:rPr>
        <w:t xml:space="preserve">Система обеспечивает электроэнергией всех потребителей </w:t>
      </w:r>
      <w:r w:rsidR="002F24B3">
        <w:rPr>
          <w:sz w:val="28"/>
          <w:szCs w:val="28"/>
          <w:lang w:val="kk-KZ"/>
        </w:rPr>
        <w:t>д</w:t>
      </w:r>
      <w:proofErr w:type="spellStart"/>
      <w:r w:rsidRPr="00227313">
        <w:rPr>
          <w:sz w:val="28"/>
          <w:szCs w:val="28"/>
        </w:rPr>
        <w:t>анного</w:t>
      </w:r>
      <w:proofErr w:type="spellEnd"/>
      <w:r w:rsidRPr="00227313">
        <w:rPr>
          <w:sz w:val="28"/>
          <w:szCs w:val="28"/>
        </w:rPr>
        <w:t xml:space="preserve"> пункта:</w:t>
      </w:r>
    </w:p>
    <w:p w14:paraId="636DA61D" w14:textId="63EB3D0C" w:rsidR="00E43A34" w:rsidRPr="00227313" w:rsidRDefault="00E43A34" w:rsidP="00227313">
      <w:pPr>
        <w:ind w:firstLine="709"/>
        <w:jc w:val="both"/>
        <w:rPr>
          <w:sz w:val="28"/>
          <w:szCs w:val="28"/>
        </w:rPr>
      </w:pPr>
      <w:proofErr w:type="spellStart"/>
      <w:r w:rsidRPr="00227313">
        <w:rPr>
          <w:sz w:val="28"/>
          <w:szCs w:val="28"/>
        </w:rPr>
        <w:t>Нание</w:t>
      </w:r>
      <w:proofErr w:type="spellEnd"/>
      <w:r w:rsidRPr="00227313">
        <w:rPr>
          <w:sz w:val="28"/>
          <w:szCs w:val="28"/>
        </w:rPr>
        <w:t>: Частные домовладения (233 человека).</w:t>
      </w:r>
    </w:p>
    <w:p w14:paraId="008AA46B" w14:textId="77777777" w:rsidR="00E43A34" w:rsidRPr="00227313" w:rsidRDefault="00E43A34" w:rsidP="00227313">
      <w:pPr>
        <w:ind w:firstLine="709"/>
        <w:jc w:val="both"/>
        <w:rPr>
          <w:sz w:val="28"/>
          <w:szCs w:val="28"/>
        </w:rPr>
      </w:pPr>
      <w:r w:rsidRPr="00227313">
        <w:rPr>
          <w:sz w:val="28"/>
          <w:szCs w:val="28"/>
        </w:rPr>
        <w:t>Социальная сфера: КГУ «Основная средняя школа имени Мичурина», медпункт (ФАП), библиотека.</w:t>
      </w:r>
    </w:p>
    <w:p w14:paraId="61D25657" w14:textId="77777777" w:rsidR="00E43A34" w:rsidRPr="00227313" w:rsidRDefault="00E43A34" w:rsidP="00227313">
      <w:pPr>
        <w:ind w:firstLine="709"/>
        <w:jc w:val="both"/>
        <w:rPr>
          <w:sz w:val="28"/>
          <w:szCs w:val="28"/>
        </w:rPr>
      </w:pPr>
      <w:r w:rsidRPr="00227313">
        <w:rPr>
          <w:sz w:val="28"/>
          <w:szCs w:val="28"/>
        </w:rPr>
        <w:t>Производственный сектор: КГУ «Лесхоз Акколь», крестьянское (фермерское) хозяйство.</w:t>
      </w:r>
    </w:p>
    <w:p w14:paraId="5D472DA8" w14:textId="77777777" w:rsidR="00E43A34" w:rsidRPr="00227313" w:rsidRDefault="00E43A34" w:rsidP="00227313">
      <w:pPr>
        <w:ind w:firstLine="709"/>
        <w:jc w:val="both"/>
        <w:rPr>
          <w:sz w:val="28"/>
          <w:szCs w:val="28"/>
        </w:rPr>
      </w:pPr>
      <w:r w:rsidRPr="00227313">
        <w:rPr>
          <w:sz w:val="28"/>
          <w:szCs w:val="28"/>
        </w:rPr>
        <w:t>Перспективные объекты: Участки, выделенные под индивидуальную жилую застройку и развитие туристического кластера.</w:t>
      </w:r>
    </w:p>
    <w:p w14:paraId="0EAF7A79" w14:textId="77777777" w:rsidR="00E43A34" w:rsidRPr="00227313" w:rsidRDefault="00E43A34" w:rsidP="00227313">
      <w:pPr>
        <w:ind w:firstLine="709"/>
        <w:jc w:val="both"/>
        <w:rPr>
          <w:sz w:val="28"/>
          <w:szCs w:val="28"/>
        </w:rPr>
      </w:pPr>
      <w:r w:rsidRPr="00227313">
        <w:rPr>
          <w:sz w:val="28"/>
          <w:szCs w:val="28"/>
        </w:rPr>
        <w:t>4. Проблемы и перспективы развития</w:t>
      </w:r>
    </w:p>
    <w:p w14:paraId="7CFA31C5" w14:textId="77777777" w:rsidR="00E43A34" w:rsidRPr="00227313" w:rsidRDefault="00E43A34" w:rsidP="00227313">
      <w:pPr>
        <w:ind w:firstLine="709"/>
        <w:jc w:val="both"/>
        <w:rPr>
          <w:sz w:val="28"/>
          <w:szCs w:val="28"/>
        </w:rPr>
      </w:pPr>
      <w:r w:rsidRPr="00227313">
        <w:rPr>
          <w:sz w:val="28"/>
          <w:szCs w:val="28"/>
        </w:rPr>
        <w:t>Существующая система электроснабжения требует модернизации в связи со значительной степенью износа сетевого оборудования (46%) и трансформаторных подстанций (40%). Для реализации планов по развитию территории, увеличению жилой застройки и созданию объектов туристической инфраструктуры необходимо:</w:t>
      </w:r>
    </w:p>
    <w:p w14:paraId="25544D27" w14:textId="77777777" w:rsidR="00E43A34" w:rsidRPr="00227313" w:rsidRDefault="00E43A34" w:rsidP="00227313">
      <w:pPr>
        <w:ind w:firstLine="709"/>
        <w:jc w:val="both"/>
        <w:rPr>
          <w:sz w:val="28"/>
          <w:szCs w:val="28"/>
        </w:rPr>
      </w:pPr>
      <w:r w:rsidRPr="00227313">
        <w:rPr>
          <w:sz w:val="28"/>
          <w:szCs w:val="28"/>
        </w:rPr>
        <w:t>Провести технический аудит существующих сетей для определения первоочередных участков реконструкции.</w:t>
      </w:r>
    </w:p>
    <w:p w14:paraId="2E208AF0" w14:textId="77777777" w:rsidR="00E43A34" w:rsidRPr="00227313" w:rsidRDefault="00E43A34" w:rsidP="00227313">
      <w:pPr>
        <w:ind w:firstLine="709"/>
        <w:jc w:val="both"/>
        <w:rPr>
          <w:sz w:val="28"/>
          <w:szCs w:val="28"/>
        </w:rPr>
      </w:pPr>
      <w:r w:rsidRPr="00227313">
        <w:rPr>
          <w:sz w:val="28"/>
          <w:szCs w:val="28"/>
        </w:rPr>
        <w:t>Рассчитать перспективную нагрузку с учетом нового строительства.</w:t>
      </w:r>
    </w:p>
    <w:p w14:paraId="317EF4C0" w14:textId="66B4E79D" w:rsidR="00E43A34" w:rsidRPr="00227313" w:rsidRDefault="00E43A34" w:rsidP="00227313">
      <w:pPr>
        <w:ind w:firstLine="709"/>
        <w:jc w:val="both"/>
        <w:rPr>
          <w:sz w:val="28"/>
          <w:szCs w:val="28"/>
        </w:rPr>
      </w:pPr>
      <w:r w:rsidRPr="00227313">
        <w:rPr>
          <w:sz w:val="28"/>
          <w:szCs w:val="28"/>
        </w:rPr>
        <w:t xml:space="preserve">Зарезервировать земельные участки и трассы для возможного строительства новых трансформаторных подстанций и прокладки кабельных линий в зонах планируемого развития. Действующая система электроснабжения обеспечивает базовые потребности, однако её физическое состояние и планируемый рост нагрузки требуют включения в генеральный план мероприятий по реконструкции сетей 10/0,4 </w:t>
      </w:r>
      <w:proofErr w:type="spellStart"/>
      <w:r w:rsidRPr="00227313">
        <w:rPr>
          <w:sz w:val="28"/>
          <w:szCs w:val="28"/>
        </w:rPr>
        <w:t>кВ</w:t>
      </w:r>
      <w:proofErr w:type="spellEnd"/>
      <w:r w:rsidRPr="00227313">
        <w:rPr>
          <w:sz w:val="28"/>
          <w:szCs w:val="28"/>
        </w:rPr>
        <w:t xml:space="preserve"> и строительству новых мощностей для обеспечения надежного энергоснабжения перспективных проектов развития Аккольский лесхоз.</w:t>
      </w:r>
    </w:p>
    <w:p w14:paraId="6A25A766" w14:textId="77777777" w:rsidR="00E43A34" w:rsidRPr="00227313" w:rsidRDefault="00E43A34" w:rsidP="00227313">
      <w:pPr>
        <w:ind w:firstLine="709"/>
        <w:jc w:val="both"/>
        <w:rPr>
          <w:sz w:val="28"/>
          <w:szCs w:val="28"/>
        </w:rPr>
      </w:pPr>
    </w:p>
    <w:p w14:paraId="4193E1E6" w14:textId="77777777" w:rsidR="00E43A34" w:rsidRPr="00227313" w:rsidRDefault="00E43A34" w:rsidP="00227313">
      <w:pPr>
        <w:ind w:firstLine="709"/>
        <w:jc w:val="both"/>
        <w:rPr>
          <w:b/>
          <w:sz w:val="28"/>
          <w:szCs w:val="28"/>
        </w:rPr>
      </w:pPr>
      <w:r w:rsidRPr="00227313">
        <w:rPr>
          <w:b/>
          <w:sz w:val="28"/>
          <w:szCs w:val="28"/>
        </w:rPr>
        <w:t>3.</w:t>
      </w:r>
      <w:r w:rsidRPr="00227313">
        <w:rPr>
          <w:b/>
          <w:sz w:val="28"/>
          <w:szCs w:val="28"/>
          <w:lang w:val="kk-KZ"/>
        </w:rPr>
        <w:t>3</w:t>
      </w:r>
      <w:r w:rsidRPr="00227313">
        <w:rPr>
          <w:b/>
          <w:sz w:val="28"/>
          <w:szCs w:val="28"/>
        </w:rPr>
        <w:t>. Проектная организация территории</w:t>
      </w:r>
    </w:p>
    <w:p w14:paraId="614E1955" w14:textId="3412E9D6" w:rsidR="00E43A34" w:rsidRPr="00227313" w:rsidRDefault="00E43A34" w:rsidP="00227313">
      <w:pPr>
        <w:ind w:firstLine="709"/>
        <w:jc w:val="both"/>
        <w:rPr>
          <w:sz w:val="28"/>
          <w:szCs w:val="28"/>
        </w:rPr>
      </w:pPr>
      <w:r w:rsidRPr="00227313">
        <w:rPr>
          <w:sz w:val="28"/>
          <w:szCs w:val="28"/>
        </w:rPr>
        <w:t xml:space="preserve">Основной целью проекта является формирование современной, функционально организованной и устойчивой планировочной структуры территории Аккольского района с ориентацией на развитие </w:t>
      </w:r>
      <w:proofErr w:type="spellStart"/>
      <w:r w:rsidRPr="00227313">
        <w:rPr>
          <w:sz w:val="28"/>
          <w:szCs w:val="28"/>
        </w:rPr>
        <w:t>Ақкөл</w:t>
      </w:r>
      <w:proofErr w:type="spellEnd"/>
      <w:r w:rsidRPr="00227313">
        <w:rPr>
          <w:sz w:val="28"/>
          <w:szCs w:val="28"/>
        </w:rPr>
        <w:t xml:space="preserve"> как туристического и рекреационно-оздоровительного центра регионального значения. Проектные решения направлены на создание комфортной среды для проживания, отдыха и </w:t>
      </w:r>
      <w:proofErr w:type="gramStart"/>
      <w:r w:rsidRPr="00227313">
        <w:rPr>
          <w:sz w:val="28"/>
          <w:szCs w:val="28"/>
        </w:rPr>
        <w:t>обслуживания ,</w:t>
      </w:r>
      <w:proofErr w:type="gramEnd"/>
      <w:r w:rsidRPr="00227313">
        <w:rPr>
          <w:sz w:val="28"/>
          <w:szCs w:val="28"/>
        </w:rPr>
        <w:t xml:space="preserve"> а также на развитие туристической инфраструктуры с формированием новых рабочих мест и повышением инвестиционной привлекательности территории.</w:t>
      </w:r>
    </w:p>
    <w:p w14:paraId="0C2EB77C" w14:textId="77777777" w:rsidR="00E43A34" w:rsidRPr="00227313" w:rsidRDefault="00E43A34" w:rsidP="00227313">
      <w:pPr>
        <w:ind w:firstLine="709"/>
        <w:jc w:val="both"/>
        <w:rPr>
          <w:sz w:val="28"/>
          <w:szCs w:val="28"/>
        </w:rPr>
      </w:pPr>
      <w:r w:rsidRPr="00227313">
        <w:rPr>
          <w:sz w:val="28"/>
          <w:szCs w:val="28"/>
        </w:rPr>
        <w:t xml:space="preserve">Проектом предусматривается комплексное развитие территории с четким функциональным зонированием, обеспечивающим рациональное </w:t>
      </w:r>
      <w:r w:rsidRPr="00227313">
        <w:rPr>
          <w:sz w:val="28"/>
          <w:szCs w:val="28"/>
        </w:rPr>
        <w:lastRenderedPageBreak/>
        <w:t>размещение жилых, общественно-деловых, рекреационных, туристических и производственно-обслуживающих объектов.</w:t>
      </w:r>
    </w:p>
    <w:p w14:paraId="7741CF35" w14:textId="77777777" w:rsidR="00E43A34" w:rsidRPr="00227313" w:rsidRDefault="00E43A34" w:rsidP="00227313">
      <w:pPr>
        <w:ind w:firstLine="709"/>
        <w:jc w:val="both"/>
        <w:rPr>
          <w:sz w:val="28"/>
          <w:szCs w:val="28"/>
        </w:rPr>
      </w:pPr>
      <w:r w:rsidRPr="00227313">
        <w:rPr>
          <w:sz w:val="28"/>
          <w:szCs w:val="28"/>
        </w:rPr>
        <w:t>Основные проектные решения включают:</w:t>
      </w:r>
    </w:p>
    <w:p w14:paraId="32B7292E" w14:textId="77777777" w:rsidR="00E43A34" w:rsidRPr="00227313" w:rsidRDefault="00E43A34" w:rsidP="00227313">
      <w:pPr>
        <w:ind w:firstLine="709"/>
        <w:jc w:val="both"/>
        <w:rPr>
          <w:sz w:val="28"/>
          <w:szCs w:val="28"/>
          <w:u w:val="single"/>
        </w:rPr>
      </w:pPr>
      <w:r w:rsidRPr="00227313">
        <w:rPr>
          <w:sz w:val="28"/>
          <w:szCs w:val="28"/>
          <w:u w:val="single"/>
        </w:rPr>
        <w:t>1. Формирование жилой застройки</w:t>
      </w:r>
    </w:p>
    <w:p w14:paraId="37B3862E" w14:textId="77777777" w:rsidR="00E43A34" w:rsidRPr="00227313" w:rsidRDefault="00E43A34" w:rsidP="00227313">
      <w:pPr>
        <w:ind w:firstLine="709"/>
        <w:jc w:val="both"/>
        <w:rPr>
          <w:sz w:val="28"/>
          <w:szCs w:val="28"/>
        </w:rPr>
      </w:pPr>
      <w:r w:rsidRPr="00227313">
        <w:rPr>
          <w:sz w:val="28"/>
          <w:szCs w:val="28"/>
        </w:rPr>
        <w:t>Проектом предусматривается формирование малоэтажной жилой застройки с индивидуальными жилыми домами, ориентированными как на постоянное проживание, так и на временное размещение туристов и обслуживающего персонала. Жилые участки формируются с учетом санитарных, противопожарных и градостроительных норм, с обеспечением удобных подъездов и инженерного обслуживания.</w:t>
      </w:r>
    </w:p>
    <w:p w14:paraId="7D2F5C96" w14:textId="77777777" w:rsidR="00E43A34" w:rsidRPr="00227313" w:rsidRDefault="00E43A34" w:rsidP="00227313">
      <w:pPr>
        <w:ind w:firstLine="709"/>
        <w:jc w:val="both"/>
        <w:rPr>
          <w:sz w:val="28"/>
          <w:szCs w:val="28"/>
        </w:rPr>
      </w:pPr>
      <w:r w:rsidRPr="00227313">
        <w:rPr>
          <w:sz w:val="28"/>
          <w:szCs w:val="28"/>
        </w:rPr>
        <w:t>Жилая застройка органично интегрируется в природный ландшафт, с сохранением зеленых насаждений и созданием комфортной жилой среды. Внутриквартальные пространства предусматриваются с элементами благоустройства, озеленения и зонами кратковременного отдыха.</w:t>
      </w:r>
    </w:p>
    <w:p w14:paraId="1CFFEA72" w14:textId="77777777" w:rsidR="00E43A34" w:rsidRPr="00227313" w:rsidRDefault="00E43A34" w:rsidP="00227313">
      <w:pPr>
        <w:ind w:firstLine="709"/>
        <w:jc w:val="both"/>
        <w:rPr>
          <w:sz w:val="28"/>
          <w:szCs w:val="28"/>
          <w:u w:val="single"/>
        </w:rPr>
      </w:pPr>
      <w:r w:rsidRPr="00227313">
        <w:rPr>
          <w:sz w:val="28"/>
          <w:szCs w:val="28"/>
          <w:u w:val="single"/>
        </w:rPr>
        <w:t>2. Размещение объектов социальной инфраструктуры</w:t>
      </w:r>
    </w:p>
    <w:p w14:paraId="20D1C5F2" w14:textId="54A1936D" w:rsidR="00E43A34" w:rsidRPr="00227313" w:rsidRDefault="00E43A34" w:rsidP="00227313">
      <w:pPr>
        <w:ind w:firstLine="709"/>
        <w:jc w:val="both"/>
        <w:rPr>
          <w:sz w:val="28"/>
          <w:szCs w:val="28"/>
        </w:rPr>
      </w:pPr>
      <w:r w:rsidRPr="00227313">
        <w:rPr>
          <w:sz w:val="28"/>
          <w:szCs w:val="28"/>
        </w:rPr>
        <w:t xml:space="preserve">Для обеспечения потребностей </w:t>
      </w:r>
      <w:proofErr w:type="gramStart"/>
      <w:r w:rsidRPr="00227313">
        <w:rPr>
          <w:sz w:val="28"/>
          <w:szCs w:val="28"/>
        </w:rPr>
        <w:t>постоянного  и</w:t>
      </w:r>
      <w:proofErr w:type="gramEnd"/>
      <w:r w:rsidRPr="00227313">
        <w:rPr>
          <w:sz w:val="28"/>
          <w:szCs w:val="28"/>
        </w:rPr>
        <w:t xml:space="preserve"> работников туристической сферы проектом предусматривается размещение объектов социальной инфраструктуры, включая:</w:t>
      </w:r>
    </w:p>
    <w:p w14:paraId="2AA3A709" w14:textId="77777777" w:rsidR="00E43A34" w:rsidRPr="00227313" w:rsidRDefault="00E43A34" w:rsidP="00227313">
      <w:pPr>
        <w:ind w:firstLine="709"/>
        <w:jc w:val="both"/>
        <w:rPr>
          <w:sz w:val="28"/>
          <w:szCs w:val="28"/>
        </w:rPr>
      </w:pPr>
      <w:r w:rsidRPr="00227313">
        <w:rPr>
          <w:sz w:val="28"/>
          <w:szCs w:val="28"/>
        </w:rPr>
        <w:t>Ясли-сад, предназначенный для обслуживания детей местных жителей и работников туристических и оздоровительных комплексов. Объект размещается в доступной пешеходной зоне, с безопасными подходами и озелененной территорией.</w:t>
      </w:r>
    </w:p>
    <w:p w14:paraId="634BE11B" w14:textId="77777777" w:rsidR="00E43A34" w:rsidRPr="00227313" w:rsidRDefault="00E43A34" w:rsidP="00227313">
      <w:pPr>
        <w:ind w:firstLine="709"/>
        <w:jc w:val="both"/>
        <w:rPr>
          <w:sz w:val="28"/>
          <w:szCs w:val="28"/>
        </w:rPr>
      </w:pPr>
      <w:r w:rsidRPr="00227313">
        <w:rPr>
          <w:sz w:val="28"/>
          <w:szCs w:val="28"/>
        </w:rPr>
        <w:t>Объекты общественного назначения, обеспечивающие социальную устойчивость территории и формирование комфортных условий проживания.</w:t>
      </w:r>
    </w:p>
    <w:p w14:paraId="7107A4AB" w14:textId="55A1B0E3" w:rsidR="00E43A34" w:rsidRPr="00227313" w:rsidRDefault="00E43A34" w:rsidP="00227313">
      <w:pPr>
        <w:ind w:firstLine="709"/>
        <w:jc w:val="both"/>
        <w:rPr>
          <w:sz w:val="28"/>
          <w:szCs w:val="28"/>
          <w:u w:val="single"/>
        </w:rPr>
      </w:pPr>
      <w:r w:rsidRPr="00227313">
        <w:rPr>
          <w:sz w:val="28"/>
          <w:szCs w:val="28"/>
          <w:u w:val="single"/>
        </w:rPr>
        <w:t xml:space="preserve">3. Объекты обслуживания </w:t>
      </w:r>
    </w:p>
    <w:p w14:paraId="4D45287C" w14:textId="370BCAB5" w:rsidR="00E43A34" w:rsidRPr="00227313" w:rsidRDefault="00E43A34" w:rsidP="00227313">
      <w:pPr>
        <w:ind w:firstLine="709"/>
        <w:jc w:val="both"/>
        <w:rPr>
          <w:sz w:val="28"/>
          <w:szCs w:val="28"/>
        </w:rPr>
      </w:pPr>
      <w:r w:rsidRPr="00227313">
        <w:rPr>
          <w:sz w:val="28"/>
          <w:szCs w:val="28"/>
        </w:rPr>
        <w:t xml:space="preserve">Проектом предусматривается размещение объектов повседневного и периодического </w:t>
      </w:r>
      <w:proofErr w:type="gramStart"/>
      <w:r w:rsidRPr="00227313">
        <w:rPr>
          <w:sz w:val="28"/>
          <w:szCs w:val="28"/>
        </w:rPr>
        <w:t>обслуживания ,</w:t>
      </w:r>
      <w:proofErr w:type="gramEnd"/>
      <w:r w:rsidRPr="00227313">
        <w:rPr>
          <w:sz w:val="28"/>
          <w:szCs w:val="28"/>
        </w:rPr>
        <w:t xml:space="preserve"> включая:</w:t>
      </w:r>
    </w:p>
    <w:p w14:paraId="712EFA54" w14:textId="77777777" w:rsidR="00E43A34" w:rsidRPr="00227313" w:rsidRDefault="00E43A34" w:rsidP="00227313">
      <w:pPr>
        <w:ind w:firstLine="709"/>
        <w:jc w:val="both"/>
        <w:rPr>
          <w:sz w:val="28"/>
          <w:szCs w:val="28"/>
        </w:rPr>
      </w:pPr>
      <w:r w:rsidRPr="00227313">
        <w:rPr>
          <w:sz w:val="28"/>
          <w:szCs w:val="28"/>
        </w:rPr>
        <w:t>Магазины и объекты торгово-бытового обслуживания, ориентированные как на местных жителей, так и на туристов;</w:t>
      </w:r>
    </w:p>
    <w:p w14:paraId="32466E30" w14:textId="77777777" w:rsidR="00E43A34" w:rsidRPr="00227313" w:rsidRDefault="00E43A34" w:rsidP="00227313">
      <w:pPr>
        <w:ind w:firstLine="709"/>
        <w:jc w:val="both"/>
        <w:rPr>
          <w:sz w:val="28"/>
          <w:szCs w:val="28"/>
        </w:rPr>
      </w:pPr>
      <w:r w:rsidRPr="00227313">
        <w:rPr>
          <w:sz w:val="28"/>
          <w:szCs w:val="28"/>
        </w:rPr>
        <w:t>Здания коммерческого назначения, включающие офисные и сервисные помещения, пункты проката, туристические информационные центры.</w:t>
      </w:r>
    </w:p>
    <w:p w14:paraId="52FE0313" w14:textId="77777777" w:rsidR="00E43A34" w:rsidRPr="00227313" w:rsidRDefault="00E43A34" w:rsidP="00227313">
      <w:pPr>
        <w:ind w:firstLine="709"/>
        <w:jc w:val="both"/>
        <w:rPr>
          <w:sz w:val="28"/>
          <w:szCs w:val="28"/>
        </w:rPr>
      </w:pPr>
      <w:r w:rsidRPr="00227313">
        <w:rPr>
          <w:sz w:val="28"/>
          <w:szCs w:val="28"/>
        </w:rPr>
        <w:t>Данные объекты формируют активные общественные пространства и обеспечивают необходимый уровень сервиса на территории туристической зоны.</w:t>
      </w:r>
    </w:p>
    <w:p w14:paraId="33C7E5FF" w14:textId="43C00C0F" w:rsidR="00E43A34" w:rsidRPr="00227313" w:rsidRDefault="00E43A34" w:rsidP="00227313">
      <w:pPr>
        <w:ind w:firstLine="709"/>
        <w:jc w:val="both"/>
        <w:rPr>
          <w:sz w:val="28"/>
          <w:szCs w:val="28"/>
          <w:u w:val="single"/>
        </w:rPr>
      </w:pPr>
      <w:r w:rsidRPr="00227313">
        <w:rPr>
          <w:sz w:val="28"/>
          <w:szCs w:val="28"/>
          <w:u w:val="single"/>
        </w:rPr>
        <w:t>4. Развитие туристической и рекреационной инфраструктуры</w:t>
      </w:r>
      <w:r w:rsidR="00227313">
        <w:rPr>
          <w:sz w:val="28"/>
          <w:szCs w:val="28"/>
          <w:u w:val="single"/>
        </w:rPr>
        <w:t xml:space="preserve"> </w:t>
      </w:r>
      <w:r w:rsidRPr="00227313">
        <w:rPr>
          <w:sz w:val="28"/>
          <w:szCs w:val="28"/>
        </w:rPr>
        <w:t>(ключевое направление проекта)</w:t>
      </w:r>
    </w:p>
    <w:p w14:paraId="16CF3EEE" w14:textId="77777777" w:rsidR="00E43A34" w:rsidRPr="00227313" w:rsidRDefault="00E43A34" w:rsidP="00227313">
      <w:pPr>
        <w:ind w:firstLine="709"/>
        <w:jc w:val="both"/>
        <w:rPr>
          <w:sz w:val="28"/>
          <w:szCs w:val="28"/>
        </w:rPr>
      </w:pPr>
      <w:r w:rsidRPr="00227313">
        <w:rPr>
          <w:sz w:val="28"/>
          <w:szCs w:val="28"/>
        </w:rPr>
        <w:t>Развитие Акколь как туристического объекта является одной из приоритетных задач проекта. В рамках проектной организации территории предусматривается формирование многофункциональной туристической зоны, включающей следующие объекты:</w:t>
      </w:r>
    </w:p>
    <w:p w14:paraId="27ADFB64" w14:textId="77777777" w:rsidR="00E43A34" w:rsidRPr="00227313" w:rsidRDefault="00E43A34" w:rsidP="00227313">
      <w:pPr>
        <w:ind w:firstLine="709"/>
        <w:jc w:val="both"/>
        <w:rPr>
          <w:sz w:val="28"/>
          <w:szCs w:val="28"/>
          <w:u w:val="single"/>
        </w:rPr>
      </w:pPr>
      <w:r w:rsidRPr="00227313">
        <w:rPr>
          <w:sz w:val="28"/>
          <w:szCs w:val="28"/>
          <w:u w:val="single"/>
        </w:rPr>
        <w:t>4.1. Гостиницы и отели</w:t>
      </w:r>
    </w:p>
    <w:p w14:paraId="5891F761" w14:textId="77777777" w:rsidR="00E43A34" w:rsidRPr="00227313" w:rsidRDefault="00E43A34" w:rsidP="00227313">
      <w:pPr>
        <w:ind w:firstLine="709"/>
        <w:jc w:val="both"/>
        <w:rPr>
          <w:sz w:val="28"/>
          <w:szCs w:val="28"/>
        </w:rPr>
      </w:pPr>
      <w:r w:rsidRPr="00227313">
        <w:rPr>
          <w:sz w:val="28"/>
          <w:szCs w:val="28"/>
        </w:rPr>
        <w:t xml:space="preserve">Проектом предусматривается строительство гостиниц различного уровня комфортности, рассчитанных на прием туристов, отдыхающих и участников оздоровительных программ. Гостиничные комплексы формируют </w:t>
      </w:r>
      <w:r w:rsidRPr="00227313">
        <w:rPr>
          <w:sz w:val="28"/>
          <w:szCs w:val="28"/>
        </w:rPr>
        <w:lastRenderedPageBreak/>
        <w:t>основную инфраструктуру размещения и ориентированы на круглогодичную эксплуатацию.</w:t>
      </w:r>
    </w:p>
    <w:p w14:paraId="72CC2C16" w14:textId="77777777" w:rsidR="00E43A34" w:rsidRPr="00227313" w:rsidRDefault="00E43A34" w:rsidP="00227313">
      <w:pPr>
        <w:ind w:firstLine="709"/>
        <w:jc w:val="both"/>
        <w:rPr>
          <w:sz w:val="28"/>
          <w:szCs w:val="28"/>
          <w:u w:val="single"/>
        </w:rPr>
      </w:pPr>
      <w:r w:rsidRPr="00227313">
        <w:rPr>
          <w:sz w:val="28"/>
          <w:szCs w:val="28"/>
          <w:u w:val="single"/>
        </w:rPr>
        <w:t>4.2. Лечебно-оздоровительные комплексы</w:t>
      </w:r>
    </w:p>
    <w:p w14:paraId="1DC43EC2" w14:textId="77777777" w:rsidR="00E43A34" w:rsidRPr="00227313" w:rsidRDefault="00E43A34" w:rsidP="00227313">
      <w:pPr>
        <w:ind w:firstLine="709"/>
        <w:jc w:val="both"/>
        <w:rPr>
          <w:sz w:val="28"/>
          <w:szCs w:val="28"/>
        </w:rPr>
      </w:pPr>
      <w:r w:rsidRPr="00227313">
        <w:rPr>
          <w:sz w:val="28"/>
          <w:szCs w:val="28"/>
        </w:rPr>
        <w:t>На территории реализуются и планируются к размещению лечебно-оздоровительные комплексы, предоставляющие услуги в сфере профилактики, реабилитации и отдыха:</w:t>
      </w:r>
    </w:p>
    <w:p w14:paraId="0CA84836" w14:textId="77777777" w:rsidR="00E43A34" w:rsidRPr="00227313" w:rsidRDefault="00E43A34" w:rsidP="00227313">
      <w:pPr>
        <w:ind w:firstLine="709"/>
        <w:jc w:val="both"/>
        <w:rPr>
          <w:sz w:val="28"/>
          <w:szCs w:val="28"/>
        </w:rPr>
      </w:pPr>
      <w:proofErr w:type="spellStart"/>
      <w:r w:rsidRPr="00227313">
        <w:rPr>
          <w:sz w:val="28"/>
          <w:szCs w:val="28"/>
        </w:rPr>
        <w:t>Гостинично</w:t>
      </w:r>
      <w:proofErr w:type="spellEnd"/>
      <w:r w:rsidRPr="00227313">
        <w:rPr>
          <w:sz w:val="28"/>
          <w:szCs w:val="28"/>
        </w:rPr>
        <w:t>-лечебно-оздоровительный комплекс ТОО «</w:t>
      </w:r>
      <w:proofErr w:type="spellStart"/>
      <w:r w:rsidRPr="00227313">
        <w:rPr>
          <w:sz w:val="28"/>
          <w:szCs w:val="28"/>
        </w:rPr>
        <w:t>Sirius</w:t>
      </w:r>
      <w:proofErr w:type="spellEnd"/>
      <w:r w:rsidRPr="00227313">
        <w:rPr>
          <w:sz w:val="28"/>
          <w:szCs w:val="28"/>
        </w:rPr>
        <w:t xml:space="preserve"> Plus» (инвестор — германская компания KVL).</w:t>
      </w:r>
    </w:p>
    <w:p w14:paraId="2EE6E7C8" w14:textId="77777777" w:rsidR="00E43A34" w:rsidRPr="00227313" w:rsidRDefault="00E43A34" w:rsidP="00227313">
      <w:pPr>
        <w:ind w:firstLine="709"/>
        <w:jc w:val="both"/>
        <w:rPr>
          <w:sz w:val="28"/>
          <w:szCs w:val="28"/>
        </w:rPr>
      </w:pPr>
      <w:r w:rsidRPr="00227313">
        <w:rPr>
          <w:sz w:val="28"/>
          <w:szCs w:val="28"/>
        </w:rPr>
        <w:t>Завершен первый этап строительства, включающий гостиничный комплекс, банный комплекс, ресторан, парковку на 10 машиномест, контрольно-пропускной пункт и зону барбекю.</w:t>
      </w:r>
    </w:p>
    <w:p w14:paraId="6B56A4EB" w14:textId="77777777" w:rsidR="00E43A34" w:rsidRPr="00227313" w:rsidRDefault="00E43A34" w:rsidP="00227313">
      <w:pPr>
        <w:ind w:firstLine="709"/>
        <w:jc w:val="both"/>
        <w:rPr>
          <w:sz w:val="28"/>
          <w:szCs w:val="28"/>
        </w:rPr>
      </w:pPr>
      <w:r w:rsidRPr="00227313">
        <w:rPr>
          <w:sz w:val="28"/>
          <w:szCs w:val="28"/>
        </w:rPr>
        <w:t>В рамках второго этапа предусмотрено строительство 40 гостевых домов, 53 коттеджей, отеля на 120 мест, а также спортивных и детских площадок. Проектом предусматривается создание до 240 рабочих мест.</w:t>
      </w:r>
    </w:p>
    <w:p w14:paraId="7601AD39" w14:textId="77777777" w:rsidR="00E43A34" w:rsidRPr="00227313" w:rsidRDefault="00E43A34" w:rsidP="00227313">
      <w:pPr>
        <w:ind w:firstLine="709"/>
        <w:jc w:val="both"/>
        <w:rPr>
          <w:sz w:val="28"/>
          <w:szCs w:val="28"/>
        </w:rPr>
      </w:pPr>
      <w:r w:rsidRPr="00227313">
        <w:rPr>
          <w:sz w:val="28"/>
          <w:szCs w:val="28"/>
        </w:rPr>
        <w:t>Лечебно-оздоровительный центр РОО «Отраслевой профсоюз работников системы здравоохранения „</w:t>
      </w:r>
      <w:proofErr w:type="spellStart"/>
      <w:r w:rsidRPr="00227313">
        <w:rPr>
          <w:sz w:val="28"/>
          <w:szCs w:val="28"/>
        </w:rPr>
        <w:t>Сенім</w:t>
      </w:r>
      <w:proofErr w:type="spellEnd"/>
      <w:r w:rsidRPr="00227313">
        <w:rPr>
          <w:sz w:val="28"/>
          <w:szCs w:val="28"/>
        </w:rPr>
        <w:t>“».</w:t>
      </w:r>
    </w:p>
    <w:p w14:paraId="395F6C9A" w14:textId="77777777" w:rsidR="00E43A34" w:rsidRPr="00227313" w:rsidRDefault="00E43A34" w:rsidP="00227313">
      <w:pPr>
        <w:ind w:firstLine="709"/>
        <w:jc w:val="both"/>
        <w:rPr>
          <w:sz w:val="28"/>
          <w:szCs w:val="28"/>
        </w:rPr>
      </w:pPr>
      <w:r w:rsidRPr="00227313">
        <w:rPr>
          <w:sz w:val="28"/>
          <w:szCs w:val="28"/>
        </w:rPr>
        <w:t xml:space="preserve">Выполнены работы по подведению инженерных сетей, электроснабжения, телекоммуникаций и канализации, обустроена скважина. Ведется строительство лечебного блока площадью 1000 </w:t>
      </w:r>
      <w:proofErr w:type="spellStart"/>
      <w:proofErr w:type="gramStart"/>
      <w:r w:rsidRPr="00227313">
        <w:rPr>
          <w:sz w:val="28"/>
          <w:szCs w:val="28"/>
        </w:rPr>
        <w:t>кв.м</w:t>
      </w:r>
      <w:proofErr w:type="spellEnd"/>
      <w:proofErr w:type="gramEnd"/>
      <w:r w:rsidRPr="00227313">
        <w:rPr>
          <w:sz w:val="28"/>
          <w:szCs w:val="28"/>
        </w:rPr>
        <w:t xml:space="preserve">, 3-этажного гостиничного комплекса на 72 номера, административной зоны, ресторана площадью 1000 </w:t>
      </w:r>
      <w:proofErr w:type="spellStart"/>
      <w:r w:rsidRPr="00227313">
        <w:rPr>
          <w:sz w:val="28"/>
          <w:szCs w:val="28"/>
        </w:rPr>
        <w:t>кв.м</w:t>
      </w:r>
      <w:proofErr w:type="spellEnd"/>
      <w:r w:rsidRPr="00227313">
        <w:rPr>
          <w:sz w:val="28"/>
          <w:szCs w:val="28"/>
        </w:rPr>
        <w:t xml:space="preserve"> и 2-этажного спортивного комплекса с бассейном и фитнес-залом. Мощность проекта — до 100 человек единовременно, с созданием до 35 рабочих мест.</w:t>
      </w:r>
    </w:p>
    <w:p w14:paraId="1CD62464" w14:textId="77777777" w:rsidR="00E43A34" w:rsidRPr="00227313" w:rsidRDefault="00E43A34" w:rsidP="00227313">
      <w:pPr>
        <w:ind w:firstLine="709"/>
        <w:jc w:val="both"/>
        <w:rPr>
          <w:sz w:val="28"/>
          <w:szCs w:val="28"/>
          <w:u w:val="single"/>
        </w:rPr>
      </w:pPr>
      <w:r w:rsidRPr="00227313">
        <w:rPr>
          <w:sz w:val="28"/>
          <w:szCs w:val="28"/>
          <w:u w:val="single"/>
        </w:rPr>
        <w:t>4.3. Спортивно-оздоровительные и рекреационные объекты</w:t>
      </w:r>
    </w:p>
    <w:p w14:paraId="5E3EDF00" w14:textId="77777777" w:rsidR="00E43A34" w:rsidRPr="00227313" w:rsidRDefault="00E43A34" w:rsidP="00227313">
      <w:pPr>
        <w:ind w:firstLine="709"/>
        <w:jc w:val="both"/>
        <w:rPr>
          <w:sz w:val="28"/>
          <w:szCs w:val="28"/>
        </w:rPr>
      </w:pPr>
      <w:r w:rsidRPr="00227313">
        <w:rPr>
          <w:sz w:val="28"/>
          <w:szCs w:val="28"/>
        </w:rPr>
        <w:t>Для активного отдыха и круглогодичного туризма проектом предусматривается размещение:</w:t>
      </w:r>
    </w:p>
    <w:p w14:paraId="2CFDF890" w14:textId="77777777" w:rsidR="00E43A34" w:rsidRPr="00227313" w:rsidRDefault="00E43A34" w:rsidP="00227313">
      <w:pPr>
        <w:ind w:firstLine="709"/>
        <w:jc w:val="both"/>
        <w:rPr>
          <w:sz w:val="28"/>
          <w:szCs w:val="28"/>
        </w:rPr>
      </w:pPr>
      <w:r w:rsidRPr="00227313">
        <w:rPr>
          <w:sz w:val="28"/>
          <w:szCs w:val="28"/>
        </w:rPr>
        <w:t>спортивно-оздоровительного комплекса;</w:t>
      </w:r>
    </w:p>
    <w:p w14:paraId="263585EE" w14:textId="77777777" w:rsidR="00E43A34" w:rsidRPr="00227313" w:rsidRDefault="00E43A34" w:rsidP="00620E38">
      <w:pPr>
        <w:pStyle w:val="af9"/>
        <w:numPr>
          <w:ilvl w:val="0"/>
          <w:numId w:val="20"/>
        </w:numPr>
        <w:spacing w:after="0" w:line="240" w:lineRule="auto"/>
        <w:ind w:left="0" w:firstLine="709"/>
        <w:jc w:val="both"/>
        <w:rPr>
          <w:rFonts w:ascii="Times New Roman" w:hAnsi="Times New Roman"/>
          <w:sz w:val="28"/>
          <w:szCs w:val="28"/>
        </w:rPr>
      </w:pPr>
      <w:r w:rsidRPr="00227313">
        <w:rPr>
          <w:rFonts w:ascii="Times New Roman" w:hAnsi="Times New Roman"/>
          <w:sz w:val="28"/>
          <w:szCs w:val="28"/>
        </w:rPr>
        <w:t>катка</w:t>
      </w:r>
    </w:p>
    <w:p w14:paraId="6E5FB83A" w14:textId="77777777" w:rsidR="00E43A34" w:rsidRPr="00227313" w:rsidRDefault="00E43A34" w:rsidP="00620E38">
      <w:pPr>
        <w:pStyle w:val="af9"/>
        <w:numPr>
          <w:ilvl w:val="0"/>
          <w:numId w:val="20"/>
        </w:numPr>
        <w:spacing w:after="0" w:line="240" w:lineRule="auto"/>
        <w:ind w:left="0" w:firstLine="709"/>
        <w:jc w:val="both"/>
        <w:rPr>
          <w:rFonts w:ascii="Times New Roman" w:hAnsi="Times New Roman"/>
          <w:sz w:val="28"/>
          <w:szCs w:val="28"/>
        </w:rPr>
      </w:pPr>
      <w:r w:rsidRPr="00227313">
        <w:rPr>
          <w:rFonts w:ascii="Times New Roman" w:hAnsi="Times New Roman"/>
          <w:sz w:val="28"/>
          <w:szCs w:val="28"/>
        </w:rPr>
        <w:t>лыжного корта;</w:t>
      </w:r>
    </w:p>
    <w:p w14:paraId="692B6ED2" w14:textId="77777777" w:rsidR="00E43A34" w:rsidRPr="00227313" w:rsidRDefault="00E43A34" w:rsidP="00620E38">
      <w:pPr>
        <w:pStyle w:val="af9"/>
        <w:numPr>
          <w:ilvl w:val="0"/>
          <w:numId w:val="20"/>
        </w:numPr>
        <w:spacing w:after="0" w:line="240" w:lineRule="auto"/>
        <w:ind w:left="0" w:firstLine="709"/>
        <w:jc w:val="both"/>
        <w:rPr>
          <w:rFonts w:ascii="Times New Roman" w:hAnsi="Times New Roman"/>
          <w:sz w:val="28"/>
          <w:szCs w:val="28"/>
        </w:rPr>
      </w:pPr>
      <w:r w:rsidRPr="00227313">
        <w:rPr>
          <w:rFonts w:ascii="Times New Roman" w:hAnsi="Times New Roman"/>
          <w:sz w:val="28"/>
          <w:szCs w:val="28"/>
        </w:rPr>
        <w:t>гольф-клуба;</w:t>
      </w:r>
    </w:p>
    <w:p w14:paraId="424761E7" w14:textId="77777777" w:rsidR="00E43A34" w:rsidRPr="00227313" w:rsidRDefault="00E43A34" w:rsidP="00620E38">
      <w:pPr>
        <w:pStyle w:val="af9"/>
        <w:numPr>
          <w:ilvl w:val="0"/>
          <w:numId w:val="20"/>
        </w:numPr>
        <w:spacing w:after="0" w:line="240" w:lineRule="auto"/>
        <w:ind w:left="0" w:firstLine="709"/>
        <w:jc w:val="both"/>
        <w:rPr>
          <w:rFonts w:ascii="Times New Roman" w:hAnsi="Times New Roman"/>
          <w:sz w:val="28"/>
          <w:szCs w:val="28"/>
        </w:rPr>
      </w:pPr>
      <w:r w:rsidRPr="00227313">
        <w:rPr>
          <w:rFonts w:ascii="Times New Roman" w:hAnsi="Times New Roman"/>
          <w:sz w:val="28"/>
          <w:szCs w:val="28"/>
        </w:rPr>
        <w:t>картинга;</w:t>
      </w:r>
    </w:p>
    <w:p w14:paraId="4783BF2C" w14:textId="77777777" w:rsidR="00E43A34" w:rsidRPr="00227313" w:rsidRDefault="00E43A34" w:rsidP="00620E38">
      <w:pPr>
        <w:pStyle w:val="af9"/>
        <w:numPr>
          <w:ilvl w:val="0"/>
          <w:numId w:val="20"/>
        </w:numPr>
        <w:spacing w:after="0" w:line="240" w:lineRule="auto"/>
        <w:ind w:left="0" w:firstLine="709"/>
        <w:jc w:val="both"/>
        <w:rPr>
          <w:rFonts w:ascii="Times New Roman" w:hAnsi="Times New Roman"/>
          <w:sz w:val="28"/>
          <w:szCs w:val="28"/>
        </w:rPr>
      </w:pPr>
      <w:r w:rsidRPr="00227313">
        <w:rPr>
          <w:rFonts w:ascii="Times New Roman" w:hAnsi="Times New Roman"/>
          <w:sz w:val="28"/>
          <w:szCs w:val="28"/>
        </w:rPr>
        <w:t>ипподрома.</w:t>
      </w:r>
    </w:p>
    <w:p w14:paraId="2449D62D" w14:textId="77777777" w:rsidR="00E43A34" w:rsidRPr="00227313" w:rsidRDefault="00E43A34" w:rsidP="00227313">
      <w:pPr>
        <w:ind w:firstLine="709"/>
        <w:jc w:val="both"/>
        <w:rPr>
          <w:sz w:val="28"/>
          <w:szCs w:val="28"/>
        </w:rPr>
      </w:pPr>
      <w:r w:rsidRPr="00227313">
        <w:rPr>
          <w:sz w:val="28"/>
          <w:szCs w:val="28"/>
        </w:rPr>
        <w:t>Эти объекты ориентированы на развитие спортивного, семейного и событийного туризма.</w:t>
      </w:r>
    </w:p>
    <w:p w14:paraId="3FAA31FF" w14:textId="77777777" w:rsidR="00E43A34" w:rsidRPr="00227313" w:rsidRDefault="00E43A34" w:rsidP="00227313">
      <w:pPr>
        <w:ind w:firstLine="709"/>
        <w:jc w:val="both"/>
        <w:rPr>
          <w:sz w:val="28"/>
          <w:szCs w:val="28"/>
          <w:u w:val="single"/>
        </w:rPr>
      </w:pPr>
      <w:r w:rsidRPr="00227313">
        <w:rPr>
          <w:sz w:val="28"/>
          <w:szCs w:val="28"/>
          <w:u w:val="single"/>
        </w:rPr>
        <w:t>4.4. Объекты этно- и экотуризма</w:t>
      </w:r>
    </w:p>
    <w:p w14:paraId="7F4CDF92" w14:textId="77777777" w:rsidR="00E43A34" w:rsidRPr="00227313" w:rsidRDefault="00E43A34" w:rsidP="00227313">
      <w:pPr>
        <w:ind w:firstLine="709"/>
        <w:jc w:val="both"/>
        <w:rPr>
          <w:sz w:val="28"/>
          <w:szCs w:val="28"/>
        </w:rPr>
      </w:pPr>
      <w:r w:rsidRPr="00227313">
        <w:rPr>
          <w:sz w:val="28"/>
          <w:szCs w:val="28"/>
        </w:rPr>
        <w:t>В целях формирования уникального туристического образа территории проектом предусматривается размещение:</w:t>
      </w:r>
    </w:p>
    <w:p w14:paraId="4329DF5F" w14:textId="77777777" w:rsidR="00E43A34" w:rsidRPr="00227313" w:rsidRDefault="00E43A34" w:rsidP="00227313">
      <w:pPr>
        <w:ind w:firstLine="709"/>
        <w:jc w:val="both"/>
        <w:rPr>
          <w:sz w:val="28"/>
          <w:szCs w:val="28"/>
        </w:rPr>
      </w:pPr>
      <w:r w:rsidRPr="00227313">
        <w:rPr>
          <w:sz w:val="28"/>
          <w:szCs w:val="28"/>
        </w:rPr>
        <w:t>юрточного городка, отражающего национальные традиции и культуру;</w:t>
      </w:r>
    </w:p>
    <w:p w14:paraId="386B18C1" w14:textId="77777777" w:rsidR="00E43A34" w:rsidRPr="00227313" w:rsidRDefault="00E43A34" w:rsidP="00227313">
      <w:pPr>
        <w:ind w:firstLine="709"/>
        <w:jc w:val="both"/>
        <w:rPr>
          <w:sz w:val="28"/>
          <w:szCs w:val="28"/>
        </w:rPr>
      </w:pPr>
      <w:proofErr w:type="spellStart"/>
      <w:r w:rsidRPr="00227313">
        <w:rPr>
          <w:sz w:val="28"/>
          <w:szCs w:val="28"/>
        </w:rPr>
        <w:t>глемпинга</w:t>
      </w:r>
      <w:proofErr w:type="spellEnd"/>
      <w:r w:rsidRPr="00227313">
        <w:rPr>
          <w:sz w:val="28"/>
          <w:szCs w:val="28"/>
        </w:rPr>
        <w:t>, ориентированного на экологический и природный туризм;</w:t>
      </w:r>
    </w:p>
    <w:p w14:paraId="7FA16466" w14:textId="77777777" w:rsidR="00E43A34" w:rsidRPr="00227313" w:rsidRDefault="00E43A34" w:rsidP="00227313">
      <w:pPr>
        <w:ind w:firstLine="709"/>
        <w:jc w:val="both"/>
        <w:rPr>
          <w:sz w:val="28"/>
          <w:szCs w:val="28"/>
        </w:rPr>
      </w:pPr>
      <w:r w:rsidRPr="00227313">
        <w:rPr>
          <w:sz w:val="28"/>
          <w:szCs w:val="28"/>
        </w:rPr>
        <w:t>зон отдыха и парков.</w:t>
      </w:r>
    </w:p>
    <w:p w14:paraId="6D959769" w14:textId="77777777" w:rsidR="00E43A34" w:rsidRPr="00227313" w:rsidRDefault="00E43A34" w:rsidP="00227313">
      <w:pPr>
        <w:ind w:firstLine="709"/>
        <w:jc w:val="both"/>
        <w:rPr>
          <w:sz w:val="28"/>
          <w:szCs w:val="28"/>
          <w:u w:val="single"/>
        </w:rPr>
      </w:pPr>
      <w:r w:rsidRPr="00227313">
        <w:rPr>
          <w:sz w:val="28"/>
          <w:szCs w:val="28"/>
          <w:u w:val="single"/>
        </w:rPr>
        <w:t>5. Парки и зоны отдыха</w:t>
      </w:r>
    </w:p>
    <w:p w14:paraId="1EDE88D0" w14:textId="77777777" w:rsidR="00E43A34" w:rsidRPr="00227313" w:rsidRDefault="00E43A34" w:rsidP="00227313">
      <w:pPr>
        <w:ind w:firstLine="709"/>
        <w:jc w:val="both"/>
        <w:rPr>
          <w:sz w:val="28"/>
          <w:szCs w:val="28"/>
        </w:rPr>
      </w:pPr>
      <w:r w:rsidRPr="00227313">
        <w:rPr>
          <w:sz w:val="28"/>
          <w:szCs w:val="28"/>
        </w:rPr>
        <w:t xml:space="preserve">Проектом предусматривается формирование парковых и рекреационных зон, предназначенных для отдыха туристов и местных жителей. Зеленые зоны обеспечивают благоприятный микроклимат, визуальную привлекательность </w:t>
      </w:r>
      <w:r w:rsidRPr="00227313">
        <w:rPr>
          <w:sz w:val="28"/>
          <w:szCs w:val="28"/>
        </w:rPr>
        <w:lastRenderedPageBreak/>
        <w:t>территории и служат связующим элементом между функциональными зонами.</w:t>
      </w:r>
    </w:p>
    <w:p w14:paraId="5A335C2B" w14:textId="77777777" w:rsidR="00E43A34" w:rsidRPr="00227313" w:rsidRDefault="00E43A34" w:rsidP="00227313">
      <w:pPr>
        <w:ind w:firstLine="709"/>
        <w:jc w:val="both"/>
        <w:rPr>
          <w:sz w:val="28"/>
          <w:szCs w:val="28"/>
          <w:u w:val="single"/>
        </w:rPr>
      </w:pPr>
      <w:r w:rsidRPr="00227313">
        <w:rPr>
          <w:sz w:val="28"/>
          <w:szCs w:val="28"/>
          <w:u w:val="single"/>
        </w:rPr>
        <w:t>6. Улично-дорожная сеть</w:t>
      </w:r>
    </w:p>
    <w:p w14:paraId="7F63B7D5" w14:textId="77777777" w:rsidR="00E43A34" w:rsidRPr="00227313" w:rsidRDefault="00E43A34" w:rsidP="00227313">
      <w:pPr>
        <w:ind w:firstLine="709"/>
        <w:jc w:val="both"/>
        <w:rPr>
          <w:sz w:val="28"/>
          <w:szCs w:val="28"/>
        </w:rPr>
      </w:pPr>
      <w:r w:rsidRPr="00227313">
        <w:rPr>
          <w:sz w:val="28"/>
          <w:szCs w:val="28"/>
        </w:rPr>
        <w:t>Улично-дорожная сеть формируется с учетом нормативных параметров и перспективного развития территории. Проектом предусматриваются</w:t>
      </w:r>
    </w:p>
    <w:p w14:paraId="2F905AE5" w14:textId="77777777" w:rsidR="00E43A34" w:rsidRPr="00227313" w:rsidRDefault="00E43A34" w:rsidP="00227313">
      <w:pPr>
        <w:ind w:firstLine="709"/>
        <w:jc w:val="both"/>
        <w:rPr>
          <w:sz w:val="28"/>
          <w:szCs w:val="28"/>
        </w:rPr>
      </w:pPr>
      <w:r w:rsidRPr="00227313">
        <w:rPr>
          <w:sz w:val="28"/>
          <w:szCs w:val="28"/>
        </w:rPr>
        <w:t>основные и главные улицы шириной до 20 м;</w:t>
      </w:r>
    </w:p>
    <w:p w14:paraId="4FFBC80D" w14:textId="77777777" w:rsidR="00E43A34" w:rsidRPr="00227313" w:rsidRDefault="00E43A34" w:rsidP="00227313">
      <w:pPr>
        <w:ind w:firstLine="709"/>
        <w:jc w:val="both"/>
        <w:rPr>
          <w:sz w:val="28"/>
          <w:szCs w:val="28"/>
        </w:rPr>
      </w:pPr>
      <w:r w:rsidRPr="00227313">
        <w:rPr>
          <w:sz w:val="28"/>
          <w:szCs w:val="28"/>
        </w:rPr>
        <w:t>внутренние улицы и проезды, обеспечивающие доступ ко всем функциональным зонам.</w:t>
      </w:r>
    </w:p>
    <w:p w14:paraId="1BFAE90A" w14:textId="77777777" w:rsidR="00227313" w:rsidRDefault="00E43A34" w:rsidP="00227313">
      <w:pPr>
        <w:ind w:firstLine="709"/>
        <w:jc w:val="both"/>
        <w:rPr>
          <w:sz w:val="28"/>
          <w:szCs w:val="28"/>
        </w:rPr>
      </w:pPr>
      <w:r w:rsidRPr="00227313">
        <w:rPr>
          <w:sz w:val="28"/>
          <w:szCs w:val="28"/>
        </w:rPr>
        <w:t>Проектная структура улично-дорожной сети обеспечивает удобные транспортные и пешеходные связи между жилыми кварталами, туристическими объектами и зонами обслуживания.</w:t>
      </w:r>
    </w:p>
    <w:p w14:paraId="117372B0" w14:textId="77777777" w:rsidR="00227313" w:rsidRDefault="00227313" w:rsidP="00227313">
      <w:pPr>
        <w:ind w:firstLine="709"/>
        <w:jc w:val="both"/>
        <w:rPr>
          <w:sz w:val="28"/>
          <w:szCs w:val="28"/>
        </w:rPr>
      </w:pPr>
    </w:p>
    <w:p w14:paraId="093671CB" w14:textId="399B7597" w:rsidR="00E43A34" w:rsidRPr="00227313" w:rsidRDefault="00E43A34" w:rsidP="00227313">
      <w:pPr>
        <w:jc w:val="center"/>
        <w:rPr>
          <w:sz w:val="28"/>
          <w:szCs w:val="28"/>
          <w:lang w:val="kk-KZ"/>
        </w:rPr>
      </w:pPr>
      <w:r w:rsidRPr="00227313">
        <w:rPr>
          <w:noProof/>
          <w:sz w:val="28"/>
          <w:szCs w:val="28"/>
          <w:lang w:val="kk-KZ"/>
        </w:rPr>
        <w:drawing>
          <wp:inline distT="0" distB="0" distL="0" distR="0" wp14:anchorId="214C73F7" wp14:editId="0D098780">
            <wp:extent cx="5234940" cy="3884656"/>
            <wp:effectExtent l="0" t="0" r="3810" b="1905"/>
            <wp:docPr id="1312796784" name="Рисунок 1312796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37768" cy="3886754"/>
                    </a:xfrm>
                    <a:prstGeom prst="rect">
                      <a:avLst/>
                    </a:prstGeom>
                  </pic:spPr>
                </pic:pic>
              </a:graphicData>
            </a:graphic>
          </wp:inline>
        </w:drawing>
      </w:r>
    </w:p>
    <w:p w14:paraId="08B82EC6" w14:textId="2DA00D4D" w:rsidR="00E43A34" w:rsidRDefault="00E43A34" w:rsidP="00227313">
      <w:pPr>
        <w:jc w:val="center"/>
        <w:rPr>
          <w:sz w:val="28"/>
          <w:szCs w:val="28"/>
          <w:lang w:val="kk-KZ"/>
        </w:rPr>
      </w:pPr>
      <w:r w:rsidRPr="00227313">
        <w:rPr>
          <w:sz w:val="28"/>
          <w:szCs w:val="28"/>
          <w:lang w:val="kk-KZ"/>
        </w:rPr>
        <w:t>Ри 3.3.1. Эскиз застройки</w:t>
      </w:r>
    </w:p>
    <w:p w14:paraId="5D5B7A18" w14:textId="77777777" w:rsidR="00227313" w:rsidRPr="00227313" w:rsidRDefault="00227313" w:rsidP="00227313">
      <w:pPr>
        <w:jc w:val="center"/>
        <w:rPr>
          <w:sz w:val="28"/>
          <w:szCs w:val="28"/>
          <w:lang w:val="kk-KZ"/>
        </w:rPr>
      </w:pPr>
    </w:p>
    <w:p w14:paraId="1CE713FC" w14:textId="77777777" w:rsidR="00E43A34" w:rsidRPr="00227313" w:rsidRDefault="00E43A34" w:rsidP="00227313">
      <w:pPr>
        <w:ind w:firstLine="709"/>
        <w:jc w:val="both"/>
        <w:rPr>
          <w:b/>
          <w:sz w:val="28"/>
          <w:szCs w:val="28"/>
        </w:rPr>
      </w:pPr>
      <w:bookmarkStart w:id="13" w:name="_Toc6586629"/>
      <w:r w:rsidRPr="00227313">
        <w:rPr>
          <w:b/>
          <w:sz w:val="28"/>
          <w:szCs w:val="28"/>
        </w:rPr>
        <w:t>3.</w:t>
      </w:r>
      <w:r w:rsidRPr="00227313">
        <w:rPr>
          <w:b/>
          <w:sz w:val="28"/>
          <w:szCs w:val="28"/>
          <w:lang w:val="kk-KZ"/>
        </w:rPr>
        <w:t>4</w:t>
      </w:r>
      <w:r w:rsidRPr="00227313">
        <w:rPr>
          <w:b/>
          <w:sz w:val="28"/>
          <w:szCs w:val="28"/>
        </w:rPr>
        <w:t xml:space="preserve">. Градостроительное </w:t>
      </w:r>
      <w:proofErr w:type="spellStart"/>
      <w:r w:rsidRPr="00227313">
        <w:rPr>
          <w:b/>
          <w:sz w:val="28"/>
          <w:szCs w:val="28"/>
        </w:rPr>
        <w:t>зонирова</w:t>
      </w:r>
      <w:r w:rsidRPr="00227313">
        <w:rPr>
          <w:rStyle w:val="21"/>
          <w:bCs w:val="0"/>
        </w:rPr>
        <w:t>н</w:t>
      </w:r>
      <w:r w:rsidRPr="00227313">
        <w:rPr>
          <w:b/>
          <w:sz w:val="28"/>
          <w:szCs w:val="28"/>
        </w:rPr>
        <w:t>ие</w:t>
      </w:r>
      <w:proofErr w:type="spellEnd"/>
      <w:r w:rsidRPr="00227313">
        <w:rPr>
          <w:b/>
          <w:sz w:val="28"/>
          <w:szCs w:val="28"/>
        </w:rPr>
        <w:t xml:space="preserve"> и регламенты</w:t>
      </w:r>
      <w:bookmarkEnd w:id="13"/>
    </w:p>
    <w:p w14:paraId="67F66AE8" w14:textId="6AEE8E63" w:rsidR="00E43A34" w:rsidRPr="00227313" w:rsidRDefault="00E43A34" w:rsidP="00227313">
      <w:pPr>
        <w:ind w:firstLine="709"/>
        <w:jc w:val="both"/>
        <w:rPr>
          <w:snapToGrid w:val="0"/>
          <w:sz w:val="28"/>
          <w:szCs w:val="28"/>
        </w:rPr>
      </w:pPr>
      <w:r w:rsidRPr="00227313">
        <w:rPr>
          <w:snapToGrid w:val="0"/>
          <w:sz w:val="28"/>
          <w:szCs w:val="28"/>
        </w:rPr>
        <w:t xml:space="preserve">Формирование функциональных зон и градостроительных регламентов для </w:t>
      </w:r>
      <w:proofErr w:type="gramStart"/>
      <w:r w:rsidRPr="00227313">
        <w:rPr>
          <w:snapToGrid w:val="0"/>
          <w:sz w:val="28"/>
          <w:szCs w:val="28"/>
        </w:rPr>
        <w:t>территории  «</w:t>
      </w:r>
      <w:proofErr w:type="gramEnd"/>
      <w:r w:rsidRPr="00227313">
        <w:rPr>
          <w:snapToGrid w:val="0"/>
          <w:sz w:val="28"/>
          <w:szCs w:val="28"/>
        </w:rPr>
        <w:t xml:space="preserve">Аккольский лесхоз» осуществляется в строгом соответствии с законодательством Республики Казахстан, включая Земельный кодекс РК и Закон РК «Об архитектурной, градостроительной и строительной деятельности». Основной целью зонирования является создание правовых и планировочных условий для реализации стратегии развития </w:t>
      </w:r>
      <w:r w:rsidR="002F24B3">
        <w:rPr>
          <w:snapToGrid w:val="0"/>
          <w:sz w:val="28"/>
          <w:szCs w:val="28"/>
          <w:lang w:val="kk-KZ"/>
        </w:rPr>
        <w:t>д</w:t>
      </w:r>
      <w:proofErr w:type="spellStart"/>
      <w:r w:rsidRPr="00227313">
        <w:rPr>
          <w:snapToGrid w:val="0"/>
          <w:sz w:val="28"/>
          <w:szCs w:val="28"/>
        </w:rPr>
        <w:t>анного</w:t>
      </w:r>
      <w:proofErr w:type="spellEnd"/>
      <w:r w:rsidRPr="00227313">
        <w:rPr>
          <w:snapToGrid w:val="0"/>
          <w:sz w:val="28"/>
          <w:szCs w:val="28"/>
        </w:rPr>
        <w:t xml:space="preserve"> пункта как уникального туристического и рекреационного кластера в гармонии с природной средой. Регламенты устанавливают баланс между интенсивным освоением территории под объекты туризма и сохранением экологического </w:t>
      </w:r>
      <w:r w:rsidRPr="00227313">
        <w:rPr>
          <w:snapToGrid w:val="0"/>
          <w:sz w:val="28"/>
          <w:szCs w:val="28"/>
        </w:rPr>
        <w:lastRenderedPageBreak/>
        <w:t>каркаса, а также обеспечивают поэтапное развитие инженерной и социальной инфраструктуры.</w:t>
      </w:r>
    </w:p>
    <w:p w14:paraId="7370479B" w14:textId="77777777" w:rsidR="00E43A34" w:rsidRPr="00227313" w:rsidRDefault="00E43A34" w:rsidP="00227313">
      <w:pPr>
        <w:ind w:firstLine="709"/>
        <w:jc w:val="both"/>
        <w:rPr>
          <w:snapToGrid w:val="0"/>
          <w:sz w:val="28"/>
          <w:szCs w:val="28"/>
        </w:rPr>
      </w:pPr>
      <w:r w:rsidRPr="00227313">
        <w:rPr>
          <w:snapToGrid w:val="0"/>
          <w:sz w:val="28"/>
          <w:szCs w:val="28"/>
        </w:rPr>
        <w:t>Жилая зона (Ж)</w:t>
      </w:r>
    </w:p>
    <w:p w14:paraId="3577F2C8" w14:textId="5A6C5E37" w:rsidR="00E43A34" w:rsidRPr="00227313" w:rsidRDefault="00E43A34" w:rsidP="00227313">
      <w:pPr>
        <w:ind w:firstLine="709"/>
        <w:jc w:val="both"/>
        <w:rPr>
          <w:snapToGrid w:val="0"/>
          <w:sz w:val="28"/>
          <w:szCs w:val="28"/>
        </w:rPr>
      </w:pPr>
      <w:r w:rsidRPr="00227313">
        <w:rPr>
          <w:snapToGrid w:val="0"/>
          <w:sz w:val="28"/>
          <w:szCs w:val="28"/>
        </w:rPr>
        <w:t xml:space="preserve">Назначение: Формирование комфортной, экологически благоприятной жилой среды для </w:t>
      </w:r>
      <w:proofErr w:type="gramStart"/>
      <w:r w:rsidRPr="00227313">
        <w:rPr>
          <w:snapToGrid w:val="0"/>
          <w:sz w:val="28"/>
          <w:szCs w:val="28"/>
        </w:rPr>
        <w:t>постоянного ,</w:t>
      </w:r>
      <w:proofErr w:type="gramEnd"/>
      <w:r w:rsidRPr="00227313">
        <w:rPr>
          <w:snapToGrid w:val="0"/>
          <w:sz w:val="28"/>
          <w:szCs w:val="28"/>
        </w:rPr>
        <w:t xml:space="preserve"> персонала туристических объектов и временного проживания гостей.</w:t>
      </w:r>
    </w:p>
    <w:p w14:paraId="55A9A4AB" w14:textId="77777777" w:rsidR="00E43A34" w:rsidRPr="00227313" w:rsidRDefault="00E43A34" w:rsidP="00227313">
      <w:pPr>
        <w:ind w:firstLine="709"/>
        <w:jc w:val="both"/>
        <w:rPr>
          <w:snapToGrid w:val="0"/>
          <w:sz w:val="28"/>
          <w:szCs w:val="28"/>
        </w:rPr>
      </w:pPr>
      <w:r w:rsidRPr="00227313">
        <w:rPr>
          <w:snapToGrid w:val="0"/>
          <w:sz w:val="28"/>
          <w:szCs w:val="28"/>
        </w:rPr>
        <w:t>Принципы: Зона дифференцирована на подзоны с учетом характера застройки и планируемой плотности.</w:t>
      </w:r>
    </w:p>
    <w:p w14:paraId="681F0EEF" w14:textId="77777777" w:rsidR="00E43A34" w:rsidRPr="00227313" w:rsidRDefault="00E43A34" w:rsidP="00227313">
      <w:pPr>
        <w:ind w:firstLine="709"/>
        <w:jc w:val="both"/>
        <w:rPr>
          <w:snapToGrid w:val="0"/>
          <w:sz w:val="28"/>
          <w:szCs w:val="28"/>
        </w:rPr>
      </w:pPr>
      <w:r w:rsidRPr="00227313">
        <w:rPr>
          <w:snapToGrid w:val="0"/>
          <w:sz w:val="28"/>
          <w:szCs w:val="28"/>
        </w:rPr>
        <w:t>Подзона Ж.1 — Зона существующей индивидуальной жилой застройки.</w:t>
      </w:r>
    </w:p>
    <w:p w14:paraId="0A8CC65D" w14:textId="1A2355E0" w:rsidR="00E43A34" w:rsidRPr="00227313" w:rsidRDefault="00E43A34" w:rsidP="00227313">
      <w:pPr>
        <w:ind w:firstLine="709"/>
        <w:jc w:val="both"/>
        <w:rPr>
          <w:snapToGrid w:val="0"/>
          <w:sz w:val="28"/>
          <w:szCs w:val="28"/>
        </w:rPr>
      </w:pPr>
      <w:r w:rsidRPr="00227313">
        <w:rPr>
          <w:snapToGrid w:val="0"/>
          <w:sz w:val="28"/>
          <w:szCs w:val="28"/>
        </w:rPr>
        <w:t>Разрешенные виды использования</w:t>
      </w:r>
      <w:proofErr w:type="gramStart"/>
      <w:r w:rsidRPr="00227313">
        <w:rPr>
          <w:snapToGrid w:val="0"/>
          <w:sz w:val="28"/>
          <w:szCs w:val="28"/>
        </w:rPr>
        <w:t>:</w:t>
      </w:r>
      <w:r w:rsidR="002F24B3">
        <w:rPr>
          <w:snapToGrid w:val="0"/>
          <w:sz w:val="28"/>
          <w:szCs w:val="28"/>
          <w:lang w:val="kk-KZ"/>
        </w:rPr>
        <w:t xml:space="preserve"> </w:t>
      </w:r>
      <w:r w:rsidRPr="00227313">
        <w:rPr>
          <w:snapToGrid w:val="0"/>
          <w:sz w:val="28"/>
          <w:szCs w:val="28"/>
        </w:rPr>
        <w:t>Отдельно</w:t>
      </w:r>
      <w:proofErr w:type="gramEnd"/>
      <w:r w:rsidRPr="00227313">
        <w:rPr>
          <w:snapToGrid w:val="0"/>
          <w:sz w:val="28"/>
          <w:szCs w:val="28"/>
        </w:rPr>
        <w:t xml:space="preserve"> стоящие жилые дома усадебного типа, хозяйственные постройки, теплицы, гаражи (до 2 машино-мест на участок), надомная работа, не противоречащая санитарным нормам.</w:t>
      </w:r>
    </w:p>
    <w:p w14:paraId="55A2819A" w14:textId="77777777" w:rsidR="00E43A34" w:rsidRPr="00227313" w:rsidRDefault="00E43A34" w:rsidP="00227313">
      <w:pPr>
        <w:ind w:firstLine="709"/>
        <w:jc w:val="both"/>
        <w:rPr>
          <w:snapToGrid w:val="0"/>
          <w:sz w:val="28"/>
          <w:szCs w:val="28"/>
        </w:rPr>
      </w:pPr>
      <w:r w:rsidRPr="00227313">
        <w:rPr>
          <w:snapToGrid w:val="0"/>
          <w:sz w:val="28"/>
          <w:szCs w:val="28"/>
        </w:rPr>
        <w:t>Условно разрешенные виды использования: Малые гостевые дома (до 5 номеров), кафе и столовые площадью до 100 м², обслуживающие жителей квартала</w:t>
      </w:r>
    </w:p>
    <w:p w14:paraId="5652C40A" w14:textId="77777777" w:rsidR="00E43A34" w:rsidRPr="00227313" w:rsidRDefault="00E43A34" w:rsidP="00227313">
      <w:pPr>
        <w:ind w:firstLine="709"/>
        <w:jc w:val="both"/>
        <w:rPr>
          <w:snapToGrid w:val="0"/>
          <w:sz w:val="28"/>
          <w:szCs w:val="28"/>
        </w:rPr>
      </w:pPr>
      <w:r w:rsidRPr="00227313">
        <w:rPr>
          <w:snapToGrid w:val="0"/>
          <w:sz w:val="28"/>
          <w:szCs w:val="28"/>
        </w:rPr>
        <w:t>Основные параметры застройки:</w:t>
      </w:r>
    </w:p>
    <w:p w14:paraId="40379E55" w14:textId="77777777" w:rsidR="00E43A34" w:rsidRPr="00227313" w:rsidRDefault="00E43A34" w:rsidP="00227313">
      <w:pPr>
        <w:ind w:firstLine="709"/>
        <w:jc w:val="both"/>
        <w:rPr>
          <w:snapToGrid w:val="0"/>
          <w:sz w:val="28"/>
          <w:szCs w:val="28"/>
        </w:rPr>
      </w:pPr>
      <w:r w:rsidRPr="00227313">
        <w:rPr>
          <w:snapToGrid w:val="0"/>
          <w:sz w:val="28"/>
          <w:szCs w:val="28"/>
        </w:rPr>
        <w:t>Площадь земельного участка: 0,15 га (1 500 м²) для новых выделов</w:t>
      </w:r>
    </w:p>
    <w:p w14:paraId="30C1EF88" w14:textId="77777777" w:rsidR="00E43A34" w:rsidRPr="00227313" w:rsidRDefault="00E43A34" w:rsidP="00227313">
      <w:pPr>
        <w:ind w:firstLine="709"/>
        <w:jc w:val="both"/>
        <w:rPr>
          <w:snapToGrid w:val="0"/>
          <w:sz w:val="28"/>
          <w:szCs w:val="28"/>
        </w:rPr>
      </w:pPr>
      <w:r w:rsidRPr="00227313">
        <w:rPr>
          <w:snapToGrid w:val="0"/>
          <w:sz w:val="28"/>
          <w:szCs w:val="28"/>
        </w:rPr>
        <w:t>Максимальная высота: 2 этажа + мансарда (не более 10,6 м до конька скатной крыши).</w:t>
      </w:r>
    </w:p>
    <w:p w14:paraId="1B0F0748" w14:textId="77777777" w:rsidR="00E43A34" w:rsidRPr="00227313" w:rsidRDefault="00E43A34" w:rsidP="00227313">
      <w:pPr>
        <w:ind w:firstLine="709"/>
        <w:jc w:val="both"/>
        <w:rPr>
          <w:snapToGrid w:val="0"/>
          <w:sz w:val="28"/>
          <w:szCs w:val="28"/>
        </w:rPr>
      </w:pPr>
      <w:r w:rsidRPr="00227313">
        <w:rPr>
          <w:snapToGrid w:val="0"/>
          <w:sz w:val="28"/>
          <w:szCs w:val="28"/>
        </w:rPr>
        <w:t>Минимальные отступы: от границы участка до жилого дома — 3 м, до хозпостроек — 1 м.</w:t>
      </w:r>
    </w:p>
    <w:p w14:paraId="2A970496" w14:textId="77777777" w:rsidR="00E43A34" w:rsidRPr="00227313" w:rsidRDefault="00E43A34" w:rsidP="00227313">
      <w:pPr>
        <w:ind w:firstLine="709"/>
        <w:jc w:val="both"/>
        <w:rPr>
          <w:snapToGrid w:val="0"/>
          <w:sz w:val="28"/>
          <w:szCs w:val="28"/>
        </w:rPr>
      </w:pPr>
      <w:r w:rsidRPr="00227313">
        <w:rPr>
          <w:snapToGrid w:val="0"/>
          <w:sz w:val="28"/>
          <w:szCs w:val="28"/>
        </w:rPr>
        <w:t>Коэффициент застройки (КЗ): не более 0,3. Доля озеленения: не менее 50% от площади участка.</w:t>
      </w:r>
    </w:p>
    <w:p w14:paraId="7E97C781" w14:textId="77777777" w:rsidR="00E43A34" w:rsidRPr="00227313" w:rsidRDefault="00E43A34" w:rsidP="00227313">
      <w:pPr>
        <w:ind w:firstLine="709"/>
        <w:jc w:val="both"/>
        <w:rPr>
          <w:snapToGrid w:val="0"/>
          <w:sz w:val="28"/>
          <w:szCs w:val="28"/>
        </w:rPr>
      </w:pPr>
      <w:r w:rsidRPr="00227313">
        <w:rPr>
          <w:snapToGrid w:val="0"/>
          <w:sz w:val="28"/>
          <w:szCs w:val="28"/>
        </w:rPr>
        <w:t xml:space="preserve">Подзона Ж.2 — Зона новой жилой застройки коттеджного и </w:t>
      </w:r>
      <w:proofErr w:type="spellStart"/>
      <w:r w:rsidRPr="00227313">
        <w:rPr>
          <w:snapToGrid w:val="0"/>
          <w:sz w:val="28"/>
          <w:szCs w:val="28"/>
        </w:rPr>
        <w:t>таунхаусного</w:t>
      </w:r>
      <w:proofErr w:type="spellEnd"/>
      <w:r w:rsidRPr="00227313">
        <w:rPr>
          <w:snapToGrid w:val="0"/>
          <w:sz w:val="28"/>
          <w:szCs w:val="28"/>
        </w:rPr>
        <w:t xml:space="preserve"> типа.</w:t>
      </w:r>
    </w:p>
    <w:p w14:paraId="1FCD97FA" w14:textId="77777777" w:rsidR="00E43A34" w:rsidRPr="00227313" w:rsidRDefault="00E43A34" w:rsidP="00227313">
      <w:pPr>
        <w:ind w:firstLine="709"/>
        <w:jc w:val="both"/>
        <w:rPr>
          <w:snapToGrid w:val="0"/>
          <w:sz w:val="28"/>
          <w:szCs w:val="28"/>
        </w:rPr>
      </w:pPr>
      <w:r w:rsidRPr="00227313">
        <w:rPr>
          <w:snapToGrid w:val="0"/>
          <w:sz w:val="28"/>
          <w:szCs w:val="28"/>
        </w:rPr>
        <w:t xml:space="preserve">Назначение: Компактное размещение жилья для сотрудников </w:t>
      </w:r>
      <w:proofErr w:type="spellStart"/>
      <w:r w:rsidRPr="00227313">
        <w:rPr>
          <w:snapToGrid w:val="0"/>
          <w:sz w:val="28"/>
          <w:szCs w:val="28"/>
        </w:rPr>
        <w:t>туркластера</w:t>
      </w:r>
      <w:proofErr w:type="spellEnd"/>
      <w:r w:rsidRPr="00227313">
        <w:rPr>
          <w:snapToGrid w:val="0"/>
          <w:sz w:val="28"/>
          <w:szCs w:val="28"/>
        </w:rPr>
        <w:t xml:space="preserve"> и коммерческая продажа.</w:t>
      </w:r>
    </w:p>
    <w:p w14:paraId="2D4C0BE4" w14:textId="77777777" w:rsidR="00E43A34" w:rsidRPr="00227313" w:rsidRDefault="00E43A34" w:rsidP="00227313">
      <w:pPr>
        <w:ind w:firstLine="709"/>
        <w:jc w:val="both"/>
        <w:rPr>
          <w:snapToGrid w:val="0"/>
          <w:sz w:val="28"/>
          <w:szCs w:val="28"/>
        </w:rPr>
      </w:pPr>
      <w:r w:rsidRPr="00227313">
        <w:rPr>
          <w:snapToGrid w:val="0"/>
          <w:sz w:val="28"/>
          <w:szCs w:val="28"/>
        </w:rPr>
        <w:t>Разрешенные виды использования: Блокированные жилые дома (таунхаусы), отдельно стоящие коттеджи, гостевые дома, подземные и наземные парковки.</w:t>
      </w:r>
    </w:p>
    <w:p w14:paraId="5970FAE6" w14:textId="77777777" w:rsidR="00E43A34" w:rsidRPr="00227313" w:rsidRDefault="00E43A34" w:rsidP="00227313">
      <w:pPr>
        <w:ind w:firstLine="709"/>
        <w:jc w:val="both"/>
        <w:rPr>
          <w:snapToGrid w:val="0"/>
          <w:sz w:val="28"/>
          <w:szCs w:val="28"/>
        </w:rPr>
      </w:pPr>
      <w:r w:rsidRPr="00227313">
        <w:rPr>
          <w:snapToGrid w:val="0"/>
          <w:sz w:val="28"/>
          <w:szCs w:val="28"/>
        </w:rPr>
        <w:t>Основные параметры застройки:</w:t>
      </w:r>
    </w:p>
    <w:p w14:paraId="5E5637EC" w14:textId="77777777" w:rsidR="00E43A34" w:rsidRPr="00227313" w:rsidRDefault="00E43A34" w:rsidP="00227313">
      <w:pPr>
        <w:ind w:firstLine="709"/>
        <w:jc w:val="both"/>
        <w:rPr>
          <w:snapToGrid w:val="0"/>
          <w:sz w:val="28"/>
          <w:szCs w:val="28"/>
        </w:rPr>
      </w:pPr>
      <w:r w:rsidRPr="00227313">
        <w:rPr>
          <w:snapToGrid w:val="0"/>
          <w:sz w:val="28"/>
          <w:szCs w:val="28"/>
        </w:rPr>
        <w:t>Максимальная высота: 3 этажа (не более 15 м).</w:t>
      </w:r>
    </w:p>
    <w:p w14:paraId="2CAC47EE" w14:textId="77777777" w:rsidR="00E43A34" w:rsidRPr="00227313" w:rsidRDefault="00E43A34" w:rsidP="00227313">
      <w:pPr>
        <w:ind w:firstLine="709"/>
        <w:jc w:val="both"/>
        <w:rPr>
          <w:snapToGrid w:val="0"/>
          <w:sz w:val="28"/>
          <w:szCs w:val="28"/>
        </w:rPr>
      </w:pPr>
      <w:r w:rsidRPr="00227313">
        <w:rPr>
          <w:snapToGrid w:val="0"/>
          <w:sz w:val="28"/>
          <w:szCs w:val="28"/>
        </w:rPr>
        <w:t>Коэффициент застройки (КЗ): 0,4. Коэффициент плотности застройки (КПЗ): 0,6.</w:t>
      </w:r>
    </w:p>
    <w:p w14:paraId="68503E37" w14:textId="77777777" w:rsidR="00E43A34" w:rsidRPr="00227313" w:rsidRDefault="00E43A34" w:rsidP="00227313">
      <w:pPr>
        <w:ind w:firstLine="709"/>
        <w:jc w:val="both"/>
        <w:rPr>
          <w:snapToGrid w:val="0"/>
          <w:sz w:val="28"/>
          <w:szCs w:val="28"/>
        </w:rPr>
      </w:pPr>
      <w:r w:rsidRPr="00227313">
        <w:rPr>
          <w:snapToGrid w:val="0"/>
          <w:sz w:val="28"/>
          <w:szCs w:val="28"/>
        </w:rPr>
        <w:t>Обеспеченность парковками: не менее 1,5 машино-места на квартиру.</w:t>
      </w:r>
    </w:p>
    <w:p w14:paraId="696FAC21" w14:textId="77777777" w:rsidR="00E43A34" w:rsidRPr="00227313" w:rsidRDefault="00E43A34" w:rsidP="00227313">
      <w:pPr>
        <w:ind w:firstLine="709"/>
        <w:jc w:val="both"/>
        <w:rPr>
          <w:snapToGrid w:val="0"/>
          <w:sz w:val="28"/>
          <w:szCs w:val="28"/>
        </w:rPr>
      </w:pPr>
      <w:r w:rsidRPr="00227313">
        <w:rPr>
          <w:snapToGrid w:val="0"/>
          <w:sz w:val="28"/>
          <w:szCs w:val="28"/>
        </w:rPr>
        <w:t>Общественно-деловая зона (Д)</w:t>
      </w:r>
    </w:p>
    <w:p w14:paraId="7C2B5A42" w14:textId="77777777" w:rsidR="00E43A34" w:rsidRPr="00227313" w:rsidRDefault="00E43A34" w:rsidP="00227313">
      <w:pPr>
        <w:ind w:firstLine="709"/>
        <w:jc w:val="both"/>
        <w:rPr>
          <w:snapToGrid w:val="0"/>
          <w:sz w:val="28"/>
          <w:szCs w:val="28"/>
        </w:rPr>
      </w:pPr>
      <w:r w:rsidRPr="00227313">
        <w:rPr>
          <w:snapToGrid w:val="0"/>
          <w:sz w:val="28"/>
          <w:szCs w:val="28"/>
        </w:rPr>
        <w:t>Назначение: Создание многофункционального центра обслуживания, размещение объектов коммерции, гостеприимства, управления и развлечений.</w:t>
      </w:r>
    </w:p>
    <w:p w14:paraId="263281E0" w14:textId="77777777" w:rsidR="00E43A34" w:rsidRPr="00227313" w:rsidRDefault="00E43A34" w:rsidP="00227313">
      <w:pPr>
        <w:ind w:firstLine="709"/>
        <w:jc w:val="both"/>
        <w:rPr>
          <w:snapToGrid w:val="0"/>
          <w:sz w:val="28"/>
          <w:szCs w:val="28"/>
        </w:rPr>
      </w:pPr>
      <w:r w:rsidRPr="00227313">
        <w:rPr>
          <w:snapToGrid w:val="0"/>
          <w:sz w:val="28"/>
          <w:szCs w:val="28"/>
        </w:rPr>
        <w:t>Принципы: Зона является ядром туристической активности, сочетая функции дневного и вечернего досуга.</w:t>
      </w:r>
    </w:p>
    <w:p w14:paraId="7AAD376D" w14:textId="77777777" w:rsidR="00E43A34" w:rsidRPr="00227313" w:rsidRDefault="00E43A34" w:rsidP="00227313">
      <w:pPr>
        <w:ind w:firstLine="709"/>
        <w:jc w:val="both"/>
        <w:rPr>
          <w:snapToGrid w:val="0"/>
          <w:sz w:val="28"/>
          <w:szCs w:val="28"/>
        </w:rPr>
      </w:pPr>
      <w:r w:rsidRPr="00227313">
        <w:rPr>
          <w:snapToGrid w:val="0"/>
          <w:sz w:val="28"/>
          <w:szCs w:val="28"/>
        </w:rPr>
        <w:t>Подзона Д.1 — Центр коммерции и услуг.</w:t>
      </w:r>
    </w:p>
    <w:p w14:paraId="6234549F" w14:textId="77777777" w:rsidR="00E43A34" w:rsidRPr="00227313" w:rsidRDefault="00E43A34" w:rsidP="00227313">
      <w:pPr>
        <w:ind w:firstLine="709"/>
        <w:jc w:val="both"/>
        <w:rPr>
          <w:snapToGrid w:val="0"/>
          <w:sz w:val="28"/>
          <w:szCs w:val="28"/>
        </w:rPr>
      </w:pPr>
      <w:r w:rsidRPr="00227313">
        <w:rPr>
          <w:snapToGrid w:val="0"/>
          <w:sz w:val="28"/>
          <w:szCs w:val="28"/>
        </w:rPr>
        <w:t>Разрешенные виды использования: Магазины, торговые павильоны, банки, аптеки, отделения связи, офисные здания, кафе, рестораны.</w:t>
      </w:r>
    </w:p>
    <w:p w14:paraId="0C9F33B4" w14:textId="77777777" w:rsidR="00E43A34" w:rsidRPr="00227313" w:rsidRDefault="00E43A34" w:rsidP="00227313">
      <w:pPr>
        <w:ind w:firstLine="709"/>
        <w:jc w:val="both"/>
        <w:rPr>
          <w:snapToGrid w:val="0"/>
          <w:sz w:val="28"/>
          <w:szCs w:val="28"/>
        </w:rPr>
      </w:pPr>
      <w:r w:rsidRPr="00227313">
        <w:rPr>
          <w:snapToGrid w:val="0"/>
          <w:sz w:val="28"/>
          <w:szCs w:val="28"/>
        </w:rPr>
        <w:lastRenderedPageBreak/>
        <w:t xml:space="preserve">Основные параметры: Максимальная высота — 4 этажа (20 м), КЗ — 0,6. Обязательное устройство пешеходных зон и </w:t>
      </w:r>
      <w:proofErr w:type="spellStart"/>
      <w:r w:rsidRPr="00227313">
        <w:rPr>
          <w:snapToGrid w:val="0"/>
          <w:sz w:val="28"/>
          <w:szCs w:val="28"/>
        </w:rPr>
        <w:t>велопарковок</w:t>
      </w:r>
      <w:proofErr w:type="spellEnd"/>
      <w:r w:rsidRPr="00227313">
        <w:rPr>
          <w:snapToGrid w:val="0"/>
          <w:sz w:val="28"/>
          <w:szCs w:val="28"/>
        </w:rPr>
        <w:t>.</w:t>
      </w:r>
    </w:p>
    <w:p w14:paraId="528F2EFF" w14:textId="77777777" w:rsidR="00E43A34" w:rsidRPr="00227313" w:rsidRDefault="00E43A34" w:rsidP="00227313">
      <w:pPr>
        <w:ind w:firstLine="709"/>
        <w:jc w:val="both"/>
        <w:rPr>
          <w:snapToGrid w:val="0"/>
          <w:sz w:val="28"/>
          <w:szCs w:val="28"/>
        </w:rPr>
      </w:pPr>
      <w:r w:rsidRPr="00227313">
        <w:rPr>
          <w:snapToGrid w:val="0"/>
          <w:sz w:val="28"/>
          <w:szCs w:val="28"/>
        </w:rPr>
        <w:t xml:space="preserve">Подзона Д.2 — Зона </w:t>
      </w:r>
      <w:proofErr w:type="spellStart"/>
      <w:r w:rsidRPr="00227313">
        <w:rPr>
          <w:snapToGrid w:val="0"/>
          <w:sz w:val="28"/>
          <w:szCs w:val="28"/>
        </w:rPr>
        <w:t>гостинично</w:t>
      </w:r>
      <w:proofErr w:type="spellEnd"/>
      <w:r w:rsidRPr="00227313">
        <w:rPr>
          <w:snapToGrid w:val="0"/>
          <w:sz w:val="28"/>
          <w:szCs w:val="28"/>
        </w:rPr>
        <w:t>-рекреационных комплексов (основная для инвестиционных проектов).</w:t>
      </w:r>
    </w:p>
    <w:p w14:paraId="5A0AC5BA" w14:textId="77777777" w:rsidR="00E43A34" w:rsidRPr="00227313" w:rsidRDefault="00E43A34" w:rsidP="00227313">
      <w:pPr>
        <w:ind w:firstLine="709"/>
        <w:jc w:val="both"/>
        <w:rPr>
          <w:snapToGrid w:val="0"/>
          <w:sz w:val="28"/>
          <w:szCs w:val="28"/>
        </w:rPr>
      </w:pPr>
      <w:r w:rsidRPr="00227313">
        <w:rPr>
          <w:snapToGrid w:val="0"/>
          <w:sz w:val="28"/>
          <w:szCs w:val="28"/>
        </w:rPr>
        <w:t>Разрешенные виды использования: Гостиницы, мотели, аквапарки, развлекательные центры, крытые катки, конгресс-холлы. Специфические параметры (площадь, высотность) устанавливаются для каждого проекта (ТОО «</w:t>
      </w:r>
      <w:proofErr w:type="spellStart"/>
      <w:r w:rsidRPr="00227313">
        <w:rPr>
          <w:snapToGrid w:val="0"/>
          <w:sz w:val="28"/>
          <w:szCs w:val="28"/>
        </w:rPr>
        <w:t>Sirius</w:t>
      </w:r>
      <w:proofErr w:type="spellEnd"/>
      <w:r w:rsidRPr="00227313">
        <w:rPr>
          <w:snapToGrid w:val="0"/>
          <w:sz w:val="28"/>
          <w:szCs w:val="28"/>
        </w:rPr>
        <w:t xml:space="preserve"> Plus», РОО «</w:t>
      </w:r>
      <w:proofErr w:type="spellStart"/>
      <w:r w:rsidRPr="00227313">
        <w:rPr>
          <w:snapToGrid w:val="0"/>
          <w:sz w:val="28"/>
          <w:szCs w:val="28"/>
        </w:rPr>
        <w:t>Сенім</w:t>
      </w:r>
      <w:proofErr w:type="spellEnd"/>
      <w:r w:rsidRPr="00227313">
        <w:rPr>
          <w:snapToGrid w:val="0"/>
          <w:sz w:val="28"/>
          <w:szCs w:val="28"/>
        </w:rPr>
        <w:t>») в рамках отдельного ТЭО с соблюдением СН РК.</w:t>
      </w:r>
    </w:p>
    <w:p w14:paraId="6A504948" w14:textId="77777777" w:rsidR="00E43A34" w:rsidRPr="00227313" w:rsidRDefault="00E43A34" w:rsidP="00227313">
      <w:pPr>
        <w:ind w:firstLine="709"/>
        <w:jc w:val="both"/>
        <w:rPr>
          <w:snapToGrid w:val="0"/>
          <w:sz w:val="28"/>
          <w:szCs w:val="28"/>
        </w:rPr>
      </w:pPr>
      <w:r w:rsidRPr="00227313">
        <w:rPr>
          <w:snapToGrid w:val="0"/>
          <w:sz w:val="28"/>
          <w:szCs w:val="28"/>
        </w:rPr>
        <w:t>Общие требования: Обеспеченность парковками — не менее 1 машино-места на номер + 20% для посетителей. Обязательное наличие озелененных территорий (не менее 25% от участка)</w:t>
      </w:r>
    </w:p>
    <w:p w14:paraId="251851C2" w14:textId="77777777" w:rsidR="00E43A34" w:rsidRPr="00227313" w:rsidRDefault="00E43A34" w:rsidP="00227313">
      <w:pPr>
        <w:ind w:firstLine="709"/>
        <w:jc w:val="both"/>
        <w:rPr>
          <w:snapToGrid w:val="0"/>
          <w:sz w:val="28"/>
          <w:szCs w:val="28"/>
        </w:rPr>
      </w:pPr>
      <w:r w:rsidRPr="00227313">
        <w:rPr>
          <w:snapToGrid w:val="0"/>
          <w:sz w:val="28"/>
          <w:szCs w:val="28"/>
        </w:rPr>
        <w:t>Рекреационная зона (Р)</w:t>
      </w:r>
    </w:p>
    <w:p w14:paraId="310549F5" w14:textId="77777777" w:rsidR="00E43A34" w:rsidRPr="00227313" w:rsidRDefault="00E43A34" w:rsidP="00227313">
      <w:pPr>
        <w:ind w:firstLine="709"/>
        <w:jc w:val="both"/>
        <w:rPr>
          <w:snapToGrid w:val="0"/>
          <w:sz w:val="28"/>
          <w:szCs w:val="28"/>
        </w:rPr>
      </w:pPr>
      <w:r w:rsidRPr="00227313">
        <w:rPr>
          <w:snapToGrid w:val="0"/>
          <w:sz w:val="28"/>
          <w:szCs w:val="28"/>
        </w:rPr>
        <w:t>Назначение: Сохранение природного ландшафта, организация всесезонного активного и познавательного отдыха. Является основным активом и каркасом территории.</w:t>
      </w:r>
    </w:p>
    <w:p w14:paraId="32F3049C" w14:textId="77777777" w:rsidR="00E43A34" w:rsidRPr="00227313" w:rsidRDefault="00E43A34" w:rsidP="00227313">
      <w:pPr>
        <w:ind w:firstLine="709"/>
        <w:jc w:val="both"/>
        <w:rPr>
          <w:snapToGrid w:val="0"/>
          <w:sz w:val="28"/>
          <w:szCs w:val="28"/>
        </w:rPr>
      </w:pPr>
      <w:r w:rsidRPr="00227313">
        <w:rPr>
          <w:snapToGrid w:val="0"/>
          <w:sz w:val="28"/>
          <w:szCs w:val="28"/>
        </w:rPr>
        <w:t>Подзона Р.1 — Зона интенсивной рекреации.</w:t>
      </w:r>
    </w:p>
    <w:p w14:paraId="3004AEE3" w14:textId="77777777" w:rsidR="00E43A34" w:rsidRPr="00227313" w:rsidRDefault="00E43A34" w:rsidP="00227313">
      <w:pPr>
        <w:ind w:firstLine="709"/>
        <w:jc w:val="both"/>
        <w:rPr>
          <w:snapToGrid w:val="0"/>
          <w:sz w:val="28"/>
          <w:szCs w:val="28"/>
        </w:rPr>
      </w:pPr>
      <w:r w:rsidRPr="00227313">
        <w:rPr>
          <w:snapToGrid w:val="0"/>
          <w:sz w:val="28"/>
          <w:szCs w:val="28"/>
        </w:rPr>
        <w:t xml:space="preserve">Размещаемые объекты: Ипподром, картинг-трасса, гольф-клуб, лыжероллерная трасса, веревочный парк, зоны питания (рестораны, </w:t>
      </w:r>
      <w:proofErr w:type="spellStart"/>
      <w:r w:rsidRPr="00227313">
        <w:rPr>
          <w:snapToGrid w:val="0"/>
          <w:sz w:val="28"/>
          <w:szCs w:val="28"/>
        </w:rPr>
        <w:t>фуд</w:t>
      </w:r>
      <w:proofErr w:type="spellEnd"/>
      <w:r w:rsidRPr="00227313">
        <w:rPr>
          <w:snapToGrid w:val="0"/>
          <w:sz w:val="28"/>
          <w:szCs w:val="28"/>
        </w:rPr>
        <w:t>-корты). Допускается капитальная застройка вспомогательных сооружений (до 2 этажей). Требуется организация централизованных парковок.</w:t>
      </w:r>
    </w:p>
    <w:p w14:paraId="3EB6089E" w14:textId="77777777" w:rsidR="00E43A34" w:rsidRPr="00227313" w:rsidRDefault="00E43A34" w:rsidP="00227313">
      <w:pPr>
        <w:ind w:firstLine="709"/>
        <w:jc w:val="both"/>
        <w:rPr>
          <w:snapToGrid w:val="0"/>
          <w:sz w:val="28"/>
          <w:szCs w:val="28"/>
        </w:rPr>
      </w:pPr>
      <w:r w:rsidRPr="00227313">
        <w:rPr>
          <w:snapToGrid w:val="0"/>
          <w:sz w:val="28"/>
          <w:szCs w:val="28"/>
        </w:rPr>
        <w:t>Подзона Р.2 — Зона экологической рекреации и лесопарковая</w:t>
      </w:r>
    </w:p>
    <w:p w14:paraId="68755A2E" w14:textId="77777777" w:rsidR="00E43A34" w:rsidRPr="00227313" w:rsidRDefault="00E43A34" w:rsidP="00227313">
      <w:pPr>
        <w:ind w:firstLine="709"/>
        <w:jc w:val="both"/>
        <w:rPr>
          <w:snapToGrid w:val="0"/>
          <w:sz w:val="28"/>
          <w:szCs w:val="28"/>
        </w:rPr>
      </w:pPr>
      <w:r w:rsidRPr="00227313">
        <w:rPr>
          <w:snapToGrid w:val="0"/>
          <w:sz w:val="28"/>
          <w:szCs w:val="28"/>
        </w:rPr>
        <w:t xml:space="preserve">Размещаемые объекты: Экологические тропы, смотровые площадки, зоны пикников, юрточный городок, </w:t>
      </w:r>
      <w:proofErr w:type="spellStart"/>
      <w:r w:rsidRPr="00227313">
        <w:rPr>
          <w:snapToGrid w:val="0"/>
          <w:sz w:val="28"/>
          <w:szCs w:val="28"/>
        </w:rPr>
        <w:t>глэмпинги</w:t>
      </w:r>
      <w:proofErr w:type="spellEnd"/>
      <w:r w:rsidRPr="00227313">
        <w:rPr>
          <w:snapToGrid w:val="0"/>
          <w:sz w:val="28"/>
          <w:szCs w:val="28"/>
        </w:rPr>
        <w:t>. Запрещена капитальная застройка. Допускаются некапитальные сооружения (навесы, деревянные настилы). Основной режим — сохранение естественного лесного ландшафта.</w:t>
      </w:r>
    </w:p>
    <w:p w14:paraId="79118D2B" w14:textId="77777777" w:rsidR="00E43A34" w:rsidRPr="00227313" w:rsidRDefault="00E43A34" w:rsidP="00227313">
      <w:pPr>
        <w:ind w:firstLine="709"/>
        <w:jc w:val="both"/>
        <w:rPr>
          <w:snapToGrid w:val="0"/>
          <w:sz w:val="28"/>
          <w:szCs w:val="28"/>
        </w:rPr>
      </w:pPr>
      <w:r w:rsidRPr="00227313">
        <w:rPr>
          <w:snapToGrid w:val="0"/>
          <w:sz w:val="28"/>
          <w:szCs w:val="28"/>
        </w:rPr>
        <w:t>Подзона Р.3 — Природоохранная зона.</w:t>
      </w:r>
    </w:p>
    <w:p w14:paraId="3161B17E" w14:textId="77777777" w:rsidR="00E43A34" w:rsidRPr="00227313" w:rsidRDefault="00E43A34" w:rsidP="00227313">
      <w:pPr>
        <w:ind w:firstLine="709"/>
        <w:jc w:val="both"/>
        <w:rPr>
          <w:snapToGrid w:val="0"/>
          <w:sz w:val="28"/>
          <w:szCs w:val="28"/>
        </w:rPr>
      </w:pPr>
      <w:r w:rsidRPr="00227313">
        <w:rPr>
          <w:snapToGrid w:val="0"/>
          <w:sz w:val="28"/>
          <w:szCs w:val="28"/>
        </w:rPr>
        <w:t xml:space="preserve">Включает водоохранные полосы, территории с особым режимом охраны вокруг ключевых лесных массивов. Любое строительство запрещено. Допускается только устройство </w:t>
      </w:r>
      <w:proofErr w:type="spellStart"/>
      <w:r w:rsidRPr="00227313">
        <w:rPr>
          <w:snapToGrid w:val="0"/>
          <w:sz w:val="28"/>
          <w:szCs w:val="28"/>
        </w:rPr>
        <w:t>экотроп</w:t>
      </w:r>
      <w:proofErr w:type="spellEnd"/>
      <w:r w:rsidRPr="00227313">
        <w:rPr>
          <w:snapToGrid w:val="0"/>
          <w:sz w:val="28"/>
          <w:szCs w:val="28"/>
        </w:rPr>
        <w:t xml:space="preserve"> с деревянным настилом.</w:t>
      </w:r>
    </w:p>
    <w:p w14:paraId="0BE306D1" w14:textId="77777777" w:rsidR="00E43A34" w:rsidRPr="00227313" w:rsidRDefault="00E43A34" w:rsidP="00227313">
      <w:pPr>
        <w:ind w:firstLine="709"/>
        <w:jc w:val="both"/>
        <w:rPr>
          <w:snapToGrid w:val="0"/>
          <w:sz w:val="28"/>
          <w:szCs w:val="28"/>
        </w:rPr>
      </w:pPr>
      <w:r w:rsidRPr="00227313">
        <w:rPr>
          <w:snapToGrid w:val="0"/>
          <w:sz w:val="28"/>
          <w:szCs w:val="28"/>
        </w:rPr>
        <w:t>Социальная зона (С)</w:t>
      </w:r>
    </w:p>
    <w:p w14:paraId="1F8943D0" w14:textId="0E2BABFD" w:rsidR="00E43A34" w:rsidRPr="00227313" w:rsidRDefault="00E43A34" w:rsidP="00227313">
      <w:pPr>
        <w:ind w:firstLine="709"/>
        <w:jc w:val="both"/>
        <w:rPr>
          <w:snapToGrid w:val="0"/>
          <w:sz w:val="28"/>
          <w:szCs w:val="28"/>
        </w:rPr>
      </w:pPr>
      <w:r w:rsidRPr="00227313">
        <w:rPr>
          <w:snapToGrid w:val="0"/>
          <w:sz w:val="28"/>
          <w:szCs w:val="28"/>
        </w:rPr>
        <w:t xml:space="preserve">Назначение: Размещение объектов образования, здравоохранения, культуры и спорта, обслуживающих как местное </w:t>
      </w:r>
      <w:proofErr w:type="spellStart"/>
      <w:r w:rsidRPr="00227313">
        <w:rPr>
          <w:snapToGrid w:val="0"/>
          <w:sz w:val="28"/>
          <w:szCs w:val="28"/>
        </w:rPr>
        <w:t>нание</w:t>
      </w:r>
      <w:proofErr w:type="spellEnd"/>
      <w:r w:rsidRPr="00227313">
        <w:rPr>
          <w:snapToGrid w:val="0"/>
          <w:sz w:val="28"/>
          <w:szCs w:val="28"/>
        </w:rPr>
        <w:t>, так и гостей.</w:t>
      </w:r>
    </w:p>
    <w:p w14:paraId="6FFB4BC4" w14:textId="702AFFE3" w:rsidR="00E43A34" w:rsidRPr="00227313" w:rsidRDefault="00E43A34" w:rsidP="00227313">
      <w:pPr>
        <w:ind w:firstLine="709"/>
        <w:jc w:val="both"/>
        <w:rPr>
          <w:snapToGrid w:val="0"/>
          <w:sz w:val="28"/>
          <w:szCs w:val="28"/>
        </w:rPr>
      </w:pPr>
      <w:r w:rsidRPr="00227313">
        <w:rPr>
          <w:snapToGrid w:val="0"/>
          <w:sz w:val="28"/>
          <w:szCs w:val="28"/>
        </w:rPr>
        <w:t>Подзона 1 — Образование и культура</w:t>
      </w:r>
    </w:p>
    <w:p w14:paraId="169689CE" w14:textId="77777777" w:rsidR="00E43A34" w:rsidRPr="00227313" w:rsidRDefault="00E43A34" w:rsidP="00227313">
      <w:pPr>
        <w:ind w:firstLine="709"/>
        <w:jc w:val="both"/>
        <w:rPr>
          <w:snapToGrid w:val="0"/>
          <w:sz w:val="28"/>
          <w:szCs w:val="28"/>
        </w:rPr>
      </w:pPr>
      <w:r w:rsidRPr="00227313">
        <w:rPr>
          <w:snapToGrid w:val="0"/>
          <w:sz w:val="28"/>
          <w:szCs w:val="28"/>
        </w:rPr>
        <w:t>Объекты: Существующая средняя школа им. Мичурина, проектируемый детский сад на ___ мест, многофункциональный культурный центр.</w:t>
      </w:r>
    </w:p>
    <w:p w14:paraId="28315105" w14:textId="3CA79B28" w:rsidR="00E43A34" w:rsidRPr="00227313" w:rsidRDefault="00E43A34" w:rsidP="00227313">
      <w:pPr>
        <w:ind w:firstLine="709"/>
        <w:jc w:val="both"/>
        <w:rPr>
          <w:snapToGrid w:val="0"/>
          <w:sz w:val="28"/>
          <w:szCs w:val="28"/>
        </w:rPr>
      </w:pPr>
      <w:r w:rsidRPr="00227313">
        <w:rPr>
          <w:snapToGrid w:val="0"/>
          <w:sz w:val="28"/>
          <w:szCs w:val="28"/>
        </w:rPr>
        <w:t>Подзона 2 — Спорт и оздоровление.</w:t>
      </w:r>
    </w:p>
    <w:p w14:paraId="06FDF49A" w14:textId="77777777" w:rsidR="00E43A34" w:rsidRPr="00227313" w:rsidRDefault="00E43A34" w:rsidP="00227313">
      <w:pPr>
        <w:ind w:firstLine="709"/>
        <w:jc w:val="both"/>
        <w:rPr>
          <w:snapToGrid w:val="0"/>
          <w:sz w:val="28"/>
          <w:szCs w:val="28"/>
        </w:rPr>
      </w:pPr>
      <w:r w:rsidRPr="00227313">
        <w:rPr>
          <w:snapToGrid w:val="0"/>
          <w:sz w:val="28"/>
          <w:szCs w:val="28"/>
        </w:rPr>
        <w:t>Объекты: Спортивно-оздоровительный комплекс (зал, бассейн), спортивные площадки, объекты лечебно-оздоровительного центра РОО «</w:t>
      </w:r>
      <w:proofErr w:type="spellStart"/>
      <w:r w:rsidRPr="00227313">
        <w:rPr>
          <w:snapToGrid w:val="0"/>
          <w:sz w:val="28"/>
          <w:szCs w:val="28"/>
        </w:rPr>
        <w:t>Сенім</w:t>
      </w:r>
      <w:proofErr w:type="spellEnd"/>
      <w:r w:rsidRPr="00227313">
        <w:rPr>
          <w:snapToGrid w:val="0"/>
          <w:sz w:val="28"/>
          <w:szCs w:val="28"/>
        </w:rPr>
        <w:t>».</w:t>
      </w:r>
    </w:p>
    <w:p w14:paraId="579D6BDF" w14:textId="77777777" w:rsidR="00E43A34" w:rsidRPr="00227313" w:rsidRDefault="00E43A34" w:rsidP="00227313">
      <w:pPr>
        <w:ind w:firstLine="709"/>
        <w:jc w:val="both"/>
        <w:rPr>
          <w:snapToGrid w:val="0"/>
          <w:sz w:val="28"/>
          <w:szCs w:val="28"/>
        </w:rPr>
      </w:pPr>
      <w:r w:rsidRPr="00227313">
        <w:rPr>
          <w:snapToGrid w:val="0"/>
          <w:sz w:val="28"/>
          <w:szCs w:val="28"/>
        </w:rPr>
        <w:t>Производственная зона (П) и зона инженерной инфраструктуры (И)</w:t>
      </w:r>
    </w:p>
    <w:p w14:paraId="4D401F21" w14:textId="77777777" w:rsidR="00E43A34" w:rsidRPr="00227313" w:rsidRDefault="00E43A34" w:rsidP="00227313">
      <w:pPr>
        <w:ind w:firstLine="709"/>
        <w:jc w:val="both"/>
        <w:rPr>
          <w:snapToGrid w:val="0"/>
          <w:sz w:val="28"/>
          <w:szCs w:val="28"/>
        </w:rPr>
      </w:pPr>
      <w:r w:rsidRPr="00227313">
        <w:rPr>
          <w:snapToGrid w:val="0"/>
          <w:sz w:val="28"/>
          <w:szCs w:val="28"/>
        </w:rPr>
        <w:t>Назначение: Размещение объектов лесного хозяйства, коммунальной и технической инфраструктуры, необходимой для жизнеобеспечения и развития территории.</w:t>
      </w:r>
    </w:p>
    <w:p w14:paraId="2FF71C04" w14:textId="77777777" w:rsidR="00E43A34" w:rsidRPr="00227313" w:rsidRDefault="00E43A34" w:rsidP="00227313">
      <w:pPr>
        <w:ind w:firstLine="709"/>
        <w:jc w:val="both"/>
        <w:rPr>
          <w:snapToGrid w:val="0"/>
          <w:sz w:val="28"/>
          <w:szCs w:val="28"/>
        </w:rPr>
      </w:pPr>
      <w:r w:rsidRPr="00227313">
        <w:rPr>
          <w:snapToGrid w:val="0"/>
          <w:sz w:val="28"/>
          <w:szCs w:val="28"/>
        </w:rPr>
        <w:lastRenderedPageBreak/>
        <w:t>Подзона П.1 — Производственно-складская.</w:t>
      </w:r>
    </w:p>
    <w:p w14:paraId="35FA95ED" w14:textId="77777777" w:rsidR="00E43A34" w:rsidRPr="00227313" w:rsidRDefault="00E43A34" w:rsidP="00227313">
      <w:pPr>
        <w:ind w:firstLine="709"/>
        <w:jc w:val="both"/>
        <w:rPr>
          <w:snapToGrid w:val="0"/>
          <w:sz w:val="28"/>
          <w:szCs w:val="28"/>
        </w:rPr>
      </w:pPr>
      <w:r w:rsidRPr="00227313">
        <w:rPr>
          <w:snapToGrid w:val="0"/>
          <w:sz w:val="28"/>
          <w:szCs w:val="28"/>
        </w:rPr>
        <w:t>Объекты: База КГУ «Лесхоз Акколь», склады, гаражи, сервисные предприятия.</w:t>
      </w:r>
    </w:p>
    <w:p w14:paraId="69568215" w14:textId="77777777" w:rsidR="00E43A34" w:rsidRPr="00227313" w:rsidRDefault="00E43A34" w:rsidP="00227313">
      <w:pPr>
        <w:ind w:firstLine="709"/>
        <w:jc w:val="both"/>
        <w:rPr>
          <w:snapToGrid w:val="0"/>
          <w:sz w:val="28"/>
          <w:szCs w:val="28"/>
        </w:rPr>
      </w:pPr>
      <w:r w:rsidRPr="00227313">
        <w:rPr>
          <w:snapToGrid w:val="0"/>
          <w:sz w:val="28"/>
          <w:szCs w:val="28"/>
        </w:rPr>
        <w:t>Подзона И.1 — Зона инженерных сооружений.</w:t>
      </w:r>
    </w:p>
    <w:p w14:paraId="36C9496E" w14:textId="77777777" w:rsidR="00E43A34" w:rsidRPr="00227313" w:rsidRDefault="00E43A34" w:rsidP="00227313">
      <w:pPr>
        <w:ind w:firstLine="709"/>
        <w:jc w:val="both"/>
        <w:rPr>
          <w:snapToGrid w:val="0"/>
          <w:sz w:val="28"/>
          <w:szCs w:val="28"/>
        </w:rPr>
      </w:pPr>
      <w:r w:rsidRPr="00227313">
        <w:rPr>
          <w:snapToGrid w:val="0"/>
          <w:sz w:val="28"/>
          <w:szCs w:val="28"/>
        </w:rPr>
        <w:t>Объекты: Проектируемые очистные сооружения (КОС), котельная, трансформаторные подстанции, резервуары. Вокруг каждого объекта устанавливается санитарно-защитная зона (СЗЗ) в соответствии с СанПиН. В пределах СЗЗ запрещено размещение жилых, гостиничных и рекреационных объектов.</w:t>
      </w:r>
    </w:p>
    <w:p w14:paraId="6312C6B8" w14:textId="77777777" w:rsidR="00E43A34" w:rsidRPr="00227313" w:rsidRDefault="00E43A34" w:rsidP="00227313">
      <w:pPr>
        <w:ind w:firstLine="709"/>
        <w:jc w:val="both"/>
        <w:rPr>
          <w:b/>
          <w:sz w:val="28"/>
          <w:szCs w:val="28"/>
        </w:rPr>
      </w:pPr>
      <w:r w:rsidRPr="00227313">
        <w:rPr>
          <w:b/>
          <w:sz w:val="28"/>
          <w:szCs w:val="28"/>
        </w:rPr>
        <w:t>Территории образовательных учреждений</w:t>
      </w:r>
    </w:p>
    <w:p w14:paraId="625E5ECD" w14:textId="0A67435E" w:rsidR="00E43A34" w:rsidRPr="00227313" w:rsidRDefault="00E43A34" w:rsidP="00227313">
      <w:pPr>
        <w:ind w:firstLine="709"/>
        <w:jc w:val="both"/>
        <w:rPr>
          <w:bCs/>
          <w:sz w:val="28"/>
          <w:szCs w:val="28"/>
        </w:rPr>
      </w:pPr>
      <w:r w:rsidRPr="00227313">
        <w:rPr>
          <w:bCs/>
          <w:sz w:val="28"/>
          <w:szCs w:val="28"/>
        </w:rPr>
        <w:t>Территории образовательных учреждений в рамках</w:t>
      </w:r>
      <w:r w:rsidRPr="00227313">
        <w:rPr>
          <w:b/>
          <w:sz w:val="28"/>
          <w:szCs w:val="28"/>
        </w:rPr>
        <w:t xml:space="preserve"> </w:t>
      </w:r>
      <w:r w:rsidRPr="00227313">
        <w:rPr>
          <w:bCs/>
          <w:sz w:val="28"/>
          <w:szCs w:val="28"/>
        </w:rPr>
        <w:t xml:space="preserve">проектируемого туристического и рекреационного кластера «Аккольский лесхоз» подчиняются принципам доступности, безопасности и интеграции в природно-рекреационный </w:t>
      </w:r>
      <w:proofErr w:type="spellStart"/>
      <w:r w:rsidRPr="00227313">
        <w:rPr>
          <w:bCs/>
          <w:sz w:val="28"/>
          <w:szCs w:val="28"/>
        </w:rPr>
        <w:t>карка</w:t>
      </w:r>
      <w:proofErr w:type="spellEnd"/>
      <w:r w:rsidRPr="00227313">
        <w:rPr>
          <w:bCs/>
          <w:sz w:val="28"/>
          <w:szCs w:val="28"/>
        </w:rPr>
        <w:t xml:space="preserve"> Проектные решения направлены на обеспечение качественными образовательными услугами как </w:t>
      </w:r>
      <w:proofErr w:type="gramStart"/>
      <w:r w:rsidRPr="00227313">
        <w:rPr>
          <w:bCs/>
          <w:sz w:val="28"/>
          <w:szCs w:val="28"/>
        </w:rPr>
        <w:t>постоянного ,</w:t>
      </w:r>
      <w:proofErr w:type="gramEnd"/>
      <w:r w:rsidRPr="00227313">
        <w:rPr>
          <w:bCs/>
          <w:sz w:val="28"/>
          <w:szCs w:val="28"/>
        </w:rPr>
        <w:t xml:space="preserve"> так и детей, временно проживающих на территории в составе туристических и оздоровительных групп. При размещении и проектировании объектов образования необходимо руководствоваться Сводом правил РК 3.02-111-2012 «Общеобразовательные организации», устанавливающим требования к размещению, организации земельного участка, планировке и инженерному оборудованию.</w:t>
      </w:r>
    </w:p>
    <w:p w14:paraId="5967D622" w14:textId="77777777" w:rsidR="00E43A34" w:rsidRPr="00227313" w:rsidRDefault="00E43A34" w:rsidP="00227313">
      <w:pPr>
        <w:ind w:firstLine="709"/>
        <w:jc w:val="both"/>
        <w:rPr>
          <w:bCs/>
          <w:sz w:val="28"/>
          <w:szCs w:val="28"/>
        </w:rPr>
      </w:pPr>
      <w:r w:rsidRPr="00227313">
        <w:rPr>
          <w:bCs/>
          <w:sz w:val="28"/>
          <w:szCs w:val="28"/>
        </w:rPr>
        <w:t>В соответствии с Классификатором функциональных зон, территории для учреждений среднего и дошкольного образования выделяются в рамках общественно-деловой зоны (код 11050001). Размещение образовательных учреждений должно обеспечивать их транспортную и пешеходную доступность, а также безопасные подходы, исключающие пересечение с основными транспортными потоками. Особое внимание уделяется соблюдению санитарных разрывов от источников шума, загрязнения и иных неблагоприятных факторов, а также организации озелененных и оборудованных пришкольных территорий.</w:t>
      </w:r>
    </w:p>
    <w:p w14:paraId="7F8EB342" w14:textId="7B943079" w:rsidR="00E43A34" w:rsidRPr="00227313" w:rsidRDefault="00E43A34" w:rsidP="00227313">
      <w:pPr>
        <w:ind w:firstLine="709"/>
        <w:jc w:val="both"/>
        <w:rPr>
          <w:bCs/>
          <w:sz w:val="28"/>
          <w:szCs w:val="28"/>
        </w:rPr>
      </w:pPr>
      <w:r w:rsidRPr="00227313">
        <w:rPr>
          <w:bCs/>
          <w:sz w:val="28"/>
          <w:szCs w:val="28"/>
        </w:rPr>
        <w:t xml:space="preserve">На текущий момент </w:t>
      </w:r>
      <w:proofErr w:type="gramStart"/>
      <w:r w:rsidRPr="00227313">
        <w:rPr>
          <w:bCs/>
          <w:sz w:val="28"/>
          <w:szCs w:val="28"/>
        </w:rPr>
        <w:t>в  Аккольский</w:t>
      </w:r>
      <w:proofErr w:type="gramEnd"/>
      <w:r w:rsidRPr="00227313">
        <w:rPr>
          <w:bCs/>
          <w:sz w:val="28"/>
          <w:szCs w:val="28"/>
        </w:rPr>
        <w:t xml:space="preserve"> лесхоз функционирует одно образовательное учреждение — КГУ «Основная средняя школа имени Мичурина», введенная в эксплуатацию в 1970 году. Школа является типовым одноэтажным зданием и играет ключевую социальную роль для </w:t>
      </w:r>
      <w:r w:rsidR="002F24B3">
        <w:rPr>
          <w:bCs/>
          <w:sz w:val="28"/>
          <w:szCs w:val="28"/>
          <w:lang w:val="kk-KZ"/>
        </w:rPr>
        <w:t>д</w:t>
      </w:r>
      <w:proofErr w:type="spellStart"/>
      <w:r w:rsidRPr="00227313">
        <w:rPr>
          <w:bCs/>
          <w:sz w:val="28"/>
          <w:szCs w:val="28"/>
        </w:rPr>
        <w:t>анного</w:t>
      </w:r>
      <w:proofErr w:type="spellEnd"/>
      <w:r w:rsidRPr="00227313">
        <w:rPr>
          <w:bCs/>
          <w:sz w:val="28"/>
          <w:szCs w:val="28"/>
        </w:rPr>
        <w:t xml:space="preserve"> пункта. Согласно данным, на период 2024-2030 годов прогнозируется контингент в 34 учащихся, а на период 2031-2050 годов — 30 учащихся.</w:t>
      </w:r>
    </w:p>
    <w:p w14:paraId="207FF42C" w14:textId="77777777" w:rsidR="00E43A34" w:rsidRPr="00227313" w:rsidRDefault="00E43A34" w:rsidP="00227313">
      <w:pPr>
        <w:ind w:firstLine="709"/>
        <w:jc w:val="both"/>
        <w:rPr>
          <w:bCs/>
          <w:sz w:val="28"/>
          <w:szCs w:val="28"/>
        </w:rPr>
      </w:pPr>
      <w:r w:rsidRPr="00227313">
        <w:rPr>
          <w:bCs/>
          <w:sz w:val="28"/>
          <w:szCs w:val="28"/>
        </w:rPr>
        <w:t>Однако в рамках реализации генерального плана и развития туристического кластера возникает новая, качественно иная потребность в образовательной инфраструктуре:</w:t>
      </w:r>
    </w:p>
    <w:p w14:paraId="67C705F0" w14:textId="77777777" w:rsidR="00E43A34" w:rsidRPr="00227313" w:rsidRDefault="00E43A34" w:rsidP="00227313">
      <w:pPr>
        <w:ind w:firstLine="709"/>
        <w:jc w:val="both"/>
        <w:rPr>
          <w:bCs/>
          <w:sz w:val="28"/>
          <w:szCs w:val="28"/>
        </w:rPr>
      </w:pPr>
      <w:r w:rsidRPr="00227313">
        <w:rPr>
          <w:bCs/>
          <w:sz w:val="28"/>
          <w:szCs w:val="28"/>
        </w:rPr>
        <w:t>Обслуживание детей сотрудников, которые будут трудоустроены на новых туристических и оздоровительных объектах (гостиничный комплекс ТОО «</w:t>
      </w:r>
      <w:proofErr w:type="spellStart"/>
      <w:r w:rsidRPr="00227313">
        <w:rPr>
          <w:bCs/>
          <w:sz w:val="28"/>
          <w:szCs w:val="28"/>
        </w:rPr>
        <w:t>Sirius</w:t>
      </w:r>
      <w:proofErr w:type="spellEnd"/>
      <w:r w:rsidRPr="00227313">
        <w:rPr>
          <w:bCs/>
          <w:sz w:val="28"/>
          <w:szCs w:val="28"/>
        </w:rPr>
        <w:t xml:space="preserve"> Plus», лечебно-оздоровительный центр РОО «</w:t>
      </w:r>
      <w:proofErr w:type="spellStart"/>
      <w:r w:rsidRPr="00227313">
        <w:rPr>
          <w:bCs/>
          <w:sz w:val="28"/>
          <w:szCs w:val="28"/>
        </w:rPr>
        <w:t>Сенім</w:t>
      </w:r>
      <w:proofErr w:type="spellEnd"/>
      <w:r w:rsidRPr="00227313">
        <w:rPr>
          <w:bCs/>
          <w:sz w:val="28"/>
          <w:szCs w:val="28"/>
        </w:rPr>
        <w:t>» и другие).</w:t>
      </w:r>
    </w:p>
    <w:p w14:paraId="593BACBD" w14:textId="77777777" w:rsidR="00E43A34" w:rsidRPr="00227313" w:rsidRDefault="00E43A34" w:rsidP="00227313">
      <w:pPr>
        <w:ind w:firstLine="709"/>
        <w:jc w:val="both"/>
        <w:rPr>
          <w:bCs/>
          <w:sz w:val="28"/>
          <w:szCs w:val="28"/>
        </w:rPr>
      </w:pPr>
      <w:r w:rsidRPr="00227313">
        <w:rPr>
          <w:bCs/>
          <w:sz w:val="28"/>
          <w:szCs w:val="28"/>
        </w:rPr>
        <w:lastRenderedPageBreak/>
        <w:t>Предоставление образовательных и развивающих услуг детям-гостям туристического кластера (организация летних школ, языковых или экологических лагерей, творческих мастерских).</w:t>
      </w:r>
    </w:p>
    <w:p w14:paraId="615EC5B8" w14:textId="77777777" w:rsidR="00E43A34" w:rsidRPr="00227313" w:rsidRDefault="00E43A34" w:rsidP="00227313">
      <w:pPr>
        <w:ind w:firstLine="709"/>
        <w:jc w:val="both"/>
        <w:rPr>
          <w:bCs/>
          <w:sz w:val="28"/>
          <w:szCs w:val="28"/>
        </w:rPr>
      </w:pPr>
      <w:r w:rsidRPr="00227313">
        <w:rPr>
          <w:bCs/>
          <w:sz w:val="28"/>
          <w:szCs w:val="28"/>
        </w:rPr>
        <w:t>Создание современного учреждения дошкольного образования (детского сада), отсутствующего на текущий момент, что является необходимым условием для привлечения и закрепления молодых специалистов и семей.</w:t>
      </w:r>
    </w:p>
    <w:p w14:paraId="0BD415BD" w14:textId="77777777" w:rsidR="00E43A34" w:rsidRPr="00227313" w:rsidRDefault="00E43A34" w:rsidP="00227313">
      <w:pPr>
        <w:ind w:firstLine="709"/>
        <w:jc w:val="both"/>
        <w:rPr>
          <w:bCs/>
          <w:sz w:val="28"/>
          <w:szCs w:val="28"/>
        </w:rPr>
      </w:pPr>
      <w:r w:rsidRPr="00227313">
        <w:rPr>
          <w:bCs/>
          <w:sz w:val="28"/>
          <w:szCs w:val="28"/>
        </w:rPr>
        <w:t>Таким образом, проектом предусматривается не просто сохранение существующей школы, а развитие сети образовательных учреждений нового типа, отвечающих вызовам территории.</w:t>
      </w:r>
    </w:p>
    <w:p w14:paraId="6252AABB" w14:textId="77777777" w:rsidR="00E43A34" w:rsidRPr="00227313" w:rsidRDefault="00E43A34" w:rsidP="00227313">
      <w:pPr>
        <w:ind w:firstLine="709"/>
        <w:jc w:val="both"/>
        <w:rPr>
          <w:bCs/>
          <w:sz w:val="28"/>
          <w:szCs w:val="28"/>
        </w:rPr>
      </w:pPr>
      <w:r w:rsidRPr="00227313">
        <w:rPr>
          <w:bCs/>
          <w:sz w:val="28"/>
          <w:szCs w:val="28"/>
        </w:rPr>
        <w:t>При проектировании новых и реконструкции существующих объектов необходимо строго соблюдать требования СП РК 3.02-111-2012:</w:t>
      </w:r>
    </w:p>
    <w:p w14:paraId="186CB52F" w14:textId="77777777" w:rsidR="00E43A34" w:rsidRPr="00227313" w:rsidRDefault="00E43A34" w:rsidP="00227313">
      <w:pPr>
        <w:ind w:firstLine="709"/>
        <w:jc w:val="both"/>
        <w:rPr>
          <w:bCs/>
          <w:sz w:val="28"/>
          <w:szCs w:val="28"/>
        </w:rPr>
      </w:pPr>
      <w:r w:rsidRPr="00227313">
        <w:rPr>
          <w:bCs/>
          <w:sz w:val="28"/>
          <w:szCs w:val="28"/>
        </w:rPr>
        <w:t>Организация участка: Земельный участок должен быть огражден, озеленен (не менее 50% территории), иметь удобные и безопасные подъезды и подходы. Обязательно зонирование на следующие функциональные площадки: учебно-опытная, физкультурно-спортивная, отдыха, хозяйственная.</w:t>
      </w:r>
    </w:p>
    <w:p w14:paraId="1D6F791C" w14:textId="77777777" w:rsidR="00E43A34" w:rsidRPr="00227313" w:rsidRDefault="00E43A34" w:rsidP="00227313">
      <w:pPr>
        <w:ind w:firstLine="709"/>
        <w:jc w:val="both"/>
        <w:rPr>
          <w:bCs/>
          <w:sz w:val="28"/>
          <w:szCs w:val="28"/>
        </w:rPr>
      </w:pPr>
      <w:r w:rsidRPr="00227313">
        <w:rPr>
          <w:bCs/>
          <w:sz w:val="28"/>
          <w:szCs w:val="28"/>
        </w:rPr>
        <w:t>Инсоляция и естественное освещение: Здания и основные игровые/спортивные площадки должны обеспечиваться нормативной инсоляцией.</w:t>
      </w:r>
    </w:p>
    <w:p w14:paraId="5885E104" w14:textId="36902964" w:rsidR="00E43A34" w:rsidRPr="00227313" w:rsidRDefault="00E43A34" w:rsidP="00227313">
      <w:pPr>
        <w:ind w:firstLine="709"/>
        <w:jc w:val="both"/>
        <w:rPr>
          <w:bCs/>
          <w:sz w:val="28"/>
          <w:szCs w:val="28"/>
        </w:rPr>
      </w:pPr>
      <w:r w:rsidRPr="00227313">
        <w:rPr>
          <w:bCs/>
          <w:sz w:val="28"/>
          <w:szCs w:val="28"/>
        </w:rPr>
        <w:t xml:space="preserve">Доступность для маломобильных </w:t>
      </w:r>
      <w:proofErr w:type="gramStart"/>
      <w:r w:rsidRPr="00227313">
        <w:rPr>
          <w:bCs/>
          <w:sz w:val="28"/>
          <w:szCs w:val="28"/>
        </w:rPr>
        <w:t>групп  (</w:t>
      </w:r>
      <w:proofErr w:type="gramEnd"/>
      <w:r w:rsidRPr="00227313">
        <w:rPr>
          <w:bCs/>
          <w:sz w:val="28"/>
          <w:szCs w:val="28"/>
        </w:rPr>
        <w:t>МГН): На всей территории и в зданиях должны быть обеспечены условия для беспрепятственного доступа людей с ограниченными возможностями.</w:t>
      </w:r>
    </w:p>
    <w:p w14:paraId="231638FC" w14:textId="77777777" w:rsidR="00E43A34" w:rsidRPr="00227313" w:rsidRDefault="00E43A34" w:rsidP="00227313">
      <w:pPr>
        <w:ind w:firstLine="709"/>
        <w:jc w:val="both"/>
        <w:rPr>
          <w:bCs/>
          <w:sz w:val="28"/>
          <w:szCs w:val="28"/>
        </w:rPr>
      </w:pPr>
      <w:r w:rsidRPr="00227313">
        <w:rPr>
          <w:bCs/>
          <w:sz w:val="28"/>
          <w:szCs w:val="28"/>
        </w:rPr>
        <w:t>Энергоэффективность</w:t>
      </w:r>
      <w:proofErr w:type="gramStart"/>
      <w:r w:rsidRPr="00227313">
        <w:rPr>
          <w:bCs/>
          <w:sz w:val="28"/>
          <w:szCs w:val="28"/>
        </w:rPr>
        <w:t>: При</w:t>
      </w:r>
      <w:proofErr w:type="gramEnd"/>
      <w:r w:rsidRPr="00227313">
        <w:rPr>
          <w:bCs/>
          <w:sz w:val="28"/>
          <w:szCs w:val="28"/>
        </w:rPr>
        <w:t xml:space="preserve"> проектировании новых зданий необходимо применять решения, направленные на сокращение энергопотребления и использование возобновляемых источников энергии, где это возможно.</w:t>
      </w:r>
    </w:p>
    <w:p w14:paraId="2694EFEB" w14:textId="77777777" w:rsidR="00E43A34" w:rsidRPr="00227313" w:rsidRDefault="00E43A34" w:rsidP="00227313">
      <w:pPr>
        <w:ind w:firstLine="709"/>
        <w:jc w:val="both"/>
        <w:rPr>
          <w:bCs/>
          <w:sz w:val="28"/>
          <w:szCs w:val="28"/>
        </w:rPr>
      </w:pPr>
      <w:r w:rsidRPr="00227313">
        <w:rPr>
          <w:bCs/>
          <w:sz w:val="28"/>
          <w:szCs w:val="28"/>
        </w:rPr>
        <w:t>Развитие образовательной инфраструктуры является неотъемлемой частью социального обустройства туристического кластера. Предлагаемые объекты, особенно многофункциональный центр, напрямую включаются в туристическое предложение, повышая привлекательность локации для семейного отдыха и долгосрочных образовательных программ. Тем самым, территория образовательных учреждений перестает быть обособленной, становясь активным элементом общественно-рекреационного каркаса всего проекта, что полностью соответствует стратегическим целям развития территории, заложенным в градостроительной документации более высокого уровня.</w:t>
      </w:r>
    </w:p>
    <w:p w14:paraId="3AC4D214" w14:textId="77777777" w:rsidR="00E43A34" w:rsidRPr="00227313" w:rsidRDefault="00E43A34" w:rsidP="00227313">
      <w:pPr>
        <w:ind w:firstLine="709"/>
        <w:jc w:val="both"/>
        <w:rPr>
          <w:b/>
          <w:sz w:val="28"/>
          <w:szCs w:val="28"/>
        </w:rPr>
      </w:pPr>
      <w:r w:rsidRPr="00227313">
        <w:rPr>
          <w:b/>
          <w:sz w:val="28"/>
          <w:szCs w:val="28"/>
        </w:rPr>
        <w:t>Территории учреждений медицинского обслуживания</w:t>
      </w:r>
    </w:p>
    <w:p w14:paraId="2BBC1C96" w14:textId="5390BCAA" w:rsidR="00E43A34" w:rsidRPr="00227313" w:rsidRDefault="00E43A34" w:rsidP="00227313">
      <w:pPr>
        <w:ind w:firstLine="709"/>
        <w:jc w:val="both"/>
        <w:rPr>
          <w:sz w:val="28"/>
          <w:szCs w:val="28"/>
        </w:rPr>
      </w:pPr>
      <w:r w:rsidRPr="00227313">
        <w:rPr>
          <w:sz w:val="28"/>
          <w:szCs w:val="28"/>
        </w:rPr>
        <w:t xml:space="preserve">Территории учреждений медицинского обслуживания в проектируемом туристическом кластере «Аккольский лесхоз» формируются с целью создания многоуровневой системы здравоохранения. Эта система должна обеспечивать как базовое первичное медико-санитарное обслуживание </w:t>
      </w:r>
      <w:proofErr w:type="gramStart"/>
      <w:r w:rsidRPr="00227313">
        <w:rPr>
          <w:sz w:val="28"/>
          <w:szCs w:val="28"/>
        </w:rPr>
        <w:t>постоянного ,</w:t>
      </w:r>
      <w:proofErr w:type="gramEnd"/>
      <w:r w:rsidRPr="00227313">
        <w:rPr>
          <w:sz w:val="28"/>
          <w:szCs w:val="28"/>
        </w:rPr>
        <w:t xml:space="preserve"> так и комплексную медицинскую, реабилитационную и оздоровительную помощь гостям курорта. Размещение объектов подчиняется принципам максимальной транспортной и пешеходной доступности, эпидемиологической безопасности </w:t>
      </w:r>
      <w:r w:rsidRPr="00227313">
        <w:rPr>
          <w:sz w:val="28"/>
          <w:szCs w:val="28"/>
        </w:rPr>
        <w:lastRenderedPageBreak/>
        <w:t>и интеграции в природный ландшафт для усиления лечебно-оздоровительного эффекта.</w:t>
      </w:r>
    </w:p>
    <w:p w14:paraId="6AA17FBB" w14:textId="77777777" w:rsidR="00E43A34" w:rsidRPr="00227313" w:rsidRDefault="00E43A34" w:rsidP="00227313">
      <w:pPr>
        <w:ind w:firstLine="709"/>
        <w:jc w:val="both"/>
        <w:rPr>
          <w:sz w:val="28"/>
          <w:szCs w:val="28"/>
        </w:rPr>
      </w:pPr>
      <w:r w:rsidRPr="00227313">
        <w:rPr>
          <w:sz w:val="28"/>
          <w:szCs w:val="28"/>
        </w:rPr>
        <w:t>В соответствии с градостроительным зонированием, основные объекты здравоохранения размещаются в социальной зоне (С), а специализированные лечебно-оздоровительные комплексы — в общественно-деловой (Д) или рекреационной (Р) зонах. Ключевым требованием является соблюдение санитарных разрывов от источников шума, загрязнения атмосферного воздуха и других неблагоприятных факторов, а также обеспечение требований по инсоляции и проветриванию территорий.</w:t>
      </w:r>
    </w:p>
    <w:p w14:paraId="50AE0F96" w14:textId="72A2AFB4" w:rsidR="00E43A34" w:rsidRPr="00227313" w:rsidRDefault="00E43A34" w:rsidP="00227313">
      <w:pPr>
        <w:ind w:firstLine="709"/>
        <w:jc w:val="both"/>
        <w:rPr>
          <w:sz w:val="28"/>
          <w:szCs w:val="28"/>
        </w:rPr>
      </w:pPr>
      <w:r w:rsidRPr="00227313">
        <w:rPr>
          <w:sz w:val="28"/>
          <w:szCs w:val="28"/>
        </w:rPr>
        <w:t xml:space="preserve">На текущий момент медицинское обслуживание </w:t>
      </w:r>
      <w:proofErr w:type="gramStart"/>
      <w:r w:rsidRPr="00227313">
        <w:rPr>
          <w:sz w:val="28"/>
          <w:szCs w:val="28"/>
        </w:rPr>
        <w:t>в обеспечивается</w:t>
      </w:r>
      <w:proofErr w:type="gramEnd"/>
      <w:r w:rsidRPr="00227313">
        <w:rPr>
          <w:sz w:val="28"/>
          <w:szCs w:val="28"/>
        </w:rPr>
        <w:t xml:space="preserve"> объектом первичного уровня — фельдшерско-акушерским пунктом (ФАП), размещенным в приспособленном здании. Данный пункт осуществляет доврачебную помощь, проведение профилактических мероприятий и </w:t>
      </w:r>
      <w:proofErr w:type="gramStart"/>
      <w:r w:rsidRPr="00227313">
        <w:rPr>
          <w:sz w:val="28"/>
          <w:szCs w:val="28"/>
        </w:rPr>
        <w:t>иммунизации .</w:t>
      </w:r>
      <w:proofErr w:type="gramEnd"/>
      <w:r w:rsidRPr="00227313">
        <w:rPr>
          <w:sz w:val="28"/>
          <w:szCs w:val="28"/>
        </w:rPr>
        <w:t xml:space="preserve"> Однако его мощности, материально-техническая база и спектр услуг не соответствуют масштабам планируемого развития территории в качестве туристического кластера.</w:t>
      </w:r>
    </w:p>
    <w:p w14:paraId="4098C17D" w14:textId="77777777" w:rsidR="00E43A34" w:rsidRPr="00227313" w:rsidRDefault="00E43A34" w:rsidP="00227313">
      <w:pPr>
        <w:ind w:firstLine="709"/>
        <w:jc w:val="both"/>
        <w:rPr>
          <w:sz w:val="28"/>
          <w:szCs w:val="28"/>
        </w:rPr>
      </w:pPr>
      <w:r w:rsidRPr="00227313">
        <w:rPr>
          <w:sz w:val="28"/>
          <w:szCs w:val="28"/>
        </w:rPr>
        <w:t>Существующий ФАП не рассчитан на:</w:t>
      </w:r>
    </w:p>
    <w:p w14:paraId="3F43A3A3" w14:textId="77777777" w:rsidR="00E43A34" w:rsidRPr="00227313" w:rsidRDefault="00E43A34" w:rsidP="00227313">
      <w:pPr>
        <w:ind w:firstLine="709"/>
        <w:jc w:val="both"/>
        <w:rPr>
          <w:sz w:val="28"/>
          <w:szCs w:val="28"/>
        </w:rPr>
      </w:pPr>
      <w:r w:rsidRPr="00227313">
        <w:rPr>
          <w:sz w:val="28"/>
          <w:szCs w:val="28"/>
        </w:rPr>
        <w:t>Обслуживание временного контингента (туристов, отдыхающих, персонала новых объектов), численность которого может многократно превышать количество местных жителей.</w:t>
      </w:r>
    </w:p>
    <w:p w14:paraId="20E98C25" w14:textId="77777777" w:rsidR="00E43A34" w:rsidRPr="00227313" w:rsidRDefault="00E43A34" w:rsidP="00227313">
      <w:pPr>
        <w:ind w:firstLine="709"/>
        <w:jc w:val="both"/>
        <w:rPr>
          <w:sz w:val="28"/>
          <w:szCs w:val="28"/>
        </w:rPr>
      </w:pPr>
      <w:r w:rsidRPr="00227313">
        <w:rPr>
          <w:sz w:val="28"/>
          <w:szCs w:val="28"/>
        </w:rPr>
        <w:t>Оказание квалифицированной врачебной и специализированной помощи, включая неотложные состояния.</w:t>
      </w:r>
    </w:p>
    <w:p w14:paraId="3AB21872" w14:textId="77777777" w:rsidR="00E43A34" w:rsidRPr="00227313" w:rsidRDefault="00E43A34" w:rsidP="00227313">
      <w:pPr>
        <w:ind w:firstLine="709"/>
        <w:jc w:val="both"/>
        <w:rPr>
          <w:sz w:val="28"/>
          <w:szCs w:val="28"/>
        </w:rPr>
      </w:pPr>
      <w:r w:rsidRPr="00227313">
        <w:rPr>
          <w:sz w:val="28"/>
          <w:szCs w:val="28"/>
        </w:rPr>
        <w:t>Предоставление оздоровительных и реабилитационных услуг, которые являются основным продуктом будущего кластера.</w:t>
      </w:r>
    </w:p>
    <w:p w14:paraId="5D609F4F" w14:textId="77777777" w:rsidR="00E43A34" w:rsidRPr="00227313" w:rsidRDefault="00E43A34" w:rsidP="00227313">
      <w:pPr>
        <w:ind w:firstLine="709"/>
        <w:jc w:val="both"/>
        <w:rPr>
          <w:sz w:val="28"/>
          <w:szCs w:val="28"/>
        </w:rPr>
      </w:pPr>
      <w:r w:rsidRPr="00227313">
        <w:rPr>
          <w:sz w:val="28"/>
          <w:szCs w:val="28"/>
        </w:rPr>
        <w:t>Таким образом, развитие медицинской инфраструктуры является не просто дополнением, а критически важным, системообразующим элементом всего проекта.</w:t>
      </w:r>
    </w:p>
    <w:p w14:paraId="5ECC87FE" w14:textId="77777777" w:rsidR="00E43A34" w:rsidRPr="00227313" w:rsidRDefault="00E43A34" w:rsidP="00227313">
      <w:pPr>
        <w:ind w:firstLine="709"/>
        <w:jc w:val="both"/>
        <w:rPr>
          <w:sz w:val="28"/>
          <w:szCs w:val="28"/>
        </w:rPr>
      </w:pPr>
      <w:r w:rsidRPr="00227313">
        <w:rPr>
          <w:sz w:val="28"/>
          <w:szCs w:val="28"/>
        </w:rPr>
        <w:t>Для создания надежной и привлекательной системы медицинского обеспечения предлагается формирование трехуровневой модели:</w:t>
      </w:r>
    </w:p>
    <w:p w14:paraId="678A037F" w14:textId="77777777" w:rsidR="00E43A34" w:rsidRPr="00227313" w:rsidRDefault="00E43A34" w:rsidP="00227313">
      <w:pPr>
        <w:ind w:firstLine="709"/>
        <w:jc w:val="both"/>
        <w:rPr>
          <w:sz w:val="28"/>
          <w:szCs w:val="28"/>
        </w:rPr>
      </w:pPr>
      <w:r w:rsidRPr="00227313">
        <w:rPr>
          <w:sz w:val="28"/>
          <w:szCs w:val="28"/>
        </w:rPr>
        <w:t>Первичная медико-санитарная помощь и неотложная помощь.</w:t>
      </w:r>
    </w:p>
    <w:p w14:paraId="34B51261" w14:textId="77777777" w:rsidR="00E43A34" w:rsidRPr="00227313" w:rsidRDefault="00E43A34" w:rsidP="00227313">
      <w:pPr>
        <w:ind w:firstLine="709"/>
        <w:jc w:val="both"/>
        <w:rPr>
          <w:sz w:val="28"/>
          <w:szCs w:val="28"/>
        </w:rPr>
      </w:pPr>
      <w:r w:rsidRPr="00227313">
        <w:rPr>
          <w:sz w:val="28"/>
          <w:szCs w:val="28"/>
        </w:rPr>
        <w:t>Модернизация существующего ФАП до уровня Врачебной амбулатории с расширением площадей, установкой современного диагностического оборудования и организацией дневного стационара.</w:t>
      </w:r>
    </w:p>
    <w:p w14:paraId="218ED4A7" w14:textId="77777777" w:rsidR="00E43A34" w:rsidRPr="00227313" w:rsidRDefault="00E43A34" w:rsidP="00227313">
      <w:pPr>
        <w:ind w:firstLine="709"/>
        <w:jc w:val="both"/>
        <w:rPr>
          <w:sz w:val="28"/>
          <w:szCs w:val="28"/>
        </w:rPr>
      </w:pPr>
      <w:r w:rsidRPr="00227313">
        <w:rPr>
          <w:sz w:val="28"/>
          <w:szCs w:val="28"/>
        </w:rPr>
        <w:t>Организация пункта (поста) круглосуточной скорой медицинской помощи с резидентным дежурством бригады и вертолетной площадкой для санитарной авиации (при необходимости эвакуации в областной центр).</w:t>
      </w:r>
    </w:p>
    <w:p w14:paraId="7F80D418" w14:textId="2E9578B2" w:rsidR="00E43A34" w:rsidRPr="00227313" w:rsidRDefault="00E43A34" w:rsidP="00227313">
      <w:pPr>
        <w:ind w:firstLine="709"/>
        <w:jc w:val="both"/>
        <w:rPr>
          <w:sz w:val="28"/>
          <w:szCs w:val="28"/>
        </w:rPr>
      </w:pPr>
      <w:r w:rsidRPr="00227313">
        <w:rPr>
          <w:sz w:val="28"/>
          <w:szCs w:val="28"/>
        </w:rPr>
        <w:t xml:space="preserve">Размещение: В социальной зоне (С), в наиболее доступной локации, обеспечивающей минимальное время прибытия к любому объекту в границах </w:t>
      </w:r>
      <w:r w:rsidR="002F24B3">
        <w:rPr>
          <w:sz w:val="28"/>
          <w:szCs w:val="28"/>
          <w:lang w:val="kk-KZ"/>
        </w:rPr>
        <w:t>д</w:t>
      </w:r>
      <w:proofErr w:type="spellStart"/>
      <w:r w:rsidRPr="00227313">
        <w:rPr>
          <w:sz w:val="28"/>
          <w:szCs w:val="28"/>
        </w:rPr>
        <w:t>анного</w:t>
      </w:r>
      <w:proofErr w:type="spellEnd"/>
      <w:r w:rsidRPr="00227313">
        <w:rPr>
          <w:sz w:val="28"/>
          <w:szCs w:val="28"/>
        </w:rPr>
        <w:t xml:space="preserve"> пункта и туристической зоны.</w:t>
      </w:r>
    </w:p>
    <w:p w14:paraId="0C559D39" w14:textId="77777777" w:rsidR="00E43A34" w:rsidRPr="00227313" w:rsidRDefault="00E43A34" w:rsidP="00227313">
      <w:pPr>
        <w:ind w:firstLine="709"/>
        <w:jc w:val="both"/>
        <w:rPr>
          <w:sz w:val="28"/>
          <w:szCs w:val="28"/>
        </w:rPr>
      </w:pPr>
      <w:r w:rsidRPr="00227313">
        <w:rPr>
          <w:sz w:val="28"/>
          <w:szCs w:val="28"/>
        </w:rPr>
        <w:t>Создание Многофункционального медицинского центра (поликлиники). Центр должен включать кабинеты основных врачебных специальностей (терапия, педиатрия, хирургия, гинекология, стоматология), отделение функциональной и лабораторной диагностики, небольшой процедурный блок.</w:t>
      </w:r>
    </w:p>
    <w:p w14:paraId="4B7D5AF7" w14:textId="77777777" w:rsidR="00E43A34" w:rsidRPr="00227313" w:rsidRDefault="00E43A34" w:rsidP="00227313">
      <w:pPr>
        <w:ind w:firstLine="709"/>
        <w:jc w:val="both"/>
        <w:rPr>
          <w:sz w:val="28"/>
          <w:szCs w:val="28"/>
        </w:rPr>
      </w:pPr>
      <w:r w:rsidRPr="00227313">
        <w:rPr>
          <w:sz w:val="28"/>
          <w:szCs w:val="28"/>
        </w:rPr>
        <w:lastRenderedPageBreak/>
        <w:t>Размещение: В общественно-деловой зоне (Д), в непосредственной близости от основных гостиничных комплексов, что обеспечит удобство для гостей.</w:t>
      </w:r>
    </w:p>
    <w:p w14:paraId="2317859B" w14:textId="77777777" w:rsidR="00E43A34" w:rsidRPr="00227313" w:rsidRDefault="00E43A34" w:rsidP="00227313">
      <w:pPr>
        <w:ind w:firstLine="709"/>
        <w:jc w:val="both"/>
        <w:rPr>
          <w:sz w:val="28"/>
          <w:szCs w:val="28"/>
        </w:rPr>
      </w:pPr>
      <w:r w:rsidRPr="00227313">
        <w:rPr>
          <w:sz w:val="28"/>
          <w:szCs w:val="28"/>
        </w:rPr>
        <w:t>Реализация инвестиционного проекта — Лечебно-оздоровительного центра РОО «</w:t>
      </w:r>
      <w:proofErr w:type="spellStart"/>
      <w:r w:rsidRPr="00227313">
        <w:rPr>
          <w:sz w:val="28"/>
          <w:szCs w:val="28"/>
        </w:rPr>
        <w:t>Сенім</w:t>
      </w:r>
      <w:proofErr w:type="spellEnd"/>
      <w:r w:rsidRPr="00227313">
        <w:rPr>
          <w:sz w:val="28"/>
          <w:szCs w:val="28"/>
        </w:rPr>
        <w:t>». Данный объект является центральным элементом системы, предлагая услуги оздоровления, реабилитации, диетологии, физиотерапии, бальнеолечения.</w:t>
      </w:r>
    </w:p>
    <w:p w14:paraId="586D56E9" w14:textId="77777777" w:rsidR="00E43A34" w:rsidRPr="00227313" w:rsidRDefault="00E43A34" w:rsidP="00227313">
      <w:pPr>
        <w:ind w:firstLine="709"/>
        <w:jc w:val="both"/>
        <w:rPr>
          <w:sz w:val="28"/>
          <w:szCs w:val="28"/>
        </w:rPr>
      </w:pPr>
      <w:r w:rsidRPr="00227313">
        <w:rPr>
          <w:sz w:val="28"/>
          <w:szCs w:val="28"/>
        </w:rPr>
        <w:t>Интеграция с туристической инфраструктурой: Создание санаторно-курортного комплекса на базе природных факторов (лесной воздух) с программами медицинского туризма.</w:t>
      </w:r>
    </w:p>
    <w:p w14:paraId="75AC0D0C" w14:textId="77777777" w:rsidR="00E43A34" w:rsidRPr="00227313" w:rsidRDefault="00E43A34" w:rsidP="00227313">
      <w:pPr>
        <w:ind w:firstLine="709"/>
        <w:jc w:val="both"/>
        <w:rPr>
          <w:sz w:val="28"/>
          <w:szCs w:val="28"/>
        </w:rPr>
      </w:pPr>
      <w:r w:rsidRPr="00227313">
        <w:rPr>
          <w:sz w:val="28"/>
          <w:szCs w:val="28"/>
        </w:rPr>
        <w:t>Размещение: В рекреационной зоне (Р) или общественно-деловой зоне (Д), в наиболее благоприятной с экологической и эстетической точек зрения локации, интегрированной в природный ландшафт.</w:t>
      </w:r>
    </w:p>
    <w:p w14:paraId="647D6E7B" w14:textId="77777777" w:rsidR="00E43A34" w:rsidRPr="00227313" w:rsidRDefault="00E43A34" w:rsidP="00227313">
      <w:pPr>
        <w:ind w:firstLine="709"/>
        <w:jc w:val="both"/>
        <w:rPr>
          <w:sz w:val="28"/>
          <w:szCs w:val="28"/>
        </w:rPr>
      </w:pPr>
      <w:r w:rsidRPr="00227313">
        <w:rPr>
          <w:sz w:val="28"/>
          <w:szCs w:val="28"/>
        </w:rPr>
        <w:t>Проектирование и строительство новых объектов должны осуществляться в строгом соответствии с:</w:t>
      </w:r>
    </w:p>
    <w:p w14:paraId="3B045EE4" w14:textId="77777777" w:rsidR="00E43A34" w:rsidRPr="00227313" w:rsidRDefault="00E43A34" w:rsidP="00227313">
      <w:pPr>
        <w:ind w:firstLine="709"/>
        <w:jc w:val="both"/>
        <w:rPr>
          <w:sz w:val="28"/>
          <w:szCs w:val="28"/>
        </w:rPr>
      </w:pPr>
      <w:r w:rsidRPr="00227313">
        <w:rPr>
          <w:sz w:val="28"/>
          <w:szCs w:val="28"/>
        </w:rPr>
        <w:t>СанПиН РК к объектам здравоохранения: Требования к размещению, инсоляции, проветриванию, шумовому режиму, размерам земельных участков и их благоустройству.</w:t>
      </w:r>
    </w:p>
    <w:p w14:paraId="31B9347C" w14:textId="77777777" w:rsidR="00E43A34" w:rsidRPr="00227313" w:rsidRDefault="00E43A34" w:rsidP="00227313">
      <w:pPr>
        <w:ind w:firstLine="709"/>
        <w:jc w:val="both"/>
        <w:rPr>
          <w:sz w:val="28"/>
          <w:szCs w:val="28"/>
        </w:rPr>
      </w:pPr>
      <w:r w:rsidRPr="00227313">
        <w:rPr>
          <w:sz w:val="28"/>
          <w:szCs w:val="28"/>
        </w:rPr>
        <w:t>Противопожарные нормы: Обеспечение свободных проездов для пожарной техники к зданиям.</w:t>
      </w:r>
    </w:p>
    <w:p w14:paraId="291F42DA" w14:textId="663B8672" w:rsidR="00E43A34" w:rsidRPr="00227313" w:rsidRDefault="00E43A34" w:rsidP="00227313">
      <w:pPr>
        <w:ind w:firstLine="709"/>
        <w:jc w:val="both"/>
        <w:rPr>
          <w:sz w:val="28"/>
          <w:szCs w:val="28"/>
        </w:rPr>
      </w:pPr>
      <w:r w:rsidRPr="00227313">
        <w:rPr>
          <w:sz w:val="28"/>
          <w:szCs w:val="28"/>
        </w:rPr>
        <w:t xml:space="preserve">Требования доступности для МГН: Беспрепятственный доступ ко всем объектам и помещениям для маломобильных </w:t>
      </w:r>
      <w:proofErr w:type="gramStart"/>
      <w:r w:rsidRPr="00227313">
        <w:rPr>
          <w:sz w:val="28"/>
          <w:szCs w:val="28"/>
        </w:rPr>
        <w:t>групп .</w:t>
      </w:r>
      <w:proofErr w:type="gramEnd"/>
    </w:p>
    <w:p w14:paraId="2F547BD0" w14:textId="77777777" w:rsidR="00E43A34" w:rsidRPr="00227313" w:rsidRDefault="00E43A34" w:rsidP="00227313">
      <w:pPr>
        <w:ind w:firstLine="709"/>
        <w:jc w:val="both"/>
        <w:rPr>
          <w:sz w:val="28"/>
          <w:szCs w:val="28"/>
        </w:rPr>
      </w:pPr>
      <w:r w:rsidRPr="00227313">
        <w:rPr>
          <w:sz w:val="28"/>
          <w:szCs w:val="28"/>
        </w:rPr>
        <w:t>Требования к организации санитарно-защитных зон (СЗЗ)</w:t>
      </w:r>
      <w:proofErr w:type="gramStart"/>
      <w:r w:rsidRPr="00227313">
        <w:rPr>
          <w:sz w:val="28"/>
          <w:szCs w:val="28"/>
        </w:rPr>
        <w:t>: Для</w:t>
      </w:r>
      <w:proofErr w:type="gramEnd"/>
      <w:r w:rsidRPr="00227313">
        <w:rPr>
          <w:sz w:val="28"/>
          <w:szCs w:val="28"/>
        </w:rPr>
        <w:t xml:space="preserve"> объектов, являющихся источниками химического, биологического или физического воздействия на среду.</w:t>
      </w:r>
    </w:p>
    <w:p w14:paraId="571EB380" w14:textId="77777777" w:rsidR="00E43A34" w:rsidRPr="00227313" w:rsidRDefault="00E43A34" w:rsidP="00227313">
      <w:pPr>
        <w:ind w:firstLine="709"/>
        <w:jc w:val="both"/>
        <w:rPr>
          <w:sz w:val="28"/>
          <w:szCs w:val="28"/>
        </w:rPr>
      </w:pPr>
      <w:r w:rsidRPr="00227313">
        <w:rPr>
          <w:sz w:val="28"/>
          <w:szCs w:val="28"/>
        </w:rPr>
        <w:t>Медицинская инфраструктура должна быть тесно интегрирована с:</w:t>
      </w:r>
    </w:p>
    <w:p w14:paraId="4FD926A4" w14:textId="77777777" w:rsidR="00E43A34" w:rsidRPr="00227313" w:rsidRDefault="00E43A34" w:rsidP="00227313">
      <w:pPr>
        <w:ind w:firstLine="709"/>
        <w:jc w:val="both"/>
        <w:rPr>
          <w:sz w:val="28"/>
          <w:szCs w:val="28"/>
        </w:rPr>
      </w:pPr>
      <w:r w:rsidRPr="00227313">
        <w:rPr>
          <w:sz w:val="28"/>
          <w:szCs w:val="28"/>
        </w:rPr>
        <w:t>Транспортной системой: Обеспечение круглосуточных беспрепятственных проездов для транспорта скорой помощи и экстренных служб.</w:t>
      </w:r>
    </w:p>
    <w:p w14:paraId="58AC460E" w14:textId="77777777" w:rsidR="00E43A34" w:rsidRPr="00227313" w:rsidRDefault="00E43A34" w:rsidP="00227313">
      <w:pPr>
        <w:ind w:firstLine="709"/>
        <w:jc w:val="both"/>
        <w:rPr>
          <w:sz w:val="28"/>
          <w:szCs w:val="28"/>
        </w:rPr>
      </w:pPr>
      <w:r w:rsidRPr="00227313">
        <w:rPr>
          <w:sz w:val="28"/>
          <w:szCs w:val="28"/>
        </w:rPr>
        <w:t>Инженерной инфраструктурой: Гарантированное бесперебойное энергоснабжение, водоснабжение, водоотведение (особенно важное для лечебных учреждений), связь.</w:t>
      </w:r>
    </w:p>
    <w:p w14:paraId="6408772D" w14:textId="77777777" w:rsidR="00E43A34" w:rsidRPr="00227313" w:rsidRDefault="00E43A34" w:rsidP="00227313">
      <w:pPr>
        <w:ind w:firstLine="709"/>
        <w:jc w:val="both"/>
        <w:rPr>
          <w:sz w:val="28"/>
          <w:szCs w:val="28"/>
        </w:rPr>
      </w:pPr>
      <w:r w:rsidRPr="00227313">
        <w:rPr>
          <w:sz w:val="28"/>
          <w:szCs w:val="28"/>
        </w:rPr>
        <w:t>Социальной инфраструктурой: Логистическая и функциональная связь с объектами физкультуры и спорта (СОК, бассейн) для реализации реабилитационных программ.</w:t>
      </w:r>
    </w:p>
    <w:p w14:paraId="33D0EF5C" w14:textId="77777777" w:rsidR="00E43A34" w:rsidRPr="00227313" w:rsidRDefault="00E43A34" w:rsidP="00227313">
      <w:pPr>
        <w:ind w:firstLine="709"/>
        <w:jc w:val="both"/>
        <w:rPr>
          <w:b/>
          <w:bCs/>
          <w:snapToGrid w:val="0"/>
          <w:sz w:val="28"/>
          <w:szCs w:val="28"/>
        </w:rPr>
      </w:pPr>
      <w:r w:rsidRPr="00227313">
        <w:rPr>
          <w:b/>
          <w:bCs/>
          <w:snapToGrid w:val="0"/>
          <w:sz w:val="28"/>
          <w:szCs w:val="28"/>
        </w:rPr>
        <w:t>Территории спортивных объектов</w:t>
      </w:r>
    </w:p>
    <w:p w14:paraId="717B797B" w14:textId="77777777" w:rsidR="00E43A34" w:rsidRPr="00227313" w:rsidRDefault="00E43A34" w:rsidP="00227313">
      <w:pPr>
        <w:ind w:firstLine="709"/>
        <w:jc w:val="both"/>
        <w:rPr>
          <w:snapToGrid w:val="0"/>
          <w:sz w:val="28"/>
          <w:szCs w:val="28"/>
        </w:rPr>
      </w:pPr>
      <w:r w:rsidRPr="00227313">
        <w:rPr>
          <w:snapToGrid w:val="0"/>
          <w:sz w:val="28"/>
          <w:szCs w:val="28"/>
        </w:rPr>
        <w:t>Рекреационно-спортивная зона в рамках туристического кластера «Аккольский лесхоз» предназначена для формирования многофункциональной, всесезонной среды для активного отдыха, спорта, развлечений и проведения массовых мероприятий. Являясь ключевым элементом привлекательности территории, зона интегрирует объекты спорта и активного досуга в природный ландшафт, используя потенциал лесных массивов и открытых пространств.</w:t>
      </w:r>
    </w:p>
    <w:p w14:paraId="28F05474" w14:textId="77777777" w:rsidR="00E43A34" w:rsidRPr="00227313" w:rsidRDefault="00E43A34" w:rsidP="00227313">
      <w:pPr>
        <w:ind w:firstLine="709"/>
        <w:jc w:val="both"/>
        <w:rPr>
          <w:snapToGrid w:val="0"/>
          <w:sz w:val="28"/>
          <w:szCs w:val="28"/>
        </w:rPr>
      </w:pPr>
      <w:r w:rsidRPr="00227313">
        <w:rPr>
          <w:snapToGrid w:val="0"/>
          <w:sz w:val="28"/>
          <w:szCs w:val="28"/>
        </w:rPr>
        <w:lastRenderedPageBreak/>
        <w:t>В соответствии с градостроительным зонированием, основная спортивно-развлекательная инфраструктура размещается в рекреационной зоне (Р) и общественно-деловой зоне (Д). Размещение объектов подчинено принципам функционального зонирования внутри территории, транспортной и пешеходной доступности, безопасности и экологической устойчивости. Объекты должны быть связаны сетью пешеходных, велосипедных и лыжных маршрутов, формируя единый каркас активного отдыха.</w:t>
      </w:r>
    </w:p>
    <w:p w14:paraId="26E4A7DB" w14:textId="77777777" w:rsidR="00E43A34" w:rsidRPr="00227313" w:rsidRDefault="00E43A34" w:rsidP="00227313">
      <w:pPr>
        <w:ind w:firstLine="709"/>
        <w:jc w:val="both"/>
        <w:rPr>
          <w:snapToGrid w:val="0"/>
          <w:sz w:val="28"/>
          <w:szCs w:val="28"/>
        </w:rPr>
      </w:pPr>
      <w:r w:rsidRPr="00227313">
        <w:rPr>
          <w:snapToGrid w:val="0"/>
          <w:sz w:val="28"/>
          <w:szCs w:val="28"/>
        </w:rPr>
        <w:t>На текущий момент территория не обладает развитой спортивной инфраструктурой городского уровня. Существующие возможности ограничены, что не соответствует амбициям по созданию круглогодичного туристического центра.</w:t>
      </w:r>
    </w:p>
    <w:p w14:paraId="2D083B80" w14:textId="77777777" w:rsidR="00E43A34" w:rsidRPr="00227313" w:rsidRDefault="00E43A34" w:rsidP="00227313">
      <w:pPr>
        <w:ind w:firstLine="709"/>
        <w:jc w:val="both"/>
        <w:rPr>
          <w:snapToGrid w:val="0"/>
          <w:sz w:val="28"/>
          <w:szCs w:val="28"/>
        </w:rPr>
      </w:pPr>
      <w:r w:rsidRPr="00227313">
        <w:rPr>
          <w:snapToGrid w:val="0"/>
          <w:sz w:val="28"/>
          <w:szCs w:val="28"/>
        </w:rPr>
        <w:t>Концепция развития предполагает переход от отсутствия объектов к созданию уникального спортивно-развлекательного предложения, включающего как современные специализированные комплексы, так и объекты, использующие природные особенности локации (лес, рельеф). Это предложение должно обслуживать три ключевые группы: постоянных жителей, гостей оздоровительных центров и туристов, ориентированных на активный отдых.</w:t>
      </w:r>
    </w:p>
    <w:p w14:paraId="2FDF6728" w14:textId="77777777" w:rsidR="00E43A34" w:rsidRPr="00227313" w:rsidRDefault="00E43A34" w:rsidP="00227313">
      <w:pPr>
        <w:ind w:firstLine="709"/>
        <w:jc w:val="both"/>
        <w:rPr>
          <w:snapToGrid w:val="0"/>
          <w:sz w:val="28"/>
          <w:szCs w:val="28"/>
        </w:rPr>
      </w:pPr>
      <w:r w:rsidRPr="00227313">
        <w:rPr>
          <w:snapToGrid w:val="0"/>
          <w:sz w:val="28"/>
          <w:szCs w:val="28"/>
        </w:rPr>
        <w:t>Для обеспечения функционирования зоны и комфорта посетителей регламентом предусматривается условно разрешенное размещение объектов сопутствующего назначения:</w:t>
      </w:r>
    </w:p>
    <w:p w14:paraId="28853237" w14:textId="77777777" w:rsidR="00E43A34" w:rsidRPr="00227313" w:rsidRDefault="00E43A34" w:rsidP="00227313">
      <w:pPr>
        <w:ind w:firstLine="709"/>
        <w:jc w:val="both"/>
        <w:rPr>
          <w:snapToGrid w:val="0"/>
          <w:sz w:val="28"/>
          <w:szCs w:val="28"/>
        </w:rPr>
      </w:pPr>
      <w:r w:rsidRPr="00227313">
        <w:rPr>
          <w:snapToGrid w:val="0"/>
          <w:sz w:val="28"/>
          <w:szCs w:val="28"/>
        </w:rPr>
        <w:t xml:space="preserve">Объекты общественного питания: кафе, рестораны, </w:t>
      </w:r>
      <w:proofErr w:type="spellStart"/>
      <w:r w:rsidRPr="00227313">
        <w:rPr>
          <w:snapToGrid w:val="0"/>
          <w:sz w:val="28"/>
          <w:szCs w:val="28"/>
        </w:rPr>
        <w:t>фуд</w:t>
      </w:r>
      <w:proofErr w:type="spellEnd"/>
      <w:r w:rsidRPr="00227313">
        <w:rPr>
          <w:snapToGrid w:val="0"/>
          <w:sz w:val="28"/>
          <w:szCs w:val="28"/>
        </w:rPr>
        <w:t>-корты, пункты питания вдоль маршрутов.</w:t>
      </w:r>
    </w:p>
    <w:p w14:paraId="18E422CD" w14:textId="77777777" w:rsidR="00E43A34" w:rsidRPr="00227313" w:rsidRDefault="00E43A34" w:rsidP="00227313">
      <w:pPr>
        <w:ind w:firstLine="709"/>
        <w:jc w:val="both"/>
        <w:rPr>
          <w:snapToGrid w:val="0"/>
          <w:sz w:val="28"/>
          <w:szCs w:val="28"/>
        </w:rPr>
      </w:pPr>
      <w:r w:rsidRPr="00227313">
        <w:rPr>
          <w:snapToGrid w:val="0"/>
          <w:sz w:val="28"/>
          <w:szCs w:val="28"/>
        </w:rPr>
        <w:t>Торговые объекты: магазины спортивного инвентаря и экипировки, сувенирные киоски.</w:t>
      </w:r>
    </w:p>
    <w:p w14:paraId="0317DC81" w14:textId="77777777" w:rsidR="00E43A34" w:rsidRPr="00227313" w:rsidRDefault="00E43A34" w:rsidP="00227313">
      <w:pPr>
        <w:ind w:firstLine="709"/>
        <w:jc w:val="both"/>
        <w:rPr>
          <w:snapToGrid w:val="0"/>
          <w:sz w:val="28"/>
          <w:szCs w:val="28"/>
        </w:rPr>
      </w:pPr>
      <w:r w:rsidRPr="00227313">
        <w:rPr>
          <w:snapToGrid w:val="0"/>
          <w:sz w:val="28"/>
          <w:szCs w:val="28"/>
        </w:rPr>
        <w:t>Сервисные объекты: пункты проката инвентаря (велосипедов, лыж, снаряжения), раздевалки, душевые, туалеты.</w:t>
      </w:r>
    </w:p>
    <w:p w14:paraId="45730606" w14:textId="77777777" w:rsidR="00E43A34" w:rsidRPr="00227313" w:rsidRDefault="00E43A34" w:rsidP="00227313">
      <w:pPr>
        <w:ind w:firstLine="709"/>
        <w:jc w:val="both"/>
        <w:rPr>
          <w:snapToGrid w:val="0"/>
          <w:sz w:val="28"/>
          <w:szCs w:val="28"/>
        </w:rPr>
      </w:pPr>
      <w:r w:rsidRPr="00227313">
        <w:rPr>
          <w:snapToGrid w:val="0"/>
          <w:sz w:val="28"/>
          <w:szCs w:val="28"/>
        </w:rPr>
        <w:t>Объекты безопасности и медобслуживания: пункты охраны общественного порядка, медпункты первой помощи.</w:t>
      </w:r>
    </w:p>
    <w:p w14:paraId="68BAE0C2" w14:textId="77777777" w:rsidR="00E43A34" w:rsidRPr="00227313" w:rsidRDefault="00E43A34" w:rsidP="00227313">
      <w:pPr>
        <w:ind w:firstLine="709"/>
        <w:jc w:val="both"/>
        <w:rPr>
          <w:snapToGrid w:val="0"/>
          <w:sz w:val="28"/>
          <w:szCs w:val="28"/>
        </w:rPr>
      </w:pPr>
      <w:r w:rsidRPr="00227313">
        <w:rPr>
          <w:snapToGrid w:val="0"/>
          <w:sz w:val="28"/>
          <w:szCs w:val="28"/>
        </w:rPr>
        <w:t xml:space="preserve">Транспортная инфраструктура: организованные автостоянки и парковки расчетной мощности у каждого крупного объекта, остановки общественного транспорта, </w:t>
      </w:r>
      <w:proofErr w:type="spellStart"/>
      <w:r w:rsidRPr="00227313">
        <w:rPr>
          <w:snapToGrid w:val="0"/>
          <w:sz w:val="28"/>
          <w:szCs w:val="28"/>
        </w:rPr>
        <w:t>велопарковки</w:t>
      </w:r>
      <w:proofErr w:type="spellEnd"/>
      <w:r w:rsidRPr="00227313">
        <w:rPr>
          <w:snapToGrid w:val="0"/>
          <w:sz w:val="28"/>
          <w:szCs w:val="28"/>
        </w:rPr>
        <w:t>.</w:t>
      </w:r>
    </w:p>
    <w:p w14:paraId="644D5561" w14:textId="77777777" w:rsidR="00E43A34" w:rsidRPr="00227313" w:rsidRDefault="00E43A34" w:rsidP="00227313">
      <w:pPr>
        <w:ind w:firstLine="709"/>
        <w:jc w:val="both"/>
        <w:rPr>
          <w:snapToGrid w:val="0"/>
          <w:sz w:val="28"/>
          <w:szCs w:val="28"/>
        </w:rPr>
      </w:pPr>
      <w:r w:rsidRPr="00227313">
        <w:rPr>
          <w:snapToGrid w:val="0"/>
          <w:sz w:val="28"/>
          <w:szCs w:val="28"/>
        </w:rPr>
        <w:t>Планировка и проектирование объектов должны соответствовать:</w:t>
      </w:r>
    </w:p>
    <w:p w14:paraId="05D16174" w14:textId="77777777" w:rsidR="00E43A34" w:rsidRPr="00227313" w:rsidRDefault="00E43A34" w:rsidP="00227313">
      <w:pPr>
        <w:ind w:firstLine="709"/>
        <w:jc w:val="both"/>
        <w:rPr>
          <w:snapToGrid w:val="0"/>
          <w:sz w:val="28"/>
          <w:szCs w:val="28"/>
        </w:rPr>
      </w:pPr>
      <w:r w:rsidRPr="00227313">
        <w:rPr>
          <w:snapToGrid w:val="0"/>
          <w:sz w:val="28"/>
          <w:szCs w:val="28"/>
        </w:rPr>
        <w:t>СНиП и СанПиН РК для спортивных сооружений: Требования к ориентации, инсоляции, расстояниям до жилой застройки, шумовому режиму.</w:t>
      </w:r>
    </w:p>
    <w:p w14:paraId="4C94523E" w14:textId="77777777" w:rsidR="00E43A34" w:rsidRPr="00227313" w:rsidRDefault="00E43A34" w:rsidP="00227313">
      <w:pPr>
        <w:ind w:firstLine="709"/>
        <w:jc w:val="both"/>
        <w:rPr>
          <w:snapToGrid w:val="0"/>
          <w:sz w:val="28"/>
          <w:szCs w:val="28"/>
        </w:rPr>
      </w:pPr>
      <w:r w:rsidRPr="00227313">
        <w:rPr>
          <w:snapToGrid w:val="0"/>
          <w:sz w:val="28"/>
          <w:szCs w:val="28"/>
        </w:rPr>
        <w:t>Требованиям безопасности: Обеспечение эвакуационных путей, освещения, ограждения опасных участков (картинг, ипподром)</w:t>
      </w:r>
    </w:p>
    <w:p w14:paraId="7123E9B7" w14:textId="77777777" w:rsidR="00E43A34" w:rsidRPr="00227313" w:rsidRDefault="00E43A34" w:rsidP="00227313">
      <w:pPr>
        <w:ind w:firstLine="709"/>
        <w:jc w:val="both"/>
        <w:rPr>
          <w:snapToGrid w:val="0"/>
          <w:sz w:val="28"/>
          <w:szCs w:val="28"/>
        </w:rPr>
      </w:pPr>
      <w:r w:rsidRPr="00227313">
        <w:rPr>
          <w:snapToGrid w:val="0"/>
          <w:sz w:val="28"/>
          <w:szCs w:val="28"/>
        </w:rPr>
        <w:t>Принципам доступности (МГН): Обеспечение беспрепятственного доступа ко всем основным объектам и услугам.</w:t>
      </w:r>
    </w:p>
    <w:p w14:paraId="09C9FF7B" w14:textId="77777777" w:rsidR="00E43A34" w:rsidRPr="00227313" w:rsidRDefault="00E43A34" w:rsidP="00227313">
      <w:pPr>
        <w:ind w:firstLine="709"/>
        <w:jc w:val="both"/>
        <w:rPr>
          <w:snapToGrid w:val="0"/>
          <w:sz w:val="28"/>
          <w:szCs w:val="28"/>
        </w:rPr>
      </w:pPr>
      <w:r w:rsidRPr="00227313">
        <w:rPr>
          <w:snapToGrid w:val="0"/>
          <w:sz w:val="28"/>
          <w:szCs w:val="28"/>
        </w:rPr>
        <w:t xml:space="preserve">Экологическим ограничениям: Минимизация вмешательства в природный ландшафт, использование </w:t>
      </w:r>
      <w:proofErr w:type="spellStart"/>
      <w:r w:rsidRPr="00227313">
        <w:rPr>
          <w:snapToGrid w:val="0"/>
          <w:sz w:val="28"/>
          <w:szCs w:val="28"/>
        </w:rPr>
        <w:t>природосберегающих</w:t>
      </w:r>
      <w:proofErr w:type="spellEnd"/>
      <w:r w:rsidRPr="00227313">
        <w:rPr>
          <w:snapToGrid w:val="0"/>
          <w:sz w:val="28"/>
          <w:szCs w:val="28"/>
        </w:rPr>
        <w:t xml:space="preserve"> технологий и материалов, организация ливневой канализации.</w:t>
      </w:r>
    </w:p>
    <w:p w14:paraId="255AB7AD" w14:textId="77777777" w:rsidR="00E43A34" w:rsidRPr="00227313" w:rsidRDefault="00E43A34" w:rsidP="00227313">
      <w:pPr>
        <w:ind w:firstLine="709"/>
        <w:jc w:val="both"/>
        <w:rPr>
          <w:snapToGrid w:val="0"/>
          <w:sz w:val="28"/>
          <w:szCs w:val="28"/>
        </w:rPr>
      </w:pPr>
      <w:r w:rsidRPr="00227313">
        <w:rPr>
          <w:snapToGrid w:val="0"/>
          <w:sz w:val="28"/>
          <w:szCs w:val="28"/>
        </w:rPr>
        <w:t xml:space="preserve">Планировка территории должна обеспечивать гибкость и возможность поэтапного развития, рациональное землепользование, визуальную и </w:t>
      </w:r>
      <w:r w:rsidRPr="00227313">
        <w:rPr>
          <w:snapToGrid w:val="0"/>
          <w:sz w:val="28"/>
          <w:szCs w:val="28"/>
        </w:rPr>
        <w:lastRenderedPageBreak/>
        <w:t>функциональную связность объектов, а также создание комфортных общественных пространств (плазы, зоны отдыха) между спортивными функциями.</w:t>
      </w:r>
    </w:p>
    <w:p w14:paraId="24451ED9" w14:textId="77777777" w:rsidR="00E43A34" w:rsidRPr="00227313" w:rsidRDefault="00E43A34" w:rsidP="00227313">
      <w:pPr>
        <w:ind w:firstLine="709"/>
        <w:jc w:val="both"/>
        <w:rPr>
          <w:snapToGrid w:val="0"/>
          <w:sz w:val="28"/>
          <w:szCs w:val="28"/>
        </w:rPr>
      </w:pPr>
      <w:r w:rsidRPr="00227313">
        <w:rPr>
          <w:snapToGrid w:val="0"/>
          <w:sz w:val="28"/>
          <w:szCs w:val="28"/>
        </w:rPr>
        <w:t>Формирование территории спортивных объектов в Аккольском лесхозе направлено на создание не изолированных сооружений, а целостной экосистемы активного отдыха, которая станет одним из основных драйверов туристического потока и повысит качество жизни местного сообщества, обеспечив уникальное сочетание профессиональных спортивных объектов и доступной активности на природе.</w:t>
      </w:r>
    </w:p>
    <w:p w14:paraId="0ABD2AC0" w14:textId="1C3F1D0E" w:rsidR="00E43A34" w:rsidRPr="00227313" w:rsidRDefault="00E43A34" w:rsidP="00227313">
      <w:pPr>
        <w:ind w:firstLine="709"/>
        <w:jc w:val="both"/>
        <w:rPr>
          <w:b/>
          <w:snapToGrid w:val="0"/>
          <w:sz w:val="28"/>
          <w:szCs w:val="28"/>
        </w:rPr>
      </w:pPr>
      <w:r w:rsidRPr="00227313">
        <w:rPr>
          <w:b/>
          <w:bCs/>
          <w:snapToGrid w:val="0"/>
          <w:sz w:val="28"/>
          <w:szCs w:val="28"/>
        </w:rPr>
        <w:t>Коммерческо-деловая зона</w:t>
      </w:r>
      <w:r w:rsidRPr="00227313">
        <w:rPr>
          <w:snapToGrid w:val="0"/>
          <w:sz w:val="28"/>
          <w:szCs w:val="28"/>
        </w:rPr>
        <w:t xml:space="preserve"> предназначена для размещения объектов, обеспечивающих деловую, административную, культурную и социальную </w:t>
      </w:r>
      <w:proofErr w:type="gramStart"/>
      <w:r w:rsidRPr="00227313">
        <w:rPr>
          <w:snapToGrid w:val="0"/>
          <w:sz w:val="28"/>
          <w:szCs w:val="28"/>
        </w:rPr>
        <w:t>активность .</w:t>
      </w:r>
      <w:proofErr w:type="gramEnd"/>
      <w:r w:rsidRPr="00227313">
        <w:rPr>
          <w:snapToGrid w:val="0"/>
          <w:sz w:val="28"/>
          <w:szCs w:val="28"/>
        </w:rPr>
        <w:t xml:space="preserve"> В её составе располагаются административные и общественные учреждения, офисные и финансовые центры, гостиничные комплексы, а также объекты культуры, образования, здравоохранения и спорта, создавая комплексную среду для работы, обучения, обслуживания и отдыха жителей и гостей территории. Кроме этого, в зоне могут размещаться предприятия коммерческой деятельности, торговые объекты, заведения общественного питания и объекты бытового обслуживания, обеспечивающие удовлетворение повседневных </w:t>
      </w:r>
      <w:proofErr w:type="gramStart"/>
      <w:r w:rsidRPr="00227313">
        <w:rPr>
          <w:snapToGrid w:val="0"/>
          <w:sz w:val="28"/>
          <w:szCs w:val="28"/>
        </w:rPr>
        <w:t>потребностей .</w:t>
      </w:r>
      <w:proofErr w:type="gramEnd"/>
      <w:r w:rsidRPr="00227313">
        <w:rPr>
          <w:snapToGrid w:val="0"/>
          <w:sz w:val="28"/>
          <w:szCs w:val="28"/>
        </w:rPr>
        <w:t xml:space="preserve"> Для транспортного обслуживания предусмотрены открытые стоянки при соответствующих объектах, а также наземные и подземные гаражи. Особенностью зоны является возможность размещения жилых зданий, однако площадь участков под жилую застройку не должна превышать 25% от общей площади зоны, что позволяет сохранять приоритет деловой и общественной функции территории. Планировка коммерческо-деловой зоны обеспечивает удобную транспортную доступность, рациональное использование земли и возможность гармоничного сочетания различных видов деятельности без нарушения санитарных, экологических и градостроительных норм. В пределах зоны выделены участки с учётом функционального назначения, параметров застройки и требований к инфраструктуре, что позволяет создавать комфортную, безопасную и эффективно организованную среду для работы, отдыха и жизни.</w:t>
      </w:r>
    </w:p>
    <w:p w14:paraId="161DB8E8" w14:textId="77777777" w:rsidR="00E43A34" w:rsidRPr="00227313" w:rsidRDefault="00E43A34" w:rsidP="00227313">
      <w:pPr>
        <w:ind w:firstLine="709"/>
        <w:jc w:val="both"/>
        <w:rPr>
          <w:b/>
          <w:snapToGrid w:val="0"/>
          <w:sz w:val="28"/>
          <w:szCs w:val="28"/>
        </w:rPr>
      </w:pPr>
      <w:r w:rsidRPr="00227313">
        <w:rPr>
          <w:b/>
          <w:snapToGrid w:val="0"/>
          <w:sz w:val="28"/>
          <w:szCs w:val="28"/>
        </w:rPr>
        <w:t>Предприятия торговли, общественного питания и коммунального хозяйства</w:t>
      </w:r>
    </w:p>
    <w:p w14:paraId="0D4B55C1" w14:textId="3C4A73D5" w:rsidR="00E43A34" w:rsidRPr="00227313" w:rsidRDefault="00E43A34" w:rsidP="00227313">
      <w:pPr>
        <w:ind w:firstLine="709"/>
        <w:jc w:val="both"/>
        <w:rPr>
          <w:snapToGrid w:val="0"/>
          <w:sz w:val="28"/>
          <w:szCs w:val="28"/>
        </w:rPr>
      </w:pPr>
      <w:r w:rsidRPr="00227313">
        <w:rPr>
          <w:snapToGrid w:val="0"/>
          <w:sz w:val="28"/>
          <w:szCs w:val="28"/>
        </w:rPr>
        <w:t xml:space="preserve">Зона предприятий торговли, общественного питания и коммунального хозяйства охватывает общественный центр, отличающийся высокой функциональной насыщенностью и многообразием видов деятельности. Территория формируется как пространство, где преобладают офисные здания, учреждения общественного и коммерческого назначения, торговые и развлекательные объекты, что обеспечивает комплексное </w:t>
      </w:r>
      <w:proofErr w:type="gramStart"/>
      <w:r w:rsidRPr="00227313">
        <w:rPr>
          <w:snapToGrid w:val="0"/>
          <w:sz w:val="28"/>
          <w:szCs w:val="28"/>
        </w:rPr>
        <w:t>обслуживание  и</w:t>
      </w:r>
      <w:proofErr w:type="gramEnd"/>
      <w:r w:rsidRPr="00227313">
        <w:rPr>
          <w:snapToGrid w:val="0"/>
          <w:sz w:val="28"/>
          <w:szCs w:val="28"/>
        </w:rPr>
        <w:t xml:space="preserve"> жителей соседних районов. При проектировании объектов общественного назначения особое внимание уделяется организации парковочных мест для временного хранения автомобилей с учётом растущего уровня </w:t>
      </w:r>
      <w:r w:rsidRPr="00227313">
        <w:rPr>
          <w:snapToGrid w:val="0"/>
          <w:sz w:val="28"/>
          <w:szCs w:val="28"/>
        </w:rPr>
        <w:lastRenderedPageBreak/>
        <w:t>автомобилизации, чтобы обеспечить комфортный доступ посетителей и сотрудников к зданиям.</w:t>
      </w:r>
    </w:p>
    <w:p w14:paraId="1E258CCE" w14:textId="77777777" w:rsidR="00E43A34" w:rsidRPr="00227313" w:rsidRDefault="00E43A34" w:rsidP="00227313">
      <w:pPr>
        <w:ind w:firstLine="709"/>
        <w:jc w:val="both"/>
        <w:rPr>
          <w:snapToGrid w:val="0"/>
          <w:sz w:val="28"/>
          <w:szCs w:val="28"/>
        </w:rPr>
      </w:pPr>
      <w:r w:rsidRPr="00227313">
        <w:rPr>
          <w:snapToGrid w:val="0"/>
          <w:sz w:val="28"/>
          <w:szCs w:val="28"/>
        </w:rPr>
        <w:t>Разрешенными видами функционального использования территории являются спортивные и физкультурно-оздоровительные сооружения, учреждения отдыха и рекреационные территории, учреждения культуры и искусства, развлекательно-зрелищные объекты, предприятия торговли, общественного питания и бытового обслуживания, организации и учреждения управления, проектные организации, кредитно-финансовые учреждения, предприятия связи, научные и административные организации, офисы, конторы и компании, а также другие предприятия бизнеса.</w:t>
      </w:r>
    </w:p>
    <w:p w14:paraId="21977D73" w14:textId="0F4A92BD" w:rsidR="00E43A34" w:rsidRPr="00227313" w:rsidRDefault="00E43A34" w:rsidP="00227313">
      <w:pPr>
        <w:ind w:firstLine="709"/>
        <w:jc w:val="both"/>
        <w:rPr>
          <w:b/>
          <w:bCs/>
          <w:sz w:val="28"/>
          <w:szCs w:val="28"/>
        </w:rPr>
      </w:pPr>
      <w:r w:rsidRPr="00227313">
        <w:rPr>
          <w:snapToGrid w:val="0"/>
          <w:sz w:val="28"/>
          <w:szCs w:val="28"/>
        </w:rPr>
        <w:t xml:space="preserve">Вспомогательные и сопутствующие виды использования включают сооружения для постоянного и временного хранения транспортных средств, общественные туалеты и другие объекты, поддерживающие функциональность зоны. Дополнительно регламентом предусмотрено условное использование территории для объектов, которые формально относятся к разрешённым видам землепользования, но превышают установленные параметры застройки земельных участков, а также для крупных предприятий обслуживания, требующих по нормам больших автостоянок на более чем 50 автомобилей, гаражей и стоянок для постоянного хранения транспортных средств, а также предприятий по обслуживанию автомобилей. Планировка зоны должна обеспечивать эффективное и безопасное размещение объектов, удобную транспортную доступность, рациональное использование земель и возможность дальнейшего развития инфраструктуры с учётом </w:t>
      </w:r>
      <w:proofErr w:type="gramStart"/>
      <w:r w:rsidRPr="00227313">
        <w:rPr>
          <w:snapToGrid w:val="0"/>
          <w:sz w:val="28"/>
          <w:szCs w:val="28"/>
        </w:rPr>
        <w:t>потребностей  и</w:t>
      </w:r>
      <w:proofErr w:type="gramEnd"/>
      <w:r w:rsidRPr="00227313">
        <w:rPr>
          <w:snapToGrid w:val="0"/>
          <w:sz w:val="28"/>
          <w:szCs w:val="28"/>
        </w:rPr>
        <w:t xml:space="preserve"> динамики городской среды.</w:t>
      </w:r>
    </w:p>
    <w:p w14:paraId="4BB46A9C" w14:textId="77777777" w:rsidR="00E43A34" w:rsidRPr="00227313" w:rsidRDefault="00E43A34" w:rsidP="00227313">
      <w:pPr>
        <w:ind w:firstLine="709"/>
        <w:jc w:val="both"/>
        <w:rPr>
          <w:b/>
          <w:bCs/>
          <w:sz w:val="28"/>
          <w:szCs w:val="28"/>
        </w:rPr>
      </w:pPr>
      <w:r w:rsidRPr="00227313">
        <w:rPr>
          <w:b/>
          <w:bCs/>
          <w:sz w:val="28"/>
          <w:szCs w:val="28"/>
        </w:rPr>
        <w:t xml:space="preserve">Промышленная зона </w:t>
      </w:r>
    </w:p>
    <w:p w14:paraId="636AC799" w14:textId="77777777" w:rsidR="00E43A34" w:rsidRPr="00227313" w:rsidRDefault="00E43A34" w:rsidP="00227313">
      <w:pPr>
        <w:ind w:firstLine="709"/>
        <w:jc w:val="both"/>
        <w:rPr>
          <w:sz w:val="28"/>
          <w:szCs w:val="28"/>
        </w:rPr>
      </w:pPr>
      <w:r w:rsidRPr="00227313">
        <w:rPr>
          <w:b/>
          <w:bCs/>
          <w:sz w:val="28"/>
          <w:szCs w:val="28"/>
        </w:rPr>
        <w:t>Инженерно-коммунальные сооружения, транспортные сооружения</w:t>
      </w:r>
    </w:p>
    <w:p w14:paraId="12782C20" w14:textId="77777777" w:rsidR="00E43A34" w:rsidRPr="00227313" w:rsidRDefault="00E43A34" w:rsidP="00227313">
      <w:pPr>
        <w:ind w:firstLine="709"/>
        <w:jc w:val="both"/>
        <w:rPr>
          <w:snapToGrid w:val="0"/>
          <w:sz w:val="28"/>
          <w:szCs w:val="28"/>
        </w:rPr>
      </w:pPr>
      <w:r w:rsidRPr="00227313">
        <w:rPr>
          <w:snapToGrid w:val="0"/>
          <w:sz w:val="28"/>
          <w:szCs w:val="28"/>
        </w:rPr>
        <w:t xml:space="preserve">Промышленная зона предназначена для размещения инженерно-коммунальных объектов и транспортной инфраструктуры, а также для обеспечения функционирования технических служб и коммуникаций. В рамках данной зоны сосредоточены все сооружения, необходимые для бесперебойной работы инженерной инфраструктуры, включая водопроводные и канализационные сети, электроснабжение, газопроводы, тепло- и </w:t>
      </w:r>
      <w:proofErr w:type="spellStart"/>
      <w:r w:rsidRPr="00227313">
        <w:rPr>
          <w:snapToGrid w:val="0"/>
          <w:sz w:val="28"/>
          <w:szCs w:val="28"/>
        </w:rPr>
        <w:t>энергокоммуникации</w:t>
      </w:r>
      <w:proofErr w:type="spellEnd"/>
      <w:r w:rsidRPr="00227313">
        <w:rPr>
          <w:snapToGrid w:val="0"/>
          <w:sz w:val="28"/>
          <w:szCs w:val="28"/>
        </w:rPr>
        <w:t>.</w:t>
      </w:r>
    </w:p>
    <w:p w14:paraId="27417E8D" w14:textId="77777777" w:rsidR="00E43A34" w:rsidRPr="00227313" w:rsidRDefault="00E43A34" w:rsidP="00227313">
      <w:pPr>
        <w:ind w:firstLine="709"/>
        <w:jc w:val="both"/>
        <w:rPr>
          <w:snapToGrid w:val="0"/>
          <w:sz w:val="28"/>
          <w:szCs w:val="28"/>
        </w:rPr>
      </w:pPr>
      <w:r w:rsidRPr="00227313">
        <w:rPr>
          <w:snapToGrid w:val="0"/>
          <w:sz w:val="28"/>
          <w:szCs w:val="28"/>
        </w:rPr>
        <w:t>Территории, отнесённые к инженерной инфраструктуре, включают технические службы, различные сооружения и коммуникации. В границах коридоров инженерных сетей запрещено строительство жилых и общественных зданий, а также сооружений, не относящихся к функциональному назначению зоны. Особое внимание уделено безопасности: прохождение воздушных линий электропередачи над зданиями и сооружениями не допускается, что обеспечивает минимизацию потенциальных рисков для объектов и людей.</w:t>
      </w:r>
    </w:p>
    <w:p w14:paraId="16A0A02C" w14:textId="77777777" w:rsidR="00E43A34" w:rsidRPr="00227313" w:rsidRDefault="00E43A34" w:rsidP="00227313">
      <w:pPr>
        <w:ind w:firstLine="709"/>
        <w:jc w:val="both"/>
        <w:rPr>
          <w:snapToGrid w:val="0"/>
          <w:sz w:val="28"/>
          <w:szCs w:val="28"/>
        </w:rPr>
      </w:pPr>
      <w:r w:rsidRPr="00227313">
        <w:rPr>
          <w:snapToGrid w:val="0"/>
          <w:sz w:val="28"/>
          <w:szCs w:val="28"/>
        </w:rPr>
        <w:t xml:space="preserve">Для более чёткого регулирования благоустройства улиц и дорог, озеленения, размещения остановочных пунктов общественного транспорта, </w:t>
      </w:r>
      <w:r w:rsidRPr="00227313">
        <w:rPr>
          <w:snapToGrid w:val="0"/>
          <w:sz w:val="28"/>
          <w:szCs w:val="28"/>
        </w:rPr>
        <w:lastRenderedPageBreak/>
        <w:t>торговых киосков и наружной рекламы, улицы и дороги выделены в отдельную функциональную зону в пределах красных линий.</w:t>
      </w:r>
    </w:p>
    <w:p w14:paraId="2B2D6D43" w14:textId="77777777" w:rsidR="00E43A34" w:rsidRPr="00227313" w:rsidRDefault="00E43A34" w:rsidP="00227313">
      <w:pPr>
        <w:ind w:firstLine="709"/>
        <w:jc w:val="both"/>
        <w:rPr>
          <w:snapToGrid w:val="0"/>
          <w:sz w:val="28"/>
          <w:szCs w:val="28"/>
        </w:rPr>
      </w:pPr>
      <w:r w:rsidRPr="00227313">
        <w:rPr>
          <w:snapToGrid w:val="0"/>
          <w:sz w:val="28"/>
          <w:szCs w:val="28"/>
        </w:rPr>
        <w:t xml:space="preserve">Разрешёнными видами функционального использования территории являются установки и объекты, которые не препятствуют движению автотранспорта и не нарушают визуальных и </w:t>
      </w:r>
      <w:proofErr w:type="spellStart"/>
      <w:r w:rsidRPr="00227313">
        <w:rPr>
          <w:snapToGrid w:val="0"/>
          <w:sz w:val="28"/>
          <w:szCs w:val="28"/>
        </w:rPr>
        <w:t>безопасностных</w:t>
      </w:r>
      <w:proofErr w:type="spellEnd"/>
      <w:r w:rsidRPr="00227313">
        <w:rPr>
          <w:snapToGrid w:val="0"/>
          <w:sz w:val="28"/>
          <w:szCs w:val="28"/>
        </w:rPr>
        <w:t xml:space="preserve"> требований к автодорогам, включая рекламные конструкции и указатели.</w:t>
      </w:r>
    </w:p>
    <w:p w14:paraId="08C55C70" w14:textId="3BE65D65" w:rsidR="00E43A34" w:rsidRPr="00227313" w:rsidRDefault="00E43A34" w:rsidP="00227313">
      <w:pPr>
        <w:ind w:firstLine="709"/>
        <w:jc w:val="both"/>
        <w:rPr>
          <w:snapToGrid w:val="0"/>
          <w:sz w:val="28"/>
          <w:szCs w:val="28"/>
        </w:rPr>
      </w:pPr>
      <w:r w:rsidRPr="00227313">
        <w:rPr>
          <w:snapToGrid w:val="0"/>
          <w:sz w:val="28"/>
          <w:szCs w:val="28"/>
        </w:rPr>
        <w:t>Условно разрешенные виды использования включают объекты, которые формально разрешены, но превышают стандартные требования к застройке земельных участков. Это могут быть участки, предоставляемые предприятиям, учреждениям и организациям автомобильного транспорта, а также территории для размещения различных защитных инженерных сооружений и зелёных поло Такая организация территории позволяет обеспечить баланс между промышленной деятельностью, инженерной безопасностью и комфортной городской средой, сохраняя функциональную целостность зоны и создавая условия для её эффективного использования в будущем.</w:t>
      </w:r>
    </w:p>
    <w:p w14:paraId="1677F7E7" w14:textId="3AEC26C4" w:rsidR="00E43A34" w:rsidRPr="00227313" w:rsidRDefault="00E43A34" w:rsidP="00227313">
      <w:pPr>
        <w:ind w:firstLine="709"/>
        <w:jc w:val="both"/>
        <w:rPr>
          <w:sz w:val="28"/>
          <w:szCs w:val="28"/>
        </w:rPr>
      </w:pPr>
      <w:r w:rsidRPr="00227313">
        <w:rPr>
          <w:b/>
          <w:bCs/>
          <w:snapToGrid w:val="0"/>
          <w:sz w:val="28"/>
          <w:szCs w:val="28"/>
        </w:rPr>
        <w:t>Иная зона</w:t>
      </w:r>
      <w:r w:rsidRPr="00227313">
        <w:rPr>
          <w:sz w:val="28"/>
          <w:szCs w:val="28"/>
        </w:rPr>
        <w:t xml:space="preserve"> Иная зона предназначена для организации и обустройства мест </w:t>
      </w:r>
      <w:proofErr w:type="gramStart"/>
      <w:r w:rsidRPr="00227313">
        <w:rPr>
          <w:sz w:val="28"/>
          <w:szCs w:val="28"/>
        </w:rPr>
        <w:t>отдыха .</w:t>
      </w:r>
      <w:proofErr w:type="gramEnd"/>
      <w:r w:rsidRPr="00227313">
        <w:rPr>
          <w:sz w:val="28"/>
          <w:szCs w:val="28"/>
        </w:rPr>
        <w:t xml:space="preserve"> В её состав входят сады, лесопарки, городские парки и скверы, зоопарки, водоёмы, пляжи, аквапарки, объекты ландшафтной архитектуры и другие территории для рекреации, туризма и досуга. Также в зоне могут размещаться здания и сооружения оздоровительного и развлекательного назначения, обеспечивающие комфортное пребывание жителей и гостей населённого пункта.</w:t>
      </w:r>
    </w:p>
    <w:p w14:paraId="136E09C6" w14:textId="77777777" w:rsidR="00E43A34" w:rsidRPr="00227313" w:rsidRDefault="00E43A34" w:rsidP="00227313">
      <w:pPr>
        <w:ind w:firstLine="709"/>
        <w:jc w:val="both"/>
        <w:rPr>
          <w:sz w:val="28"/>
          <w:szCs w:val="28"/>
        </w:rPr>
      </w:pPr>
      <w:r w:rsidRPr="00227313">
        <w:rPr>
          <w:sz w:val="28"/>
          <w:szCs w:val="28"/>
        </w:rPr>
        <w:t>В рекреационную зону могут быть включены охраняемые природные объекты, расположенные в пределах границ населённого пункта, что способствует сохранению природного наследия и поддержанию экологического равновесия. Такая организация территории создаёт гармоничное сочетание природных ландшафтов и инфраструктурных объектов для отдыха, позволяя жителям безопасно проводить досуг и оздоровительные мероприятия.</w:t>
      </w:r>
    </w:p>
    <w:p w14:paraId="7F79B4E3" w14:textId="77777777" w:rsidR="00E43A34" w:rsidRPr="00227313" w:rsidRDefault="00E43A34" w:rsidP="00227313">
      <w:pPr>
        <w:ind w:firstLine="709"/>
        <w:jc w:val="both"/>
        <w:rPr>
          <w:sz w:val="28"/>
          <w:szCs w:val="28"/>
        </w:rPr>
      </w:pPr>
      <w:r w:rsidRPr="00227313">
        <w:rPr>
          <w:sz w:val="28"/>
          <w:szCs w:val="28"/>
        </w:rPr>
        <w:t>Кроме того, зона рекреации включает территории для функционирования инженерных коммуникаций, транспортных сооружений, сетей связи и магистральных трубопроводов, а также инженерного оборудования, необходимого для нормальной работы этих систем. Все инженерные объекты размещаются с соблюдением обязательных санитарных и безопасных разрывов до жилых территорий и объектов жилищно-гражданского назначения, а также в полном соответствии с государственными нормами и правилами, что предотвращает их вредное или опасное воздействие на здоровье людей и окружающую среду.</w:t>
      </w:r>
    </w:p>
    <w:p w14:paraId="7B1D5F00" w14:textId="1097F955" w:rsidR="00E43A34" w:rsidRPr="00227313" w:rsidRDefault="00E43A34" w:rsidP="00227313">
      <w:pPr>
        <w:ind w:firstLine="709"/>
        <w:jc w:val="both"/>
        <w:rPr>
          <w:sz w:val="28"/>
          <w:szCs w:val="28"/>
        </w:rPr>
      </w:pPr>
      <w:r w:rsidRPr="00227313">
        <w:rPr>
          <w:sz w:val="28"/>
          <w:szCs w:val="28"/>
        </w:rPr>
        <w:t xml:space="preserve">На территории рекреационной зоны строго запрещается размещение новых и расширение действующих промышленных, коммунальных и складских объектов, а также любых зданий и сооружений жилищно-гражданского назначения, не связанных с основной функцией зоны. Это </w:t>
      </w:r>
      <w:r w:rsidRPr="00227313">
        <w:rPr>
          <w:sz w:val="28"/>
          <w:szCs w:val="28"/>
        </w:rPr>
        <w:lastRenderedPageBreak/>
        <w:t xml:space="preserve">ограничение гарантирует сохранение чистоты, безопасности и экологической устойчивости зоны, обеспечивая полноценный отдых и </w:t>
      </w:r>
      <w:proofErr w:type="gramStart"/>
      <w:r w:rsidRPr="00227313">
        <w:rPr>
          <w:sz w:val="28"/>
          <w:szCs w:val="28"/>
        </w:rPr>
        <w:t>оздоровление .</w:t>
      </w:r>
      <w:proofErr w:type="gramEnd"/>
    </w:p>
    <w:p w14:paraId="30D26AA1" w14:textId="77777777" w:rsidR="00E43A34" w:rsidRPr="00227313" w:rsidRDefault="00E43A34" w:rsidP="00227313">
      <w:pPr>
        <w:ind w:firstLine="709"/>
        <w:jc w:val="both"/>
        <w:rPr>
          <w:b/>
          <w:bCs/>
          <w:sz w:val="28"/>
          <w:szCs w:val="28"/>
        </w:rPr>
      </w:pPr>
      <w:r w:rsidRPr="00227313">
        <w:rPr>
          <w:b/>
          <w:bCs/>
          <w:sz w:val="28"/>
          <w:szCs w:val="28"/>
        </w:rPr>
        <w:t>Развитие туристического и рекреационного кластера</w:t>
      </w:r>
    </w:p>
    <w:p w14:paraId="13515E0F" w14:textId="1E1C7B31" w:rsidR="00E43A34" w:rsidRPr="00227313" w:rsidRDefault="00E43A34" w:rsidP="00227313">
      <w:pPr>
        <w:ind w:firstLine="709"/>
        <w:jc w:val="both"/>
        <w:rPr>
          <w:sz w:val="28"/>
          <w:szCs w:val="28"/>
        </w:rPr>
      </w:pPr>
      <w:r w:rsidRPr="00227313">
        <w:rPr>
          <w:sz w:val="28"/>
          <w:szCs w:val="28"/>
        </w:rPr>
        <w:t xml:space="preserve">Туристический кластер «Аккольский лесхоз» позиционируется как ключевая точка экономического роста и качественной трансформации территории. В рамках корректировки генплана развитие туризма определено в качестве одного из приоритетных направлений, способствующего диверсификации экономики, созданию новых рабочих мест и комплексному благоустройству </w:t>
      </w:r>
      <w:proofErr w:type="spellStart"/>
      <w:r w:rsidRPr="00227313">
        <w:rPr>
          <w:sz w:val="28"/>
          <w:szCs w:val="28"/>
        </w:rPr>
        <w:t>нанного</w:t>
      </w:r>
      <w:proofErr w:type="spellEnd"/>
      <w:r w:rsidRPr="00227313">
        <w:rPr>
          <w:sz w:val="28"/>
          <w:szCs w:val="28"/>
        </w:rPr>
        <w:t xml:space="preserve"> пункта. Концепция основана на уникальном сочетании природно-ландшафтного потенциала (лесные массивы) и инвестиционных проектов высокого класса, что позволяет создать многофункциональный центр для оздоровительного, активного и семейного отдыха. Развитие кластера напрямую соответствует государственной политике диверсификации туристических потоков в регионе, выделившей Аккольский район в число приоритетных территорий.</w:t>
      </w:r>
    </w:p>
    <w:p w14:paraId="33922870" w14:textId="5C4A75AC" w:rsidR="00E43A34" w:rsidRPr="00227313" w:rsidRDefault="00E43A34" w:rsidP="00227313">
      <w:pPr>
        <w:ind w:firstLine="709"/>
        <w:jc w:val="both"/>
        <w:rPr>
          <w:sz w:val="28"/>
          <w:szCs w:val="28"/>
        </w:rPr>
      </w:pPr>
      <w:r w:rsidRPr="00227313">
        <w:rPr>
          <w:sz w:val="28"/>
          <w:szCs w:val="28"/>
        </w:rPr>
        <w:t xml:space="preserve">Туристическая </w:t>
      </w:r>
      <w:proofErr w:type="gramStart"/>
      <w:r w:rsidRPr="00227313">
        <w:rPr>
          <w:sz w:val="28"/>
          <w:szCs w:val="28"/>
        </w:rPr>
        <w:t>инфраструктура  Аккольский</w:t>
      </w:r>
      <w:proofErr w:type="gramEnd"/>
      <w:r w:rsidRPr="00227313">
        <w:rPr>
          <w:sz w:val="28"/>
          <w:szCs w:val="28"/>
        </w:rPr>
        <w:t xml:space="preserve"> лесхоз в настоящее время переживает этап активного формирования, движимый частными инвестициями.</w:t>
      </w:r>
    </w:p>
    <w:p w14:paraId="09261301" w14:textId="77777777" w:rsidR="00E43A34" w:rsidRPr="00227313" w:rsidRDefault="00E43A34" w:rsidP="00227313">
      <w:pPr>
        <w:ind w:firstLine="709"/>
        <w:jc w:val="both"/>
        <w:rPr>
          <w:sz w:val="28"/>
          <w:szCs w:val="28"/>
        </w:rPr>
      </w:pPr>
      <w:proofErr w:type="spellStart"/>
      <w:r w:rsidRPr="00227313">
        <w:rPr>
          <w:sz w:val="28"/>
          <w:szCs w:val="28"/>
        </w:rPr>
        <w:t>Гостинично</w:t>
      </w:r>
      <w:proofErr w:type="spellEnd"/>
      <w:r w:rsidRPr="00227313">
        <w:rPr>
          <w:sz w:val="28"/>
          <w:szCs w:val="28"/>
        </w:rPr>
        <w:t>-лечебно-оздоровительный комплекс «</w:t>
      </w:r>
      <w:proofErr w:type="spellStart"/>
      <w:r w:rsidRPr="00227313">
        <w:rPr>
          <w:sz w:val="28"/>
          <w:szCs w:val="28"/>
        </w:rPr>
        <w:t>Wyndham</w:t>
      </w:r>
      <w:proofErr w:type="spellEnd"/>
      <w:r w:rsidRPr="00227313">
        <w:rPr>
          <w:sz w:val="28"/>
          <w:szCs w:val="28"/>
        </w:rPr>
        <w:t xml:space="preserve"> </w:t>
      </w:r>
      <w:proofErr w:type="spellStart"/>
      <w:r w:rsidRPr="00227313">
        <w:rPr>
          <w:sz w:val="28"/>
          <w:szCs w:val="28"/>
        </w:rPr>
        <w:t>Residences</w:t>
      </w:r>
      <w:proofErr w:type="spellEnd"/>
      <w:r w:rsidRPr="00227313">
        <w:rPr>
          <w:sz w:val="28"/>
          <w:szCs w:val="28"/>
        </w:rPr>
        <w:t xml:space="preserve"> </w:t>
      </w:r>
      <w:proofErr w:type="spellStart"/>
      <w:r w:rsidRPr="00227313">
        <w:rPr>
          <w:sz w:val="28"/>
          <w:szCs w:val="28"/>
        </w:rPr>
        <w:t>Aqkol</w:t>
      </w:r>
      <w:proofErr w:type="spellEnd"/>
      <w:r w:rsidRPr="00227313">
        <w:rPr>
          <w:sz w:val="28"/>
          <w:szCs w:val="28"/>
        </w:rPr>
        <w:t>» (инвестор – ТОО «</w:t>
      </w:r>
      <w:proofErr w:type="spellStart"/>
      <w:r w:rsidRPr="00227313">
        <w:rPr>
          <w:sz w:val="28"/>
          <w:szCs w:val="28"/>
        </w:rPr>
        <w:t>Sirius</w:t>
      </w:r>
      <w:proofErr w:type="spellEnd"/>
      <w:r w:rsidRPr="00227313">
        <w:rPr>
          <w:sz w:val="28"/>
          <w:szCs w:val="28"/>
        </w:rPr>
        <w:t xml:space="preserve"> Plus»).</w:t>
      </w:r>
    </w:p>
    <w:p w14:paraId="14B3B753" w14:textId="77777777" w:rsidR="00E43A34" w:rsidRPr="00227313" w:rsidRDefault="00E43A34" w:rsidP="00227313">
      <w:pPr>
        <w:ind w:firstLine="709"/>
        <w:jc w:val="both"/>
        <w:rPr>
          <w:sz w:val="28"/>
          <w:szCs w:val="28"/>
        </w:rPr>
      </w:pPr>
      <w:r w:rsidRPr="00227313">
        <w:rPr>
          <w:sz w:val="28"/>
          <w:szCs w:val="28"/>
        </w:rPr>
        <w:t>Статус: Строящийся, частично введенный в эксплуатацию (завершен 1-й этап).</w:t>
      </w:r>
    </w:p>
    <w:p w14:paraId="4D8CBA34" w14:textId="77777777" w:rsidR="00E43A34" w:rsidRPr="00227313" w:rsidRDefault="00E43A34" w:rsidP="00227313">
      <w:pPr>
        <w:ind w:firstLine="709"/>
        <w:jc w:val="both"/>
        <w:rPr>
          <w:sz w:val="28"/>
          <w:szCs w:val="28"/>
        </w:rPr>
      </w:pPr>
      <w:r w:rsidRPr="00227313">
        <w:rPr>
          <w:sz w:val="28"/>
          <w:szCs w:val="28"/>
        </w:rPr>
        <w:t>Описание и функции</w:t>
      </w:r>
      <w:proofErr w:type="gramStart"/>
      <w:r w:rsidRPr="00227313">
        <w:rPr>
          <w:sz w:val="28"/>
          <w:szCs w:val="28"/>
        </w:rPr>
        <w:t>: Это</w:t>
      </w:r>
      <w:proofErr w:type="gramEnd"/>
      <w:r w:rsidRPr="00227313">
        <w:rPr>
          <w:sz w:val="28"/>
          <w:szCs w:val="28"/>
        </w:rPr>
        <w:t xml:space="preserve"> первый в регионе пятизвёздочный </w:t>
      </w:r>
      <w:proofErr w:type="spellStart"/>
      <w:r w:rsidRPr="00227313">
        <w:rPr>
          <w:sz w:val="28"/>
          <w:szCs w:val="28"/>
        </w:rPr>
        <w:t>wellness</w:t>
      </w:r>
      <w:proofErr w:type="spellEnd"/>
      <w:r w:rsidRPr="00227313">
        <w:rPr>
          <w:sz w:val="28"/>
          <w:szCs w:val="28"/>
        </w:rPr>
        <w:t xml:space="preserve">-отель премиум-класса, расположенный в живописной лесной зоне. Объект позиционируется как центр интегративной медицины и </w:t>
      </w:r>
      <w:proofErr w:type="spellStart"/>
      <w:r w:rsidRPr="00227313">
        <w:rPr>
          <w:sz w:val="28"/>
          <w:szCs w:val="28"/>
        </w:rPr>
        <w:t>антистресс</w:t>
      </w:r>
      <w:proofErr w:type="spellEnd"/>
      <w:r w:rsidRPr="00227313">
        <w:rPr>
          <w:sz w:val="28"/>
          <w:szCs w:val="28"/>
        </w:rPr>
        <w:t>-программ. В составе комплекса: гостиничный корпус, банный комплекс, ресторан авторской кухни, парковка, зона барбекю.</w:t>
      </w:r>
    </w:p>
    <w:p w14:paraId="2AD02892" w14:textId="77777777" w:rsidR="00E43A34" w:rsidRPr="00227313" w:rsidRDefault="00E43A34" w:rsidP="00227313">
      <w:pPr>
        <w:ind w:firstLine="709"/>
        <w:jc w:val="both"/>
        <w:rPr>
          <w:sz w:val="28"/>
          <w:szCs w:val="28"/>
        </w:rPr>
      </w:pPr>
      <w:r w:rsidRPr="00227313">
        <w:rPr>
          <w:sz w:val="28"/>
          <w:szCs w:val="28"/>
        </w:rPr>
        <w:t>Планы развития (2-й этап): Строительство 40 гостевых домиков, 53 коттеджей и отеля на 120 номеров.</w:t>
      </w:r>
    </w:p>
    <w:p w14:paraId="0EB12E0D" w14:textId="77777777" w:rsidR="00E43A34" w:rsidRPr="00227313" w:rsidRDefault="00E43A34" w:rsidP="00227313">
      <w:pPr>
        <w:ind w:firstLine="709"/>
        <w:jc w:val="both"/>
        <w:rPr>
          <w:sz w:val="28"/>
          <w:szCs w:val="28"/>
        </w:rPr>
      </w:pPr>
      <w:r w:rsidRPr="00227313">
        <w:rPr>
          <w:sz w:val="28"/>
          <w:szCs w:val="28"/>
        </w:rPr>
        <w:t>Экономический эффект: Общий объём инвестиций составит порядка 17,5 млрд тенге. Проектом создается 240 новых рабочих мест, при этом 90% сотрудников – жители Аккольского района. Налажено партнерство с местным Агротехническим колледжем для прохождения практики студентами.</w:t>
      </w:r>
    </w:p>
    <w:p w14:paraId="3E40675D" w14:textId="77777777" w:rsidR="00E43A34" w:rsidRPr="00227313" w:rsidRDefault="00E43A34" w:rsidP="00227313">
      <w:pPr>
        <w:ind w:firstLine="709"/>
        <w:jc w:val="both"/>
        <w:rPr>
          <w:sz w:val="28"/>
          <w:szCs w:val="28"/>
        </w:rPr>
      </w:pPr>
      <w:r w:rsidRPr="00227313">
        <w:rPr>
          <w:sz w:val="28"/>
          <w:szCs w:val="28"/>
        </w:rPr>
        <w:t>Лечебно-оздоровительный центр РОО «Отраслевой профсоюз работников системы здравоохранения «</w:t>
      </w:r>
      <w:proofErr w:type="spellStart"/>
      <w:r w:rsidRPr="00227313">
        <w:rPr>
          <w:sz w:val="28"/>
          <w:szCs w:val="28"/>
        </w:rPr>
        <w:t>Сенім</w:t>
      </w:r>
      <w:proofErr w:type="spellEnd"/>
      <w:r w:rsidRPr="00227313">
        <w:rPr>
          <w:sz w:val="28"/>
          <w:szCs w:val="28"/>
        </w:rPr>
        <w:t>».</w:t>
      </w:r>
    </w:p>
    <w:p w14:paraId="47CA2EEE" w14:textId="77777777" w:rsidR="00E43A34" w:rsidRPr="00227313" w:rsidRDefault="00E43A34" w:rsidP="00227313">
      <w:pPr>
        <w:ind w:firstLine="709"/>
        <w:jc w:val="both"/>
        <w:rPr>
          <w:sz w:val="28"/>
          <w:szCs w:val="28"/>
        </w:rPr>
      </w:pPr>
      <w:r w:rsidRPr="00227313">
        <w:rPr>
          <w:sz w:val="28"/>
          <w:szCs w:val="28"/>
        </w:rPr>
        <w:t>Статус: Строящийся, ведутся основные работы.</w:t>
      </w:r>
    </w:p>
    <w:p w14:paraId="327739A0" w14:textId="77777777" w:rsidR="00E43A34" w:rsidRPr="00227313" w:rsidRDefault="00E43A34" w:rsidP="00227313">
      <w:pPr>
        <w:ind w:firstLine="709"/>
        <w:jc w:val="both"/>
        <w:rPr>
          <w:sz w:val="28"/>
          <w:szCs w:val="28"/>
        </w:rPr>
      </w:pPr>
      <w:r w:rsidRPr="00227313">
        <w:rPr>
          <w:sz w:val="28"/>
          <w:szCs w:val="28"/>
        </w:rPr>
        <w:t>Описание и функции: Специализированный комплекс, ориентированный на оздоровление и реабилитацию работников здравоохранения и их семей. Включает лечебный блок, 3-этажный гостиничный комплекс на 72 номера, административную зону, ресторан и 2-этажный спортивный комплекс с бассейном.</w:t>
      </w:r>
    </w:p>
    <w:p w14:paraId="22EA8ECF" w14:textId="77777777" w:rsidR="00E43A34" w:rsidRPr="00227313" w:rsidRDefault="00E43A34" w:rsidP="00227313">
      <w:pPr>
        <w:ind w:firstLine="709"/>
        <w:jc w:val="both"/>
        <w:rPr>
          <w:sz w:val="28"/>
          <w:szCs w:val="28"/>
        </w:rPr>
      </w:pPr>
      <w:r w:rsidRPr="00227313">
        <w:rPr>
          <w:sz w:val="28"/>
          <w:szCs w:val="28"/>
        </w:rPr>
        <w:t>Экономический эффект: Создание до 35 рабочих мест. Мощность – одновременный прием до 100 человек.</w:t>
      </w:r>
    </w:p>
    <w:p w14:paraId="1B757351" w14:textId="77777777" w:rsidR="00E43A34" w:rsidRPr="00227313" w:rsidRDefault="00E43A34" w:rsidP="00227313">
      <w:pPr>
        <w:ind w:firstLine="709"/>
        <w:jc w:val="both"/>
        <w:rPr>
          <w:sz w:val="28"/>
          <w:szCs w:val="28"/>
        </w:rPr>
      </w:pPr>
      <w:r w:rsidRPr="00227313">
        <w:rPr>
          <w:sz w:val="28"/>
          <w:szCs w:val="28"/>
        </w:rPr>
        <w:lastRenderedPageBreak/>
        <w:t>Исторический контекст и предпосылки. Развитие туристического направления в Аккольском лесхозе было инициировано ранее. По данным 2015-2016 годов, на территории лесхоза велось строительство туристической базы, в которую входили гостиница, коттеджи, баня и объекты досуга, что свидетельствует о давно сформировавшемся потенциале территории для отдыха.</w:t>
      </w:r>
    </w:p>
    <w:p w14:paraId="03D5B548" w14:textId="77777777" w:rsidR="00E43A34" w:rsidRPr="00227313" w:rsidRDefault="00E43A34" w:rsidP="00227313">
      <w:pPr>
        <w:ind w:firstLine="709"/>
        <w:jc w:val="both"/>
        <w:rPr>
          <w:sz w:val="28"/>
          <w:szCs w:val="28"/>
        </w:rPr>
      </w:pPr>
      <w:r w:rsidRPr="00227313">
        <w:rPr>
          <w:sz w:val="28"/>
          <w:szCs w:val="28"/>
        </w:rPr>
        <w:t>Для формирования полноценного, всесезонного и конкурентоспособного кластера генеральным планом предусматривается развитие следующих объектов и зон:</w:t>
      </w:r>
    </w:p>
    <w:p w14:paraId="3898503E" w14:textId="77777777" w:rsidR="00E43A34" w:rsidRPr="00227313" w:rsidRDefault="00E43A34" w:rsidP="00227313">
      <w:pPr>
        <w:ind w:firstLine="709"/>
        <w:jc w:val="both"/>
        <w:rPr>
          <w:sz w:val="28"/>
          <w:szCs w:val="28"/>
        </w:rPr>
      </w:pPr>
      <w:r w:rsidRPr="00227313">
        <w:rPr>
          <w:sz w:val="28"/>
          <w:szCs w:val="28"/>
        </w:rPr>
        <w:t>Объекты активного и спортивного отдыха: Гольф-клуб, лыжероллерная трасса (для всесезонного использования), картинг-трасса, ипподром, спортивно-оздоровительный комплекс с крытым катком.</w:t>
      </w:r>
    </w:p>
    <w:p w14:paraId="464B2022" w14:textId="77777777" w:rsidR="00E43A34" w:rsidRPr="00227313" w:rsidRDefault="00E43A34" w:rsidP="00227313">
      <w:pPr>
        <w:ind w:firstLine="709"/>
        <w:jc w:val="both"/>
        <w:rPr>
          <w:sz w:val="28"/>
          <w:szCs w:val="28"/>
        </w:rPr>
      </w:pPr>
      <w:r w:rsidRPr="00227313">
        <w:rPr>
          <w:sz w:val="28"/>
          <w:szCs w:val="28"/>
        </w:rPr>
        <w:t xml:space="preserve">Объекты размещения и этнокультуры: Юрточный городок, </w:t>
      </w:r>
      <w:proofErr w:type="spellStart"/>
      <w:r w:rsidRPr="00227313">
        <w:rPr>
          <w:sz w:val="28"/>
          <w:szCs w:val="28"/>
        </w:rPr>
        <w:t>глэмпинги</w:t>
      </w:r>
      <w:proofErr w:type="spellEnd"/>
      <w:r w:rsidRPr="00227313">
        <w:rPr>
          <w:sz w:val="28"/>
          <w:szCs w:val="28"/>
        </w:rPr>
        <w:t xml:space="preserve"> (комфортный кемпинг), дополнительные гостиницы и мотели.</w:t>
      </w:r>
    </w:p>
    <w:p w14:paraId="4B1C8860" w14:textId="77777777" w:rsidR="00E43A34" w:rsidRPr="00227313" w:rsidRDefault="00E43A34" w:rsidP="00227313">
      <w:pPr>
        <w:ind w:firstLine="709"/>
        <w:jc w:val="both"/>
        <w:rPr>
          <w:sz w:val="28"/>
          <w:szCs w:val="28"/>
        </w:rPr>
      </w:pPr>
      <w:r w:rsidRPr="00227313">
        <w:rPr>
          <w:sz w:val="28"/>
          <w:szCs w:val="28"/>
        </w:rPr>
        <w:t>Объекты досуга и развлечений: Парк развлечений, тематические и приключенческие парки, сеть ресторанов и кафе.</w:t>
      </w:r>
    </w:p>
    <w:p w14:paraId="20A8A46B" w14:textId="77777777" w:rsidR="00E43A34" w:rsidRPr="00227313" w:rsidRDefault="00E43A34" w:rsidP="00227313">
      <w:pPr>
        <w:ind w:firstLine="709"/>
        <w:jc w:val="both"/>
        <w:rPr>
          <w:sz w:val="28"/>
          <w:szCs w:val="28"/>
        </w:rPr>
      </w:pPr>
      <w:r w:rsidRPr="00227313">
        <w:rPr>
          <w:sz w:val="28"/>
          <w:szCs w:val="28"/>
        </w:rPr>
        <w:t>Сопутствующая инфраструктура: Современные автопарковки, пункты проката спортинвентаря, сувенирные лавки, информационно-сервисные центры.</w:t>
      </w:r>
    </w:p>
    <w:p w14:paraId="00B852AC" w14:textId="45AECAC3" w:rsidR="00E43A34" w:rsidRPr="00227313" w:rsidRDefault="00E43A34" w:rsidP="00227313">
      <w:pPr>
        <w:ind w:firstLine="709"/>
        <w:jc w:val="both"/>
        <w:rPr>
          <w:sz w:val="28"/>
          <w:szCs w:val="28"/>
        </w:rPr>
      </w:pPr>
      <w:r w:rsidRPr="00227313">
        <w:rPr>
          <w:sz w:val="28"/>
          <w:szCs w:val="28"/>
        </w:rPr>
        <w:t xml:space="preserve">Развитие туризма является драйвером позитивных изменений для всего </w:t>
      </w:r>
      <w:proofErr w:type="spellStart"/>
      <w:r w:rsidRPr="00227313">
        <w:rPr>
          <w:sz w:val="28"/>
          <w:szCs w:val="28"/>
        </w:rPr>
        <w:t>нанного</w:t>
      </w:r>
      <w:proofErr w:type="spellEnd"/>
      <w:r w:rsidRPr="00227313">
        <w:rPr>
          <w:sz w:val="28"/>
          <w:szCs w:val="28"/>
        </w:rPr>
        <w:t xml:space="preserve"> пункта:</w:t>
      </w:r>
    </w:p>
    <w:p w14:paraId="3A4853FF" w14:textId="77777777" w:rsidR="00E43A34" w:rsidRPr="00227313" w:rsidRDefault="00E43A34" w:rsidP="00227313">
      <w:pPr>
        <w:ind w:firstLine="709"/>
        <w:jc w:val="both"/>
        <w:rPr>
          <w:sz w:val="28"/>
          <w:szCs w:val="28"/>
        </w:rPr>
      </w:pPr>
      <w:r w:rsidRPr="00227313">
        <w:rPr>
          <w:sz w:val="28"/>
          <w:szCs w:val="28"/>
        </w:rPr>
        <w:t>Создание рабочих мест</w:t>
      </w:r>
      <w:proofErr w:type="gramStart"/>
      <w:r w:rsidRPr="00227313">
        <w:rPr>
          <w:sz w:val="28"/>
          <w:szCs w:val="28"/>
        </w:rPr>
        <w:t>: Уже</w:t>
      </w:r>
      <w:proofErr w:type="gramEnd"/>
      <w:r w:rsidRPr="00227313">
        <w:rPr>
          <w:sz w:val="28"/>
          <w:szCs w:val="28"/>
        </w:rPr>
        <w:t xml:space="preserve"> на этапе реализации первых проектов создаются сотни новых рабочих мест как в высококвалифицированной сфере (управление, медицина, сервис), так и в сферах строительства, обслуживания, транспорта.</w:t>
      </w:r>
    </w:p>
    <w:p w14:paraId="03CB2A5E" w14:textId="77777777" w:rsidR="00E43A34" w:rsidRPr="00227313" w:rsidRDefault="00E43A34" w:rsidP="00227313">
      <w:pPr>
        <w:ind w:firstLine="709"/>
        <w:jc w:val="both"/>
        <w:rPr>
          <w:sz w:val="28"/>
          <w:szCs w:val="28"/>
        </w:rPr>
      </w:pPr>
      <w:r w:rsidRPr="00227313">
        <w:rPr>
          <w:sz w:val="28"/>
          <w:szCs w:val="28"/>
        </w:rPr>
        <w:t>Кадровое обеспечение</w:t>
      </w:r>
      <w:proofErr w:type="gramStart"/>
      <w:r w:rsidRPr="00227313">
        <w:rPr>
          <w:sz w:val="28"/>
          <w:szCs w:val="28"/>
        </w:rPr>
        <w:t>: Формируется</w:t>
      </w:r>
      <w:proofErr w:type="gramEnd"/>
      <w:r w:rsidRPr="00227313">
        <w:rPr>
          <w:sz w:val="28"/>
          <w:szCs w:val="28"/>
        </w:rPr>
        <w:t xml:space="preserve"> взаимовыгодная связь с образовательными учреждениями района (Агротехнический колледж), что решает вопрос подготовки специалистов и закрепления молодёжи в регионе.</w:t>
      </w:r>
    </w:p>
    <w:p w14:paraId="24251717" w14:textId="3144FA56" w:rsidR="00E43A34" w:rsidRPr="00227313" w:rsidRDefault="00E43A34" w:rsidP="00227313">
      <w:pPr>
        <w:ind w:firstLine="709"/>
        <w:jc w:val="both"/>
        <w:rPr>
          <w:sz w:val="28"/>
          <w:szCs w:val="28"/>
        </w:rPr>
      </w:pPr>
      <w:r w:rsidRPr="00227313">
        <w:rPr>
          <w:sz w:val="28"/>
          <w:szCs w:val="28"/>
        </w:rPr>
        <w:t xml:space="preserve">Развитие инфраструктуры: Реализация крупных проектов стимулирует модернизацию инженерных сетей (электроснабжение, водоснабжение, водоотведение), дорог, систем связи и безопасности, что напрямую улучшает качество жизни </w:t>
      </w:r>
      <w:proofErr w:type="gramStart"/>
      <w:r w:rsidRPr="00227313">
        <w:rPr>
          <w:sz w:val="28"/>
          <w:szCs w:val="28"/>
        </w:rPr>
        <w:t>постоянного .</w:t>
      </w:r>
      <w:proofErr w:type="gramEnd"/>
    </w:p>
    <w:p w14:paraId="3DF39703" w14:textId="77777777" w:rsidR="00E43A34" w:rsidRPr="00227313" w:rsidRDefault="00E43A34" w:rsidP="00227313">
      <w:pPr>
        <w:ind w:firstLine="709"/>
        <w:jc w:val="both"/>
        <w:rPr>
          <w:b/>
          <w:bCs/>
          <w:sz w:val="28"/>
          <w:szCs w:val="28"/>
        </w:rPr>
      </w:pPr>
      <w:r w:rsidRPr="00227313">
        <w:rPr>
          <w:b/>
          <w:bCs/>
          <w:sz w:val="28"/>
          <w:szCs w:val="28"/>
        </w:rPr>
        <w:t xml:space="preserve">Транспортная инфраструктура </w:t>
      </w:r>
    </w:p>
    <w:p w14:paraId="44F516C5" w14:textId="77777777" w:rsidR="00E43A34" w:rsidRPr="00227313" w:rsidRDefault="00E43A34" w:rsidP="00227313">
      <w:pPr>
        <w:ind w:firstLine="709"/>
        <w:jc w:val="both"/>
        <w:rPr>
          <w:bCs/>
          <w:snapToGrid w:val="0"/>
          <w:sz w:val="28"/>
          <w:szCs w:val="28"/>
        </w:rPr>
      </w:pPr>
      <w:r w:rsidRPr="00227313">
        <w:rPr>
          <w:bCs/>
          <w:snapToGrid w:val="0"/>
          <w:sz w:val="28"/>
          <w:szCs w:val="28"/>
        </w:rPr>
        <w:t>Данная зона предназначена для размещения крупных объектов транспортной инфраструктуры. Режим использования территории определяется функциональным назначением конкретного объекта и регламентируется соответствующими специальными нормативами и правилами. В границы зоны включаются участки, на которых размещены технические службы, инженерные сооружения и коммуникации, а также многоярусные парковки на 350 и 200 машино-мест, обеспечивающие удобное и безопасное размещение транспортных средств.</w:t>
      </w:r>
    </w:p>
    <w:p w14:paraId="097764C1" w14:textId="77777777" w:rsidR="00E43A34" w:rsidRPr="00227313" w:rsidRDefault="00E43A34" w:rsidP="00227313">
      <w:pPr>
        <w:ind w:firstLine="709"/>
        <w:jc w:val="both"/>
        <w:rPr>
          <w:bCs/>
          <w:snapToGrid w:val="0"/>
          <w:sz w:val="28"/>
          <w:szCs w:val="28"/>
        </w:rPr>
      </w:pPr>
      <w:r w:rsidRPr="00227313">
        <w:rPr>
          <w:bCs/>
          <w:snapToGrid w:val="0"/>
          <w:sz w:val="28"/>
          <w:szCs w:val="28"/>
        </w:rPr>
        <w:t xml:space="preserve">Зона транспортной инфраструктуры не предназначена для размещения промышленных предприятий, что позволяет сосредоточить внимание на организации эффективного движения транспорта, технического </w:t>
      </w:r>
      <w:r w:rsidRPr="00227313">
        <w:rPr>
          <w:bCs/>
          <w:snapToGrid w:val="0"/>
          <w:sz w:val="28"/>
          <w:szCs w:val="28"/>
        </w:rPr>
        <w:lastRenderedPageBreak/>
        <w:t>обслуживания и эксплуатации объектов транспортного назначения. Размещение парковок и транспортных коммуникаций в пределах зоны обеспечивает оптимальное распределение автомобильного потока, способствует снижению загруженности соседних улиц и улучшает транспортную доступность ключевых районов населённого пункта.</w:t>
      </w:r>
    </w:p>
    <w:p w14:paraId="4460E3C7" w14:textId="77777777" w:rsidR="00E43A34" w:rsidRPr="00227313" w:rsidRDefault="00E43A34" w:rsidP="00227313">
      <w:pPr>
        <w:ind w:firstLine="709"/>
        <w:jc w:val="both"/>
        <w:rPr>
          <w:b/>
          <w:bCs/>
          <w:snapToGrid w:val="0"/>
          <w:sz w:val="28"/>
          <w:szCs w:val="28"/>
        </w:rPr>
      </w:pPr>
      <w:r w:rsidRPr="00227313">
        <w:rPr>
          <w:bCs/>
          <w:snapToGrid w:val="0"/>
          <w:sz w:val="28"/>
          <w:szCs w:val="28"/>
        </w:rPr>
        <w:t>Особое внимание уделяется соблюдению требований по безопасности, санитарным нормам и нормативам по расстояниям до жилых и общественных объектов. Инженерные коммуникации и технические сооружения располагаются так, чтобы не создавать вредного воздействия на окружающую среду и здоровье людей. Такая организация территории позволяет эффективно сочетать транспортную функцию с экологической и градостроительной безопасностью, обеспечивая удобство и комфорт жителей и пользователей транспортной системы.</w:t>
      </w:r>
    </w:p>
    <w:p w14:paraId="540F34D0" w14:textId="77777777" w:rsidR="00E43A34" w:rsidRPr="00227313" w:rsidRDefault="00E43A34" w:rsidP="00227313">
      <w:pPr>
        <w:ind w:firstLine="709"/>
        <w:jc w:val="both"/>
        <w:rPr>
          <w:b/>
          <w:bCs/>
          <w:snapToGrid w:val="0"/>
          <w:sz w:val="28"/>
          <w:szCs w:val="28"/>
        </w:rPr>
      </w:pPr>
      <w:r w:rsidRPr="00227313">
        <w:rPr>
          <w:b/>
          <w:bCs/>
          <w:snapToGrid w:val="0"/>
          <w:sz w:val="28"/>
          <w:szCs w:val="28"/>
        </w:rPr>
        <w:t xml:space="preserve">Насаждения общегородского пользования (парки, скверы)  </w:t>
      </w:r>
    </w:p>
    <w:p w14:paraId="666A0280" w14:textId="77777777" w:rsidR="00E43A34" w:rsidRPr="00227313" w:rsidRDefault="00E43A34" w:rsidP="00227313">
      <w:pPr>
        <w:ind w:firstLine="709"/>
        <w:jc w:val="both"/>
        <w:rPr>
          <w:snapToGrid w:val="0"/>
          <w:sz w:val="28"/>
          <w:szCs w:val="28"/>
        </w:rPr>
      </w:pPr>
      <w:r w:rsidRPr="00227313">
        <w:rPr>
          <w:snapToGrid w:val="0"/>
          <w:sz w:val="28"/>
          <w:szCs w:val="28"/>
        </w:rPr>
        <w:t xml:space="preserve">Назначение: </w:t>
      </w:r>
    </w:p>
    <w:p w14:paraId="0BEEDAC5" w14:textId="7322220B" w:rsidR="00E43A34" w:rsidRPr="00227313" w:rsidRDefault="00E43A34" w:rsidP="00227313">
      <w:pPr>
        <w:ind w:firstLine="709"/>
        <w:jc w:val="both"/>
        <w:rPr>
          <w:snapToGrid w:val="0"/>
          <w:sz w:val="28"/>
          <w:szCs w:val="28"/>
        </w:rPr>
      </w:pPr>
      <w:r w:rsidRPr="00227313">
        <w:rPr>
          <w:snapToGrid w:val="0"/>
          <w:sz w:val="28"/>
          <w:szCs w:val="28"/>
        </w:rPr>
        <w:t xml:space="preserve">Эта зона выделена для сохранения природных объектов общегородского значения и создания условий для кратковременного отдыха, занятий спортом и досуга жителей на благоустроенных открытых пространствах. В границы зоны входят парки, скверы, бульвары и другие территории, активно </w:t>
      </w:r>
      <w:proofErr w:type="gramStart"/>
      <w:r w:rsidRPr="00227313">
        <w:rPr>
          <w:snapToGrid w:val="0"/>
          <w:sz w:val="28"/>
          <w:szCs w:val="28"/>
        </w:rPr>
        <w:t>используемые  для</w:t>
      </w:r>
      <w:proofErr w:type="gramEnd"/>
      <w:r w:rsidRPr="00227313">
        <w:rPr>
          <w:snapToGrid w:val="0"/>
          <w:sz w:val="28"/>
          <w:szCs w:val="28"/>
        </w:rPr>
        <w:t xml:space="preserve"> прогулок, активного отдыха и культурного досуга.</w:t>
      </w:r>
    </w:p>
    <w:p w14:paraId="654B6B1D" w14:textId="77777777" w:rsidR="00E43A34" w:rsidRPr="00227313" w:rsidRDefault="00E43A34" w:rsidP="00227313">
      <w:pPr>
        <w:ind w:firstLine="709"/>
        <w:jc w:val="both"/>
        <w:rPr>
          <w:snapToGrid w:val="0"/>
          <w:sz w:val="28"/>
          <w:szCs w:val="28"/>
        </w:rPr>
      </w:pPr>
      <w:r w:rsidRPr="00227313">
        <w:rPr>
          <w:snapToGrid w:val="0"/>
          <w:sz w:val="28"/>
          <w:szCs w:val="28"/>
        </w:rPr>
        <w:t>Разрешенные виды использования территории включают спортивные и игровые площадки, аттракционы, летние театры и кинотеатры, концертные площадки, а также различные развлекательно-зрелищные сооружения, которые способствуют организации массовых мероприятий и досуга жителей.</w:t>
      </w:r>
    </w:p>
    <w:p w14:paraId="1959368B" w14:textId="77777777" w:rsidR="00E43A34" w:rsidRPr="00227313" w:rsidRDefault="00E43A34" w:rsidP="00227313">
      <w:pPr>
        <w:ind w:firstLine="709"/>
        <w:jc w:val="both"/>
        <w:rPr>
          <w:snapToGrid w:val="0"/>
          <w:sz w:val="28"/>
          <w:szCs w:val="28"/>
        </w:rPr>
      </w:pPr>
      <w:r w:rsidRPr="00227313">
        <w:rPr>
          <w:snapToGrid w:val="0"/>
          <w:sz w:val="28"/>
          <w:szCs w:val="28"/>
        </w:rPr>
        <w:t>Неосновные и сопутствующие виды использования предполагают размещение мемориалов, автостоянок, а также вспомогательных сооружений, обеспечивающих комфорт и организацию отдыха: административные помещения, кассы, пункты проката, малые архитектурные формы и прочие объекты, необходимые для удобного пользования зоной.</w:t>
      </w:r>
    </w:p>
    <w:p w14:paraId="0E8E2168" w14:textId="77777777" w:rsidR="00E43A34" w:rsidRPr="00227313" w:rsidRDefault="00E43A34" w:rsidP="00227313">
      <w:pPr>
        <w:ind w:firstLine="709"/>
        <w:jc w:val="both"/>
        <w:rPr>
          <w:snapToGrid w:val="0"/>
          <w:sz w:val="28"/>
          <w:szCs w:val="28"/>
        </w:rPr>
      </w:pPr>
      <w:r w:rsidRPr="00227313">
        <w:rPr>
          <w:snapToGrid w:val="0"/>
          <w:sz w:val="28"/>
          <w:szCs w:val="28"/>
        </w:rPr>
        <w:t>Условно разрешенные виды использования, требующие специального согласования, включают бары, закусочные и другие заведения общественного питания, места для пикников и общественные туалеты. Любое строительство на территории зоны возможно только при условии минимального воздействия на окружающую среду и сохранения природного облика территории. Все объекты должны гармонично вписываться в ландшафт и способствовать созданию комфортных и привлекательных мест отдыха, не нарушая экологические и эстетические характеристики зоны.</w:t>
      </w:r>
    </w:p>
    <w:p w14:paraId="7DA43B04" w14:textId="77777777" w:rsidR="00E43A34" w:rsidRPr="00227313" w:rsidRDefault="00E43A34" w:rsidP="00227313">
      <w:pPr>
        <w:ind w:firstLine="709"/>
        <w:jc w:val="both"/>
        <w:rPr>
          <w:snapToGrid w:val="0"/>
          <w:sz w:val="28"/>
          <w:szCs w:val="28"/>
        </w:rPr>
      </w:pPr>
      <w:r w:rsidRPr="00227313">
        <w:rPr>
          <w:snapToGrid w:val="0"/>
          <w:sz w:val="28"/>
          <w:szCs w:val="28"/>
        </w:rPr>
        <w:t xml:space="preserve">Параметры для зон РЕКР: </w:t>
      </w:r>
    </w:p>
    <w:p w14:paraId="2078F70D" w14:textId="77777777" w:rsidR="00E43A34" w:rsidRPr="00227313" w:rsidRDefault="00E43A34" w:rsidP="00227313">
      <w:pPr>
        <w:ind w:firstLine="709"/>
        <w:jc w:val="both"/>
        <w:rPr>
          <w:snapToGrid w:val="0"/>
          <w:sz w:val="28"/>
          <w:szCs w:val="28"/>
        </w:rPr>
      </w:pPr>
      <w:r w:rsidRPr="00227313">
        <w:rPr>
          <w:snapToGrid w:val="0"/>
          <w:sz w:val="28"/>
          <w:szCs w:val="28"/>
        </w:rPr>
        <w:t xml:space="preserve">Доля площадей: </w:t>
      </w:r>
    </w:p>
    <w:tbl>
      <w:tblPr>
        <w:tblW w:w="5000" w:type="pct"/>
        <w:jc w:val="center"/>
        <w:tblLook w:val="00A0" w:firstRow="1" w:lastRow="0" w:firstColumn="1" w:lastColumn="0" w:noHBand="0" w:noVBand="0"/>
      </w:tblPr>
      <w:tblGrid>
        <w:gridCol w:w="5372"/>
        <w:gridCol w:w="3983"/>
      </w:tblGrid>
      <w:tr w:rsidR="00FC675B" w:rsidRPr="00227313" w14:paraId="02B8073C" w14:textId="77777777" w:rsidTr="00102F27">
        <w:trPr>
          <w:trHeight w:val="421"/>
          <w:jc w:val="center"/>
        </w:trPr>
        <w:tc>
          <w:tcPr>
            <w:tcW w:w="2871" w:type="pct"/>
          </w:tcPr>
          <w:p w14:paraId="5BAA6518" w14:textId="77777777" w:rsidR="00E43A34" w:rsidRPr="00227313" w:rsidRDefault="00E43A34" w:rsidP="00227313">
            <w:pPr>
              <w:ind w:firstLine="709"/>
              <w:jc w:val="both"/>
              <w:rPr>
                <w:snapToGrid w:val="0"/>
                <w:sz w:val="28"/>
                <w:szCs w:val="28"/>
              </w:rPr>
            </w:pPr>
            <w:r w:rsidRPr="00227313">
              <w:rPr>
                <w:snapToGrid w:val="0"/>
                <w:sz w:val="28"/>
                <w:szCs w:val="28"/>
              </w:rPr>
              <w:t>зеленые насаждения</w:t>
            </w:r>
          </w:p>
        </w:tc>
        <w:tc>
          <w:tcPr>
            <w:tcW w:w="2129" w:type="pct"/>
          </w:tcPr>
          <w:p w14:paraId="32F52C7A" w14:textId="77777777" w:rsidR="00E43A34" w:rsidRPr="00227313" w:rsidRDefault="00E43A34" w:rsidP="00227313">
            <w:pPr>
              <w:ind w:firstLine="709"/>
              <w:jc w:val="both"/>
              <w:rPr>
                <w:snapToGrid w:val="0"/>
                <w:sz w:val="28"/>
                <w:szCs w:val="28"/>
              </w:rPr>
            </w:pPr>
            <w:r w:rsidRPr="00227313">
              <w:rPr>
                <w:snapToGrid w:val="0"/>
                <w:sz w:val="28"/>
                <w:szCs w:val="28"/>
              </w:rPr>
              <w:t>- 65-75 %</w:t>
            </w:r>
          </w:p>
        </w:tc>
      </w:tr>
      <w:tr w:rsidR="00FC675B" w:rsidRPr="00227313" w14:paraId="11E9135C" w14:textId="77777777" w:rsidTr="00102F27">
        <w:trPr>
          <w:trHeight w:val="354"/>
          <w:jc w:val="center"/>
        </w:trPr>
        <w:tc>
          <w:tcPr>
            <w:tcW w:w="2871" w:type="pct"/>
          </w:tcPr>
          <w:p w14:paraId="68FA4423" w14:textId="77777777" w:rsidR="00E43A34" w:rsidRPr="00227313" w:rsidRDefault="00E43A34" w:rsidP="00227313">
            <w:pPr>
              <w:ind w:firstLine="709"/>
              <w:jc w:val="both"/>
              <w:rPr>
                <w:snapToGrid w:val="0"/>
                <w:sz w:val="28"/>
                <w:szCs w:val="28"/>
              </w:rPr>
            </w:pPr>
            <w:r w:rsidRPr="00227313">
              <w:rPr>
                <w:snapToGrid w:val="0"/>
                <w:sz w:val="28"/>
                <w:szCs w:val="28"/>
              </w:rPr>
              <w:t>аллеи и дороги</w:t>
            </w:r>
          </w:p>
        </w:tc>
        <w:tc>
          <w:tcPr>
            <w:tcW w:w="2129" w:type="pct"/>
          </w:tcPr>
          <w:p w14:paraId="6414ED86" w14:textId="77777777" w:rsidR="00E43A34" w:rsidRPr="00227313" w:rsidRDefault="00E43A34" w:rsidP="00227313">
            <w:pPr>
              <w:ind w:firstLine="709"/>
              <w:jc w:val="both"/>
              <w:rPr>
                <w:snapToGrid w:val="0"/>
                <w:sz w:val="28"/>
                <w:szCs w:val="28"/>
              </w:rPr>
            </w:pPr>
            <w:r w:rsidRPr="00227313">
              <w:rPr>
                <w:snapToGrid w:val="0"/>
                <w:sz w:val="28"/>
                <w:szCs w:val="28"/>
              </w:rPr>
              <w:t>- 10-15 %</w:t>
            </w:r>
          </w:p>
        </w:tc>
      </w:tr>
      <w:tr w:rsidR="00FC675B" w:rsidRPr="00227313" w14:paraId="3552C93C" w14:textId="77777777" w:rsidTr="00102F27">
        <w:trPr>
          <w:trHeight w:val="336"/>
          <w:jc w:val="center"/>
        </w:trPr>
        <w:tc>
          <w:tcPr>
            <w:tcW w:w="2871" w:type="pct"/>
          </w:tcPr>
          <w:p w14:paraId="3598768E" w14:textId="77777777" w:rsidR="00E43A34" w:rsidRPr="00227313" w:rsidRDefault="00E43A34" w:rsidP="00227313">
            <w:pPr>
              <w:ind w:firstLine="709"/>
              <w:jc w:val="both"/>
              <w:rPr>
                <w:snapToGrid w:val="0"/>
                <w:sz w:val="28"/>
                <w:szCs w:val="28"/>
              </w:rPr>
            </w:pPr>
            <w:r w:rsidRPr="00227313">
              <w:rPr>
                <w:snapToGrid w:val="0"/>
                <w:sz w:val="28"/>
                <w:szCs w:val="28"/>
              </w:rPr>
              <w:t>площадки</w:t>
            </w:r>
          </w:p>
        </w:tc>
        <w:tc>
          <w:tcPr>
            <w:tcW w:w="2129" w:type="pct"/>
          </w:tcPr>
          <w:p w14:paraId="35090006" w14:textId="77777777" w:rsidR="00E43A34" w:rsidRPr="00227313" w:rsidRDefault="00E43A34" w:rsidP="00227313">
            <w:pPr>
              <w:ind w:firstLine="709"/>
              <w:jc w:val="both"/>
              <w:rPr>
                <w:snapToGrid w:val="0"/>
                <w:sz w:val="28"/>
                <w:szCs w:val="28"/>
              </w:rPr>
            </w:pPr>
            <w:r w:rsidRPr="00227313">
              <w:rPr>
                <w:snapToGrid w:val="0"/>
                <w:sz w:val="28"/>
                <w:szCs w:val="28"/>
              </w:rPr>
              <w:t>-  8-12 %</w:t>
            </w:r>
          </w:p>
        </w:tc>
      </w:tr>
      <w:tr w:rsidR="00102F27" w:rsidRPr="00227313" w14:paraId="1C986CA4" w14:textId="77777777" w:rsidTr="00102F27">
        <w:trPr>
          <w:trHeight w:val="354"/>
          <w:jc w:val="center"/>
        </w:trPr>
        <w:tc>
          <w:tcPr>
            <w:tcW w:w="2871" w:type="pct"/>
          </w:tcPr>
          <w:p w14:paraId="43FEE195" w14:textId="77777777" w:rsidR="00E43A34" w:rsidRPr="00227313" w:rsidRDefault="00E43A34" w:rsidP="00227313">
            <w:pPr>
              <w:ind w:firstLine="709"/>
              <w:jc w:val="both"/>
              <w:rPr>
                <w:snapToGrid w:val="0"/>
                <w:sz w:val="28"/>
                <w:szCs w:val="28"/>
              </w:rPr>
            </w:pPr>
            <w:r w:rsidRPr="00227313">
              <w:rPr>
                <w:snapToGrid w:val="0"/>
                <w:sz w:val="28"/>
                <w:szCs w:val="28"/>
              </w:rPr>
              <w:t>сооружения</w:t>
            </w:r>
          </w:p>
        </w:tc>
        <w:tc>
          <w:tcPr>
            <w:tcW w:w="2129" w:type="pct"/>
          </w:tcPr>
          <w:p w14:paraId="2420E25A" w14:textId="77777777" w:rsidR="00E43A34" w:rsidRPr="00227313" w:rsidRDefault="00E43A34" w:rsidP="00227313">
            <w:pPr>
              <w:ind w:firstLine="709"/>
              <w:jc w:val="both"/>
              <w:rPr>
                <w:snapToGrid w:val="0"/>
                <w:sz w:val="28"/>
                <w:szCs w:val="28"/>
              </w:rPr>
            </w:pPr>
            <w:r w:rsidRPr="00227313">
              <w:rPr>
                <w:snapToGrid w:val="0"/>
                <w:sz w:val="28"/>
                <w:szCs w:val="28"/>
              </w:rPr>
              <w:t>-  5-7 %</w:t>
            </w:r>
          </w:p>
        </w:tc>
      </w:tr>
    </w:tbl>
    <w:p w14:paraId="11838B21" w14:textId="77777777" w:rsidR="00E43A34" w:rsidRPr="00227313" w:rsidRDefault="00E43A34" w:rsidP="00227313">
      <w:pPr>
        <w:ind w:firstLine="709"/>
        <w:jc w:val="both"/>
        <w:rPr>
          <w:b/>
          <w:sz w:val="28"/>
          <w:szCs w:val="28"/>
        </w:rPr>
      </w:pPr>
      <w:r w:rsidRPr="00227313">
        <w:rPr>
          <w:b/>
          <w:sz w:val="28"/>
          <w:szCs w:val="28"/>
        </w:rPr>
        <w:lastRenderedPageBreak/>
        <w:t>Санитарный пояс, лесозащитные насаждения</w:t>
      </w:r>
    </w:p>
    <w:p w14:paraId="7E7D2BBB" w14:textId="0E2CB261" w:rsidR="00E43A34" w:rsidRPr="00227313" w:rsidRDefault="00E43A34" w:rsidP="00227313">
      <w:pPr>
        <w:ind w:firstLine="709"/>
        <w:jc w:val="both"/>
        <w:rPr>
          <w:sz w:val="28"/>
          <w:szCs w:val="28"/>
        </w:rPr>
      </w:pPr>
      <w:r w:rsidRPr="00227313">
        <w:rPr>
          <w:sz w:val="28"/>
          <w:szCs w:val="28"/>
        </w:rPr>
        <w:t>Общие принципы формирования и значение для лесхоза</w:t>
      </w:r>
    </w:p>
    <w:p w14:paraId="23038E5C" w14:textId="3E448185" w:rsidR="00E43A34" w:rsidRPr="00227313" w:rsidRDefault="00E43A34" w:rsidP="00227313">
      <w:pPr>
        <w:ind w:firstLine="709"/>
        <w:jc w:val="both"/>
        <w:rPr>
          <w:sz w:val="28"/>
          <w:szCs w:val="28"/>
        </w:rPr>
      </w:pPr>
      <w:r w:rsidRPr="00227313">
        <w:rPr>
          <w:sz w:val="28"/>
          <w:szCs w:val="28"/>
        </w:rPr>
        <w:t>На территории</w:t>
      </w:r>
      <w:r w:rsidR="002F24B3">
        <w:rPr>
          <w:sz w:val="28"/>
          <w:szCs w:val="28"/>
          <w:lang w:val="kk-KZ"/>
        </w:rPr>
        <w:t xml:space="preserve"> </w:t>
      </w:r>
      <w:r w:rsidRPr="00227313">
        <w:rPr>
          <w:sz w:val="28"/>
          <w:szCs w:val="28"/>
        </w:rPr>
        <w:t>Аккольский лесхоз (</w:t>
      </w:r>
      <w:proofErr w:type="spellStart"/>
      <w:r w:rsidRPr="00227313">
        <w:rPr>
          <w:sz w:val="28"/>
          <w:szCs w:val="28"/>
        </w:rPr>
        <w:t>Аккол</w:t>
      </w:r>
      <w:proofErr w:type="spellEnd"/>
      <w:r w:rsidRPr="00227313">
        <w:rPr>
          <w:sz w:val="28"/>
          <w:szCs w:val="28"/>
        </w:rPr>
        <w:t xml:space="preserve"> </w:t>
      </w:r>
      <w:proofErr w:type="spellStart"/>
      <w:r w:rsidRPr="00227313">
        <w:rPr>
          <w:sz w:val="28"/>
          <w:szCs w:val="28"/>
        </w:rPr>
        <w:t>орман</w:t>
      </w:r>
      <w:proofErr w:type="spellEnd"/>
      <w:r w:rsidRPr="00227313">
        <w:rPr>
          <w:sz w:val="28"/>
          <w:szCs w:val="28"/>
        </w:rPr>
        <w:t xml:space="preserve"> </w:t>
      </w:r>
      <w:proofErr w:type="spellStart"/>
      <w:r w:rsidRPr="00227313">
        <w:rPr>
          <w:sz w:val="28"/>
          <w:szCs w:val="28"/>
        </w:rPr>
        <w:t>шаруашылығы</w:t>
      </w:r>
      <w:proofErr w:type="spellEnd"/>
      <w:r w:rsidRPr="00227313">
        <w:rPr>
          <w:sz w:val="28"/>
          <w:szCs w:val="28"/>
        </w:rPr>
        <w:t xml:space="preserve">) формирование санитарно-защитных и лесозащитных зон приобретает особое, системообразующее значение, напрямую вытекающее из его природно-хозяйственной специфики. Данные зоны являются ключевым элементом экологического каркаса </w:t>
      </w:r>
      <w:r w:rsidR="002F24B3">
        <w:rPr>
          <w:sz w:val="28"/>
          <w:szCs w:val="28"/>
          <w:lang w:val="kk-KZ"/>
        </w:rPr>
        <w:t>д</w:t>
      </w:r>
      <w:proofErr w:type="spellStart"/>
      <w:r w:rsidRPr="00227313">
        <w:rPr>
          <w:sz w:val="28"/>
          <w:szCs w:val="28"/>
        </w:rPr>
        <w:t>анного</w:t>
      </w:r>
      <w:proofErr w:type="spellEnd"/>
      <w:r w:rsidRPr="00227313">
        <w:rPr>
          <w:sz w:val="28"/>
          <w:szCs w:val="28"/>
        </w:rPr>
        <w:t xml:space="preserve"> пункта и всего проектируемого туристического кластера. Их основная функция — создание буферных барьеров, которые обеспечивают санитарно-гигиеническую и экологическую </w:t>
      </w:r>
      <w:proofErr w:type="gramStart"/>
      <w:r w:rsidRPr="00227313">
        <w:rPr>
          <w:sz w:val="28"/>
          <w:szCs w:val="28"/>
        </w:rPr>
        <w:t>безопасность  и</w:t>
      </w:r>
      <w:proofErr w:type="gramEnd"/>
      <w:r w:rsidRPr="00227313">
        <w:rPr>
          <w:sz w:val="28"/>
          <w:szCs w:val="28"/>
        </w:rPr>
        <w:t xml:space="preserve"> гостей, защищают лесной фонд от антропогенного воздействия, а объекты инфраструктуры — от неблагоприятных природных факторов. Для территории, чья экономика и идентичность неразрывно связаны с лесом, строгое соблюдение режима этих зон является не просто нормативным требованием, а основой долгосрочной устойчивости и инвестиционной привлекательности всех проектов.</w:t>
      </w:r>
    </w:p>
    <w:p w14:paraId="5A7928C6" w14:textId="6EAA5E50" w:rsidR="00E43A34" w:rsidRPr="00227313" w:rsidRDefault="00E43A34" w:rsidP="00227313">
      <w:pPr>
        <w:ind w:firstLine="709"/>
        <w:jc w:val="both"/>
        <w:rPr>
          <w:sz w:val="28"/>
          <w:szCs w:val="28"/>
        </w:rPr>
      </w:pPr>
      <w:r w:rsidRPr="00227313">
        <w:rPr>
          <w:sz w:val="28"/>
          <w:szCs w:val="28"/>
        </w:rPr>
        <w:t>Лесозащитные насаждения и противопожарные разрывы</w:t>
      </w:r>
    </w:p>
    <w:p w14:paraId="751E2D76" w14:textId="1D4EB603" w:rsidR="00E43A34" w:rsidRPr="00227313" w:rsidRDefault="00E43A34" w:rsidP="00227313">
      <w:pPr>
        <w:ind w:firstLine="709"/>
        <w:jc w:val="both"/>
        <w:rPr>
          <w:sz w:val="28"/>
          <w:szCs w:val="28"/>
        </w:rPr>
      </w:pPr>
      <w:r w:rsidRPr="00227313">
        <w:rPr>
          <w:sz w:val="28"/>
          <w:szCs w:val="28"/>
        </w:rPr>
        <w:t xml:space="preserve">Как </w:t>
      </w:r>
      <w:r w:rsidR="002F24B3">
        <w:rPr>
          <w:sz w:val="28"/>
          <w:szCs w:val="28"/>
          <w:lang w:val="kk-KZ"/>
        </w:rPr>
        <w:t>д</w:t>
      </w:r>
      <w:proofErr w:type="spellStart"/>
      <w:r w:rsidRPr="00227313">
        <w:rPr>
          <w:sz w:val="28"/>
          <w:szCs w:val="28"/>
        </w:rPr>
        <w:t>анный</w:t>
      </w:r>
      <w:proofErr w:type="spellEnd"/>
      <w:r w:rsidRPr="00227313">
        <w:rPr>
          <w:sz w:val="28"/>
          <w:szCs w:val="28"/>
        </w:rPr>
        <w:t xml:space="preserve"> пункт, расположенный в непосредственной близости к лесным массивам и являющийся базой лесного хозяйства, Аккольский лесхоз обязан обеспечивать высочайший уровень противопожарной и биологической безопасности.</w:t>
      </w:r>
    </w:p>
    <w:p w14:paraId="21C2F989" w14:textId="77777777" w:rsidR="00E43A34" w:rsidRPr="00227313" w:rsidRDefault="00E43A34" w:rsidP="00227313">
      <w:pPr>
        <w:ind w:firstLine="709"/>
        <w:jc w:val="both"/>
        <w:rPr>
          <w:sz w:val="28"/>
          <w:szCs w:val="28"/>
        </w:rPr>
      </w:pPr>
      <w:r w:rsidRPr="00227313">
        <w:rPr>
          <w:sz w:val="28"/>
          <w:szCs w:val="28"/>
        </w:rPr>
        <w:t>Функции: Лесозащитные насаждения (полосы) выполняют роль природного фильтра, задерживая пыль, шум и выбросы от производственных объектов и дорог, а также являются физическим барьером, предотвращающим распространение возможных пожаров с территории поселка в лес и наоборот.</w:t>
      </w:r>
    </w:p>
    <w:p w14:paraId="4FEBC560" w14:textId="11F50B2A" w:rsidR="00E43A34" w:rsidRPr="00227313" w:rsidRDefault="00E43A34" w:rsidP="00227313">
      <w:pPr>
        <w:ind w:firstLine="709"/>
        <w:jc w:val="both"/>
        <w:rPr>
          <w:sz w:val="28"/>
          <w:szCs w:val="28"/>
        </w:rPr>
      </w:pPr>
      <w:r w:rsidRPr="00227313">
        <w:rPr>
          <w:sz w:val="28"/>
          <w:szCs w:val="28"/>
        </w:rPr>
        <w:t>Параметры и состав</w:t>
      </w:r>
      <w:proofErr w:type="gramStart"/>
      <w:r w:rsidRPr="00227313">
        <w:rPr>
          <w:sz w:val="28"/>
          <w:szCs w:val="28"/>
        </w:rPr>
        <w:t>: Вдоль</w:t>
      </w:r>
      <w:proofErr w:type="gramEnd"/>
      <w:r w:rsidRPr="00227313">
        <w:rPr>
          <w:sz w:val="28"/>
          <w:szCs w:val="28"/>
        </w:rPr>
        <w:t xml:space="preserve"> границ </w:t>
      </w:r>
      <w:proofErr w:type="spellStart"/>
      <w:r w:rsidRPr="00227313">
        <w:rPr>
          <w:sz w:val="28"/>
          <w:szCs w:val="28"/>
        </w:rPr>
        <w:t>нанного</w:t>
      </w:r>
      <w:proofErr w:type="spellEnd"/>
      <w:r w:rsidRPr="00227313">
        <w:rPr>
          <w:sz w:val="28"/>
          <w:szCs w:val="28"/>
        </w:rPr>
        <w:t xml:space="preserve"> пункта, соприкасающихся с лесным фондом, вдоль автомобильных дорог и вокруг производственных зон лесхоза предусматривается создание многорядных лесополос шириной не менее 50-100 метров. В их состав должны входить устойчивые, пожароустойчивые породы деревьев и кустарников, характерные для данной местности (например, сосна, береза, тополь, ива кустарниковая). Противопожарные разрывы (минерализованные полосы) должны регулярно содержаться в соответствии с лесохозяйственным регламентом.</w:t>
      </w:r>
    </w:p>
    <w:p w14:paraId="22FFCE17" w14:textId="77777777" w:rsidR="00E43A34" w:rsidRPr="00227313" w:rsidRDefault="00E43A34" w:rsidP="00227313">
      <w:pPr>
        <w:ind w:firstLine="709"/>
        <w:jc w:val="both"/>
        <w:rPr>
          <w:sz w:val="28"/>
          <w:szCs w:val="28"/>
        </w:rPr>
      </w:pPr>
      <w:r w:rsidRPr="00227313">
        <w:rPr>
          <w:sz w:val="28"/>
          <w:szCs w:val="28"/>
        </w:rPr>
        <w:t>Санитарно-защитные зоны (СЗЗ) от существующих и проектируемых объектов</w:t>
      </w:r>
    </w:p>
    <w:p w14:paraId="4A921681" w14:textId="77777777" w:rsidR="00E43A34" w:rsidRPr="00227313" w:rsidRDefault="00E43A34" w:rsidP="00227313">
      <w:pPr>
        <w:ind w:firstLine="709"/>
        <w:jc w:val="both"/>
        <w:rPr>
          <w:sz w:val="28"/>
          <w:szCs w:val="28"/>
        </w:rPr>
      </w:pPr>
      <w:r w:rsidRPr="00227313">
        <w:rPr>
          <w:sz w:val="28"/>
          <w:szCs w:val="28"/>
        </w:rPr>
        <w:t>На территории действуют и планируются СЗЗ от следующих объектов:</w:t>
      </w:r>
    </w:p>
    <w:p w14:paraId="61763E02" w14:textId="77777777" w:rsidR="00E43A34" w:rsidRPr="00227313" w:rsidRDefault="00E43A34" w:rsidP="00227313">
      <w:pPr>
        <w:ind w:firstLine="709"/>
        <w:jc w:val="both"/>
        <w:rPr>
          <w:sz w:val="28"/>
          <w:szCs w:val="28"/>
        </w:rPr>
      </w:pPr>
      <w:r w:rsidRPr="00227313">
        <w:rPr>
          <w:sz w:val="28"/>
          <w:szCs w:val="28"/>
        </w:rPr>
        <w:t>Объекты инженерной инфраструктуры:</w:t>
      </w:r>
    </w:p>
    <w:p w14:paraId="1035C931" w14:textId="77777777" w:rsidR="00E43A34" w:rsidRPr="00227313" w:rsidRDefault="00E43A34" w:rsidP="00227313">
      <w:pPr>
        <w:ind w:firstLine="709"/>
        <w:jc w:val="both"/>
        <w:rPr>
          <w:sz w:val="28"/>
          <w:szCs w:val="28"/>
        </w:rPr>
      </w:pPr>
      <w:r w:rsidRPr="00227313">
        <w:rPr>
          <w:sz w:val="28"/>
          <w:szCs w:val="28"/>
        </w:rPr>
        <w:t>Водозаборные скважины и водонапорная башня: Устанавливается СЗЗ 50 метров. В пределах зоны запрещены любые виды деятельности, способные привести к химическому или биологическому загрязнению водоносного горизонта (складирование мусора, использование удобрений и ядохимикатов, размещение животноводческих ферм).</w:t>
      </w:r>
    </w:p>
    <w:p w14:paraId="7A7416F1" w14:textId="6FA959FE" w:rsidR="00E43A34" w:rsidRPr="00227313" w:rsidRDefault="00E43A34" w:rsidP="00227313">
      <w:pPr>
        <w:ind w:firstLine="709"/>
        <w:jc w:val="both"/>
        <w:rPr>
          <w:sz w:val="28"/>
          <w:szCs w:val="28"/>
        </w:rPr>
      </w:pPr>
      <w:r w:rsidRPr="00227313">
        <w:rPr>
          <w:sz w:val="28"/>
          <w:szCs w:val="28"/>
        </w:rPr>
        <w:t>Канализационные очистные сооружения (КОС) (проектируемые</w:t>
      </w:r>
      <w:proofErr w:type="gramStart"/>
      <w:r w:rsidRPr="00227313">
        <w:rPr>
          <w:sz w:val="28"/>
          <w:szCs w:val="28"/>
        </w:rPr>
        <w:t xml:space="preserve">): </w:t>
      </w:r>
      <w:r w:rsidR="002F24B3">
        <w:rPr>
          <w:sz w:val="28"/>
          <w:szCs w:val="28"/>
          <w:lang w:val="kk-KZ"/>
        </w:rPr>
        <w:t xml:space="preserve"> </w:t>
      </w:r>
      <w:r w:rsidRPr="00227313">
        <w:rPr>
          <w:sz w:val="28"/>
          <w:szCs w:val="28"/>
        </w:rPr>
        <w:t>После</w:t>
      </w:r>
      <w:proofErr w:type="gramEnd"/>
      <w:r w:rsidRPr="00227313">
        <w:rPr>
          <w:sz w:val="28"/>
          <w:szCs w:val="28"/>
        </w:rPr>
        <w:t xml:space="preserve"> строительства будет установлена СЗЗ согласно расчету, но не менее 100-300 метров в зависимости от технологий очистки. Направление розы </w:t>
      </w:r>
      <w:r w:rsidRPr="00227313">
        <w:rPr>
          <w:sz w:val="28"/>
          <w:szCs w:val="28"/>
        </w:rPr>
        <w:lastRenderedPageBreak/>
        <w:t>ветров будет учтено для минимизации воздействия на жилую застройку и рекреационные зоны.</w:t>
      </w:r>
    </w:p>
    <w:p w14:paraId="52A119F4" w14:textId="77777777" w:rsidR="00E43A34" w:rsidRPr="00227313" w:rsidRDefault="00E43A34" w:rsidP="00227313">
      <w:pPr>
        <w:ind w:firstLine="709"/>
        <w:jc w:val="both"/>
        <w:rPr>
          <w:sz w:val="28"/>
          <w:szCs w:val="28"/>
        </w:rPr>
      </w:pPr>
      <w:r w:rsidRPr="00227313">
        <w:rPr>
          <w:sz w:val="28"/>
          <w:szCs w:val="28"/>
        </w:rPr>
        <w:t>Производственные объекты КГУ «Лесхоз Акколь»:</w:t>
      </w:r>
    </w:p>
    <w:p w14:paraId="096D8FF8" w14:textId="2933BC74" w:rsidR="00E43A34" w:rsidRPr="00227313" w:rsidRDefault="00E43A34" w:rsidP="00227313">
      <w:pPr>
        <w:ind w:firstLine="709"/>
        <w:jc w:val="both"/>
        <w:rPr>
          <w:sz w:val="28"/>
          <w:szCs w:val="28"/>
        </w:rPr>
      </w:pPr>
      <w:r w:rsidRPr="00227313">
        <w:rPr>
          <w:sz w:val="28"/>
          <w:szCs w:val="28"/>
        </w:rPr>
        <w:t>Промплощадка лесхоза (склады ГСМ, цеха переработки, котельная)</w:t>
      </w:r>
      <w:proofErr w:type="gramStart"/>
      <w:r w:rsidRPr="00227313">
        <w:rPr>
          <w:sz w:val="28"/>
          <w:szCs w:val="28"/>
        </w:rPr>
        <w:t>: Устанавливается</w:t>
      </w:r>
      <w:proofErr w:type="gramEnd"/>
      <w:r w:rsidR="002F24B3">
        <w:rPr>
          <w:sz w:val="28"/>
          <w:szCs w:val="28"/>
          <w:lang w:val="kk-KZ"/>
        </w:rPr>
        <w:t xml:space="preserve"> </w:t>
      </w:r>
      <w:r w:rsidRPr="00227313">
        <w:rPr>
          <w:sz w:val="28"/>
          <w:szCs w:val="28"/>
        </w:rPr>
        <w:t>расчетная СЗЗ, которая должна быть подтверждена проектными решениями и санитарно-эпидемиологической экспертизой. Это обязательное условие для гармоничного соседства производственной и туристической функций.</w:t>
      </w:r>
    </w:p>
    <w:p w14:paraId="4B38C6E7" w14:textId="77777777" w:rsidR="00E43A34" w:rsidRPr="00227313" w:rsidRDefault="00E43A34" w:rsidP="00227313">
      <w:pPr>
        <w:ind w:firstLine="709"/>
        <w:jc w:val="both"/>
        <w:rPr>
          <w:sz w:val="28"/>
          <w:szCs w:val="28"/>
        </w:rPr>
      </w:pPr>
      <w:r w:rsidRPr="00227313">
        <w:rPr>
          <w:sz w:val="28"/>
          <w:szCs w:val="28"/>
        </w:rPr>
        <w:t>Минимальные ограничения: В любом случае, в СЗЗ лесхоза запрещено размещение жилых домов, детских садов, школ, учреждений здравоохранения, спортивных и рекреационных объектов.</w:t>
      </w:r>
    </w:p>
    <w:p w14:paraId="5C337364" w14:textId="77777777" w:rsidR="00E43A34" w:rsidRPr="00227313" w:rsidRDefault="00E43A34" w:rsidP="00227313">
      <w:pPr>
        <w:ind w:firstLine="709"/>
        <w:jc w:val="both"/>
        <w:rPr>
          <w:sz w:val="28"/>
          <w:szCs w:val="28"/>
        </w:rPr>
      </w:pPr>
      <w:r w:rsidRPr="00227313">
        <w:rPr>
          <w:sz w:val="28"/>
          <w:szCs w:val="28"/>
        </w:rPr>
        <w:t>Иные объекты:</w:t>
      </w:r>
    </w:p>
    <w:p w14:paraId="3CDEBD9D" w14:textId="3E6C3B9C" w:rsidR="00E43A34" w:rsidRPr="00227313" w:rsidRDefault="00E43A34" w:rsidP="00227313">
      <w:pPr>
        <w:ind w:firstLine="709"/>
        <w:jc w:val="both"/>
        <w:rPr>
          <w:sz w:val="28"/>
          <w:szCs w:val="28"/>
        </w:rPr>
      </w:pPr>
      <w:r w:rsidRPr="00227313">
        <w:rPr>
          <w:sz w:val="28"/>
          <w:szCs w:val="28"/>
        </w:rPr>
        <w:t>Автомобильные дороги</w:t>
      </w:r>
      <w:proofErr w:type="gramStart"/>
      <w:r w:rsidRPr="00227313">
        <w:rPr>
          <w:sz w:val="28"/>
          <w:szCs w:val="28"/>
        </w:rPr>
        <w:t>:</w:t>
      </w:r>
      <w:r w:rsidR="002F24B3">
        <w:rPr>
          <w:sz w:val="28"/>
          <w:szCs w:val="28"/>
          <w:lang w:val="kk-KZ"/>
        </w:rPr>
        <w:t xml:space="preserve"> </w:t>
      </w:r>
      <w:r w:rsidRPr="00227313">
        <w:rPr>
          <w:sz w:val="28"/>
          <w:szCs w:val="28"/>
        </w:rPr>
        <w:t>Устанавливаются</w:t>
      </w:r>
      <w:proofErr w:type="gramEnd"/>
      <w:r w:rsidRPr="00227313">
        <w:rPr>
          <w:sz w:val="28"/>
          <w:szCs w:val="28"/>
        </w:rPr>
        <w:t xml:space="preserve"> санитарные разрывы (придорожные полосы), в которых ограничивается размещение чувствительных к шуму и выбросам объектов</w:t>
      </w:r>
    </w:p>
    <w:p w14:paraId="481CF44B" w14:textId="72FA3ADE" w:rsidR="00E43A34" w:rsidRPr="00227313" w:rsidRDefault="00E43A34" w:rsidP="00227313">
      <w:pPr>
        <w:ind w:firstLine="709"/>
        <w:jc w:val="both"/>
        <w:rPr>
          <w:sz w:val="28"/>
          <w:szCs w:val="28"/>
        </w:rPr>
      </w:pPr>
      <w:r w:rsidRPr="00227313">
        <w:rPr>
          <w:sz w:val="28"/>
          <w:szCs w:val="28"/>
        </w:rPr>
        <w:t>Режим ограничений и запретов на территории санитарно-защитных зон</w:t>
      </w:r>
    </w:p>
    <w:p w14:paraId="19D4CD4C" w14:textId="04B14F96" w:rsidR="00E43A34" w:rsidRPr="00227313" w:rsidRDefault="00E43A34" w:rsidP="00227313">
      <w:pPr>
        <w:ind w:firstLine="709"/>
        <w:jc w:val="both"/>
        <w:rPr>
          <w:sz w:val="28"/>
          <w:szCs w:val="28"/>
        </w:rPr>
      </w:pPr>
      <w:r w:rsidRPr="00227313">
        <w:rPr>
          <w:sz w:val="28"/>
          <w:szCs w:val="28"/>
        </w:rPr>
        <w:t>В пределах установленных СЗЗ действует строгий регламент землепользования и застройки:</w:t>
      </w:r>
    </w:p>
    <w:p w14:paraId="13D48D3E" w14:textId="77777777" w:rsidR="00E43A34" w:rsidRPr="00227313" w:rsidRDefault="00E43A34" w:rsidP="00227313">
      <w:pPr>
        <w:ind w:firstLine="709"/>
        <w:jc w:val="both"/>
        <w:rPr>
          <w:sz w:val="28"/>
          <w:szCs w:val="28"/>
        </w:rPr>
      </w:pPr>
      <w:r w:rsidRPr="00227313">
        <w:rPr>
          <w:sz w:val="28"/>
          <w:szCs w:val="28"/>
        </w:rPr>
        <w:t>Абсолютно запрещено: Строительство жилых зданий, объектов социальной сферы (детские сады, школы, больницы, санатории), спортивных сооружений, баз отдыха, садово-огородных участков.</w:t>
      </w:r>
    </w:p>
    <w:p w14:paraId="5C3B3294" w14:textId="77777777" w:rsidR="00E43A34" w:rsidRPr="00227313" w:rsidRDefault="00E43A34" w:rsidP="00227313">
      <w:pPr>
        <w:ind w:firstLine="709"/>
        <w:jc w:val="both"/>
        <w:rPr>
          <w:sz w:val="28"/>
          <w:szCs w:val="28"/>
        </w:rPr>
      </w:pPr>
      <w:r w:rsidRPr="00227313">
        <w:rPr>
          <w:sz w:val="28"/>
          <w:szCs w:val="28"/>
        </w:rPr>
        <w:t xml:space="preserve">Ограничено и требует особого согласования: Размещение производственных и складских объектов, не связанных с основной деятельностью источника воздействия. Любое строительство или реконструкция в СЗЗ допускается </w:t>
      </w:r>
      <w:r w:rsidRPr="00227313">
        <w:rPr>
          <w:sz w:val="28"/>
          <w:szCs w:val="28"/>
          <w:lang w:val="kk-KZ"/>
        </w:rPr>
        <w:t>только</w:t>
      </w:r>
      <w:r w:rsidRPr="00227313">
        <w:rPr>
          <w:sz w:val="28"/>
          <w:szCs w:val="28"/>
        </w:rPr>
        <w:t xml:space="preserve"> при наличии:</w:t>
      </w:r>
    </w:p>
    <w:p w14:paraId="6610344D" w14:textId="2146E790" w:rsidR="00E43A34" w:rsidRPr="00227313" w:rsidRDefault="00E43A34" w:rsidP="00227313">
      <w:pPr>
        <w:ind w:firstLine="709"/>
        <w:jc w:val="both"/>
        <w:rPr>
          <w:sz w:val="28"/>
          <w:szCs w:val="28"/>
        </w:rPr>
      </w:pPr>
      <w:r w:rsidRPr="00227313">
        <w:rPr>
          <w:sz w:val="28"/>
          <w:szCs w:val="28"/>
        </w:rPr>
        <w:t>Положительного заключения государственной санитарно-эпидемиологической экспертизы (Аккольское районное управление СЭК).</w:t>
      </w:r>
    </w:p>
    <w:p w14:paraId="16B35454" w14:textId="77777777" w:rsidR="00E43A34" w:rsidRPr="00227313" w:rsidRDefault="00E43A34" w:rsidP="00227313">
      <w:pPr>
        <w:ind w:firstLine="709"/>
        <w:jc w:val="both"/>
        <w:rPr>
          <w:sz w:val="28"/>
          <w:szCs w:val="28"/>
        </w:rPr>
      </w:pPr>
      <w:r w:rsidRPr="00227313">
        <w:rPr>
          <w:sz w:val="28"/>
          <w:szCs w:val="28"/>
        </w:rPr>
        <w:t>Положительного заключения государственной экологической экспертизы, подтверждающего, что деятельность не приведет к ухудшению экологической обстановки.</w:t>
      </w:r>
    </w:p>
    <w:p w14:paraId="78B6D2A2" w14:textId="77777777" w:rsidR="00E43A34" w:rsidRPr="00227313" w:rsidRDefault="00E43A34" w:rsidP="00227313">
      <w:pPr>
        <w:ind w:firstLine="709"/>
        <w:jc w:val="both"/>
        <w:rPr>
          <w:sz w:val="28"/>
          <w:szCs w:val="28"/>
        </w:rPr>
      </w:pPr>
      <w:r w:rsidRPr="00227313">
        <w:rPr>
          <w:sz w:val="28"/>
          <w:szCs w:val="28"/>
        </w:rPr>
        <w:t>Разрешается: Размещение объектов, функционально связанных с источником воздействия (насосные станции, дополнительные очистные сооружения, гаражи для спецтехники), а также ведение лесохозяйственной деятельности, направленной на поддержание и усиление защитных свойств насаждений.</w:t>
      </w:r>
    </w:p>
    <w:p w14:paraId="18BB92EE" w14:textId="77777777" w:rsidR="00E43A34" w:rsidRPr="00227313" w:rsidRDefault="00E43A34" w:rsidP="00227313">
      <w:pPr>
        <w:ind w:firstLine="709"/>
        <w:jc w:val="both"/>
        <w:rPr>
          <w:sz w:val="28"/>
          <w:szCs w:val="28"/>
        </w:rPr>
      </w:pPr>
      <w:r w:rsidRPr="00227313">
        <w:rPr>
          <w:sz w:val="28"/>
          <w:szCs w:val="28"/>
        </w:rPr>
        <w:t>Интеграция в планировочную структуру и благоустройство</w:t>
      </w:r>
    </w:p>
    <w:p w14:paraId="6F007486" w14:textId="77777777" w:rsidR="00E43A34" w:rsidRPr="00227313" w:rsidRDefault="00E43A34" w:rsidP="00227313">
      <w:pPr>
        <w:ind w:firstLine="709"/>
        <w:jc w:val="both"/>
        <w:rPr>
          <w:sz w:val="28"/>
          <w:szCs w:val="28"/>
        </w:rPr>
      </w:pPr>
      <w:r w:rsidRPr="00227313">
        <w:rPr>
          <w:sz w:val="28"/>
          <w:szCs w:val="28"/>
        </w:rPr>
        <w:t>Границы всех санитарно-защитных и лесозащитных зон должны быть четко обозначены на картографических материалах генерального плана и в натуре (информационные знаки).</w:t>
      </w:r>
    </w:p>
    <w:p w14:paraId="7F831E21" w14:textId="77777777" w:rsidR="00E43A34" w:rsidRPr="00227313" w:rsidRDefault="00E43A34" w:rsidP="00227313">
      <w:pPr>
        <w:ind w:firstLine="709"/>
        <w:jc w:val="both"/>
        <w:rPr>
          <w:sz w:val="28"/>
          <w:szCs w:val="28"/>
        </w:rPr>
      </w:pPr>
      <w:r w:rsidRPr="00227313">
        <w:rPr>
          <w:sz w:val="28"/>
          <w:szCs w:val="28"/>
        </w:rPr>
        <w:t>Благоустройство: Территории лесозащитных полос и СЗЗ подлежат специальному благоустройству экологического типа: высадка травянистого покрова, устройство пешеходных дорожек только по разрешенным маршрутам, установка скамеек и информационных стендов, объясняющих назначение зоны.</w:t>
      </w:r>
    </w:p>
    <w:p w14:paraId="6427D617" w14:textId="77777777" w:rsidR="00E43A34" w:rsidRPr="00227313" w:rsidRDefault="00E43A34" w:rsidP="00227313">
      <w:pPr>
        <w:ind w:firstLine="709"/>
        <w:jc w:val="both"/>
        <w:rPr>
          <w:sz w:val="28"/>
          <w:szCs w:val="28"/>
        </w:rPr>
      </w:pPr>
      <w:r w:rsidRPr="00227313">
        <w:rPr>
          <w:sz w:val="28"/>
          <w:szCs w:val="28"/>
        </w:rPr>
        <w:lastRenderedPageBreak/>
        <w:t>Мониторинг и ответственность: КГУ «Лесхоз Акколь», как профильная организация, может выступать оператором по содержанию и мониторингу состояния лесозащитных насаждений. Контроль за соблюдением режима СЗЗ возлагается на органы санитарного и экологического надзора, а также на местную администрацию.</w:t>
      </w:r>
    </w:p>
    <w:p w14:paraId="674D252B" w14:textId="77777777" w:rsidR="00E43A34" w:rsidRPr="00227313" w:rsidRDefault="00E43A34" w:rsidP="00227313">
      <w:pPr>
        <w:ind w:firstLine="709"/>
        <w:jc w:val="both"/>
        <w:rPr>
          <w:sz w:val="28"/>
          <w:szCs w:val="28"/>
        </w:rPr>
      </w:pPr>
      <w:r w:rsidRPr="00227313">
        <w:rPr>
          <w:sz w:val="28"/>
          <w:szCs w:val="28"/>
        </w:rPr>
        <w:t>Для Аккольского лесхоза формирование системы санитарно-защитных и лесозащитных зон — это стратегическая инвестиция в будущее. Четкое зонирование и соблюдение режимов не только защищает здоровье людей и уникальную лесную экосистему, но и создает предсказуемые, безопасные условия для инвесторов, строящих здесь туристические и оздоровительные объекты. Таким образом, экологическая безопасность становится не препятствием, а фундаментом и конкурентным преимуществом для устойчивого развития территории.</w:t>
      </w:r>
    </w:p>
    <w:p w14:paraId="63CEADF8" w14:textId="77777777" w:rsidR="00102F27" w:rsidRDefault="00102F27" w:rsidP="00227313">
      <w:pPr>
        <w:ind w:firstLine="709"/>
        <w:jc w:val="both"/>
        <w:rPr>
          <w:b/>
          <w:bCs/>
          <w:sz w:val="28"/>
          <w:szCs w:val="28"/>
        </w:rPr>
      </w:pPr>
    </w:p>
    <w:p w14:paraId="7A2B60C4" w14:textId="382E5063" w:rsidR="00E43A34" w:rsidRPr="00227313" w:rsidRDefault="00E43A34" w:rsidP="00227313">
      <w:pPr>
        <w:ind w:firstLine="709"/>
        <w:jc w:val="both"/>
        <w:rPr>
          <w:b/>
          <w:bCs/>
          <w:sz w:val="28"/>
          <w:szCs w:val="28"/>
        </w:rPr>
      </w:pPr>
      <w:r w:rsidRPr="00227313">
        <w:rPr>
          <w:b/>
          <w:bCs/>
          <w:sz w:val="28"/>
          <w:szCs w:val="28"/>
        </w:rPr>
        <w:t>3.5. Озеленение</w:t>
      </w:r>
    </w:p>
    <w:p w14:paraId="6D2C4792" w14:textId="11E71518" w:rsidR="00E43A34" w:rsidRPr="00503AE3" w:rsidRDefault="00E43A34" w:rsidP="00227313">
      <w:pPr>
        <w:ind w:firstLine="709"/>
        <w:jc w:val="both"/>
        <w:rPr>
          <w:b/>
          <w:bCs/>
          <w:sz w:val="28"/>
          <w:szCs w:val="28"/>
        </w:rPr>
      </w:pPr>
      <w:r w:rsidRPr="00503AE3">
        <w:rPr>
          <w:b/>
          <w:bCs/>
          <w:sz w:val="28"/>
          <w:szCs w:val="28"/>
        </w:rPr>
        <w:t>Анализ существующего состояния и концептуальный подход</w:t>
      </w:r>
    </w:p>
    <w:p w14:paraId="56C29C5B" w14:textId="1BFEBC4F" w:rsidR="00E43A34" w:rsidRPr="00227313" w:rsidRDefault="00E43A34" w:rsidP="00227313">
      <w:pPr>
        <w:ind w:firstLine="709"/>
        <w:jc w:val="both"/>
        <w:rPr>
          <w:sz w:val="28"/>
          <w:szCs w:val="28"/>
        </w:rPr>
      </w:pPr>
      <w:r w:rsidRPr="00227313">
        <w:rPr>
          <w:sz w:val="28"/>
          <w:szCs w:val="28"/>
        </w:rPr>
        <w:t xml:space="preserve">В отличие от многих </w:t>
      </w:r>
      <w:r w:rsidR="002F24B3">
        <w:rPr>
          <w:sz w:val="28"/>
          <w:szCs w:val="28"/>
          <w:lang w:val="kk-KZ"/>
        </w:rPr>
        <w:t>д</w:t>
      </w:r>
      <w:proofErr w:type="spellStart"/>
      <w:r w:rsidRPr="00227313">
        <w:rPr>
          <w:sz w:val="28"/>
          <w:szCs w:val="28"/>
        </w:rPr>
        <w:t>анных</w:t>
      </w:r>
      <w:proofErr w:type="spellEnd"/>
      <w:r w:rsidRPr="00227313">
        <w:rPr>
          <w:sz w:val="28"/>
          <w:szCs w:val="28"/>
        </w:rPr>
        <w:t xml:space="preserve"> пунктов, </w:t>
      </w:r>
      <w:proofErr w:type="gramStart"/>
      <w:r w:rsidRPr="00227313">
        <w:rPr>
          <w:sz w:val="28"/>
          <w:szCs w:val="28"/>
        </w:rPr>
        <w:t>территория  Аккольский</w:t>
      </w:r>
      <w:proofErr w:type="gramEnd"/>
      <w:r w:rsidRPr="00227313">
        <w:rPr>
          <w:sz w:val="28"/>
          <w:szCs w:val="28"/>
        </w:rPr>
        <w:t xml:space="preserve"> лесхоз (</w:t>
      </w:r>
      <w:proofErr w:type="spellStart"/>
      <w:r w:rsidRPr="00227313">
        <w:rPr>
          <w:sz w:val="28"/>
          <w:szCs w:val="28"/>
        </w:rPr>
        <w:t>Аккол</w:t>
      </w:r>
      <w:proofErr w:type="spellEnd"/>
      <w:r w:rsidRPr="00227313">
        <w:rPr>
          <w:sz w:val="28"/>
          <w:szCs w:val="28"/>
        </w:rPr>
        <w:t xml:space="preserve"> </w:t>
      </w:r>
      <w:proofErr w:type="spellStart"/>
      <w:r w:rsidRPr="00227313">
        <w:rPr>
          <w:sz w:val="28"/>
          <w:szCs w:val="28"/>
        </w:rPr>
        <w:t>орман</w:t>
      </w:r>
      <w:proofErr w:type="spellEnd"/>
      <w:r w:rsidRPr="00227313">
        <w:rPr>
          <w:sz w:val="28"/>
          <w:szCs w:val="28"/>
        </w:rPr>
        <w:t xml:space="preserve"> </w:t>
      </w:r>
      <w:proofErr w:type="spellStart"/>
      <w:r w:rsidRPr="00227313">
        <w:rPr>
          <w:sz w:val="28"/>
          <w:szCs w:val="28"/>
        </w:rPr>
        <w:t>шаруашылығы</w:t>
      </w:r>
      <w:proofErr w:type="spellEnd"/>
      <w:r w:rsidRPr="00227313">
        <w:rPr>
          <w:sz w:val="28"/>
          <w:szCs w:val="28"/>
        </w:rPr>
        <w:t>) обладает уникальным преимуществом — она расположена внутри или в непосредственной границе с обширным лесным массивом, являющимся основным природным активом и определяющим экологический каркас местности. Однако ключевая проблема современного состояния заключается не в отсутствии зелени, а в её слабой интеграции в планировочную структуру. Лес воспринимается как внешняя, зачастую труднодоступная среда, а не как органичная часть общественных пространств.</w:t>
      </w:r>
    </w:p>
    <w:p w14:paraId="02F533B1" w14:textId="799E4E99" w:rsidR="00E43A34" w:rsidRPr="00227313" w:rsidRDefault="00E43A34" w:rsidP="00227313">
      <w:pPr>
        <w:ind w:firstLine="709"/>
        <w:jc w:val="both"/>
        <w:rPr>
          <w:sz w:val="28"/>
          <w:szCs w:val="28"/>
        </w:rPr>
      </w:pPr>
      <w:r w:rsidRPr="00227313">
        <w:rPr>
          <w:sz w:val="28"/>
          <w:szCs w:val="28"/>
        </w:rPr>
        <w:t xml:space="preserve">Таким образом, проектная задача озеленения для Аккольского лесхоза заключается не в создании зелёных насаждений «с нуля», а в системном включении существующего лесного ландшафта в жизнедеятельность </w:t>
      </w:r>
      <w:proofErr w:type="spellStart"/>
      <w:r w:rsidRPr="00227313">
        <w:rPr>
          <w:sz w:val="28"/>
          <w:szCs w:val="28"/>
        </w:rPr>
        <w:t>пония</w:t>
      </w:r>
      <w:proofErr w:type="spellEnd"/>
      <w:r w:rsidRPr="00227313">
        <w:rPr>
          <w:sz w:val="28"/>
          <w:szCs w:val="28"/>
        </w:rPr>
        <w:t xml:space="preserve"> и туристического кластера, его развитии, дополнении и обеспечении удобной доступности для всех категорий пользователей.</w:t>
      </w:r>
    </w:p>
    <w:p w14:paraId="13CCBE9B" w14:textId="4D55CA65" w:rsidR="00E43A34" w:rsidRPr="00503AE3" w:rsidRDefault="00E43A34" w:rsidP="00227313">
      <w:pPr>
        <w:ind w:firstLine="709"/>
        <w:jc w:val="both"/>
        <w:rPr>
          <w:b/>
          <w:bCs/>
          <w:sz w:val="28"/>
          <w:szCs w:val="28"/>
        </w:rPr>
      </w:pPr>
      <w:r w:rsidRPr="00503AE3">
        <w:rPr>
          <w:b/>
          <w:bCs/>
          <w:sz w:val="28"/>
          <w:szCs w:val="28"/>
        </w:rPr>
        <w:t>Проектные предложения: трехуровневая система озеленения</w:t>
      </w:r>
    </w:p>
    <w:p w14:paraId="30B907B8" w14:textId="6F426CD7" w:rsidR="00E43A34" w:rsidRPr="00227313" w:rsidRDefault="00E43A34" w:rsidP="00227313">
      <w:pPr>
        <w:ind w:firstLine="709"/>
        <w:jc w:val="both"/>
        <w:rPr>
          <w:sz w:val="28"/>
          <w:szCs w:val="28"/>
        </w:rPr>
      </w:pPr>
      <w:r w:rsidRPr="00227313">
        <w:rPr>
          <w:sz w:val="28"/>
          <w:szCs w:val="28"/>
        </w:rPr>
        <w:t>Для формирования комфортной и экологически устойчивой среды предлагается создать трехуровневую систему, где природный лес становится её ядром.</w:t>
      </w:r>
    </w:p>
    <w:p w14:paraId="4569EC4B" w14:textId="0F99C815" w:rsidR="00E43A34" w:rsidRPr="00227313" w:rsidRDefault="00E43A34" w:rsidP="00227313">
      <w:pPr>
        <w:ind w:firstLine="709"/>
        <w:jc w:val="both"/>
        <w:rPr>
          <w:sz w:val="28"/>
          <w:szCs w:val="28"/>
        </w:rPr>
      </w:pPr>
      <w:r w:rsidRPr="00227313">
        <w:rPr>
          <w:sz w:val="28"/>
          <w:szCs w:val="28"/>
        </w:rPr>
        <w:t xml:space="preserve">1. Озеленение общего пользования (рекреационно-парковое). Это ключевое направление, превращающее лес из барьера в общественный </w:t>
      </w:r>
      <w:proofErr w:type="spellStart"/>
      <w:r w:rsidRPr="00227313">
        <w:rPr>
          <w:sz w:val="28"/>
          <w:szCs w:val="28"/>
        </w:rPr>
        <w:t>ресур</w:t>
      </w:r>
      <w:proofErr w:type="spellEnd"/>
    </w:p>
    <w:p w14:paraId="0B9AD9E8" w14:textId="77777777" w:rsidR="00E43A34" w:rsidRPr="00227313" w:rsidRDefault="00E43A34" w:rsidP="00227313">
      <w:pPr>
        <w:ind w:firstLine="709"/>
        <w:jc w:val="both"/>
        <w:rPr>
          <w:sz w:val="28"/>
          <w:szCs w:val="28"/>
        </w:rPr>
      </w:pPr>
      <w:r w:rsidRPr="00227313">
        <w:rPr>
          <w:sz w:val="28"/>
          <w:szCs w:val="28"/>
        </w:rPr>
        <w:t>Лесопарковая зона: Организация благоустроенных входных групп и рекреационных полян в наиболее доступных частях лесного массива, примыкающих к жилой застройке и туристическим объектам. Оснащение их малыми архитектурными формами (скамьи, навесы, информационные стенды), маркированными экологическими тропами для пеших и велосипедных прогулок.</w:t>
      </w:r>
    </w:p>
    <w:p w14:paraId="4EA658E5" w14:textId="5F0DEFCA" w:rsidR="00E43A34" w:rsidRPr="00227313" w:rsidRDefault="00E43A34" w:rsidP="00227313">
      <w:pPr>
        <w:ind w:firstLine="709"/>
        <w:jc w:val="both"/>
        <w:rPr>
          <w:sz w:val="28"/>
          <w:szCs w:val="28"/>
        </w:rPr>
      </w:pPr>
      <w:r w:rsidRPr="00227313">
        <w:rPr>
          <w:sz w:val="28"/>
          <w:szCs w:val="28"/>
        </w:rPr>
        <w:t xml:space="preserve">Парки и скверы: Создание традиционных парковых зон в центральной </w:t>
      </w:r>
      <w:proofErr w:type="gramStart"/>
      <w:r w:rsidRPr="00227313">
        <w:rPr>
          <w:sz w:val="28"/>
          <w:szCs w:val="28"/>
        </w:rPr>
        <w:t>части  и</w:t>
      </w:r>
      <w:proofErr w:type="gramEnd"/>
      <w:r w:rsidRPr="00227313">
        <w:rPr>
          <w:sz w:val="28"/>
          <w:szCs w:val="28"/>
        </w:rPr>
        <w:t xml:space="preserve"> при крупных туристических объектах, где природный лесной </w:t>
      </w:r>
      <w:r w:rsidRPr="00227313">
        <w:rPr>
          <w:sz w:val="28"/>
          <w:szCs w:val="28"/>
        </w:rPr>
        <w:lastRenderedPageBreak/>
        <w:t>ландшафт дополняется элементами регулярной планировки (аллеи, цветники, детские и спортивные площадки).</w:t>
      </w:r>
    </w:p>
    <w:p w14:paraId="5EAD2B32" w14:textId="77777777" w:rsidR="00E43A34" w:rsidRPr="00227313" w:rsidRDefault="00E43A34" w:rsidP="00227313">
      <w:pPr>
        <w:ind w:firstLine="709"/>
        <w:jc w:val="both"/>
        <w:rPr>
          <w:sz w:val="28"/>
          <w:szCs w:val="28"/>
        </w:rPr>
      </w:pPr>
      <w:r w:rsidRPr="00227313">
        <w:rPr>
          <w:sz w:val="28"/>
          <w:szCs w:val="28"/>
        </w:rPr>
        <w:t xml:space="preserve">Бульвары и набережные: Устройство озеленённых </w:t>
      </w:r>
      <w:proofErr w:type="spellStart"/>
      <w:r w:rsidRPr="00227313">
        <w:rPr>
          <w:sz w:val="28"/>
          <w:szCs w:val="28"/>
        </w:rPr>
        <w:t>пешеходно</w:t>
      </w:r>
      <w:proofErr w:type="spellEnd"/>
      <w:r w:rsidRPr="00227313">
        <w:rPr>
          <w:sz w:val="28"/>
          <w:szCs w:val="28"/>
        </w:rPr>
        <w:t>-рекреационных зон вдоль главных улиц и потенциальных водоёмов.</w:t>
      </w:r>
    </w:p>
    <w:p w14:paraId="345F0D7C" w14:textId="77777777" w:rsidR="00E43A34" w:rsidRPr="00227313" w:rsidRDefault="00E43A34" w:rsidP="00227313">
      <w:pPr>
        <w:ind w:firstLine="709"/>
        <w:jc w:val="both"/>
        <w:rPr>
          <w:sz w:val="28"/>
          <w:szCs w:val="28"/>
        </w:rPr>
      </w:pPr>
      <w:r w:rsidRPr="00227313">
        <w:rPr>
          <w:sz w:val="28"/>
          <w:szCs w:val="28"/>
        </w:rPr>
        <w:t>2. Озеленение ограниченного пользования (защитно-декоративное).</w:t>
      </w:r>
    </w:p>
    <w:p w14:paraId="3D950C3D" w14:textId="77777777" w:rsidR="00E43A34" w:rsidRPr="00227313" w:rsidRDefault="00E43A34" w:rsidP="00227313">
      <w:pPr>
        <w:ind w:firstLine="709"/>
        <w:jc w:val="both"/>
        <w:rPr>
          <w:sz w:val="28"/>
          <w:szCs w:val="28"/>
        </w:rPr>
      </w:pPr>
      <w:r w:rsidRPr="00227313">
        <w:rPr>
          <w:sz w:val="28"/>
          <w:szCs w:val="28"/>
        </w:rPr>
        <w:t>Территории социальных объектов: Интенсивное озеленение территорий школы им. Мичурина, проектируемого детского сада, медпункта и лечебно-оздоровительных центров. Цель — создание безопасной, эстетичной и психологически комфортной среды с использованием разнообразных видов деревьев, кустарников и газонов.</w:t>
      </w:r>
    </w:p>
    <w:p w14:paraId="1A0350DC" w14:textId="77777777" w:rsidR="00E43A34" w:rsidRPr="00227313" w:rsidRDefault="00E43A34" w:rsidP="00227313">
      <w:pPr>
        <w:ind w:firstLine="709"/>
        <w:jc w:val="both"/>
        <w:rPr>
          <w:sz w:val="28"/>
          <w:szCs w:val="28"/>
        </w:rPr>
      </w:pPr>
      <w:r w:rsidRPr="00227313">
        <w:rPr>
          <w:sz w:val="28"/>
          <w:szCs w:val="28"/>
        </w:rPr>
        <w:t>Придомовое озеленение: Стимулирование и рекомендации по озеленению индивидуальных участков, создание зелёных «карманов» в кварталах усадебной застройки.</w:t>
      </w:r>
    </w:p>
    <w:p w14:paraId="0C41D374" w14:textId="77777777" w:rsidR="00E43A34" w:rsidRPr="00227313" w:rsidRDefault="00E43A34" w:rsidP="00227313">
      <w:pPr>
        <w:ind w:firstLine="709"/>
        <w:jc w:val="both"/>
        <w:rPr>
          <w:sz w:val="28"/>
          <w:szCs w:val="28"/>
        </w:rPr>
      </w:pPr>
      <w:r w:rsidRPr="00227313">
        <w:rPr>
          <w:sz w:val="28"/>
          <w:szCs w:val="28"/>
        </w:rPr>
        <w:t>3. Озеленение специального назначения (защитно-инженерное).</w:t>
      </w:r>
    </w:p>
    <w:p w14:paraId="5459C036" w14:textId="77777777" w:rsidR="00E43A34" w:rsidRPr="00227313" w:rsidRDefault="00E43A34" w:rsidP="00227313">
      <w:pPr>
        <w:ind w:firstLine="709"/>
        <w:jc w:val="both"/>
        <w:rPr>
          <w:sz w:val="28"/>
          <w:szCs w:val="28"/>
        </w:rPr>
      </w:pPr>
      <w:r w:rsidRPr="00227313">
        <w:rPr>
          <w:sz w:val="28"/>
          <w:szCs w:val="28"/>
        </w:rPr>
        <w:t>Санитарно-защитные и лесозащитные полосы: Целенаправленное создание плотных многорядных насаждений из устойчивых местных пород для:</w:t>
      </w:r>
    </w:p>
    <w:p w14:paraId="122FC4DE" w14:textId="77777777" w:rsidR="00E43A34" w:rsidRPr="00227313" w:rsidRDefault="00E43A34" w:rsidP="00227313">
      <w:pPr>
        <w:ind w:firstLine="709"/>
        <w:jc w:val="both"/>
        <w:rPr>
          <w:sz w:val="28"/>
          <w:szCs w:val="28"/>
        </w:rPr>
      </w:pPr>
      <w:r w:rsidRPr="00227313">
        <w:rPr>
          <w:sz w:val="28"/>
          <w:szCs w:val="28"/>
        </w:rPr>
        <w:t>Защиты жилой и рекреационной зон от возможного воздействия производственных объектов лесхоза.</w:t>
      </w:r>
    </w:p>
    <w:p w14:paraId="4DA025AE" w14:textId="77777777" w:rsidR="00E43A34" w:rsidRPr="00227313" w:rsidRDefault="00E43A34" w:rsidP="00227313">
      <w:pPr>
        <w:ind w:firstLine="709"/>
        <w:jc w:val="both"/>
        <w:rPr>
          <w:sz w:val="28"/>
          <w:szCs w:val="28"/>
        </w:rPr>
      </w:pPr>
      <w:r w:rsidRPr="00227313">
        <w:rPr>
          <w:sz w:val="28"/>
          <w:szCs w:val="28"/>
        </w:rPr>
        <w:t>Формирования противопожарных барьеров между застройкой и лесным массивом.</w:t>
      </w:r>
    </w:p>
    <w:p w14:paraId="13D2646C" w14:textId="77777777" w:rsidR="00E43A34" w:rsidRPr="00227313" w:rsidRDefault="00E43A34" w:rsidP="00227313">
      <w:pPr>
        <w:ind w:firstLine="709"/>
        <w:jc w:val="both"/>
        <w:rPr>
          <w:sz w:val="28"/>
          <w:szCs w:val="28"/>
        </w:rPr>
      </w:pPr>
      <w:proofErr w:type="spellStart"/>
      <w:r w:rsidRPr="00227313">
        <w:rPr>
          <w:sz w:val="28"/>
          <w:szCs w:val="28"/>
        </w:rPr>
        <w:t>Шумозащиты</w:t>
      </w:r>
      <w:proofErr w:type="spellEnd"/>
      <w:r w:rsidRPr="00227313">
        <w:rPr>
          <w:sz w:val="28"/>
          <w:szCs w:val="28"/>
        </w:rPr>
        <w:t xml:space="preserve"> от автомобильных дорог.</w:t>
      </w:r>
    </w:p>
    <w:p w14:paraId="09633F68" w14:textId="34B4F585" w:rsidR="00E43A34" w:rsidRPr="00227313" w:rsidRDefault="00E43A34" w:rsidP="00227313">
      <w:pPr>
        <w:ind w:firstLine="709"/>
        <w:jc w:val="both"/>
        <w:rPr>
          <w:sz w:val="28"/>
          <w:szCs w:val="28"/>
        </w:rPr>
      </w:pPr>
      <w:r w:rsidRPr="00227313">
        <w:rPr>
          <w:sz w:val="28"/>
          <w:szCs w:val="28"/>
        </w:rPr>
        <w:t xml:space="preserve">Уличное озеленение: Посадка деревьев и кустарников вдоль всех улиц и проездов, что является критически важным для улучшения микроклимата, затенения в летний период и формирования архитектурного </w:t>
      </w:r>
      <w:proofErr w:type="gramStart"/>
      <w:r w:rsidRPr="00227313">
        <w:rPr>
          <w:sz w:val="28"/>
          <w:szCs w:val="28"/>
        </w:rPr>
        <w:t>облика .</w:t>
      </w:r>
      <w:proofErr w:type="gramEnd"/>
    </w:p>
    <w:p w14:paraId="3F8426CA" w14:textId="643A0B5D" w:rsidR="00E43A34" w:rsidRPr="00503AE3" w:rsidRDefault="00E43A34" w:rsidP="00227313">
      <w:pPr>
        <w:ind w:firstLine="709"/>
        <w:jc w:val="both"/>
        <w:rPr>
          <w:b/>
          <w:bCs/>
          <w:sz w:val="28"/>
          <w:szCs w:val="28"/>
        </w:rPr>
      </w:pPr>
      <w:r w:rsidRPr="00503AE3">
        <w:rPr>
          <w:b/>
          <w:bCs/>
          <w:sz w:val="28"/>
          <w:szCs w:val="28"/>
        </w:rPr>
        <w:t>Значение озеленения для туристического кластера и экологии</w:t>
      </w:r>
    </w:p>
    <w:p w14:paraId="4BD0DB17" w14:textId="21D2E2B4" w:rsidR="00E43A34" w:rsidRPr="00227313" w:rsidRDefault="00E43A34" w:rsidP="00227313">
      <w:pPr>
        <w:ind w:firstLine="709"/>
        <w:jc w:val="both"/>
        <w:rPr>
          <w:sz w:val="28"/>
          <w:szCs w:val="28"/>
        </w:rPr>
      </w:pPr>
      <w:r w:rsidRPr="00227313">
        <w:rPr>
          <w:sz w:val="28"/>
          <w:szCs w:val="28"/>
        </w:rPr>
        <w:t>В условиях развития территории как туристического направления, система озеленения перестает быть лишь элементом благоустройства и становится важнейшим компонентом туристического продукта.</w:t>
      </w:r>
    </w:p>
    <w:p w14:paraId="2671D4AD" w14:textId="77777777" w:rsidR="00E43A34" w:rsidRPr="00227313" w:rsidRDefault="00E43A34" w:rsidP="00227313">
      <w:pPr>
        <w:ind w:firstLine="709"/>
        <w:jc w:val="both"/>
        <w:rPr>
          <w:sz w:val="28"/>
          <w:szCs w:val="28"/>
        </w:rPr>
      </w:pPr>
      <w:r w:rsidRPr="00227313">
        <w:rPr>
          <w:sz w:val="28"/>
          <w:szCs w:val="28"/>
        </w:rPr>
        <w:t xml:space="preserve">Экологический каркас: Лесные и парковые насаждения выполняют </w:t>
      </w:r>
      <w:proofErr w:type="spellStart"/>
      <w:r w:rsidRPr="00227313">
        <w:rPr>
          <w:sz w:val="28"/>
          <w:szCs w:val="28"/>
        </w:rPr>
        <w:t>средообразующую</w:t>
      </w:r>
      <w:proofErr w:type="spellEnd"/>
      <w:r w:rsidRPr="00227313">
        <w:rPr>
          <w:sz w:val="28"/>
          <w:szCs w:val="28"/>
        </w:rPr>
        <w:t xml:space="preserve"> функцию — очищают воздух, регулируют температурный режим, поддерживают биоразнообразие, что напрямую повышает привлекательность для оздоровительного туризма.</w:t>
      </w:r>
    </w:p>
    <w:p w14:paraId="77F8CA16" w14:textId="77777777" w:rsidR="00E43A34" w:rsidRPr="00227313" w:rsidRDefault="00E43A34" w:rsidP="00227313">
      <w:pPr>
        <w:ind w:firstLine="709"/>
        <w:jc w:val="both"/>
        <w:rPr>
          <w:sz w:val="28"/>
          <w:szCs w:val="28"/>
        </w:rPr>
      </w:pPr>
      <w:r w:rsidRPr="00227313">
        <w:rPr>
          <w:sz w:val="28"/>
          <w:szCs w:val="28"/>
        </w:rPr>
        <w:t xml:space="preserve">Рекреационный ресурс: Сеть </w:t>
      </w:r>
      <w:proofErr w:type="spellStart"/>
      <w:r w:rsidRPr="00227313">
        <w:rPr>
          <w:sz w:val="28"/>
          <w:szCs w:val="28"/>
        </w:rPr>
        <w:t>экотроп</w:t>
      </w:r>
      <w:proofErr w:type="spellEnd"/>
      <w:r w:rsidRPr="00227313">
        <w:rPr>
          <w:sz w:val="28"/>
          <w:szCs w:val="28"/>
        </w:rPr>
        <w:t>, лесопарков и скверов создает основу для активного отдыха (хайкинг, бег, велотуризм, скандинавская ходьба), который является одним из ключевых предложений кластера.</w:t>
      </w:r>
    </w:p>
    <w:p w14:paraId="1E6D94A5" w14:textId="77777777" w:rsidR="00E43A34" w:rsidRPr="00227313" w:rsidRDefault="00E43A34" w:rsidP="00227313">
      <w:pPr>
        <w:ind w:firstLine="709"/>
        <w:jc w:val="both"/>
        <w:rPr>
          <w:sz w:val="28"/>
          <w:szCs w:val="28"/>
        </w:rPr>
      </w:pPr>
      <w:r w:rsidRPr="00227313">
        <w:rPr>
          <w:sz w:val="28"/>
          <w:szCs w:val="28"/>
        </w:rPr>
        <w:t>Эстетика и комфорт: Грамотное озеленение формирует привлекательный визуальный образ, скрывает хозяйственные объекты, создает уютные пространства для отдыха, повышая общее впечатление гостей и качество жизни жителей</w:t>
      </w:r>
    </w:p>
    <w:p w14:paraId="6CEC5215" w14:textId="2757267A" w:rsidR="00E43A34" w:rsidRPr="00503AE3" w:rsidRDefault="00E43A34" w:rsidP="00227313">
      <w:pPr>
        <w:ind w:firstLine="709"/>
        <w:jc w:val="both"/>
        <w:rPr>
          <w:b/>
          <w:bCs/>
          <w:sz w:val="28"/>
          <w:szCs w:val="28"/>
        </w:rPr>
      </w:pPr>
      <w:r w:rsidRPr="00503AE3">
        <w:rPr>
          <w:b/>
          <w:bCs/>
          <w:sz w:val="28"/>
          <w:szCs w:val="28"/>
        </w:rPr>
        <w:t>Рекомендации по ассортименту растений и содержанию</w:t>
      </w:r>
    </w:p>
    <w:p w14:paraId="4115EF28" w14:textId="556BE0A6" w:rsidR="00E43A34" w:rsidRPr="00227313" w:rsidRDefault="00E43A34" w:rsidP="00227313">
      <w:pPr>
        <w:ind w:firstLine="709"/>
        <w:jc w:val="both"/>
        <w:rPr>
          <w:sz w:val="28"/>
          <w:szCs w:val="28"/>
        </w:rPr>
      </w:pPr>
      <w:r w:rsidRPr="00227313">
        <w:rPr>
          <w:sz w:val="28"/>
          <w:szCs w:val="28"/>
        </w:rPr>
        <w:t xml:space="preserve">При подборе растений необходимо отдавать приоритет аборигенным (местным) видам, адаптированным к почвенно-климатическим условиям и </w:t>
      </w:r>
      <w:r w:rsidRPr="00227313">
        <w:rPr>
          <w:sz w:val="28"/>
          <w:szCs w:val="28"/>
        </w:rPr>
        <w:lastRenderedPageBreak/>
        <w:t>устойчивым к вредителям: сосна обыкновенная, береза, тополь, ива, клён, рябина, кустарники (шиповник, карагана, спирея).</w:t>
      </w:r>
    </w:p>
    <w:p w14:paraId="0184B15E" w14:textId="77777777" w:rsidR="00E43A34" w:rsidRPr="00227313" w:rsidRDefault="00E43A34" w:rsidP="00503AE3">
      <w:pPr>
        <w:ind w:firstLine="709"/>
        <w:jc w:val="center"/>
        <w:rPr>
          <w:sz w:val="28"/>
          <w:szCs w:val="28"/>
        </w:rPr>
      </w:pPr>
      <w:r w:rsidRPr="00227313">
        <w:rPr>
          <w:noProof/>
          <w:sz w:val="28"/>
          <w:szCs w:val="28"/>
        </w:rPr>
        <w:drawing>
          <wp:anchor distT="0" distB="0" distL="114300" distR="114300" simplePos="0" relativeHeight="251659264" behindDoc="0" locked="0" layoutInCell="1" allowOverlap="1" wp14:anchorId="419FF8E4" wp14:editId="311C0FEE">
            <wp:simplePos x="0" y="0"/>
            <wp:positionH relativeFrom="page">
              <wp:align>center</wp:align>
            </wp:positionH>
            <wp:positionV relativeFrom="paragraph">
              <wp:posOffset>271780</wp:posOffset>
            </wp:positionV>
            <wp:extent cx="4274820" cy="4274820"/>
            <wp:effectExtent l="0" t="0" r="0" b="0"/>
            <wp:wrapTopAndBottom/>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74820" cy="4274820"/>
                    </a:xfrm>
                    <a:prstGeom prst="rect">
                      <a:avLst/>
                    </a:prstGeom>
                    <a:noFill/>
                  </pic:spPr>
                </pic:pic>
              </a:graphicData>
            </a:graphic>
            <wp14:sizeRelH relativeFrom="margin">
              <wp14:pctWidth>0</wp14:pctWidth>
            </wp14:sizeRelH>
            <wp14:sizeRelV relativeFrom="margin">
              <wp14:pctHeight>0</wp14:pctHeight>
            </wp14:sizeRelV>
          </wp:anchor>
        </w:drawing>
      </w:r>
      <w:r w:rsidRPr="00227313">
        <w:rPr>
          <w:sz w:val="28"/>
          <w:szCs w:val="28"/>
        </w:rPr>
        <w:t>Для защитных полос использовать быстрорастущие и плотные породы</w:t>
      </w:r>
    </w:p>
    <w:p w14:paraId="6889C2B2" w14:textId="77777777" w:rsidR="00503AE3" w:rsidRDefault="00503AE3" w:rsidP="00227313">
      <w:pPr>
        <w:ind w:firstLine="709"/>
        <w:jc w:val="both"/>
        <w:rPr>
          <w:sz w:val="28"/>
          <w:szCs w:val="28"/>
        </w:rPr>
      </w:pPr>
    </w:p>
    <w:p w14:paraId="5A9522D6" w14:textId="26962157" w:rsidR="00E43A34" w:rsidRPr="00227313" w:rsidRDefault="00E43A34" w:rsidP="00227313">
      <w:pPr>
        <w:ind w:firstLine="709"/>
        <w:jc w:val="both"/>
        <w:rPr>
          <w:sz w:val="28"/>
          <w:szCs w:val="28"/>
        </w:rPr>
      </w:pPr>
      <w:r w:rsidRPr="00227313">
        <w:rPr>
          <w:sz w:val="28"/>
          <w:szCs w:val="28"/>
        </w:rPr>
        <w:t>Для парков и скверов — сочетать хвойные и лиственные породы с длительным декоративным эффектом.</w:t>
      </w:r>
    </w:p>
    <w:p w14:paraId="266654B8" w14:textId="77777777" w:rsidR="00E43A34" w:rsidRPr="00227313" w:rsidRDefault="00E43A34" w:rsidP="00227313">
      <w:pPr>
        <w:ind w:firstLine="709"/>
        <w:jc w:val="both"/>
        <w:rPr>
          <w:sz w:val="28"/>
          <w:szCs w:val="28"/>
        </w:rPr>
      </w:pPr>
      <w:r w:rsidRPr="00227313">
        <w:rPr>
          <w:sz w:val="28"/>
          <w:szCs w:val="28"/>
        </w:rPr>
        <w:t>Для уличного озеленения — выбирать виды с компактной кроной, устойчивые к загазованности.</w:t>
      </w:r>
    </w:p>
    <w:p w14:paraId="3ECCE824" w14:textId="77777777" w:rsidR="00E43A34" w:rsidRPr="00227313" w:rsidRDefault="00E43A34" w:rsidP="00227313">
      <w:pPr>
        <w:ind w:firstLine="709"/>
        <w:jc w:val="both"/>
        <w:rPr>
          <w:sz w:val="28"/>
          <w:szCs w:val="28"/>
        </w:rPr>
      </w:pPr>
      <w:r w:rsidRPr="00227313">
        <w:rPr>
          <w:sz w:val="28"/>
          <w:szCs w:val="28"/>
        </w:rPr>
        <w:t>Необходимо предусмотреть в проекте организацию регулярного полива (особенно в первые годы) и профессионального ухода за зелёными насаждениями, что должно быть закреплено за службами коммунального хозяйства или специализированной организацией.</w:t>
      </w:r>
    </w:p>
    <w:p w14:paraId="55F289FD" w14:textId="77777777" w:rsidR="00E43A34" w:rsidRPr="00227313" w:rsidRDefault="00E43A34" w:rsidP="00227313">
      <w:pPr>
        <w:ind w:firstLine="709"/>
        <w:jc w:val="both"/>
        <w:rPr>
          <w:sz w:val="28"/>
          <w:szCs w:val="28"/>
        </w:rPr>
      </w:pPr>
      <w:r w:rsidRPr="00227313">
        <w:rPr>
          <w:sz w:val="28"/>
          <w:szCs w:val="28"/>
        </w:rPr>
        <w:t>Зеленые насаждения общего пользования</w:t>
      </w:r>
    </w:p>
    <w:p w14:paraId="54A491BD" w14:textId="77777777" w:rsidR="00E43A34" w:rsidRPr="00227313" w:rsidRDefault="00E43A34" w:rsidP="00227313">
      <w:pPr>
        <w:ind w:firstLine="709"/>
        <w:jc w:val="both"/>
        <w:rPr>
          <w:sz w:val="28"/>
          <w:szCs w:val="28"/>
          <w:lang w:val="kk-KZ"/>
        </w:rPr>
      </w:pPr>
      <w:r w:rsidRPr="00227313">
        <w:rPr>
          <w:sz w:val="28"/>
          <w:szCs w:val="28"/>
          <w:lang w:val="kk-KZ"/>
        </w:rPr>
        <w:t>В парках и скверах должна преобладать свободная система планировки и озеленения. Для этого предусматриваются открытые поляны, покрытые газоном, групповые и одиночные посадки декоративных пород и кустарников. Парки и скверы должны быть обеспечены необходимым благоустройством – поливочным водопроводом, наружным освещением и общественными уборными.</w:t>
      </w:r>
    </w:p>
    <w:p w14:paraId="4877EFE7" w14:textId="77777777" w:rsidR="00E43A34" w:rsidRPr="00227313" w:rsidRDefault="00E43A34" w:rsidP="00227313">
      <w:pPr>
        <w:ind w:firstLine="709"/>
        <w:jc w:val="both"/>
        <w:rPr>
          <w:sz w:val="28"/>
          <w:szCs w:val="28"/>
        </w:rPr>
      </w:pPr>
      <w:r w:rsidRPr="00227313">
        <w:rPr>
          <w:sz w:val="28"/>
          <w:szCs w:val="28"/>
          <w:lang w:val="kk-KZ"/>
        </w:rPr>
        <w:t>В насаждениях скверов и общественных центров, озеленяемых по типу парковых микроструктур</w:t>
      </w:r>
      <w:r w:rsidRPr="00227313">
        <w:rPr>
          <w:sz w:val="28"/>
          <w:szCs w:val="28"/>
        </w:rPr>
        <w:t xml:space="preserve">, в посадки желательно вводить наиболее декоративные породы. Обязательно участие хвойных пород в группах под </w:t>
      </w:r>
      <w:r w:rsidRPr="00227313">
        <w:rPr>
          <w:sz w:val="28"/>
          <w:szCs w:val="28"/>
        </w:rPr>
        <w:lastRenderedPageBreak/>
        <w:t>пологом или в окружении других пород. Значительная площадь отводится под устройство цветочных газонов.</w:t>
      </w:r>
    </w:p>
    <w:p w14:paraId="3C3B4E81" w14:textId="77777777" w:rsidR="00E43A34" w:rsidRPr="00227313" w:rsidRDefault="00E43A34" w:rsidP="00227313">
      <w:pPr>
        <w:ind w:firstLine="709"/>
        <w:jc w:val="both"/>
        <w:rPr>
          <w:sz w:val="28"/>
          <w:szCs w:val="28"/>
        </w:rPr>
      </w:pPr>
      <w:r w:rsidRPr="00227313">
        <w:rPr>
          <w:sz w:val="28"/>
          <w:szCs w:val="28"/>
        </w:rPr>
        <w:t>Большое внимание при озеленении скверов и парков необходимо уде</w:t>
      </w:r>
      <w:r w:rsidRPr="00227313">
        <w:rPr>
          <w:sz w:val="28"/>
          <w:szCs w:val="28"/>
        </w:rPr>
        <w:softHyphen/>
        <w:t>лить созданию газонов. Занимая значительную часть территории парка, га</w:t>
      </w:r>
      <w:r w:rsidRPr="00227313">
        <w:rPr>
          <w:sz w:val="28"/>
          <w:szCs w:val="28"/>
        </w:rPr>
        <w:softHyphen/>
        <w:t>зонные травы способствуют газообмену, очищают воздух от взвешенных частиц, формируют микроклимат, в жаркую погоду повышают влажность, а температура приземного слоя воздуха под ними на 3-6°С ниже, чем над об</w:t>
      </w:r>
      <w:r w:rsidRPr="00227313">
        <w:rPr>
          <w:sz w:val="28"/>
          <w:szCs w:val="28"/>
        </w:rPr>
        <w:softHyphen/>
        <w:t xml:space="preserve">наженной почвой. </w:t>
      </w:r>
    </w:p>
    <w:p w14:paraId="4A3F7FAF" w14:textId="77777777" w:rsidR="00E43A34" w:rsidRPr="00227313" w:rsidRDefault="00E43A34" w:rsidP="00227313">
      <w:pPr>
        <w:ind w:firstLine="709"/>
        <w:jc w:val="both"/>
        <w:rPr>
          <w:sz w:val="28"/>
          <w:szCs w:val="28"/>
        </w:rPr>
      </w:pPr>
      <w:r w:rsidRPr="00227313">
        <w:rPr>
          <w:sz w:val="28"/>
          <w:szCs w:val="28"/>
        </w:rPr>
        <w:t>Решая вопросы благоустройства насаждений общего пользования, следует уделять внимание и способам освещения как на вновь создаваемых объектах, так и на объектах, подлежащих реконструкции. Наряду с использо</w:t>
      </w:r>
      <w:r w:rsidRPr="00227313">
        <w:rPr>
          <w:sz w:val="28"/>
          <w:szCs w:val="28"/>
        </w:rPr>
        <w:softHyphen/>
        <w:t>ванием декоративных светильников можно применять прожекторы, направ</w:t>
      </w:r>
      <w:r w:rsidRPr="00227313">
        <w:rPr>
          <w:sz w:val="28"/>
          <w:szCs w:val="28"/>
        </w:rPr>
        <w:softHyphen/>
        <w:t>ленные на отдельные красивые куртины деревьев, кустарников, цветников, подсвечивать водоемы.</w:t>
      </w:r>
    </w:p>
    <w:p w14:paraId="011227BB" w14:textId="77777777" w:rsidR="00E43A34" w:rsidRPr="00227313" w:rsidRDefault="00E43A34" w:rsidP="00227313">
      <w:pPr>
        <w:ind w:firstLine="709"/>
        <w:jc w:val="both"/>
        <w:rPr>
          <w:sz w:val="28"/>
          <w:szCs w:val="28"/>
        </w:rPr>
      </w:pPr>
      <w:r w:rsidRPr="00227313">
        <w:rPr>
          <w:sz w:val="28"/>
          <w:szCs w:val="28"/>
        </w:rPr>
        <w:t>Зеленые насаждения ограниченного пользования</w:t>
      </w:r>
    </w:p>
    <w:p w14:paraId="308AEB87" w14:textId="77777777" w:rsidR="00E43A34" w:rsidRPr="00227313" w:rsidRDefault="00E43A34" w:rsidP="00227313">
      <w:pPr>
        <w:ind w:firstLine="709"/>
        <w:jc w:val="both"/>
        <w:rPr>
          <w:sz w:val="28"/>
          <w:szCs w:val="28"/>
        </w:rPr>
      </w:pPr>
      <w:r w:rsidRPr="00227313">
        <w:rPr>
          <w:sz w:val="28"/>
          <w:szCs w:val="28"/>
        </w:rPr>
        <w:t>Ведущее место среди насаждений ограниченного пользования занимают насаждения внутри жилых кварталов. Основными структурными элементами озеленения являются насаждения у жилых зданий, дорог, участков спортивных площадок, детских дошкольных учреждений, школ, учреждений различного назначения.</w:t>
      </w:r>
    </w:p>
    <w:p w14:paraId="5C7A7588" w14:textId="77777777" w:rsidR="00E43A34" w:rsidRPr="00227313" w:rsidRDefault="00E43A34" w:rsidP="00227313">
      <w:pPr>
        <w:ind w:firstLine="709"/>
        <w:jc w:val="both"/>
        <w:rPr>
          <w:sz w:val="28"/>
          <w:szCs w:val="28"/>
        </w:rPr>
      </w:pPr>
      <w:r w:rsidRPr="00227313">
        <w:rPr>
          <w:sz w:val="28"/>
          <w:szCs w:val="28"/>
        </w:rPr>
        <w:t>Назначение зеленых насаждений ограниченного пользования - обеспечивать лучшие санитарно-гигиенические условия вблизи жилых домов, и вместе с тем изоляцию жилища от проездов и путей пешеходного движения. Кварталы проектируемой индивидуальной усадебной застройки занимают значительную территорию и являются важным элементом в общей системе зеленых устройств. Под озеленение здесь отводится наименьший процент от всей площади жилой территории, так как индивидуальные приусадебные участки озеленяются за счет посадки фруктового сада.</w:t>
      </w:r>
    </w:p>
    <w:p w14:paraId="60FBBF6E" w14:textId="77777777" w:rsidR="00E43A34" w:rsidRPr="00227313" w:rsidRDefault="00E43A34" w:rsidP="00227313">
      <w:pPr>
        <w:ind w:firstLine="709"/>
        <w:jc w:val="both"/>
        <w:rPr>
          <w:sz w:val="28"/>
          <w:szCs w:val="28"/>
        </w:rPr>
      </w:pPr>
      <w:r w:rsidRPr="00227313">
        <w:rPr>
          <w:sz w:val="28"/>
          <w:szCs w:val="28"/>
        </w:rPr>
        <w:t>Озеленение участков детских дошкольных учреждений должно предусматривать максимальную изоляцию их от соседних участков и улицы, защиту от ветра и пыли при помощи плотных посадок по периметру.</w:t>
      </w:r>
    </w:p>
    <w:p w14:paraId="34EBB907" w14:textId="77777777" w:rsidR="00E43A34" w:rsidRPr="00227313" w:rsidRDefault="00E43A34" w:rsidP="00227313">
      <w:pPr>
        <w:ind w:firstLine="709"/>
        <w:jc w:val="both"/>
        <w:rPr>
          <w:sz w:val="28"/>
          <w:szCs w:val="28"/>
        </w:rPr>
      </w:pPr>
      <w:r w:rsidRPr="00227313">
        <w:rPr>
          <w:sz w:val="28"/>
          <w:szCs w:val="28"/>
        </w:rPr>
        <w:t>При озеленении участков школ также целесообразен широкий ассор</w:t>
      </w:r>
      <w:r w:rsidRPr="00227313">
        <w:rPr>
          <w:sz w:val="28"/>
          <w:szCs w:val="28"/>
        </w:rPr>
        <w:softHyphen/>
        <w:t xml:space="preserve">тимент деревьев и кустарников. Защитные посадки создают из деревьев и кустарников в виде полосы не менее 3 м по границам участка школы. </w:t>
      </w:r>
    </w:p>
    <w:p w14:paraId="522601C1" w14:textId="77777777" w:rsidR="00E43A34" w:rsidRPr="00227313" w:rsidRDefault="00E43A34" w:rsidP="00227313">
      <w:pPr>
        <w:ind w:firstLine="709"/>
        <w:jc w:val="both"/>
        <w:rPr>
          <w:sz w:val="28"/>
          <w:szCs w:val="28"/>
        </w:rPr>
      </w:pPr>
      <w:r w:rsidRPr="00227313">
        <w:rPr>
          <w:sz w:val="28"/>
          <w:szCs w:val="28"/>
        </w:rPr>
        <w:t>На транспортных узлах основной вид озеленения - травянистый газон из низких кустарников и цветочных растений высотой не более 0,8 м, что обеспечивает необходимую видимость для водителей автотранспорта.</w:t>
      </w:r>
    </w:p>
    <w:p w14:paraId="171E3C81" w14:textId="77777777" w:rsidR="00E43A34" w:rsidRPr="00227313" w:rsidRDefault="00E43A34" w:rsidP="00227313">
      <w:pPr>
        <w:ind w:firstLine="709"/>
        <w:jc w:val="both"/>
        <w:rPr>
          <w:sz w:val="28"/>
          <w:szCs w:val="28"/>
        </w:rPr>
      </w:pPr>
      <w:r w:rsidRPr="00227313">
        <w:rPr>
          <w:sz w:val="28"/>
          <w:szCs w:val="28"/>
        </w:rPr>
        <w:t>Для снижения шума высаживают полосы деревьев и кустарников с вы</w:t>
      </w:r>
      <w:r w:rsidRPr="00227313">
        <w:rPr>
          <w:sz w:val="28"/>
          <w:szCs w:val="28"/>
        </w:rPr>
        <w:softHyphen/>
        <w:t>соким удельным весом «зеленой массы», т.е. породы деревьев и кустарников с плотной кроной (клен полевой, ясень, дуб черешчатый и др.).</w:t>
      </w:r>
    </w:p>
    <w:p w14:paraId="7E03F035" w14:textId="77777777" w:rsidR="00E43A34" w:rsidRPr="00227313" w:rsidRDefault="00E43A34" w:rsidP="00227313">
      <w:pPr>
        <w:ind w:firstLine="709"/>
        <w:jc w:val="both"/>
        <w:rPr>
          <w:sz w:val="28"/>
          <w:szCs w:val="28"/>
        </w:rPr>
      </w:pPr>
      <w:r w:rsidRPr="00227313">
        <w:rPr>
          <w:sz w:val="28"/>
          <w:szCs w:val="28"/>
        </w:rPr>
        <w:t>Зеленые насаждения специального назначения</w:t>
      </w:r>
    </w:p>
    <w:p w14:paraId="78232F2A" w14:textId="77777777" w:rsidR="00E43A34" w:rsidRPr="00227313" w:rsidRDefault="00E43A34" w:rsidP="00227313">
      <w:pPr>
        <w:ind w:firstLine="709"/>
        <w:jc w:val="both"/>
        <w:rPr>
          <w:sz w:val="28"/>
          <w:szCs w:val="28"/>
        </w:rPr>
      </w:pPr>
      <w:r w:rsidRPr="00227313">
        <w:rPr>
          <w:sz w:val="28"/>
          <w:szCs w:val="28"/>
        </w:rPr>
        <w:t xml:space="preserve">Из этой категории насаждений наиболее важное значение имеют санитарно-защитные зеленые насаждения. В проекте санитарно-защитные </w:t>
      </w:r>
      <w:r w:rsidRPr="00227313">
        <w:rPr>
          <w:sz w:val="28"/>
          <w:szCs w:val="28"/>
        </w:rPr>
        <w:lastRenderedPageBreak/>
        <w:t>зеленые насаждения предусмотрены в санитарно-защитной зоне от новой магистральной железной дороги в северной части проектируемого района.</w:t>
      </w:r>
    </w:p>
    <w:p w14:paraId="78D55FA8" w14:textId="77777777" w:rsidR="00E43A34" w:rsidRPr="00227313" w:rsidRDefault="00E43A34" w:rsidP="00227313">
      <w:pPr>
        <w:ind w:firstLine="709"/>
        <w:jc w:val="both"/>
        <w:rPr>
          <w:sz w:val="28"/>
          <w:szCs w:val="28"/>
        </w:rPr>
      </w:pPr>
      <w:r w:rsidRPr="00227313">
        <w:rPr>
          <w:sz w:val="28"/>
          <w:szCs w:val="28"/>
        </w:rPr>
        <w:t>Разработанные различными научными и проектными организациями рекомендации и технические указания по озеленению</w:t>
      </w:r>
      <w:r w:rsidRPr="00227313">
        <w:rPr>
          <w:spacing w:val="10"/>
          <w:sz w:val="28"/>
          <w:szCs w:val="28"/>
        </w:rPr>
        <w:t xml:space="preserve"> санитарно</w:t>
      </w:r>
      <w:r w:rsidRPr="00227313">
        <w:rPr>
          <w:sz w:val="28"/>
          <w:szCs w:val="28"/>
        </w:rPr>
        <w:t>-защитных зон производственных и коммунально-</w:t>
      </w:r>
      <w:proofErr w:type="gramStart"/>
      <w:r w:rsidRPr="00227313">
        <w:rPr>
          <w:sz w:val="28"/>
          <w:szCs w:val="28"/>
        </w:rPr>
        <w:t>складских  предприятий</w:t>
      </w:r>
      <w:proofErr w:type="gramEnd"/>
      <w:r w:rsidRPr="00227313">
        <w:rPr>
          <w:sz w:val="28"/>
          <w:szCs w:val="28"/>
        </w:rPr>
        <w:t xml:space="preserve"> содержат ряд общих принципов и положений:</w:t>
      </w:r>
    </w:p>
    <w:p w14:paraId="2CC3A48C" w14:textId="77777777" w:rsidR="00E43A34" w:rsidRPr="00227313" w:rsidRDefault="00E43A34" w:rsidP="00227313">
      <w:pPr>
        <w:ind w:firstLine="709"/>
        <w:jc w:val="both"/>
        <w:rPr>
          <w:sz w:val="28"/>
          <w:szCs w:val="28"/>
        </w:rPr>
      </w:pPr>
      <w:r w:rsidRPr="00227313">
        <w:rPr>
          <w:sz w:val="28"/>
          <w:szCs w:val="28"/>
        </w:rPr>
        <w:t>под зеленые насаждения санитарно-защитной зоны рекомендуется отводить 60-70% территории.</w:t>
      </w:r>
    </w:p>
    <w:p w14:paraId="688C53B7" w14:textId="77777777" w:rsidR="00E43A34" w:rsidRPr="00227313" w:rsidRDefault="00E43A34" w:rsidP="00227313">
      <w:pPr>
        <w:ind w:firstLine="709"/>
        <w:jc w:val="both"/>
        <w:rPr>
          <w:sz w:val="28"/>
          <w:szCs w:val="28"/>
        </w:rPr>
      </w:pPr>
      <w:r w:rsidRPr="00227313">
        <w:rPr>
          <w:sz w:val="28"/>
          <w:szCs w:val="28"/>
        </w:rPr>
        <w:t>насаждения следует располагать с таким расчетом, чтобы обеспе</w:t>
      </w:r>
      <w:r w:rsidRPr="00227313">
        <w:rPr>
          <w:sz w:val="28"/>
          <w:szCs w:val="28"/>
        </w:rPr>
        <w:softHyphen/>
        <w:t>чить чередование открытых и закрытых пространств. Возникающие при этом горизонтальные и вертикальные потоки воздуха способст</w:t>
      </w:r>
      <w:r w:rsidRPr="00227313">
        <w:rPr>
          <w:sz w:val="28"/>
          <w:szCs w:val="28"/>
        </w:rPr>
        <w:softHyphen/>
        <w:t>вуют проветриванию территории зоны и промышленного предпри</w:t>
      </w:r>
      <w:r w:rsidRPr="00227313">
        <w:rPr>
          <w:sz w:val="28"/>
          <w:szCs w:val="28"/>
        </w:rPr>
        <w:softHyphen/>
        <w:t>ятия с рассеиванием или выводом газообразных выбросов.</w:t>
      </w:r>
    </w:p>
    <w:p w14:paraId="6A7490E8" w14:textId="77777777" w:rsidR="00E43A34" w:rsidRPr="00227313" w:rsidRDefault="00E43A34" w:rsidP="00227313">
      <w:pPr>
        <w:ind w:firstLine="709"/>
        <w:jc w:val="both"/>
        <w:rPr>
          <w:sz w:val="28"/>
          <w:szCs w:val="28"/>
        </w:rPr>
      </w:pPr>
      <w:r w:rsidRPr="00227313">
        <w:rPr>
          <w:sz w:val="28"/>
          <w:szCs w:val="28"/>
        </w:rPr>
        <w:t>В санитарно-защитных зонах рекомендуется создавать смешанные на</w:t>
      </w:r>
      <w:r w:rsidRPr="00227313">
        <w:rPr>
          <w:sz w:val="28"/>
          <w:szCs w:val="28"/>
        </w:rPr>
        <w:softHyphen/>
        <w:t>саждения, обладающие наибольшей биологической устойчивостью к про</w:t>
      </w:r>
      <w:r w:rsidRPr="00227313">
        <w:rPr>
          <w:sz w:val="28"/>
          <w:szCs w:val="28"/>
        </w:rPr>
        <w:softHyphen/>
        <w:t>мышленным выбросам. Основными мероприятиями по уходу за древесно-кустарниковой рас</w:t>
      </w:r>
      <w:r w:rsidRPr="00227313">
        <w:rPr>
          <w:sz w:val="28"/>
          <w:szCs w:val="28"/>
        </w:rPr>
        <w:softHyphen/>
        <w:t>тительностью являются: поливы, уход за почвой, кроной, обрезки, подкормки удобрениями. Работы по озеленению следует осуществлять в тесной увязке с работами по инженерной подготовке, застройке и благоустройству озеленяемых территорий в соответствии с проектом организации строительства. Особенно важно, чтобы на участках, намеченных к озеленению, были закончены до начала ближайшего посадочного сезона все работы по вертикальной планировке, прокладке и засыпке траншей подземных коммуникаций, по устройству оснований проездов и тротуаров, а также по возведению и засыпке фундаментов зданий.</w:t>
      </w:r>
    </w:p>
    <w:p w14:paraId="14E81709" w14:textId="77777777" w:rsidR="00E43A34" w:rsidRPr="00FC675B" w:rsidRDefault="00E43A34" w:rsidP="00FC675B">
      <w:pPr>
        <w:widowControl w:val="0"/>
        <w:ind w:firstLine="709"/>
        <w:jc w:val="center"/>
        <w:rPr>
          <w:b/>
          <w:snapToGrid w:val="0"/>
          <w:szCs w:val="28"/>
        </w:rPr>
      </w:pPr>
    </w:p>
    <w:p w14:paraId="26C86653" w14:textId="77777777" w:rsidR="00E43A34" w:rsidRPr="00FC675B" w:rsidRDefault="00E43A34" w:rsidP="00FC675B">
      <w:pPr>
        <w:widowControl w:val="0"/>
        <w:ind w:firstLine="709"/>
        <w:jc w:val="center"/>
        <w:rPr>
          <w:b/>
          <w:snapToGrid w:val="0"/>
          <w:szCs w:val="28"/>
          <w:lang w:val="kk-KZ"/>
        </w:rPr>
        <w:sectPr w:rsidR="00E43A34" w:rsidRPr="00FC675B" w:rsidSect="00CE21AC">
          <w:footerReference w:type="default" r:id="rId21"/>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14:paraId="710A3E83" w14:textId="3224A533" w:rsidR="00E43A34" w:rsidRPr="00503AE3" w:rsidRDefault="00E43A34" w:rsidP="00503AE3">
      <w:pPr>
        <w:widowControl w:val="0"/>
        <w:ind w:firstLine="709"/>
        <w:jc w:val="both"/>
        <w:rPr>
          <w:b/>
          <w:sz w:val="28"/>
          <w:szCs w:val="32"/>
        </w:rPr>
      </w:pPr>
      <w:r w:rsidRPr="00503AE3">
        <w:rPr>
          <w:b/>
          <w:snapToGrid w:val="0"/>
          <w:sz w:val="28"/>
          <w:szCs w:val="32"/>
          <w:lang w:val="kk-KZ"/>
        </w:rPr>
        <w:t>3.6.</w:t>
      </w:r>
      <w:r w:rsidRPr="00503AE3">
        <w:rPr>
          <w:b/>
          <w:sz w:val="28"/>
          <w:szCs w:val="32"/>
        </w:rPr>
        <w:t xml:space="preserve"> Градостроительный баланс территории</w:t>
      </w:r>
      <w:r w:rsidR="00503AE3" w:rsidRPr="00503AE3">
        <w:rPr>
          <w:b/>
          <w:sz w:val="28"/>
          <w:szCs w:val="32"/>
        </w:rPr>
        <w:t xml:space="preserve"> </w:t>
      </w:r>
    </w:p>
    <w:p w14:paraId="310D28EB" w14:textId="42E25A9D" w:rsidR="00E43A34" w:rsidRPr="00503AE3" w:rsidRDefault="00E43A34" w:rsidP="00503AE3">
      <w:pPr>
        <w:widowControl w:val="0"/>
        <w:ind w:firstLine="709"/>
        <w:jc w:val="right"/>
        <w:rPr>
          <w:bCs/>
          <w:sz w:val="28"/>
          <w:szCs w:val="32"/>
        </w:rPr>
      </w:pPr>
      <w:r w:rsidRPr="00503AE3">
        <w:rPr>
          <w:bCs/>
          <w:sz w:val="28"/>
          <w:szCs w:val="32"/>
        </w:rPr>
        <w:t>Таблица 3.6.1</w:t>
      </w:r>
      <w:r w:rsidR="00503AE3" w:rsidRPr="00503AE3">
        <w:rPr>
          <w:bCs/>
          <w:sz w:val="28"/>
          <w:szCs w:val="32"/>
        </w:rPr>
        <w:t xml:space="preserve"> </w:t>
      </w:r>
    </w:p>
    <w:tbl>
      <w:tblPr>
        <w:tblStyle w:val="83"/>
        <w:tblW w:w="5000" w:type="pct"/>
        <w:jc w:val="right"/>
        <w:tblCellMar>
          <w:left w:w="103" w:type="dxa"/>
        </w:tblCellMar>
        <w:tblLook w:val="04A0" w:firstRow="1" w:lastRow="0" w:firstColumn="1" w:lastColumn="0" w:noHBand="0" w:noVBand="1"/>
      </w:tblPr>
      <w:tblGrid>
        <w:gridCol w:w="696"/>
        <w:gridCol w:w="2857"/>
        <w:gridCol w:w="670"/>
        <w:gridCol w:w="532"/>
        <w:gridCol w:w="753"/>
        <w:gridCol w:w="636"/>
        <w:gridCol w:w="564"/>
        <w:gridCol w:w="753"/>
        <w:gridCol w:w="636"/>
        <w:gridCol w:w="489"/>
        <w:gridCol w:w="753"/>
      </w:tblGrid>
      <w:tr w:rsidR="00503AE3" w:rsidRPr="00503AE3" w14:paraId="349AE2C8" w14:textId="77777777" w:rsidTr="00503AE3">
        <w:trPr>
          <w:trHeight w:val="20"/>
          <w:tblHeader/>
          <w:jc w:val="right"/>
        </w:trPr>
        <w:tc>
          <w:tcPr>
            <w:tcW w:w="323" w:type="pct"/>
            <w:vMerge w:val="restart"/>
            <w:tcBorders>
              <w:top w:val="single" w:sz="8" w:space="0" w:color="00000A"/>
              <w:left w:val="single" w:sz="8" w:space="0" w:color="00000A"/>
              <w:right w:val="single" w:sz="8" w:space="0" w:color="00000A"/>
            </w:tcBorders>
            <w:shd w:val="clear" w:color="auto" w:fill="auto"/>
            <w:tcMar>
              <w:left w:w="103" w:type="dxa"/>
            </w:tcMar>
            <w:vAlign w:val="center"/>
          </w:tcPr>
          <w:p w14:paraId="762D4D80" w14:textId="77777777" w:rsidR="00503AE3" w:rsidRPr="00503AE3" w:rsidRDefault="00503AE3" w:rsidP="00503AE3">
            <w:pPr>
              <w:jc w:val="center"/>
              <w:rPr>
                <w:sz w:val="20"/>
                <w:szCs w:val="22"/>
              </w:rPr>
            </w:pPr>
            <w:r w:rsidRPr="00503AE3">
              <w:rPr>
                <w:sz w:val="20"/>
                <w:szCs w:val="22"/>
              </w:rPr>
              <w:t xml:space="preserve">№ </w:t>
            </w:r>
            <w:proofErr w:type="spellStart"/>
            <w:r w:rsidRPr="00503AE3">
              <w:rPr>
                <w:sz w:val="20"/>
                <w:szCs w:val="22"/>
              </w:rPr>
              <w:t>п.п</w:t>
            </w:r>
            <w:proofErr w:type="spellEnd"/>
            <w:r w:rsidRPr="00503AE3">
              <w:rPr>
                <w:sz w:val="20"/>
                <w:szCs w:val="22"/>
              </w:rPr>
              <w:t>.</w:t>
            </w:r>
          </w:p>
        </w:tc>
        <w:tc>
          <w:tcPr>
            <w:tcW w:w="1557" w:type="pct"/>
            <w:vMerge w:val="restart"/>
            <w:tcBorders>
              <w:top w:val="single" w:sz="8" w:space="0" w:color="00000A"/>
              <w:left w:val="nil"/>
              <w:right w:val="single" w:sz="8" w:space="0" w:color="00000A"/>
            </w:tcBorders>
            <w:shd w:val="clear" w:color="auto" w:fill="auto"/>
            <w:vAlign w:val="center"/>
          </w:tcPr>
          <w:p w14:paraId="43032BC0" w14:textId="77777777" w:rsidR="00503AE3" w:rsidRPr="00503AE3" w:rsidRDefault="00503AE3" w:rsidP="00503AE3">
            <w:pPr>
              <w:jc w:val="center"/>
              <w:rPr>
                <w:sz w:val="20"/>
                <w:szCs w:val="22"/>
              </w:rPr>
            </w:pPr>
            <w:r w:rsidRPr="00503AE3">
              <w:rPr>
                <w:sz w:val="20"/>
                <w:szCs w:val="22"/>
              </w:rPr>
              <w:t>Показатели</w:t>
            </w:r>
          </w:p>
        </w:tc>
        <w:tc>
          <w:tcPr>
            <w:tcW w:w="1047" w:type="pct"/>
            <w:gridSpan w:val="3"/>
            <w:shd w:val="clear" w:color="auto" w:fill="auto"/>
            <w:tcMar>
              <w:left w:w="108" w:type="dxa"/>
            </w:tcMar>
            <w:vAlign w:val="center"/>
          </w:tcPr>
          <w:p w14:paraId="6BB22F27" w14:textId="77777777" w:rsidR="00503AE3" w:rsidRPr="00503AE3" w:rsidRDefault="00503AE3" w:rsidP="00503AE3">
            <w:pPr>
              <w:jc w:val="center"/>
              <w:rPr>
                <w:rFonts w:eastAsia="Calibri"/>
                <w:sz w:val="20"/>
                <w:szCs w:val="22"/>
              </w:rPr>
            </w:pPr>
            <w:r w:rsidRPr="00503AE3">
              <w:rPr>
                <w:rFonts w:eastAsia="Calibri"/>
                <w:sz w:val="20"/>
                <w:szCs w:val="22"/>
              </w:rPr>
              <w:t>Современное состояние</w:t>
            </w:r>
          </w:p>
        </w:tc>
        <w:tc>
          <w:tcPr>
            <w:tcW w:w="1045" w:type="pct"/>
            <w:gridSpan w:val="3"/>
            <w:shd w:val="clear" w:color="auto" w:fill="auto"/>
            <w:tcMar>
              <w:left w:w="108" w:type="dxa"/>
            </w:tcMar>
            <w:vAlign w:val="center"/>
          </w:tcPr>
          <w:p w14:paraId="2DC7D32B" w14:textId="77777777" w:rsidR="00503AE3" w:rsidRPr="00503AE3" w:rsidRDefault="00503AE3" w:rsidP="00503AE3">
            <w:pPr>
              <w:jc w:val="center"/>
              <w:rPr>
                <w:rFonts w:eastAsia="Calibri"/>
                <w:sz w:val="20"/>
                <w:szCs w:val="22"/>
              </w:rPr>
            </w:pPr>
            <w:r w:rsidRPr="00503AE3">
              <w:rPr>
                <w:rFonts w:eastAsia="Calibri"/>
                <w:sz w:val="20"/>
                <w:szCs w:val="22"/>
              </w:rPr>
              <w:t>Первый этап</w:t>
            </w:r>
          </w:p>
        </w:tc>
        <w:tc>
          <w:tcPr>
            <w:tcW w:w="1028" w:type="pct"/>
            <w:gridSpan w:val="3"/>
            <w:shd w:val="clear" w:color="auto" w:fill="auto"/>
            <w:tcMar>
              <w:left w:w="108" w:type="dxa"/>
            </w:tcMar>
            <w:vAlign w:val="center"/>
          </w:tcPr>
          <w:p w14:paraId="65FCF6F4" w14:textId="77777777" w:rsidR="00503AE3" w:rsidRPr="00503AE3" w:rsidRDefault="00503AE3" w:rsidP="00503AE3">
            <w:pPr>
              <w:jc w:val="center"/>
              <w:rPr>
                <w:rFonts w:eastAsia="Calibri"/>
                <w:sz w:val="20"/>
                <w:szCs w:val="22"/>
              </w:rPr>
            </w:pPr>
            <w:r w:rsidRPr="00503AE3">
              <w:rPr>
                <w:rFonts w:eastAsia="Calibri"/>
                <w:sz w:val="20"/>
                <w:szCs w:val="22"/>
              </w:rPr>
              <w:t>Проектный период</w:t>
            </w:r>
          </w:p>
        </w:tc>
      </w:tr>
      <w:tr w:rsidR="00503AE3" w:rsidRPr="00503AE3" w14:paraId="46EC81D6" w14:textId="77777777" w:rsidTr="00503AE3">
        <w:trPr>
          <w:trHeight w:val="20"/>
          <w:tblHeader/>
          <w:jc w:val="right"/>
        </w:trPr>
        <w:tc>
          <w:tcPr>
            <w:tcW w:w="323" w:type="pct"/>
            <w:vMerge/>
            <w:shd w:val="clear" w:color="auto" w:fill="auto"/>
            <w:tcMar>
              <w:left w:w="108" w:type="dxa"/>
            </w:tcMar>
            <w:vAlign w:val="center"/>
          </w:tcPr>
          <w:p w14:paraId="34FADAF7" w14:textId="77777777" w:rsidR="00503AE3" w:rsidRPr="00503AE3" w:rsidRDefault="00503AE3" w:rsidP="00503AE3">
            <w:pPr>
              <w:jc w:val="center"/>
              <w:rPr>
                <w:rFonts w:eastAsia="Calibri"/>
                <w:sz w:val="20"/>
                <w:szCs w:val="22"/>
              </w:rPr>
            </w:pPr>
          </w:p>
        </w:tc>
        <w:tc>
          <w:tcPr>
            <w:tcW w:w="1557" w:type="pct"/>
            <w:vMerge/>
            <w:shd w:val="clear" w:color="auto" w:fill="auto"/>
            <w:tcMar>
              <w:left w:w="108" w:type="dxa"/>
            </w:tcMar>
            <w:vAlign w:val="center"/>
          </w:tcPr>
          <w:p w14:paraId="16AEF413" w14:textId="77777777" w:rsidR="00503AE3" w:rsidRPr="00503AE3" w:rsidRDefault="00503AE3" w:rsidP="00503AE3">
            <w:pPr>
              <w:jc w:val="center"/>
              <w:rPr>
                <w:rFonts w:eastAsia="Calibri"/>
                <w:sz w:val="20"/>
                <w:szCs w:val="22"/>
              </w:rPr>
            </w:pPr>
          </w:p>
        </w:tc>
        <w:tc>
          <w:tcPr>
            <w:tcW w:w="386" w:type="pct"/>
            <w:tcBorders>
              <w:left w:val="single" w:sz="8" w:space="0" w:color="00000A"/>
            </w:tcBorders>
            <w:shd w:val="clear" w:color="auto" w:fill="auto"/>
            <w:tcMar>
              <w:left w:w="103" w:type="dxa"/>
            </w:tcMar>
            <w:vAlign w:val="center"/>
          </w:tcPr>
          <w:p w14:paraId="50D6352C" w14:textId="77777777" w:rsidR="00503AE3" w:rsidRPr="00503AE3" w:rsidRDefault="00503AE3" w:rsidP="00503AE3">
            <w:pPr>
              <w:jc w:val="center"/>
              <w:rPr>
                <w:rFonts w:eastAsia="Calibri"/>
                <w:sz w:val="20"/>
                <w:szCs w:val="22"/>
              </w:rPr>
            </w:pPr>
            <w:r w:rsidRPr="00503AE3">
              <w:rPr>
                <w:rFonts w:eastAsia="Calibri"/>
                <w:sz w:val="20"/>
                <w:szCs w:val="22"/>
              </w:rPr>
              <w:t>га</w:t>
            </w:r>
          </w:p>
        </w:tc>
        <w:tc>
          <w:tcPr>
            <w:tcW w:w="312" w:type="pct"/>
            <w:shd w:val="clear" w:color="auto" w:fill="auto"/>
            <w:tcMar>
              <w:left w:w="108" w:type="dxa"/>
            </w:tcMar>
            <w:vAlign w:val="center"/>
          </w:tcPr>
          <w:p w14:paraId="44C2C2A2" w14:textId="77777777" w:rsidR="00503AE3" w:rsidRPr="00503AE3" w:rsidRDefault="00503AE3" w:rsidP="00503AE3">
            <w:pPr>
              <w:jc w:val="center"/>
              <w:rPr>
                <w:rFonts w:eastAsia="Calibri"/>
                <w:sz w:val="20"/>
                <w:szCs w:val="22"/>
              </w:rPr>
            </w:pPr>
            <w:r w:rsidRPr="00503AE3">
              <w:rPr>
                <w:rFonts w:eastAsia="Calibri"/>
                <w:sz w:val="20"/>
                <w:szCs w:val="22"/>
              </w:rPr>
              <w:t>%</w:t>
            </w:r>
          </w:p>
        </w:tc>
        <w:tc>
          <w:tcPr>
            <w:tcW w:w="349" w:type="pct"/>
            <w:shd w:val="clear" w:color="auto" w:fill="auto"/>
            <w:tcMar>
              <w:left w:w="108" w:type="dxa"/>
            </w:tcMar>
            <w:vAlign w:val="center"/>
          </w:tcPr>
          <w:p w14:paraId="7EB19F08" w14:textId="56BC985A" w:rsidR="00503AE3" w:rsidRPr="00503AE3" w:rsidRDefault="00503AE3" w:rsidP="00503AE3">
            <w:pPr>
              <w:jc w:val="center"/>
              <w:rPr>
                <w:rFonts w:eastAsia="Calibri"/>
                <w:sz w:val="20"/>
                <w:szCs w:val="22"/>
              </w:rPr>
            </w:pPr>
            <w:r w:rsidRPr="00503AE3">
              <w:rPr>
                <w:rFonts w:eastAsia="Calibri"/>
                <w:sz w:val="20"/>
                <w:szCs w:val="22"/>
              </w:rPr>
              <w:t>м</w:t>
            </w:r>
            <w:r w:rsidRPr="00503AE3">
              <w:rPr>
                <w:rFonts w:eastAsia="Calibri"/>
                <w:sz w:val="20"/>
                <w:szCs w:val="22"/>
                <w:vertAlign w:val="superscript"/>
              </w:rPr>
              <w:t>2</w:t>
            </w:r>
            <w:r w:rsidRPr="00503AE3">
              <w:rPr>
                <w:rFonts w:eastAsia="Calibri"/>
                <w:sz w:val="20"/>
                <w:szCs w:val="22"/>
              </w:rPr>
              <w:t>/чел</w:t>
            </w:r>
          </w:p>
        </w:tc>
        <w:tc>
          <w:tcPr>
            <w:tcW w:w="349" w:type="pct"/>
            <w:shd w:val="clear" w:color="auto" w:fill="auto"/>
            <w:tcMar>
              <w:left w:w="108" w:type="dxa"/>
            </w:tcMar>
            <w:vAlign w:val="center"/>
          </w:tcPr>
          <w:p w14:paraId="7F2F0278" w14:textId="77777777" w:rsidR="00503AE3" w:rsidRPr="00503AE3" w:rsidRDefault="00503AE3" w:rsidP="00503AE3">
            <w:pPr>
              <w:jc w:val="center"/>
              <w:rPr>
                <w:rFonts w:eastAsia="Calibri"/>
                <w:sz w:val="20"/>
                <w:szCs w:val="22"/>
              </w:rPr>
            </w:pPr>
            <w:r w:rsidRPr="00503AE3">
              <w:rPr>
                <w:rFonts w:eastAsia="Calibri"/>
                <w:sz w:val="20"/>
                <w:szCs w:val="22"/>
              </w:rPr>
              <w:t>га</w:t>
            </w:r>
          </w:p>
        </w:tc>
        <w:tc>
          <w:tcPr>
            <w:tcW w:w="348" w:type="pct"/>
            <w:shd w:val="clear" w:color="auto" w:fill="auto"/>
            <w:tcMar>
              <w:left w:w="108" w:type="dxa"/>
            </w:tcMar>
            <w:vAlign w:val="center"/>
          </w:tcPr>
          <w:p w14:paraId="497EAC81" w14:textId="77777777" w:rsidR="00503AE3" w:rsidRPr="00503AE3" w:rsidRDefault="00503AE3" w:rsidP="00503AE3">
            <w:pPr>
              <w:jc w:val="center"/>
              <w:rPr>
                <w:rFonts w:eastAsia="Calibri"/>
                <w:sz w:val="20"/>
                <w:szCs w:val="22"/>
              </w:rPr>
            </w:pPr>
            <w:r w:rsidRPr="00503AE3">
              <w:rPr>
                <w:rFonts w:eastAsia="Calibri"/>
                <w:sz w:val="20"/>
                <w:szCs w:val="22"/>
              </w:rPr>
              <w:t>%</w:t>
            </w:r>
          </w:p>
        </w:tc>
        <w:tc>
          <w:tcPr>
            <w:tcW w:w="348" w:type="pct"/>
            <w:shd w:val="clear" w:color="auto" w:fill="auto"/>
            <w:tcMar>
              <w:left w:w="108" w:type="dxa"/>
            </w:tcMar>
            <w:vAlign w:val="center"/>
          </w:tcPr>
          <w:p w14:paraId="1BACB4E5" w14:textId="77777777" w:rsidR="00503AE3" w:rsidRPr="00503AE3" w:rsidRDefault="00503AE3" w:rsidP="00503AE3">
            <w:pPr>
              <w:jc w:val="center"/>
              <w:rPr>
                <w:rFonts w:eastAsia="Calibri"/>
                <w:sz w:val="20"/>
                <w:szCs w:val="22"/>
              </w:rPr>
            </w:pPr>
            <w:r w:rsidRPr="00503AE3">
              <w:rPr>
                <w:rFonts w:eastAsia="Calibri"/>
                <w:sz w:val="20"/>
                <w:szCs w:val="22"/>
              </w:rPr>
              <w:t>м</w:t>
            </w:r>
            <w:r w:rsidRPr="00503AE3">
              <w:rPr>
                <w:rFonts w:eastAsia="Calibri"/>
                <w:sz w:val="20"/>
                <w:szCs w:val="22"/>
                <w:vertAlign w:val="superscript"/>
              </w:rPr>
              <w:t>2</w:t>
            </w:r>
            <w:r w:rsidRPr="00503AE3">
              <w:rPr>
                <w:rFonts w:eastAsia="Calibri"/>
                <w:sz w:val="20"/>
                <w:szCs w:val="22"/>
              </w:rPr>
              <w:t>/чел</w:t>
            </w:r>
          </w:p>
        </w:tc>
        <w:tc>
          <w:tcPr>
            <w:tcW w:w="358" w:type="pct"/>
            <w:shd w:val="clear" w:color="auto" w:fill="auto"/>
            <w:tcMar>
              <w:left w:w="108" w:type="dxa"/>
            </w:tcMar>
            <w:vAlign w:val="center"/>
          </w:tcPr>
          <w:p w14:paraId="4BA47B79" w14:textId="77777777" w:rsidR="00503AE3" w:rsidRPr="00503AE3" w:rsidRDefault="00503AE3" w:rsidP="00503AE3">
            <w:pPr>
              <w:jc w:val="center"/>
              <w:rPr>
                <w:rFonts w:eastAsia="Calibri"/>
                <w:sz w:val="20"/>
                <w:szCs w:val="22"/>
              </w:rPr>
            </w:pPr>
            <w:r w:rsidRPr="00503AE3">
              <w:rPr>
                <w:rFonts w:eastAsia="Calibri"/>
                <w:sz w:val="20"/>
                <w:szCs w:val="22"/>
              </w:rPr>
              <w:t>га</w:t>
            </w:r>
          </w:p>
        </w:tc>
        <w:tc>
          <w:tcPr>
            <w:tcW w:w="299" w:type="pct"/>
            <w:shd w:val="clear" w:color="auto" w:fill="auto"/>
            <w:tcMar>
              <w:left w:w="108" w:type="dxa"/>
            </w:tcMar>
            <w:vAlign w:val="center"/>
          </w:tcPr>
          <w:p w14:paraId="0021B956" w14:textId="77777777" w:rsidR="00503AE3" w:rsidRPr="00503AE3" w:rsidRDefault="00503AE3" w:rsidP="00503AE3">
            <w:pPr>
              <w:jc w:val="center"/>
              <w:rPr>
                <w:rFonts w:eastAsia="Calibri"/>
                <w:sz w:val="20"/>
                <w:szCs w:val="22"/>
              </w:rPr>
            </w:pPr>
            <w:r w:rsidRPr="00503AE3">
              <w:rPr>
                <w:rFonts w:eastAsia="Calibri"/>
                <w:sz w:val="20"/>
                <w:szCs w:val="22"/>
              </w:rPr>
              <w:t>%</w:t>
            </w:r>
          </w:p>
        </w:tc>
        <w:tc>
          <w:tcPr>
            <w:tcW w:w="371" w:type="pct"/>
            <w:shd w:val="clear" w:color="auto" w:fill="auto"/>
            <w:tcMar>
              <w:left w:w="108" w:type="dxa"/>
            </w:tcMar>
            <w:vAlign w:val="center"/>
          </w:tcPr>
          <w:p w14:paraId="28CFCCB2" w14:textId="77777777" w:rsidR="00503AE3" w:rsidRPr="00503AE3" w:rsidRDefault="00503AE3" w:rsidP="00503AE3">
            <w:pPr>
              <w:jc w:val="center"/>
              <w:rPr>
                <w:rFonts w:eastAsia="Calibri"/>
                <w:sz w:val="20"/>
                <w:szCs w:val="22"/>
              </w:rPr>
            </w:pPr>
            <w:r w:rsidRPr="00503AE3">
              <w:rPr>
                <w:rFonts w:eastAsia="Calibri"/>
                <w:sz w:val="20"/>
                <w:szCs w:val="22"/>
              </w:rPr>
              <w:t>м</w:t>
            </w:r>
            <w:r w:rsidRPr="00503AE3">
              <w:rPr>
                <w:rFonts w:eastAsia="Calibri"/>
                <w:sz w:val="20"/>
                <w:szCs w:val="22"/>
                <w:vertAlign w:val="superscript"/>
              </w:rPr>
              <w:t>2</w:t>
            </w:r>
            <w:r w:rsidRPr="00503AE3">
              <w:rPr>
                <w:rFonts w:eastAsia="Calibri"/>
                <w:sz w:val="20"/>
                <w:szCs w:val="22"/>
              </w:rPr>
              <w:t>/чел</w:t>
            </w:r>
          </w:p>
        </w:tc>
      </w:tr>
      <w:tr w:rsidR="00503AE3" w:rsidRPr="00503AE3" w14:paraId="3281B5F8" w14:textId="77777777" w:rsidTr="00503AE3">
        <w:trPr>
          <w:trHeight w:val="20"/>
          <w:tblHeader/>
          <w:jc w:val="right"/>
        </w:trPr>
        <w:tc>
          <w:tcPr>
            <w:tcW w:w="323" w:type="pct"/>
            <w:shd w:val="clear" w:color="auto" w:fill="auto"/>
            <w:tcMar>
              <w:left w:w="108" w:type="dxa"/>
            </w:tcMar>
            <w:vAlign w:val="center"/>
          </w:tcPr>
          <w:p w14:paraId="7A3DC74E" w14:textId="77777777" w:rsidR="00503AE3" w:rsidRPr="00503AE3" w:rsidRDefault="00503AE3" w:rsidP="00503AE3">
            <w:pPr>
              <w:jc w:val="center"/>
              <w:rPr>
                <w:rFonts w:eastAsia="Calibri"/>
                <w:sz w:val="20"/>
                <w:szCs w:val="22"/>
              </w:rPr>
            </w:pPr>
            <w:r w:rsidRPr="00503AE3">
              <w:rPr>
                <w:rFonts w:eastAsia="Calibri"/>
                <w:sz w:val="20"/>
                <w:szCs w:val="22"/>
              </w:rPr>
              <w:t>1</w:t>
            </w:r>
          </w:p>
        </w:tc>
        <w:tc>
          <w:tcPr>
            <w:tcW w:w="1557" w:type="pct"/>
            <w:shd w:val="clear" w:color="auto" w:fill="auto"/>
            <w:tcMar>
              <w:left w:w="108" w:type="dxa"/>
            </w:tcMar>
            <w:vAlign w:val="center"/>
          </w:tcPr>
          <w:p w14:paraId="2F13F000" w14:textId="77777777" w:rsidR="00503AE3" w:rsidRPr="00503AE3" w:rsidRDefault="00503AE3" w:rsidP="00503AE3">
            <w:pPr>
              <w:jc w:val="center"/>
              <w:rPr>
                <w:rFonts w:eastAsia="Calibri"/>
                <w:sz w:val="20"/>
                <w:szCs w:val="22"/>
              </w:rPr>
            </w:pPr>
            <w:r w:rsidRPr="00503AE3">
              <w:rPr>
                <w:rFonts w:eastAsia="Calibri"/>
                <w:sz w:val="20"/>
                <w:szCs w:val="22"/>
              </w:rPr>
              <w:t>2</w:t>
            </w:r>
          </w:p>
        </w:tc>
        <w:tc>
          <w:tcPr>
            <w:tcW w:w="386" w:type="pct"/>
            <w:shd w:val="clear" w:color="auto" w:fill="auto"/>
            <w:tcMar>
              <w:left w:w="108" w:type="dxa"/>
            </w:tcMar>
            <w:vAlign w:val="center"/>
          </w:tcPr>
          <w:p w14:paraId="2AEB02CC" w14:textId="77777777" w:rsidR="00503AE3" w:rsidRPr="00503AE3" w:rsidRDefault="00503AE3" w:rsidP="00503AE3">
            <w:pPr>
              <w:jc w:val="center"/>
              <w:rPr>
                <w:rFonts w:eastAsia="Calibri"/>
                <w:sz w:val="20"/>
                <w:szCs w:val="22"/>
              </w:rPr>
            </w:pPr>
            <w:r w:rsidRPr="00503AE3">
              <w:rPr>
                <w:rFonts w:eastAsia="Calibri"/>
                <w:sz w:val="20"/>
                <w:szCs w:val="22"/>
              </w:rPr>
              <w:t>4</w:t>
            </w:r>
          </w:p>
        </w:tc>
        <w:tc>
          <w:tcPr>
            <w:tcW w:w="312" w:type="pct"/>
            <w:shd w:val="clear" w:color="auto" w:fill="auto"/>
            <w:tcMar>
              <w:left w:w="108" w:type="dxa"/>
            </w:tcMar>
            <w:vAlign w:val="center"/>
          </w:tcPr>
          <w:p w14:paraId="14D71AF0" w14:textId="77777777" w:rsidR="00503AE3" w:rsidRPr="00503AE3" w:rsidRDefault="00503AE3" w:rsidP="00503AE3">
            <w:pPr>
              <w:jc w:val="center"/>
              <w:rPr>
                <w:rFonts w:eastAsia="Calibri"/>
                <w:sz w:val="20"/>
                <w:szCs w:val="22"/>
              </w:rPr>
            </w:pPr>
            <w:r w:rsidRPr="00503AE3">
              <w:rPr>
                <w:rFonts w:eastAsia="Calibri"/>
                <w:sz w:val="20"/>
                <w:szCs w:val="22"/>
              </w:rPr>
              <w:t>5</w:t>
            </w:r>
          </w:p>
        </w:tc>
        <w:tc>
          <w:tcPr>
            <w:tcW w:w="349" w:type="pct"/>
            <w:shd w:val="clear" w:color="auto" w:fill="auto"/>
            <w:tcMar>
              <w:left w:w="108" w:type="dxa"/>
            </w:tcMar>
            <w:vAlign w:val="center"/>
          </w:tcPr>
          <w:p w14:paraId="1B311FF6" w14:textId="77777777" w:rsidR="00503AE3" w:rsidRPr="00503AE3" w:rsidRDefault="00503AE3" w:rsidP="00503AE3">
            <w:pPr>
              <w:jc w:val="center"/>
              <w:rPr>
                <w:rFonts w:eastAsia="Calibri"/>
                <w:sz w:val="20"/>
                <w:szCs w:val="22"/>
              </w:rPr>
            </w:pPr>
            <w:r w:rsidRPr="00503AE3">
              <w:rPr>
                <w:rFonts w:eastAsia="Calibri"/>
                <w:sz w:val="20"/>
                <w:szCs w:val="22"/>
              </w:rPr>
              <w:t>6</w:t>
            </w:r>
          </w:p>
        </w:tc>
        <w:tc>
          <w:tcPr>
            <w:tcW w:w="349" w:type="pct"/>
            <w:shd w:val="clear" w:color="auto" w:fill="auto"/>
            <w:tcMar>
              <w:left w:w="108" w:type="dxa"/>
            </w:tcMar>
            <w:vAlign w:val="center"/>
          </w:tcPr>
          <w:p w14:paraId="46A3F1BD" w14:textId="77777777" w:rsidR="00503AE3" w:rsidRPr="00503AE3" w:rsidRDefault="00503AE3" w:rsidP="00503AE3">
            <w:pPr>
              <w:jc w:val="center"/>
              <w:rPr>
                <w:rFonts w:eastAsia="Calibri"/>
                <w:sz w:val="20"/>
                <w:szCs w:val="22"/>
              </w:rPr>
            </w:pPr>
            <w:r w:rsidRPr="00503AE3">
              <w:rPr>
                <w:rFonts w:eastAsia="Calibri"/>
                <w:sz w:val="20"/>
                <w:szCs w:val="22"/>
              </w:rPr>
              <w:t>7</w:t>
            </w:r>
          </w:p>
        </w:tc>
        <w:tc>
          <w:tcPr>
            <w:tcW w:w="348" w:type="pct"/>
            <w:shd w:val="clear" w:color="auto" w:fill="auto"/>
            <w:tcMar>
              <w:left w:w="108" w:type="dxa"/>
            </w:tcMar>
            <w:vAlign w:val="center"/>
          </w:tcPr>
          <w:p w14:paraId="1A7DC38B" w14:textId="77777777" w:rsidR="00503AE3" w:rsidRPr="00503AE3" w:rsidRDefault="00503AE3" w:rsidP="00503AE3">
            <w:pPr>
              <w:jc w:val="center"/>
              <w:rPr>
                <w:rFonts w:eastAsia="Calibri"/>
                <w:sz w:val="20"/>
                <w:szCs w:val="22"/>
              </w:rPr>
            </w:pPr>
            <w:r w:rsidRPr="00503AE3">
              <w:rPr>
                <w:rFonts w:eastAsia="Calibri"/>
                <w:sz w:val="20"/>
                <w:szCs w:val="22"/>
              </w:rPr>
              <w:t>8</w:t>
            </w:r>
          </w:p>
        </w:tc>
        <w:tc>
          <w:tcPr>
            <w:tcW w:w="348" w:type="pct"/>
            <w:shd w:val="clear" w:color="auto" w:fill="auto"/>
            <w:tcMar>
              <w:left w:w="108" w:type="dxa"/>
            </w:tcMar>
            <w:vAlign w:val="center"/>
          </w:tcPr>
          <w:p w14:paraId="65C363D7" w14:textId="77777777" w:rsidR="00503AE3" w:rsidRPr="00503AE3" w:rsidRDefault="00503AE3" w:rsidP="00503AE3">
            <w:pPr>
              <w:jc w:val="center"/>
              <w:rPr>
                <w:rFonts w:eastAsia="Calibri"/>
                <w:sz w:val="20"/>
                <w:szCs w:val="22"/>
              </w:rPr>
            </w:pPr>
            <w:r w:rsidRPr="00503AE3">
              <w:rPr>
                <w:rFonts w:eastAsia="Calibri"/>
                <w:sz w:val="20"/>
                <w:szCs w:val="22"/>
              </w:rPr>
              <w:t>9</w:t>
            </w:r>
          </w:p>
        </w:tc>
        <w:tc>
          <w:tcPr>
            <w:tcW w:w="358" w:type="pct"/>
            <w:shd w:val="clear" w:color="auto" w:fill="auto"/>
            <w:tcMar>
              <w:left w:w="108" w:type="dxa"/>
            </w:tcMar>
            <w:vAlign w:val="center"/>
          </w:tcPr>
          <w:p w14:paraId="13DA1FBA" w14:textId="77777777" w:rsidR="00503AE3" w:rsidRPr="00503AE3" w:rsidRDefault="00503AE3" w:rsidP="00503AE3">
            <w:pPr>
              <w:jc w:val="center"/>
              <w:rPr>
                <w:rFonts w:eastAsia="Calibri"/>
                <w:sz w:val="20"/>
                <w:szCs w:val="22"/>
              </w:rPr>
            </w:pPr>
            <w:r w:rsidRPr="00503AE3">
              <w:rPr>
                <w:rFonts w:eastAsia="Calibri"/>
                <w:sz w:val="20"/>
                <w:szCs w:val="22"/>
              </w:rPr>
              <w:t>10</w:t>
            </w:r>
          </w:p>
        </w:tc>
        <w:tc>
          <w:tcPr>
            <w:tcW w:w="299" w:type="pct"/>
            <w:shd w:val="clear" w:color="auto" w:fill="auto"/>
            <w:tcMar>
              <w:left w:w="108" w:type="dxa"/>
            </w:tcMar>
            <w:vAlign w:val="center"/>
          </w:tcPr>
          <w:p w14:paraId="31FFD646" w14:textId="77777777" w:rsidR="00503AE3" w:rsidRPr="00503AE3" w:rsidRDefault="00503AE3" w:rsidP="00503AE3">
            <w:pPr>
              <w:jc w:val="center"/>
              <w:rPr>
                <w:rFonts w:eastAsia="Calibri"/>
                <w:sz w:val="20"/>
                <w:szCs w:val="22"/>
              </w:rPr>
            </w:pPr>
            <w:r w:rsidRPr="00503AE3">
              <w:rPr>
                <w:rFonts w:eastAsia="Calibri"/>
                <w:sz w:val="20"/>
                <w:szCs w:val="22"/>
              </w:rPr>
              <w:t>11</w:t>
            </w:r>
          </w:p>
        </w:tc>
        <w:tc>
          <w:tcPr>
            <w:tcW w:w="371" w:type="pct"/>
            <w:shd w:val="clear" w:color="auto" w:fill="auto"/>
            <w:tcMar>
              <w:left w:w="108" w:type="dxa"/>
            </w:tcMar>
            <w:vAlign w:val="center"/>
          </w:tcPr>
          <w:p w14:paraId="3ECBFBA5" w14:textId="77777777" w:rsidR="00503AE3" w:rsidRPr="00503AE3" w:rsidRDefault="00503AE3" w:rsidP="00503AE3">
            <w:pPr>
              <w:jc w:val="center"/>
              <w:rPr>
                <w:rFonts w:eastAsia="Calibri"/>
                <w:sz w:val="20"/>
                <w:szCs w:val="22"/>
              </w:rPr>
            </w:pPr>
            <w:r w:rsidRPr="00503AE3">
              <w:rPr>
                <w:rFonts w:eastAsia="Calibri"/>
                <w:sz w:val="20"/>
                <w:szCs w:val="22"/>
              </w:rPr>
              <w:t>12</w:t>
            </w:r>
          </w:p>
        </w:tc>
      </w:tr>
      <w:tr w:rsidR="00503AE3" w:rsidRPr="00503AE3" w14:paraId="1A945E38" w14:textId="77777777" w:rsidTr="00503AE3">
        <w:trPr>
          <w:trHeight w:val="20"/>
          <w:jc w:val="right"/>
        </w:trPr>
        <w:tc>
          <w:tcPr>
            <w:tcW w:w="323" w:type="pct"/>
            <w:shd w:val="clear" w:color="auto" w:fill="auto"/>
            <w:tcMar>
              <w:left w:w="108" w:type="dxa"/>
            </w:tcMar>
          </w:tcPr>
          <w:p w14:paraId="352EBA72" w14:textId="77777777" w:rsidR="00503AE3" w:rsidRPr="00503AE3" w:rsidRDefault="00503AE3" w:rsidP="00B07BA0">
            <w:pPr>
              <w:rPr>
                <w:rFonts w:eastAsia="Calibri"/>
                <w:sz w:val="22"/>
                <w:lang w:val="en-US"/>
              </w:rPr>
            </w:pPr>
            <w:r w:rsidRPr="00503AE3">
              <w:rPr>
                <w:rFonts w:eastAsia="Calibri"/>
                <w:sz w:val="22"/>
                <w:lang w:val="en-US"/>
              </w:rPr>
              <w:t>I</w:t>
            </w:r>
          </w:p>
        </w:tc>
        <w:tc>
          <w:tcPr>
            <w:tcW w:w="1557" w:type="pct"/>
            <w:shd w:val="clear" w:color="auto" w:fill="auto"/>
            <w:tcMar>
              <w:left w:w="108" w:type="dxa"/>
            </w:tcMar>
          </w:tcPr>
          <w:p w14:paraId="5CB3689A" w14:textId="77777777" w:rsidR="00503AE3" w:rsidRPr="00503AE3" w:rsidRDefault="00503AE3" w:rsidP="00B07BA0">
            <w:pPr>
              <w:ind w:left="-10" w:right="-56"/>
              <w:rPr>
                <w:rFonts w:eastAsia="Calibri"/>
                <w:sz w:val="22"/>
              </w:rPr>
            </w:pPr>
            <w:r w:rsidRPr="00503AE3">
              <w:rPr>
                <w:sz w:val="22"/>
              </w:rPr>
              <w:t>Площадь в пределах границ проектируемой территории, всего</w:t>
            </w:r>
          </w:p>
        </w:tc>
        <w:tc>
          <w:tcPr>
            <w:tcW w:w="386" w:type="pct"/>
            <w:shd w:val="clear" w:color="auto" w:fill="auto"/>
            <w:tcMar>
              <w:left w:w="108" w:type="dxa"/>
            </w:tcMar>
            <w:vAlign w:val="center"/>
          </w:tcPr>
          <w:p w14:paraId="69C0B6D5" w14:textId="77777777" w:rsidR="00503AE3" w:rsidRPr="00503AE3" w:rsidRDefault="00503AE3" w:rsidP="00B07BA0">
            <w:pPr>
              <w:ind w:left="-81" w:right="-49"/>
              <w:jc w:val="center"/>
              <w:rPr>
                <w:rFonts w:eastAsia="Calibri"/>
                <w:sz w:val="22"/>
              </w:rPr>
            </w:pPr>
            <w:r w:rsidRPr="00503AE3">
              <w:rPr>
                <w:rFonts w:eastAsia="Calibri"/>
                <w:sz w:val="22"/>
              </w:rPr>
              <w:t>104,6</w:t>
            </w:r>
          </w:p>
        </w:tc>
        <w:tc>
          <w:tcPr>
            <w:tcW w:w="312" w:type="pct"/>
            <w:shd w:val="clear" w:color="auto" w:fill="auto"/>
            <w:tcMar>
              <w:left w:w="108" w:type="dxa"/>
            </w:tcMar>
            <w:vAlign w:val="center"/>
          </w:tcPr>
          <w:p w14:paraId="2132EFE2"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3A297729"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63CD335D" w14:textId="77777777" w:rsidR="00503AE3" w:rsidRPr="00503AE3" w:rsidRDefault="00503AE3" w:rsidP="00B07BA0">
            <w:pPr>
              <w:ind w:left="-81" w:right="-49"/>
              <w:jc w:val="center"/>
              <w:rPr>
                <w:rFonts w:eastAsia="Calibri"/>
                <w:sz w:val="22"/>
              </w:rPr>
            </w:pPr>
            <w:r w:rsidRPr="00503AE3">
              <w:rPr>
                <w:rFonts w:eastAsia="Calibri"/>
                <w:sz w:val="22"/>
              </w:rPr>
              <w:t>376</w:t>
            </w:r>
          </w:p>
        </w:tc>
        <w:tc>
          <w:tcPr>
            <w:tcW w:w="348" w:type="pct"/>
            <w:shd w:val="clear" w:color="auto" w:fill="auto"/>
            <w:tcMar>
              <w:left w:w="108" w:type="dxa"/>
            </w:tcMar>
            <w:vAlign w:val="center"/>
          </w:tcPr>
          <w:p w14:paraId="52385DF6" w14:textId="77777777" w:rsidR="00503AE3" w:rsidRPr="00503AE3" w:rsidRDefault="00503AE3" w:rsidP="00B07BA0">
            <w:pPr>
              <w:ind w:left="-81" w:right="-49"/>
              <w:jc w:val="center"/>
              <w:rPr>
                <w:rFonts w:eastAsia="Calibri"/>
                <w:sz w:val="22"/>
              </w:rPr>
            </w:pPr>
          </w:p>
        </w:tc>
        <w:tc>
          <w:tcPr>
            <w:tcW w:w="348" w:type="pct"/>
            <w:shd w:val="clear" w:color="auto" w:fill="auto"/>
            <w:tcMar>
              <w:left w:w="108" w:type="dxa"/>
            </w:tcMar>
            <w:vAlign w:val="center"/>
          </w:tcPr>
          <w:p w14:paraId="577984C7" w14:textId="77777777" w:rsidR="00503AE3" w:rsidRPr="00503AE3" w:rsidRDefault="00503AE3" w:rsidP="00B07BA0">
            <w:pPr>
              <w:ind w:left="-81" w:right="-49"/>
              <w:jc w:val="center"/>
              <w:rPr>
                <w:rFonts w:eastAsia="Calibri"/>
                <w:sz w:val="22"/>
                <w:highlight w:val="yellow"/>
              </w:rPr>
            </w:pPr>
          </w:p>
        </w:tc>
        <w:tc>
          <w:tcPr>
            <w:tcW w:w="358" w:type="pct"/>
            <w:shd w:val="clear" w:color="auto" w:fill="auto"/>
            <w:tcMar>
              <w:left w:w="108" w:type="dxa"/>
            </w:tcMar>
            <w:vAlign w:val="center"/>
          </w:tcPr>
          <w:p w14:paraId="6BE79B09" w14:textId="77777777" w:rsidR="00503AE3" w:rsidRPr="00503AE3" w:rsidRDefault="00503AE3" w:rsidP="00B07BA0">
            <w:pPr>
              <w:ind w:left="-81" w:right="-49"/>
              <w:jc w:val="center"/>
              <w:rPr>
                <w:rFonts w:eastAsia="Calibri"/>
                <w:sz w:val="22"/>
              </w:rPr>
            </w:pPr>
            <w:r w:rsidRPr="00503AE3">
              <w:rPr>
                <w:rFonts w:eastAsia="Calibri"/>
                <w:sz w:val="22"/>
              </w:rPr>
              <w:t>376</w:t>
            </w:r>
          </w:p>
        </w:tc>
        <w:tc>
          <w:tcPr>
            <w:tcW w:w="299" w:type="pct"/>
            <w:shd w:val="clear" w:color="auto" w:fill="auto"/>
            <w:tcMar>
              <w:left w:w="108" w:type="dxa"/>
            </w:tcMar>
            <w:vAlign w:val="center"/>
          </w:tcPr>
          <w:p w14:paraId="2F3392D2" w14:textId="77777777" w:rsidR="00503AE3" w:rsidRPr="00503AE3" w:rsidRDefault="00503AE3" w:rsidP="00B07BA0">
            <w:pPr>
              <w:ind w:left="-81" w:right="-49"/>
              <w:jc w:val="center"/>
              <w:rPr>
                <w:rFonts w:eastAsia="Calibri"/>
                <w:sz w:val="22"/>
              </w:rPr>
            </w:pPr>
          </w:p>
        </w:tc>
        <w:tc>
          <w:tcPr>
            <w:tcW w:w="371" w:type="pct"/>
            <w:shd w:val="clear" w:color="auto" w:fill="auto"/>
            <w:tcMar>
              <w:left w:w="108" w:type="dxa"/>
            </w:tcMar>
            <w:vAlign w:val="center"/>
          </w:tcPr>
          <w:p w14:paraId="68944127" w14:textId="77777777" w:rsidR="00503AE3" w:rsidRPr="00503AE3" w:rsidRDefault="00503AE3" w:rsidP="00B07BA0">
            <w:pPr>
              <w:ind w:left="-81" w:right="-49"/>
              <w:jc w:val="center"/>
              <w:rPr>
                <w:rFonts w:eastAsia="Calibri"/>
                <w:sz w:val="22"/>
                <w:highlight w:val="yellow"/>
              </w:rPr>
            </w:pPr>
          </w:p>
        </w:tc>
      </w:tr>
      <w:tr w:rsidR="00503AE3" w:rsidRPr="00503AE3" w14:paraId="6A1FD5E2" w14:textId="77777777" w:rsidTr="00503AE3">
        <w:trPr>
          <w:trHeight w:val="20"/>
          <w:jc w:val="right"/>
        </w:trPr>
        <w:tc>
          <w:tcPr>
            <w:tcW w:w="323" w:type="pct"/>
            <w:shd w:val="clear" w:color="auto" w:fill="auto"/>
            <w:tcMar>
              <w:left w:w="108" w:type="dxa"/>
            </w:tcMar>
          </w:tcPr>
          <w:p w14:paraId="48EF5725" w14:textId="77777777" w:rsidR="00503AE3" w:rsidRPr="00503AE3" w:rsidRDefault="00503AE3" w:rsidP="00B07BA0">
            <w:pPr>
              <w:rPr>
                <w:rFonts w:eastAsia="Calibri"/>
                <w:sz w:val="22"/>
              </w:rPr>
            </w:pPr>
          </w:p>
        </w:tc>
        <w:tc>
          <w:tcPr>
            <w:tcW w:w="1557" w:type="pct"/>
            <w:shd w:val="clear" w:color="auto" w:fill="auto"/>
            <w:tcMar>
              <w:left w:w="108" w:type="dxa"/>
            </w:tcMar>
          </w:tcPr>
          <w:p w14:paraId="20EF0740" w14:textId="77777777" w:rsidR="00503AE3" w:rsidRPr="00503AE3" w:rsidRDefault="00503AE3" w:rsidP="00B07BA0">
            <w:pPr>
              <w:ind w:left="-10" w:right="-56"/>
              <w:rPr>
                <w:rFonts w:eastAsia="Calibri"/>
                <w:sz w:val="22"/>
              </w:rPr>
            </w:pPr>
            <w:r w:rsidRPr="00503AE3">
              <w:rPr>
                <w:rFonts w:eastAsia="Calibri"/>
                <w:sz w:val="22"/>
              </w:rPr>
              <w:t>в т.ч.:</w:t>
            </w:r>
          </w:p>
        </w:tc>
        <w:tc>
          <w:tcPr>
            <w:tcW w:w="386" w:type="pct"/>
            <w:shd w:val="clear" w:color="auto" w:fill="auto"/>
            <w:tcMar>
              <w:left w:w="108" w:type="dxa"/>
            </w:tcMar>
            <w:vAlign w:val="center"/>
          </w:tcPr>
          <w:p w14:paraId="0CF5EFCE" w14:textId="77777777" w:rsidR="00503AE3" w:rsidRPr="00503AE3" w:rsidRDefault="00503AE3" w:rsidP="00B07BA0">
            <w:pPr>
              <w:ind w:left="-81" w:right="-49"/>
              <w:jc w:val="center"/>
              <w:rPr>
                <w:rFonts w:eastAsia="Calibri"/>
                <w:sz w:val="22"/>
              </w:rPr>
            </w:pPr>
          </w:p>
        </w:tc>
        <w:tc>
          <w:tcPr>
            <w:tcW w:w="312" w:type="pct"/>
            <w:shd w:val="clear" w:color="auto" w:fill="auto"/>
            <w:tcMar>
              <w:left w:w="108" w:type="dxa"/>
            </w:tcMar>
            <w:vAlign w:val="center"/>
          </w:tcPr>
          <w:p w14:paraId="51FD653C"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01219FDE"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01FEBECD" w14:textId="77777777" w:rsidR="00503AE3" w:rsidRPr="00503AE3" w:rsidRDefault="00503AE3" w:rsidP="00B07BA0">
            <w:pPr>
              <w:ind w:left="-81" w:right="-49"/>
              <w:jc w:val="center"/>
              <w:rPr>
                <w:rFonts w:eastAsia="Calibri"/>
                <w:sz w:val="22"/>
              </w:rPr>
            </w:pPr>
          </w:p>
        </w:tc>
        <w:tc>
          <w:tcPr>
            <w:tcW w:w="348" w:type="pct"/>
            <w:shd w:val="clear" w:color="auto" w:fill="auto"/>
            <w:tcMar>
              <w:left w:w="108" w:type="dxa"/>
            </w:tcMar>
            <w:vAlign w:val="center"/>
          </w:tcPr>
          <w:p w14:paraId="24EA65F7" w14:textId="77777777" w:rsidR="00503AE3" w:rsidRPr="00503AE3" w:rsidRDefault="00503AE3" w:rsidP="00B07BA0">
            <w:pPr>
              <w:ind w:left="-81" w:right="-49"/>
              <w:jc w:val="center"/>
              <w:rPr>
                <w:rFonts w:eastAsia="Calibri"/>
                <w:sz w:val="22"/>
              </w:rPr>
            </w:pPr>
          </w:p>
        </w:tc>
        <w:tc>
          <w:tcPr>
            <w:tcW w:w="348" w:type="pct"/>
            <w:shd w:val="clear" w:color="auto" w:fill="auto"/>
            <w:tcMar>
              <w:left w:w="108" w:type="dxa"/>
            </w:tcMar>
            <w:vAlign w:val="center"/>
          </w:tcPr>
          <w:p w14:paraId="4F566924" w14:textId="77777777" w:rsidR="00503AE3" w:rsidRPr="00503AE3" w:rsidRDefault="00503AE3" w:rsidP="00B07BA0">
            <w:pPr>
              <w:ind w:left="-81" w:right="-49"/>
              <w:jc w:val="center"/>
              <w:rPr>
                <w:rFonts w:eastAsia="Calibri"/>
                <w:sz w:val="22"/>
                <w:highlight w:val="yellow"/>
              </w:rPr>
            </w:pPr>
          </w:p>
        </w:tc>
        <w:tc>
          <w:tcPr>
            <w:tcW w:w="358" w:type="pct"/>
            <w:shd w:val="clear" w:color="auto" w:fill="auto"/>
            <w:tcMar>
              <w:left w:w="108" w:type="dxa"/>
            </w:tcMar>
            <w:vAlign w:val="center"/>
          </w:tcPr>
          <w:p w14:paraId="410C624E" w14:textId="77777777" w:rsidR="00503AE3" w:rsidRPr="00503AE3" w:rsidRDefault="00503AE3" w:rsidP="00B07BA0">
            <w:pPr>
              <w:ind w:left="-81" w:right="-49"/>
              <w:jc w:val="center"/>
              <w:rPr>
                <w:rFonts w:eastAsia="Calibri"/>
                <w:sz w:val="22"/>
              </w:rPr>
            </w:pPr>
          </w:p>
        </w:tc>
        <w:tc>
          <w:tcPr>
            <w:tcW w:w="299" w:type="pct"/>
            <w:shd w:val="clear" w:color="auto" w:fill="auto"/>
            <w:tcMar>
              <w:left w:w="108" w:type="dxa"/>
            </w:tcMar>
            <w:vAlign w:val="center"/>
          </w:tcPr>
          <w:p w14:paraId="132432CA" w14:textId="77777777" w:rsidR="00503AE3" w:rsidRPr="00503AE3" w:rsidRDefault="00503AE3" w:rsidP="00B07BA0">
            <w:pPr>
              <w:ind w:left="-81" w:right="-49"/>
              <w:jc w:val="center"/>
              <w:rPr>
                <w:rFonts w:eastAsia="Calibri"/>
                <w:sz w:val="22"/>
              </w:rPr>
            </w:pPr>
          </w:p>
        </w:tc>
        <w:tc>
          <w:tcPr>
            <w:tcW w:w="371" w:type="pct"/>
            <w:shd w:val="clear" w:color="auto" w:fill="auto"/>
            <w:tcMar>
              <w:left w:w="108" w:type="dxa"/>
            </w:tcMar>
            <w:vAlign w:val="center"/>
          </w:tcPr>
          <w:p w14:paraId="6EBD2ACC" w14:textId="77777777" w:rsidR="00503AE3" w:rsidRPr="00503AE3" w:rsidRDefault="00503AE3" w:rsidP="00B07BA0">
            <w:pPr>
              <w:ind w:left="-81" w:right="-49"/>
              <w:jc w:val="center"/>
              <w:rPr>
                <w:rFonts w:eastAsia="Calibri"/>
                <w:sz w:val="22"/>
                <w:highlight w:val="yellow"/>
              </w:rPr>
            </w:pPr>
          </w:p>
        </w:tc>
      </w:tr>
      <w:tr w:rsidR="00503AE3" w:rsidRPr="00503AE3" w14:paraId="7EB3457C" w14:textId="77777777" w:rsidTr="00503AE3">
        <w:trPr>
          <w:trHeight w:val="20"/>
          <w:jc w:val="right"/>
        </w:trPr>
        <w:tc>
          <w:tcPr>
            <w:tcW w:w="323" w:type="pct"/>
            <w:shd w:val="clear" w:color="auto" w:fill="auto"/>
            <w:tcMar>
              <w:left w:w="108" w:type="dxa"/>
            </w:tcMar>
          </w:tcPr>
          <w:p w14:paraId="625D3004" w14:textId="77777777" w:rsidR="00503AE3" w:rsidRPr="00503AE3" w:rsidRDefault="00503AE3" w:rsidP="00B07BA0">
            <w:pPr>
              <w:rPr>
                <w:rFonts w:eastAsia="Calibri"/>
                <w:sz w:val="22"/>
              </w:rPr>
            </w:pPr>
            <w:r w:rsidRPr="00503AE3">
              <w:rPr>
                <w:rFonts w:eastAsia="Calibri"/>
                <w:sz w:val="22"/>
              </w:rPr>
              <w:t>1.1.</w:t>
            </w:r>
          </w:p>
        </w:tc>
        <w:tc>
          <w:tcPr>
            <w:tcW w:w="1557" w:type="pct"/>
            <w:shd w:val="clear" w:color="auto" w:fill="auto"/>
            <w:tcMar>
              <w:left w:w="108" w:type="dxa"/>
            </w:tcMar>
          </w:tcPr>
          <w:p w14:paraId="2C07FF64" w14:textId="77777777" w:rsidR="00503AE3" w:rsidRPr="00503AE3" w:rsidRDefault="00503AE3" w:rsidP="00B07BA0">
            <w:pPr>
              <w:ind w:left="-10" w:right="-56"/>
              <w:rPr>
                <w:rFonts w:eastAsia="Calibri"/>
                <w:sz w:val="22"/>
              </w:rPr>
            </w:pPr>
            <w:r w:rsidRPr="00503AE3">
              <w:rPr>
                <w:sz w:val="22"/>
              </w:rPr>
              <w:t>Территория жилой застройки, всего</w:t>
            </w:r>
          </w:p>
        </w:tc>
        <w:tc>
          <w:tcPr>
            <w:tcW w:w="386" w:type="pct"/>
            <w:shd w:val="clear" w:color="auto" w:fill="auto"/>
            <w:tcMar>
              <w:left w:w="108" w:type="dxa"/>
            </w:tcMar>
            <w:vAlign w:val="center"/>
          </w:tcPr>
          <w:p w14:paraId="49DD756C" w14:textId="77777777" w:rsidR="00503AE3" w:rsidRPr="00503AE3" w:rsidRDefault="00503AE3" w:rsidP="00B07BA0">
            <w:pPr>
              <w:ind w:left="-81" w:right="-49"/>
              <w:jc w:val="center"/>
              <w:rPr>
                <w:rFonts w:eastAsia="Calibri"/>
                <w:sz w:val="22"/>
              </w:rPr>
            </w:pPr>
            <w:r w:rsidRPr="00503AE3">
              <w:rPr>
                <w:rFonts w:eastAsia="Calibri"/>
                <w:sz w:val="22"/>
              </w:rPr>
              <w:t>32,8</w:t>
            </w:r>
          </w:p>
        </w:tc>
        <w:tc>
          <w:tcPr>
            <w:tcW w:w="312" w:type="pct"/>
            <w:shd w:val="clear" w:color="auto" w:fill="auto"/>
            <w:tcMar>
              <w:left w:w="108" w:type="dxa"/>
            </w:tcMar>
            <w:vAlign w:val="center"/>
          </w:tcPr>
          <w:p w14:paraId="4FEE7EC2"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0B81C01B"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tcPr>
          <w:p w14:paraId="0BB3874E" w14:textId="77777777" w:rsidR="00503AE3" w:rsidRPr="00503AE3" w:rsidRDefault="00503AE3" w:rsidP="00B07BA0">
            <w:pPr>
              <w:ind w:right="-49"/>
              <w:jc w:val="center"/>
            </w:pPr>
            <w:r w:rsidRPr="00503AE3">
              <w:t>10,4</w:t>
            </w:r>
          </w:p>
        </w:tc>
        <w:tc>
          <w:tcPr>
            <w:tcW w:w="348" w:type="pct"/>
            <w:shd w:val="clear" w:color="auto" w:fill="auto"/>
            <w:tcMar>
              <w:left w:w="108" w:type="dxa"/>
            </w:tcMar>
            <w:vAlign w:val="center"/>
          </w:tcPr>
          <w:p w14:paraId="015A775C" w14:textId="77777777" w:rsidR="00503AE3" w:rsidRPr="00503AE3" w:rsidRDefault="00503AE3" w:rsidP="00B07BA0">
            <w:pPr>
              <w:ind w:left="-81" w:right="-49"/>
              <w:jc w:val="center"/>
              <w:rPr>
                <w:rFonts w:eastAsia="Calibri"/>
                <w:sz w:val="22"/>
              </w:rPr>
            </w:pPr>
          </w:p>
        </w:tc>
        <w:tc>
          <w:tcPr>
            <w:tcW w:w="348" w:type="pct"/>
            <w:shd w:val="clear" w:color="auto" w:fill="auto"/>
            <w:tcMar>
              <w:left w:w="108" w:type="dxa"/>
            </w:tcMar>
            <w:vAlign w:val="center"/>
          </w:tcPr>
          <w:p w14:paraId="06A1A47F" w14:textId="77777777" w:rsidR="00503AE3" w:rsidRPr="00503AE3" w:rsidRDefault="00503AE3" w:rsidP="00B07BA0">
            <w:pPr>
              <w:ind w:left="-81" w:right="-49"/>
              <w:jc w:val="center"/>
              <w:rPr>
                <w:rFonts w:eastAsia="Calibri"/>
                <w:sz w:val="22"/>
              </w:rPr>
            </w:pPr>
          </w:p>
        </w:tc>
        <w:tc>
          <w:tcPr>
            <w:tcW w:w="358" w:type="pct"/>
            <w:shd w:val="clear" w:color="auto" w:fill="auto"/>
            <w:tcMar>
              <w:left w:w="108" w:type="dxa"/>
            </w:tcMar>
            <w:vAlign w:val="center"/>
          </w:tcPr>
          <w:p w14:paraId="023045BA" w14:textId="77777777" w:rsidR="00503AE3" w:rsidRPr="00503AE3" w:rsidRDefault="00503AE3" w:rsidP="00B07BA0">
            <w:pPr>
              <w:ind w:left="-81" w:right="-49"/>
              <w:jc w:val="center"/>
              <w:rPr>
                <w:rFonts w:eastAsia="Calibri"/>
                <w:sz w:val="22"/>
                <w:lang w:val="kk-KZ"/>
              </w:rPr>
            </w:pPr>
            <w:r w:rsidRPr="00503AE3">
              <w:rPr>
                <w:rFonts w:eastAsia="Calibri"/>
                <w:sz w:val="22"/>
                <w:lang w:val="kk-KZ"/>
              </w:rPr>
              <w:t>4,1</w:t>
            </w:r>
          </w:p>
        </w:tc>
        <w:tc>
          <w:tcPr>
            <w:tcW w:w="299" w:type="pct"/>
            <w:shd w:val="clear" w:color="auto" w:fill="auto"/>
            <w:tcMar>
              <w:left w:w="108" w:type="dxa"/>
            </w:tcMar>
            <w:vAlign w:val="center"/>
          </w:tcPr>
          <w:p w14:paraId="10EFA847" w14:textId="77777777" w:rsidR="00503AE3" w:rsidRPr="00503AE3" w:rsidRDefault="00503AE3" w:rsidP="00B07BA0">
            <w:pPr>
              <w:ind w:left="-81" w:right="-49"/>
              <w:jc w:val="center"/>
              <w:rPr>
                <w:rFonts w:eastAsia="Calibri"/>
                <w:sz w:val="22"/>
              </w:rPr>
            </w:pPr>
          </w:p>
        </w:tc>
        <w:tc>
          <w:tcPr>
            <w:tcW w:w="371" w:type="pct"/>
            <w:shd w:val="clear" w:color="auto" w:fill="auto"/>
            <w:tcMar>
              <w:left w:w="108" w:type="dxa"/>
            </w:tcMar>
            <w:vAlign w:val="center"/>
          </w:tcPr>
          <w:p w14:paraId="55176CBC" w14:textId="77777777" w:rsidR="00503AE3" w:rsidRPr="00503AE3" w:rsidRDefault="00503AE3" w:rsidP="00B07BA0">
            <w:pPr>
              <w:ind w:left="-81" w:right="-49"/>
              <w:jc w:val="center"/>
              <w:rPr>
                <w:rFonts w:eastAsia="Calibri"/>
                <w:sz w:val="22"/>
              </w:rPr>
            </w:pPr>
          </w:p>
        </w:tc>
      </w:tr>
      <w:tr w:rsidR="00503AE3" w:rsidRPr="00503AE3" w14:paraId="1F64860A" w14:textId="77777777" w:rsidTr="00503AE3">
        <w:trPr>
          <w:trHeight w:val="20"/>
          <w:jc w:val="right"/>
        </w:trPr>
        <w:tc>
          <w:tcPr>
            <w:tcW w:w="323" w:type="pct"/>
            <w:shd w:val="clear" w:color="auto" w:fill="auto"/>
            <w:tcMar>
              <w:left w:w="108" w:type="dxa"/>
            </w:tcMar>
          </w:tcPr>
          <w:p w14:paraId="3E7DAC9E" w14:textId="77777777" w:rsidR="00503AE3" w:rsidRPr="00503AE3" w:rsidRDefault="00503AE3" w:rsidP="00B07BA0">
            <w:pPr>
              <w:rPr>
                <w:rFonts w:eastAsia="Calibri"/>
                <w:sz w:val="22"/>
              </w:rPr>
            </w:pPr>
          </w:p>
        </w:tc>
        <w:tc>
          <w:tcPr>
            <w:tcW w:w="1557" w:type="pct"/>
            <w:shd w:val="clear" w:color="auto" w:fill="auto"/>
            <w:tcMar>
              <w:left w:w="108" w:type="dxa"/>
            </w:tcMar>
          </w:tcPr>
          <w:p w14:paraId="76540BED" w14:textId="77777777" w:rsidR="00503AE3" w:rsidRPr="00503AE3" w:rsidRDefault="00503AE3" w:rsidP="00B07BA0">
            <w:pPr>
              <w:ind w:left="-10" w:right="-56"/>
              <w:rPr>
                <w:rFonts w:eastAsia="Calibri"/>
                <w:sz w:val="22"/>
              </w:rPr>
            </w:pPr>
            <w:r w:rsidRPr="00503AE3">
              <w:rPr>
                <w:rFonts w:eastAsia="Calibri"/>
                <w:sz w:val="22"/>
              </w:rPr>
              <w:t>в т.ч.:</w:t>
            </w:r>
          </w:p>
        </w:tc>
        <w:tc>
          <w:tcPr>
            <w:tcW w:w="386" w:type="pct"/>
            <w:shd w:val="clear" w:color="auto" w:fill="auto"/>
            <w:tcMar>
              <w:left w:w="108" w:type="dxa"/>
            </w:tcMar>
            <w:vAlign w:val="center"/>
          </w:tcPr>
          <w:p w14:paraId="115A7DD5" w14:textId="77777777" w:rsidR="00503AE3" w:rsidRPr="00503AE3" w:rsidRDefault="00503AE3" w:rsidP="00B07BA0">
            <w:pPr>
              <w:ind w:left="-81" w:right="-49"/>
              <w:jc w:val="center"/>
              <w:rPr>
                <w:rFonts w:eastAsia="Calibri"/>
                <w:sz w:val="22"/>
              </w:rPr>
            </w:pPr>
          </w:p>
        </w:tc>
        <w:tc>
          <w:tcPr>
            <w:tcW w:w="312" w:type="pct"/>
            <w:shd w:val="clear" w:color="auto" w:fill="auto"/>
            <w:tcMar>
              <w:left w:w="108" w:type="dxa"/>
            </w:tcMar>
            <w:vAlign w:val="center"/>
          </w:tcPr>
          <w:p w14:paraId="579A1C3C"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4E3A0B0E"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23C6E916" w14:textId="77777777" w:rsidR="00503AE3" w:rsidRPr="00503AE3" w:rsidRDefault="00503AE3" w:rsidP="00B07BA0">
            <w:pPr>
              <w:ind w:left="-81" w:right="-49"/>
              <w:jc w:val="center"/>
              <w:rPr>
                <w:rFonts w:eastAsia="Calibri"/>
                <w:sz w:val="22"/>
              </w:rPr>
            </w:pPr>
          </w:p>
        </w:tc>
        <w:tc>
          <w:tcPr>
            <w:tcW w:w="348" w:type="pct"/>
            <w:shd w:val="clear" w:color="auto" w:fill="auto"/>
            <w:tcMar>
              <w:left w:w="108" w:type="dxa"/>
            </w:tcMar>
            <w:vAlign w:val="center"/>
          </w:tcPr>
          <w:p w14:paraId="20E8B208" w14:textId="77777777" w:rsidR="00503AE3" w:rsidRPr="00503AE3" w:rsidRDefault="00503AE3" w:rsidP="00B07BA0">
            <w:pPr>
              <w:ind w:left="-81" w:right="-49"/>
              <w:jc w:val="center"/>
              <w:rPr>
                <w:rFonts w:eastAsia="Calibri"/>
                <w:sz w:val="22"/>
              </w:rPr>
            </w:pPr>
          </w:p>
        </w:tc>
        <w:tc>
          <w:tcPr>
            <w:tcW w:w="348" w:type="pct"/>
            <w:shd w:val="clear" w:color="auto" w:fill="auto"/>
            <w:tcMar>
              <w:left w:w="108" w:type="dxa"/>
            </w:tcMar>
            <w:vAlign w:val="center"/>
          </w:tcPr>
          <w:p w14:paraId="1A02A9DC" w14:textId="77777777" w:rsidR="00503AE3" w:rsidRPr="00503AE3" w:rsidRDefault="00503AE3" w:rsidP="00B07BA0">
            <w:pPr>
              <w:ind w:left="-81" w:right="-49"/>
              <w:jc w:val="center"/>
              <w:rPr>
                <w:rFonts w:eastAsia="Calibri"/>
                <w:sz w:val="22"/>
              </w:rPr>
            </w:pPr>
          </w:p>
        </w:tc>
        <w:tc>
          <w:tcPr>
            <w:tcW w:w="358" w:type="pct"/>
            <w:shd w:val="clear" w:color="auto" w:fill="auto"/>
            <w:tcMar>
              <w:left w:w="108" w:type="dxa"/>
            </w:tcMar>
            <w:vAlign w:val="center"/>
          </w:tcPr>
          <w:p w14:paraId="733B254D" w14:textId="77777777" w:rsidR="00503AE3" w:rsidRPr="00503AE3" w:rsidRDefault="00503AE3" w:rsidP="00B07BA0">
            <w:pPr>
              <w:ind w:left="-81" w:right="-49"/>
              <w:jc w:val="center"/>
              <w:rPr>
                <w:rFonts w:eastAsia="Calibri"/>
                <w:sz w:val="22"/>
              </w:rPr>
            </w:pPr>
          </w:p>
        </w:tc>
        <w:tc>
          <w:tcPr>
            <w:tcW w:w="299" w:type="pct"/>
            <w:shd w:val="clear" w:color="auto" w:fill="auto"/>
            <w:tcMar>
              <w:left w:w="108" w:type="dxa"/>
            </w:tcMar>
            <w:vAlign w:val="center"/>
          </w:tcPr>
          <w:p w14:paraId="3F12E6A5" w14:textId="77777777" w:rsidR="00503AE3" w:rsidRPr="00503AE3" w:rsidRDefault="00503AE3" w:rsidP="00B07BA0">
            <w:pPr>
              <w:ind w:left="-81" w:right="-49"/>
              <w:jc w:val="center"/>
              <w:rPr>
                <w:rFonts w:eastAsia="Calibri"/>
                <w:sz w:val="22"/>
              </w:rPr>
            </w:pPr>
          </w:p>
        </w:tc>
        <w:tc>
          <w:tcPr>
            <w:tcW w:w="371" w:type="pct"/>
            <w:shd w:val="clear" w:color="auto" w:fill="auto"/>
            <w:tcMar>
              <w:left w:w="108" w:type="dxa"/>
            </w:tcMar>
            <w:vAlign w:val="center"/>
          </w:tcPr>
          <w:p w14:paraId="53272287" w14:textId="77777777" w:rsidR="00503AE3" w:rsidRPr="00503AE3" w:rsidRDefault="00503AE3" w:rsidP="00B07BA0">
            <w:pPr>
              <w:ind w:left="-81" w:right="-49"/>
              <w:jc w:val="center"/>
              <w:rPr>
                <w:rFonts w:eastAsia="Calibri"/>
                <w:sz w:val="22"/>
              </w:rPr>
            </w:pPr>
          </w:p>
        </w:tc>
      </w:tr>
      <w:tr w:rsidR="00503AE3" w:rsidRPr="00503AE3" w14:paraId="485D74F0" w14:textId="77777777" w:rsidTr="00503AE3">
        <w:trPr>
          <w:trHeight w:val="20"/>
          <w:jc w:val="right"/>
        </w:trPr>
        <w:tc>
          <w:tcPr>
            <w:tcW w:w="323" w:type="pct"/>
            <w:shd w:val="clear" w:color="auto" w:fill="auto"/>
            <w:tcMar>
              <w:left w:w="108" w:type="dxa"/>
            </w:tcMar>
          </w:tcPr>
          <w:p w14:paraId="6E76DDCF" w14:textId="77777777" w:rsidR="00503AE3" w:rsidRPr="00503AE3" w:rsidRDefault="00503AE3" w:rsidP="00B07BA0">
            <w:pPr>
              <w:rPr>
                <w:rFonts w:eastAsia="Calibri"/>
                <w:sz w:val="22"/>
              </w:rPr>
            </w:pPr>
            <w:r w:rsidRPr="00503AE3">
              <w:rPr>
                <w:rFonts w:eastAsia="Calibri"/>
                <w:sz w:val="22"/>
              </w:rPr>
              <w:t>1.1.1</w:t>
            </w:r>
          </w:p>
        </w:tc>
        <w:tc>
          <w:tcPr>
            <w:tcW w:w="1557" w:type="pct"/>
            <w:shd w:val="clear" w:color="auto" w:fill="auto"/>
            <w:tcMar>
              <w:left w:w="108" w:type="dxa"/>
            </w:tcMar>
          </w:tcPr>
          <w:p w14:paraId="61284688" w14:textId="77777777" w:rsidR="00503AE3" w:rsidRPr="00503AE3" w:rsidRDefault="00503AE3" w:rsidP="00B07BA0">
            <w:pPr>
              <w:ind w:left="-10" w:right="-56"/>
              <w:rPr>
                <w:rFonts w:eastAsia="Calibri"/>
                <w:sz w:val="22"/>
              </w:rPr>
            </w:pPr>
            <w:r w:rsidRPr="00503AE3">
              <w:rPr>
                <w:sz w:val="22"/>
              </w:rPr>
              <w:t>усадебной (коттеджного типа) с земельным участком при доме (квартире):</w:t>
            </w:r>
          </w:p>
        </w:tc>
        <w:tc>
          <w:tcPr>
            <w:tcW w:w="386" w:type="pct"/>
            <w:shd w:val="clear" w:color="auto" w:fill="auto"/>
            <w:tcMar>
              <w:left w:w="108" w:type="dxa"/>
            </w:tcMar>
            <w:vAlign w:val="center"/>
          </w:tcPr>
          <w:p w14:paraId="6126C4D1" w14:textId="77777777" w:rsidR="00503AE3" w:rsidRPr="00503AE3" w:rsidRDefault="00503AE3" w:rsidP="00B07BA0">
            <w:pPr>
              <w:ind w:left="-81" w:right="-49"/>
              <w:jc w:val="center"/>
              <w:rPr>
                <w:rFonts w:eastAsia="Calibri"/>
                <w:sz w:val="22"/>
                <w:lang w:val="kk-KZ"/>
              </w:rPr>
            </w:pPr>
            <w:r w:rsidRPr="00503AE3">
              <w:rPr>
                <w:rFonts w:eastAsia="Calibri"/>
                <w:sz w:val="22"/>
              </w:rPr>
              <w:t>32,8</w:t>
            </w:r>
          </w:p>
        </w:tc>
        <w:tc>
          <w:tcPr>
            <w:tcW w:w="312" w:type="pct"/>
            <w:shd w:val="clear" w:color="auto" w:fill="auto"/>
            <w:tcMar>
              <w:left w:w="108" w:type="dxa"/>
            </w:tcMar>
            <w:vAlign w:val="center"/>
          </w:tcPr>
          <w:p w14:paraId="275977F8"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2E5C2A1B" w14:textId="77777777" w:rsidR="00503AE3" w:rsidRPr="00503AE3" w:rsidRDefault="00503AE3" w:rsidP="00B07BA0">
            <w:pPr>
              <w:ind w:right="-49"/>
              <w:rPr>
                <w:rFonts w:eastAsia="Calibri"/>
                <w:sz w:val="22"/>
              </w:rPr>
            </w:pPr>
          </w:p>
        </w:tc>
        <w:tc>
          <w:tcPr>
            <w:tcW w:w="349" w:type="pct"/>
            <w:shd w:val="clear" w:color="auto" w:fill="auto"/>
            <w:tcMar>
              <w:left w:w="108" w:type="dxa"/>
            </w:tcMar>
          </w:tcPr>
          <w:p w14:paraId="20C80C73" w14:textId="77777777" w:rsidR="00503AE3" w:rsidRPr="00503AE3" w:rsidRDefault="00503AE3" w:rsidP="00B07BA0">
            <w:pPr>
              <w:ind w:left="-81" w:right="-49"/>
              <w:jc w:val="center"/>
              <w:rPr>
                <w:sz w:val="22"/>
              </w:rPr>
            </w:pPr>
          </w:p>
          <w:p w14:paraId="35926BEC" w14:textId="77777777" w:rsidR="00503AE3" w:rsidRPr="00503AE3" w:rsidRDefault="00503AE3" w:rsidP="00B07BA0">
            <w:pPr>
              <w:ind w:left="-81" w:right="-49"/>
              <w:jc w:val="center"/>
              <w:rPr>
                <w:rFonts w:eastAsia="Calibri"/>
                <w:sz w:val="22"/>
                <w:lang w:val="kk-KZ"/>
              </w:rPr>
            </w:pPr>
            <w:r w:rsidRPr="00503AE3">
              <w:rPr>
                <w:rFonts w:eastAsia="Calibri"/>
                <w:sz w:val="22"/>
                <w:lang w:val="kk-KZ"/>
              </w:rPr>
              <w:t>10,4</w:t>
            </w:r>
          </w:p>
        </w:tc>
        <w:tc>
          <w:tcPr>
            <w:tcW w:w="348" w:type="pct"/>
            <w:shd w:val="clear" w:color="auto" w:fill="auto"/>
            <w:tcMar>
              <w:left w:w="108" w:type="dxa"/>
            </w:tcMar>
            <w:vAlign w:val="center"/>
          </w:tcPr>
          <w:p w14:paraId="4D4315E6" w14:textId="77777777" w:rsidR="00503AE3" w:rsidRPr="00503AE3" w:rsidRDefault="00503AE3" w:rsidP="00B07BA0">
            <w:pPr>
              <w:ind w:left="-81" w:right="-49"/>
              <w:jc w:val="center"/>
              <w:rPr>
                <w:rFonts w:eastAsia="Calibri"/>
                <w:sz w:val="22"/>
                <w:lang w:val="en-US"/>
              </w:rPr>
            </w:pPr>
          </w:p>
        </w:tc>
        <w:tc>
          <w:tcPr>
            <w:tcW w:w="348" w:type="pct"/>
            <w:shd w:val="clear" w:color="auto" w:fill="auto"/>
            <w:tcMar>
              <w:left w:w="108" w:type="dxa"/>
            </w:tcMar>
            <w:vAlign w:val="center"/>
          </w:tcPr>
          <w:p w14:paraId="21ABF83E" w14:textId="77777777" w:rsidR="00503AE3" w:rsidRPr="00503AE3" w:rsidRDefault="00503AE3" w:rsidP="00B07BA0">
            <w:pPr>
              <w:ind w:left="-81" w:right="-49"/>
              <w:jc w:val="center"/>
              <w:rPr>
                <w:rFonts w:eastAsia="Calibri"/>
                <w:sz w:val="22"/>
              </w:rPr>
            </w:pPr>
          </w:p>
        </w:tc>
        <w:tc>
          <w:tcPr>
            <w:tcW w:w="358" w:type="pct"/>
            <w:shd w:val="clear" w:color="auto" w:fill="auto"/>
            <w:tcMar>
              <w:left w:w="108" w:type="dxa"/>
            </w:tcMar>
            <w:vAlign w:val="center"/>
          </w:tcPr>
          <w:p w14:paraId="5D5F1446" w14:textId="77777777" w:rsidR="00503AE3" w:rsidRPr="00503AE3" w:rsidRDefault="00503AE3" w:rsidP="00B07BA0">
            <w:pPr>
              <w:ind w:left="-81" w:right="-49"/>
              <w:jc w:val="center"/>
              <w:rPr>
                <w:rFonts w:eastAsia="Calibri"/>
                <w:sz w:val="22"/>
                <w:lang w:val="kk-KZ"/>
              </w:rPr>
            </w:pPr>
            <w:r w:rsidRPr="00503AE3">
              <w:rPr>
                <w:rFonts w:eastAsia="Calibri"/>
                <w:sz w:val="22"/>
                <w:lang w:val="kk-KZ"/>
              </w:rPr>
              <w:t>4,1</w:t>
            </w:r>
          </w:p>
        </w:tc>
        <w:tc>
          <w:tcPr>
            <w:tcW w:w="299" w:type="pct"/>
            <w:shd w:val="clear" w:color="auto" w:fill="auto"/>
            <w:tcMar>
              <w:left w:w="108" w:type="dxa"/>
            </w:tcMar>
            <w:vAlign w:val="center"/>
          </w:tcPr>
          <w:p w14:paraId="2399B2A6" w14:textId="77777777" w:rsidR="00503AE3" w:rsidRPr="00503AE3" w:rsidRDefault="00503AE3" w:rsidP="00B07BA0">
            <w:pPr>
              <w:ind w:left="-81" w:right="-49"/>
              <w:jc w:val="center"/>
              <w:rPr>
                <w:rFonts w:eastAsia="Calibri"/>
                <w:sz w:val="22"/>
              </w:rPr>
            </w:pPr>
          </w:p>
        </w:tc>
        <w:tc>
          <w:tcPr>
            <w:tcW w:w="371" w:type="pct"/>
            <w:shd w:val="clear" w:color="auto" w:fill="auto"/>
            <w:tcMar>
              <w:left w:w="108" w:type="dxa"/>
            </w:tcMar>
            <w:vAlign w:val="center"/>
          </w:tcPr>
          <w:p w14:paraId="5A674F63" w14:textId="77777777" w:rsidR="00503AE3" w:rsidRPr="00503AE3" w:rsidRDefault="00503AE3" w:rsidP="00B07BA0">
            <w:pPr>
              <w:ind w:left="-81" w:right="-49"/>
              <w:jc w:val="center"/>
              <w:rPr>
                <w:rFonts w:eastAsia="Calibri"/>
                <w:sz w:val="22"/>
              </w:rPr>
            </w:pPr>
          </w:p>
        </w:tc>
      </w:tr>
      <w:tr w:rsidR="00503AE3" w:rsidRPr="00503AE3" w14:paraId="69D17A17" w14:textId="77777777" w:rsidTr="00503AE3">
        <w:trPr>
          <w:trHeight w:val="20"/>
          <w:jc w:val="right"/>
        </w:trPr>
        <w:tc>
          <w:tcPr>
            <w:tcW w:w="323" w:type="pct"/>
            <w:shd w:val="clear" w:color="auto" w:fill="auto"/>
            <w:tcMar>
              <w:left w:w="108" w:type="dxa"/>
            </w:tcMar>
          </w:tcPr>
          <w:p w14:paraId="445BEB36" w14:textId="77777777" w:rsidR="00503AE3" w:rsidRPr="00503AE3" w:rsidRDefault="00503AE3" w:rsidP="00B07BA0">
            <w:pPr>
              <w:rPr>
                <w:rFonts w:eastAsia="Calibri"/>
              </w:rPr>
            </w:pPr>
            <w:r w:rsidRPr="00503AE3">
              <w:rPr>
                <w:rFonts w:eastAsia="Calibri"/>
              </w:rPr>
              <w:t>1.1.2</w:t>
            </w:r>
          </w:p>
        </w:tc>
        <w:tc>
          <w:tcPr>
            <w:tcW w:w="1557" w:type="pct"/>
            <w:shd w:val="clear" w:color="auto" w:fill="auto"/>
            <w:tcMar>
              <w:left w:w="108" w:type="dxa"/>
            </w:tcMar>
          </w:tcPr>
          <w:p w14:paraId="155B5029" w14:textId="77777777" w:rsidR="00503AE3" w:rsidRPr="00503AE3" w:rsidRDefault="00503AE3" w:rsidP="00B07BA0">
            <w:pPr>
              <w:ind w:left="-10" w:right="-56"/>
            </w:pPr>
            <w:r w:rsidRPr="00503AE3">
              <w:t>Территория малоэтажной застройки (2-3 этажа) без участка</w:t>
            </w:r>
          </w:p>
        </w:tc>
        <w:tc>
          <w:tcPr>
            <w:tcW w:w="386" w:type="pct"/>
            <w:shd w:val="clear" w:color="auto" w:fill="auto"/>
            <w:tcMar>
              <w:left w:w="108" w:type="dxa"/>
            </w:tcMar>
            <w:vAlign w:val="center"/>
          </w:tcPr>
          <w:p w14:paraId="6B1EEAB1" w14:textId="77777777" w:rsidR="00503AE3" w:rsidRPr="00503AE3" w:rsidRDefault="00503AE3" w:rsidP="00B07BA0">
            <w:pPr>
              <w:ind w:left="-81" w:right="-49"/>
              <w:jc w:val="center"/>
              <w:rPr>
                <w:rFonts w:eastAsia="Calibri"/>
              </w:rPr>
            </w:pPr>
          </w:p>
        </w:tc>
        <w:tc>
          <w:tcPr>
            <w:tcW w:w="312" w:type="pct"/>
            <w:shd w:val="clear" w:color="auto" w:fill="auto"/>
            <w:tcMar>
              <w:left w:w="108" w:type="dxa"/>
            </w:tcMar>
            <w:vAlign w:val="center"/>
          </w:tcPr>
          <w:p w14:paraId="1C1E722D" w14:textId="77777777" w:rsidR="00503AE3" w:rsidRPr="00503AE3" w:rsidRDefault="00503AE3" w:rsidP="00B07BA0">
            <w:pPr>
              <w:ind w:left="-81" w:right="-49"/>
              <w:jc w:val="center"/>
              <w:rPr>
                <w:rFonts w:eastAsia="Calibri"/>
              </w:rPr>
            </w:pPr>
          </w:p>
        </w:tc>
        <w:tc>
          <w:tcPr>
            <w:tcW w:w="349" w:type="pct"/>
            <w:shd w:val="clear" w:color="auto" w:fill="auto"/>
            <w:tcMar>
              <w:left w:w="108" w:type="dxa"/>
            </w:tcMar>
            <w:vAlign w:val="center"/>
          </w:tcPr>
          <w:p w14:paraId="570EF526" w14:textId="77777777" w:rsidR="00503AE3" w:rsidRPr="00503AE3" w:rsidRDefault="00503AE3" w:rsidP="00B07BA0">
            <w:pPr>
              <w:ind w:right="-49"/>
              <w:rPr>
                <w:rFonts w:eastAsia="Calibri"/>
              </w:rPr>
            </w:pPr>
          </w:p>
        </w:tc>
        <w:tc>
          <w:tcPr>
            <w:tcW w:w="349" w:type="pct"/>
            <w:shd w:val="clear" w:color="auto" w:fill="auto"/>
            <w:tcMar>
              <w:left w:w="108" w:type="dxa"/>
            </w:tcMar>
          </w:tcPr>
          <w:p w14:paraId="73DF939C" w14:textId="77777777" w:rsidR="00503AE3" w:rsidRPr="00503AE3" w:rsidRDefault="00503AE3" w:rsidP="00B07BA0">
            <w:pPr>
              <w:ind w:left="-81" w:right="-49"/>
              <w:jc w:val="center"/>
            </w:pPr>
          </w:p>
        </w:tc>
        <w:tc>
          <w:tcPr>
            <w:tcW w:w="348" w:type="pct"/>
            <w:shd w:val="clear" w:color="auto" w:fill="auto"/>
            <w:tcMar>
              <w:left w:w="108" w:type="dxa"/>
            </w:tcMar>
            <w:vAlign w:val="center"/>
          </w:tcPr>
          <w:p w14:paraId="632EBB96" w14:textId="77777777" w:rsidR="00503AE3" w:rsidRPr="00503AE3" w:rsidRDefault="00503AE3" w:rsidP="00B07BA0">
            <w:pPr>
              <w:ind w:left="-81" w:right="-49"/>
              <w:jc w:val="center"/>
              <w:rPr>
                <w:rFonts w:eastAsia="Calibri"/>
              </w:rPr>
            </w:pPr>
          </w:p>
        </w:tc>
        <w:tc>
          <w:tcPr>
            <w:tcW w:w="348" w:type="pct"/>
            <w:shd w:val="clear" w:color="auto" w:fill="auto"/>
            <w:tcMar>
              <w:left w:w="108" w:type="dxa"/>
            </w:tcMar>
            <w:vAlign w:val="center"/>
          </w:tcPr>
          <w:p w14:paraId="12DF4356" w14:textId="77777777" w:rsidR="00503AE3" w:rsidRPr="00503AE3" w:rsidRDefault="00503AE3" w:rsidP="00B07BA0">
            <w:pPr>
              <w:ind w:left="-81" w:right="-49"/>
              <w:jc w:val="center"/>
              <w:rPr>
                <w:rFonts w:eastAsia="Calibri"/>
              </w:rPr>
            </w:pPr>
          </w:p>
        </w:tc>
        <w:tc>
          <w:tcPr>
            <w:tcW w:w="358" w:type="pct"/>
            <w:shd w:val="clear" w:color="auto" w:fill="auto"/>
            <w:tcMar>
              <w:left w:w="108" w:type="dxa"/>
            </w:tcMar>
            <w:vAlign w:val="center"/>
          </w:tcPr>
          <w:p w14:paraId="1A26E58E" w14:textId="77777777" w:rsidR="00503AE3" w:rsidRPr="00503AE3" w:rsidRDefault="00503AE3" w:rsidP="00B07BA0">
            <w:pPr>
              <w:ind w:left="-81" w:right="-49"/>
              <w:jc w:val="center"/>
              <w:rPr>
                <w:rFonts w:eastAsia="Calibri"/>
                <w:lang w:val="kk-KZ"/>
              </w:rPr>
            </w:pPr>
          </w:p>
        </w:tc>
        <w:tc>
          <w:tcPr>
            <w:tcW w:w="299" w:type="pct"/>
            <w:shd w:val="clear" w:color="auto" w:fill="auto"/>
            <w:tcMar>
              <w:left w:w="108" w:type="dxa"/>
            </w:tcMar>
            <w:vAlign w:val="center"/>
          </w:tcPr>
          <w:p w14:paraId="61412B9C" w14:textId="77777777" w:rsidR="00503AE3" w:rsidRPr="00503AE3" w:rsidRDefault="00503AE3" w:rsidP="00B07BA0">
            <w:pPr>
              <w:ind w:left="-81" w:right="-49"/>
              <w:jc w:val="center"/>
              <w:rPr>
                <w:rFonts w:eastAsia="Calibri"/>
              </w:rPr>
            </w:pPr>
          </w:p>
        </w:tc>
        <w:tc>
          <w:tcPr>
            <w:tcW w:w="371" w:type="pct"/>
            <w:shd w:val="clear" w:color="auto" w:fill="auto"/>
            <w:tcMar>
              <w:left w:w="108" w:type="dxa"/>
            </w:tcMar>
            <w:vAlign w:val="center"/>
          </w:tcPr>
          <w:p w14:paraId="1C32F443" w14:textId="77777777" w:rsidR="00503AE3" w:rsidRPr="00503AE3" w:rsidRDefault="00503AE3" w:rsidP="00B07BA0">
            <w:pPr>
              <w:ind w:left="-81" w:right="-49"/>
              <w:jc w:val="center"/>
              <w:rPr>
                <w:rFonts w:eastAsia="Calibri"/>
              </w:rPr>
            </w:pPr>
          </w:p>
        </w:tc>
      </w:tr>
      <w:tr w:rsidR="00503AE3" w:rsidRPr="00503AE3" w14:paraId="182DE554" w14:textId="77777777" w:rsidTr="00503AE3">
        <w:trPr>
          <w:trHeight w:val="20"/>
          <w:jc w:val="right"/>
        </w:trPr>
        <w:tc>
          <w:tcPr>
            <w:tcW w:w="323" w:type="pct"/>
            <w:shd w:val="clear" w:color="auto" w:fill="auto"/>
            <w:tcMar>
              <w:left w:w="108" w:type="dxa"/>
            </w:tcMar>
          </w:tcPr>
          <w:p w14:paraId="2445B6B3" w14:textId="77777777" w:rsidR="00503AE3" w:rsidRPr="00503AE3" w:rsidRDefault="00503AE3" w:rsidP="00B07BA0">
            <w:pPr>
              <w:rPr>
                <w:rFonts w:eastAsia="Calibri"/>
              </w:rPr>
            </w:pPr>
            <w:r w:rsidRPr="00503AE3">
              <w:rPr>
                <w:rFonts w:eastAsia="Calibri"/>
              </w:rPr>
              <w:t>1.1.3</w:t>
            </w:r>
          </w:p>
        </w:tc>
        <w:tc>
          <w:tcPr>
            <w:tcW w:w="1557" w:type="pct"/>
            <w:shd w:val="clear" w:color="auto" w:fill="auto"/>
            <w:tcMar>
              <w:left w:w="108" w:type="dxa"/>
            </w:tcMar>
          </w:tcPr>
          <w:p w14:paraId="217EAB8C" w14:textId="77777777" w:rsidR="00503AE3" w:rsidRPr="00503AE3" w:rsidRDefault="00503AE3" w:rsidP="00B07BA0">
            <w:pPr>
              <w:ind w:left="-10" w:right="-56"/>
            </w:pPr>
            <w:r w:rsidRPr="00503AE3">
              <w:t>Территория среднеэтажной застройки (3-4 и 6* этажей)</w:t>
            </w:r>
          </w:p>
        </w:tc>
        <w:tc>
          <w:tcPr>
            <w:tcW w:w="386" w:type="pct"/>
            <w:shd w:val="clear" w:color="auto" w:fill="auto"/>
            <w:tcMar>
              <w:left w:w="108" w:type="dxa"/>
            </w:tcMar>
            <w:vAlign w:val="center"/>
          </w:tcPr>
          <w:p w14:paraId="1387EE62" w14:textId="77777777" w:rsidR="00503AE3" w:rsidRPr="00503AE3" w:rsidRDefault="00503AE3" w:rsidP="00B07BA0">
            <w:pPr>
              <w:ind w:left="-81" w:right="-49"/>
              <w:jc w:val="center"/>
              <w:rPr>
                <w:rFonts w:eastAsia="Calibri"/>
                <w:lang w:val="kk-KZ"/>
              </w:rPr>
            </w:pPr>
          </w:p>
        </w:tc>
        <w:tc>
          <w:tcPr>
            <w:tcW w:w="312" w:type="pct"/>
            <w:shd w:val="clear" w:color="auto" w:fill="auto"/>
            <w:tcMar>
              <w:left w:w="108" w:type="dxa"/>
            </w:tcMar>
            <w:vAlign w:val="center"/>
          </w:tcPr>
          <w:p w14:paraId="60D0D4E1" w14:textId="77777777" w:rsidR="00503AE3" w:rsidRPr="00503AE3" w:rsidRDefault="00503AE3" w:rsidP="00B07BA0">
            <w:pPr>
              <w:ind w:left="-81" w:right="-49"/>
              <w:jc w:val="center"/>
              <w:rPr>
                <w:rFonts w:eastAsia="Calibri"/>
              </w:rPr>
            </w:pPr>
          </w:p>
        </w:tc>
        <w:tc>
          <w:tcPr>
            <w:tcW w:w="349" w:type="pct"/>
            <w:shd w:val="clear" w:color="auto" w:fill="auto"/>
            <w:tcMar>
              <w:left w:w="108" w:type="dxa"/>
            </w:tcMar>
            <w:vAlign w:val="center"/>
          </w:tcPr>
          <w:p w14:paraId="4683AD2E" w14:textId="77777777" w:rsidR="00503AE3" w:rsidRPr="00503AE3" w:rsidRDefault="00503AE3" w:rsidP="00B07BA0">
            <w:pPr>
              <w:ind w:right="-49"/>
              <w:rPr>
                <w:rFonts w:eastAsia="Calibri"/>
              </w:rPr>
            </w:pPr>
          </w:p>
        </w:tc>
        <w:tc>
          <w:tcPr>
            <w:tcW w:w="349" w:type="pct"/>
            <w:shd w:val="clear" w:color="auto" w:fill="auto"/>
            <w:tcMar>
              <w:left w:w="108" w:type="dxa"/>
            </w:tcMar>
          </w:tcPr>
          <w:p w14:paraId="449797B3" w14:textId="77777777" w:rsidR="00503AE3" w:rsidRPr="00503AE3" w:rsidRDefault="00503AE3" w:rsidP="00B07BA0">
            <w:pPr>
              <w:ind w:left="-81" w:right="-49"/>
              <w:jc w:val="center"/>
            </w:pPr>
          </w:p>
        </w:tc>
        <w:tc>
          <w:tcPr>
            <w:tcW w:w="348" w:type="pct"/>
            <w:shd w:val="clear" w:color="auto" w:fill="auto"/>
            <w:tcMar>
              <w:left w:w="108" w:type="dxa"/>
            </w:tcMar>
            <w:vAlign w:val="center"/>
          </w:tcPr>
          <w:p w14:paraId="06A38DA4" w14:textId="77777777" w:rsidR="00503AE3" w:rsidRPr="00503AE3" w:rsidRDefault="00503AE3" w:rsidP="00B07BA0">
            <w:pPr>
              <w:ind w:left="-81" w:right="-49"/>
              <w:jc w:val="center"/>
              <w:rPr>
                <w:rFonts w:eastAsia="Calibri"/>
              </w:rPr>
            </w:pPr>
          </w:p>
        </w:tc>
        <w:tc>
          <w:tcPr>
            <w:tcW w:w="348" w:type="pct"/>
            <w:shd w:val="clear" w:color="auto" w:fill="auto"/>
            <w:tcMar>
              <w:left w:w="108" w:type="dxa"/>
            </w:tcMar>
            <w:vAlign w:val="center"/>
          </w:tcPr>
          <w:p w14:paraId="4B7D775D" w14:textId="77777777" w:rsidR="00503AE3" w:rsidRPr="00503AE3" w:rsidRDefault="00503AE3" w:rsidP="00B07BA0">
            <w:pPr>
              <w:ind w:left="-81" w:right="-49"/>
              <w:jc w:val="center"/>
              <w:rPr>
                <w:rFonts w:eastAsia="Calibri"/>
              </w:rPr>
            </w:pPr>
          </w:p>
        </w:tc>
        <w:tc>
          <w:tcPr>
            <w:tcW w:w="358" w:type="pct"/>
            <w:shd w:val="clear" w:color="auto" w:fill="auto"/>
            <w:tcMar>
              <w:left w:w="108" w:type="dxa"/>
            </w:tcMar>
            <w:vAlign w:val="center"/>
          </w:tcPr>
          <w:p w14:paraId="2758F9C3" w14:textId="77777777" w:rsidR="00503AE3" w:rsidRPr="00503AE3" w:rsidRDefault="00503AE3" w:rsidP="00B07BA0">
            <w:pPr>
              <w:ind w:left="-81" w:right="-49"/>
              <w:jc w:val="center"/>
              <w:rPr>
                <w:rFonts w:eastAsia="Calibri"/>
                <w:lang w:val="kk-KZ"/>
              </w:rPr>
            </w:pPr>
          </w:p>
        </w:tc>
        <w:tc>
          <w:tcPr>
            <w:tcW w:w="299" w:type="pct"/>
            <w:shd w:val="clear" w:color="auto" w:fill="auto"/>
            <w:tcMar>
              <w:left w:w="108" w:type="dxa"/>
            </w:tcMar>
            <w:vAlign w:val="center"/>
          </w:tcPr>
          <w:p w14:paraId="1B72728D" w14:textId="77777777" w:rsidR="00503AE3" w:rsidRPr="00503AE3" w:rsidRDefault="00503AE3" w:rsidP="00B07BA0">
            <w:pPr>
              <w:ind w:left="-81" w:right="-49"/>
              <w:jc w:val="center"/>
              <w:rPr>
                <w:rFonts w:eastAsia="Calibri"/>
              </w:rPr>
            </w:pPr>
          </w:p>
        </w:tc>
        <w:tc>
          <w:tcPr>
            <w:tcW w:w="371" w:type="pct"/>
            <w:shd w:val="clear" w:color="auto" w:fill="auto"/>
            <w:tcMar>
              <w:left w:w="108" w:type="dxa"/>
            </w:tcMar>
            <w:vAlign w:val="center"/>
          </w:tcPr>
          <w:p w14:paraId="10A1545B" w14:textId="77777777" w:rsidR="00503AE3" w:rsidRPr="00503AE3" w:rsidRDefault="00503AE3" w:rsidP="00B07BA0">
            <w:pPr>
              <w:ind w:left="-81" w:right="-49"/>
              <w:jc w:val="center"/>
              <w:rPr>
                <w:rFonts w:eastAsia="Calibri"/>
              </w:rPr>
            </w:pPr>
          </w:p>
        </w:tc>
      </w:tr>
      <w:tr w:rsidR="00503AE3" w:rsidRPr="00503AE3" w14:paraId="25854AF8" w14:textId="77777777" w:rsidTr="00503AE3">
        <w:trPr>
          <w:trHeight w:val="20"/>
          <w:jc w:val="right"/>
        </w:trPr>
        <w:tc>
          <w:tcPr>
            <w:tcW w:w="323" w:type="pct"/>
            <w:shd w:val="clear" w:color="auto" w:fill="auto"/>
            <w:tcMar>
              <w:left w:w="108" w:type="dxa"/>
            </w:tcMar>
          </w:tcPr>
          <w:p w14:paraId="33C378D2" w14:textId="77777777" w:rsidR="00503AE3" w:rsidRPr="00503AE3" w:rsidRDefault="00503AE3" w:rsidP="00B07BA0">
            <w:pPr>
              <w:rPr>
                <w:rFonts w:eastAsia="Calibri"/>
              </w:rPr>
            </w:pPr>
            <w:r w:rsidRPr="00503AE3">
              <w:rPr>
                <w:rFonts w:eastAsia="Calibri"/>
              </w:rPr>
              <w:lastRenderedPageBreak/>
              <w:t>1.1.4</w:t>
            </w:r>
          </w:p>
        </w:tc>
        <w:tc>
          <w:tcPr>
            <w:tcW w:w="1557" w:type="pct"/>
            <w:shd w:val="clear" w:color="auto" w:fill="auto"/>
            <w:tcMar>
              <w:left w:w="108" w:type="dxa"/>
            </w:tcMar>
          </w:tcPr>
          <w:p w14:paraId="6CFED7B1" w14:textId="77777777" w:rsidR="00503AE3" w:rsidRPr="00503AE3" w:rsidRDefault="00503AE3" w:rsidP="00B07BA0">
            <w:pPr>
              <w:ind w:left="-10" w:right="-56"/>
            </w:pPr>
            <w:r w:rsidRPr="00503AE3">
              <w:t>Территория многоэтажной застройки (6-12 этажей)</w:t>
            </w:r>
          </w:p>
        </w:tc>
        <w:tc>
          <w:tcPr>
            <w:tcW w:w="386" w:type="pct"/>
            <w:shd w:val="clear" w:color="auto" w:fill="auto"/>
            <w:tcMar>
              <w:left w:w="108" w:type="dxa"/>
            </w:tcMar>
            <w:vAlign w:val="center"/>
          </w:tcPr>
          <w:p w14:paraId="07A5A57A" w14:textId="77777777" w:rsidR="00503AE3" w:rsidRPr="00503AE3" w:rsidRDefault="00503AE3" w:rsidP="00B07BA0">
            <w:pPr>
              <w:ind w:left="-81" w:right="-49"/>
              <w:jc w:val="center"/>
              <w:rPr>
                <w:rFonts w:eastAsia="Calibri"/>
                <w:lang w:val="kk-KZ"/>
              </w:rPr>
            </w:pPr>
          </w:p>
        </w:tc>
        <w:tc>
          <w:tcPr>
            <w:tcW w:w="312" w:type="pct"/>
            <w:shd w:val="clear" w:color="auto" w:fill="auto"/>
            <w:tcMar>
              <w:left w:w="108" w:type="dxa"/>
            </w:tcMar>
            <w:vAlign w:val="center"/>
          </w:tcPr>
          <w:p w14:paraId="78C9FCAD" w14:textId="77777777" w:rsidR="00503AE3" w:rsidRPr="00503AE3" w:rsidRDefault="00503AE3" w:rsidP="00B07BA0">
            <w:pPr>
              <w:ind w:left="-81" w:right="-49"/>
              <w:jc w:val="center"/>
              <w:rPr>
                <w:rFonts w:eastAsia="Calibri"/>
              </w:rPr>
            </w:pPr>
          </w:p>
        </w:tc>
        <w:tc>
          <w:tcPr>
            <w:tcW w:w="349" w:type="pct"/>
            <w:shd w:val="clear" w:color="auto" w:fill="auto"/>
            <w:tcMar>
              <w:left w:w="108" w:type="dxa"/>
            </w:tcMar>
            <w:vAlign w:val="center"/>
          </w:tcPr>
          <w:p w14:paraId="77EF845C" w14:textId="77777777" w:rsidR="00503AE3" w:rsidRPr="00503AE3" w:rsidRDefault="00503AE3" w:rsidP="00B07BA0">
            <w:pPr>
              <w:ind w:right="-49"/>
              <w:rPr>
                <w:rFonts w:eastAsia="Calibri"/>
              </w:rPr>
            </w:pPr>
          </w:p>
        </w:tc>
        <w:tc>
          <w:tcPr>
            <w:tcW w:w="349" w:type="pct"/>
            <w:shd w:val="clear" w:color="auto" w:fill="auto"/>
            <w:tcMar>
              <w:left w:w="108" w:type="dxa"/>
            </w:tcMar>
          </w:tcPr>
          <w:p w14:paraId="3AB5C604" w14:textId="77777777" w:rsidR="00503AE3" w:rsidRPr="00503AE3" w:rsidRDefault="00503AE3" w:rsidP="00B07BA0">
            <w:pPr>
              <w:ind w:left="-81" w:right="-49"/>
              <w:jc w:val="center"/>
            </w:pPr>
          </w:p>
        </w:tc>
        <w:tc>
          <w:tcPr>
            <w:tcW w:w="348" w:type="pct"/>
            <w:shd w:val="clear" w:color="auto" w:fill="auto"/>
            <w:tcMar>
              <w:left w:w="108" w:type="dxa"/>
            </w:tcMar>
            <w:vAlign w:val="center"/>
          </w:tcPr>
          <w:p w14:paraId="6A7A6663" w14:textId="77777777" w:rsidR="00503AE3" w:rsidRPr="00503AE3" w:rsidRDefault="00503AE3" w:rsidP="00B07BA0">
            <w:pPr>
              <w:ind w:left="-81" w:right="-49"/>
              <w:jc w:val="center"/>
              <w:rPr>
                <w:rFonts w:eastAsia="Calibri"/>
              </w:rPr>
            </w:pPr>
          </w:p>
        </w:tc>
        <w:tc>
          <w:tcPr>
            <w:tcW w:w="348" w:type="pct"/>
            <w:shd w:val="clear" w:color="auto" w:fill="auto"/>
            <w:tcMar>
              <w:left w:w="108" w:type="dxa"/>
            </w:tcMar>
            <w:vAlign w:val="center"/>
          </w:tcPr>
          <w:p w14:paraId="74B6C31F" w14:textId="77777777" w:rsidR="00503AE3" w:rsidRPr="00503AE3" w:rsidRDefault="00503AE3" w:rsidP="00B07BA0">
            <w:pPr>
              <w:ind w:left="-81" w:right="-49"/>
              <w:jc w:val="center"/>
              <w:rPr>
                <w:rFonts w:eastAsia="Calibri"/>
              </w:rPr>
            </w:pPr>
          </w:p>
        </w:tc>
        <w:tc>
          <w:tcPr>
            <w:tcW w:w="358" w:type="pct"/>
            <w:shd w:val="clear" w:color="auto" w:fill="auto"/>
            <w:tcMar>
              <w:left w:w="108" w:type="dxa"/>
            </w:tcMar>
            <w:vAlign w:val="center"/>
          </w:tcPr>
          <w:p w14:paraId="22687054" w14:textId="77777777" w:rsidR="00503AE3" w:rsidRPr="00503AE3" w:rsidRDefault="00503AE3" w:rsidP="00B07BA0">
            <w:pPr>
              <w:ind w:left="-81" w:right="-49"/>
              <w:jc w:val="center"/>
              <w:rPr>
                <w:rFonts w:eastAsia="Calibri"/>
                <w:lang w:val="kk-KZ"/>
              </w:rPr>
            </w:pPr>
          </w:p>
        </w:tc>
        <w:tc>
          <w:tcPr>
            <w:tcW w:w="299" w:type="pct"/>
            <w:shd w:val="clear" w:color="auto" w:fill="auto"/>
            <w:tcMar>
              <w:left w:w="108" w:type="dxa"/>
            </w:tcMar>
            <w:vAlign w:val="center"/>
          </w:tcPr>
          <w:p w14:paraId="1BAA07EE" w14:textId="77777777" w:rsidR="00503AE3" w:rsidRPr="00503AE3" w:rsidRDefault="00503AE3" w:rsidP="00B07BA0">
            <w:pPr>
              <w:ind w:left="-81" w:right="-49"/>
              <w:jc w:val="center"/>
              <w:rPr>
                <w:rFonts w:eastAsia="Calibri"/>
              </w:rPr>
            </w:pPr>
          </w:p>
        </w:tc>
        <w:tc>
          <w:tcPr>
            <w:tcW w:w="371" w:type="pct"/>
            <w:shd w:val="clear" w:color="auto" w:fill="auto"/>
            <w:tcMar>
              <w:left w:w="108" w:type="dxa"/>
            </w:tcMar>
            <w:vAlign w:val="center"/>
          </w:tcPr>
          <w:p w14:paraId="64FEFEE4" w14:textId="77777777" w:rsidR="00503AE3" w:rsidRPr="00503AE3" w:rsidRDefault="00503AE3" w:rsidP="00B07BA0">
            <w:pPr>
              <w:ind w:left="-81" w:right="-49"/>
              <w:jc w:val="center"/>
              <w:rPr>
                <w:rFonts w:eastAsia="Calibri"/>
              </w:rPr>
            </w:pPr>
          </w:p>
        </w:tc>
      </w:tr>
      <w:tr w:rsidR="00503AE3" w:rsidRPr="00503AE3" w14:paraId="666893E9" w14:textId="77777777" w:rsidTr="00503AE3">
        <w:trPr>
          <w:trHeight w:val="20"/>
          <w:jc w:val="right"/>
        </w:trPr>
        <w:tc>
          <w:tcPr>
            <w:tcW w:w="323" w:type="pct"/>
            <w:tcBorders>
              <w:top w:val="nil"/>
              <w:left w:val="single" w:sz="8" w:space="0" w:color="00000A"/>
              <w:bottom w:val="single" w:sz="8" w:space="0" w:color="00000A"/>
              <w:right w:val="single" w:sz="8" w:space="0" w:color="00000A"/>
            </w:tcBorders>
            <w:shd w:val="clear" w:color="auto" w:fill="auto"/>
            <w:tcMar>
              <w:left w:w="103" w:type="dxa"/>
            </w:tcMar>
          </w:tcPr>
          <w:p w14:paraId="0599D348" w14:textId="77777777" w:rsidR="00503AE3" w:rsidRPr="00503AE3" w:rsidRDefault="00503AE3" w:rsidP="00B07BA0">
            <w:pPr>
              <w:rPr>
                <w:sz w:val="22"/>
              </w:rPr>
            </w:pPr>
            <w:r w:rsidRPr="00503AE3">
              <w:rPr>
                <w:sz w:val="22"/>
              </w:rPr>
              <w:t>1.2</w:t>
            </w:r>
          </w:p>
        </w:tc>
        <w:tc>
          <w:tcPr>
            <w:tcW w:w="1557" w:type="pct"/>
            <w:tcBorders>
              <w:top w:val="nil"/>
              <w:left w:val="nil"/>
              <w:bottom w:val="single" w:sz="8" w:space="0" w:color="00000A"/>
              <w:right w:val="single" w:sz="8" w:space="0" w:color="00000A"/>
            </w:tcBorders>
            <w:shd w:val="clear" w:color="auto" w:fill="auto"/>
          </w:tcPr>
          <w:p w14:paraId="794B13B2" w14:textId="77777777" w:rsidR="00503AE3" w:rsidRPr="00503AE3" w:rsidRDefault="00503AE3" w:rsidP="00B07BA0">
            <w:pPr>
              <w:ind w:left="-10" w:right="-56"/>
              <w:rPr>
                <w:sz w:val="22"/>
              </w:rPr>
            </w:pPr>
            <w:r w:rsidRPr="00503AE3">
              <w:rPr>
                <w:sz w:val="22"/>
              </w:rPr>
              <w:t>Территории общественной застройки, всего</w:t>
            </w:r>
          </w:p>
        </w:tc>
        <w:tc>
          <w:tcPr>
            <w:tcW w:w="386"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503F89C0" w14:textId="77777777" w:rsidR="00503AE3" w:rsidRPr="00503AE3" w:rsidRDefault="00503AE3" w:rsidP="00B07BA0">
            <w:pPr>
              <w:ind w:left="-81" w:right="-49"/>
              <w:jc w:val="center"/>
              <w:rPr>
                <w:rFonts w:eastAsia="Calibri"/>
                <w:sz w:val="22"/>
                <w:lang w:val="kk-KZ"/>
              </w:rPr>
            </w:pPr>
            <w:r w:rsidRPr="00503AE3">
              <w:rPr>
                <w:rFonts w:eastAsia="Calibri"/>
                <w:sz w:val="22"/>
                <w:lang w:val="kk-KZ"/>
              </w:rPr>
              <w:t>1,9</w:t>
            </w:r>
          </w:p>
        </w:tc>
        <w:tc>
          <w:tcPr>
            <w:tcW w:w="312"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30946EC8" w14:textId="77777777" w:rsidR="00503AE3" w:rsidRPr="00503AE3" w:rsidRDefault="00503AE3" w:rsidP="00B07BA0">
            <w:pPr>
              <w:ind w:left="-81" w:right="-49"/>
              <w:jc w:val="center"/>
              <w:rPr>
                <w:rFonts w:eastAsia="Calibri"/>
                <w:sz w:val="22"/>
              </w:rPr>
            </w:pPr>
          </w:p>
        </w:tc>
        <w:tc>
          <w:tcPr>
            <w:tcW w:w="349"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496AB4F0"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1DAC4391" w14:textId="77777777" w:rsidR="00503AE3" w:rsidRPr="00503AE3" w:rsidRDefault="00503AE3" w:rsidP="00B07BA0">
            <w:pPr>
              <w:ind w:left="-81" w:right="-49"/>
              <w:jc w:val="center"/>
              <w:rPr>
                <w:rFonts w:eastAsia="Calibri"/>
                <w:sz w:val="22"/>
                <w:lang w:val="kk-KZ"/>
              </w:rPr>
            </w:pPr>
            <w:r w:rsidRPr="00503AE3">
              <w:rPr>
                <w:rFonts w:eastAsia="Calibri"/>
                <w:sz w:val="22"/>
                <w:lang w:val="kk-KZ"/>
              </w:rPr>
              <w:t>192,4</w:t>
            </w:r>
          </w:p>
        </w:tc>
        <w:tc>
          <w:tcPr>
            <w:tcW w:w="348" w:type="pct"/>
            <w:shd w:val="clear" w:color="auto" w:fill="auto"/>
            <w:tcMar>
              <w:left w:w="108" w:type="dxa"/>
            </w:tcMar>
            <w:vAlign w:val="center"/>
          </w:tcPr>
          <w:p w14:paraId="74A8C61F" w14:textId="77777777" w:rsidR="00503AE3" w:rsidRPr="00503AE3" w:rsidRDefault="00503AE3" w:rsidP="00B07BA0">
            <w:pPr>
              <w:ind w:left="-81" w:right="-49"/>
              <w:jc w:val="center"/>
              <w:rPr>
                <w:rFonts w:eastAsia="Calibri"/>
                <w:sz w:val="22"/>
              </w:rPr>
            </w:pPr>
          </w:p>
        </w:tc>
        <w:tc>
          <w:tcPr>
            <w:tcW w:w="348" w:type="pct"/>
            <w:shd w:val="clear" w:color="auto" w:fill="auto"/>
            <w:tcMar>
              <w:left w:w="108" w:type="dxa"/>
            </w:tcMar>
            <w:vAlign w:val="center"/>
          </w:tcPr>
          <w:p w14:paraId="09C5992A" w14:textId="77777777" w:rsidR="00503AE3" w:rsidRPr="00503AE3" w:rsidRDefault="00503AE3" w:rsidP="00B07BA0">
            <w:pPr>
              <w:ind w:left="-81" w:right="-49"/>
              <w:jc w:val="center"/>
              <w:rPr>
                <w:rFonts w:eastAsia="Calibri"/>
                <w:sz w:val="22"/>
              </w:rPr>
            </w:pPr>
          </w:p>
        </w:tc>
        <w:tc>
          <w:tcPr>
            <w:tcW w:w="358" w:type="pct"/>
            <w:shd w:val="clear" w:color="auto" w:fill="auto"/>
            <w:tcMar>
              <w:left w:w="108" w:type="dxa"/>
            </w:tcMar>
            <w:vAlign w:val="center"/>
          </w:tcPr>
          <w:p w14:paraId="7C918425" w14:textId="77777777" w:rsidR="00503AE3" w:rsidRPr="00503AE3" w:rsidRDefault="00503AE3" w:rsidP="00B07BA0">
            <w:pPr>
              <w:ind w:left="-81" w:right="-49"/>
              <w:jc w:val="center"/>
              <w:rPr>
                <w:rFonts w:eastAsia="Calibri"/>
                <w:sz w:val="22"/>
                <w:lang w:val="kk-KZ"/>
              </w:rPr>
            </w:pPr>
            <w:r w:rsidRPr="00503AE3">
              <w:rPr>
                <w:rFonts w:eastAsia="Calibri"/>
                <w:sz w:val="22"/>
                <w:lang w:val="kk-KZ"/>
              </w:rPr>
              <w:t>100,8</w:t>
            </w:r>
          </w:p>
        </w:tc>
        <w:tc>
          <w:tcPr>
            <w:tcW w:w="299" w:type="pct"/>
            <w:shd w:val="clear" w:color="auto" w:fill="auto"/>
            <w:tcMar>
              <w:left w:w="108" w:type="dxa"/>
            </w:tcMar>
            <w:vAlign w:val="center"/>
          </w:tcPr>
          <w:p w14:paraId="75877FDE" w14:textId="77777777" w:rsidR="00503AE3" w:rsidRPr="00503AE3" w:rsidRDefault="00503AE3" w:rsidP="00B07BA0">
            <w:pPr>
              <w:ind w:left="-81" w:right="-49"/>
              <w:jc w:val="center"/>
              <w:rPr>
                <w:rFonts w:eastAsia="Calibri"/>
                <w:sz w:val="22"/>
              </w:rPr>
            </w:pPr>
          </w:p>
        </w:tc>
        <w:tc>
          <w:tcPr>
            <w:tcW w:w="371" w:type="pct"/>
            <w:shd w:val="clear" w:color="auto" w:fill="auto"/>
            <w:tcMar>
              <w:left w:w="108" w:type="dxa"/>
            </w:tcMar>
            <w:vAlign w:val="center"/>
          </w:tcPr>
          <w:p w14:paraId="6A414E5F" w14:textId="77777777" w:rsidR="00503AE3" w:rsidRPr="00503AE3" w:rsidRDefault="00503AE3" w:rsidP="00B07BA0">
            <w:pPr>
              <w:ind w:left="-81" w:right="-49"/>
              <w:jc w:val="center"/>
              <w:rPr>
                <w:rFonts w:eastAsia="Calibri"/>
                <w:sz w:val="22"/>
              </w:rPr>
            </w:pPr>
          </w:p>
        </w:tc>
      </w:tr>
      <w:tr w:rsidR="00503AE3" w:rsidRPr="00503AE3" w14:paraId="315713E8" w14:textId="77777777" w:rsidTr="00503AE3">
        <w:trPr>
          <w:trHeight w:val="20"/>
          <w:jc w:val="right"/>
        </w:trPr>
        <w:tc>
          <w:tcPr>
            <w:tcW w:w="323" w:type="pct"/>
            <w:shd w:val="clear" w:color="auto" w:fill="auto"/>
            <w:tcMar>
              <w:left w:w="108" w:type="dxa"/>
            </w:tcMar>
          </w:tcPr>
          <w:p w14:paraId="54FF4615" w14:textId="77777777" w:rsidR="00503AE3" w:rsidRPr="00503AE3" w:rsidRDefault="00503AE3" w:rsidP="00B07BA0">
            <w:pPr>
              <w:rPr>
                <w:rFonts w:eastAsia="Calibri"/>
                <w:sz w:val="22"/>
              </w:rPr>
            </w:pPr>
          </w:p>
        </w:tc>
        <w:tc>
          <w:tcPr>
            <w:tcW w:w="1557"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bottom"/>
          </w:tcPr>
          <w:p w14:paraId="603077CE" w14:textId="77777777" w:rsidR="00503AE3" w:rsidRPr="00503AE3" w:rsidRDefault="00503AE3" w:rsidP="00B07BA0">
            <w:pPr>
              <w:ind w:left="-10" w:right="-56"/>
              <w:rPr>
                <w:rFonts w:eastAsia="Calibri"/>
                <w:sz w:val="22"/>
              </w:rPr>
            </w:pPr>
            <w:r w:rsidRPr="00503AE3">
              <w:rPr>
                <w:rFonts w:eastAsia="Calibri"/>
                <w:sz w:val="22"/>
              </w:rPr>
              <w:t>в т.ч.:</w:t>
            </w:r>
          </w:p>
        </w:tc>
        <w:tc>
          <w:tcPr>
            <w:tcW w:w="386" w:type="pct"/>
            <w:shd w:val="clear" w:color="auto" w:fill="auto"/>
            <w:tcMar>
              <w:left w:w="108" w:type="dxa"/>
            </w:tcMar>
            <w:vAlign w:val="center"/>
          </w:tcPr>
          <w:p w14:paraId="3E71146B" w14:textId="77777777" w:rsidR="00503AE3" w:rsidRPr="00503AE3" w:rsidRDefault="00503AE3" w:rsidP="00B07BA0">
            <w:pPr>
              <w:ind w:left="-81" w:right="-49"/>
              <w:jc w:val="center"/>
              <w:rPr>
                <w:rFonts w:eastAsia="Calibri"/>
                <w:sz w:val="22"/>
              </w:rPr>
            </w:pPr>
          </w:p>
        </w:tc>
        <w:tc>
          <w:tcPr>
            <w:tcW w:w="312" w:type="pct"/>
            <w:shd w:val="clear" w:color="auto" w:fill="auto"/>
            <w:tcMar>
              <w:left w:w="108" w:type="dxa"/>
            </w:tcMar>
            <w:vAlign w:val="center"/>
          </w:tcPr>
          <w:p w14:paraId="13292D02"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2DB05AED"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619D0E96" w14:textId="77777777" w:rsidR="00503AE3" w:rsidRPr="00503AE3" w:rsidRDefault="00503AE3" w:rsidP="00B07BA0">
            <w:pPr>
              <w:ind w:left="-81" w:right="-49"/>
              <w:jc w:val="center"/>
              <w:rPr>
                <w:rFonts w:eastAsia="Calibri"/>
                <w:sz w:val="22"/>
              </w:rPr>
            </w:pPr>
          </w:p>
        </w:tc>
        <w:tc>
          <w:tcPr>
            <w:tcW w:w="348" w:type="pct"/>
            <w:shd w:val="clear" w:color="auto" w:fill="auto"/>
            <w:tcMar>
              <w:left w:w="108" w:type="dxa"/>
            </w:tcMar>
            <w:vAlign w:val="center"/>
          </w:tcPr>
          <w:p w14:paraId="61457E2F" w14:textId="77777777" w:rsidR="00503AE3" w:rsidRPr="00503AE3" w:rsidRDefault="00503AE3" w:rsidP="00B07BA0">
            <w:pPr>
              <w:ind w:left="-81" w:right="-49"/>
              <w:jc w:val="center"/>
              <w:rPr>
                <w:rFonts w:eastAsia="Calibri"/>
                <w:sz w:val="22"/>
              </w:rPr>
            </w:pPr>
          </w:p>
        </w:tc>
        <w:tc>
          <w:tcPr>
            <w:tcW w:w="348" w:type="pct"/>
            <w:shd w:val="clear" w:color="auto" w:fill="auto"/>
            <w:tcMar>
              <w:left w:w="108" w:type="dxa"/>
            </w:tcMar>
            <w:vAlign w:val="center"/>
          </w:tcPr>
          <w:p w14:paraId="4206CE48" w14:textId="77777777" w:rsidR="00503AE3" w:rsidRPr="00503AE3" w:rsidRDefault="00503AE3" w:rsidP="00B07BA0">
            <w:pPr>
              <w:ind w:left="-81" w:right="-49"/>
              <w:jc w:val="center"/>
              <w:rPr>
                <w:rFonts w:eastAsia="Calibri"/>
                <w:sz w:val="22"/>
              </w:rPr>
            </w:pPr>
          </w:p>
        </w:tc>
        <w:tc>
          <w:tcPr>
            <w:tcW w:w="358" w:type="pct"/>
            <w:shd w:val="clear" w:color="auto" w:fill="auto"/>
            <w:tcMar>
              <w:left w:w="108" w:type="dxa"/>
            </w:tcMar>
            <w:vAlign w:val="center"/>
          </w:tcPr>
          <w:p w14:paraId="1A2467A4" w14:textId="77777777" w:rsidR="00503AE3" w:rsidRPr="00503AE3" w:rsidRDefault="00503AE3" w:rsidP="00B07BA0">
            <w:pPr>
              <w:ind w:left="-81" w:right="-49"/>
              <w:jc w:val="center"/>
              <w:rPr>
                <w:rFonts w:eastAsia="Calibri"/>
                <w:sz w:val="22"/>
              </w:rPr>
            </w:pPr>
          </w:p>
        </w:tc>
        <w:tc>
          <w:tcPr>
            <w:tcW w:w="299" w:type="pct"/>
            <w:shd w:val="clear" w:color="auto" w:fill="auto"/>
            <w:tcMar>
              <w:left w:w="108" w:type="dxa"/>
            </w:tcMar>
            <w:vAlign w:val="center"/>
          </w:tcPr>
          <w:p w14:paraId="01A8BCFF" w14:textId="77777777" w:rsidR="00503AE3" w:rsidRPr="00503AE3" w:rsidRDefault="00503AE3" w:rsidP="00B07BA0">
            <w:pPr>
              <w:ind w:left="-81" w:right="-49"/>
              <w:jc w:val="center"/>
              <w:rPr>
                <w:rFonts w:eastAsia="Calibri"/>
                <w:sz w:val="22"/>
              </w:rPr>
            </w:pPr>
          </w:p>
        </w:tc>
        <w:tc>
          <w:tcPr>
            <w:tcW w:w="371" w:type="pct"/>
            <w:shd w:val="clear" w:color="auto" w:fill="auto"/>
            <w:tcMar>
              <w:left w:w="108" w:type="dxa"/>
            </w:tcMar>
            <w:vAlign w:val="center"/>
          </w:tcPr>
          <w:p w14:paraId="416741E0" w14:textId="77777777" w:rsidR="00503AE3" w:rsidRPr="00503AE3" w:rsidRDefault="00503AE3" w:rsidP="00B07BA0">
            <w:pPr>
              <w:ind w:left="-81" w:right="-49"/>
              <w:jc w:val="center"/>
              <w:rPr>
                <w:rFonts w:eastAsia="Calibri"/>
                <w:sz w:val="22"/>
              </w:rPr>
            </w:pPr>
          </w:p>
        </w:tc>
      </w:tr>
      <w:tr w:rsidR="00503AE3" w:rsidRPr="00503AE3" w14:paraId="16C200E0" w14:textId="77777777" w:rsidTr="00503AE3">
        <w:trPr>
          <w:trHeight w:val="20"/>
          <w:jc w:val="right"/>
        </w:trPr>
        <w:tc>
          <w:tcPr>
            <w:tcW w:w="323" w:type="pct"/>
            <w:shd w:val="clear" w:color="auto" w:fill="auto"/>
            <w:tcMar>
              <w:left w:w="108" w:type="dxa"/>
            </w:tcMar>
          </w:tcPr>
          <w:p w14:paraId="74A36EF0" w14:textId="77777777" w:rsidR="00503AE3" w:rsidRPr="00503AE3" w:rsidRDefault="00503AE3" w:rsidP="00B07BA0">
            <w:pPr>
              <w:rPr>
                <w:rFonts w:eastAsia="Calibri"/>
                <w:sz w:val="22"/>
              </w:rPr>
            </w:pPr>
            <w:r w:rsidRPr="00503AE3">
              <w:rPr>
                <w:rFonts w:eastAsia="Calibri"/>
                <w:sz w:val="22"/>
              </w:rPr>
              <w:t>1.2.1</w:t>
            </w:r>
          </w:p>
        </w:tc>
        <w:tc>
          <w:tcPr>
            <w:tcW w:w="1557"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bottom"/>
          </w:tcPr>
          <w:p w14:paraId="3CE3EE37" w14:textId="77777777" w:rsidR="00503AE3" w:rsidRPr="00503AE3" w:rsidRDefault="00503AE3" w:rsidP="00B07BA0">
            <w:pPr>
              <w:ind w:left="-10" w:right="-56"/>
              <w:rPr>
                <w:rFonts w:eastAsia="Calibri"/>
                <w:sz w:val="22"/>
              </w:rPr>
            </w:pPr>
            <w:r w:rsidRPr="00503AE3">
              <w:rPr>
                <w:sz w:val="22"/>
              </w:rPr>
              <w:t xml:space="preserve">школ общеобразовательных детских дошкольных учреждений </w:t>
            </w:r>
          </w:p>
        </w:tc>
        <w:tc>
          <w:tcPr>
            <w:tcW w:w="386" w:type="pct"/>
            <w:shd w:val="clear" w:color="auto" w:fill="auto"/>
            <w:tcMar>
              <w:left w:w="108" w:type="dxa"/>
            </w:tcMar>
            <w:vAlign w:val="center"/>
          </w:tcPr>
          <w:p w14:paraId="0F3685BB" w14:textId="77777777" w:rsidR="00503AE3" w:rsidRPr="00503AE3" w:rsidRDefault="00503AE3" w:rsidP="00B07BA0">
            <w:pPr>
              <w:ind w:left="-81" w:right="-49"/>
              <w:rPr>
                <w:rFonts w:eastAsia="Calibri"/>
                <w:sz w:val="22"/>
              </w:rPr>
            </w:pPr>
            <w:r w:rsidRPr="00503AE3">
              <w:rPr>
                <w:rFonts w:eastAsia="Calibri"/>
                <w:sz w:val="22"/>
              </w:rPr>
              <w:t xml:space="preserve">    0,7</w:t>
            </w:r>
          </w:p>
        </w:tc>
        <w:tc>
          <w:tcPr>
            <w:tcW w:w="312" w:type="pct"/>
            <w:shd w:val="clear" w:color="auto" w:fill="auto"/>
            <w:tcMar>
              <w:left w:w="108" w:type="dxa"/>
            </w:tcMar>
            <w:vAlign w:val="center"/>
          </w:tcPr>
          <w:p w14:paraId="39B510EE" w14:textId="77777777" w:rsidR="00503AE3" w:rsidRPr="00503AE3" w:rsidRDefault="00503AE3" w:rsidP="00B07BA0">
            <w:pPr>
              <w:ind w:right="-49"/>
              <w:jc w:val="center"/>
              <w:rPr>
                <w:rFonts w:eastAsia="Calibri"/>
                <w:sz w:val="22"/>
              </w:rPr>
            </w:pPr>
          </w:p>
        </w:tc>
        <w:tc>
          <w:tcPr>
            <w:tcW w:w="349" w:type="pct"/>
            <w:shd w:val="clear" w:color="auto" w:fill="auto"/>
            <w:tcMar>
              <w:left w:w="108" w:type="dxa"/>
            </w:tcMar>
            <w:vAlign w:val="center"/>
          </w:tcPr>
          <w:p w14:paraId="72574490"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18EE3ACE" w14:textId="77777777" w:rsidR="00503AE3" w:rsidRPr="00503AE3" w:rsidRDefault="00503AE3" w:rsidP="00B07BA0">
            <w:pPr>
              <w:ind w:left="-81" w:right="-49"/>
              <w:rPr>
                <w:rFonts w:eastAsia="Calibri"/>
                <w:sz w:val="22"/>
                <w:lang w:val="kk-KZ"/>
              </w:rPr>
            </w:pPr>
            <w:r w:rsidRPr="00503AE3">
              <w:rPr>
                <w:rFonts w:eastAsia="Calibri"/>
                <w:sz w:val="22"/>
                <w:lang w:val="kk-KZ"/>
              </w:rPr>
              <w:t>0,4</w:t>
            </w:r>
          </w:p>
        </w:tc>
        <w:tc>
          <w:tcPr>
            <w:tcW w:w="348" w:type="pct"/>
            <w:shd w:val="clear" w:color="auto" w:fill="auto"/>
            <w:tcMar>
              <w:left w:w="108" w:type="dxa"/>
            </w:tcMar>
            <w:vAlign w:val="center"/>
          </w:tcPr>
          <w:p w14:paraId="0652B94C" w14:textId="77777777" w:rsidR="00503AE3" w:rsidRPr="00503AE3" w:rsidRDefault="00503AE3" w:rsidP="00B07BA0">
            <w:pPr>
              <w:ind w:left="-81" w:right="-49"/>
              <w:rPr>
                <w:rFonts w:eastAsia="Calibri"/>
                <w:sz w:val="22"/>
              </w:rPr>
            </w:pPr>
          </w:p>
        </w:tc>
        <w:tc>
          <w:tcPr>
            <w:tcW w:w="348" w:type="pct"/>
            <w:shd w:val="clear" w:color="auto" w:fill="auto"/>
            <w:tcMar>
              <w:left w:w="108" w:type="dxa"/>
            </w:tcMar>
            <w:vAlign w:val="center"/>
          </w:tcPr>
          <w:p w14:paraId="2E9B3E86" w14:textId="77777777" w:rsidR="00503AE3" w:rsidRPr="00503AE3" w:rsidRDefault="00503AE3" w:rsidP="00B07BA0">
            <w:pPr>
              <w:ind w:left="-81" w:right="-49"/>
              <w:jc w:val="center"/>
              <w:rPr>
                <w:rFonts w:eastAsia="Calibri"/>
                <w:sz w:val="22"/>
                <w:lang w:val="kk-KZ"/>
              </w:rPr>
            </w:pPr>
          </w:p>
        </w:tc>
        <w:tc>
          <w:tcPr>
            <w:tcW w:w="358" w:type="pct"/>
            <w:shd w:val="clear" w:color="auto" w:fill="auto"/>
            <w:tcMar>
              <w:left w:w="108" w:type="dxa"/>
            </w:tcMar>
            <w:vAlign w:val="center"/>
          </w:tcPr>
          <w:p w14:paraId="14BA7113" w14:textId="77777777" w:rsidR="00503AE3" w:rsidRPr="00503AE3" w:rsidRDefault="00503AE3" w:rsidP="00B07BA0">
            <w:pPr>
              <w:ind w:left="-81" w:right="-49"/>
              <w:rPr>
                <w:rFonts w:eastAsia="Calibri"/>
                <w:sz w:val="22"/>
                <w:lang w:val="kk-KZ"/>
              </w:rPr>
            </w:pPr>
            <w:r w:rsidRPr="00503AE3">
              <w:rPr>
                <w:rFonts w:eastAsia="Calibri"/>
                <w:sz w:val="22"/>
                <w:lang w:val="kk-KZ"/>
              </w:rPr>
              <w:t>0</w:t>
            </w:r>
          </w:p>
        </w:tc>
        <w:tc>
          <w:tcPr>
            <w:tcW w:w="299" w:type="pct"/>
            <w:shd w:val="clear" w:color="auto" w:fill="auto"/>
            <w:tcMar>
              <w:left w:w="108" w:type="dxa"/>
            </w:tcMar>
            <w:vAlign w:val="center"/>
          </w:tcPr>
          <w:p w14:paraId="4F90A9F0" w14:textId="77777777" w:rsidR="00503AE3" w:rsidRPr="00503AE3" w:rsidRDefault="00503AE3" w:rsidP="00B07BA0">
            <w:pPr>
              <w:ind w:left="-81" w:right="-49"/>
              <w:rPr>
                <w:rFonts w:eastAsia="Calibri"/>
                <w:sz w:val="22"/>
              </w:rPr>
            </w:pPr>
          </w:p>
        </w:tc>
        <w:tc>
          <w:tcPr>
            <w:tcW w:w="371" w:type="pct"/>
            <w:shd w:val="clear" w:color="auto" w:fill="auto"/>
            <w:tcMar>
              <w:left w:w="108" w:type="dxa"/>
            </w:tcMar>
            <w:vAlign w:val="center"/>
          </w:tcPr>
          <w:p w14:paraId="7BD43353" w14:textId="77777777" w:rsidR="00503AE3" w:rsidRPr="00503AE3" w:rsidRDefault="00503AE3" w:rsidP="00B07BA0">
            <w:pPr>
              <w:ind w:left="-81" w:right="-49"/>
              <w:jc w:val="center"/>
              <w:rPr>
                <w:rFonts w:eastAsia="Calibri"/>
                <w:sz w:val="22"/>
              </w:rPr>
            </w:pPr>
          </w:p>
        </w:tc>
      </w:tr>
      <w:tr w:rsidR="00503AE3" w:rsidRPr="00503AE3" w14:paraId="4EE3A924" w14:textId="77777777" w:rsidTr="00503AE3">
        <w:trPr>
          <w:trHeight w:val="20"/>
          <w:jc w:val="right"/>
        </w:trPr>
        <w:tc>
          <w:tcPr>
            <w:tcW w:w="323" w:type="pct"/>
            <w:tcBorders>
              <w:top w:val="nil"/>
              <w:left w:val="single" w:sz="8" w:space="0" w:color="00000A"/>
              <w:bottom w:val="single" w:sz="8" w:space="0" w:color="00000A"/>
              <w:right w:val="single" w:sz="8" w:space="0" w:color="00000A"/>
            </w:tcBorders>
            <w:shd w:val="clear" w:color="auto" w:fill="auto"/>
            <w:tcMar>
              <w:left w:w="103" w:type="dxa"/>
            </w:tcMar>
          </w:tcPr>
          <w:p w14:paraId="2BA83F75" w14:textId="77777777" w:rsidR="00503AE3" w:rsidRPr="00503AE3" w:rsidRDefault="00503AE3" w:rsidP="00B07BA0">
            <w:pPr>
              <w:rPr>
                <w:sz w:val="22"/>
              </w:rPr>
            </w:pPr>
            <w:r w:rsidRPr="00503AE3">
              <w:rPr>
                <w:sz w:val="22"/>
              </w:rPr>
              <w:t>1.2.2</w:t>
            </w:r>
          </w:p>
        </w:tc>
        <w:tc>
          <w:tcPr>
            <w:tcW w:w="1557" w:type="pct"/>
            <w:tcBorders>
              <w:top w:val="nil"/>
              <w:left w:val="nil"/>
              <w:bottom w:val="single" w:sz="8" w:space="0" w:color="00000A"/>
              <w:right w:val="single" w:sz="8" w:space="0" w:color="00000A"/>
            </w:tcBorders>
            <w:shd w:val="clear" w:color="auto" w:fill="auto"/>
          </w:tcPr>
          <w:p w14:paraId="70973A2D" w14:textId="77777777" w:rsidR="00503AE3" w:rsidRPr="00503AE3" w:rsidRDefault="00503AE3" w:rsidP="00B07BA0">
            <w:pPr>
              <w:ind w:left="-10" w:right="-56"/>
              <w:rPr>
                <w:sz w:val="22"/>
              </w:rPr>
            </w:pPr>
            <w:r w:rsidRPr="00503AE3">
              <w:rPr>
                <w:sz w:val="22"/>
              </w:rPr>
              <w:t>учреждений и предприятий обслуживания</w:t>
            </w:r>
          </w:p>
        </w:tc>
        <w:tc>
          <w:tcPr>
            <w:tcW w:w="386" w:type="pct"/>
            <w:shd w:val="clear" w:color="auto" w:fill="auto"/>
            <w:tcMar>
              <w:left w:w="108" w:type="dxa"/>
            </w:tcMar>
            <w:vAlign w:val="center"/>
          </w:tcPr>
          <w:p w14:paraId="749FC5E8" w14:textId="77777777" w:rsidR="00503AE3" w:rsidRPr="00503AE3" w:rsidRDefault="00503AE3" w:rsidP="00B07BA0">
            <w:pPr>
              <w:ind w:left="-81" w:right="-49"/>
              <w:rPr>
                <w:rFonts w:eastAsia="Calibri"/>
                <w:sz w:val="22"/>
              </w:rPr>
            </w:pPr>
            <w:r w:rsidRPr="00503AE3">
              <w:rPr>
                <w:rFonts w:eastAsia="Calibri"/>
                <w:sz w:val="22"/>
              </w:rPr>
              <w:t xml:space="preserve">    1,2</w:t>
            </w:r>
          </w:p>
        </w:tc>
        <w:tc>
          <w:tcPr>
            <w:tcW w:w="312" w:type="pct"/>
            <w:shd w:val="clear" w:color="auto" w:fill="auto"/>
            <w:tcMar>
              <w:left w:w="108" w:type="dxa"/>
            </w:tcMar>
            <w:vAlign w:val="center"/>
          </w:tcPr>
          <w:p w14:paraId="30785556"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136E880E"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12664353" w14:textId="77777777" w:rsidR="00503AE3" w:rsidRPr="00503AE3" w:rsidRDefault="00503AE3" w:rsidP="00B07BA0">
            <w:pPr>
              <w:ind w:left="-81" w:right="-49"/>
              <w:rPr>
                <w:rFonts w:eastAsia="Calibri"/>
                <w:sz w:val="22"/>
                <w:lang w:val="kk-KZ"/>
              </w:rPr>
            </w:pPr>
            <w:r w:rsidRPr="00503AE3">
              <w:rPr>
                <w:rFonts w:eastAsia="Calibri"/>
                <w:sz w:val="22"/>
                <w:lang w:val="kk-KZ"/>
              </w:rPr>
              <w:t>192</w:t>
            </w:r>
          </w:p>
        </w:tc>
        <w:tc>
          <w:tcPr>
            <w:tcW w:w="348" w:type="pct"/>
            <w:shd w:val="clear" w:color="auto" w:fill="auto"/>
            <w:tcMar>
              <w:left w:w="108" w:type="dxa"/>
            </w:tcMar>
            <w:vAlign w:val="center"/>
          </w:tcPr>
          <w:p w14:paraId="78319081" w14:textId="77777777" w:rsidR="00503AE3" w:rsidRPr="00503AE3" w:rsidRDefault="00503AE3" w:rsidP="00B07BA0">
            <w:pPr>
              <w:ind w:right="-49"/>
              <w:rPr>
                <w:rFonts w:eastAsia="Calibri"/>
                <w:sz w:val="22"/>
              </w:rPr>
            </w:pPr>
          </w:p>
        </w:tc>
        <w:tc>
          <w:tcPr>
            <w:tcW w:w="348" w:type="pct"/>
            <w:shd w:val="clear" w:color="auto" w:fill="auto"/>
            <w:tcMar>
              <w:left w:w="108" w:type="dxa"/>
            </w:tcMar>
            <w:vAlign w:val="center"/>
          </w:tcPr>
          <w:p w14:paraId="20819E66" w14:textId="77777777" w:rsidR="00503AE3" w:rsidRPr="00503AE3" w:rsidRDefault="00503AE3" w:rsidP="00B07BA0">
            <w:pPr>
              <w:ind w:left="-81" w:right="-49"/>
              <w:jc w:val="center"/>
              <w:rPr>
                <w:rFonts w:eastAsia="Calibri"/>
                <w:sz w:val="22"/>
              </w:rPr>
            </w:pPr>
          </w:p>
        </w:tc>
        <w:tc>
          <w:tcPr>
            <w:tcW w:w="358" w:type="pct"/>
            <w:shd w:val="clear" w:color="auto" w:fill="auto"/>
            <w:tcMar>
              <w:left w:w="108" w:type="dxa"/>
            </w:tcMar>
            <w:vAlign w:val="center"/>
          </w:tcPr>
          <w:p w14:paraId="27A67A82" w14:textId="77777777" w:rsidR="00503AE3" w:rsidRPr="00503AE3" w:rsidRDefault="00503AE3" w:rsidP="00B07BA0">
            <w:pPr>
              <w:ind w:left="-81" w:right="-49"/>
              <w:rPr>
                <w:rFonts w:eastAsia="Calibri"/>
                <w:sz w:val="22"/>
                <w:lang w:val="kk-KZ"/>
              </w:rPr>
            </w:pPr>
            <w:r w:rsidRPr="00503AE3">
              <w:rPr>
                <w:rFonts w:eastAsia="Calibri"/>
                <w:sz w:val="22"/>
                <w:lang w:val="kk-KZ"/>
              </w:rPr>
              <w:t xml:space="preserve">   100,8</w:t>
            </w:r>
          </w:p>
        </w:tc>
        <w:tc>
          <w:tcPr>
            <w:tcW w:w="299" w:type="pct"/>
            <w:shd w:val="clear" w:color="auto" w:fill="auto"/>
            <w:tcMar>
              <w:left w:w="108" w:type="dxa"/>
            </w:tcMar>
            <w:vAlign w:val="center"/>
          </w:tcPr>
          <w:p w14:paraId="38B6A3B2" w14:textId="77777777" w:rsidR="00503AE3" w:rsidRPr="00503AE3" w:rsidRDefault="00503AE3" w:rsidP="00B07BA0">
            <w:pPr>
              <w:ind w:left="-81" w:right="-49"/>
              <w:rPr>
                <w:rFonts w:eastAsia="Calibri"/>
                <w:sz w:val="22"/>
              </w:rPr>
            </w:pPr>
          </w:p>
        </w:tc>
        <w:tc>
          <w:tcPr>
            <w:tcW w:w="371" w:type="pct"/>
            <w:shd w:val="clear" w:color="auto" w:fill="auto"/>
            <w:tcMar>
              <w:left w:w="108" w:type="dxa"/>
            </w:tcMar>
            <w:vAlign w:val="center"/>
          </w:tcPr>
          <w:p w14:paraId="51B2AEAB" w14:textId="77777777" w:rsidR="00503AE3" w:rsidRPr="00503AE3" w:rsidRDefault="00503AE3" w:rsidP="00B07BA0">
            <w:pPr>
              <w:ind w:left="-81" w:right="-49"/>
              <w:jc w:val="center"/>
              <w:rPr>
                <w:rFonts w:eastAsia="Calibri"/>
                <w:sz w:val="22"/>
              </w:rPr>
            </w:pPr>
          </w:p>
        </w:tc>
      </w:tr>
      <w:tr w:rsidR="00503AE3" w:rsidRPr="00503AE3" w14:paraId="380222E6" w14:textId="77777777" w:rsidTr="00503AE3">
        <w:trPr>
          <w:trHeight w:val="20"/>
          <w:jc w:val="right"/>
        </w:trPr>
        <w:tc>
          <w:tcPr>
            <w:tcW w:w="323" w:type="pct"/>
            <w:tcBorders>
              <w:top w:val="nil"/>
              <w:left w:val="single" w:sz="8" w:space="0" w:color="00000A"/>
              <w:bottom w:val="single" w:sz="8" w:space="0" w:color="00000A"/>
              <w:right w:val="single" w:sz="8" w:space="0" w:color="00000A"/>
            </w:tcBorders>
            <w:shd w:val="clear" w:color="auto" w:fill="auto"/>
            <w:tcMar>
              <w:left w:w="103" w:type="dxa"/>
            </w:tcMar>
          </w:tcPr>
          <w:p w14:paraId="0EDCADD0" w14:textId="77777777" w:rsidR="00503AE3" w:rsidRPr="00503AE3" w:rsidRDefault="00503AE3" w:rsidP="00B07BA0">
            <w:pPr>
              <w:rPr>
                <w:sz w:val="22"/>
              </w:rPr>
            </w:pPr>
            <w:r w:rsidRPr="00503AE3">
              <w:rPr>
                <w:sz w:val="22"/>
              </w:rPr>
              <w:t>1.3</w:t>
            </w:r>
          </w:p>
        </w:tc>
        <w:tc>
          <w:tcPr>
            <w:tcW w:w="1557" w:type="pct"/>
            <w:tcBorders>
              <w:top w:val="nil"/>
              <w:left w:val="nil"/>
              <w:bottom w:val="single" w:sz="8" w:space="0" w:color="00000A"/>
              <w:right w:val="single" w:sz="8" w:space="0" w:color="00000A"/>
            </w:tcBorders>
            <w:shd w:val="clear" w:color="auto" w:fill="auto"/>
          </w:tcPr>
          <w:p w14:paraId="4304AEF9" w14:textId="77777777" w:rsidR="00503AE3" w:rsidRPr="00503AE3" w:rsidRDefault="00503AE3" w:rsidP="00B07BA0">
            <w:pPr>
              <w:ind w:left="-10" w:right="-56"/>
              <w:rPr>
                <w:sz w:val="22"/>
              </w:rPr>
            </w:pPr>
            <w:r w:rsidRPr="00503AE3">
              <w:rPr>
                <w:sz w:val="22"/>
              </w:rPr>
              <w:t>Территория промышленной, коммунальной и коммунально-складской застройки, (всего)</w:t>
            </w:r>
          </w:p>
        </w:tc>
        <w:tc>
          <w:tcPr>
            <w:tcW w:w="386" w:type="pct"/>
            <w:shd w:val="clear" w:color="auto" w:fill="auto"/>
            <w:tcMar>
              <w:left w:w="108" w:type="dxa"/>
            </w:tcMar>
            <w:vAlign w:val="center"/>
          </w:tcPr>
          <w:p w14:paraId="25B958F4" w14:textId="77777777" w:rsidR="00503AE3" w:rsidRPr="00503AE3" w:rsidRDefault="00503AE3" w:rsidP="00B07BA0">
            <w:pPr>
              <w:ind w:right="-49"/>
              <w:rPr>
                <w:rFonts w:eastAsia="Calibri"/>
                <w:sz w:val="22"/>
              </w:rPr>
            </w:pPr>
            <w:r w:rsidRPr="00503AE3">
              <w:rPr>
                <w:rFonts w:eastAsia="Calibri"/>
                <w:sz w:val="22"/>
              </w:rPr>
              <w:t>2,6</w:t>
            </w:r>
          </w:p>
        </w:tc>
        <w:tc>
          <w:tcPr>
            <w:tcW w:w="312" w:type="pct"/>
            <w:shd w:val="clear" w:color="auto" w:fill="auto"/>
            <w:tcMar>
              <w:left w:w="108" w:type="dxa"/>
            </w:tcMar>
            <w:vAlign w:val="center"/>
          </w:tcPr>
          <w:p w14:paraId="529661F4"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6E38BB42"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1174C937" w14:textId="77777777" w:rsidR="00503AE3" w:rsidRPr="00503AE3" w:rsidRDefault="00503AE3" w:rsidP="00B07BA0">
            <w:pPr>
              <w:ind w:left="-81" w:right="-49"/>
              <w:jc w:val="center"/>
              <w:rPr>
                <w:rFonts w:eastAsia="Calibri"/>
                <w:sz w:val="22"/>
                <w:lang w:val="kk-KZ"/>
              </w:rPr>
            </w:pPr>
          </w:p>
        </w:tc>
        <w:tc>
          <w:tcPr>
            <w:tcW w:w="348" w:type="pct"/>
            <w:shd w:val="clear" w:color="auto" w:fill="auto"/>
            <w:tcMar>
              <w:left w:w="108" w:type="dxa"/>
            </w:tcMar>
            <w:vAlign w:val="center"/>
          </w:tcPr>
          <w:p w14:paraId="48580EBC" w14:textId="77777777" w:rsidR="00503AE3" w:rsidRPr="00503AE3" w:rsidRDefault="00503AE3" w:rsidP="00B07BA0">
            <w:pPr>
              <w:ind w:left="-81" w:right="-49"/>
              <w:jc w:val="center"/>
              <w:rPr>
                <w:rFonts w:eastAsia="Calibri"/>
                <w:sz w:val="22"/>
              </w:rPr>
            </w:pPr>
          </w:p>
        </w:tc>
        <w:tc>
          <w:tcPr>
            <w:tcW w:w="348" w:type="pct"/>
            <w:shd w:val="clear" w:color="auto" w:fill="auto"/>
            <w:tcMar>
              <w:left w:w="108" w:type="dxa"/>
            </w:tcMar>
            <w:vAlign w:val="center"/>
          </w:tcPr>
          <w:p w14:paraId="753A0E45" w14:textId="77777777" w:rsidR="00503AE3" w:rsidRPr="00503AE3" w:rsidRDefault="00503AE3" w:rsidP="00B07BA0">
            <w:pPr>
              <w:ind w:left="-81" w:right="-49"/>
              <w:jc w:val="center"/>
              <w:rPr>
                <w:rFonts w:eastAsia="Calibri"/>
                <w:sz w:val="22"/>
              </w:rPr>
            </w:pPr>
          </w:p>
        </w:tc>
        <w:tc>
          <w:tcPr>
            <w:tcW w:w="358" w:type="pct"/>
            <w:shd w:val="clear" w:color="auto" w:fill="auto"/>
            <w:tcMar>
              <w:left w:w="108" w:type="dxa"/>
            </w:tcMar>
            <w:vAlign w:val="center"/>
          </w:tcPr>
          <w:p w14:paraId="4F427450" w14:textId="77777777" w:rsidR="00503AE3" w:rsidRPr="00503AE3" w:rsidRDefault="00503AE3" w:rsidP="00B07BA0">
            <w:pPr>
              <w:ind w:left="-81" w:right="-49"/>
              <w:jc w:val="center"/>
              <w:rPr>
                <w:rFonts w:eastAsia="Calibri"/>
                <w:sz w:val="22"/>
                <w:lang w:val="kk-KZ"/>
              </w:rPr>
            </w:pPr>
          </w:p>
        </w:tc>
        <w:tc>
          <w:tcPr>
            <w:tcW w:w="299" w:type="pct"/>
            <w:shd w:val="clear" w:color="auto" w:fill="auto"/>
            <w:tcMar>
              <w:left w:w="108" w:type="dxa"/>
            </w:tcMar>
            <w:vAlign w:val="center"/>
          </w:tcPr>
          <w:p w14:paraId="4374F5A8" w14:textId="77777777" w:rsidR="00503AE3" w:rsidRPr="00503AE3" w:rsidRDefault="00503AE3" w:rsidP="00B07BA0">
            <w:pPr>
              <w:ind w:right="-49"/>
              <w:rPr>
                <w:rFonts w:eastAsia="Calibri"/>
                <w:sz w:val="22"/>
              </w:rPr>
            </w:pPr>
          </w:p>
        </w:tc>
        <w:tc>
          <w:tcPr>
            <w:tcW w:w="371" w:type="pct"/>
            <w:shd w:val="clear" w:color="auto" w:fill="auto"/>
            <w:tcMar>
              <w:left w:w="108" w:type="dxa"/>
            </w:tcMar>
            <w:vAlign w:val="center"/>
          </w:tcPr>
          <w:p w14:paraId="79010AA4" w14:textId="77777777" w:rsidR="00503AE3" w:rsidRPr="00503AE3" w:rsidRDefault="00503AE3" w:rsidP="00B07BA0">
            <w:pPr>
              <w:ind w:right="-49"/>
              <w:rPr>
                <w:rFonts w:eastAsia="Calibri"/>
                <w:sz w:val="22"/>
              </w:rPr>
            </w:pPr>
          </w:p>
        </w:tc>
      </w:tr>
      <w:tr w:rsidR="00503AE3" w:rsidRPr="00503AE3" w14:paraId="2FA47B31" w14:textId="77777777" w:rsidTr="00503AE3">
        <w:trPr>
          <w:trHeight w:val="20"/>
          <w:jc w:val="right"/>
        </w:trPr>
        <w:tc>
          <w:tcPr>
            <w:tcW w:w="323" w:type="pct"/>
            <w:tcBorders>
              <w:top w:val="nil"/>
              <w:left w:val="single" w:sz="8" w:space="0" w:color="00000A"/>
              <w:bottom w:val="single" w:sz="8" w:space="0" w:color="00000A"/>
              <w:right w:val="single" w:sz="8" w:space="0" w:color="00000A"/>
            </w:tcBorders>
            <w:shd w:val="clear" w:color="auto" w:fill="auto"/>
            <w:tcMar>
              <w:left w:w="103" w:type="dxa"/>
            </w:tcMar>
          </w:tcPr>
          <w:p w14:paraId="4501ABFE" w14:textId="77777777" w:rsidR="00503AE3" w:rsidRPr="00503AE3" w:rsidRDefault="00503AE3" w:rsidP="00B07BA0">
            <w:pPr>
              <w:rPr>
                <w:sz w:val="22"/>
              </w:rPr>
            </w:pPr>
            <w:r w:rsidRPr="00503AE3">
              <w:rPr>
                <w:sz w:val="22"/>
              </w:rPr>
              <w:t>1.4</w:t>
            </w:r>
          </w:p>
        </w:tc>
        <w:tc>
          <w:tcPr>
            <w:tcW w:w="1557" w:type="pct"/>
            <w:tcBorders>
              <w:top w:val="nil"/>
              <w:left w:val="nil"/>
              <w:bottom w:val="single" w:sz="8" w:space="0" w:color="00000A"/>
              <w:right w:val="single" w:sz="8" w:space="0" w:color="00000A"/>
            </w:tcBorders>
            <w:shd w:val="clear" w:color="auto" w:fill="auto"/>
          </w:tcPr>
          <w:p w14:paraId="6C301254" w14:textId="77777777" w:rsidR="00503AE3" w:rsidRPr="00503AE3" w:rsidRDefault="00503AE3" w:rsidP="00B07BA0">
            <w:pPr>
              <w:ind w:left="-10" w:right="-56"/>
              <w:rPr>
                <w:sz w:val="22"/>
              </w:rPr>
            </w:pPr>
            <w:r w:rsidRPr="00503AE3">
              <w:rPr>
                <w:sz w:val="22"/>
              </w:rPr>
              <w:t>Территории общего пользования, всего</w:t>
            </w:r>
          </w:p>
        </w:tc>
        <w:tc>
          <w:tcPr>
            <w:tcW w:w="386"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0B3BFF4E" w14:textId="77777777" w:rsidR="00503AE3" w:rsidRPr="00503AE3" w:rsidRDefault="00503AE3" w:rsidP="00B07BA0">
            <w:pPr>
              <w:ind w:right="-49"/>
              <w:rPr>
                <w:rFonts w:eastAsia="Calibri"/>
                <w:sz w:val="22"/>
                <w:lang w:val="kk-KZ"/>
              </w:rPr>
            </w:pPr>
            <w:r w:rsidRPr="00503AE3">
              <w:rPr>
                <w:rFonts w:eastAsia="Calibri"/>
                <w:sz w:val="22"/>
                <w:lang w:val="kk-KZ"/>
              </w:rPr>
              <w:t>10,1</w:t>
            </w:r>
          </w:p>
        </w:tc>
        <w:tc>
          <w:tcPr>
            <w:tcW w:w="312"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17BDFE46" w14:textId="77777777" w:rsidR="00503AE3" w:rsidRPr="00503AE3" w:rsidRDefault="00503AE3" w:rsidP="00B07BA0">
            <w:pPr>
              <w:ind w:left="-81" w:right="-49"/>
              <w:jc w:val="center"/>
              <w:rPr>
                <w:rFonts w:eastAsia="Calibri"/>
                <w:sz w:val="22"/>
                <w:lang w:val="kk-KZ"/>
              </w:rPr>
            </w:pPr>
          </w:p>
        </w:tc>
        <w:tc>
          <w:tcPr>
            <w:tcW w:w="349"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6ED079FA" w14:textId="77777777" w:rsidR="00503AE3" w:rsidRPr="00503AE3" w:rsidRDefault="00503AE3" w:rsidP="00B07BA0">
            <w:pPr>
              <w:ind w:left="-81" w:right="-49"/>
              <w:jc w:val="center"/>
              <w:rPr>
                <w:rFonts w:eastAsia="Calibri"/>
                <w:sz w:val="22"/>
                <w:lang w:val="kk-KZ"/>
              </w:rPr>
            </w:pPr>
          </w:p>
        </w:tc>
        <w:tc>
          <w:tcPr>
            <w:tcW w:w="349" w:type="pct"/>
            <w:shd w:val="clear" w:color="auto" w:fill="auto"/>
            <w:tcMar>
              <w:left w:w="108" w:type="dxa"/>
            </w:tcMar>
            <w:vAlign w:val="center"/>
          </w:tcPr>
          <w:p w14:paraId="4EE44EA6" w14:textId="77777777" w:rsidR="00503AE3" w:rsidRPr="00503AE3" w:rsidRDefault="00503AE3" w:rsidP="00B07BA0">
            <w:pPr>
              <w:ind w:right="-49"/>
              <w:rPr>
                <w:rFonts w:eastAsia="Calibri"/>
                <w:sz w:val="22"/>
                <w:lang w:val="kk-KZ"/>
              </w:rPr>
            </w:pPr>
            <w:r w:rsidRPr="00503AE3">
              <w:rPr>
                <w:rFonts w:eastAsia="Calibri"/>
                <w:sz w:val="22"/>
                <w:lang w:val="kk-KZ"/>
              </w:rPr>
              <w:t>20,5</w:t>
            </w:r>
          </w:p>
        </w:tc>
        <w:tc>
          <w:tcPr>
            <w:tcW w:w="348" w:type="pct"/>
            <w:shd w:val="clear" w:color="auto" w:fill="auto"/>
            <w:tcMar>
              <w:left w:w="108" w:type="dxa"/>
            </w:tcMar>
            <w:vAlign w:val="center"/>
          </w:tcPr>
          <w:p w14:paraId="27AA26A0" w14:textId="77777777" w:rsidR="00503AE3" w:rsidRPr="00503AE3" w:rsidRDefault="00503AE3" w:rsidP="00B07BA0">
            <w:pPr>
              <w:ind w:right="-49"/>
              <w:rPr>
                <w:rFonts w:eastAsia="Calibri"/>
                <w:sz w:val="22"/>
              </w:rPr>
            </w:pPr>
          </w:p>
        </w:tc>
        <w:tc>
          <w:tcPr>
            <w:tcW w:w="348" w:type="pct"/>
            <w:shd w:val="clear" w:color="auto" w:fill="auto"/>
            <w:tcMar>
              <w:left w:w="108" w:type="dxa"/>
            </w:tcMar>
            <w:vAlign w:val="center"/>
          </w:tcPr>
          <w:p w14:paraId="45988651" w14:textId="77777777" w:rsidR="00503AE3" w:rsidRPr="00503AE3" w:rsidRDefault="00503AE3" w:rsidP="00B07BA0">
            <w:pPr>
              <w:ind w:left="-81" w:right="-49"/>
              <w:jc w:val="center"/>
              <w:rPr>
                <w:rFonts w:eastAsia="Calibri"/>
                <w:sz w:val="22"/>
              </w:rPr>
            </w:pPr>
          </w:p>
        </w:tc>
        <w:tc>
          <w:tcPr>
            <w:tcW w:w="358" w:type="pct"/>
            <w:shd w:val="clear" w:color="auto" w:fill="auto"/>
            <w:tcMar>
              <w:left w:w="108" w:type="dxa"/>
            </w:tcMar>
            <w:vAlign w:val="center"/>
          </w:tcPr>
          <w:p w14:paraId="0765A221" w14:textId="77777777" w:rsidR="00503AE3" w:rsidRPr="00503AE3" w:rsidRDefault="00503AE3" w:rsidP="00B07BA0">
            <w:pPr>
              <w:ind w:right="-49"/>
              <w:rPr>
                <w:rFonts w:eastAsia="Calibri"/>
                <w:sz w:val="22"/>
                <w:lang w:val="kk-KZ"/>
              </w:rPr>
            </w:pPr>
            <w:r w:rsidRPr="00503AE3">
              <w:rPr>
                <w:rFonts w:eastAsia="Calibri"/>
                <w:sz w:val="22"/>
                <w:lang w:val="kk-KZ"/>
              </w:rPr>
              <w:t>10,7</w:t>
            </w:r>
          </w:p>
        </w:tc>
        <w:tc>
          <w:tcPr>
            <w:tcW w:w="299" w:type="pct"/>
            <w:shd w:val="clear" w:color="auto" w:fill="auto"/>
            <w:tcMar>
              <w:left w:w="108" w:type="dxa"/>
            </w:tcMar>
            <w:vAlign w:val="center"/>
          </w:tcPr>
          <w:p w14:paraId="61097127" w14:textId="77777777" w:rsidR="00503AE3" w:rsidRPr="00503AE3" w:rsidRDefault="00503AE3" w:rsidP="00B07BA0">
            <w:pPr>
              <w:ind w:right="-49"/>
              <w:rPr>
                <w:rFonts w:eastAsia="Calibri"/>
                <w:sz w:val="22"/>
              </w:rPr>
            </w:pPr>
          </w:p>
        </w:tc>
        <w:tc>
          <w:tcPr>
            <w:tcW w:w="371" w:type="pct"/>
            <w:shd w:val="clear" w:color="auto" w:fill="auto"/>
            <w:tcMar>
              <w:left w:w="108" w:type="dxa"/>
            </w:tcMar>
            <w:vAlign w:val="center"/>
          </w:tcPr>
          <w:p w14:paraId="4246C29B" w14:textId="77777777" w:rsidR="00503AE3" w:rsidRPr="00503AE3" w:rsidRDefault="00503AE3" w:rsidP="00B07BA0">
            <w:pPr>
              <w:ind w:left="-81" w:right="-49"/>
              <w:jc w:val="center"/>
              <w:rPr>
                <w:rFonts w:eastAsia="Calibri"/>
                <w:sz w:val="22"/>
              </w:rPr>
            </w:pPr>
          </w:p>
        </w:tc>
      </w:tr>
      <w:tr w:rsidR="00503AE3" w:rsidRPr="00503AE3" w14:paraId="5CE6D530" w14:textId="77777777" w:rsidTr="00503AE3">
        <w:trPr>
          <w:trHeight w:val="20"/>
          <w:jc w:val="right"/>
        </w:trPr>
        <w:tc>
          <w:tcPr>
            <w:tcW w:w="323" w:type="pct"/>
            <w:shd w:val="clear" w:color="auto" w:fill="auto"/>
            <w:tcMar>
              <w:left w:w="108" w:type="dxa"/>
            </w:tcMar>
          </w:tcPr>
          <w:p w14:paraId="5416DA32" w14:textId="77777777" w:rsidR="00503AE3" w:rsidRPr="00503AE3" w:rsidRDefault="00503AE3" w:rsidP="00B07BA0">
            <w:pPr>
              <w:rPr>
                <w:rFonts w:eastAsia="Calibri"/>
                <w:sz w:val="22"/>
              </w:rPr>
            </w:pPr>
          </w:p>
        </w:tc>
        <w:tc>
          <w:tcPr>
            <w:tcW w:w="1557"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bottom"/>
          </w:tcPr>
          <w:p w14:paraId="0BBD9060" w14:textId="77777777" w:rsidR="00503AE3" w:rsidRPr="00503AE3" w:rsidRDefault="00503AE3" w:rsidP="00B07BA0">
            <w:pPr>
              <w:ind w:left="-10" w:right="-56"/>
              <w:rPr>
                <w:rFonts w:eastAsia="Calibri"/>
                <w:sz w:val="22"/>
              </w:rPr>
            </w:pPr>
            <w:r w:rsidRPr="00503AE3">
              <w:rPr>
                <w:rFonts w:eastAsia="Calibri"/>
                <w:sz w:val="22"/>
              </w:rPr>
              <w:t>в том числе</w:t>
            </w:r>
          </w:p>
        </w:tc>
        <w:tc>
          <w:tcPr>
            <w:tcW w:w="386" w:type="pct"/>
            <w:shd w:val="clear" w:color="auto" w:fill="auto"/>
            <w:tcMar>
              <w:left w:w="108" w:type="dxa"/>
            </w:tcMar>
            <w:vAlign w:val="center"/>
          </w:tcPr>
          <w:p w14:paraId="02586F0C" w14:textId="77777777" w:rsidR="00503AE3" w:rsidRPr="00503AE3" w:rsidRDefault="00503AE3" w:rsidP="00B07BA0">
            <w:pPr>
              <w:ind w:left="-81" w:right="-49"/>
              <w:jc w:val="center"/>
              <w:rPr>
                <w:rFonts w:eastAsia="Calibri"/>
                <w:sz w:val="22"/>
              </w:rPr>
            </w:pPr>
          </w:p>
        </w:tc>
        <w:tc>
          <w:tcPr>
            <w:tcW w:w="312" w:type="pct"/>
            <w:shd w:val="clear" w:color="auto" w:fill="auto"/>
            <w:tcMar>
              <w:left w:w="108" w:type="dxa"/>
            </w:tcMar>
            <w:vAlign w:val="center"/>
          </w:tcPr>
          <w:p w14:paraId="15A8CD5E"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07DB56DC" w14:textId="77777777" w:rsidR="00503AE3" w:rsidRPr="00503AE3" w:rsidRDefault="00503AE3" w:rsidP="00B07BA0">
            <w:pPr>
              <w:ind w:left="-81" w:right="-49"/>
              <w:jc w:val="center"/>
              <w:rPr>
                <w:rFonts w:eastAsia="Calibri"/>
                <w:sz w:val="22"/>
              </w:rPr>
            </w:pPr>
          </w:p>
        </w:tc>
        <w:tc>
          <w:tcPr>
            <w:tcW w:w="349" w:type="pct"/>
            <w:shd w:val="clear" w:color="auto" w:fill="auto"/>
            <w:tcMar>
              <w:left w:w="108" w:type="dxa"/>
            </w:tcMar>
            <w:vAlign w:val="center"/>
          </w:tcPr>
          <w:p w14:paraId="049FF9E3" w14:textId="77777777" w:rsidR="00503AE3" w:rsidRPr="00503AE3" w:rsidRDefault="00503AE3" w:rsidP="00B07BA0">
            <w:pPr>
              <w:ind w:left="-81" w:right="-49"/>
              <w:jc w:val="center"/>
              <w:rPr>
                <w:rFonts w:eastAsia="Calibri"/>
                <w:sz w:val="22"/>
              </w:rPr>
            </w:pPr>
          </w:p>
        </w:tc>
        <w:tc>
          <w:tcPr>
            <w:tcW w:w="348" w:type="pct"/>
            <w:shd w:val="clear" w:color="auto" w:fill="auto"/>
            <w:tcMar>
              <w:left w:w="108" w:type="dxa"/>
            </w:tcMar>
            <w:vAlign w:val="center"/>
          </w:tcPr>
          <w:p w14:paraId="08422347" w14:textId="77777777" w:rsidR="00503AE3" w:rsidRPr="00503AE3" w:rsidRDefault="00503AE3" w:rsidP="00B07BA0">
            <w:pPr>
              <w:ind w:left="-81" w:right="-49"/>
              <w:jc w:val="center"/>
              <w:rPr>
                <w:rFonts w:eastAsia="Calibri"/>
                <w:sz w:val="22"/>
              </w:rPr>
            </w:pPr>
          </w:p>
        </w:tc>
        <w:tc>
          <w:tcPr>
            <w:tcW w:w="348" w:type="pct"/>
            <w:shd w:val="clear" w:color="auto" w:fill="auto"/>
            <w:tcMar>
              <w:left w:w="108" w:type="dxa"/>
            </w:tcMar>
            <w:vAlign w:val="center"/>
          </w:tcPr>
          <w:p w14:paraId="6C501BE7" w14:textId="77777777" w:rsidR="00503AE3" w:rsidRPr="00503AE3" w:rsidRDefault="00503AE3" w:rsidP="00B07BA0">
            <w:pPr>
              <w:ind w:left="-81" w:right="-49"/>
              <w:jc w:val="center"/>
              <w:rPr>
                <w:rFonts w:eastAsia="Calibri"/>
                <w:sz w:val="22"/>
              </w:rPr>
            </w:pPr>
          </w:p>
        </w:tc>
        <w:tc>
          <w:tcPr>
            <w:tcW w:w="358" w:type="pct"/>
            <w:shd w:val="clear" w:color="auto" w:fill="auto"/>
            <w:tcMar>
              <w:left w:w="108" w:type="dxa"/>
            </w:tcMar>
            <w:vAlign w:val="center"/>
          </w:tcPr>
          <w:p w14:paraId="584B6733" w14:textId="77777777" w:rsidR="00503AE3" w:rsidRPr="00503AE3" w:rsidRDefault="00503AE3" w:rsidP="00B07BA0">
            <w:pPr>
              <w:ind w:left="-81" w:right="-49"/>
              <w:jc w:val="center"/>
              <w:rPr>
                <w:rFonts w:eastAsia="Calibri"/>
                <w:sz w:val="22"/>
              </w:rPr>
            </w:pPr>
          </w:p>
        </w:tc>
        <w:tc>
          <w:tcPr>
            <w:tcW w:w="299" w:type="pct"/>
            <w:shd w:val="clear" w:color="auto" w:fill="auto"/>
            <w:tcMar>
              <w:left w:w="108" w:type="dxa"/>
            </w:tcMar>
            <w:vAlign w:val="center"/>
          </w:tcPr>
          <w:p w14:paraId="5FC2FA26" w14:textId="77777777" w:rsidR="00503AE3" w:rsidRPr="00503AE3" w:rsidRDefault="00503AE3" w:rsidP="00B07BA0">
            <w:pPr>
              <w:ind w:left="-81" w:right="-49"/>
              <w:jc w:val="center"/>
              <w:rPr>
                <w:rFonts w:eastAsia="Calibri"/>
                <w:sz w:val="22"/>
              </w:rPr>
            </w:pPr>
          </w:p>
        </w:tc>
        <w:tc>
          <w:tcPr>
            <w:tcW w:w="371" w:type="pct"/>
            <w:shd w:val="clear" w:color="auto" w:fill="auto"/>
            <w:tcMar>
              <w:left w:w="108" w:type="dxa"/>
            </w:tcMar>
            <w:vAlign w:val="center"/>
          </w:tcPr>
          <w:p w14:paraId="56036FDA" w14:textId="77777777" w:rsidR="00503AE3" w:rsidRPr="00503AE3" w:rsidRDefault="00503AE3" w:rsidP="00B07BA0">
            <w:pPr>
              <w:ind w:left="-81" w:right="-49"/>
              <w:jc w:val="center"/>
              <w:rPr>
                <w:rFonts w:eastAsia="Calibri"/>
                <w:sz w:val="22"/>
              </w:rPr>
            </w:pPr>
          </w:p>
        </w:tc>
      </w:tr>
      <w:tr w:rsidR="00503AE3" w:rsidRPr="00503AE3" w14:paraId="137AA564" w14:textId="77777777" w:rsidTr="00503AE3">
        <w:trPr>
          <w:trHeight w:val="20"/>
          <w:jc w:val="right"/>
        </w:trPr>
        <w:tc>
          <w:tcPr>
            <w:tcW w:w="323" w:type="pct"/>
            <w:shd w:val="clear" w:color="auto" w:fill="auto"/>
            <w:tcMar>
              <w:left w:w="108" w:type="dxa"/>
            </w:tcMar>
          </w:tcPr>
          <w:p w14:paraId="1E8D67DC" w14:textId="77777777" w:rsidR="00503AE3" w:rsidRPr="00503AE3" w:rsidRDefault="00503AE3" w:rsidP="00B07BA0">
            <w:pPr>
              <w:rPr>
                <w:rFonts w:eastAsia="Calibri"/>
                <w:sz w:val="22"/>
              </w:rPr>
            </w:pPr>
            <w:r w:rsidRPr="00503AE3">
              <w:rPr>
                <w:rFonts w:eastAsia="Calibri"/>
                <w:sz w:val="22"/>
              </w:rPr>
              <w:t>1.4.1</w:t>
            </w:r>
          </w:p>
        </w:tc>
        <w:tc>
          <w:tcPr>
            <w:tcW w:w="1557"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bottom"/>
          </w:tcPr>
          <w:p w14:paraId="31D61919" w14:textId="77777777" w:rsidR="00503AE3" w:rsidRPr="00503AE3" w:rsidRDefault="00503AE3" w:rsidP="00B07BA0">
            <w:pPr>
              <w:ind w:left="-10" w:right="-56"/>
              <w:rPr>
                <w:rFonts w:eastAsia="Calibri"/>
                <w:sz w:val="22"/>
              </w:rPr>
            </w:pPr>
            <w:r w:rsidRPr="00503AE3">
              <w:rPr>
                <w:sz w:val="22"/>
              </w:rPr>
              <w:t>улиц, проездов, автостоянок</w:t>
            </w:r>
          </w:p>
        </w:tc>
        <w:tc>
          <w:tcPr>
            <w:tcW w:w="386"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7D8D9411" w14:textId="77777777" w:rsidR="00503AE3" w:rsidRPr="00503AE3" w:rsidRDefault="00503AE3" w:rsidP="00B07BA0">
            <w:pPr>
              <w:ind w:right="-49"/>
              <w:rPr>
                <w:rFonts w:eastAsia="Calibri"/>
                <w:sz w:val="22"/>
                <w:lang w:val="kk-KZ"/>
              </w:rPr>
            </w:pPr>
            <w:r w:rsidRPr="00503AE3">
              <w:rPr>
                <w:rFonts w:eastAsia="Calibri"/>
                <w:sz w:val="22"/>
                <w:lang w:val="kk-KZ"/>
              </w:rPr>
              <w:t>10,1</w:t>
            </w:r>
          </w:p>
        </w:tc>
        <w:tc>
          <w:tcPr>
            <w:tcW w:w="312"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3B765506" w14:textId="77777777" w:rsidR="00503AE3" w:rsidRPr="00503AE3" w:rsidRDefault="00503AE3" w:rsidP="00B07BA0">
            <w:pPr>
              <w:ind w:left="-81" w:right="-49"/>
              <w:jc w:val="center"/>
              <w:rPr>
                <w:rFonts w:eastAsia="Calibri"/>
                <w:sz w:val="22"/>
                <w:lang w:val="kk-KZ"/>
              </w:rPr>
            </w:pPr>
          </w:p>
        </w:tc>
        <w:tc>
          <w:tcPr>
            <w:tcW w:w="349"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45A8A2F8" w14:textId="77777777" w:rsidR="00503AE3" w:rsidRPr="00503AE3" w:rsidRDefault="00503AE3" w:rsidP="00B07BA0">
            <w:pPr>
              <w:ind w:left="-81" w:right="-49"/>
              <w:jc w:val="center"/>
              <w:rPr>
                <w:rFonts w:eastAsia="Calibri"/>
                <w:sz w:val="22"/>
                <w:lang w:val="kk-KZ"/>
              </w:rPr>
            </w:pPr>
          </w:p>
        </w:tc>
        <w:tc>
          <w:tcPr>
            <w:tcW w:w="349" w:type="pct"/>
            <w:shd w:val="clear" w:color="auto" w:fill="auto"/>
            <w:tcMar>
              <w:left w:w="108" w:type="dxa"/>
            </w:tcMar>
            <w:vAlign w:val="center"/>
          </w:tcPr>
          <w:p w14:paraId="7180CB20" w14:textId="77777777" w:rsidR="00503AE3" w:rsidRPr="00503AE3" w:rsidRDefault="00503AE3" w:rsidP="00B07BA0">
            <w:pPr>
              <w:ind w:right="-49"/>
              <w:rPr>
                <w:rFonts w:eastAsia="Calibri"/>
                <w:color w:val="000000" w:themeColor="text1"/>
                <w:sz w:val="22"/>
                <w:highlight w:val="yellow"/>
                <w:lang w:val="kk-KZ"/>
              </w:rPr>
            </w:pPr>
            <w:r w:rsidRPr="00503AE3">
              <w:rPr>
                <w:rFonts w:eastAsia="Calibri"/>
                <w:sz w:val="22"/>
                <w:lang w:val="kk-KZ"/>
              </w:rPr>
              <w:t>20,5</w:t>
            </w:r>
          </w:p>
        </w:tc>
        <w:tc>
          <w:tcPr>
            <w:tcW w:w="348" w:type="pct"/>
            <w:shd w:val="clear" w:color="auto" w:fill="auto"/>
            <w:tcMar>
              <w:left w:w="108" w:type="dxa"/>
            </w:tcMar>
            <w:vAlign w:val="center"/>
          </w:tcPr>
          <w:p w14:paraId="74FD6BF4" w14:textId="77777777" w:rsidR="00503AE3" w:rsidRPr="00503AE3" w:rsidRDefault="00503AE3" w:rsidP="00B07BA0">
            <w:pPr>
              <w:ind w:right="-49"/>
              <w:rPr>
                <w:rFonts w:eastAsia="Calibri"/>
                <w:sz w:val="22"/>
                <w:lang w:val="kk-KZ"/>
              </w:rPr>
            </w:pPr>
          </w:p>
        </w:tc>
        <w:tc>
          <w:tcPr>
            <w:tcW w:w="348" w:type="pct"/>
            <w:shd w:val="clear" w:color="auto" w:fill="auto"/>
            <w:tcMar>
              <w:left w:w="108" w:type="dxa"/>
            </w:tcMar>
            <w:vAlign w:val="center"/>
          </w:tcPr>
          <w:p w14:paraId="39236E0C" w14:textId="77777777" w:rsidR="00503AE3" w:rsidRPr="00503AE3" w:rsidRDefault="00503AE3" w:rsidP="00B07BA0">
            <w:pPr>
              <w:ind w:left="-81" w:right="-49"/>
              <w:jc w:val="center"/>
              <w:rPr>
                <w:rFonts w:eastAsia="Calibri"/>
                <w:sz w:val="22"/>
                <w:lang w:val="kk-KZ"/>
              </w:rPr>
            </w:pPr>
          </w:p>
        </w:tc>
        <w:tc>
          <w:tcPr>
            <w:tcW w:w="358" w:type="pct"/>
            <w:shd w:val="clear" w:color="auto" w:fill="auto"/>
            <w:tcMar>
              <w:left w:w="108" w:type="dxa"/>
            </w:tcMar>
            <w:vAlign w:val="center"/>
          </w:tcPr>
          <w:p w14:paraId="1F418652" w14:textId="77777777" w:rsidR="00503AE3" w:rsidRPr="00503AE3" w:rsidRDefault="00503AE3" w:rsidP="00B07BA0">
            <w:pPr>
              <w:ind w:right="-49"/>
              <w:rPr>
                <w:rFonts w:eastAsia="Calibri"/>
                <w:color w:val="000000" w:themeColor="text1"/>
                <w:sz w:val="22"/>
                <w:lang w:val="kk-KZ"/>
              </w:rPr>
            </w:pPr>
            <w:r w:rsidRPr="00503AE3">
              <w:rPr>
                <w:rFonts w:eastAsia="Calibri"/>
                <w:sz w:val="22"/>
                <w:lang w:val="kk-KZ"/>
              </w:rPr>
              <w:t>10,7</w:t>
            </w:r>
          </w:p>
        </w:tc>
        <w:tc>
          <w:tcPr>
            <w:tcW w:w="299" w:type="pct"/>
            <w:shd w:val="clear" w:color="auto" w:fill="auto"/>
            <w:tcMar>
              <w:left w:w="108" w:type="dxa"/>
            </w:tcMar>
            <w:vAlign w:val="center"/>
          </w:tcPr>
          <w:p w14:paraId="2FCAC7F7" w14:textId="77777777" w:rsidR="00503AE3" w:rsidRPr="00503AE3" w:rsidRDefault="00503AE3" w:rsidP="00B07BA0">
            <w:pPr>
              <w:ind w:right="-49"/>
              <w:rPr>
                <w:rFonts w:eastAsia="Calibri"/>
                <w:sz w:val="22"/>
              </w:rPr>
            </w:pPr>
          </w:p>
        </w:tc>
        <w:tc>
          <w:tcPr>
            <w:tcW w:w="371" w:type="pct"/>
            <w:shd w:val="clear" w:color="auto" w:fill="auto"/>
            <w:tcMar>
              <w:left w:w="108" w:type="dxa"/>
            </w:tcMar>
            <w:vAlign w:val="center"/>
          </w:tcPr>
          <w:p w14:paraId="11660FD9" w14:textId="77777777" w:rsidR="00503AE3" w:rsidRPr="00503AE3" w:rsidRDefault="00503AE3" w:rsidP="00B07BA0">
            <w:pPr>
              <w:ind w:left="-81" w:right="-49"/>
              <w:jc w:val="center"/>
              <w:rPr>
                <w:rFonts w:eastAsia="Calibri"/>
                <w:sz w:val="22"/>
              </w:rPr>
            </w:pPr>
          </w:p>
        </w:tc>
      </w:tr>
      <w:tr w:rsidR="00503AE3" w:rsidRPr="00503AE3" w14:paraId="7032A231" w14:textId="77777777" w:rsidTr="00503AE3">
        <w:trPr>
          <w:trHeight w:val="20"/>
          <w:jc w:val="right"/>
        </w:trPr>
        <w:tc>
          <w:tcPr>
            <w:tcW w:w="323" w:type="pct"/>
            <w:shd w:val="clear" w:color="auto" w:fill="auto"/>
            <w:tcMar>
              <w:left w:w="108" w:type="dxa"/>
            </w:tcMar>
          </w:tcPr>
          <w:p w14:paraId="6327B196" w14:textId="77777777" w:rsidR="00503AE3" w:rsidRPr="00503AE3" w:rsidRDefault="00503AE3" w:rsidP="00B07BA0">
            <w:pPr>
              <w:rPr>
                <w:rFonts w:eastAsia="Calibri"/>
                <w:sz w:val="22"/>
              </w:rPr>
            </w:pPr>
            <w:r w:rsidRPr="00503AE3">
              <w:rPr>
                <w:rFonts w:eastAsia="Calibri"/>
                <w:sz w:val="22"/>
              </w:rPr>
              <w:t>1.4.2</w:t>
            </w:r>
          </w:p>
        </w:tc>
        <w:tc>
          <w:tcPr>
            <w:tcW w:w="1557"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bottom"/>
          </w:tcPr>
          <w:p w14:paraId="04D4B38B" w14:textId="77777777" w:rsidR="00503AE3" w:rsidRPr="00503AE3" w:rsidRDefault="00503AE3" w:rsidP="00B07BA0">
            <w:pPr>
              <w:ind w:left="-10" w:right="-56"/>
              <w:rPr>
                <w:sz w:val="22"/>
                <w:lang w:val="kk-KZ"/>
              </w:rPr>
            </w:pPr>
            <w:r w:rsidRPr="00503AE3">
              <w:rPr>
                <w:sz w:val="22"/>
              </w:rPr>
              <w:t>зеленых насаждений общего пользования (парков, скверов, бульваров</w:t>
            </w:r>
            <w:r w:rsidRPr="00503AE3">
              <w:rPr>
                <w:sz w:val="22"/>
                <w:lang w:val="kk-KZ"/>
              </w:rPr>
              <w:t>)</w:t>
            </w:r>
          </w:p>
        </w:tc>
        <w:tc>
          <w:tcPr>
            <w:tcW w:w="386"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6EF88C1F" w14:textId="77777777" w:rsidR="00503AE3" w:rsidRPr="00503AE3" w:rsidRDefault="00503AE3" w:rsidP="00B07BA0">
            <w:pPr>
              <w:ind w:right="-49"/>
              <w:rPr>
                <w:rFonts w:eastAsia="Calibri"/>
                <w:sz w:val="22"/>
              </w:rPr>
            </w:pPr>
            <w:r w:rsidRPr="00503AE3">
              <w:rPr>
                <w:rFonts w:eastAsia="Calibri"/>
                <w:sz w:val="22"/>
              </w:rPr>
              <w:t>2,3</w:t>
            </w:r>
          </w:p>
        </w:tc>
        <w:tc>
          <w:tcPr>
            <w:tcW w:w="312"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50247D0B" w14:textId="77777777" w:rsidR="00503AE3" w:rsidRPr="00503AE3" w:rsidRDefault="00503AE3" w:rsidP="00B07BA0">
            <w:pPr>
              <w:ind w:left="-81" w:right="-49"/>
              <w:jc w:val="center"/>
              <w:rPr>
                <w:rFonts w:eastAsia="Calibri"/>
                <w:sz w:val="22"/>
                <w:lang w:val="kk-KZ"/>
              </w:rPr>
            </w:pPr>
          </w:p>
        </w:tc>
        <w:tc>
          <w:tcPr>
            <w:tcW w:w="349"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22DDEB89" w14:textId="77777777" w:rsidR="00503AE3" w:rsidRPr="00503AE3" w:rsidRDefault="00503AE3" w:rsidP="00B07BA0">
            <w:pPr>
              <w:ind w:left="-81" w:right="-49"/>
              <w:jc w:val="center"/>
              <w:rPr>
                <w:rFonts w:eastAsia="Calibri"/>
                <w:sz w:val="22"/>
                <w:lang w:val="kk-KZ"/>
              </w:rPr>
            </w:pPr>
          </w:p>
        </w:tc>
        <w:tc>
          <w:tcPr>
            <w:tcW w:w="349" w:type="pct"/>
            <w:shd w:val="clear" w:color="auto" w:fill="auto"/>
            <w:tcMar>
              <w:left w:w="108" w:type="dxa"/>
            </w:tcMar>
            <w:vAlign w:val="center"/>
          </w:tcPr>
          <w:p w14:paraId="36A1A6C2" w14:textId="77777777" w:rsidR="00503AE3" w:rsidRPr="00503AE3" w:rsidRDefault="00503AE3" w:rsidP="00B07BA0">
            <w:pPr>
              <w:ind w:right="-49"/>
              <w:rPr>
                <w:rFonts w:eastAsia="Calibri"/>
                <w:color w:val="000000" w:themeColor="text1"/>
                <w:sz w:val="22"/>
              </w:rPr>
            </w:pPr>
            <w:r w:rsidRPr="00503AE3">
              <w:rPr>
                <w:rFonts w:eastAsia="Calibri"/>
                <w:sz w:val="22"/>
              </w:rPr>
              <w:t>0</w:t>
            </w:r>
          </w:p>
        </w:tc>
        <w:tc>
          <w:tcPr>
            <w:tcW w:w="348" w:type="pct"/>
            <w:shd w:val="clear" w:color="auto" w:fill="auto"/>
            <w:tcMar>
              <w:left w:w="108" w:type="dxa"/>
            </w:tcMar>
            <w:vAlign w:val="center"/>
          </w:tcPr>
          <w:p w14:paraId="72873EF5" w14:textId="77777777" w:rsidR="00503AE3" w:rsidRPr="00503AE3" w:rsidRDefault="00503AE3" w:rsidP="00B07BA0">
            <w:pPr>
              <w:ind w:right="-49"/>
              <w:rPr>
                <w:rFonts w:eastAsia="Calibri"/>
                <w:sz w:val="22"/>
              </w:rPr>
            </w:pPr>
          </w:p>
        </w:tc>
        <w:tc>
          <w:tcPr>
            <w:tcW w:w="348" w:type="pct"/>
            <w:shd w:val="clear" w:color="auto" w:fill="auto"/>
            <w:tcMar>
              <w:left w:w="108" w:type="dxa"/>
            </w:tcMar>
            <w:vAlign w:val="center"/>
          </w:tcPr>
          <w:p w14:paraId="49873F14" w14:textId="77777777" w:rsidR="00503AE3" w:rsidRPr="00503AE3" w:rsidRDefault="00503AE3" w:rsidP="00B07BA0">
            <w:pPr>
              <w:ind w:left="-81" w:right="-49"/>
              <w:jc w:val="center"/>
              <w:rPr>
                <w:rFonts w:eastAsia="Calibri"/>
                <w:sz w:val="22"/>
              </w:rPr>
            </w:pPr>
          </w:p>
        </w:tc>
        <w:tc>
          <w:tcPr>
            <w:tcW w:w="358" w:type="pct"/>
            <w:shd w:val="clear" w:color="auto" w:fill="auto"/>
            <w:tcMar>
              <w:left w:w="108" w:type="dxa"/>
            </w:tcMar>
            <w:vAlign w:val="center"/>
          </w:tcPr>
          <w:p w14:paraId="648BC8B1" w14:textId="77777777" w:rsidR="00503AE3" w:rsidRPr="00503AE3" w:rsidRDefault="00503AE3" w:rsidP="00B07BA0">
            <w:pPr>
              <w:ind w:right="-49"/>
              <w:rPr>
                <w:rFonts w:eastAsia="Calibri"/>
                <w:color w:val="000000" w:themeColor="text1"/>
                <w:sz w:val="22"/>
              </w:rPr>
            </w:pPr>
            <w:r w:rsidRPr="00503AE3">
              <w:rPr>
                <w:rFonts w:eastAsia="Calibri"/>
                <w:sz w:val="22"/>
              </w:rPr>
              <w:t>0</w:t>
            </w:r>
          </w:p>
        </w:tc>
        <w:tc>
          <w:tcPr>
            <w:tcW w:w="299" w:type="pct"/>
            <w:shd w:val="clear" w:color="auto" w:fill="auto"/>
            <w:tcMar>
              <w:left w:w="108" w:type="dxa"/>
            </w:tcMar>
            <w:vAlign w:val="center"/>
          </w:tcPr>
          <w:p w14:paraId="619F13C1" w14:textId="77777777" w:rsidR="00503AE3" w:rsidRPr="00503AE3" w:rsidRDefault="00503AE3" w:rsidP="00B07BA0">
            <w:pPr>
              <w:ind w:right="-49"/>
              <w:rPr>
                <w:rFonts w:eastAsia="Calibri"/>
                <w:sz w:val="22"/>
              </w:rPr>
            </w:pPr>
          </w:p>
        </w:tc>
        <w:tc>
          <w:tcPr>
            <w:tcW w:w="371" w:type="pct"/>
            <w:shd w:val="clear" w:color="auto" w:fill="auto"/>
            <w:tcMar>
              <w:left w:w="108" w:type="dxa"/>
            </w:tcMar>
            <w:vAlign w:val="center"/>
          </w:tcPr>
          <w:p w14:paraId="2EC5AAB5" w14:textId="77777777" w:rsidR="00503AE3" w:rsidRPr="00503AE3" w:rsidRDefault="00503AE3" w:rsidP="00B07BA0">
            <w:pPr>
              <w:ind w:left="-81" w:right="-49"/>
              <w:jc w:val="center"/>
              <w:rPr>
                <w:rFonts w:eastAsia="Calibri"/>
                <w:sz w:val="22"/>
              </w:rPr>
            </w:pPr>
          </w:p>
        </w:tc>
      </w:tr>
      <w:tr w:rsidR="00503AE3" w:rsidRPr="00503AE3" w14:paraId="78D1A3EE" w14:textId="77777777" w:rsidTr="00503AE3">
        <w:trPr>
          <w:trHeight w:val="20"/>
          <w:jc w:val="right"/>
        </w:trPr>
        <w:tc>
          <w:tcPr>
            <w:tcW w:w="323" w:type="pct"/>
            <w:shd w:val="clear" w:color="auto" w:fill="auto"/>
            <w:tcMar>
              <w:left w:w="108" w:type="dxa"/>
            </w:tcMar>
          </w:tcPr>
          <w:p w14:paraId="618513BB" w14:textId="77777777" w:rsidR="00503AE3" w:rsidRPr="00503AE3" w:rsidRDefault="00503AE3" w:rsidP="00B07BA0">
            <w:pPr>
              <w:rPr>
                <w:rFonts w:eastAsia="Calibri"/>
                <w:sz w:val="22"/>
                <w:lang w:val="kk-KZ"/>
              </w:rPr>
            </w:pPr>
            <w:r w:rsidRPr="00503AE3">
              <w:rPr>
                <w:rFonts w:eastAsia="Calibri"/>
                <w:sz w:val="22"/>
                <w:lang w:val="kk-KZ"/>
              </w:rPr>
              <w:t>1.5</w:t>
            </w:r>
          </w:p>
        </w:tc>
        <w:tc>
          <w:tcPr>
            <w:tcW w:w="1557"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bottom"/>
          </w:tcPr>
          <w:p w14:paraId="4952D65C" w14:textId="77777777" w:rsidR="00503AE3" w:rsidRPr="00503AE3" w:rsidRDefault="00503AE3" w:rsidP="00B07BA0">
            <w:pPr>
              <w:ind w:left="-10" w:right="-56"/>
              <w:rPr>
                <w:sz w:val="22"/>
                <w:lang w:val="kk-KZ"/>
              </w:rPr>
            </w:pPr>
            <w:r w:rsidRPr="00503AE3">
              <w:rPr>
                <w:sz w:val="22"/>
                <w:lang w:val="kk-KZ"/>
              </w:rPr>
              <w:t>Специальные зоны (кладбища)</w:t>
            </w:r>
          </w:p>
        </w:tc>
        <w:tc>
          <w:tcPr>
            <w:tcW w:w="386"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09F650B5" w14:textId="77777777" w:rsidR="00503AE3" w:rsidRPr="00503AE3" w:rsidRDefault="00503AE3" w:rsidP="00B07BA0">
            <w:pPr>
              <w:ind w:right="-49"/>
              <w:rPr>
                <w:rFonts w:eastAsia="Calibri"/>
                <w:sz w:val="22"/>
                <w:lang w:val="kk-KZ"/>
              </w:rPr>
            </w:pPr>
            <w:r w:rsidRPr="00503AE3">
              <w:rPr>
                <w:rFonts w:eastAsia="Calibri"/>
                <w:sz w:val="22"/>
                <w:lang w:val="kk-KZ"/>
              </w:rPr>
              <w:t>0</w:t>
            </w:r>
          </w:p>
        </w:tc>
        <w:tc>
          <w:tcPr>
            <w:tcW w:w="312"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4982D598" w14:textId="77777777" w:rsidR="00503AE3" w:rsidRPr="00503AE3" w:rsidRDefault="00503AE3" w:rsidP="00B07BA0">
            <w:pPr>
              <w:ind w:left="-81" w:right="-49"/>
              <w:jc w:val="center"/>
              <w:rPr>
                <w:rFonts w:eastAsia="Calibri"/>
                <w:sz w:val="22"/>
                <w:lang w:val="kk-KZ"/>
              </w:rPr>
            </w:pPr>
          </w:p>
        </w:tc>
        <w:tc>
          <w:tcPr>
            <w:tcW w:w="349"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3B48F7A5" w14:textId="77777777" w:rsidR="00503AE3" w:rsidRPr="00503AE3" w:rsidRDefault="00503AE3" w:rsidP="00B07BA0">
            <w:pPr>
              <w:ind w:left="-81" w:right="-49"/>
              <w:rPr>
                <w:rFonts w:eastAsia="Calibri"/>
                <w:sz w:val="22"/>
                <w:lang w:val="kk-KZ"/>
              </w:rPr>
            </w:pPr>
          </w:p>
        </w:tc>
        <w:tc>
          <w:tcPr>
            <w:tcW w:w="349" w:type="pct"/>
            <w:shd w:val="clear" w:color="auto" w:fill="auto"/>
            <w:tcMar>
              <w:left w:w="108" w:type="dxa"/>
            </w:tcMar>
            <w:vAlign w:val="center"/>
          </w:tcPr>
          <w:p w14:paraId="79513D18" w14:textId="77777777" w:rsidR="00503AE3" w:rsidRPr="00503AE3" w:rsidRDefault="00503AE3" w:rsidP="00B07BA0">
            <w:pPr>
              <w:ind w:right="-49"/>
              <w:rPr>
                <w:rFonts w:eastAsia="Calibri"/>
                <w:sz w:val="22"/>
                <w:lang w:val="kk-KZ"/>
              </w:rPr>
            </w:pPr>
            <w:r w:rsidRPr="00503AE3">
              <w:rPr>
                <w:rFonts w:eastAsia="Calibri"/>
                <w:sz w:val="22"/>
                <w:lang w:val="kk-KZ"/>
              </w:rPr>
              <w:t>0</w:t>
            </w:r>
          </w:p>
        </w:tc>
        <w:tc>
          <w:tcPr>
            <w:tcW w:w="348" w:type="pct"/>
            <w:shd w:val="clear" w:color="auto" w:fill="auto"/>
            <w:tcMar>
              <w:left w:w="108" w:type="dxa"/>
            </w:tcMar>
            <w:vAlign w:val="center"/>
          </w:tcPr>
          <w:p w14:paraId="3CA1BED9" w14:textId="77777777" w:rsidR="00503AE3" w:rsidRPr="00503AE3" w:rsidRDefault="00503AE3" w:rsidP="00B07BA0">
            <w:pPr>
              <w:ind w:right="-49"/>
              <w:rPr>
                <w:rFonts w:eastAsia="Calibri"/>
                <w:sz w:val="22"/>
              </w:rPr>
            </w:pPr>
          </w:p>
        </w:tc>
        <w:tc>
          <w:tcPr>
            <w:tcW w:w="348" w:type="pct"/>
            <w:shd w:val="clear" w:color="auto" w:fill="auto"/>
            <w:tcMar>
              <w:left w:w="108" w:type="dxa"/>
            </w:tcMar>
            <w:vAlign w:val="center"/>
          </w:tcPr>
          <w:p w14:paraId="242371DC" w14:textId="77777777" w:rsidR="00503AE3" w:rsidRPr="00503AE3" w:rsidRDefault="00503AE3" w:rsidP="00B07BA0">
            <w:pPr>
              <w:ind w:left="-81" w:right="-49"/>
              <w:jc w:val="center"/>
              <w:rPr>
                <w:rFonts w:eastAsia="Calibri"/>
                <w:sz w:val="22"/>
              </w:rPr>
            </w:pPr>
          </w:p>
        </w:tc>
        <w:tc>
          <w:tcPr>
            <w:tcW w:w="358" w:type="pct"/>
            <w:shd w:val="clear" w:color="auto" w:fill="auto"/>
            <w:tcMar>
              <w:left w:w="108" w:type="dxa"/>
            </w:tcMar>
            <w:vAlign w:val="center"/>
          </w:tcPr>
          <w:p w14:paraId="7ED3D564" w14:textId="77777777" w:rsidR="00503AE3" w:rsidRPr="00503AE3" w:rsidRDefault="00503AE3" w:rsidP="00B07BA0">
            <w:pPr>
              <w:ind w:right="-49"/>
              <w:rPr>
                <w:rFonts w:eastAsia="Calibri"/>
                <w:sz w:val="22"/>
                <w:lang w:val="kk-KZ"/>
              </w:rPr>
            </w:pPr>
            <w:r w:rsidRPr="00503AE3">
              <w:rPr>
                <w:rFonts w:eastAsia="Calibri"/>
                <w:sz w:val="22"/>
                <w:lang w:val="kk-KZ"/>
              </w:rPr>
              <w:t>0</w:t>
            </w:r>
          </w:p>
        </w:tc>
        <w:tc>
          <w:tcPr>
            <w:tcW w:w="299" w:type="pct"/>
            <w:shd w:val="clear" w:color="auto" w:fill="auto"/>
            <w:tcMar>
              <w:left w:w="108" w:type="dxa"/>
            </w:tcMar>
            <w:vAlign w:val="center"/>
          </w:tcPr>
          <w:p w14:paraId="1FAE60AE" w14:textId="77777777" w:rsidR="00503AE3" w:rsidRPr="00503AE3" w:rsidRDefault="00503AE3" w:rsidP="00B07BA0">
            <w:pPr>
              <w:ind w:right="-49"/>
              <w:rPr>
                <w:rFonts w:eastAsia="Calibri"/>
                <w:sz w:val="22"/>
              </w:rPr>
            </w:pPr>
          </w:p>
        </w:tc>
        <w:tc>
          <w:tcPr>
            <w:tcW w:w="371" w:type="pct"/>
            <w:shd w:val="clear" w:color="auto" w:fill="auto"/>
            <w:tcMar>
              <w:left w:w="108" w:type="dxa"/>
            </w:tcMar>
            <w:vAlign w:val="center"/>
          </w:tcPr>
          <w:p w14:paraId="7FBFB6B8" w14:textId="77777777" w:rsidR="00503AE3" w:rsidRPr="00503AE3" w:rsidRDefault="00503AE3" w:rsidP="00B07BA0">
            <w:pPr>
              <w:ind w:left="-81" w:right="-49"/>
              <w:jc w:val="center"/>
              <w:rPr>
                <w:rFonts w:eastAsia="Calibri"/>
                <w:sz w:val="22"/>
              </w:rPr>
            </w:pPr>
          </w:p>
        </w:tc>
      </w:tr>
      <w:tr w:rsidR="00503AE3" w:rsidRPr="00503AE3" w14:paraId="61539385" w14:textId="77777777" w:rsidTr="00503AE3">
        <w:trPr>
          <w:trHeight w:val="20"/>
          <w:jc w:val="right"/>
        </w:trPr>
        <w:tc>
          <w:tcPr>
            <w:tcW w:w="323" w:type="pct"/>
            <w:shd w:val="clear" w:color="auto" w:fill="auto"/>
            <w:tcMar>
              <w:left w:w="108" w:type="dxa"/>
            </w:tcMar>
          </w:tcPr>
          <w:p w14:paraId="1D8AE1AA" w14:textId="77777777" w:rsidR="00503AE3" w:rsidRPr="00503AE3" w:rsidRDefault="00503AE3" w:rsidP="00B07BA0">
            <w:pPr>
              <w:rPr>
                <w:rFonts w:eastAsia="Calibri"/>
                <w:sz w:val="22"/>
              </w:rPr>
            </w:pPr>
            <w:r w:rsidRPr="00503AE3">
              <w:rPr>
                <w:rFonts w:eastAsia="Calibri"/>
                <w:sz w:val="22"/>
              </w:rPr>
              <w:t>1.</w:t>
            </w:r>
            <w:r w:rsidRPr="00503AE3">
              <w:rPr>
                <w:rFonts w:eastAsia="Calibri"/>
                <w:sz w:val="22"/>
                <w:lang w:val="kk-KZ"/>
              </w:rPr>
              <w:t>6</w:t>
            </w:r>
            <w:r w:rsidRPr="00503AE3">
              <w:rPr>
                <w:rFonts w:eastAsia="Calibri"/>
                <w:sz w:val="22"/>
              </w:rPr>
              <w:t>.</w:t>
            </w:r>
          </w:p>
        </w:tc>
        <w:tc>
          <w:tcPr>
            <w:tcW w:w="1557"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bottom"/>
          </w:tcPr>
          <w:p w14:paraId="74000880" w14:textId="77777777" w:rsidR="00503AE3" w:rsidRPr="00503AE3" w:rsidRDefault="00503AE3" w:rsidP="00B07BA0">
            <w:pPr>
              <w:ind w:left="-10" w:right="-56"/>
              <w:rPr>
                <w:rFonts w:eastAsia="Calibri"/>
                <w:sz w:val="22"/>
              </w:rPr>
            </w:pPr>
            <w:r w:rsidRPr="00503AE3">
              <w:rPr>
                <w:sz w:val="22"/>
                <w:lang w:val="kk-KZ"/>
              </w:rPr>
              <w:t>Зоны дополнительных ограничений (санитарно-защитные зоны, зоны охраны, водоохранные полосы)</w:t>
            </w:r>
          </w:p>
        </w:tc>
        <w:tc>
          <w:tcPr>
            <w:tcW w:w="386"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40531D39" w14:textId="77777777" w:rsidR="00503AE3" w:rsidRPr="00503AE3" w:rsidRDefault="00503AE3" w:rsidP="00B07BA0">
            <w:pPr>
              <w:ind w:right="-49"/>
              <w:rPr>
                <w:rFonts w:eastAsia="Calibri"/>
                <w:sz w:val="22"/>
                <w:lang w:val="kk-KZ"/>
              </w:rPr>
            </w:pPr>
            <w:r w:rsidRPr="00503AE3">
              <w:rPr>
                <w:rFonts w:eastAsia="Calibri"/>
                <w:sz w:val="22"/>
                <w:lang w:val="kk-KZ"/>
              </w:rPr>
              <w:t>2</w:t>
            </w:r>
          </w:p>
        </w:tc>
        <w:tc>
          <w:tcPr>
            <w:tcW w:w="312"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4F94DDF6" w14:textId="77777777" w:rsidR="00503AE3" w:rsidRPr="00503AE3" w:rsidRDefault="00503AE3" w:rsidP="00B07BA0">
            <w:pPr>
              <w:ind w:left="-81" w:right="-49"/>
              <w:jc w:val="center"/>
              <w:rPr>
                <w:rFonts w:eastAsia="Calibri"/>
                <w:sz w:val="22"/>
                <w:lang w:val="kk-KZ"/>
              </w:rPr>
            </w:pPr>
          </w:p>
        </w:tc>
        <w:tc>
          <w:tcPr>
            <w:tcW w:w="349"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1D14006F" w14:textId="77777777" w:rsidR="00503AE3" w:rsidRPr="00503AE3" w:rsidRDefault="00503AE3" w:rsidP="00B07BA0">
            <w:pPr>
              <w:ind w:left="-81" w:right="-49"/>
              <w:rPr>
                <w:rFonts w:eastAsia="Calibri"/>
                <w:sz w:val="22"/>
                <w:lang w:val="kk-KZ"/>
              </w:rPr>
            </w:pPr>
          </w:p>
        </w:tc>
        <w:tc>
          <w:tcPr>
            <w:tcW w:w="349" w:type="pct"/>
            <w:shd w:val="clear" w:color="auto" w:fill="auto"/>
            <w:tcMar>
              <w:left w:w="108" w:type="dxa"/>
            </w:tcMar>
            <w:vAlign w:val="center"/>
          </w:tcPr>
          <w:p w14:paraId="2361628A" w14:textId="77777777" w:rsidR="00503AE3" w:rsidRPr="00503AE3" w:rsidRDefault="00503AE3" w:rsidP="00B07BA0">
            <w:pPr>
              <w:ind w:right="-49"/>
              <w:rPr>
                <w:rFonts w:eastAsia="Calibri"/>
                <w:sz w:val="22"/>
              </w:rPr>
            </w:pPr>
            <w:r w:rsidRPr="00503AE3">
              <w:rPr>
                <w:rFonts w:eastAsia="Calibri"/>
                <w:sz w:val="22"/>
                <w:lang w:val="kk-KZ"/>
              </w:rPr>
              <w:t>0</w:t>
            </w:r>
          </w:p>
        </w:tc>
        <w:tc>
          <w:tcPr>
            <w:tcW w:w="348" w:type="pct"/>
            <w:shd w:val="clear" w:color="auto" w:fill="auto"/>
            <w:tcMar>
              <w:left w:w="108" w:type="dxa"/>
            </w:tcMar>
            <w:vAlign w:val="center"/>
          </w:tcPr>
          <w:p w14:paraId="6A0E1528" w14:textId="77777777" w:rsidR="00503AE3" w:rsidRPr="00503AE3" w:rsidRDefault="00503AE3" w:rsidP="00B07BA0">
            <w:pPr>
              <w:ind w:right="-49"/>
              <w:rPr>
                <w:rFonts w:eastAsia="Calibri"/>
                <w:sz w:val="22"/>
              </w:rPr>
            </w:pPr>
          </w:p>
        </w:tc>
        <w:tc>
          <w:tcPr>
            <w:tcW w:w="348" w:type="pct"/>
            <w:shd w:val="clear" w:color="auto" w:fill="auto"/>
            <w:tcMar>
              <w:left w:w="108" w:type="dxa"/>
            </w:tcMar>
            <w:vAlign w:val="center"/>
          </w:tcPr>
          <w:p w14:paraId="394E953F" w14:textId="77777777" w:rsidR="00503AE3" w:rsidRPr="00503AE3" w:rsidRDefault="00503AE3" w:rsidP="00B07BA0">
            <w:pPr>
              <w:ind w:left="-81" w:right="-49"/>
              <w:jc w:val="center"/>
              <w:rPr>
                <w:rFonts w:eastAsia="Calibri"/>
                <w:sz w:val="22"/>
              </w:rPr>
            </w:pPr>
          </w:p>
        </w:tc>
        <w:tc>
          <w:tcPr>
            <w:tcW w:w="358" w:type="pct"/>
            <w:shd w:val="clear" w:color="auto" w:fill="auto"/>
            <w:tcMar>
              <w:left w:w="108" w:type="dxa"/>
            </w:tcMar>
            <w:vAlign w:val="center"/>
          </w:tcPr>
          <w:p w14:paraId="16C05314" w14:textId="77777777" w:rsidR="00503AE3" w:rsidRPr="00503AE3" w:rsidRDefault="00503AE3" w:rsidP="00B07BA0">
            <w:pPr>
              <w:ind w:right="-49"/>
              <w:rPr>
                <w:rFonts w:eastAsia="Calibri"/>
                <w:sz w:val="22"/>
              </w:rPr>
            </w:pPr>
            <w:r w:rsidRPr="00503AE3">
              <w:rPr>
                <w:rFonts w:eastAsia="Calibri"/>
                <w:sz w:val="22"/>
                <w:lang w:val="kk-KZ"/>
              </w:rPr>
              <w:t>0</w:t>
            </w:r>
          </w:p>
        </w:tc>
        <w:tc>
          <w:tcPr>
            <w:tcW w:w="299" w:type="pct"/>
            <w:shd w:val="clear" w:color="auto" w:fill="auto"/>
            <w:tcMar>
              <w:left w:w="108" w:type="dxa"/>
            </w:tcMar>
            <w:vAlign w:val="center"/>
          </w:tcPr>
          <w:p w14:paraId="6B3FDACA" w14:textId="77777777" w:rsidR="00503AE3" w:rsidRPr="00503AE3" w:rsidRDefault="00503AE3" w:rsidP="00B07BA0">
            <w:pPr>
              <w:ind w:right="-49"/>
              <w:rPr>
                <w:rFonts w:eastAsia="Calibri"/>
                <w:sz w:val="22"/>
              </w:rPr>
            </w:pPr>
          </w:p>
        </w:tc>
        <w:tc>
          <w:tcPr>
            <w:tcW w:w="371" w:type="pct"/>
            <w:shd w:val="clear" w:color="auto" w:fill="auto"/>
            <w:tcMar>
              <w:left w:w="108" w:type="dxa"/>
            </w:tcMar>
            <w:vAlign w:val="center"/>
          </w:tcPr>
          <w:p w14:paraId="0BB95DE3" w14:textId="77777777" w:rsidR="00503AE3" w:rsidRPr="00503AE3" w:rsidRDefault="00503AE3" w:rsidP="00B07BA0">
            <w:pPr>
              <w:ind w:left="-81" w:right="-49"/>
              <w:jc w:val="center"/>
              <w:rPr>
                <w:rFonts w:eastAsia="Calibri"/>
                <w:sz w:val="22"/>
              </w:rPr>
            </w:pPr>
          </w:p>
        </w:tc>
      </w:tr>
      <w:tr w:rsidR="00503AE3" w:rsidRPr="00503AE3" w14:paraId="2DDE5E7A" w14:textId="77777777" w:rsidTr="00503AE3">
        <w:trPr>
          <w:trHeight w:val="20"/>
          <w:jc w:val="right"/>
        </w:trPr>
        <w:tc>
          <w:tcPr>
            <w:tcW w:w="323" w:type="pct"/>
            <w:shd w:val="clear" w:color="auto" w:fill="auto"/>
            <w:tcMar>
              <w:left w:w="108" w:type="dxa"/>
            </w:tcMar>
          </w:tcPr>
          <w:p w14:paraId="5E4F4F26" w14:textId="77777777" w:rsidR="00503AE3" w:rsidRPr="00503AE3" w:rsidRDefault="00503AE3" w:rsidP="00B07BA0">
            <w:pPr>
              <w:rPr>
                <w:rFonts w:eastAsia="Calibri"/>
                <w:sz w:val="22"/>
              </w:rPr>
            </w:pPr>
            <w:r w:rsidRPr="00503AE3">
              <w:rPr>
                <w:rFonts w:eastAsia="Calibri"/>
                <w:sz w:val="22"/>
              </w:rPr>
              <w:t>1.8.</w:t>
            </w:r>
          </w:p>
        </w:tc>
        <w:tc>
          <w:tcPr>
            <w:tcW w:w="1557"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bottom"/>
          </w:tcPr>
          <w:p w14:paraId="239C4BFC" w14:textId="77777777" w:rsidR="00503AE3" w:rsidRPr="00503AE3" w:rsidRDefault="00503AE3" w:rsidP="00B07BA0">
            <w:pPr>
              <w:ind w:left="-10" w:right="-56"/>
              <w:rPr>
                <w:sz w:val="22"/>
              </w:rPr>
            </w:pPr>
            <w:r w:rsidRPr="00503AE3">
              <w:rPr>
                <w:sz w:val="22"/>
              </w:rPr>
              <w:t>Неиспользуемые территории</w:t>
            </w:r>
          </w:p>
        </w:tc>
        <w:tc>
          <w:tcPr>
            <w:tcW w:w="386"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3E1BBA98" w14:textId="77777777" w:rsidR="00503AE3" w:rsidRPr="00503AE3" w:rsidRDefault="00503AE3" w:rsidP="00B07BA0">
            <w:pPr>
              <w:ind w:right="-49"/>
              <w:rPr>
                <w:rFonts w:eastAsia="Calibri"/>
                <w:lang w:val="kk-KZ"/>
              </w:rPr>
            </w:pPr>
            <w:r w:rsidRPr="00503AE3">
              <w:rPr>
                <w:rFonts w:eastAsia="Calibri"/>
                <w:lang w:val="kk-KZ"/>
              </w:rPr>
              <w:t>52,6</w:t>
            </w:r>
          </w:p>
        </w:tc>
        <w:tc>
          <w:tcPr>
            <w:tcW w:w="312"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48D22DF6" w14:textId="77777777" w:rsidR="00503AE3" w:rsidRPr="00503AE3" w:rsidRDefault="00503AE3" w:rsidP="00B07BA0">
            <w:pPr>
              <w:ind w:left="-81" w:right="-49"/>
              <w:jc w:val="center"/>
              <w:rPr>
                <w:rFonts w:eastAsia="Calibri"/>
                <w:lang w:val="kk-KZ"/>
              </w:rPr>
            </w:pPr>
          </w:p>
        </w:tc>
        <w:tc>
          <w:tcPr>
            <w:tcW w:w="349" w:type="pc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423A20EA" w14:textId="77777777" w:rsidR="00503AE3" w:rsidRPr="00503AE3" w:rsidRDefault="00503AE3" w:rsidP="00B07BA0">
            <w:pPr>
              <w:ind w:left="-81" w:right="-49"/>
              <w:jc w:val="center"/>
              <w:rPr>
                <w:rFonts w:eastAsia="Calibri"/>
                <w:lang w:val="kk-KZ"/>
              </w:rPr>
            </w:pPr>
          </w:p>
        </w:tc>
        <w:tc>
          <w:tcPr>
            <w:tcW w:w="349" w:type="pct"/>
            <w:shd w:val="clear" w:color="auto" w:fill="auto"/>
            <w:tcMar>
              <w:left w:w="108" w:type="dxa"/>
            </w:tcMar>
            <w:vAlign w:val="center"/>
          </w:tcPr>
          <w:p w14:paraId="4B0D9616" w14:textId="77777777" w:rsidR="00503AE3" w:rsidRPr="00503AE3" w:rsidRDefault="00503AE3" w:rsidP="00B07BA0">
            <w:pPr>
              <w:ind w:right="-49"/>
              <w:rPr>
                <w:rFonts w:eastAsia="Calibri"/>
                <w:lang w:val="kk-KZ"/>
              </w:rPr>
            </w:pPr>
            <w:r w:rsidRPr="00503AE3">
              <w:rPr>
                <w:rFonts w:eastAsia="Calibri"/>
                <w:lang w:val="kk-KZ"/>
              </w:rPr>
              <w:t>40,3</w:t>
            </w:r>
          </w:p>
        </w:tc>
        <w:tc>
          <w:tcPr>
            <w:tcW w:w="348" w:type="pct"/>
            <w:shd w:val="clear" w:color="auto" w:fill="auto"/>
            <w:tcMar>
              <w:left w:w="108" w:type="dxa"/>
            </w:tcMar>
            <w:vAlign w:val="center"/>
          </w:tcPr>
          <w:p w14:paraId="6343A51A" w14:textId="77777777" w:rsidR="00503AE3" w:rsidRPr="00503AE3" w:rsidRDefault="00503AE3" w:rsidP="00B07BA0">
            <w:pPr>
              <w:ind w:right="-49"/>
              <w:rPr>
                <w:rFonts w:eastAsia="Calibri"/>
              </w:rPr>
            </w:pPr>
          </w:p>
        </w:tc>
        <w:tc>
          <w:tcPr>
            <w:tcW w:w="348" w:type="pct"/>
            <w:shd w:val="clear" w:color="auto" w:fill="auto"/>
            <w:tcMar>
              <w:left w:w="108" w:type="dxa"/>
            </w:tcMar>
            <w:vAlign w:val="center"/>
          </w:tcPr>
          <w:p w14:paraId="3521D1DA" w14:textId="77777777" w:rsidR="00503AE3" w:rsidRPr="00503AE3" w:rsidRDefault="00503AE3" w:rsidP="00B07BA0">
            <w:pPr>
              <w:ind w:left="-81" w:right="-49"/>
              <w:jc w:val="center"/>
              <w:rPr>
                <w:rFonts w:eastAsia="Calibri"/>
              </w:rPr>
            </w:pPr>
          </w:p>
        </w:tc>
        <w:tc>
          <w:tcPr>
            <w:tcW w:w="358" w:type="pct"/>
            <w:shd w:val="clear" w:color="auto" w:fill="auto"/>
            <w:tcMar>
              <w:left w:w="108" w:type="dxa"/>
            </w:tcMar>
            <w:vAlign w:val="center"/>
          </w:tcPr>
          <w:p w14:paraId="6D7C7840" w14:textId="77777777" w:rsidR="00503AE3" w:rsidRPr="00503AE3" w:rsidRDefault="00503AE3" w:rsidP="00B07BA0">
            <w:pPr>
              <w:ind w:right="-49"/>
              <w:rPr>
                <w:rFonts w:eastAsia="Calibri"/>
                <w:lang w:val="kk-KZ"/>
              </w:rPr>
            </w:pPr>
            <w:r w:rsidRPr="00503AE3">
              <w:rPr>
                <w:rFonts w:eastAsia="Calibri"/>
                <w:lang w:val="kk-KZ"/>
              </w:rPr>
              <w:t>40,3</w:t>
            </w:r>
          </w:p>
        </w:tc>
        <w:tc>
          <w:tcPr>
            <w:tcW w:w="299" w:type="pct"/>
            <w:shd w:val="clear" w:color="auto" w:fill="auto"/>
            <w:tcMar>
              <w:left w:w="108" w:type="dxa"/>
            </w:tcMar>
            <w:vAlign w:val="center"/>
          </w:tcPr>
          <w:p w14:paraId="5B1E2A35" w14:textId="77777777" w:rsidR="00503AE3" w:rsidRPr="00503AE3" w:rsidRDefault="00503AE3" w:rsidP="00B07BA0">
            <w:pPr>
              <w:ind w:right="-49"/>
              <w:rPr>
                <w:rFonts w:eastAsia="Calibri"/>
              </w:rPr>
            </w:pPr>
          </w:p>
        </w:tc>
        <w:tc>
          <w:tcPr>
            <w:tcW w:w="371" w:type="pct"/>
            <w:shd w:val="clear" w:color="auto" w:fill="auto"/>
            <w:tcMar>
              <w:left w:w="108" w:type="dxa"/>
            </w:tcMar>
            <w:vAlign w:val="center"/>
          </w:tcPr>
          <w:p w14:paraId="2F460FF1" w14:textId="77777777" w:rsidR="00503AE3" w:rsidRPr="00503AE3" w:rsidRDefault="00503AE3" w:rsidP="00B07BA0">
            <w:pPr>
              <w:ind w:left="-81" w:right="-49"/>
              <w:jc w:val="center"/>
              <w:rPr>
                <w:rFonts w:eastAsia="Calibri"/>
              </w:rPr>
            </w:pPr>
          </w:p>
        </w:tc>
      </w:tr>
    </w:tbl>
    <w:p w14:paraId="20C7CFF8" w14:textId="77777777" w:rsidR="00503AE3" w:rsidRDefault="00503AE3" w:rsidP="00FC675B">
      <w:pPr>
        <w:widowControl w:val="0"/>
        <w:ind w:firstLine="709"/>
        <w:jc w:val="right"/>
        <w:rPr>
          <w:bCs/>
          <w:szCs w:val="28"/>
        </w:rPr>
      </w:pPr>
    </w:p>
    <w:p w14:paraId="14B70EBC" w14:textId="77777777" w:rsidR="00503AE3" w:rsidRDefault="00503AE3" w:rsidP="00FC675B">
      <w:pPr>
        <w:widowControl w:val="0"/>
        <w:ind w:firstLine="709"/>
        <w:jc w:val="right"/>
        <w:rPr>
          <w:bCs/>
          <w:szCs w:val="28"/>
        </w:rPr>
      </w:pPr>
    </w:p>
    <w:p w14:paraId="6406DBDB" w14:textId="77777777" w:rsidR="00503AE3" w:rsidRPr="00FC675B" w:rsidRDefault="00503AE3" w:rsidP="00FC675B">
      <w:pPr>
        <w:widowControl w:val="0"/>
        <w:ind w:firstLine="709"/>
        <w:jc w:val="right"/>
        <w:rPr>
          <w:bCs/>
          <w:szCs w:val="28"/>
        </w:rPr>
      </w:pPr>
    </w:p>
    <w:p w14:paraId="5D2ED552" w14:textId="77777777" w:rsidR="00E43A34" w:rsidRPr="00FC675B" w:rsidRDefault="00E43A34" w:rsidP="00FC675B"/>
    <w:p w14:paraId="7DCAC71A" w14:textId="68BAA598" w:rsidR="00323475" w:rsidRPr="00FC675B" w:rsidRDefault="00323475" w:rsidP="00FC675B">
      <w:pPr>
        <w:rPr>
          <w:b/>
          <w:sz w:val="28"/>
          <w:szCs w:val="28"/>
          <w:lang w:val="kk-KZ"/>
        </w:rPr>
      </w:pPr>
    </w:p>
    <w:p w14:paraId="058A40B3" w14:textId="5E60A862" w:rsidR="00FC675B" w:rsidRPr="00FC675B" w:rsidRDefault="00323475" w:rsidP="00503AE3">
      <w:pPr>
        <w:jc w:val="center"/>
        <w:rPr>
          <w:b/>
          <w:sz w:val="28"/>
          <w:szCs w:val="28"/>
        </w:rPr>
      </w:pPr>
      <w:r w:rsidRPr="00FC675B">
        <w:rPr>
          <w:b/>
          <w:bCs/>
          <w:caps/>
          <w:sz w:val="28"/>
          <w:szCs w:val="28"/>
        </w:rPr>
        <w:br w:type="page"/>
      </w:r>
      <w:r w:rsidR="00503AE3">
        <w:rPr>
          <w:b/>
          <w:bCs/>
          <w:caps/>
          <w:sz w:val="28"/>
          <w:szCs w:val="28"/>
        </w:rPr>
        <w:lastRenderedPageBreak/>
        <w:t xml:space="preserve">4. </w:t>
      </w:r>
      <w:r w:rsidR="00FC675B" w:rsidRPr="00FC675B">
        <w:rPr>
          <w:b/>
          <w:sz w:val="28"/>
          <w:szCs w:val="28"/>
        </w:rPr>
        <w:t>ТРАНСПОРТ И УЛИЧНО-ДОРОЖНАЯ СЕТЬ</w:t>
      </w:r>
    </w:p>
    <w:p w14:paraId="23E0D21E" w14:textId="1D71D073" w:rsidR="00FC675B" w:rsidRPr="00503AE3" w:rsidRDefault="00503AE3" w:rsidP="00503AE3">
      <w:pPr>
        <w:ind w:firstLine="709"/>
        <w:jc w:val="both"/>
        <w:rPr>
          <w:rStyle w:val="afffff2"/>
          <w:b/>
          <w:bCs/>
          <w:i/>
          <w:iCs/>
        </w:rPr>
      </w:pPr>
      <w:r>
        <w:rPr>
          <w:b/>
          <w:bCs/>
          <w:sz w:val="28"/>
          <w:szCs w:val="28"/>
        </w:rPr>
        <w:t xml:space="preserve">4.1. </w:t>
      </w:r>
      <w:r w:rsidR="00FC675B" w:rsidRPr="00503AE3">
        <w:rPr>
          <w:b/>
          <w:bCs/>
          <w:sz w:val="28"/>
          <w:szCs w:val="28"/>
        </w:rPr>
        <w:t>Общая характеристика транспортной инфраструктуры Аккольского района</w:t>
      </w:r>
    </w:p>
    <w:p w14:paraId="02E9A07E" w14:textId="6529A1B5" w:rsidR="00FC675B" w:rsidRPr="00FC675B" w:rsidRDefault="00FC675B" w:rsidP="00503AE3">
      <w:pPr>
        <w:ind w:firstLine="709"/>
        <w:jc w:val="both"/>
        <w:rPr>
          <w:sz w:val="28"/>
          <w:szCs w:val="28"/>
        </w:rPr>
      </w:pPr>
      <w:r w:rsidRPr="00FC675B">
        <w:rPr>
          <w:sz w:val="28"/>
          <w:szCs w:val="28"/>
        </w:rPr>
        <w:t xml:space="preserve">Транспортная инфраструктура Аккольского района Акмолинской области представляет собой совокупность автомобильных и железнодорожных путей сообщения, инженерных сооружений и обслуживающих организаций, обеспечивающих устойчивое социально-экономическое развитие территории, функционирование лесного хозяйства, </w:t>
      </w:r>
      <w:proofErr w:type="gramStart"/>
      <w:r w:rsidRPr="00FC675B">
        <w:rPr>
          <w:sz w:val="28"/>
          <w:szCs w:val="28"/>
        </w:rPr>
        <w:t>обслуживание ,</w:t>
      </w:r>
      <w:proofErr w:type="gramEnd"/>
      <w:r w:rsidRPr="00FC675B">
        <w:rPr>
          <w:sz w:val="28"/>
          <w:szCs w:val="28"/>
        </w:rPr>
        <w:t xml:space="preserve"> а также транспортную доступность туристических и рекреационных объектов, в том числе территории</w:t>
      </w:r>
      <w:r w:rsidR="002F24B3">
        <w:rPr>
          <w:sz w:val="28"/>
          <w:szCs w:val="28"/>
          <w:lang w:val="kk-KZ"/>
        </w:rPr>
        <w:t xml:space="preserve"> </w:t>
      </w:r>
      <w:proofErr w:type="spellStart"/>
      <w:r w:rsidRPr="00FC675B">
        <w:rPr>
          <w:sz w:val="28"/>
          <w:szCs w:val="28"/>
        </w:rPr>
        <w:t>Ақкөл</w:t>
      </w:r>
      <w:proofErr w:type="spellEnd"/>
      <w:r w:rsidRPr="00FC675B">
        <w:rPr>
          <w:sz w:val="28"/>
          <w:szCs w:val="28"/>
        </w:rPr>
        <w:t xml:space="preserve">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шаруашылығы</w:t>
      </w:r>
      <w:proofErr w:type="spellEnd"/>
      <w:r w:rsidRPr="00FC675B">
        <w:rPr>
          <w:sz w:val="28"/>
          <w:szCs w:val="28"/>
        </w:rPr>
        <w:t>.</w:t>
      </w:r>
    </w:p>
    <w:p w14:paraId="57BEC236" w14:textId="61895B1F" w:rsidR="00FC675B" w:rsidRPr="00FC675B" w:rsidRDefault="00FC675B" w:rsidP="00503AE3">
      <w:pPr>
        <w:ind w:firstLine="709"/>
        <w:jc w:val="both"/>
        <w:rPr>
          <w:sz w:val="28"/>
          <w:szCs w:val="28"/>
        </w:rPr>
      </w:pPr>
      <w:r w:rsidRPr="00FC675B">
        <w:rPr>
          <w:sz w:val="28"/>
          <w:szCs w:val="28"/>
        </w:rPr>
        <w:t>Географическое положение района обуславливает важную роль транспортной сети в обеспечении межрайонных и внутрирайонных связей. Транспорт используется для перевозки пассажиров, грузов, продукции лесного хозяйства, строительных материалов, а также для обеспечения оперативного реагирования экстренных служб в случае возникновения чрезвычайных ситуаций природного и техногенного характера.</w:t>
      </w:r>
    </w:p>
    <w:p w14:paraId="4C2D738D" w14:textId="6D799D89" w:rsidR="00FC675B" w:rsidRPr="00FC675B" w:rsidRDefault="00FC675B" w:rsidP="00503AE3">
      <w:pPr>
        <w:ind w:firstLine="709"/>
        <w:jc w:val="both"/>
        <w:rPr>
          <w:bCs/>
          <w:sz w:val="28"/>
          <w:szCs w:val="28"/>
        </w:rPr>
      </w:pPr>
      <w:r w:rsidRPr="00FC675B">
        <w:rPr>
          <w:bCs/>
          <w:sz w:val="28"/>
          <w:szCs w:val="28"/>
        </w:rPr>
        <w:t>Основным видом транспорта на территории района является автомобильный транспорт, который обеспечивает связь между населёнными пунктами, административным центром — городом Акколь, объектами лесного хозяйства и туристическими зонами. Дополняющим видом транспорта является железнодорожный транспорт, обеспечивающий межрегиональные пассажирские и грузовые перевозки.</w:t>
      </w:r>
    </w:p>
    <w:p w14:paraId="06B6C237" w14:textId="092D8728" w:rsidR="00FC675B" w:rsidRPr="00FC675B" w:rsidRDefault="00FC675B" w:rsidP="00503AE3">
      <w:pPr>
        <w:ind w:firstLine="709"/>
        <w:jc w:val="both"/>
        <w:rPr>
          <w:bCs/>
          <w:sz w:val="28"/>
          <w:szCs w:val="28"/>
        </w:rPr>
      </w:pPr>
      <w:r w:rsidRPr="00FC675B">
        <w:rPr>
          <w:bCs/>
          <w:sz w:val="28"/>
          <w:szCs w:val="28"/>
        </w:rPr>
        <w:t xml:space="preserve">Развитие транспортной инфраструктуры напрямую влияет на инвестиционную привлекательность территории, уровень </w:t>
      </w:r>
      <w:proofErr w:type="gramStart"/>
      <w:r w:rsidRPr="00FC675B">
        <w:rPr>
          <w:bCs/>
          <w:sz w:val="28"/>
          <w:szCs w:val="28"/>
        </w:rPr>
        <w:t>безопасности  и</w:t>
      </w:r>
      <w:proofErr w:type="gramEnd"/>
      <w:r w:rsidRPr="00FC675B">
        <w:rPr>
          <w:bCs/>
          <w:sz w:val="28"/>
          <w:szCs w:val="28"/>
        </w:rPr>
        <w:t xml:space="preserve"> устойчивость функционирования хозяйственных объектов.</w:t>
      </w:r>
    </w:p>
    <w:p w14:paraId="2084AA66" w14:textId="1C89BE62" w:rsidR="000656EA" w:rsidRPr="000656EA" w:rsidRDefault="00FC675B" w:rsidP="00503AE3">
      <w:pPr>
        <w:ind w:firstLine="709"/>
        <w:jc w:val="both"/>
        <w:rPr>
          <w:bCs/>
          <w:sz w:val="28"/>
          <w:szCs w:val="28"/>
          <w:u w:val="single"/>
        </w:rPr>
      </w:pPr>
      <w:r w:rsidRPr="000656EA">
        <w:rPr>
          <w:bCs/>
          <w:sz w:val="28"/>
          <w:szCs w:val="28"/>
          <w:u w:val="single"/>
        </w:rPr>
        <w:t>Автомобильный транспорт</w:t>
      </w:r>
      <w:r w:rsidR="00503AE3" w:rsidRPr="000656EA">
        <w:rPr>
          <w:bCs/>
          <w:sz w:val="28"/>
          <w:szCs w:val="28"/>
          <w:u w:val="single"/>
        </w:rPr>
        <w:t xml:space="preserve"> </w:t>
      </w:r>
    </w:p>
    <w:p w14:paraId="7F158F37" w14:textId="340AE1C9" w:rsidR="00FC675B" w:rsidRPr="00503AE3" w:rsidRDefault="00FC675B" w:rsidP="00503AE3">
      <w:pPr>
        <w:ind w:firstLine="709"/>
        <w:jc w:val="both"/>
        <w:rPr>
          <w:b/>
          <w:sz w:val="28"/>
          <w:szCs w:val="28"/>
        </w:rPr>
      </w:pPr>
      <w:r w:rsidRPr="00FC675B">
        <w:rPr>
          <w:bCs/>
          <w:sz w:val="28"/>
          <w:szCs w:val="28"/>
        </w:rPr>
        <w:t>Междугородные и пригородные автобусные перевозки.</w:t>
      </w:r>
    </w:p>
    <w:p w14:paraId="79242651" w14:textId="6F67DBF3" w:rsidR="00FC675B" w:rsidRPr="00FC675B" w:rsidRDefault="00FC675B" w:rsidP="00503AE3">
      <w:pPr>
        <w:ind w:firstLine="709"/>
        <w:jc w:val="both"/>
        <w:rPr>
          <w:bCs/>
          <w:sz w:val="28"/>
          <w:szCs w:val="28"/>
        </w:rPr>
      </w:pPr>
      <w:r w:rsidRPr="00FC675B">
        <w:rPr>
          <w:bCs/>
          <w:sz w:val="28"/>
          <w:szCs w:val="28"/>
        </w:rPr>
        <w:t>Автомобильные дороги Аккольского района образуют разветвлённую сеть, включающую дороги республиканского, областного и районного значения. Общая протяжённость автомобильных дорог составляет 551,9 км, что обеспечивает транспортную доступность всех населённых пунктов района.</w:t>
      </w:r>
    </w:p>
    <w:p w14:paraId="651E49F2" w14:textId="77777777" w:rsidR="00503AE3" w:rsidRDefault="00503AE3" w:rsidP="00503AE3">
      <w:pPr>
        <w:ind w:firstLine="709"/>
        <w:jc w:val="both"/>
        <w:rPr>
          <w:bCs/>
          <w:sz w:val="28"/>
          <w:szCs w:val="28"/>
          <w:u w:val="single"/>
        </w:rPr>
      </w:pPr>
    </w:p>
    <w:p w14:paraId="7ADEDCA5" w14:textId="02327F8D" w:rsidR="00FC675B" w:rsidRPr="00503AE3" w:rsidRDefault="00503AE3" w:rsidP="00503AE3">
      <w:pPr>
        <w:ind w:firstLine="709"/>
        <w:jc w:val="both"/>
        <w:rPr>
          <w:b/>
          <w:sz w:val="28"/>
          <w:szCs w:val="28"/>
        </w:rPr>
      </w:pPr>
      <w:r w:rsidRPr="00503AE3">
        <w:rPr>
          <w:b/>
          <w:sz w:val="28"/>
          <w:szCs w:val="28"/>
        </w:rPr>
        <w:t>4.</w:t>
      </w:r>
      <w:r w:rsidR="00FC675B" w:rsidRPr="00503AE3">
        <w:rPr>
          <w:b/>
          <w:sz w:val="28"/>
          <w:szCs w:val="28"/>
        </w:rPr>
        <w:t>2.</w:t>
      </w:r>
      <w:r w:rsidRPr="00503AE3">
        <w:rPr>
          <w:b/>
          <w:sz w:val="28"/>
          <w:szCs w:val="28"/>
        </w:rPr>
        <w:t xml:space="preserve"> </w:t>
      </w:r>
      <w:r w:rsidR="00FC675B" w:rsidRPr="00503AE3">
        <w:rPr>
          <w:b/>
          <w:sz w:val="28"/>
          <w:szCs w:val="28"/>
        </w:rPr>
        <w:t>Классификация автомобильных дорог по значению</w:t>
      </w:r>
    </w:p>
    <w:p w14:paraId="52C3A372" w14:textId="519718BA" w:rsidR="00FC675B" w:rsidRPr="00FC675B" w:rsidRDefault="00FC675B" w:rsidP="00503AE3">
      <w:pPr>
        <w:ind w:firstLine="709"/>
        <w:jc w:val="both"/>
        <w:rPr>
          <w:bCs/>
          <w:sz w:val="28"/>
          <w:szCs w:val="28"/>
        </w:rPr>
      </w:pPr>
      <w:r w:rsidRPr="00FC675B">
        <w:rPr>
          <w:bCs/>
          <w:sz w:val="28"/>
          <w:szCs w:val="28"/>
        </w:rPr>
        <w:t>В структуре автомобильных дорог района выделяются:</w:t>
      </w:r>
    </w:p>
    <w:p w14:paraId="36622FD8" w14:textId="77777777" w:rsidR="00FC675B" w:rsidRPr="00FC675B" w:rsidRDefault="00FC675B" w:rsidP="00503AE3">
      <w:pPr>
        <w:ind w:firstLine="709"/>
        <w:jc w:val="both"/>
        <w:rPr>
          <w:bCs/>
          <w:sz w:val="28"/>
          <w:szCs w:val="28"/>
        </w:rPr>
      </w:pPr>
      <w:r w:rsidRPr="00FC675B">
        <w:rPr>
          <w:bCs/>
          <w:sz w:val="28"/>
          <w:szCs w:val="28"/>
        </w:rPr>
        <w:t>автомобильные дороги республиканского значения — 164 км, выполняющие функцию межрегиональных транспортных связей;</w:t>
      </w:r>
    </w:p>
    <w:p w14:paraId="6FD24CBB" w14:textId="77777777" w:rsidR="00FC675B" w:rsidRPr="00FC675B" w:rsidRDefault="00FC675B" w:rsidP="00503AE3">
      <w:pPr>
        <w:ind w:firstLine="709"/>
        <w:jc w:val="both"/>
        <w:rPr>
          <w:bCs/>
          <w:sz w:val="28"/>
          <w:szCs w:val="28"/>
        </w:rPr>
      </w:pPr>
      <w:r w:rsidRPr="00FC675B">
        <w:rPr>
          <w:bCs/>
          <w:sz w:val="28"/>
          <w:szCs w:val="28"/>
        </w:rPr>
        <w:t>автомобильные дороги областного значения — 276,4 км, обеспечивающие связь между районами и крупными населёнными пунктами;</w:t>
      </w:r>
    </w:p>
    <w:p w14:paraId="71D684E9" w14:textId="77777777" w:rsidR="00FC675B" w:rsidRPr="00FC675B" w:rsidRDefault="00FC675B" w:rsidP="00503AE3">
      <w:pPr>
        <w:ind w:firstLine="709"/>
        <w:jc w:val="both"/>
        <w:rPr>
          <w:bCs/>
          <w:sz w:val="28"/>
          <w:szCs w:val="28"/>
        </w:rPr>
      </w:pPr>
      <w:r w:rsidRPr="00FC675B">
        <w:rPr>
          <w:bCs/>
          <w:sz w:val="28"/>
          <w:szCs w:val="28"/>
        </w:rPr>
        <w:t xml:space="preserve">автомобильные дороги районного значения — 111,5 км, обеспечивающие </w:t>
      </w:r>
      <w:proofErr w:type="spellStart"/>
      <w:r w:rsidRPr="00FC675B">
        <w:rPr>
          <w:bCs/>
          <w:sz w:val="28"/>
          <w:szCs w:val="28"/>
        </w:rPr>
        <w:t>внутримуниципальные</w:t>
      </w:r>
      <w:proofErr w:type="spellEnd"/>
      <w:r w:rsidRPr="00FC675B">
        <w:rPr>
          <w:bCs/>
          <w:sz w:val="28"/>
          <w:szCs w:val="28"/>
        </w:rPr>
        <w:t xml:space="preserve"> транспортные связи.</w:t>
      </w:r>
    </w:p>
    <w:p w14:paraId="4DB5DCE6" w14:textId="77777777" w:rsidR="00FC675B" w:rsidRPr="00FC675B" w:rsidRDefault="00FC675B" w:rsidP="00503AE3">
      <w:pPr>
        <w:ind w:firstLine="709"/>
        <w:jc w:val="both"/>
        <w:rPr>
          <w:bCs/>
          <w:sz w:val="28"/>
          <w:szCs w:val="28"/>
        </w:rPr>
      </w:pPr>
      <w:r w:rsidRPr="00FC675B">
        <w:rPr>
          <w:bCs/>
          <w:sz w:val="28"/>
          <w:szCs w:val="28"/>
        </w:rPr>
        <w:lastRenderedPageBreak/>
        <w:t>Такое распределение автомобильных дорог соответствует функциональному назначению территории и обеспечивает доступность основных объектов инфраструктуры.</w:t>
      </w:r>
    </w:p>
    <w:p w14:paraId="54E83FF1" w14:textId="1E761B88" w:rsidR="00FC675B" w:rsidRPr="000656EA" w:rsidRDefault="00FC675B" w:rsidP="00503AE3">
      <w:pPr>
        <w:ind w:firstLine="709"/>
        <w:jc w:val="both"/>
        <w:rPr>
          <w:bCs/>
          <w:sz w:val="28"/>
          <w:szCs w:val="28"/>
          <w:u w:val="single"/>
        </w:rPr>
      </w:pPr>
      <w:r w:rsidRPr="000656EA">
        <w:rPr>
          <w:bCs/>
          <w:sz w:val="28"/>
          <w:szCs w:val="28"/>
          <w:u w:val="single"/>
        </w:rPr>
        <w:t>Характеристика дорожных покрытий</w:t>
      </w:r>
    </w:p>
    <w:p w14:paraId="6CE9D8F7" w14:textId="6B597956" w:rsidR="00FC675B" w:rsidRPr="00FC675B" w:rsidRDefault="00FC675B" w:rsidP="00503AE3">
      <w:pPr>
        <w:ind w:firstLine="709"/>
        <w:jc w:val="both"/>
        <w:rPr>
          <w:bCs/>
          <w:sz w:val="28"/>
          <w:szCs w:val="28"/>
        </w:rPr>
      </w:pPr>
      <w:r w:rsidRPr="00FC675B">
        <w:rPr>
          <w:bCs/>
          <w:sz w:val="28"/>
          <w:szCs w:val="28"/>
        </w:rPr>
        <w:t>По типу покрытия автомобильные дороги Аккольского района распределяются следующим образом:</w:t>
      </w:r>
    </w:p>
    <w:p w14:paraId="62356275" w14:textId="77777777" w:rsidR="00FC675B" w:rsidRPr="00FC675B" w:rsidRDefault="00FC675B" w:rsidP="00503AE3">
      <w:pPr>
        <w:ind w:firstLine="709"/>
        <w:jc w:val="both"/>
        <w:rPr>
          <w:bCs/>
          <w:sz w:val="28"/>
          <w:szCs w:val="28"/>
        </w:rPr>
      </w:pPr>
      <w:r w:rsidRPr="00FC675B">
        <w:rPr>
          <w:bCs/>
          <w:sz w:val="28"/>
          <w:szCs w:val="28"/>
        </w:rPr>
        <w:t>дороги с асфальтобетонным покрытием — 454,9 км;</w:t>
      </w:r>
    </w:p>
    <w:p w14:paraId="350EFD8B" w14:textId="77777777" w:rsidR="00FC675B" w:rsidRPr="00FC675B" w:rsidRDefault="00FC675B" w:rsidP="00503AE3">
      <w:pPr>
        <w:ind w:firstLine="709"/>
        <w:jc w:val="both"/>
        <w:rPr>
          <w:bCs/>
          <w:sz w:val="28"/>
          <w:szCs w:val="28"/>
        </w:rPr>
      </w:pPr>
      <w:r w:rsidRPr="00FC675B">
        <w:rPr>
          <w:bCs/>
          <w:sz w:val="28"/>
          <w:szCs w:val="28"/>
        </w:rPr>
        <w:t>дороги с гравийно-щебёночным покрытием — 97 км;</w:t>
      </w:r>
    </w:p>
    <w:p w14:paraId="1B218B93" w14:textId="77777777" w:rsidR="00FC675B" w:rsidRPr="00FC675B" w:rsidRDefault="00FC675B" w:rsidP="00503AE3">
      <w:pPr>
        <w:ind w:firstLine="709"/>
        <w:jc w:val="both"/>
        <w:rPr>
          <w:bCs/>
          <w:sz w:val="28"/>
          <w:szCs w:val="28"/>
        </w:rPr>
      </w:pPr>
      <w:r w:rsidRPr="00FC675B">
        <w:rPr>
          <w:bCs/>
          <w:sz w:val="28"/>
          <w:szCs w:val="28"/>
        </w:rPr>
        <w:t>дороги с черногравийным и чернощебёночным покрытием — отсутствуют.</w:t>
      </w:r>
    </w:p>
    <w:p w14:paraId="70F44437" w14:textId="77777777" w:rsidR="00FC675B" w:rsidRPr="00FC675B" w:rsidRDefault="00FC675B" w:rsidP="00503AE3">
      <w:pPr>
        <w:ind w:firstLine="709"/>
        <w:jc w:val="both"/>
        <w:rPr>
          <w:bCs/>
          <w:sz w:val="28"/>
          <w:szCs w:val="28"/>
        </w:rPr>
      </w:pPr>
      <w:r w:rsidRPr="00FC675B">
        <w:rPr>
          <w:bCs/>
          <w:sz w:val="28"/>
          <w:szCs w:val="28"/>
        </w:rPr>
        <w:t>Наличие преобладающей доли дорог с твёрдым покрытием положительно влияет на безопасность дорожного движения, пропускную способность и устойчивость транспортной сети в течение всего года.</w:t>
      </w:r>
    </w:p>
    <w:p w14:paraId="65E9EC90" w14:textId="6AE4FA81" w:rsidR="00FC675B" w:rsidRPr="0012124B" w:rsidRDefault="00FC675B" w:rsidP="00503AE3">
      <w:pPr>
        <w:ind w:firstLine="709"/>
        <w:jc w:val="both"/>
        <w:rPr>
          <w:bCs/>
          <w:sz w:val="28"/>
          <w:szCs w:val="28"/>
          <w:u w:val="single"/>
        </w:rPr>
      </w:pPr>
      <w:r w:rsidRPr="0012124B">
        <w:rPr>
          <w:bCs/>
          <w:sz w:val="28"/>
          <w:szCs w:val="28"/>
          <w:u w:val="single"/>
        </w:rPr>
        <w:t>Техническое состояние автомобильных дорог</w:t>
      </w:r>
    </w:p>
    <w:p w14:paraId="5A253072" w14:textId="6D6B1515" w:rsidR="00FC675B" w:rsidRPr="00FC675B" w:rsidRDefault="00FC675B" w:rsidP="00503AE3">
      <w:pPr>
        <w:ind w:firstLine="709"/>
        <w:jc w:val="both"/>
        <w:rPr>
          <w:bCs/>
          <w:sz w:val="28"/>
          <w:szCs w:val="28"/>
        </w:rPr>
      </w:pPr>
      <w:r w:rsidRPr="00FC675B">
        <w:rPr>
          <w:bCs/>
          <w:sz w:val="28"/>
          <w:szCs w:val="28"/>
        </w:rPr>
        <w:t>По техническому состоянию автомобильные дороги распределяются следующим образом:</w:t>
      </w:r>
    </w:p>
    <w:p w14:paraId="5FC060FA" w14:textId="77777777" w:rsidR="00FC675B" w:rsidRPr="00FC675B" w:rsidRDefault="00FC675B" w:rsidP="00503AE3">
      <w:pPr>
        <w:ind w:firstLine="709"/>
        <w:jc w:val="both"/>
        <w:rPr>
          <w:bCs/>
          <w:sz w:val="28"/>
          <w:szCs w:val="28"/>
        </w:rPr>
      </w:pPr>
      <w:r w:rsidRPr="00FC675B">
        <w:rPr>
          <w:bCs/>
          <w:sz w:val="28"/>
          <w:szCs w:val="28"/>
        </w:rPr>
        <w:t>дороги в хорошем состоянии — 454,9 км, что составляет 100 % от протяжённости дорог с асфальтобетонным покрытием;</w:t>
      </w:r>
    </w:p>
    <w:p w14:paraId="72552F4F" w14:textId="77777777" w:rsidR="00FC675B" w:rsidRPr="00FC675B" w:rsidRDefault="00FC675B" w:rsidP="00503AE3">
      <w:pPr>
        <w:ind w:firstLine="709"/>
        <w:jc w:val="both"/>
        <w:rPr>
          <w:bCs/>
          <w:sz w:val="28"/>
          <w:szCs w:val="28"/>
        </w:rPr>
      </w:pPr>
      <w:r w:rsidRPr="00FC675B">
        <w:rPr>
          <w:bCs/>
          <w:sz w:val="28"/>
          <w:szCs w:val="28"/>
        </w:rPr>
        <w:t>дороги в удовлетворительном состоянии — 97 км, что составляет 100 % от протяжённости дорог с гравийно-щебёночным покрытием;</w:t>
      </w:r>
    </w:p>
    <w:p w14:paraId="4904D765" w14:textId="77777777" w:rsidR="00FC675B" w:rsidRPr="00FC675B" w:rsidRDefault="00FC675B" w:rsidP="00503AE3">
      <w:pPr>
        <w:ind w:firstLine="709"/>
        <w:jc w:val="both"/>
        <w:rPr>
          <w:bCs/>
          <w:sz w:val="28"/>
          <w:szCs w:val="28"/>
        </w:rPr>
      </w:pPr>
      <w:r w:rsidRPr="00FC675B">
        <w:rPr>
          <w:bCs/>
          <w:sz w:val="28"/>
          <w:szCs w:val="28"/>
        </w:rPr>
        <w:t>дороги в неудовлетворительном состоянии — не имеются.</w:t>
      </w:r>
    </w:p>
    <w:p w14:paraId="59C81488" w14:textId="77777777" w:rsidR="00FC675B" w:rsidRPr="00FC675B" w:rsidRDefault="00FC675B" w:rsidP="00503AE3">
      <w:pPr>
        <w:ind w:firstLine="709"/>
        <w:jc w:val="both"/>
        <w:rPr>
          <w:bCs/>
          <w:sz w:val="28"/>
          <w:szCs w:val="28"/>
        </w:rPr>
      </w:pPr>
      <w:r w:rsidRPr="00FC675B">
        <w:rPr>
          <w:bCs/>
          <w:sz w:val="28"/>
          <w:szCs w:val="28"/>
        </w:rPr>
        <w:t>Населённых пунктов, не обеспеченных подъездными автомобильными дорогами с твёрдым покрытием, на территории Аккольского района не имеется, что свидетельствует о достаточном уровне транспортной обеспеченности.</w:t>
      </w:r>
    </w:p>
    <w:p w14:paraId="6BC89340" w14:textId="4014A7F6" w:rsidR="00FC675B" w:rsidRPr="00FC675B" w:rsidRDefault="00FC675B" w:rsidP="00503AE3">
      <w:pPr>
        <w:ind w:firstLine="709"/>
        <w:jc w:val="both"/>
        <w:rPr>
          <w:bCs/>
          <w:sz w:val="28"/>
          <w:szCs w:val="28"/>
          <w:u w:val="single"/>
        </w:rPr>
      </w:pPr>
      <w:r w:rsidRPr="00FC675B">
        <w:rPr>
          <w:bCs/>
          <w:sz w:val="28"/>
          <w:szCs w:val="28"/>
          <w:u w:val="single"/>
        </w:rPr>
        <w:t>Общая характеристика автомобильных дорог</w:t>
      </w:r>
    </w:p>
    <w:p w14:paraId="08C5E308" w14:textId="737C6068" w:rsidR="00FC675B" w:rsidRPr="00FC675B" w:rsidRDefault="00FC675B" w:rsidP="00503AE3">
      <w:pPr>
        <w:ind w:firstLine="709"/>
        <w:jc w:val="both"/>
        <w:rPr>
          <w:bCs/>
          <w:sz w:val="28"/>
          <w:szCs w:val="28"/>
        </w:rPr>
      </w:pPr>
      <w:r w:rsidRPr="00FC675B">
        <w:rPr>
          <w:bCs/>
          <w:sz w:val="28"/>
          <w:szCs w:val="28"/>
        </w:rPr>
        <w:t>В целях оценки транспортной инфраструктуры с точки зрения безопасности и устойчивости функционирования автомобильных дорог, выполнена сводная характеристика автомобильных дорог Аккольского района, используемая в паспортах безопасности районов и городов.</w:t>
      </w:r>
    </w:p>
    <w:p w14:paraId="5CCC8A85" w14:textId="77777777" w:rsidR="00C36104" w:rsidRDefault="00C36104" w:rsidP="00503AE3">
      <w:pPr>
        <w:ind w:firstLine="709"/>
        <w:jc w:val="both"/>
        <w:rPr>
          <w:b/>
          <w:bCs/>
          <w:sz w:val="28"/>
          <w:szCs w:val="28"/>
        </w:rPr>
        <w:sectPr w:rsidR="00C36104" w:rsidSect="00CE21AC">
          <w:type w:val="continuous"/>
          <w:pgSz w:w="11906" w:h="16838"/>
          <w:pgMar w:top="851" w:right="851" w:bottom="851"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14:paraId="2AA36939" w14:textId="0D2F49FD" w:rsidR="00FC675B" w:rsidRPr="00FC675B" w:rsidRDefault="00C36104" w:rsidP="00503AE3">
      <w:pPr>
        <w:ind w:firstLine="709"/>
        <w:jc w:val="both"/>
        <w:rPr>
          <w:b/>
          <w:bCs/>
          <w:sz w:val="28"/>
          <w:szCs w:val="28"/>
        </w:rPr>
      </w:pPr>
      <w:r>
        <w:rPr>
          <w:b/>
          <w:bCs/>
          <w:sz w:val="28"/>
          <w:szCs w:val="28"/>
        </w:rPr>
        <w:lastRenderedPageBreak/>
        <w:t>4.</w:t>
      </w:r>
      <w:r w:rsidR="00FC675B" w:rsidRPr="00FC675B">
        <w:rPr>
          <w:b/>
          <w:bCs/>
          <w:sz w:val="28"/>
          <w:szCs w:val="28"/>
        </w:rPr>
        <w:t>3.</w:t>
      </w:r>
      <w:r>
        <w:rPr>
          <w:b/>
          <w:bCs/>
          <w:sz w:val="28"/>
          <w:szCs w:val="28"/>
        </w:rPr>
        <w:t xml:space="preserve"> </w:t>
      </w:r>
      <w:r w:rsidR="00FC675B" w:rsidRPr="00FC675B">
        <w:rPr>
          <w:b/>
          <w:bCs/>
          <w:sz w:val="28"/>
          <w:szCs w:val="28"/>
        </w:rPr>
        <w:t>Общая характеристика автомобильных дорог</w:t>
      </w:r>
    </w:p>
    <w:p w14:paraId="5A0875D7" w14:textId="6DC40B86" w:rsidR="00FC675B" w:rsidRPr="00C36104" w:rsidRDefault="00FC675B" w:rsidP="00C36104">
      <w:pPr>
        <w:ind w:firstLine="709"/>
        <w:jc w:val="right"/>
        <w:rPr>
          <w:sz w:val="28"/>
          <w:szCs w:val="28"/>
        </w:rPr>
      </w:pPr>
      <w:r w:rsidRPr="00C36104">
        <w:rPr>
          <w:sz w:val="28"/>
          <w:szCs w:val="28"/>
        </w:rPr>
        <w:t xml:space="preserve">Таблица </w:t>
      </w:r>
      <w:r w:rsidR="00C36104" w:rsidRPr="00C36104">
        <w:rPr>
          <w:sz w:val="28"/>
          <w:szCs w:val="28"/>
        </w:rPr>
        <w:t>4.3.</w:t>
      </w:r>
      <w:r w:rsidRPr="00C36104">
        <w:rPr>
          <w:sz w:val="28"/>
          <w:szCs w:val="28"/>
        </w:rPr>
        <w:t>1</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5"/>
        <w:gridCol w:w="1659"/>
        <w:gridCol w:w="1091"/>
        <w:gridCol w:w="1308"/>
        <w:gridCol w:w="1463"/>
        <w:gridCol w:w="1920"/>
        <w:gridCol w:w="1922"/>
        <w:gridCol w:w="895"/>
        <w:gridCol w:w="1513"/>
        <w:gridCol w:w="1513"/>
        <w:gridCol w:w="1507"/>
      </w:tblGrid>
      <w:tr w:rsidR="00C36104" w:rsidRPr="00C36104" w14:paraId="5B5E0254" w14:textId="77777777" w:rsidTr="00C36104">
        <w:trPr>
          <w:trHeight w:val="20"/>
          <w:tblHeader/>
          <w:tblCellSpacing w:w="15" w:type="dxa"/>
        </w:trPr>
        <w:tc>
          <w:tcPr>
            <w:tcW w:w="129" w:type="pct"/>
            <w:vAlign w:val="center"/>
            <w:hideMark/>
          </w:tcPr>
          <w:p w14:paraId="3DB4D141" w14:textId="77777777" w:rsidR="00FC675B" w:rsidRPr="00C36104" w:rsidRDefault="00FC675B" w:rsidP="00C36104">
            <w:pPr>
              <w:jc w:val="center"/>
              <w:rPr>
                <w:sz w:val="20"/>
                <w:szCs w:val="20"/>
              </w:rPr>
            </w:pPr>
            <w:r w:rsidRPr="00C36104">
              <w:rPr>
                <w:sz w:val="20"/>
                <w:szCs w:val="20"/>
              </w:rPr>
              <w:t>№</w:t>
            </w:r>
          </w:p>
          <w:p w14:paraId="119D938C" w14:textId="77777777" w:rsidR="00C36104" w:rsidRPr="00C36104" w:rsidRDefault="00C36104" w:rsidP="00C36104">
            <w:pPr>
              <w:jc w:val="center"/>
              <w:rPr>
                <w:sz w:val="20"/>
                <w:szCs w:val="20"/>
              </w:rPr>
            </w:pPr>
          </w:p>
        </w:tc>
        <w:tc>
          <w:tcPr>
            <w:tcW w:w="462" w:type="pct"/>
            <w:vAlign w:val="center"/>
            <w:hideMark/>
          </w:tcPr>
          <w:p w14:paraId="65321E8D" w14:textId="77777777" w:rsidR="00FC675B" w:rsidRPr="00C36104" w:rsidRDefault="00FC675B" w:rsidP="00C36104">
            <w:pPr>
              <w:jc w:val="center"/>
              <w:rPr>
                <w:sz w:val="20"/>
                <w:szCs w:val="20"/>
              </w:rPr>
            </w:pPr>
            <w:r w:rsidRPr="00C36104">
              <w:rPr>
                <w:sz w:val="20"/>
                <w:szCs w:val="20"/>
              </w:rPr>
              <w:t>Наименование автомобильной дороги</w:t>
            </w:r>
          </w:p>
        </w:tc>
        <w:tc>
          <w:tcPr>
            <w:tcW w:w="390" w:type="pct"/>
            <w:vAlign w:val="center"/>
            <w:hideMark/>
          </w:tcPr>
          <w:p w14:paraId="4ECAE602" w14:textId="77777777" w:rsidR="00FC675B" w:rsidRPr="00C36104" w:rsidRDefault="00FC675B" w:rsidP="00C36104">
            <w:pPr>
              <w:jc w:val="center"/>
              <w:rPr>
                <w:sz w:val="20"/>
                <w:szCs w:val="20"/>
              </w:rPr>
            </w:pPr>
            <w:r w:rsidRPr="00C36104">
              <w:rPr>
                <w:sz w:val="20"/>
                <w:szCs w:val="20"/>
              </w:rPr>
              <w:t>Значение</w:t>
            </w:r>
          </w:p>
        </w:tc>
        <w:tc>
          <w:tcPr>
            <w:tcW w:w="457" w:type="pct"/>
            <w:vAlign w:val="center"/>
            <w:hideMark/>
          </w:tcPr>
          <w:p w14:paraId="58E6ABF3" w14:textId="77777777" w:rsidR="00FC675B" w:rsidRPr="00C36104" w:rsidRDefault="00FC675B" w:rsidP="00C36104">
            <w:pPr>
              <w:jc w:val="center"/>
              <w:rPr>
                <w:sz w:val="20"/>
                <w:szCs w:val="20"/>
              </w:rPr>
            </w:pPr>
            <w:r w:rsidRPr="00C36104">
              <w:rPr>
                <w:sz w:val="20"/>
                <w:szCs w:val="20"/>
              </w:rPr>
              <w:t>Год ввода</w:t>
            </w:r>
          </w:p>
        </w:tc>
        <w:tc>
          <w:tcPr>
            <w:tcW w:w="457" w:type="pct"/>
            <w:vAlign w:val="center"/>
            <w:hideMark/>
          </w:tcPr>
          <w:p w14:paraId="245F5F39" w14:textId="77777777" w:rsidR="00FC675B" w:rsidRPr="00C36104" w:rsidRDefault="00FC675B" w:rsidP="00C36104">
            <w:pPr>
              <w:jc w:val="center"/>
              <w:rPr>
                <w:sz w:val="20"/>
                <w:szCs w:val="20"/>
              </w:rPr>
            </w:pPr>
            <w:r w:rsidRPr="00C36104">
              <w:rPr>
                <w:sz w:val="20"/>
                <w:szCs w:val="20"/>
              </w:rPr>
              <w:t>Протяжённость, км</w:t>
            </w:r>
          </w:p>
        </w:tc>
        <w:tc>
          <w:tcPr>
            <w:tcW w:w="390" w:type="pct"/>
            <w:vAlign w:val="center"/>
            <w:hideMark/>
          </w:tcPr>
          <w:p w14:paraId="79D4CE4B" w14:textId="77777777" w:rsidR="00FC675B" w:rsidRPr="00C36104" w:rsidRDefault="00FC675B" w:rsidP="00C36104">
            <w:pPr>
              <w:jc w:val="center"/>
              <w:rPr>
                <w:sz w:val="20"/>
                <w:szCs w:val="20"/>
              </w:rPr>
            </w:pPr>
            <w:r w:rsidRPr="00C36104">
              <w:rPr>
                <w:sz w:val="20"/>
                <w:szCs w:val="20"/>
              </w:rPr>
              <w:t>Покрытие</w:t>
            </w:r>
          </w:p>
        </w:tc>
        <w:tc>
          <w:tcPr>
            <w:tcW w:w="658" w:type="pct"/>
            <w:vAlign w:val="center"/>
            <w:hideMark/>
          </w:tcPr>
          <w:p w14:paraId="73FB031C" w14:textId="77777777" w:rsidR="00FC675B" w:rsidRPr="00C36104" w:rsidRDefault="00FC675B" w:rsidP="00C36104">
            <w:pPr>
              <w:jc w:val="center"/>
              <w:rPr>
                <w:sz w:val="20"/>
                <w:szCs w:val="20"/>
              </w:rPr>
            </w:pPr>
            <w:r w:rsidRPr="00C36104">
              <w:rPr>
                <w:sz w:val="20"/>
                <w:szCs w:val="20"/>
              </w:rPr>
              <w:t>Возможные ЧС / участки</w:t>
            </w:r>
          </w:p>
        </w:tc>
        <w:tc>
          <w:tcPr>
            <w:tcW w:w="322" w:type="pct"/>
            <w:vAlign w:val="center"/>
            <w:hideMark/>
          </w:tcPr>
          <w:p w14:paraId="7FB350B7" w14:textId="77777777" w:rsidR="00FC675B" w:rsidRPr="00C36104" w:rsidRDefault="00FC675B" w:rsidP="00C36104">
            <w:pPr>
              <w:jc w:val="center"/>
              <w:rPr>
                <w:sz w:val="20"/>
                <w:szCs w:val="20"/>
              </w:rPr>
            </w:pPr>
            <w:r w:rsidRPr="00C36104">
              <w:rPr>
                <w:sz w:val="20"/>
                <w:szCs w:val="20"/>
              </w:rPr>
              <w:t>Причины</w:t>
            </w:r>
          </w:p>
        </w:tc>
        <w:tc>
          <w:tcPr>
            <w:tcW w:w="524" w:type="pct"/>
            <w:vAlign w:val="center"/>
            <w:hideMark/>
          </w:tcPr>
          <w:p w14:paraId="1D2C6CF3" w14:textId="77777777" w:rsidR="00FC675B" w:rsidRPr="00C36104" w:rsidRDefault="00FC675B" w:rsidP="00C36104">
            <w:pPr>
              <w:jc w:val="center"/>
              <w:rPr>
                <w:sz w:val="20"/>
                <w:szCs w:val="20"/>
              </w:rPr>
            </w:pPr>
            <w:r w:rsidRPr="00C36104">
              <w:rPr>
                <w:sz w:val="20"/>
                <w:szCs w:val="20"/>
              </w:rPr>
              <w:t>Посты дорожной полиции</w:t>
            </w:r>
          </w:p>
        </w:tc>
        <w:tc>
          <w:tcPr>
            <w:tcW w:w="524" w:type="pct"/>
            <w:vAlign w:val="center"/>
            <w:hideMark/>
          </w:tcPr>
          <w:p w14:paraId="4C5C727B" w14:textId="77777777" w:rsidR="00FC675B" w:rsidRPr="00C36104" w:rsidRDefault="00FC675B" w:rsidP="00C36104">
            <w:pPr>
              <w:jc w:val="center"/>
              <w:rPr>
                <w:sz w:val="20"/>
                <w:szCs w:val="20"/>
              </w:rPr>
            </w:pPr>
            <w:r w:rsidRPr="00C36104">
              <w:rPr>
                <w:sz w:val="20"/>
                <w:szCs w:val="20"/>
              </w:rPr>
              <w:t>Трассовые медико-спасательные пункты</w:t>
            </w:r>
          </w:p>
        </w:tc>
        <w:tc>
          <w:tcPr>
            <w:tcW w:w="517" w:type="pct"/>
            <w:vAlign w:val="center"/>
            <w:hideMark/>
          </w:tcPr>
          <w:p w14:paraId="11A0A81C" w14:textId="77777777" w:rsidR="00FC675B" w:rsidRPr="00C36104" w:rsidRDefault="00FC675B" w:rsidP="00C36104">
            <w:pPr>
              <w:jc w:val="center"/>
              <w:rPr>
                <w:sz w:val="20"/>
                <w:szCs w:val="20"/>
              </w:rPr>
            </w:pPr>
            <w:r w:rsidRPr="00C36104">
              <w:rPr>
                <w:sz w:val="20"/>
                <w:szCs w:val="20"/>
              </w:rPr>
              <w:t>Пожарные части в придорожных НП</w:t>
            </w:r>
          </w:p>
        </w:tc>
      </w:tr>
      <w:tr w:rsidR="00C36104" w:rsidRPr="00C36104" w14:paraId="4E05BD7F" w14:textId="77777777" w:rsidTr="00C36104">
        <w:trPr>
          <w:trHeight w:val="20"/>
          <w:tblCellSpacing w:w="15" w:type="dxa"/>
        </w:trPr>
        <w:tc>
          <w:tcPr>
            <w:tcW w:w="129" w:type="pct"/>
            <w:vAlign w:val="center"/>
            <w:hideMark/>
          </w:tcPr>
          <w:p w14:paraId="408C2748" w14:textId="77777777" w:rsidR="00FC675B" w:rsidRPr="00C36104" w:rsidRDefault="00FC675B" w:rsidP="00C36104">
            <w:pPr>
              <w:jc w:val="center"/>
            </w:pPr>
            <w:r w:rsidRPr="00C36104">
              <w:t>1</w:t>
            </w:r>
          </w:p>
        </w:tc>
        <w:tc>
          <w:tcPr>
            <w:tcW w:w="462" w:type="pct"/>
            <w:vAlign w:val="center"/>
            <w:hideMark/>
          </w:tcPr>
          <w:p w14:paraId="5BCBDC08" w14:textId="77777777" w:rsidR="00FC675B" w:rsidRPr="00C36104" w:rsidRDefault="00FC675B" w:rsidP="00C36104">
            <w:pPr>
              <w:jc w:val="center"/>
            </w:pPr>
            <w:r w:rsidRPr="00C36104">
              <w:t>Подъезд к а/д «Новый Колутон – Акколь – Минское»</w:t>
            </w:r>
          </w:p>
        </w:tc>
        <w:tc>
          <w:tcPr>
            <w:tcW w:w="390" w:type="pct"/>
            <w:vAlign w:val="center"/>
            <w:hideMark/>
          </w:tcPr>
          <w:p w14:paraId="36C507CF" w14:textId="77777777" w:rsidR="00FC675B" w:rsidRPr="00C36104" w:rsidRDefault="00FC675B" w:rsidP="00C36104">
            <w:pPr>
              <w:jc w:val="center"/>
            </w:pPr>
            <w:r w:rsidRPr="00C36104">
              <w:t>Респ.</w:t>
            </w:r>
          </w:p>
        </w:tc>
        <w:tc>
          <w:tcPr>
            <w:tcW w:w="457" w:type="pct"/>
            <w:vAlign w:val="center"/>
            <w:hideMark/>
          </w:tcPr>
          <w:p w14:paraId="3FC94F10" w14:textId="77777777" w:rsidR="00FC675B" w:rsidRPr="00C36104" w:rsidRDefault="00FC675B" w:rsidP="00C36104">
            <w:pPr>
              <w:jc w:val="center"/>
            </w:pPr>
            <w:r w:rsidRPr="00C36104">
              <w:t>2009</w:t>
            </w:r>
          </w:p>
        </w:tc>
        <w:tc>
          <w:tcPr>
            <w:tcW w:w="457" w:type="pct"/>
            <w:vAlign w:val="center"/>
            <w:hideMark/>
          </w:tcPr>
          <w:p w14:paraId="28EB01DD" w14:textId="77777777" w:rsidR="00FC675B" w:rsidRPr="00C36104" w:rsidRDefault="00FC675B" w:rsidP="00C36104">
            <w:pPr>
              <w:jc w:val="center"/>
            </w:pPr>
            <w:r w:rsidRPr="00C36104">
              <w:t>4,6</w:t>
            </w:r>
          </w:p>
        </w:tc>
        <w:tc>
          <w:tcPr>
            <w:tcW w:w="390" w:type="pct"/>
            <w:vAlign w:val="center"/>
            <w:hideMark/>
          </w:tcPr>
          <w:p w14:paraId="5AB34816" w14:textId="77777777" w:rsidR="00FC675B" w:rsidRPr="00C36104" w:rsidRDefault="00FC675B" w:rsidP="00C36104">
            <w:pPr>
              <w:jc w:val="center"/>
            </w:pPr>
            <w:r w:rsidRPr="00C36104">
              <w:t>асфальтобетон</w:t>
            </w:r>
          </w:p>
        </w:tc>
        <w:tc>
          <w:tcPr>
            <w:tcW w:w="658" w:type="pct"/>
            <w:vAlign w:val="center"/>
            <w:hideMark/>
          </w:tcPr>
          <w:p w14:paraId="2AE154CD" w14:textId="77777777" w:rsidR="00FC675B" w:rsidRPr="00C36104" w:rsidRDefault="00FC675B" w:rsidP="00C36104">
            <w:pPr>
              <w:jc w:val="center"/>
            </w:pPr>
            <w:r w:rsidRPr="00C36104">
              <w:t>не выявлены</w:t>
            </w:r>
          </w:p>
        </w:tc>
        <w:tc>
          <w:tcPr>
            <w:tcW w:w="322" w:type="pct"/>
            <w:vAlign w:val="center"/>
            <w:hideMark/>
          </w:tcPr>
          <w:p w14:paraId="217F0A07" w14:textId="77777777" w:rsidR="00FC675B" w:rsidRPr="00C36104" w:rsidRDefault="00FC675B" w:rsidP="00C36104">
            <w:pPr>
              <w:jc w:val="center"/>
            </w:pPr>
            <w:r w:rsidRPr="00C36104">
              <w:t>–</w:t>
            </w:r>
          </w:p>
        </w:tc>
        <w:tc>
          <w:tcPr>
            <w:tcW w:w="524" w:type="pct"/>
            <w:vAlign w:val="center"/>
            <w:hideMark/>
          </w:tcPr>
          <w:p w14:paraId="21B061F2" w14:textId="77777777" w:rsidR="00FC675B" w:rsidRPr="00C36104" w:rsidRDefault="00FC675B" w:rsidP="00C36104">
            <w:pPr>
              <w:jc w:val="center"/>
            </w:pPr>
            <w:r w:rsidRPr="00C36104">
              <w:t>–</w:t>
            </w:r>
          </w:p>
        </w:tc>
        <w:tc>
          <w:tcPr>
            <w:tcW w:w="524" w:type="pct"/>
            <w:vAlign w:val="center"/>
            <w:hideMark/>
          </w:tcPr>
          <w:p w14:paraId="06AA4B9F" w14:textId="77777777" w:rsidR="00FC675B" w:rsidRPr="00C36104" w:rsidRDefault="00FC675B" w:rsidP="00C36104">
            <w:pPr>
              <w:jc w:val="center"/>
            </w:pPr>
            <w:r w:rsidRPr="00C36104">
              <w:t>–</w:t>
            </w:r>
          </w:p>
        </w:tc>
        <w:tc>
          <w:tcPr>
            <w:tcW w:w="517" w:type="pct"/>
            <w:vAlign w:val="center"/>
            <w:hideMark/>
          </w:tcPr>
          <w:p w14:paraId="4E23C9E9" w14:textId="77777777" w:rsidR="00FC675B" w:rsidRPr="00C36104" w:rsidRDefault="00FC675B" w:rsidP="00C36104">
            <w:pPr>
              <w:jc w:val="center"/>
            </w:pPr>
            <w:r w:rsidRPr="00C36104">
              <w:t>–</w:t>
            </w:r>
          </w:p>
        </w:tc>
      </w:tr>
      <w:tr w:rsidR="00C36104" w:rsidRPr="00C36104" w14:paraId="0CA9CDC1" w14:textId="77777777" w:rsidTr="00C36104">
        <w:trPr>
          <w:trHeight w:val="20"/>
          <w:tblCellSpacing w:w="15" w:type="dxa"/>
        </w:trPr>
        <w:tc>
          <w:tcPr>
            <w:tcW w:w="129" w:type="pct"/>
            <w:vAlign w:val="center"/>
            <w:hideMark/>
          </w:tcPr>
          <w:p w14:paraId="4D438069" w14:textId="77777777" w:rsidR="00FC675B" w:rsidRPr="00C36104" w:rsidRDefault="00FC675B" w:rsidP="00C36104">
            <w:pPr>
              <w:jc w:val="center"/>
            </w:pPr>
            <w:r w:rsidRPr="00C36104">
              <w:t>2</w:t>
            </w:r>
          </w:p>
        </w:tc>
        <w:tc>
          <w:tcPr>
            <w:tcW w:w="462" w:type="pct"/>
            <w:vAlign w:val="center"/>
            <w:hideMark/>
          </w:tcPr>
          <w:p w14:paraId="31A21CBA" w14:textId="77777777" w:rsidR="00FC675B" w:rsidRPr="00C36104" w:rsidRDefault="00FC675B" w:rsidP="00C36104">
            <w:pPr>
              <w:jc w:val="center"/>
            </w:pPr>
            <w:r w:rsidRPr="00C36104">
              <w:t>Н. Колутон – Журавлевка – Акколь – Минский</w:t>
            </w:r>
          </w:p>
        </w:tc>
        <w:tc>
          <w:tcPr>
            <w:tcW w:w="390" w:type="pct"/>
            <w:vAlign w:val="center"/>
            <w:hideMark/>
          </w:tcPr>
          <w:p w14:paraId="3334EA95" w14:textId="77777777" w:rsidR="00FC675B" w:rsidRPr="00C36104" w:rsidRDefault="00FC675B" w:rsidP="00C36104">
            <w:pPr>
              <w:jc w:val="center"/>
            </w:pPr>
            <w:r w:rsidRPr="00C36104">
              <w:t>Обл.</w:t>
            </w:r>
          </w:p>
        </w:tc>
        <w:tc>
          <w:tcPr>
            <w:tcW w:w="457" w:type="pct"/>
            <w:vAlign w:val="center"/>
            <w:hideMark/>
          </w:tcPr>
          <w:p w14:paraId="101815E5" w14:textId="77777777" w:rsidR="00FC675B" w:rsidRPr="00C36104" w:rsidRDefault="00FC675B" w:rsidP="00C36104">
            <w:pPr>
              <w:jc w:val="center"/>
            </w:pPr>
            <w:r w:rsidRPr="00C36104">
              <w:t>–</w:t>
            </w:r>
          </w:p>
        </w:tc>
        <w:tc>
          <w:tcPr>
            <w:tcW w:w="457" w:type="pct"/>
            <w:vAlign w:val="center"/>
            <w:hideMark/>
          </w:tcPr>
          <w:p w14:paraId="070CBBC6" w14:textId="77777777" w:rsidR="00FC675B" w:rsidRPr="00C36104" w:rsidRDefault="00FC675B" w:rsidP="00C36104">
            <w:pPr>
              <w:jc w:val="center"/>
            </w:pPr>
            <w:r w:rsidRPr="00C36104">
              <w:t>200,3</w:t>
            </w:r>
          </w:p>
        </w:tc>
        <w:tc>
          <w:tcPr>
            <w:tcW w:w="390" w:type="pct"/>
            <w:vAlign w:val="center"/>
            <w:hideMark/>
          </w:tcPr>
          <w:p w14:paraId="0E8C5CA5" w14:textId="77777777" w:rsidR="00FC675B" w:rsidRPr="00C36104" w:rsidRDefault="00FC675B" w:rsidP="00C36104">
            <w:pPr>
              <w:jc w:val="center"/>
            </w:pPr>
            <w:r w:rsidRPr="00C36104">
              <w:t>бетон, щебень, гравий</w:t>
            </w:r>
          </w:p>
        </w:tc>
        <w:tc>
          <w:tcPr>
            <w:tcW w:w="658" w:type="pct"/>
            <w:vAlign w:val="center"/>
            <w:hideMark/>
          </w:tcPr>
          <w:p w14:paraId="39CAE4E2" w14:textId="77777777" w:rsidR="00FC675B" w:rsidRPr="00C36104" w:rsidRDefault="00FC675B" w:rsidP="00C36104">
            <w:pPr>
              <w:jc w:val="center"/>
            </w:pPr>
            <w:r w:rsidRPr="00C36104">
              <w:t>–</w:t>
            </w:r>
          </w:p>
        </w:tc>
        <w:tc>
          <w:tcPr>
            <w:tcW w:w="322" w:type="pct"/>
            <w:vAlign w:val="center"/>
            <w:hideMark/>
          </w:tcPr>
          <w:p w14:paraId="37BB7BC2" w14:textId="77777777" w:rsidR="00FC675B" w:rsidRPr="00C36104" w:rsidRDefault="00FC675B" w:rsidP="00C36104">
            <w:pPr>
              <w:jc w:val="center"/>
            </w:pPr>
            <w:r w:rsidRPr="00C36104">
              <w:t>–</w:t>
            </w:r>
          </w:p>
        </w:tc>
        <w:tc>
          <w:tcPr>
            <w:tcW w:w="524" w:type="pct"/>
            <w:vAlign w:val="center"/>
            <w:hideMark/>
          </w:tcPr>
          <w:p w14:paraId="2E878A29" w14:textId="77777777" w:rsidR="00FC675B" w:rsidRPr="00C36104" w:rsidRDefault="00FC675B" w:rsidP="00C36104">
            <w:pPr>
              <w:jc w:val="center"/>
            </w:pPr>
            <w:r w:rsidRPr="00C36104">
              <w:t>–</w:t>
            </w:r>
          </w:p>
        </w:tc>
        <w:tc>
          <w:tcPr>
            <w:tcW w:w="524" w:type="pct"/>
            <w:vAlign w:val="center"/>
            <w:hideMark/>
          </w:tcPr>
          <w:p w14:paraId="20CC01B7" w14:textId="77777777" w:rsidR="00FC675B" w:rsidRPr="00C36104" w:rsidRDefault="00FC675B" w:rsidP="00C36104">
            <w:pPr>
              <w:jc w:val="center"/>
            </w:pPr>
            <w:r w:rsidRPr="00C36104">
              <w:t>–</w:t>
            </w:r>
          </w:p>
        </w:tc>
        <w:tc>
          <w:tcPr>
            <w:tcW w:w="517" w:type="pct"/>
            <w:vAlign w:val="center"/>
            <w:hideMark/>
          </w:tcPr>
          <w:p w14:paraId="4D6A9382" w14:textId="77777777" w:rsidR="00FC675B" w:rsidRPr="00C36104" w:rsidRDefault="00FC675B" w:rsidP="00C36104">
            <w:pPr>
              <w:jc w:val="center"/>
            </w:pPr>
            <w:r w:rsidRPr="00C36104">
              <w:t>–</w:t>
            </w:r>
          </w:p>
        </w:tc>
      </w:tr>
      <w:tr w:rsidR="00C36104" w:rsidRPr="00C36104" w14:paraId="44CEF342" w14:textId="77777777" w:rsidTr="00C36104">
        <w:trPr>
          <w:trHeight w:val="20"/>
          <w:tblCellSpacing w:w="15" w:type="dxa"/>
        </w:trPr>
        <w:tc>
          <w:tcPr>
            <w:tcW w:w="129" w:type="pct"/>
            <w:vAlign w:val="center"/>
            <w:hideMark/>
          </w:tcPr>
          <w:p w14:paraId="69470B53" w14:textId="77777777" w:rsidR="00FC675B" w:rsidRPr="00C36104" w:rsidRDefault="00FC675B" w:rsidP="00C36104">
            <w:pPr>
              <w:jc w:val="center"/>
            </w:pPr>
            <w:r w:rsidRPr="00C36104">
              <w:t>3</w:t>
            </w:r>
          </w:p>
        </w:tc>
        <w:tc>
          <w:tcPr>
            <w:tcW w:w="462" w:type="pct"/>
            <w:vAlign w:val="center"/>
            <w:hideMark/>
          </w:tcPr>
          <w:p w14:paraId="658A616B" w14:textId="77777777" w:rsidR="00FC675B" w:rsidRPr="00C36104" w:rsidRDefault="00FC675B" w:rsidP="00C36104">
            <w:pPr>
              <w:jc w:val="center"/>
            </w:pPr>
            <w:r w:rsidRPr="00C36104">
              <w:t>Азат – Степногорск</w:t>
            </w:r>
          </w:p>
        </w:tc>
        <w:tc>
          <w:tcPr>
            <w:tcW w:w="390" w:type="pct"/>
            <w:vAlign w:val="center"/>
            <w:hideMark/>
          </w:tcPr>
          <w:p w14:paraId="08C81FCA" w14:textId="77777777" w:rsidR="00FC675B" w:rsidRPr="00C36104" w:rsidRDefault="00FC675B" w:rsidP="00C36104">
            <w:pPr>
              <w:jc w:val="center"/>
            </w:pPr>
            <w:r w:rsidRPr="00C36104">
              <w:t>Обл.</w:t>
            </w:r>
          </w:p>
        </w:tc>
        <w:tc>
          <w:tcPr>
            <w:tcW w:w="457" w:type="pct"/>
            <w:vAlign w:val="center"/>
            <w:hideMark/>
          </w:tcPr>
          <w:p w14:paraId="00783AAA" w14:textId="77777777" w:rsidR="00FC675B" w:rsidRPr="00C36104" w:rsidRDefault="00FC675B" w:rsidP="00C36104">
            <w:pPr>
              <w:jc w:val="center"/>
            </w:pPr>
            <w:r w:rsidRPr="00C36104">
              <w:t>–</w:t>
            </w:r>
          </w:p>
        </w:tc>
        <w:tc>
          <w:tcPr>
            <w:tcW w:w="457" w:type="pct"/>
            <w:vAlign w:val="center"/>
            <w:hideMark/>
          </w:tcPr>
          <w:p w14:paraId="1F6F3AAA" w14:textId="77777777" w:rsidR="00FC675B" w:rsidRPr="00C36104" w:rsidRDefault="00FC675B" w:rsidP="00C36104">
            <w:pPr>
              <w:jc w:val="center"/>
            </w:pPr>
            <w:r w:rsidRPr="00C36104">
              <w:t>41,0</w:t>
            </w:r>
          </w:p>
        </w:tc>
        <w:tc>
          <w:tcPr>
            <w:tcW w:w="390" w:type="pct"/>
            <w:vAlign w:val="center"/>
            <w:hideMark/>
          </w:tcPr>
          <w:p w14:paraId="092A5A5D" w14:textId="77777777" w:rsidR="00FC675B" w:rsidRPr="00C36104" w:rsidRDefault="00FC675B" w:rsidP="00C36104">
            <w:pPr>
              <w:jc w:val="center"/>
            </w:pPr>
            <w:r w:rsidRPr="00C36104">
              <w:t>асфальт, бетон, щебень</w:t>
            </w:r>
          </w:p>
        </w:tc>
        <w:tc>
          <w:tcPr>
            <w:tcW w:w="658" w:type="pct"/>
            <w:vAlign w:val="center"/>
            <w:hideMark/>
          </w:tcPr>
          <w:p w14:paraId="38D94F28" w14:textId="77777777" w:rsidR="00FC675B" w:rsidRPr="00C36104" w:rsidRDefault="00FC675B" w:rsidP="00C36104">
            <w:pPr>
              <w:jc w:val="center"/>
            </w:pPr>
            <w:r w:rsidRPr="00C36104">
              <w:t>–</w:t>
            </w:r>
          </w:p>
        </w:tc>
        <w:tc>
          <w:tcPr>
            <w:tcW w:w="322" w:type="pct"/>
            <w:vAlign w:val="center"/>
            <w:hideMark/>
          </w:tcPr>
          <w:p w14:paraId="03BE778E" w14:textId="77777777" w:rsidR="00FC675B" w:rsidRPr="00C36104" w:rsidRDefault="00FC675B" w:rsidP="00C36104">
            <w:pPr>
              <w:jc w:val="center"/>
            </w:pPr>
            <w:r w:rsidRPr="00C36104">
              <w:t>–</w:t>
            </w:r>
          </w:p>
        </w:tc>
        <w:tc>
          <w:tcPr>
            <w:tcW w:w="524" w:type="pct"/>
            <w:vAlign w:val="center"/>
            <w:hideMark/>
          </w:tcPr>
          <w:p w14:paraId="3CFD3F6E" w14:textId="77777777" w:rsidR="00FC675B" w:rsidRPr="00C36104" w:rsidRDefault="00FC675B" w:rsidP="00C36104">
            <w:pPr>
              <w:jc w:val="center"/>
            </w:pPr>
            <w:r w:rsidRPr="00C36104">
              <w:t>–</w:t>
            </w:r>
          </w:p>
        </w:tc>
        <w:tc>
          <w:tcPr>
            <w:tcW w:w="524" w:type="pct"/>
            <w:vAlign w:val="center"/>
            <w:hideMark/>
          </w:tcPr>
          <w:p w14:paraId="5A772551" w14:textId="77777777" w:rsidR="00FC675B" w:rsidRPr="00C36104" w:rsidRDefault="00FC675B" w:rsidP="00C36104">
            <w:pPr>
              <w:jc w:val="center"/>
            </w:pPr>
            <w:r w:rsidRPr="00C36104">
              <w:t>–</w:t>
            </w:r>
          </w:p>
        </w:tc>
        <w:tc>
          <w:tcPr>
            <w:tcW w:w="517" w:type="pct"/>
            <w:vAlign w:val="center"/>
            <w:hideMark/>
          </w:tcPr>
          <w:p w14:paraId="27DF83C5" w14:textId="77777777" w:rsidR="00FC675B" w:rsidRPr="00C36104" w:rsidRDefault="00FC675B" w:rsidP="00C36104">
            <w:pPr>
              <w:jc w:val="center"/>
            </w:pPr>
            <w:r w:rsidRPr="00C36104">
              <w:t>–</w:t>
            </w:r>
          </w:p>
        </w:tc>
      </w:tr>
      <w:tr w:rsidR="00C36104" w:rsidRPr="00C36104" w14:paraId="20900F0F" w14:textId="77777777" w:rsidTr="00C36104">
        <w:trPr>
          <w:trHeight w:val="20"/>
          <w:tblCellSpacing w:w="15" w:type="dxa"/>
        </w:trPr>
        <w:tc>
          <w:tcPr>
            <w:tcW w:w="129" w:type="pct"/>
            <w:vAlign w:val="center"/>
            <w:hideMark/>
          </w:tcPr>
          <w:p w14:paraId="52570AE2" w14:textId="77777777" w:rsidR="00FC675B" w:rsidRPr="00C36104" w:rsidRDefault="00FC675B" w:rsidP="00C36104">
            <w:pPr>
              <w:jc w:val="center"/>
            </w:pPr>
            <w:r w:rsidRPr="00C36104">
              <w:t>4</w:t>
            </w:r>
          </w:p>
        </w:tc>
        <w:tc>
          <w:tcPr>
            <w:tcW w:w="462" w:type="pct"/>
            <w:vAlign w:val="center"/>
            <w:hideMark/>
          </w:tcPr>
          <w:p w14:paraId="70496D1F" w14:textId="77777777" w:rsidR="00FC675B" w:rsidRPr="00C36104" w:rsidRDefault="00FC675B" w:rsidP="00C36104">
            <w:pPr>
              <w:jc w:val="center"/>
            </w:pPr>
            <w:r w:rsidRPr="00C36104">
              <w:t>Подъезд к г. Акколь</w:t>
            </w:r>
          </w:p>
        </w:tc>
        <w:tc>
          <w:tcPr>
            <w:tcW w:w="390" w:type="pct"/>
            <w:vAlign w:val="center"/>
            <w:hideMark/>
          </w:tcPr>
          <w:p w14:paraId="4BEC231D" w14:textId="77777777" w:rsidR="00FC675B" w:rsidRPr="00C36104" w:rsidRDefault="00FC675B" w:rsidP="00C36104">
            <w:pPr>
              <w:jc w:val="center"/>
            </w:pPr>
            <w:r w:rsidRPr="00C36104">
              <w:t>Обл.</w:t>
            </w:r>
          </w:p>
        </w:tc>
        <w:tc>
          <w:tcPr>
            <w:tcW w:w="457" w:type="pct"/>
            <w:vAlign w:val="center"/>
            <w:hideMark/>
          </w:tcPr>
          <w:p w14:paraId="3D0BFC42" w14:textId="77777777" w:rsidR="00FC675B" w:rsidRPr="00C36104" w:rsidRDefault="00FC675B" w:rsidP="00C36104">
            <w:pPr>
              <w:jc w:val="center"/>
            </w:pPr>
            <w:r w:rsidRPr="00C36104">
              <w:t>–</w:t>
            </w:r>
          </w:p>
        </w:tc>
        <w:tc>
          <w:tcPr>
            <w:tcW w:w="457" w:type="pct"/>
            <w:vAlign w:val="center"/>
            <w:hideMark/>
          </w:tcPr>
          <w:p w14:paraId="0FD938F6" w14:textId="77777777" w:rsidR="00FC675B" w:rsidRPr="00C36104" w:rsidRDefault="00FC675B" w:rsidP="00C36104">
            <w:pPr>
              <w:jc w:val="center"/>
            </w:pPr>
            <w:r w:rsidRPr="00C36104">
              <w:t>1,2</w:t>
            </w:r>
          </w:p>
        </w:tc>
        <w:tc>
          <w:tcPr>
            <w:tcW w:w="390" w:type="pct"/>
            <w:vAlign w:val="center"/>
            <w:hideMark/>
          </w:tcPr>
          <w:p w14:paraId="1B6AE5B3" w14:textId="77777777" w:rsidR="00FC675B" w:rsidRPr="00C36104" w:rsidRDefault="00FC675B" w:rsidP="00C36104">
            <w:pPr>
              <w:jc w:val="center"/>
            </w:pPr>
            <w:r w:rsidRPr="00C36104">
              <w:t>асфальт, бетон</w:t>
            </w:r>
          </w:p>
        </w:tc>
        <w:tc>
          <w:tcPr>
            <w:tcW w:w="658" w:type="pct"/>
            <w:vAlign w:val="center"/>
            <w:hideMark/>
          </w:tcPr>
          <w:p w14:paraId="6EFABD92" w14:textId="77777777" w:rsidR="00FC675B" w:rsidRPr="00C36104" w:rsidRDefault="00FC675B" w:rsidP="00C36104">
            <w:pPr>
              <w:jc w:val="center"/>
            </w:pPr>
            <w:r w:rsidRPr="00C36104">
              <w:t>–</w:t>
            </w:r>
          </w:p>
        </w:tc>
        <w:tc>
          <w:tcPr>
            <w:tcW w:w="322" w:type="pct"/>
            <w:vAlign w:val="center"/>
            <w:hideMark/>
          </w:tcPr>
          <w:p w14:paraId="24477710" w14:textId="77777777" w:rsidR="00FC675B" w:rsidRPr="00C36104" w:rsidRDefault="00FC675B" w:rsidP="00C36104">
            <w:pPr>
              <w:jc w:val="center"/>
            </w:pPr>
            <w:r w:rsidRPr="00C36104">
              <w:t>–</w:t>
            </w:r>
          </w:p>
        </w:tc>
        <w:tc>
          <w:tcPr>
            <w:tcW w:w="524" w:type="pct"/>
            <w:vAlign w:val="center"/>
            <w:hideMark/>
          </w:tcPr>
          <w:p w14:paraId="64AF5F60" w14:textId="77777777" w:rsidR="00FC675B" w:rsidRPr="00C36104" w:rsidRDefault="00FC675B" w:rsidP="00C36104">
            <w:pPr>
              <w:jc w:val="center"/>
            </w:pPr>
            <w:r w:rsidRPr="00C36104">
              <w:t>–</w:t>
            </w:r>
          </w:p>
        </w:tc>
        <w:tc>
          <w:tcPr>
            <w:tcW w:w="524" w:type="pct"/>
            <w:vAlign w:val="center"/>
            <w:hideMark/>
          </w:tcPr>
          <w:p w14:paraId="36EAD96A" w14:textId="77777777" w:rsidR="00FC675B" w:rsidRPr="00C36104" w:rsidRDefault="00FC675B" w:rsidP="00C36104">
            <w:pPr>
              <w:jc w:val="center"/>
            </w:pPr>
            <w:r w:rsidRPr="00C36104">
              <w:t>–</w:t>
            </w:r>
          </w:p>
        </w:tc>
        <w:tc>
          <w:tcPr>
            <w:tcW w:w="517" w:type="pct"/>
            <w:vAlign w:val="center"/>
            <w:hideMark/>
          </w:tcPr>
          <w:p w14:paraId="6AA394CB" w14:textId="77777777" w:rsidR="00FC675B" w:rsidRPr="00C36104" w:rsidRDefault="00FC675B" w:rsidP="00C36104">
            <w:pPr>
              <w:jc w:val="center"/>
            </w:pPr>
            <w:r w:rsidRPr="00C36104">
              <w:t>–</w:t>
            </w:r>
          </w:p>
        </w:tc>
      </w:tr>
      <w:tr w:rsidR="00C36104" w:rsidRPr="00C36104" w14:paraId="2EC1CCBD" w14:textId="77777777" w:rsidTr="00C36104">
        <w:trPr>
          <w:trHeight w:val="20"/>
          <w:tblCellSpacing w:w="15" w:type="dxa"/>
        </w:trPr>
        <w:tc>
          <w:tcPr>
            <w:tcW w:w="129" w:type="pct"/>
            <w:vAlign w:val="center"/>
            <w:hideMark/>
          </w:tcPr>
          <w:p w14:paraId="519E67B9" w14:textId="77777777" w:rsidR="00FC675B" w:rsidRPr="00C36104" w:rsidRDefault="00FC675B" w:rsidP="00C36104">
            <w:pPr>
              <w:jc w:val="center"/>
            </w:pPr>
            <w:r w:rsidRPr="00C36104">
              <w:t>5</w:t>
            </w:r>
          </w:p>
        </w:tc>
        <w:tc>
          <w:tcPr>
            <w:tcW w:w="462" w:type="pct"/>
            <w:vAlign w:val="center"/>
            <w:hideMark/>
          </w:tcPr>
          <w:p w14:paraId="44FE03AA" w14:textId="77777777" w:rsidR="00FC675B" w:rsidRPr="00C36104" w:rsidRDefault="00FC675B" w:rsidP="00C36104">
            <w:pPr>
              <w:jc w:val="center"/>
            </w:pPr>
            <w:r w:rsidRPr="00C36104">
              <w:t>Малый Барап – Кордон</w:t>
            </w:r>
          </w:p>
        </w:tc>
        <w:tc>
          <w:tcPr>
            <w:tcW w:w="390" w:type="pct"/>
            <w:vAlign w:val="center"/>
            <w:hideMark/>
          </w:tcPr>
          <w:p w14:paraId="5FDF7A55" w14:textId="77777777" w:rsidR="00FC675B" w:rsidRPr="00C36104" w:rsidRDefault="00FC675B" w:rsidP="00C36104">
            <w:pPr>
              <w:jc w:val="center"/>
            </w:pPr>
            <w:r w:rsidRPr="00C36104">
              <w:t>Обл.</w:t>
            </w:r>
          </w:p>
        </w:tc>
        <w:tc>
          <w:tcPr>
            <w:tcW w:w="457" w:type="pct"/>
            <w:vAlign w:val="center"/>
            <w:hideMark/>
          </w:tcPr>
          <w:p w14:paraId="1B64E619" w14:textId="77777777" w:rsidR="00FC675B" w:rsidRPr="00C36104" w:rsidRDefault="00FC675B" w:rsidP="00C36104">
            <w:pPr>
              <w:jc w:val="center"/>
            </w:pPr>
            <w:r w:rsidRPr="00C36104">
              <w:t>–</w:t>
            </w:r>
          </w:p>
        </w:tc>
        <w:tc>
          <w:tcPr>
            <w:tcW w:w="457" w:type="pct"/>
            <w:vAlign w:val="center"/>
            <w:hideMark/>
          </w:tcPr>
          <w:p w14:paraId="08DC110C" w14:textId="77777777" w:rsidR="00FC675B" w:rsidRPr="00C36104" w:rsidRDefault="00FC675B" w:rsidP="00C36104">
            <w:pPr>
              <w:jc w:val="center"/>
            </w:pPr>
            <w:r w:rsidRPr="00C36104">
              <w:t>14,0</w:t>
            </w:r>
          </w:p>
        </w:tc>
        <w:tc>
          <w:tcPr>
            <w:tcW w:w="390" w:type="pct"/>
            <w:vAlign w:val="center"/>
            <w:hideMark/>
          </w:tcPr>
          <w:p w14:paraId="7D86A32A" w14:textId="77777777" w:rsidR="00FC675B" w:rsidRPr="00C36104" w:rsidRDefault="00FC675B" w:rsidP="00C36104">
            <w:pPr>
              <w:jc w:val="center"/>
            </w:pPr>
            <w:r w:rsidRPr="00C36104">
              <w:t>асфальт, бетон</w:t>
            </w:r>
          </w:p>
        </w:tc>
        <w:tc>
          <w:tcPr>
            <w:tcW w:w="658" w:type="pct"/>
            <w:vAlign w:val="center"/>
            <w:hideMark/>
          </w:tcPr>
          <w:p w14:paraId="312E9019" w14:textId="77777777" w:rsidR="00FC675B" w:rsidRPr="00C36104" w:rsidRDefault="00FC675B" w:rsidP="00C36104">
            <w:pPr>
              <w:jc w:val="center"/>
            </w:pPr>
            <w:r w:rsidRPr="00C36104">
              <w:t>–</w:t>
            </w:r>
          </w:p>
        </w:tc>
        <w:tc>
          <w:tcPr>
            <w:tcW w:w="322" w:type="pct"/>
            <w:vAlign w:val="center"/>
            <w:hideMark/>
          </w:tcPr>
          <w:p w14:paraId="625AE313" w14:textId="77777777" w:rsidR="00FC675B" w:rsidRPr="00C36104" w:rsidRDefault="00FC675B" w:rsidP="00C36104">
            <w:pPr>
              <w:jc w:val="center"/>
            </w:pPr>
            <w:r w:rsidRPr="00C36104">
              <w:t>–</w:t>
            </w:r>
          </w:p>
        </w:tc>
        <w:tc>
          <w:tcPr>
            <w:tcW w:w="524" w:type="pct"/>
            <w:vAlign w:val="center"/>
            <w:hideMark/>
          </w:tcPr>
          <w:p w14:paraId="53C6417E" w14:textId="77777777" w:rsidR="00FC675B" w:rsidRPr="00C36104" w:rsidRDefault="00FC675B" w:rsidP="00C36104">
            <w:pPr>
              <w:jc w:val="center"/>
            </w:pPr>
            <w:r w:rsidRPr="00C36104">
              <w:t>–</w:t>
            </w:r>
          </w:p>
        </w:tc>
        <w:tc>
          <w:tcPr>
            <w:tcW w:w="524" w:type="pct"/>
            <w:vAlign w:val="center"/>
            <w:hideMark/>
          </w:tcPr>
          <w:p w14:paraId="77CB66B2" w14:textId="77777777" w:rsidR="00FC675B" w:rsidRPr="00C36104" w:rsidRDefault="00FC675B" w:rsidP="00C36104">
            <w:pPr>
              <w:jc w:val="center"/>
            </w:pPr>
            <w:r w:rsidRPr="00C36104">
              <w:t>–</w:t>
            </w:r>
          </w:p>
        </w:tc>
        <w:tc>
          <w:tcPr>
            <w:tcW w:w="517" w:type="pct"/>
            <w:vAlign w:val="center"/>
            <w:hideMark/>
          </w:tcPr>
          <w:p w14:paraId="512FB865" w14:textId="77777777" w:rsidR="00FC675B" w:rsidRPr="00C36104" w:rsidRDefault="00FC675B" w:rsidP="00C36104">
            <w:pPr>
              <w:jc w:val="center"/>
            </w:pPr>
            <w:r w:rsidRPr="00C36104">
              <w:t>–</w:t>
            </w:r>
          </w:p>
        </w:tc>
      </w:tr>
      <w:tr w:rsidR="00C36104" w:rsidRPr="00C36104" w14:paraId="7DB7B809" w14:textId="77777777" w:rsidTr="00C36104">
        <w:trPr>
          <w:trHeight w:val="20"/>
          <w:tblCellSpacing w:w="15" w:type="dxa"/>
        </w:trPr>
        <w:tc>
          <w:tcPr>
            <w:tcW w:w="129" w:type="pct"/>
            <w:vAlign w:val="center"/>
            <w:hideMark/>
          </w:tcPr>
          <w:p w14:paraId="5BD84487" w14:textId="77777777" w:rsidR="00FC675B" w:rsidRPr="00C36104" w:rsidRDefault="00FC675B" w:rsidP="00C36104">
            <w:pPr>
              <w:jc w:val="center"/>
            </w:pPr>
            <w:r w:rsidRPr="00C36104">
              <w:t>6</w:t>
            </w:r>
          </w:p>
        </w:tc>
        <w:tc>
          <w:tcPr>
            <w:tcW w:w="462" w:type="pct"/>
            <w:vAlign w:val="center"/>
            <w:hideMark/>
          </w:tcPr>
          <w:p w14:paraId="12C9CF07" w14:textId="77777777" w:rsidR="00FC675B" w:rsidRPr="00C36104" w:rsidRDefault="00FC675B" w:rsidP="00C36104">
            <w:pPr>
              <w:jc w:val="center"/>
            </w:pPr>
            <w:r w:rsidRPr="00C36104">
              <w:t>«Акколь – Азат» – Кайнар</w:t>
            </w:r>
          </w:p>
        </w:tc>
        <w:tc>
          <w:tcPr>
            <w:tcW w:w="390" w:type="pct"/>
            <w:vAlign w:val="center"/>
            <w:hideMark/>
          </w:tcPr>
          <w:p w14:paraId="63180D2B" w14:textId="77777777" w:rsidR="00FC675B" w:rsidRPr="00C36104" w:rsidRDefault="00FC675B" w:rsidP="00C36104">
            <w:pPr>
              <w:jc w:val="center"/>
            </w:pPr>
            <w:r w:rsidRPr="00C36104">
              <w:t>Обл.</w:t>
            </w:r>
          </w:p>
        </w:tc>
        <w:tc>
          <w:tcPr>
            <w:tcW w:w="457" w:type="pct"/>
            <w:vAlign w:val="center"/>
            <w:hideMark/>
          </w:tcPr>
          <w:p w14:paraId="2CBE0B5B" w14:textId="77777777" w:rsidR="00FC675B" w:rsidRPr="00C36104" w:rsidRDefault="00FC675B" w:rsidP="00C36104">
            <w:pPr>
              <w:jc w:val="center"/>
            </w:pPr>
            <w:r w:rsidRPr="00C36104">
              <w:t>–</w:t>
            </w:r>
          </w:p>
        </w:tc>
        <w:tc>
          <w:tcPr>
            <w:tcW w:w="457" w:type="pct"/>
            <w:vAlign w:val="center"/>
            <w:hideMark/>
          </w:tcPr>
          <w:p w14:paraId="11C668A5" w14:textId="77777777" w:rsidR="00FC675B" w:rsidRPr="00C36104" w:rsidRDefault="00FC675B" w:rsidP="00C36104">
            <w:pPr>
              <w:jc w:val="center"/>
            </w:pPr>
            <w:r w:rsidRPr="00C36104">
              <w:t>11,0</w:t>
            </w:r>
          </w:p>
        </w:tc>
        <w:tc>
          <w:tcPr>
            <w:tcW w:w="390" w:type="pct"/>
            <w:vAlign w:val="center"/>
            <w:hideMark/>
          </w:tcPr>
          <w:p w14:paraId="03A93978" w14:textId="77777777" w:rsidR="00FC675B" w:rsidRPr="00C36104" w:rsidRDefault="00FC675B" w:rsidP="00C36104">
            <w:pPr>
              <w:jc w:val="center"/>
            </w:pPr>
            <w:r w:rsidRPr="00C36104">
              <w:t>асфальт, бетон</w:t>
            </w:r>
          </w:p>
        </w:tc>
        <w:tc>
          <w:tcPr>
            <w:tcW w:w="658" w:type="pct"/>
            <w:vAlign w:val="center"/>
            <w:hideMark/>
          </w:tcPr>
          <w:p w14:paraId="0E0E5490" w14:textId="77777777" w:rsidR="00FC675B" w:rsidRPr="00C36104" w:rsidRDefault="00FC675B" w:rsidP="00C36104">
            <w:pPr>
              <w:jc w:val="center"/>
            </w:pPr>
            <w:r w:rsidRPr="00C36104">
              <w:t>–</w:t>
            </w:r>
          </w:p>
        </w:tc>
        <w:tc>
          <w:tcPr>
            <w:tcW w:w="322" w:type="pct"/>
            <w:vAlign w:val="center"/>
            <w:hideMark/>
          </w:tcPr>
          <w:p w14:paraId="56CED2FB" w14:textId="77777777" w:rsidR="00FC675B" w:rsidRPr="00C36104" w:rsidRDefault="00FC675B" w:rsidP="00C36104">
            <w:pPr>
              <w:jc w:val="center"/>
            </w:pPr>
            <w:r w:rsidRPr="00C36104">
              <w:t>–</w:t>
            </w:r>
          </w:p>
        </w:tc>
        <w:tc>
          <w:tcPr>
            <w:tcW w:w="524" w:type="pct"/>
            <w:vAlign w:val="center"/>
            <w:hideMark/>
          </w:tcPr>
          <w:p w14:paraId="5780C9A3" w14:textId="77777777" w:rsidR="00FC675B" w:rsidRPr="00C36104" w:rsidRDefault="00FC675B" w:rsidP="00C36104">
            <w:pPr>
              <w:jc w:val="center"/>
            </w:pPr>
            <w:r w:rsidRPr="00C36104">
              <w:t>–</w:t>
            </w:r>
          </w:p>
        </w:tc>
        <w:tc>
          <w:tcPr>
            <w:tcW w:w="524" w:type="pct"/>
            <w:vAlign w:val="center"/>
            <w:hideMark/>
          </w:tcPr>
          <w:p w14:paraId="02C465FC" w14:textId="77777777" w:rsidR="00FC675B" w:rsidRPr="00C36104" w:rsidRDefault="00FC675B" w:rsidP="00C36104">
            <w:pPr>
              <w:jc w:val="center"/>
            </w:pPr>
            <w:r w:rsidRPr="00C36104">
              <w:t>–</w:t>
            </w:r>
          </w:p>
        </w:tc>
        <w:tc>
          <w:tcPr>
            <w:tcW w:w="517" w:type="pct"/>
            <w:vAlign w:val="center"/>
            <w:hideMark/>
          </w:tcPr>
          <w:p w14:paraId="43891A03" w14:textId="77777777" w:rsidR="00FC675B" w:rsidRPr="00C36104" w:rsidRDefault="00FC675B" w:rsidP="00C36104">
            <w:pPr>
              <w:jc w:val="center"/>
            </w:pPr>
            <w:r w:rsidRPr="00C36104">
              <w:t>–</w:t>
            </w:r>
          </w:p>
        </w:tc>
      </w:tr>
      <w:tr w:rsidR="00C36104" w:rsidRPr="00C36104" w14:paraId="592199FE" w14:textId="77777777" w:rsidTr="00C36104">
        <w:trPr>
          <w:trHeight w:val="20"/>
          <w:tblCellSpacing w:w="15" w:type="dxa"/>
        </w:trPr>
        <w:tc>
          <w:tcPr>
            <w:tcW w:w="129" w:type="pct"/>
            <w:vAlign w:val="center"/>
            <w:hideMark/>
          </w:tcPr>
          <w:p w14:paraId="0C1C250A" w14:textId="77777777" w:rsidR="00FC675B" w:rsidRPr="00C36104" w:rsidRDefault="00FC675B" w:rsidP="00C36104">
            <w:pPr>
              <w:jc w:val="center"/>
            </w:pPr>
            <w:r w:rsidRPr="00C36104">
              <w:t>7</w:t>
            </w:r>
          </w:p>
        </w:tc>
        <w:tc>
          <w:tcPr>
            <w:tcW w:w="462" w:type="pct"/>
            <w:vAlign w:val="center"/>
            <w:hideMark/>
          </w:tcPr>
          <w:p w14:paraId="2EC5962C" w14:textId="77777777" w:rsidR="00FC675B" w:rsidRPr="00C36104" w:rsidRDefault="00FC675B" w:rsidP="00C36104">
            <w:pPr>
              <w:jc w:val="center"/>
            </w:pPr>
            <w:r w:rsidRPr="00C36104">
              <w:t>«Акколь – Азат» – Новорыбинка</w:t>
            </w:r>
          </w:p>
        </w:tc>
        <w:tc>
          <w:tcPr>
            <w:tcW w:w="390" w:type="pct"/>
            <w:vAlign w:val="center"/>
            <w:hideMark/>
          </w:tcPr>
          <w:p w14:paraId="6D1EEFE5" w14:textId="77777777" w:rsidR="00FC675B" w:rsidRPr="00C36104" w:rsidRDefault="00FC675B" w:rsidP="00C36104">
            <w:pPr>
              <w:jc w:val="center"/>
            </w:pPr>
            <w:r w:rsidRPr="00C36104">
              <w:t>Обл.</w:t>
            </w:r>
          </w:p>
        </w:tc>
        <w:tc>
          <w:tcPr>
            <w:tcW w:w="457" w:type="pct"/>
            <w:vAlign w:val="center"/>
            <w:hideMark/>
          </w:tcPr>
          <w:p w14:paraId="56E62332" w14:textId="77777777" w:rsidR="00FC675B" w:rsidRPr="00C36104" w:rsidRDefault="00FC675B" w:rsidP="00C36104">
            <w:pPr>
              <w:jc w:val="center"/>
            </w:pPr>
            <w:r w:rsidRPr="00C36104">
              <w:t>–</w:t>
            </w:r>
          </w:p>
        </w:tc>
        <w:tc>
          <w:tcPr>
            <w:tcW w:w="457" w:type="pct"/>
            <w:vAlign w:val="center"/>
            <w:hideMark/>
          </w:tcPr>
          <w:p w14:paraId="55E10A82" w14:textId="77777777" w:rsidR="00FC675B" w:rsidRPr="00C36104" w:rsidRDefault="00FC675B" w:rsidP="00C36104">
            <w:pPr>
              <w:jc w:val="center"/>
            </w:pPr>
            <w:r w:rsidRPr="00C36104">
              <w:t>21,2</w:t>
            </w:r>
          </w:p>
        </w:tc>
        <w:tc>
          <w:tcPr>
            <w:tcW w:w="390" w:type="pct"/>
            <w:vAlign w:val="center"/>
            <w:hideMark/>
          </w:tcPr>
          <w:p w14:paraId="355CF2CC" w14:textId="77777777" w:rsidR="00FC675B" w:rsidRPr="00C36104" w:rsidRDefault="00FC675B" w:rsidP="00C36104">
            <w:pPr>
              <w:jc w:val="center"/>
            </w:pPr>
            <w:r w:rsidRPr="00C36104">
              <w:t>асфальт, бетон, щебень</w:t>
            </w:r>
          </w:p>
        </w:tc>
        <w:tc>
          <w:tcPr>
            <w:tcW w:w="658" w:type="pct"/>
            <w:vAlign w:val="center"/>
            <w:hideMark/>
          </w:tcPr>
          <w:p w14:paraId="49DB4038" w14:textId="77777777" w:rsidR="00FC675B" w:rsidRPr="00C36104" w:rsidRDefault="00FC675B" w:rsidP="00C36104">
            <w:pPr>
              <w:jc w:val="center"/>
            </w:pPr>
            <w:r w:rsidRPr="00C36104">
              <w:t>–</w:t>
            </w:r>
          </w:p>
        </w:tc>
        <w:tc>
          <w:tcPr>
            <w:tcW w:w="322" w:type="pct"/>
            <w:vAlign w:val="center"/>
            <w:hideMark/>
          </w:tcPr>
          <w:p w14:paraId="7B3B8273" w14:textId="77777777" w:rsidR="00FC675B" w:rsidRPr="00C36104" w:rsidRDefault="00FC675B" w:rsidP="00C36104">
            <w:pPr>
              <w:jc w:val="center"/>
            </w:pPr>
            <w:r w:rsidRPr="00C36104">
              <w:t>–</w:t>
            </w:r>
          </w:p>
        </w:tc>
        <w:tc>
          <w:tcPr>
            <w:tcW w:w="524" w:type="pct"/>
            <w:vAlign w:val="center"/>
            <w:hideMark/>
          </w:tcPr>
          <w:p w14:paraId="35087B60" w14:textId="77777777" w:rsidR="00FC675B" w:rsidRPr="00C36104" w:rsidRDefault="00FC675B" w:rsidP="00C36104">
            <w:pPr>
              <w:jc w:val="center"/>
            </w:pPr>
            <w:r w:rsidRPr="00C36104">
              <w:t>–</w:t>
            </w:r>
          </w:p>
        </w:tc>
        <w:tc>
          <w:tcPr>
            <w:tcW w:w="524" w:type="pct"/>
            <w:vAlign w:val="center"/>
            <w:hideMark/>
          </w:tcPr>
          <w:p w14:paraId="2171E69F" w14:textId="77777777" w:rsidR="00FC675B" w:rsidRPr="00C36104" w:rsidRDefault="00FC675B" w:rsidP="00C36104">
            <w:pPr>
              <w:jc w:val="center"/>
            </w:pPr>
            <w:r w:rsidRPr="00C36104">
              <w:t>–</w:t>
            </w:r>
          </w:p>
        </w:tc>
        <w:tc>
          <w:tcPr>
            <w:tcW w:w="517" w:type="pct"/>
            <w:vAlign w:val="center"/>
            <w:hideMark/>
          </w:tcPr>
          <w:p w14:paraId="29A925F3" w14:textId="77777777" w:rsidR="00FC675B" w:rsidRPr="00C36104" w:rsidRDefault="00FC675B" w:rsidP="00C36104">
            <w:pPr>
              <w:jc w:val="center"/>
            </w:pPr>
            <w:r w:rsidRPr="00C36104">
              <w:t>–</w:t>
            </w:r>
          </w:p>
        </w:tc>
      </w:tr>
      <w:tr w:rsidR="00C36104" w:rsidRPr="00C36104" w14:paraId="7B648F21" w14:textId="77777777" w:rsidTr="00C36104">
        <w:trPr>
          <w:trHeight w:val="20"/>
          <w:tblCellSpacing w:w="15" w:type="dxa"/>
        </w:trPr>
        <w:tc>
          <w:tcPr>
            <w:tcW w:w="129" w:type="pct"/>
            <w:vAlign w:val="center"/>
            <w:hideMark/>
          </w:tcPr>
          <w:p w14:paraId="791D8062" w14:textId="77777777" w:rsidR="00FC675B" w:rsidRPr="00C36104" w:rsidRDefault="00FC675B" w:rsidP="00C36104">
            <w:pPr>
              <w:jc w:val="center"/>
            </w:pPr>
            <w:r w:rsidRPr="00C36104">
              <w:t>8</w:t>
            </w:r>
          </w:p>
        </w:tc>
        <w:tc>
          <w:tcPr>
            <w:tcW w:w="462" w:type="pct"/>
            <w:vAlign w:val="center"/>
            <w:hideMark/>
          </w:tcPr>
          <w:p w14:paraId="7BD32B01" w14:textId="199D7FAF" w:rsidR="00FC675B" w:rsidRPr="00C36104" w:rsidRDefault="00FC675B" w:rsidP="00C36104">
            <w:pPr>
              <w:jc w:val="center"/>
            </w:pPr>
            <w:r w:rsidRPr="00C36104">
              <w:t xml:space="preserve">Подъезд </w:t>
            </w:r>
            <w:proofErr w:type="gramStart"/>
            <w:r w:rsidRPr="00C36104">
              <w:t>к  Кайнар</w:t>
            </w:r>
            <w:proofErr w:type="gramEnd"/>
          </w:p>
        </w:tc>
        <w:tc>
          <w:tcPr>
            <w:tcW w:w="390" w:type="pct"/>
            <w:vAlign w:val="center"/>
            <w:hideMark/>
          </w:tcPr>
          <w:p w14:paraId="6F25CBDB" w14:textId="77777777" w:rsidR="00FC675B" w:rsidRPr="00C36104" w:rsidRDefault="00FC675B" w:rsidP="00C36104">
            <w:pPr>
              <w:jc w:val="center"/>
            </w:pPr>
            <w:r w:rsidRPr="00C36104">
              <w:t>Рай.</w:t>
            </w:r>
          </w:p>
        </w:tc>
        <w:tc>
          <w:tcPr>
            <w:tcW w:w="457" w:type="pct"/>
            <w:vAlign w:val="center"/>
            <w:hideMark/>
          </w:tcPr>
          <w:p w14:paraId="180A9290" w14:textId="77777777" w:rsidR="00FC675B" w:rsidRPr="00C36104" w:rsidRDefault="00FC675B" w:rsidP="00C36104">
            <w:pPr>
              <w:jc w:val="center"/>
            </w:pPr>
            <w:r w:rsidRPr="00C36104">
              <w:t>–</w:t>
            </w:r>
          </w:p>
        </w:tc>
        <w:tc>
          <w:tcPr>
            <w:tcW w:w="457" w:type="pct"/>
            <w:vAlign w:val="center"/>
            <w:hideMark/>
          </w:tcPr>
          <w:p w14:paraId="68A5577B" w14:textId="77777777" w:rsidR="00FC675B" w:rsidRPr="00C36104" w:rsidRDefault="00FC675B" w:rsidP="00C36104">
            <w:pPr>
              <w:jc w:val="center"/>
            </w:pPr>
            <w:r w:rsidRPr="00C36104">
              <w:t>3,0</w:t>
            </w:r>
          </w:p>
        </w:tc>
        <w:tc>
          <w:tcPr>
            <w:tcW w:w="390" w:type="pct"/>
            <w:vAlign w:val="center"/>
            <w:hideMark/>
          </w:tcPr>
          <w:p w14:paraId="2A19FA3A" w14:textId="77777777" w:rsidR="00FC675B" w:rsidRPr="00C36104" w:rsidRDefault="00FC675B" w:rsidP="00C36104">
            <w:pPr>
              <w:jc w:val="center"/>
            </w:pPr>
            <w:r w:rsidRPr="00C36104">
              <w:t>белое шоссе</w:t>
            </w:r>
          </w:p>
        </w:tc>
        <w:tc>
          <w:tcPr>
            <w:tcW w:w="658" w:type="pct"/>
            <w:vAlign w:val="center"/>
            <w:hideMark/>
          </w:tcPr>
          <w:p w14:paraId="41A1562A" w14:textId="77777777" w:rsidR="00FC675B" w:rsidRPr="00C36104" w:rsidRDefault="00FC675B" w:rsidP="00C36104">
            <w:pPr>
              <w:jc w:val="center"/>
            </w:pPr>
            <w:r w:rsidRPr="00C36104">
              <w:t>–</w:t>
            </w:r>
          </w:p>
        </w:tc>
        <w:tc>
          <w:tcPr>
            <w:tcW w:w="322" w:type="pct"/>
            <w:vAlign w:val="center"/>
            <w:hideMark/>
          </w:tcPr>
          <w:p w14:paraId="657373F4" w14:textId="77777777" w:rsidR="00FC675B" w:rsidRPr="00C36104" w:rsidRDefault="00FC675B" w:rsidP="00C36104">
            <w:pPr>
              <w:jc w:val="center"/>
            </w:pPr>
            <w:r w:rsidRPr="00C36104">
              <w:t>–</w:t>
            </w:r>
          </w:p>
        </w:tc>
        <w:tc>
          <w:tcPr>
            <w:tcW w:w="524" w:type="pct"/>
            <w:vAlign w:val="center"/>
            <w:hideMark/>
          </w:tcPr>
          <w:p w14:paraId="19344AA9" w14:textId="77777777" w:rsidR="00FC675B" w:rsidRPr="00C36104" w:rsidRDefault="00FC675B" w:rsidP="00C36104">
            <w:pPr>
              <w:jc w:val="center"/>
            </w:pPr>
            <w:r w:rsidRPr="00C36104">
              <w:t>–</w:t>
            </w:r>
          </w:p>
        </w:tc>
        <w:tc>
          <w:tcPr>
            <w:tcW w:w="524" w:type="pct"/>
            <w:vAlign w:val="center"/>
            <w:hideMark/>
          </w:tcPr>
          <w:p w14:paraId="0620E1E8" w14:textId="77777777" w:rsidR="00FC675B" w:rsidRPr="00C36104" w:rsidRDefault="00FC675B" w:rsidP="00C36104">
            <w:pPr>
              <w:jc w:val="center"/>
            </w:pPr>
            <w:r w:rsidRPr="00C36104">
              <w:t>–</w:t>
            </w:r>
          </w:p>
        </w:tc>
        <w:tc>
          <w:tcPr>
            <w:tcW w:w="517" w:type="pct"/>
            <w:vAlign w:val="center"/>
            <w:hideMark/>
          </w:tcPr>
          <w:p w14:paraId="368730B6" w14:textId="77777777" w:rsidR="00FC675B" w:rsidRPr="00C36104" w:rsidRDefault="00FC675B" w:rsidP="00C36104">
            <w:pPr>
              <w:jc w:val="center"/>
            </w:pPr>
            <w:r w:rsidRPr="00C36104">
              <w:t>–</w:t>
            </w:r>
          </w:p>
        </w:tc>
      </w:tr>
      <w:tr w:rsidR="00C36104" w:rsidRPr="00C36104" w14:paraId="1C969154" w14:textId="77777777" w:rsidTr="00C36104">
        <w:trPr>
          <w:trHeight w:val="20"/>
          <w:tblCellSpacing w:w="15" w:type="dxa"/>
        </w:trPr>
        <w:tc>
          <w:tcPr>
            <w:tcW w:w="129" w:type="pct"/>
            <w:vAlign w:val="center"/>
            <w:hideMark/>
          </w:tcPr>
          <w:p w14:paraId="5BD3DD19" w14:textId="77777777" w:rsidR="00FC675B" w:rsidRPr="00C36104" w:rsidRDefault="00FC675B" w:rsidP="00C36104">
            <w:pPr>
              <w:jc w:val="center"/>
            </w:pPr>
            <w:r w:rsidRPr="00C36104">
              <w:lastRenderedPageBreak/>
              <w:t>9</w:t>
            </w:r>
          </w:p>
        </w:tc>
        <w:tc>
          <w:tcPr>
            <w:tcW w:w="462" w:type="pct"/>
            <w:vAlign w:val="center"/>
            <w:hideMark/>
          </w:tcPr>
          <w:p w14:paraId="69D5E883" w14:textId="77777777" w:rsidR="00FC675B" w:rsidRPr="00C36104" w:rsidRDefault="00FC675B" w:rsidP="00C36104">
            <w:pPr>
              <w:jc w:val="center"/>
            </w:pPr>
            <w:r w:rsidRPr="00C36104">
              <w:t>Ерназар – Наумовка</w:t>
            </w:r>
          </w:p>
        </w:tc>
        <w:tc>
          <w:tcPr>
            <w:tcW w:w="390" w:type="pct"/>
            <w:vAlign w:val="center"/>
            <w:hideMark/>
          </w:tcPr>
          <w:p w14:paraId="4E45E106" w14:textId="77777777" w:rsidR="00FC675B" w:rsidRPr="00C36104" w:rsidRDefault="00FC675B" w:rsidP="00C36104">
            <w:pPr>
              <w:jc w:val="center"/>
            </w:pPr>
            <w:r w:rsidRPr="00C36104">
              <w:t>Рай.</w:t>
            </w:r>
          </w:p>
        </w:tc>
        <w:tc>
          <w:tcPr>
            <w:tcW w:w="457" w:type="pct"/>
            <w:vAlign w:val="center"/>
            <w:hideMark/>
          </w:tcPr>
          <w:p w14:paraId="69D6918C" w14:textId="77777777" w:rsidR="00FC675B" w:rsidRPr="00C36104" w:rsidRDefault="00FC675B" w:rsidP="00C36104">
            <w:pPr>
              <w:jc w:val="center"/>
            </w:pPr>
            <w:r w:rsidRPr="00C36104">
              <w:t>–</w:t>
            </w:r>
          </w:p>
        </w:tc>
        <w:tc>
          <w:tcPr>
            <w:tcW w:w="457" w:type="pct"/>
            <w:vAlign w:val="center"/>
            <w:hideMark/>
          </w:tcPr>
          <w:p w14:paraId="679A970D" w14:textId="77777777" w:rsidR="00FC675B" w:rsidRPr="00C36104" w:rsidRDefault="00FC675B" w:rsidP="00C36104">
            <w:pPr>
              <w:jc w:val="center"/>
            </w:pPr>
            <w:r w:rsidRPr="00C36104">
              <w:t>29,0</w:t>
            </w:r>
          </w:p>
        </w:tc>
        <w:tc>
          <w:tcPr>
            <w:tcW w:w="390" w:type="pct"/>
            <w:vAlign w:val="center"/>
            <w:hideMark/>
          </w:tcPr>
          <w:p w14:paraId="30A1BCD8" w14:textId="77777777" w:rsidR="00FC675B" w:rsidRPr="00C36104" w:rsidRDefault="00FC675B" w:rsidP="00C36104">
            <w:pPr>
              <w:jc w:val="center"/>
            </w:pPr>
            <w:r w:rsidRPr="00C36104">
              <w:t>белое шоссе</w:t>
            </w:r>
          </w:p>
        </w:tc>
        <w:tc>
          <w:tcPr>
            <w:tcW w:w="658" w:type="pct"/>
            <w:vAlign w:val="center"/>
            <w:hideMark/>
          </w:tcPr>
          <w:p w14:paraId="47D66C41" w14:textId="77777777" w:rsidR="00FC675B" w:rsidRPr="00C36104" w:rsidRDefault="00FC675B" w:rsidP="00C36104">
            <w:pPr>
              <w:jc w:val="center"/>
            </w:pPr>
            <w:r w:rsidRPr="00C36104">
              <w:t>–</w:t>
            </w:r>
          </w:p>
        </w:tc>
        <w:tc>
          <w:tcPr>
            <w:tcW w:w="322" w:type="pct"/>
            <w:vAlign w:val="center"/>
            <w:hideMark/>
          </w:tcPr>
          <w:p w14:paraId="0803E5E3" w14:textId="77777777" w:rsidR="00FC675B" w:rsidRPr="00C36104" w:rsidRDefault="00FC675B" w:rsidP="00C36104">
            <w:pPr>
              <w:jc w:val="center"/>
            </w:pPr>
            <w:r w:rsidRPr="00C36104">
              <w:t>–</w:t>
            </w:r>
          </w:p>
        </w:tc>
        <w:tc>
          <w:tcPr>
            <w:tcW w:w="524" w:type="pct"/>
            <w:vAlign w:val="center"/>
            <w:hideMark/>
          </w:tcPr>
          <w:p w14:paraId="1896FB00" w14:textId="77777777" w:rsidR="00FC675B" w:rsidRPr="00C36104" w:rsidRDefault="00FC675B" w:rsidP="00C36104">
            <w:pPr>
              <w:jc w:val="center"/>
            </w:pPr>
            <w:r w:rsidRPr="00C36104">
              <w:t>–</w:t>
            </w:r>
          </w:p>
        </w:tc>
        <w:tc>
          <w:tcPr>
            <w:tcW w:w="524" w:type="pct"/>
            <w:vAlign w:val="center"/>
            <w:hideMark/>
          </w:tcPr>
          <w:p w14:paraId="7327F80D" w14:textId="77777777" w:rsidR="00FC675B" w:rsidRPr="00C36104" w:rsidRDefault="00FC675B" w:rsidP="00C36104">
            <w:pPr>
              <w:jc w:val="center"/>
            </w:pPr>
            <w:r w:rsidRPr="00C36104">
              <w:t>–</w:t>
            </w:r>
          </w:p>
        </w:tc>
        <w:tc>
          <w:tcPr>
            <w:tcW w:w="517" w:type="pct"/>
            <w:vAlign w:val="center"/>
            <w:hideMark/>
          </w:tcPr>
          <w:p w14:paraId="5F640EBF" w14:textId="77777777" w:rsidR="00FC675B" w:rsidRPr="00C36104" w:rsidRDefault="00FC675B" w:rsidP="00C36104">
            <w:pPr>
              <w:jc w:val="center"/>
            </w:pPr>
            <w:r w:rsidRPr="00C36104">
              <w:t>–</w:t>
            </w:r>
          </w:p>
        </w:tc>
      </w:tr>
      <w:tr w:rsidR="00C36104" w:rsidRPr="00C36104" w14:paraId="4D224E17" w14:textId="77777777" w:rsidTr="00C36104">
        <w:trPr>
          <w:trHeight w:val="20"/>
          <w:tblCellSpacing w:w="15" w:type="dxa"/>
        </w:trPr>
        <w:tc>
          <w:tcPr>
            <w:tcW w:w="129" w:type="pct"/>
            <w:vAlign w:val="center"/>
            <w:hideMark/>
          </w:tcPr>
          <w:p w14:paraId="5751F21F" w14:textId="77777777" w:rsidR="00FC675B" w:rsidRPr="00C36104" w:rsidRDefault="00FC675B" w:rsidP="00C36104">
            <w:pPr>
              <w:jc w:val="center"/>
            </w:pPr>
            <w:r w:rsidRPr="00C36104">
              <w:t>10</w:t>
            </w:r>
          </w:p>
        </w:tc>
        <w:tc>
          <w:tcPr>
            <w:tcW w:w="462" w:type="pct"/>
            <w:vAlign w:val="center"/>
            <w:hideMark/>
          </w:tcPr>
          <w:p w14:paraId="7DC26859" w14:textId="77777777" w:rsidR="00FC675B" w:rsidRPr="00C36104" w:rsidRDefault="00FC675B" w:rsidP="00C36104">
            <w:pPr>
              <w:jc w:val="center"/>
            </w:pPr>
            <w:r w:rsidRPr="00C36104">
              <w:t>Искра – Степок – Жолымбет – Приречное (0–16 км)</w:t>
            </w:r>
          </w:p>
        </w:tc>
        <w:tc>
          <w:tcPr>
            <w:tcW w:w="390" w:type="pct"/>
            <w:vAlign w:val="center"/>
            <w:hideMark/>
          </w:tcPr>
          <w:p w14:paraId="262A1D6A" w14:textId="77777777" w:rsidR="00FC675B" w:rsidRPr="00C36104" w:rsidRDefault="00FC675B" w:rsidP="00C36104">
            <w:pPr>
              <w:jc w:val="center"/>
            </w:pPr>
            <w:r w:rsidRPr="00C36104">
              <w:t>Рай.</w:t>
            </w:r>
          </w:p>
        </w:tc>
        <w:tc>
          <w:tcPr>
            <w:tcW w:w="457" w:type="pct"/>
            <w:vAlign w:val="center"/>
            <w:hideMark/>
          </w:tcPr>
          <w:p w14:paraId="38B72162" w14:textId="77777777" w:rsidR="00FC675B" w:rsidRPr="00C36104" w:rsidRDefault="00FC675B" w:rsidP="00C36104">
            <w:pPr>
              <w:jc w:val="center"/>
            </w:pPr>
            <w:r w:rsidRPr="00C36104">
              <w:t>–</w:t>
            </w:r>
          </w:p>
        </w:tc>
        <w:tc>
          <w:tcPr>
            <w:tcW w:w="457" w:type="pct"/>
            <w:vAlign w:val="center"/>
            <w:hideMark/>
          </w:tcPr>
          <w:p w14:paraId="64887714" w14:textId="77777777" w:rsidR="00FC675B" w:rsidRPr="00C36104" w:rsidRDefault="00FC675B" w:rsidP="00C36104">
            <w:pPr>
              <w:jc w:val="center"/>
            </w:pPr>
            <w:r w:rsidRPr="00C36104">
              <w:t>19,0</w:t>
            </w:r>
          </w:p>
        </w:tc>
        <w:tc>
          <w:tcPr>
            <w:tcW w:w="390" w:type="pct"/>
            <w:vAlign w:val="center"/>
            <w:hideMark/>
          </w:tcPr>
          <w:p w14:paraId="624D293C" w14:textId="77777777" w:rsidR="00FC675B" w:rsidRPr="00C36104" w:rsidRDefault="00FC675B" w:rsidP="00C36104">
            <w:pPr>
              <w:jc w:val="center"/>
            </w:pPr>
            <w:r w:rsidRPr="00C36104">
              <w:t>белое шоссе</w:t>
            </w:r>
          </w:p>
        </w:tc>
        <w:tc>
          <w:tcPr>
            <w:tcW w:w="658" w:type="pct"/>
            <w:vAlign w:val="center"/>
            <w:hideMark/>
          </w:tcPr>
          <w:p w14:paraId="4533BD03" w14:textId="77777777" w:rsidR="00FC675B" w:rsidRPr="00C36104" w:rsidRDefault="00FC675B" w:rsidP="00C36104">
            <w:pPr>
              <w:jc w:val="center"/>
            </w:pPr>
            <w:r w:rsidRPr="00C36104">
              <w:t>–</w:t>
            </w:r>
          </w:p>
        </w:tc>
        <w:tc>
          <w:tcPr>
            <w:tcW w:w="322" w:type="pct"/>
            <w:vAlign w:val="center"/>
            <w:hideMark/>
          </w:tcPr>
          <w:p w14:paraId="6CE6EA3D" w14:textId="77777777" w:rsidR="00FC675B" w:rsidRPr="00C36104" w:rsidRDefault="00FC675B" w:rsidP="00C36104">
            <w:pPr>
              <w:jc w:val="center"/>
            </w:pPr>
            <w:r w:rsidRPr="00C36104">
              <w:t>–</w:t>
            </w:r>
          </w:p>
        </w:tc>
        <w:tc>
          <w:tcPr>
            <w:tcW w:w="524" w:type="pct"/>
            <w:vAlign w:val="center"/>
            <w:hideMark/>
          </w:tcPr>
          <w:p w14:paraId="71B5114E" w14:textId="77777777" w:rsidR="00FC675B" w:rsidRPr="00C36104" w:rsidRDefault="00FC675B" w:rsidP="00C36104">
            <w:pPr>
              <w:jc w:val="center"/>
            </w:pPr>
            <w:r w:rsidRPr="00C36104">
              <w:t>–</w:t>
            </w:r>
          </w:p>
        </w:tc>
        <w:tc>
          <w:tcPr>
            <w:tcW w:w="524" w:type="pct"/>
            <w:vAlign w:val="center"/>
            <w:hideMark/>
          </w:tcPr>
          <w:p w14:paraId="4A65D3F2" w14:textId="77777777" w:rsidR="00FC675B" w:rsidRPr="00C36104" w:rsidRDefault="00FC675B" w:rsidP="00C36104">
            <w:pPr>
              <w:jc w:val="center"/>
            </w:pPr>
            <w:r w:rsidRPr="00C36104">
              <w:t>–</w:t>
            </w:r>
          </w:p>
        </w:tc>
        <w:tc>
          <w:tcPr>
            <w:tcW w:w="517" w:type="pct"/>
            <w:vAlign w:val="center"/>
            <w:hideMark/>
          </w:tcPr>
          <w:p w14:paraId="3F80D96F" w14:textId="77777777" w:rsidR="00FC675B" w:rsidRPr="00C36104" w:rsidRDefault="00FC675B" w:rsidP="00C36104">
            <w:pPr>
              <w:jc w:val="center"/>
            </w:pPr>
            <w:r w:rsidRPr="00C36104">
              <w:t>–</w:t>
            </w:r>
          </w:p>
        </w:tc>
      </w:tr>
      <w:tr w:rsidR="00C36104" w:rsidRPr="00C36104" w14:paraId="75F2BEFB" w14:textId="77777777" w:rsidTr="00C36104">
        <w:trPr>
          <w:trHeight w:val="20"/>
          <w:tblCellSpacing w:w="15" w:type="dxa"/>
        </w:trPr>
        <w:tc>
          <w:tcPr>
            <w:tcW w:w="129" w:type="pct"/>
            <w:vAlign w:val="center"/>
            <w:hideMark/>
          </w:tcPr>
          <w:p w14:paraId="381AAF3C" w14:textId="77777777" w:rsidR="00FC675B" w:rsidRPr="00C36104" w:rsidRDefault="00FC675B" w:rsidP="00C36104">
            <w:pPr>
              <w:jc w:val="center"/>
            </w:pPr>
            <w:r w:rsidRPr="00C36104">
              <w:t>11</w:t>
            </w:r>
          </w:p>
        </w:tc>
        <w:tc>
          <w:tcPr>
            <w:tcW w:w="462" w:type="pct"/>
            <w:vAlign w:val="center"/>
            <w:hideMark/>
          </w:tcPr>
          <w:p w14:paraId="72C15355" w14:textId="77777777" w:rsidR="00FC675B" w:rsidRPr="00C36104" w:rsidRDefault="00FC675B" w:rsidP="00C36104">
            <w:pPr>
              <w:jc w:val="center"/>
            </w:pPr>
            <w:r w:rsidRPr="00C36104">
              <w:t>Минское – Степногорское</w:t>
            </w:r>
          </w:p>
        </w:tc>
        <w:tc>
          <w:tcPr>
            <w:tcW w:w="390" w:type="pct"/>
            <w:vAlign w:val="center"/>
            <w:hideMark/>
          </w:tcPr>
          <w:p w14:paraId="7DA6C91B" w14:textId="77777777" w:rsidR="00FC675B" w:rsidRPr="00C36104" w:rsidRDefault="00FC675B" w:rsidP="00C36104">
            <w:pPr>
              <w:jc w:val="center"/>
            </w:pPr>
            <w:r w:rsidRPr="00C36104">
              <w:t>Рай.</w:t>
            </w:r>
          </w:p>
        </w:tc>
        <w:tc>
          <w:tcPr>
            <w:tcW w:w="457" w:type="pct"/>
            <w:vAlign w:val="center"/>
            <w:hideMark/>
          </w:tcPr>
          <w:p w14:paraId="027DF9F0" w14:textId="77777777" w:rsidR="00FC675B" w:rsidRPr="00C36104" w:rsidRDefault="00FC675B" w:rsidP="00C36104">
            <w:pPr>
              <w:jc w:val="center"/>
            </w:pPr>
            <w:r w:rsidRPr="00C36104">
              <w:t>–</w:t>
            </w:r>
          </w:p>
        </w:tc>
        <w:tc>
          <w:tcPr>
            <w:tcW w:w="457" w:type="pct"/>
            <w:vAlign w:val="center"/>
            <w:hideMark/>
          </w:tcPr>
          <w:p w14:paraId="35EA19AB" w14:textId="77777777" w:rsidR="00FC675B" w:rsidRPr="00C36104" w:rsidRDefault="00FC675B" w:rsidP="00C36104">
            <w:pPr>
              <w:jc w:val="center"/>
            </w:pPr>
            <w:r w:rsidRPr="00C36104">
              <w:t>16,0</w:t>
            </w:r>
          </w:p>
        </w:tc>
        <w:tc>
          <w:tcPr>
            <w:tcW w:w="390" w:type="pct"/>
            <w:vAlign w:val="center"/>
            <w:hideMark/>
          </w:tcPr>
          <w:p w14:paraId="70E798C7" w14:textId="77777777" w:rsidR="00FC675B" w:rsidRPr="00C36104" w:rsidRDefault="00FC675B" w:rsidP="00C36104">
            <w:pPr>
              <w:jc w:val="center"/>
            </w:pPr>
            <w:r w:rsidRPr="00C36104">
              <w:t>чернощебёночное</w:t>
            </w:r>
          </w:p>
        </w:tc>
        <w:tc>
          <w:tcPr>
            <w:tcW w:w="658" w:type="pct"/>
            <w:vAlign w:val="center"/>
            <w:hideMark/>
          </w:tcPr>
          <w:p w14:paraId="7FDCEB19" w14:textId="77777777" w:rsidR="00FC675B" w:rsidRPr="00C36104" w:rsidRDefault="00FC675B" w:rsidP="00C36104">
            <w:pPr>
              <w:jc w:val="center"/>
            </w:pPr>
            <w:r w:rsidRPr="00C36104">
              <w:t>–</w:t>
            </w:r>
          </w:p>
        </w:tc>
        <w:tc>
          <w:tcPr>
            <w:tcW w:w="322" w:type="pct"/>
            <w:vAlign w:val="center"/>
            <w:hideMark/>
          </w:tcPr>
          <w:p w14:paraId="593411FF" w14:textId="77777777" w:rsidR="00FC675B" w:rsidRPr="00C36104" w:rsidRDefault="00FC675B" w:rsidP="00C36104">
            <w:pPr>
              <w:jc w:val="center"/>
            </w:pPr>
            <w:r w:rsidRPr="00C36104">
              <w:t>–</w:t>
            </w:r>
          </w:p>
        </w:tc>
        <w:tc>
          <w:tcPr>
            <w:tcW w:w="524" w:type="pct"/>
            <w:vAlign w:val="center"/>
            <w:hideMark/>
          </w:tcPr>
          <w:p w14:paraId="3DA33D7A" w14:textId="77777777" w:rsidR="00FC675B" w:rsidRPr="00C36104" w:rsidRDefault="00FC675B" w:rsidP="00C36104">
            <w:pPr>
              <w:jc w:val="center"/>
            </w:pPr>
            <w:r w:rsidRPr="00C36104">
              <w:t>–</w:t>
            </w:r>
          </w:p>
        </w:tc>
        <w:tc>
          <w:tcPr>
            <w:tcW w:w="524" w:type="pct"/>
            <w:vAlign w:val="center"/>
            <w:hideMark/>
          </w:tcPr>
          <w:p w14:paraId="3A7A42FE" w14:textId="77777777" w:rsidR="00FC675B" w:rsidRPr="00C36104" w:rsidRDefault="00FC675B" w:rsidP="00C36104">
            <w:pPr>
              <w:jc w:val="center"/>
            </w:pPr>
            <w:r w:rsidRPr="00C36104">
              <w:t>–</w:t>
            </w:r>
          </w:p>
        </w:tc>
        <w:tc>
          <w:tcPr>
            <w:tcW w:w="517" w:type="pct"/>
            <w:vAlign w:val="center"/>
            <w:hideMark/>
          </w:tcPr>
          <w:p w14:paraId="7F68E3A9" w14:textId="77777777" w:rsidR="00FC675B" w:rsidRPr="00C36104" w:rsidRDefault="00FC675B" w:rsidP="00C36104">
            <w:pPr>
              <w:jc w:val="center"/>
            </w:pPr>
            <w:r w:rsidRPr="00C36104">
              <w:t>–</w:t>
            </w:r>
          </w:p>
        </w:tc>
      </w:tr>
      <w:tr w:rsidR="00C36104" w:rsidRPr="00C36104" w14:paraId="7BB471B2" w14:textId="77777777" w:rsidTr="00C36104">
        <w:trPr>
          <w:trHeight w:val="20"/>
          <w:tblCellSpacing w:w="15" w:type="dxa"/>
        </w:trPr>
        <w:tc>
          <w:tcPr>
            <w:tcW w:w="129" w:type="pct"/>
            <w:vAlign w:val="center"/>
            <w:hideMark/>
          </w:tcPr>
          <w:p w14:paraId="7C95954C" w14:textId="77777777" w:rsidR="00FC675B" w:rsidRPr="00C36104" w:rsidRDefault="00FC675B" w:rsidP="00C36104">
            <w:pPr>
              <w:jc w:val="center"/>
            </w:pPr>
            <w:r w:rsidRPr="00C36104">
              <w:t>12</w:t>
            </w:r>
          </w:p>
        </w:tc>
        <w:tc>
          <w:tcPr>
            <w:tcW w:w="462" w:type="pct"/>
            <w:vAlign w:val="center"/>
            <w:hideMark/>
          </w:tcPr>
          <w:p w14:paraId="118D7707" w14:textId="77777777" w:rsidR="00FC675B" w:rsidRPr="00C36104" w:rsidRDefault="00FC675B" w:rsidP="00C36104">
            <w:pPr>
              <w:jc w:val="center"/>
            </w:pPr>
            <w:r w:rsidRPr="00C36104">
              <w:t>Подъезд к а. Енбек</w:t>
            </w:r>
          </w:p>
        </w:tc>
        <w:tc>
          <w:tcPr>
            <w:tcW w:w="390" w:type="pct"/>
            <w:vAlign w:val="center"/>
            <w:hideMark/>
          </w:tcPr>
          <w:p w14:paraId="7B1C091A" w14:textId="77777777" w:rsidR="00FC675B" w:rsidRPr="00C36104" w:rsidRDefault="00FC675B" w:rsidP="00C36104">
            <w:pPr>
              <w:jc w:val="center"/>
            </w:pPr>
            <w:r w:rsidRPr="00C36104">
              <w:t>Рай.</w:t>
            </w:r>
          </w:p>
        </w:tc>
        <w:tc>
          <w:tcPr>
            <w:tcW w:w="457" w:type="pct"/>
            <w:vAlign w:val="center"/>
            <w:hideMark/>
          </w:tcPr>
          <w:p w14:paraId="7D96282C" w14:textId="77777777" w:rsidR="00FC675B" w:rsidRPr="00C36104" w:rsidRDefault="00FC675B" w:rsidP="00C36104">
            <w:pPr>
              <w:jc w:val="center"/>
            </w:pPr>
            <w:r w:rsidRPr="00C36104">
              <w:t>–</w:t>
            </w:r>
          </w:p>
        </w:tc>
        <w:tc>
          <w:tcPr>
            <w:tcW w:w="457" w:type="pct"/>
            <w:vAlign w:val="center"/>
            <w:hideMark/>
          </w:tcPr>
          <w:p w14:paraId="04901866" w14:textId="77777777" w:rsidR="00FC675B" w:rsidRPr="00C36104" w:rsidRDefault="00FC675B" w:rsidP="00C36104">
            <w:pPr>
              <w:jc w:val="center"/>
            </w:pPr>
            <w:r w:rsidRPr="00C36104">
              <w:t>2,0</w:t>
            </w:r>
          </w:p>
        </w:tc>
        <w:tc>
          <w:tcPr>
            <w:tcW w:w="390" w:type="pct"/>
            <w:vAlign w:val="center"/>
            <w:hideMark/>
          </w:tcPr>
          <w:p w14:paraId="2704B0A3" w14:textId="77777777" w:rsidR="00FC675B" w:rsidRPr="00C36104" w:rsidRDefault="00FC675B" w:rsidP="00C36104">
            <w:pPr>
              <w:jc w:val="center"/>
            </w:pPr>
            <w:r w:rsidRPr="00C36104">
              <w:t>асфальт, бетон</w:t>
            </w:r>
          </w:p>
        </w:tc>
        <w:tc>
          <w:tcPr>
            <w:tcW w:w="658" w:type="pct"/>
            <w:vAlign w:val="center"/>
            <w:hideMark/>
          </w:tcPr>
          <w:p w14:paraId="79F91DCD" w14:textId="77777777" w:rsidR="00FC675B" w:rsidRPr="00C36104" w:rsidRDefault="00FC675B" w:rsidP="00C36104">
            <w:pPr>
              <w:jc w:val="center"/>
            </w:pPr>
            <w:r w:rsidRPr="00C36104">
              <w:t>–</w:t>
            </w:r>
          </w:p>
        </w:tc>
        <w:tc>
          <w:tcPr>
            <w:tcW w:w="322" w:type="pct"/>
            <w:vAlign w:val="center"/>
            <w:hideMark/>
          </w:tcPr>
          <w:p w14:paraId="64F93157" w14:textId="77777777" w:rsidR="00FC675B" w:rsidRPr="00C36104" w:rsidRDefault="00FC675B" w:rsidP="00C36104">
            <w:pPr>
              <w:jc w:val="center"/>
            </w:pPr>
            <w:r w:rsidRPr="00C36104">
              <w:t>–</w:t>
            </w:r>
          </w:p>
        </w:tc>
        <w:tc>
          <w:tcPr>
            <w:tcW w:w="524" w:type="pct"/>
            <w:vAlign w:val="center"/>
            <w:hideMark/>
          </w:tcPr>
          <w:p w14:paraId="46E6B7CA" w14:textId="77777777" w:rsidR="00FC675B" w:rsidRPr="00C36104" w:rsidRDefault="00FC675B" w:rsidP="00C36104">
            <w:pPr>
              <w:jc w:val="center"/>
            </w:pPr>
            <w:r w:rsidRPr="00C36104">
              <w:t>–</w:t>
            </w:r>
          </w:p>
        </w:tc>
        <w:tc>
          <w:tcPr>
            <w:tcW w:w="524" w:type="pct"/>
            <w:vAlign w:val="center"/>
            <w:hideMark/>
          </w:tcPr>
          <w:p w14:paraId="1C258A6A" w14:textId="77777777" w:rsidR="00FC675B" w:rsidRPr="00C36104" w:rsidRDefault="00FC675B" w:rsidP="00C36104">
            <w:pPr>
              <w:jc w:val="center"/>
            </w:pPr>
            <w:r w:rsidRPr="00C36104">
              <w:t>–</w:t>
            </w:r>
          </w:p>
        </w:tc>
        <w:tc>
          <w:tcPr>
            <w:tcW w:w="517" w:type="pct"/>
            <w:vAlign w:val="center"/>
            <w:hideMark/>
          </w:tcPr>
          <w:p w14:paraId="673BC9AA" w14:textId="77777777" w:rsidR="00FC675B" w:rsidRPr="00C36104" w:rsidRDefault="00FC675B" w:rsidP="00C36104">
            <w:pPr>
              <w:jc w:val="center"/>
            </w:pPr>
            <w:r w:rsidRPr="00C36104">
              <w:t>–</w:t>
            </w:r>
          </w:p>
        </w:tc>
      </w:tr>
      <w:tr w:rsidR="00C36104" w:rsidRPr="00C36104" w14:paraId="2F305C44" w14:textId="77777777" w:rsidTr="00C36104">
        <w:trPr>
          <w:trHeight w:val="20"/>
          <w:tblCellSpacing w:w="15" w:type="dxa"/>
        </w:trPr>
        <w:tc>
          <w:tcPr>
            <w:tcW w:w="129" w:type="pct"/>
            <w:vAlign w:val="center"/>
            <w:hideMark/>
          </w:tcPr>
          <w:p w14:paraId="547AABEE" w14:textId="77777777" w:rsidR="00FC675B" w:rsidRPr="00C36104" w:rsidRDefault="00FC675B" w:rsidP="00C36104">
            <w:pPr>
              <w:jc w:val="center"/>
            </w:pPr>
            <w:r w:rsidRPr="00C36104">
              <w:t>13</w:t>
            </w:r>
          </w:p>
        </w:tc>
        <w:tc>
          <w:tcPr>
            <w:tcW w:w="462" w:type="pct"/>
            <w:vAlign w:val="center"/>
            <w:hideMark/>
          </w:tcPr>
          <w:p w14:paraId="0122A374" w14:textId="77777777" w:rsidR="00FC675B" w:rsidRPr="00C36104" w:rsidRDefault="00FC675B" w:rsidP="00C36104">
            <w:pPr>
              <w:jc w:val="center"/>
            </w:pPr>
            <w:r w:rsidRPr="00C36104">
              <w:t>Подъезд к а. Домбыралы</w:t>
            </w:r>
          </w:p>
        </w:tc>
        <w:tc>
          <w:tcPr>
            <w:tcW w:w="390" w:type="pct"/>
            <w:vAlign w:val="center"/>
            <w:hideMark/>
          </w:tcPr>
          <w:p w14:paraId="28E55263" w14:textId="77777777" w:rsidR="00FC675B" w:rsidRPr="00C36104" w:rsidRDefault="00FC675B" w:rsidP="00C36104">
            <w:pPr>
              <w:jc w:val="center"/>
            </w:pPr>
            <w:r w:rsidRPr="00C36104">
              <w:t>Рай.</w:t>
            </w:r>
          </w:p>
        </w:tc>
        <w:tc>
          <w:tcPr>
            <w:tcW w:w="457" w:type="pct"/>
            <w:vAlign w:val="center"/>
            <w:hideMark/>
          </w:tcPr>
          <w:p w14:paraId="0096711E" w14:textId="77777777" w:rsidR="00FC675B" w:rsidRPr="00C36104" w:rsidRDefault="00FC675B" w:rsidP="00C36104">
            <w:pPr>
              <w:jc w:val="center"/>
            </w:pPr>
            <w:r w:rsidRPr="00C36104">
              <w:t>–</w:t>
            </w:r>
          </w:p>
        </w:tc>
        <w:tc>
          <w:tcPr>
            <w:tcW w:w="457" w:type="pct"/>
            <w:vAlign w:val="center"/>
            <w:hideMark/>
          </w:tcPr>
          <w:p w14:paraId="267E4003" w14:textId="77777777" w:rsidR="00FC675B" w:rsidRPr="00C36104" w:rsidRDefault="00FC675B" w:rsidP="00C36104">
            <w:pPr>
              <w:jc w:val="center"/>
            </w:pPr>
            <w:r w:rsidRPr="00C36104">
              <w:t>5,5</w:t>
            </w:r>
          </w:p>
        </w:tc>
        <w:tc>
          <w:tcPr>
            <w:tcW w:w="390" w:type="pct"/>
            <w:vAlign w:val="center"/>
            <w:hideMark/>
          </w:tcPr>
          <w:p w14:paraId="546A8673" w14:textId="77777777" w:rsidR="00FC675B" w:rsidRPr="00C36104" w:rsidRDefault="00FC675B" w:rsidP="00C36104">
            <w:pPr>
              <w:jc w:val="center"/>
            </w:pPr>
            <w:r w:rsidRPr="00C36104">
              <w:t>чернощебёночное</w:t>
            </w:r>
          </w:p>
        </w:tc>
        <w:tc>
          <w:tcPr>
            <w:tcW w:w="658" w:type="pct"/>
            <w:vAlign w:val="center"/>
            <w:hideMark/>
          </w:tcPr>
          <w:p w14:paraId="15B4BED3" w14:textId="77777777" w:rsidR="00FC675B" w:rsidRPr="00C36104" w:rsidRDefault="00FC675B" w:rsidP="00C36104">
            <w:pPr>
              <w:jc w:val="center"/>
            </w:pPr>
            <w:r w:rsidRPr="00C36104">
              <w:t>–</w:t>
            </w:r>
          </w:p>
        </w:tc>
        <w:tc>
          <w:tcPr>
            <w:tcW w:w="322" w:type="pct"/>
            <w:vAlign w:val="center"/>
            <w:hideMark/>
          </w:tcPr>
          <w:p w14:paraId="52095E59" w14:textId="77777777" w:rsidR="00FC675B" w:rsidRPr="00C36104" w:rsidRDefault="00FC675B" w:rsidP="00C36104">
            <w:pPr>
              <w:jc w:val="center"/>
            </w:pPr>
            <w:r w:rsidRPr="00C36104">
              <w:t>–</w:t>
            </w:r>
          </w:p>
        </w:tc>
        <w:tc>
          <w:tcPr>
            <w:tcW w:w="524" w:type="pct"/>
            <w:vAlign w:val="center"/>
            <w:hideMark/>
          </w:tcPr>
          <w:p w14:paraId="4C7550ED" w14:textId="77777777" w:rsidR="00FC675B" w:rsidRPr="00C36104" w:rsidRDefault="00FC675B" w:rsidP="00C36104">
            <w:pPr>
              <w:jc w:val="center"/>
            </w:pPr>
            <w:r w:rsidRPr="00C36104">
              <w:t>–</w:t>
            </w:r>
          </w:p>
        </w:tc>
        <w:tc>
          <w:tcPr>
            <w:tcW w:w="524" w:type="pct"/>
            <w:vAlign w:val="center"/>
            <w:hideMark/>
          </w:tcPr>
          <w:p w14:paraId="4BAE70B5" w14:textId="77777777" w:rsidR="00FC675B" w:rsidRPr="00C36104" w:rsidRDefault="00FC675B" w:rsidP="00C36104">
            <w:pPr>
              <w:jc w:val="center"/>
            </w:pPr>
            <w:r w:rsidRPr="00C36104">
              <w:t>–</w:t>
            </w:r>
          </w:p>
        </w:tc>
        <w:tc>
          <w:tcPr>
            <w:tcW w:w="517" w:type="pct"/>
            <w:vAlign w:val="center"/>
            <w:hideMark/>
          </w:tcPr>
          <w:p w14:paraId="7E26BD12" w14:textId="77777777" w:rsidR="00FC675B" w:rsidRPr="00C36104" w:rsidRDefault="00FC675B" w:rsidP="00C36104">
            <w:pPr>
              <w:jc w:val="center"/>
            </w:pPr>
            <w:r w:rsidRPr="00C36104">
              <w:t>–</w:t>
            </w:r>
          </w:p>
        </w:tc>
      </w:tr>
      <w:tr w:rsidR="00C36104" w:rsidRPr="00C36104" w14:paraId="0971C8F7" w14:textId="77777777" w:rsidTr="00C36104">
        <w:trPr>
          <w:trHeight w:val="20"/>
          <w:tblCellSpacing w:w="15" w:type="dxa"/>
        </w:trPr>
        <w:tc>
          <w:tcPr>
            <w:tcW w:w="129" w:type="pct"/>
            <w:vAlign w:val="center"/>
            <w:hideMark/>
          </w:tcPr>
          <w:p w14:paraId="6D5078F0" w14:textId="77777777" w:rsidR="00FC675B" w:rsidRPr="00C36104" w:rsidRDefault="00FC675B" w:rsidP="00C36104">
            <w:pPr>
              <w:jc w:val="center"/>
            </w:pPr>
            <w:r w:rsidRPr="00C36104">
              <w:t>14</w:t>
            </w:r>
          </w:p>
        </w:tc>
        <w:tc>
          <w:tcPr>
            <w:tcW w:w="462" w:type="pct"/>
            <w:vAlign w:val="center"/>
            <w:hideMark/>
          </w:tcPr>
          <w:p w14:paraId="433C8008" w14:textId="77777777" w:rsidR="00FC675B" w:rsidRPr="00C36104" w:rsidRDefault="00FC675B" w:rsidP="00C36104">
            <w:pPr>
              <w:jc w:val="center"/>
            </w:pPr>
            <w:r w:rsidRPr="00C36104">
              <w:t>Азат – Черная Пика</w:t>
            </w:r>
          </w:p>
        </w:tc>
        <w:tc>
          <w:tcPr>
            <w:tcW w:w="390" w:type="pct"/>
            <w:vAlign w:val="center"/>
            <w:hideMark/>
          </w:tcPr>
          <w:p w14:paraId="03087BAA" w14:textId="77777777" w:rsidR="00FC675B" w:rsidRPr="00C36104" w:rsidRDefault="00FC675B" w:rsidP="00C36104">
            <w:pPr>
              <w:jc w:val="center"/>
            </w:pPr>
            <w:r w:rsidRPr="00C36104">
              <w:t>Рай.</w:t>
            </w:r>
          </w:p>
        </w:tc>
        <w:tc>
          <w:tcPr>
            <w:tcW w:w="457" w:type="pct"/>
            <w:vAlign w:val="center"/>
            <w:hideMark/>
          </w:tcPr>
          <w:p w14:paraId="777CEA8B" w14:textId="77777777" w:rsidR="00FC675B" w:rsidRPr="00C36104" w:rsidRDefault="00FC675B" w:rsidP="00C36104">
            <w:pPr>
              <w:jc w:val="center"/>
            </w:pPr>
            <w:r w:rsidRPr="00C36104">
              <w:t>–</w:t>
            </w:r>
          </w:p>
        </w:tc>
        <w:tc>
          <w:tcPr>
            <w:tcW w:w="457" w:type="pct"/>
            <w:vAlign w:val="center"/>
            <w:hideMark/>
          </w:tcPr>
          <w:p w14:paraId="0E3EC2C6" w14:textId="77777777" w:rsidR="00FC675B" w:rsidRPr="00C36104" w:rsidRDefault="00FC675B" w:rsidP="00C36104">
            <w:pPr>
              <w:jc w:val="center"/>
            </w:pPr>
            <w:r w:rsidRPr="00C36104">
              <w:t>7,0</w:t>
            </w:r>
          </w:p>
        </w:tc>
        <w:tc>
          <w:tcPr>
            <w:tcW w:w="390" w:type="pct"/>
            <w:vAlign w:val="center"/>
            <w:hideMark/>
          </w:tcPr>
          <w:p w14:paraId="18C2DC1B" w14:textId="77777777" w:rsidR="00FC675B" w:rsidRPr="00C36104" w:rsidRDefault="00FC675B" w:rsidP="00C36104">
            <w:pPr>
              <w:jc w:val="center"/>
            </w:pPr>
            <w:r w:rsidRPr="00C36104">
              <w:t>белое шоссе</w:t>
            </w:r>
          </w:p>
        </w:tc>
        <w:tc>
          <w:tcPr>
            <w:tcW w:w="658" w:type="pct"/>
            <w:vAlign w:val="center"/>
            <w:hideMark/>
          </w:tcPr>
          <w:p w14:paraId="0682B7CD" w14:textId="77777777" w:rsidR="00FC675B" w:rsidRPr="00C36104" w:rsidRDefault="00FC675B" w:rsidP="00C36104">
            <w:pPr>
              <w:jc w:val="center"/>
            </w:pPr>
            <w:r w:rsidRPr="00C36104">
              <w:t>–</w:t>
            </w:r>
          </w:p>
        </w:tc>
        <w:tc>
          <w:tcPr>
            <w:tcW w:w="322" w:type="pct"/>
            <w:vAlign w:val="center"/>
            <w:hideMark/>
          </w:tcPr>
          <w:p w14:paraId="5FD1EB98" w14:textId="77777777" w:rsidR="00FC675B" w:rsidRPr="00C36104" w:rsidRDefault="00FC675B" w:rsidP="00C36104">
            <w:pPr>
              <w:jc w:val="center"/>
            </w:pPr>
            <w:r w:rsidRPr="00C36104">
              <w:t>–</w:t>
            </w:r>
          </w:p>
        </w:tc>
        <w:tc>
          <w:tcPr>
            <w:tcW w:w="524" w:type="pct"/>
            <w:vAlign w:val="center"/>
            <w:hideMark/>
          </w:tcPr>
          <w:p w14:paraId="134801EF" w14:textId="77777777" w:rsidR="00FC675B" w:rsidRPr="00C36104" w:rsidRDefault="00FC675B" w:rsidP="00C36104">
            <w:pPr>
              <w:jc w:val="center"/>
            </w:pPr>
            <w:r w:rsidRPr="00C36104">
              <w:t>–</w:t>
            </w:r>
          </w:p>
        </w:tc>
        <w:tc>
          <w:tcPr>
            <w:tcW w:w="524" w:type="pct"/>
            <w:vAlign w:val="center"/>
            <w:hideMark/>
          </w:tcPr>
          <w:p w14:paraId="4C7EEDE3" w14:textId="77777777" w:rsidR="00FC675B" w:rsidRPr="00C36104" w:rsidRDefault="00FC675B" w:rsidP="00C36104">
            <w:pPr>
              <w:jc w:val="center"/>
            </w:pPr>
            <w:r w:rsidRPr="00C36104">
              <w:t>–</w:t>
            </w:r>
          </w:p>
        </w:tc>
        <w:tc>
          <w:tcPr>
            <w:tcW w:w="517" w:type="pct"/>
            <w:vAlign w:val="center"/>
            <w:hideMark/>
          </w:tcPr>
          <w:p w14:paraId="3C7902EB" w14:textId="77777777" w:rsidR="00FC675B" w:rsidRPr="00C36104" w:rsidRDefault="00FC675B" w:rsidP="00C36104">
            <w:pPr>
              <w:jc w:val="center"/>
            </w:pPr>
            <w:r w:rsidRPr="00C36104">
              <w:t>–</w:t>
            </w:r>
          </w:p>
        </w:tc>
      </w:tr>
      <w:tr w:rsidR="00C36104" w:rsidRPr="00C36104" w14:paraId="661BE1F8" w14:textId="77777777" w:rsidTr="00C36104">
        <w:trPr>
          <w:trHeight w:val="20"/>
          <w:tblCellSpacing w:w="15" w:type="dxa"/>
        </w:trPr>
        <w:tc>
          <w:tcPr>
            <w:tcW w:w="129" w:type="pct"/>
            <w:vAlign w:val="center"/>
            <w:hideMark/>
          </w:tcPr>
          <w:p w14:paraId="6D376C2B" w14:textId="77777777" w:rsidR="00FC675B" w:rsidRPr="00C36104" w:rsidRDefault="00FC675B" w:rsidP="00C36104">
            <w:pPr>
              <w:jc w:val="center"/>
            </w:pPr>
            <w:r w:rsidRPr="00C36104">
              <w:t>15</w:t>
            </w:r>
          </w:p>
        </w:tc>
        <w:tc>
          <w:tcPr>
            <w:tcW w:w="462" w:type="pct"/>
            <w:vAlign w:val="center"/>
            <w:hideMark/>
          </w:tcPr>
          <w:p w14:paraId="023D8F8E" w14:textId="77777777" w:rsidR="00FC675B" w:rsidRPr="00C36104" w:rsidRDefault="00FC675B" w:rsidP="00C36104">
            <w:pPr>
              <w:jc w:val="center"/>
            </w:pPr>
            <w:r w:rsidRPr="00C36104">
              <w:t>Кайнар – Жалгызкарагай – Тастыадыр</w:t>
            </w:r>
          </w:p>
        </w:tc>
        <w:tc>
          <w:tcPr>
            <w:tcW w:w="390" w:type="pct"/>
            <w:vAlign w:val="center"/>
            <w:hideMark/>
          </w:tcPr>
          <w:p w14:paraId="0EB8FDA6" w14:textId="77777777" w:rsidR="00FC675B" w:rsidRPr="00C36104" w:rsidRDefault="00FC675B" w:rsidP="00C36104">
            <w:pPr>
              <w:jc w:val="center"/>
            </w:pPr>
            <w:r w:rsidRPr="00C36104">
              <w:t>Рай.</w:t>
            </w:r>
          </w:p>
        </w:tc>
        <w:tc>
          <w:tcPr>
            <w:tcW w:w="457" w:type="pct"/>
            <w:vAlign w:val="center"/>
            <w:hideMark/>
          </w:tcPr>
          <w:p w14:paraId="69E79296" w14:textId="77777777" w:rsidR="00FC675B" w:rsidRPr="00C36104" w:rsidRDefault="00FC675B" w:rsidP="00C36104">
            <w:pPr>
              <w:jc w:val="center"/>
            </w:pPr>
            <w:r w:rsidRPr="00C36104">
              <w:t>–</w:t>
            </w:r>
          </w:p>
        </w:tc>
        <w:tc>
          <w:tcPr>
            <w:tcW w:w="457" w:type="pct"/>
            <w:vAlign w:val="center"/>
            <w:hideMark/>
          </w:tcPr>
          <w:p w14:paraId="73EF67B2" w14:textId="77777777" w:rsidR="00FC675B" w:rsidRPr="00C36104" w:rsidRDefault="00FC675B" w:rsidP="00C36104">
            <w:pPr>
              <w:jc w:val="center"/>
            </w:pPr>
            <w:r w:rsidRPr="00C36104">
              <w:t>30,0</w:t>
            </w:r>
          </w:p>
        </w:tc>
        <w:tc>
          <w:tcPr>
            <w:tcW w:w="390" w:type="pct"/>
            <w:vAlign w:val="center"/>
            <w:hideMark/>
          </w:tcPr>
          <w:p w14:paraId="426A0463" w14:textId="77777777" w:rsidR="00FC675B" w:rsidRPr="00C36104" w:rsidRDefault="00FC675B" w:rsidP="00C36104">
            <w:pPr>
              <w:jc w:val="center"/>
            </w:pPr>
            <w:r w:rsidRPr="00C36104">
              <w:t>белое шоссе</w:t>
            </w:r>
          </w:p>
        </w:tc>
        <w:tc>
          <w:tcPr>
            <w:tcW w:w="658" w:type="pct"/>
            <w:vAlign w:val="center"/>
            <w:hideMark/>
          </w:tcPr>
          <w:p w14:paraId="78371304" w14:textId="77777777" w:rsidR="00FC675B" w:rsidRPr="00C36104" w:rsidRDefault="00FC675B" w:rsidP="00C36104">
            <w:pPr>
              <w:jc w:val="center"/>
            </w:pPr>
            <w:r w:rsidRPr="00C36104">
              <w:t>–</w:t>
            </w:r>
          </w:p>
        </w:tc>
        <w:tc>
          <w:tcPr>
            <w:tcW w:w="322" w:type="pct"/>
            <w:vAlign w:val="center"/>
            <w:hideMark/>
          </w:tcPr>
          <w:p w14:paraId="73E18479" w14:textId="77777777" w:rsidR="00FC675B" w:rsidRPr="00C36104" w:rsidRDefault="00FC675B" w:rsidP="00C36104">
            <w:pPr>
              <w:jc w:val="center"/>
            </w:pPr>
            <w:r w:rsidRPr="00C36104">
              <w:t>–</w:t>
            </w:r>
          </w:p>
        </w:tc>
        <w:tc>
          <w:tcPr>
            <w:tcW w:w="524" w:type="pct"/>
            <w:vAlign w:val="center"/>
            <w:hideMark/>
          </w:tcPr>
          <w:p w14:paraId="2DA41842" w14:textId="77777777" w:rsidR="00FC675B" w:rsidRPr="00C36104" w:rsidRDefault="00FC675B" w:rsidP="00C36104">
            <w:pPr>
              <w:jc w:val="center"/>
            </w:pPr>
            <w:r w:rsidRPr="00C36104">
              <w:t>–</w:t>
            </w:r>
          </w:p>
        </w:tc>
        <w:tc>
          <w:tcPr>
            <w:tcW w:w="524" w:type="pct"/>
            <w:vAlign w:val="center"/>
            <w:hideMark/>
          </w:tcPr>
          <w:p w14:paraId="0B437106" w14:textId="77777777" w:rsidR="00FC675B" w:rsidRPr="00C36104" w:rsidRDefault="00FC675B" w:rsidP="00C36104">
            <w:pPr>
              <w:jc w:val="center"/>
            </w:pPr>
            <w:r w:rsidRPr="00C36104">
              <w:t>–</w:t>
            </w:r>
          </w:p>
        </w:tc>
        <w:tc>
          <w:tcPr>
            <w:tcW w:w="517" w:type="pct"/>
            <w:vAlign w:val="center"/>
            <w:hideMark/>
          </w:tcPr>
          <w:p w14:paraId="3553ACE0" w14:textId="77777777" w:rsidR="00FC675B" w:rsidRPr="00C36104" w:rsidRDefault="00FC675B" w:rsidP="00C36104">
            <w:pPr>
              <w:jc w:val="center"/>
            </w:pPr>
            <w:r w:rsidRPr="00C36104">
              <w:t>–</w:t>
            </w:r>
          </w:p>
        </w:tc>
      </w:tr>
    </w:tbl>
    <w:p w14:paraId="2DEAFD57" w14:textId="77777777" w:rsidR="00C36104" w:rsidRDefault="00C36104" w:rsidP="00FC675B">
      <w:pPr>
        <w:jc w:val="both"/>
        <w:rPr>
          <w:sz w:val="28"/>
          <w:szCs w:val="28"/>
        </w:rPr>
        <w:sectPr w:rsidR="00C36104" w:rsidSect="00CE21AC">
          <w:type w:val="continuous"/>
          <w:pgSz w:w="16838" w:h="11906" w:orient="landscape"/>
          <w:pgMar w:top="1701" w:right="851" w:bottom="851" w:left="851" w:header="709" w:footer="709" w:gutter="0"/>
          <w:pgBorders w:offsetFrom="page">
            <w:top w:val="triple" w:sz="4" w:space="24" w:color="auto"/>
            <w:left w:val="triple" w:sz="4" w:space="24" w:color="auto"/>
            <w:bottom w:val="triple" w:sz="4" w:space="24" w:color="auto"/>
            <w:right w:val="triple" w:sz="4" w:space="24" w:color="auto"/>
          </w:pgBorders>
          <w:cols w:space="708"/>
          <w:docGrid w:linePitch="360"/>
        </w:sectPr>
      </w:pPr>
    </w:p>
    <w:p w14:paraId="56B8C3B4" w14:textId="77777777" w:rsidR="00FC675B" w:rsidRPr="00FC675B" w:rsidRDefault="00FC675B" w:rsidP="00FC675B">
      <w:pPr>
        <w:jc w:val="both"/>
        <w:rPr>
          <w:sz w:val="28"/>
          <w:szCs w:val="28"/>
        </w:rPr>
      </w:pPr>
      <w:r w:rsidRPr="00FC675B">
        <w:rPr>
          <w:sz w:val="28"/>
          <w:szCs w:val="28"/>
        </w:rPr>
        <w:lastRenderedPageBreak/>
        <w:tab/>
        <w:t xml:space="preserve">Существующая сеть автомобильных дорог Аккольского района обеспечивает устойчивые транспортные связи, высокий уровень обеспеченности населённых пунктов подъездными дорогами и удовлетворительное техническое состояние дорожного покрытия. Это создаёт благоприятные условия для развития территории </w:t>
      </w:r>
      <w:proofErr w:type="spellStart"/>
      <w:r w:rsidRPr="00FC675B">
        <w:rPr>
          <w:sz w:val="28"/>
          <w:szCs w:val="28"/>
        </w:rPr>
        <w:t>Ақкөл</w:t>
      </w:r>
      <w:proofErr w:type="spellEnd"/>
      <w:r w:rsidRPr="00FC675B">
        <w:rPr>
          <w:sz w:val="28"/>
          <w:szCs w:val="28"/>
        </w:rPr>
        <w:t xml:space="preserve">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шаруашылығы</w:t>
      </w:r>
      <w:proofErr w:type="spellEnd"/>
      <w:r w:rsidRPr="00FC675B">
        <w:rPr>
          <w:sz w:val="28"/>
          <w:szCs w:val="28"/>
        </w:rPr>
        <w:t xml:space="preserve"> как лесохозяйственного и туристического объекта.</w:t>
      </w:r>
    </w:p>
    <w:p w14:paraId="0938BDB7" w14:textId="47D71E39" w:rsidR="00FC675B" w:rsidRPr="002F24B3" w:rsidRDefault="002F24B3" w:rsidP="002F24B3">
      <w:pPr>
        <w:ind w:firstLine="708"/>
        <w:jc w:val="both"/>
        <w:rPr>
          <w:sz w:val="28"/>
          <w:szCs w:val="28"/>
          <w:u w:val="single"/>
        </w:rPr>
      </w:pPr>
      <w:r w:rsidRPr="002F24B3">
        <w:rPr>
          <w:sz w:val="28"/>
          <w:szCs w:val="28"/>
          <w:u w:val="single"/>
          <w:lang w:val="kk-KZ"/>
        </w:rPr>
        <w:t>Т</w:t>
      </w:r>
      <w:proofErr w:type="spellStart"/>
      <w:r w:rsidR="00FC675B" w:rsidRPr="002F24B3">
        <w:rPr>
          <w:sz w:val="28"/>
          <w:szCs w:val="28"/>
          <w:u w:val="single"/>
        </w:rPr>
        <w:t>ехническое</w:t>
      </w:r>
      <w:proofErr w:type="spellEnd"/>
      <w:r w:rsidR="00FC675B" w:rsidRPr="002F24B3">
        <w:rPr>
          <w:sz w:val="28"/>
          <w:szCs w:val="28"/>
          <w:u w:val="single"/>
        </w:rPr>
        <w:t xml:space="preserve"> состояние и эксплуатация автомобильных дорог Аккольского района</w:t>
      </w:r>
    </w:p>
    <w:p w14:paraId="60D2C97B" w14:textId="77777777" w:rsidR="00FC675B" w:rsidRPr="00FC675B" w:rsidRDefault="00FC675B" w:rsidP="002F24B3">
      <w:pPr>
        <w:ind w:firstLine="708"/>
        <w:jc w:val="both"/>
        <w:rPr>
          <w:sz w:val="28"/>
          <w:szCs w:val="28"/>
        </w:rPr>
      </w:pPr>
      <w:r w:rsidRPr="00FC675B">
        <w:rPr>
          <w:sz w:val="28"/>
          <w:szCs w:val="28"/>
        </w:rPr>
        <w:t xml:space="preserve">Техническое состояние автомобильных дорог Аккольского района является одним из ключевых факторов, определяющих безопасность дорожного движения, устойчивость транспортной системы и возможность бесперебойного функционирования объектов лесного хозяйства и туристической инфраструктуры, в том числе территории </w:t>
      </w:r>
      <w:proofErr w:type="spellStart"/>
      <w:r w:rsidRPr="00FC675B">
        <w:rPr>
          <w:sz w:val="28"/>
          <w:szCs w:val="28"/>
        </w:rPr>
        <w:t>Ақкөл</w:t>
      </w:r>
      <w:proofErr w:type="spellEnd"/>
      <w:r w:rsidRPr="00FC675B">
        <w:rPr>
          <w:sz w:val="28"/>
          <w:szCs w:val="28"/>
        </w:rPr>
        <w:t xml:space="preserve">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шаруашылығы</w:t>
      </w:r>
      <w:proofErr w:type="spellEnd"/>
      <w:r w:rsidRPr="00FC675B">
        <w:rPr>
          <w:sz w:val="28"/>
          <w:szCs w:val="28"/>
        </w:rPr>
        <w:t>.</w:t>
      </w:r>
    </w:p>
    <w:p w14:paraId="11884FC6" w14:textId="77777777" w:rsidR="00FC675B" w:rsidRPr="00FC675B" w:rsidRDefault="00FC675B" w:rsidP="00FC675B">
      <w:pPr>
        <w:jc w:val="both"/>
        <w:rPr>
          <w:sz w:val="28"/>
          <w:szCs w:val="28"/>
        </w:rPr>
      </w:pPr>
      <w:r w:rsidRPr="00FC675B">
        <w:rPr>
          <w:sz w:val="28"/>
          <w:szCs w:val="28"/>
        </w:rPr>
        <w:tab/>
        <w:t>Анализ технического состояния автомобильных дорог выполнен на основании данных эксплуатационных организаций, материалов обследований и сводных характеристик дорожной сети района.</w:t>
      </w:r>
    </w:p>
    <w:p w14:paraId="35691B79" w14:textId="193F042A" w:rsidR="00FC675B" w:rsidRPr="00FC675B" w:rsidRDefault="00FC675B" w:rsidP="00FC675B">
      <w:pPr>
        <w:jc w:val="both"/>
        <w:rPr>
          <w:sz w:val="28"/>
          <w:szCs w:val="28"/>
          <w:u w:val="single"/>
        </w:rPr>
      </w:pPr>
      <w:r w:rsidRPr="00FC675B">
        <w:rPr>
          <w:sz w:val="28"/>
          <w:szCs w:val="28"/>
        </w:rPr>
        <w:tab/>
      </w:r>
      <w:r w:rsidRPr="00FC675B">
        <w:rPr>
          <w:sz w:val="28"/>
          <w:szCs w:val="28"/>
          <w:u w:val="single"/>
        </w:rPr>
        <w:t>Оценка технического состояния дорожной сети</w:t>
      </w:r>
    </w:p>
    <w:p w14:paraId="1C4FC1CF" w14:textId="77777777" w:rsidR="00FC675B" w:rsidRPr="00FC675B" w:rsidRDefault="00FC675B" w:rsidP="00FC675B">
      <w:pPr>
        <w:jc w:val="both"/>
        <w:rPr>
          <w:sz w:val="28"/>
          <w:szCs w:val="28"/>
        </w:rPr>
      </w:pPr>
      <w:r w:rsidRPr="00FC675B">
        <w:rPr>
          <w:sz w:val="28"/>
          <w:szCs w:val="28"/>
        </w:rPr>
        <w:tab/>
        <w:t>По результатам анализа установлено, что автомобильные дороги с асфальтобетонным покрытием общей протяжённостью 454,9 км находятся в хорошем техническом состоянии. Данные дороги обеспечивают нормативную несущую способность, удовлетворительное состояние проезжей части и соответствуют требованиям по пропускной способности.</w:t>
      </w:r>
    </w:p>
    <w:p w14:paraId="3ACAD54D" w14:textId="77777777" w:rsidR="00FC675B" w:rsidRPr="00FC675B" w:rsidRDefault="00FC675B" w:rsidP="00FC675B">
      <w:pPr>
        <w:jc w:val="both"/>
        <w:rPr>
          <w:sz w:val="28"/>
          <w:szCs w:val="28"/>
        </w:rPr>
      </w:pPr>
      <w:r w:rsidRPr="00FC675B">
        <w:rPr>
          <w:sz w:val="28"/>
          <w:szCs w:val="28"/>
        </w:rPr>
        <w:tab/>
        <w:t>Автомобильные дороги с гравийно-щебёночным покрытием протяжённостью 97 км находятся в удовлетворительном техническом состоянии. Несмотря на отсутствие дорог в неудовлетворительном состоянии, данные участки требуют регулярного содержания, особенно в весенний и осенний периоды, в связи с возможным снижением несущей способности покрытия.</w:t>
      </w:r>
    </w:p>
    <w:p w14:paraId="1265C02B" w14:textId="77777777" w:rsidR="00FC675B" w:rsidRPr="00FC675B" w:rsidRDefault="00FC675B" w:rsidP="00FC675B">
      <w:pPr>
        <w:jc w:val="both"/>
        <w:rPr>
          <w:sz w:val="28"/>
          <w:szCs w:val="28"/>
        </w:rPr>
      </w:pPr>
      <w:r w:rsidRPr="00FC675B">
        <w:rPr>
          <w:sz w:val="28"/>
          <w:szCs w:val="28"/>
        </w:rPr>
        <w:t>Дорог в неудовлетворительном или аварийном состоянии на территории района не выявлено, что положительно характеризует уровень развития и содержания дорожной сети.</w:t>
      </w:r>
    </w:p>
    <w:p w14:paraId="6489F940" w14:textId="49C091B9" w:rsidR="00FC675B" w:rsidRPr="00FC675B" w:rsidRDefault="00FC675B" w:rsidP="00FC675B">
      <w:pPr>
        <w:jc w:val="both"/>
        <w:rPr>
          <w:sz w:val="28"/>
          <w:szCs w:val="28"/>
          <w:u w:val="single"/>
        </w:rPr>
      </w:pPr>
      <w:r w:rsidRPr="00FC675B">
        <w:rPr>
          <w:sz w:val="28"/>
          <w:szCs w:val="28"/>
        </w:rPr>
        <w:tab/>
      </w:r>
      <w:r w:rsidRPr="00FC675B">
        <w:rPr>
          <w:sz w:val="28"/>
          <w:szCs w:val="28"/>
          <w:u w:val="single"/>
        </w:rPr>
        <w:t>Сезонные особенности эксплуатации автомобильных дорог</w:t>
      </w:r>
    </w:p>
    <w:p w14:paraId="1C2BFEF8" w14:textId="77777777" w:rsidR="00FC675B" w:rsidRPr="00FC675B" w:rsidRDefault="00FC675B" w:rsidP="00FC675B">
      <w:pPr>
        <w:jc w:val="both"/>
        <w:rPr>
          <w:sz w:val="28"/>
          <w:szCs w:val="28"/>
        </w:rPr>
      </w:pPr>
      <w:r w:rsidRPr="00FC675B">
        <w:rPr>
          <w:sz w:val="28"/>
          <w:szCs w:val="28"/>
        </w:rPr>
        <w:tab/>
        <w:t>Климатические условия Аккольского района характеризуются резко континентальным климатом с суровой зимой, значительным снежным покровом и ветровыми нагрузками. В зимний период основными факторами, влияющими на эксплуатацию автомобильных дорог, являются:</w:t>
      </w:r>
    </w:p>
    <w:p w14:paraId="5EE12717" w14:textId="77777777" w:rsidR="00FC675B" w:rsidRPr="00FC675B" w:rsidRDefault="00FC675B" w:rsidP="00C36104">
      <w:pPr>
        <w:ind w:firstLine="709"/>
        <w:jc w:val="both"/>
        <w:rPr>
          <w:sz w:val="28"/>
          <w:szCs w:val="28"/>
        </w:rPr>
      </w:pPr>
      <w:r w:rsidRPr="00FC675B">
        <w:rPr>
          <w:sz w:val="28"/>
          <w:szCs w:val="28"/>
        </w:rPr>
        <w:t>снежные заносы;</w:t>
      </w:r>
    </w:p>
    <w:p w14:paraId="7EA583A1" w14:textId="77777777" w:rsidR="00FC675B" w:rsidRPr="00FC675B" w:rsidRDefault="00FC675B" w:rsidP="00C36104">
      <w:pPr>
        <w:ind w:firstLine="709"/>
        <w:jc w:val="both"/>
        <w:rPr>
          <w:sz w:val="28"/>
          <w:szCs w:val="28"/>
        </w:rPr>
      </w:pPr>
      <w:r w:rsidRPr="00FC675B">
        <w:rPr>
          <w:sz w:val="28"/>
          <w:szCs w:val="28"/>
        </w:rPr>
        <w:t>гололёдные явления;</w:t>
      </w:r>
    </w:p>
    <w:p w14:paraId="2EB7B55F" w14:textId="77777777" w:rsidR="00FC675B" w:rsidRPr="00FC675B" w:rsidRDefault="00FC675B" w:rsidP="00C36104">
      <w:pPr>
        <w:ind w:firstLine="709"/>
        <w:jc w:val="both"/>
        <w:rPr>
          <w:sz w:val="28"/>
          <w:szCs w:val="28"/>
        </w:rPr>
      </w:pPr>
      <w:r w:rsidRPr="00FC675B">
        <w:rPr>
          <w:sz w:val="28"/>
          <w:szCs w:val="28"/>
        </w:rPr>
        <w:t>понижение температуры воздуха.</w:t>
      </w:r>
    </w:p>
    <w:p w14:paraId="58B5B6FB" w14:textId="77777777" w:rsidR="00FC675B" w:rsidRPr="00FC675B" w:rsidRDefault="00FC675B" w:rsidP="00FC675B">
      <w:pPr>
        <w:jc w:val="both"/>
        <w:rPr>
          <w:sz w:val="28"/>
          <w:szCs w:val="28"/>
        </w:rPr>
      </w:pPr>
      <w:r w:rsidRPr="00FC675B">
        <w:rPr>
          <w:sz w:val="28"/>
          <w:szCs w:val="28"/>
        </w:rPr>
        <w:tab/>
        <w:t>В весенний период повышенную нагрузку на дорожную сеть создают процессы снеготаяния и переувлажнения основания дорог, особенно на участках с гравийно-щебёночным покрытием.</w:t>
      </w:r>
    </w:p>
    <w:p w14:paraId="4E39A13C" w14:textId="77777777" w:rsidR="00FC675B" w:rsidRPr="00FC675B" w:rsidRDefault="00FC675B" w:rsidP="00FC675B">
      <w:pPr>
        <w:jc w:val="both"/>
        <w:rPr>
          <w:sz w:val="28"/>
          <w:szCs w:val="28"/>
        </w:rPr>
      </w:pPr>
      <w:r w:rsidRPr="00FC675B">
        <w:rPr>
          <w:sz w:val="28"/>
          <w:szCs w:val="28"/>
        </w:rPr>
        <w:lastRenderedPageBreak/>
        <w:t>В летний период возможны локальные повреждения покрытия, связанные с температурными деформациями и увеличением транспортной нагрузки, обусловленной ростом туристического потока.</w:t>
      </w:r>
    </w:p>
    <w:p w14:paraId="13EB63C6" w14:textId="1A333E68" w:rsidR="00FC675B" w:rsidRPr="00FC675B" w:rsidRDefault="00FC675B" w:rsidP="00FC675B">
      <w:pPr>
        <w:jc w:val="both"/>
        <w:rPr>
          <w:sz w:val="28"/>
          <w:szCs w:val="28"/>
          <w:u w:val="single"/>
        </w:rPr>
      </w:pPr>
      <w:r w:rsidRPr="00FC675B">
        <w:rPr>
          <w:sz w:val="28"/>
          <w:szCs w:val="28"/>
        </w:rPr>
        <w:tab/>
      </w:r>
      <w:r w:rsidRPr="00FC675B">
        <w:rPr>
          <w:sz w:val="28"/>
          <w:szCs w:val="28"/>
          <w:u w:val="single"/>
        </w:rPr>
        <w:t>Мероприятия по содержанию и ремонту автомобильных дорог</w:t>
      </w:r>
    </w:p>
    <w:p w14:paraId="485F68C3" w14:textId="4FDEE463" w:rsidR="00FC675B" w:rsidRPr="00FC675B" w:rsidRDefault="00FC675B" w:rsidP="00C36104">
      <w:pPr>
        <w:ind w:firstLine="709"/>
        <w:jc w:val="both"/>
        <w:rPr>
          <w:sz w:val="28"/>
          <w:szCs w:val="28"/>
        </w:rPr>
      </w:pPr>
      <w:r w:rsidRPr="00FC675B">
        <w:rPr>
          <w:sz w:val="28"/>
          <w:szCs w:val="28"/>
        </w:rPr>
        <w:t>Содержание автомобильных дорог осуществляется в соответствии с утверждёнными регламентами и включает:</w:t>
      </w:r>
    </w:p>
    <w:p w14:paraId="0F42E5C6" w14:textId="77777777" w:rsidR="00FC675B" w:rsidRPr="00FC675B" w:rsidRDefault="00FC675B" w:rsidP="00C36104">
      <w:pPr>
        <w:ind w:firstLine="709"/>
        <w:jc w:val="both"/>
        <w:rPr>
          <w:sz w:val="28"/>
          <w:szCs w:val="28"/>
        </w:rPr>
      </w:pPr>
      <w:r w:rsidRPr="00FC675B">
        <w:rPr>
          <w:sz w:val="28"/>
          <w:szCs w:val="28"/>
        </w:rPr>
        <w:t xml:space="preserve">зимнее содержание (очистка от снега, посыпка </w:t>
      </w:r>
      <w:proofErr w:type="spellStart"/>
      <w:r w:rsidRPr="00FC675B">
        <w:rPr>
          <w:sz w:val="28"/>
          <w:szCs w:val="28"/>
        </w:rPr>
        <w:t>противогололёдными</w:t>
      </w:r>
      <w:proofErr w:type="spellEnd"/>
      <w:r w:rsidRPr="00FC675B">
        <w:rPr>
          <w:sz w:val="28"/>
          <w:szCs w:val="28"/>
        </w:rPr>
        <w:t xml:space="preserve"> материалами);</w:t>
      </w:r>
    </w:p>
    <w:p w14:paraId="147583BF" w14:textId="77777777" w:rsidR="00FC675B" w:rsidRPr="00FC675B" w:rsidRDefault="00FC675B" w:rsidP="00C36104">
      <w:pPr>
        <w:ind w:firstLine="709"/>
        <w:jc w:val="both"/>
        <w:rPr>
          <w:sz w:val="28"/>
          <w:szCs w:val="28"/>
        </w:rPr>
      </w:pPr>
      <w:r w:rsidRPr="00FC675B">
        <w:rPr>
          <w:sz w:val="28"/>
          <w:szCs w:val="28"/>
        </w:rPr>
        <w:t>летнее содержание (планировка, профилирование, ямочный ремонт);</w:t>
      </w:r>
    </w:p>
    <w:p w14:paraId="7B4BED4E" w14:textId="77777777" w:rsidR="00FC675B" w:rsidRPr="00FC675B" w:rsidRDefault="00FC675B" w:rsidP="00C36104">
      <w:pPr>
        <w:ind w:firstLine="709"/>
        <w:jc w:val="both"/>
        <w:rPr>
          <w:sz w:val="28"/>
          <w:szCs w:val="28"/>
        </w:rPr>
      </w:pPr>
      <w:r w:rsidRPr="00FC675B">
        <w:rPr>
          <w:sz w:val="28"/>
          <w:szCs w:val="28"/>
        </w:rPr>
        <w:t>контроль состояния дорожных знаков и элементов обустройства.</w:t>
      </w:r>
    </w:p>
    <w:p w14:paraId="2ADBCF02" w14:textId="77777777" w:rsidR="00FC675B" w:rsidRPr="00FC675B" w:rsidRDefault="00FC675B" w:rsidP="00C36104">
      <w:pPr>
        <w:ind w:firstLine="709"/>
        <w:jc w:val="both"/>
        <w:rPr>
          <w:sz w:val="28"/>
          <w:szCs w:val="28"/>
        </w:rPr>
      </w:pPr>
      <w:r w:rsidRPr="00FC675B">
        <w:rPr>
          <w:sz w:val="28"/>
          <w:szCs w:val="28"/>
        </w:rPr>
        <w:t>Проведение капитальных и промежуточных ремонтов осуществляется по мере необходимости, с учётом приоритетности участков и интенсивности движения.</w:t>
      </w:r>
    </w:p>
    <w:p w14:paraId="6B179646" w14:textId="77777777" w:rsidR="00C36104" w:rsidRDefault="00C36104" w:rsidP="00C36104">
      <w:pPr>
        <w:ind w:firstLine="709"/>
        <w:rPr>
          <w:sz w:val="28"/>
          <w:szCs w:val="28"/>
          <w:u w:val="single"/>
        </w:rPr>
      </w:pPr>
    </w:p>
    <w:p w14:paraId="4DA15B5D" w14:textId="24F5A393" w:rsidR="00FC675B" w:rsidRPr="00C36104" w:rsidRDefault="00C36104" w:rsidP="00C36104">
      <w:pPr>
        <w:ind w:firstLine="709"/>
        <w:jc w:val="both"/>
        <w:rPr>
          <w:b/>
          <w:bCs/>
          <w:sz w:val="28"/>
          <w:szCs w:val="28"/>
        </w:rPr>
      </w:pPr>
      <w:r w:rsidRPr="00C36104">
        <w:rPr>
          <w:b/>
          <w:bCs/>
          <w:sz w:val="28"/>
          <w:szCs w:val="28"/>
        </w:rPr>
        <w:t>4.</w:t>
      </w:r>
      <w:r w:rsidR="00FC675B" w:rsidRPr="00C36104">
        <w:rPr>
          <w:b/>
          <w:bCs/>
          <w:sz w:val="28"/>
          <w:szCs w:val="28"/>
        </w:rPr>
        <w:t>4</w:t>
      </w:r>
      <w:r w:rsidRPr="00C36104">
        <w:rPr>
          <w:b/>
          <w:bCs/>
          <w:sz w:val="28"/>
          <w:szCs w:val="28"/>
        </w:rPr>
        <w:t xml:space="preserve">. </w:t>
      </w:r>
      <w:r w:rsidR="00FC675B" w:rsidRPr="00C36104">
        <w:rPr>
          <w:b/>
          <w:bCs/>
          <w:sz w:val="28"/>
          <w:szCs w:val="28"/>
        </w:rPr>
        <w:t>Мосты и искусственные сооружения на территории Аккольского района</w:t>
      </w:r>
    </w:p>
    <w:p w14:paraId="423ADE3E" w14:textId="77777777" w:rsidR="00FC675B" w:rsidRPr="00FC675B" w:rsidRDefault="00FC675B" w:rsidP="00C36104">
      <w:pPr>
        <w:ind w:firstLine="709"/>
        <w:jc w:val="both"/>
        <w:rPr>
          <w:sz w:val="28"/>
          <w:szCs w:val="28"/>
        </w:rPr>
      </w:pPr>
      <w:r w:rsidRPr="00FC675B">
        <w:rPr>
          <w:sz w:val="28"/>
          <w:szCs w:val="28"/>
        </w:rPr>
        <w:t>Искусственные сооружения, в том числе мосты и путепроводы, являются важнейшими элементами транспортной инфраструктуры района и обеспечивают непрерывность транспортных связей.</w:t>
      </w:r>
    </w:p>
    <w:p w14:paraId="676CDA18" w14:textId="20D7AB77" w:rsidR="00FC675B" w:rsidRPr="00FC675B" w:rsidRDefault="00FC675B" w:rsidP="00C36104">
      <w:pPr>
        <w:ind w:firstLine="709"/>
        <w:jc w:val="both"/>
        <w:rPr>
          <w:sz w:val="28"/>
          <w:szCs w:val="28"/>
          <w:u w:val="single"/>
        </w:rPr>
      </w:pPr>
      <w:r w:rsidRPr="00FC675B">
        <w:rPr>
          <w:sz w:val="28"/>
          <w:szCs w:val="28"/>
          <w:u w:val="single"/>
        </w:rPr>
        <w:t>Общая характеристика мостовых сооружений</w:t>
      </w:r>
    </w:p>
    <w:p w14:paraId="55F7C84C" w14:textId="0CD9B173" w:rsidR="00FC675B" w:rsidRPr="00FC675B" w:rsidRDefault="00FC675B" w:rsidP="00C36104">
      <w:pPr>
        <w:ind w:firstLine="709"/>
        <w:jc w:val="both"/>
        <w:rPr>
          <w:sz w:val="28"/>
          <w:szCs w:val="28"/>
        </w:rPr>
      </w:pPr>
      <w:r w:rsidRPr="00FC675B">
        <w:rPr>
          <w:sz w:val="28"/>
          <w:szCs w:val="28"/>
        </w:rPr>
        <w:t>Водные автомобильные мосты, расположенные на территории Аккольского района, находятся в нормативном техническом состоянии и обеспечивают безопасное движение транспортных средств.</w:t>
      </w:r>
    </w:p>
    <w:p w14:paraId="1DCBF5EF" w14:textId="77777777" w:rsidR="00FC675B" w:rsidRPr="00FC675B" w:rsidRDefault="00FC675B" w:rsidP="00C36104">
      <w:pPr>
        <w:ind w:firstLine="709"/>
        <w:jc w:val="both"/>
        <w:rPr>
          <w:sz w:val="28"/>
          <w:szCs w:val="28"/>
        </w:rPr>
      </w:pPr>
      <w:r w:rsidRPr="00FC675B">
        <w:rPr>
          <w:sz w:val="28"/>
          <w:szCs w:val="28"/>
        </w:rPr>
        <w:t>Кроме того, на территории района имеются два железнодорожных моста, один из которых находится в аварийном состоянии и расположен при въезде в город Акколь. Указанный объект представляет потенциальную угрозу в случае дальнейшего ухудшения технического состояния и требует повышенного внимания со стороны эксплуатирующих организаций.</w:t>
      </w:r>
    </w:p>
    <w:p w14:paraId="34A6A200" w14:textId="22EA0D01" w:rsidR="00FC675B" w:rsidRPr="00FC675B" w:rsidRDefault="00FC675B" w:rsidP="00C36104">
      <w:pPr>
        <w:ind w:firstLine="709"/>
        <w:jc w:val="both"/>
        <w:rPr>
          <w:sz w:val="28"/>
          <w:szCs w:val="28"/>
        </w:rPr>
      </w:pPr>
      <w:r w:rsidRPr="00FC675B">
        <w:rPr>
          <w:sz w:val="28"/>
          <w:szCs w:val="28"/>
        </w:rPr>
        <w:t>Анализ аварийных и неудовлетворительных мостов</w:t>
      </w:r>
    </w:p>
    <w:p w14:paraId="77A19B1C" w14:textId="77777777" w:rsidR="00FC675B" w:rsidRPr="00FC675B" w:rsidRDefault="00FC675B" w:rsidP="00C36104">
      <w:pPr>
        <w:ind w:firstLine="709"/>
        <w:jc w:val="both"/>
        <w:rPr>
          <w:sz w:val="28"/>
          <w:szCs w:val="28"/>
        </w:rPr>
      </w:pPr>
      <w:r w:rsidRPr="00FC675B">
        <w:rPr>
          <w:sz w:val="28"/>
          <w:szCs w:val="28"/>
        </w:rPr>
        <w:t>В целях оценки рисков возникновения чрезвычайных ситуаций выполнена характеристика мостовых сооружений, находящихся в неудовлетворительном и аварийном состоянии.</w:t>
      </w:r>
    </w:p>
    <w:p w14:paraId="0DC87B75" w14:textId="5354A9C9" w:rsidR="00FC675B" w:rsidRPr="00C36104" w:rsidRDefault="00FC675B" w:rsidP="00FC675B">
      <w:pPr>
        <w:jc w:val="right"/>
        <w:rPr>
          <w:sz w:val="28"/>
          <w:szCs w:val="28"/>
        </w:rPr>
      </w:pPr>
      <w:r w:rsidRPr="00C36104">
        <w:rPr>
          <w:sz w:val="28"/>
          <w:szCs w:val="28"/>
        </w:rPr>
        <w:t xml:space="preserve">Таблица </w:t>
      </w:r>
      <w:r w:rsidR="00C36104">
        <w:rPr>
          <w:sz w:val="28"/>
          <w:szCs w:val="28"/>
        </w:rPr>
        <w:t>4.4.1</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6"/>
        <w:gridCol w:w="1050"/>
        <w:gridCol w:w="858"/>
        <w:gridCol w:w="581"/>
        <w:gridCol w:w="1139"/>
        <w:gridCol w:w="1173"/>
        <w:gridCol w:w="1088"/>
        <w:gridCol w:w="2035"/>
        <w:gridCol w:w="1134"/>
      </w:tblGrid>
      <w:tr w:rsidR="00FC675B" w:rsidRPr="00C36104" w14:paraId="2ED603BA" w14:textId="77777777" w:rsidTr="00C36104">
        <w:trPr>
          <w:trHeight w:val="20"/>
          <w:tblHeader/>
          <w:tblCellSpacing w:w="15" w:type="dxa"/>
        </w:trPr>
        <w:tc>
          <w:tcPr>
            <w:tcW w:w="140" w:type="pct"/>
            <w:vAlign w:val="center"/>
            <w:hideMark/>
          </w:tcPr>
          <w:p w14:paraId="5F34FBC3" w14:textId="77777777" w:rsidR="00FC675B" w:rsidRPr="00C36104" w:rsidRDefault="00FC675B" w:rsidP="00C36104">
            <w:pPr>
              <w:jc w:val="center"/>
              <w:rPr>
                <w:sz w:val="20"/>
                <w:szCs w:val="20"/>
              </w:rPr>
            </w:pPr>
            <w:r w:rsidRPr="00C36104">
              <w:rPr>
                <w:sz w:val="20"/>
                <w:szCs w:val="20"/>
              </w:rPr>
              <w:t>№</w:t>
            </w:r>
          </w:p>
        </w:tc>
        <w:tc>
          <w:tcPr>
            <w:tcW w:w="587" w:type="pct"/>
            <w:vAlign w:val="center"/>
            <w:hideMark/>
          </w:tcPr>
          <w:p w14:paraId="0EAB53E4" w14:textId="77777777" w:rsidR="00FC675B" w:rsidRPr="00C36104" w:rsidRDefault="00FC675B" w:rsidP="00C36104">
            <w:pPr>
              <w:jc w:val="center"/>
              <w:rPr>
                <w:sz w:val="20"/>
                <w:szCs w:val="20"/>
              </w:rPr>
            </w:pPr>
            <w:r w:rsidRPr="00C36104">
              <w:rPr>
                <w:sz w:val="20"/>
                <w:szCs w:val="20"/>
              </w:rPr>
              <w:t>Место-положение</w:t>
            </w:r>
          </w:p>
        </w:tc>
        <w:tc>
          <w:tcPr>
            <w:tcW w:w="469" w:type="pct"/>
            <w:vAlign w:val="center"/>
            <w:hideMark/>
          </w:tcPr>
          <w:p w14:paraId="5DBE0275" w14:textId="77777777" w:rsidR="00FC675B" w:rsidRPr="00C36104" w:rsidRDefault="00FC675B" w:rsidP="00C36104">
            <w:pPr>
              <w:jc w:val="center"/>
              <w:rPr>
                <w:sz w:val="20"/>
                <w:szCs w:val="20"/>
              </w:rPr>
            </w:pPr>
            <w:r w:rsidRPr="00C36104">
              <w:rPr>
                <w:sz w:val="20"/>
                <w:szCs w:val="20"/>
              </w:rPr>
              <w:t>Ширина / длина, м</w:t>
            </w:r>
          </w:p>
        </w:tc>
        <w:tc>
          <w:tcPr>
            <w:tcW w:w="321" w:type="pct"/>
            <w:vAlign w:val="center"/>
            <w:hideMark/>
          </w:tcPr>
          <w:p w14:paraId="5D7117EC" w14:textId="77777777" w:rsidR="00FC675B" w:rsidRPr="00C36104" w:rsidRDefault="00FC675B" w:rsidP="00C36104">
            <w:pPr>
              <w:jc w:val="center"/>
              <w:rPr>
                <w:sz w:val="20"/>
                <w:szCs w:val="20"/>
              </w:rPr>
            </w:pPr>
            <w:r w:rsidRPr="00C36104">
              <w:rPr>
                <w:sz w:val="20"/>
                <w:szCs w:val="20"/>
              </w:rPr>
              <w:t>Год ввода</w:t>
            </w:r>
          </w:p>
        </w:tc>
        <w:tc>
          <w:tcPr>
            <w:tcW w:w="542" w:type="pct"/>
            <w:vAlign w:val="center"/>
            <w:hideMark/>
          </w:tcPr>
          <w:p w14:paraId="56AF9545" w14:textId="77777777" w:rsidR="00FC675B" w:rsidRPr="00C36104" w:rsidRDefault="00FC675B" w:rsidP="00C36104">
            <w:pPr>
              <w:jc w:val="center"/>
              <w:rPr>
                <w:sz w:val="20"/>
                <w:szCs w:val="20"/>
              </w:rPr>
            </w:pPr>
            <w:r w:rsidRPr="00C36104">
              <w:rPr>
                <w:sz w:val="20"/>
                <w:szCs w:val="20"/>
              </w:rPr>
              <w:t>Тех. состояние</w:t>
            </w:r>
          </w:p>
        </w:tc>
        <w:tc>
          <w:tcPr>
            <w:tcW w:w="638" w:type="pct"/>
            <w:vAlign w:val="center"/>
            <w:hideMark/>
          </w:tcPr>
          <w:p w14:paraId="28FE5E6C" w14:textId="77777777" w:rsidR="00FC675B" w:rsidRPr="00C36104" w:rsidRDefault="00FC675B" w:rsidP="00C36104">
            <w:pPr>
              <w:jc w:val="center"/>
              <w:rPr>
                <w:sz w:val="20"/>
                <w:szCs w:val="20"/>
              </w:rPr>
            </w:pPr>
            <w:r w:rsidRPr="00C36104">
              <w:rPr>
                <w:sz w:val="20"/>
                <w:szCs w:val="20"/>
              </w:rPr>
              <w:t>Балансовая принадлеж-ность</w:t>
            </w:r>
          </w:p>
        </w:tc>
        <w:tc>
          <w:tcPr>
            <w:tcW w:w="593" w:type="pct"/>
            <w:vAlign w:val="center"/>
            <w:hideMark/>
          </w:tcPr>
          <w:p w14:paraId="41790D5B" w14:textId="77777777" w:rsidR="00FC675B" w:rsidRPr="00C36104" w:rsidRDefault="00FC675B" w:rsidP="00C36104">
            <w:pPr>
              <w:jc w:val="center"/>
              <w:rPr>
                <w:sz w:val="20"/>
                <w:szCs w:val="20"/>
              </w:rPr>
            </w:pPr>
            <w:r w:rsidRPr="00C36104">
              <w:rPr>
                <w:sz w:val="20"/>
                <w:szCs w:val="20"/>
              </w:rPr>
              <w:t>Последний ремонт</w:t>
            </w:r>
          </w:p>
        </w:tc>
        <w:tc>
          <w:tcPr>
            <w:tcW w:w="958" w:type="pct"/>
            <w:vAlign w:val="center"/>
            <w:hideMark/>
          </w:tcPr>
          <w:p w14:paraId="5C0237C5" w14:textId="77777777" w:rsidR="00FC675B" w:rsidRPr="00C36104" w:rsidRDefault="00FC675B" w:rsidP="00C36104">
            <w:pPr>
              <w:jc w:val="center"/>
              <w:rPr>
                <w:sz w:val="20"/>
                <w:szCs w:val="20"/>
              </w:rPr>
            </w:pPr>
            <w:r w:rsidRPr="00C36104">
              <w:rPr>
                <w:sz w:val="20"/>
                <w:szCs w:val="20"/>
              </w:rPr>
              <w:t>Возможные риски</w:t>
            </w:r>
          </w:p>
        </w:tc>
        <w:tc>
          <w:tcPr>
            <w:tcW w:w="609" w:type="pct"/>
            <w:vAlign w:val="center"/>
            <w:hideMark/>
          </w:tcPr>
          <w:p w14:paraId="5C2266FE" w14:textId="77777777" w:rsidR="00FC675B" w:rsidRPr="00C36104" w:rsidRDefault="00FC675B" w:rsidP="00C36104">
            <w:pPr>
              <w:jc w:val="center"/>
              <w:rPr>
                <w:sz w:val="20"/>
                <w:szCs w:val="20"/>
              </w:rPr>
            </w:pPr>
            <w:r w:rsidRPr="00C36104">
              <w:rPr>
                <w:sz w:val="20"/>
                <w:szCs w:val="20"/>
              </w:rPr>
              <w:t>НП, которые могут пострадать</w:t>
            </w:r>
          </w:p>
        </w:tc>
      </w:tr>
      <w:tr w:rsidR="00FC675B" w:rsidRPr="00FC675B" w14:paraId="753879C1" w14:textId="77777777" w:rsidTr="00C36104">
        <w:trPr>
          <w:trHeight w:val="20"/>
          <w:tblCellSpacing w:w="15" w:type="dxa"/>
        </w:trPr>
        <w:tc>
          <w:tcPr>
            <w:tcW w:w="140" w:type="pct"/>
            <w:vAlign w:val="center"/>
            <w:hideMark/>
          </w:tcPr>
          <w:p w14:paraId="6359CE29" w14:textId="77777777" w:rsidR="00FC675B" w:rsidRPr="00FC675B" w:rsidRDefault="00FC675B" w:rsidP="00C36104">
            <w:pPr>
              <w:jc w:val="center"/>
            </w:pPr>
            <w:r w:rsidRPr="00FC675B">
              <w:t>1</w:t>
            </w:r>
          </w:p>
        </w:tc>
        <w:tc>
          <w:tcPr>
            <w:tcW w:w="587" w:type="pct"/>
            <w:vAlign w:val="center"/>
            <w:hideMark/>
          </w:tcPr>
          <w:p w14:paraId="0746E1B3" w14:textId="77777777" w:rsidR="00FC675B" w:rsidRPr="00FC675B" w:rsidRDefault="00FC675B" w:rsidP="00C36104">
            <w:pPr>
              <w:jc w:val="center"/>
            </w:pPr>
            <w:r w:rsidRPr="00FC675B">
              <w:t>г. Акколь, въезд в город (ж/д мост)</w:t>
            </w:r>
          </w:p>
        </w:tc>
        <w:tc>
          <w:tcPr>
            <w:tcW w:w="469" w:type="pct"/>
            <w:vAlign w:val="center"/>
            <w:hideMark/>
          </w:tcPr>
          <w:p w14:paraId="454D4B98" w14:textId="77777777" w:rsidR="00FC675B" w:rsidRPr="00FC675B" w:rsidRDefault="00FC675B" w:rsidP="00C36104">
            <w:pPr>
              <w:jc w:val="center"/>
            </w:pPr>
            <w:r w:rsidRPr="00FC675B">
              <w:t>–</w:t>
            </w:r>
          </w:p>
        </w:tc>
        <w:tc>
          <w:tcPr>
            <w:tcW w:w="321" w:type="pct"/>
            <w:vAlign w:val="center"/>
            <w:hideMark/>
          </w:tcPr>
          <w:p w14:paraId="4159EF91" w14:textId="77777777" w:rsidR="00FC675B" w:rsidRPr="00FC675B" w:rsidRDefault="00FC675B" w:rsidP="00C36104">
            <w:pPr>
              <w:jc w:val="center"/>
            </w:pPr>
            <w:r w:rsidRPr="00FC675B">
              <w:t>–</w:t>
            </w:r>
          </w:p>
        </w:tc>
        <w:tc>
          <w:tcPr>
            <w:tcW w:w="542" w:type="pct"/>
            <w:vAlign w:val="center"/>
            <w:hideMark/>
          </w:tcPr>
          <w:p w14:paraId="3248765A" w14:textId="77777777" w:rsidR="00FC675B" w:rsidRPr="00FC675B" w:rsidRDefault="00FC675B" w:rsidP="00C36104">
            <w:pPr>
              <w:jc w:val="center"/>
            </w:pPr>
            <w:r w:rsidRPr="00FC675B">
              <w:t>аварийное</w:t>
            </w:r>
          </w:p>
        </w:tc>
        <w:tc>
          <w:tcPr>
            <w:tcW w:w="638" w:type="pct"/>
            <w:vAlign w:val="center"/>
            <w:hideMark/>
          </w:tcPr>
          <w:p w14:paraId="20F12B05" w14:textId="77777777" w:rsidR="00FC675B" w:rsidRPr="00FC675B" w:rsidRDefault="00FC675B" w:rsidP="00C36104">
            <w:pPr>
              <w:jc w:val="center"/>
            </w:pPr>
            <w:r w:rsidRPr="00FC675B">
              <w:t>АО «НК ҚТЖ»</w:t>
            </w:r>
          </w:p>
        </w:tc>
        <w:tc>
          <w:tcPr>
            <w:tcW w:w="593" w:type="pct"/>
            <w:vAlign w:val="center"/>
            <w:hideMark/>
          </w:tcPr>
          <w:p w14:paraId="5F0C2DDD" w14:textId="77777777" w:rsidR="00FC675B" w:rsidRPr="00FC675B" w:rsidRDefault="00FC675B" w:rsidP="00C36104">
            <w:pPr>
              <w:jc w:val="center"/>
            </w:pPr>
            <w:r w:rsidRPr="00FC675B">
              <w:t>–</w:t>
            </w:r>
          </w:p>
        </w:tc>
        <w:tc>
          <w:tcPr>
            <w:tcW w:w="958" w:type="pct"/>
            <w:vAlign w:val="center"/>
            <w:hideMark/>
          </w:tcPr>
          <w:p w14:paraId="71486953" w14:textId="77777777" w:rsidR="00FC675B" w:rsidRPr="00FC675B" w:rsidRDefault="00FC675B" w:rsidP="00C36104">
            <w:pPr>
              <w:jc w:val="center"/>
            </w:pPr>
            <w:r w:rsidRPr="00FC675B">
              <w:t>ограничение грузоподъемности, риск техногенных ЧС</w:t>
            </w:r>
          </w:p>
        </w:tc>
        <w:tc>
          <w:tcPr>
            <w:tcW w:w="609" w:type="pct"/>
            <w:vAlign w:val="center"/>
            <w:hideMark/>
          </w:tcPr>
          <w:p w14:paraId="01FD8087" w14:textId="77777777" w:rsidR="00FC675B" w:rsidRPr="00FC675B" w:rsidRDefault="00FC675B" w:rsidP="00C36104">
            <w:pPr>
              <w:jc w:val="center"/>
            </w:pPr>
            <w:r w:rsidRPr="00FC675B">
              <w:t>г. Акколь</w:t>
            </w:r>
          </w:p>
        </w:tc>
      </w:tr>
    </w:tbl>
    <w:p w14:paraId="5FF1716E" w14:textId="77777777" w:rsidR="00C36104" w:rsidRDefault="00FC675B" w:rsidP="00FC675B">
      <w:pPr>
        <w:jc w:val="both"/>
        <w:rPr>
          <w:sz w:val="28"/>
          <w:szCs w:val="28"/>
        </w:rPr>
      </w:pPr>
      <w:r w:rsidRPr="00FC675B">
        <w:rPr>
          <w:sz w:val="28"/>
          <w:szCs w:val="28"/>
        </w:rPr>
        <w:tab/>
      </w:r>
    </w:p>
    <w:p w14:paraId="12A3E298" w14:textId="72025E88" w:rsidR="00FC675B" w:rsidRPr="00C36104" w:rsidRDefault="00FC675B" w:rsidP="00C36104">
      <w:pPr>
        <w:ind w:firstLine="709"/>
        <w:jc w:val="both"/>
        <w:rPr>
          <w:sz w:val="28"/>
          <w:szCs w:val="28"/>
        </w:rPr>
      </w:pPr>
      <w:r w:rsidRPr="00C36104">
        <w:rPr>
          <w:sz w:val="28"/>
          <w:szCs w:val="28"/>
        </w:rPr>
        <w:lastRenderedPageBreak/>
        <w:t>Аварийное состояние железнодорожного моста при въезде в город Акколь может привести к следующим последствиям:</w:t>
      </w:r>
    </w:p>
    <w:p w14:paraId="3438A6FA" w14:textId="77777777" w:rsidR="00FC675B" w:rsidRPr="00C36104" w:rsidRDefault="00FC675B" w:rsidP="00620E38">
      <w:pPr>
        <w:numPr>
          <w:ilvl w:val="0"/>
          <w:numId w:val="21"/>
        </w:numPr>
        <w:ind w:left="0" w:firstLine="709"/>
        <w:jc w:val="both"/>
        <w:rPr>
          <w:sz w:val="28"/>
          <w:szCs w:val="28"/>
        </w:rPr>
      </w:pPr>
      <w:r w:rsidRPr="00C36104">
        <w:rPr>
          <w:sz w:val="28"/>
          <w:szCs w:val="28"/>
        </w:rPr>
        <w:t>ограничение или прекращение движения;</w:t>
      </w:r>
    </w:p>
    <w:p w14:paraId="7C6AA2C7" w14:textId="77777777" w:rsidR="00FC675B" w:rsidRPr="00C36104" w:rsidRDefault="00FC675B" w:rsidP="00620E38">
      <w:pPr>
        <w:numPr>
          <w:ilvl w:val="0"/>
          <w:numId w:val="21"/>
        </w:numPr>
        <w:ind w:left="0" w:firstLine="709"/>
        <w:jc w:val="both"/>
        <w:rPr>
          <w:sz w:val="28"/>
          <w:szCs w:val="28"/>
        </w:rPr>
      </w:pPr>
      <w:r w:rsidRPr="00C36104">
        <w:rPr>
          <w:sz w:val="28"/>
          <w:szCs w:val="28"/>
        </w:rPr>
        <w:t>нарушение транспортного сообщения;</w:t>
      </w:r>
    </w:p>
    <w:p w14:paraId="21F3A3F5" w14:textId="77777777" w:rsidR="00FC675B" w:rsidRPr="00C36104" w:rsidRDefault="00FC675B" w:rsidP="00620E38">
      <w:pPr>
        <w:numPr>
          <w:ilvl w:val="0"/>
          <w:numId w:val="21"/>
        </w:numPr>
        <w:ind w:left="0" w:firstLine="709"/>
        <w:jc w:val="both"/>
        <w:rPr>
          <w:sz w:val="28"/>
          <w:szCs w:val="28"/>
        </w:rPr>
      </w:pPr>
      <w:r w:rsidRPr="00C36104">
        <w:rPr>
          <w:sz w:val="28"/>
          <w:szCs w:val="28"/>
        </w:rPr>
        <w:t>осложнение работы экстренных служб;</w:t>
      </w:r>
    </w:p>
    <w:p w14:paraId="1AE5A4A1" w14:textId="77777777" w:rsidR="00FC675B" w:rsidRPr="00C36104" w:rsidRDefault="00FC675B" w:rsidP="00620E38">
      <w:pPr>
        <w:numPr>
          <w:ilvl w:val="0"/>
          <w:numId w:val="21"/>
        </w:numPr>
        <w:ind w:left="0" w:firstLine="709"/>
        <w:jc w:val="both"/>
        <w:rPr>
          <w:sz w:val="28"/>
          <w:szCs w:val="28"/>
        </w:rPr>
      </w:pPr>
      <w:r w:rsidRPr="00C36104">
        <w:rPr>
          <w:sz w:val="28"/>
          <w:szCs w:val="28"/>
        </w:rPr>
        <w:t>повышение риска техногенных чрезвычайных ситуаций.</w:t>
      </w:r>
    </w:p>
    <w:p w14:paraId="76E977EC" w14:textId="52B3613E" w:rsidR="00FC675B" w:rsidRPr="00C36104" w:rsidRDefault="00FC675B" w:rsidP="00C36104">
      <w:pPr>
        <w:ind w:firstLine="709"/>
        <w:jc w:val="both"/>
        <w:rPr>
          <w:sz w:val="28"/>
          <w:szCs w:val="28"/>
          <w:u w:val="single"/>
        </w:rPr>
      </w:pPr>
      <w:r w:rsidRPr="00C36104">
        <w:rPr>
          <w:sz w:val="28"/>
          <w:szCs w:val="28"/>
          <w:u w:val="single"/>
        </w:rPr>
        <w:t>Мероприятия по снижению рисков на мостовых сооружениях</w:t>
      </w:r>
    </w:p>
    <w:p w14:paraId="75AA84DA" w14:textId="4C9E374C" w:rsidR="00FC675B" w:rsidRPr="00C36104" w:rsidRDefault="00FC675B" w:rsidP="00C36104">
      <w:pPr>
        <w:ind w:firstLine="709"/>
        <w:jc w:val="both"/>
        <w:rPr>
          <w:sz w:val="28"/>
          <w:szCs w:val="28"/>
        </w:rPr>
      </w:pPr>
      <w:r w:rsidRPr="00C36104">
        <w:rPr>
          <w:sz w:val="28"/>
          <w:szCs w:val="28"/>
        </w:rPr>
        <w:t>В целях обеспечения безопасности эксплуатации мостовых сооружений рекомендуется:</w:t>
      </w:r>
    </w:p>
    <w:p w14:paraId="29B7A398" w14:textId="77777777" w:rsidR="00FC675B" w:rsidRPr="00C36104" w:rsidRDefault="00FC675B" w:rsidP="00620E38">
      <w:pPr>
        <w:numPr>
          <w:ilvl w:val="0"/>
          <w:numId w:val="22"/>
        </w:numPr>
        <w:ind w:left="0" w:firstLine="709"/>
        <w:jc w:val="both"/>
        <w:rPr>
          <w:sz w:val="28"/>
          <w:szCs w:val="28"/>
        </w:rPr>
      </w:pPr>
      <w:r w:rsidRPr="00C36104">
        <w:rPr>
          <w:sz w:val="28"/>
          <w:szCs w:val="28"/>
        </w:rPr>
        <w:t>проведение регулярных технических обследований;</w:t>
      </w:r>
    </w:p>
    <w:p w14:paraId="050BD690" w14:textId="77777777" w:rsidR="00FC675B" w:rsidRPr="00C36104" w:rsidRDefault="00FC675B" w:rsidP="00620E38">
      <w:pPr>
        <w:numPr>
          <w:ilvl w:val="0"/>
          <w:numId w:val="22"/>
        </w:numPr>
        <w:ind w:left="0" w:firstLine="709"/>
        <w:jc w:val="both"/>
        <w:rPr>
          <w:sz w:val="28"/>
          <w:szCs w:val="28"/>
        </w:rPr>
      </w:pPr>
      <w:r w:rsidRPr="00C36104">
        <w:rPr>
          <w:sz w:val="28"/>
          <w:szCs w:val="28"/>
        </w:rPr>
        <w:t>разработка мероприятий по капитальному ремонту аварийных объектов;</w:t>
      </w:r>
    </w:p>
    <w:p w14:paraId="32330BB5" w14:textId="77777777" w:rsidR="00FC675B" w:rsidRPr="00C36104" w:rsidRDefault="00FC675B" w:rsidP="00620E38">
      <w:pPr>
        <w:numPr>
          <w:ilvl w:val="0"/>
          <w:numId w:val="22"/>
        </w:numPr>
        <w:ind w:left="0" w:firstLine="709"/>
        <w:jc w:val="both"/>
        <w:rPr>
          <w:sz w:val="28"/>
          <w:szCs w:val="28"/>
        </w:rPr>
      </w:pPr>
      <w:r w:rsidRPr="00C36104">
        <w:rPr>
          <w:sz w:val="28"/>
          <w:szCs w:val="28"/>
        </w:rPr>
        <w:t>ограничение движения тяжёлого транспорта при необходимости;</w:t>
      </w:r>
    </w:p>
    <w:p w14:paraId="6B54FDD6" w14:textId="77777777" w:rsidR="00FC675B" w:rsidRPr="00C36104" w:rsidRDefault="00FC675B" w:rsidP="00620E38">
      <w:pPr>
        <w:numPr>
          <w:ilvl w:val="0"/>
          <w:numId w:val="22"/>
        </w:numPr>
        <w:ind w:left="0" w:firstLine="709"/>
        <w:jc w:val="both"/>
        <w:rPr>
          <w:sz w:val="28"/>
          <w:szCs w:val="28"/>
        </w:rPr>
      </w:pPr>
      <w:r w:rsidRPr="00C36104">
        <w:rPr>
          <w:sz w:val="28"/>
          <w:szCs w:val="28"/>
        </w:rPr>
        <w:t>организация мониторинга состояния конструкций.</w:t>
      </w:r>
    </w:p>
    <w:p w14:paraId="357426C0" w14:textId="77777777" w:rsidR="00C36104" w:rsidRDefault="00C36104" w:rsidP="00C36104">
      <w:pPr>
        <w:ind w:firstLine="709"/>
        <w:jc w:val="both"/>
        <w:rPr>
          <w:sz w:val="28"/>
          <w:szCs w:val="28"/>
          <w:u w:val="single"/>
        </w:rPr>
      </w:pPr>
    </w:p>
    <w:p w14:paraId="369AE7D7" w14:textId="56BF38AE" w:rsidR="00FC675B" w:rsidRPr="00C36104" w:rsidRDefault="00C36104" w:rsidP="00C36104">
      <w:pPr>
        <w:ind w:firstLine="709"/>
        <w:jc w:val="both"/>
        <w:rPr>
          <w:b/>
          <w:bCs/>
          <w:sz w:val="28"/>
          <w:szCs w:val="28"/>
        </w:rPr>
      </w:pPr>
      <w:r w:rsidRPr="00C36104">
        <w:rPr>
          <w:b/>
          <w:bCs/>
          <w:sz w:val="28"/>
          <w:szCs w:val="28"/>
        </w:rPr>
        <w:t>4.</w:t>
      </w:r>
      <w:r w:rsidR="00FC675B" w:rsidRPr="00C36104">
        <w:rPr>
          <w:b/>
          <w:bCs/>
          <w:sz w:val="28"/>
          <w:szCs w:val="28"/>
        </w:rPr>
        <w:t>5.</w:t>
      </w:r>
      <w:r w:rsidRPr="00C36104">
        <w:rPr>
          <w:b/>
          <w:bCs/>
          <w:sz w:val="28"/>
          <w:szCs w:val="28"/>
        </w:rPr>
        <w:t xml:space="preserve"> </w:t>
      </w:r>
      <w:r w:rsidR="00FC675B" w:rsidRPr="00C36104">
        <w:rPr>
          <w:b/>
          <w:bCs/>
          <w:sz w:val="28"/>
          <w:szCs w:val="28"/>
        </w:rPr>
        <w:t>Дорожно-эксплуатационные организации и обслуживание транспортной инфраструктуры</w:t>
      </w:r>
    </w:p>
    <w:p w14:paraId="6FBCE890" w14:textId="7062043D" w:rsidR="00FC675B" w:rsidRPr="00C36104" w:rsidRDefault="00FC675B" w:rsidP="00C36104">
      <w:pPr>
        <w:ind w:firstLine="709"/>
        <w:jc w:val="both"/>
        <w:rPr>
          <w:sz w:val="28"/>
          <w:szCs w:val="28"/>
        </w:rPr>
      </w:pPr>
      <w:r w:rsidRPr="00C36104">
        <w:rPr>
          <w:sz w:val="28"/>
          <w:szCs w:val="28"/>
        </w:rPr>
        <w:t>Эксплуатацию и содержание автомобильных дорог республиканского значения на территории Аккольского района осуществляет:</w:t>
      </w:r>
    </w:p>
    <w:p w14:paraId="3D32C4C3" w14:textId="77777777" w:rsidR="00FC675B" w:rsidRPr="00C36104" w:rsidRDefault="00FC675B" w:rsidP="00C36104">
      <w:pPr>
        <w:ind w:firstLine="709"/>
        <w:jc w:val="both"/>
        <w:rPr>
          <w:sz w:val="28"/>
          <w:szCs w:val="28"/>
        </w:rPr>
      </w:pPr>
      <w:r w:rsidRPr="00C36104">
        <w:rPr>
          <w:sz w:val="28"/>
          <w:szCs w:val="28"/>
        </w:rPr>
        <w:t>ДЭУ-87 — филиал «Дирекция платных автомобильных дорог»</w:t>
      </w:r>
    </w:p>
    <w:p w14:paraId="5FB34EC5" w14:textId="3EB8FC5C" w:rsidR="00FC675B" w:rsidRPr="00C36104" w:rsidRDefault="00FC675B" w:rsidP="00C36104">
      <w:pPr>
        <w:ind w:firstLine="709"/>
        <w:jc w:val="both"/>
        <w:rPr>
          <w:sz w:val="28"/>
          <w:szCs w:val="28"/>
        </w:rPr>
      </w:pPr>
      <w:r w:rsidRPr="00C36104">
        <w:rPr>
          <w:sz w:val="28"/>
          <w:szCs w:val="28"/>
        </w:rPr>
        <w:t xml:space="preserve">АО «Национальная компания </w:t>
      </w:r>
      <w:r w:rsidR="00BA4B71">
        <w:rPr>
          <w:sz w:val="28"/>
          <w:szCs w:val="28"/>
        </w:rPr>
        <w:t>«</w:t>
      </w:r>
      <w:proofErr w:type="spellStart"/>
      <w:r w:rsidRPr="00C36104">
        <w:rPr>
          <w:sz w:val="28"/>
          <w:szCs w:val="28"/>
        </w:rPr>
        <w:t>ҚазАвтоЖол</w:t>
      </w:r>
      <w:proofErr w:type="spellEnd"/>
      <w:r w:rsidRPr="00C36104">
        <w:rPr>
          <w:sz w:val="28"/>
          <w:szCs w:val="28"/>
        </w:rPr>
        <w:t>»,</w:t>
      </w:r>
    </w:p>
    <w:p w14:paraId="7CE1C4EA" w14:textId="77777777" w:rsidR="00FC675B" w:rsidRPr="00C36104" w:rsidRDefault="00FC675B" w:rsidP="00C36104">
      <w:pPr>
        <w:ind w:firstLine="709"/>
        <w:jc w:val="both"/>
        <w:rPr>
          <w:sz w:val="28"/>
          <w:szCs w:val="28"/>
        </w:rPr>
      </w:pPr>
      <w:r w:rsidRPr="00C36104">
        <w:rPr>
          <w:sz w:val="28"/>
          <w:szCs w:val="28"/>
        </w:rPr>
        <w:t xml:space="preserve">расположенный по адресу: г. Акколь, ул. </w:t>
      </w:r>
      <w:proofErr w:type="spellStart"/>
      <w:r w:rsidRPr="00C36104">
        <w:rPr>
          <w:sz w:val="28"/>
          <w:szCs w:val="28"/>
        </w:rPr>
        <w:t>Бигельдинова</w:t>
      </w:r>
      <w:proofErr w:type="spellEnd"/>
      <w:r w:rsidRPr="00C36104">
        <w:rPr>
          <w:sz w:val="28"/>
          <w:szCs w:val="28"/>
        </w:rPr>
        <w:t>, 145.</w:t>
      </w:r>
    </w:p>
    <w:p w14:paraId="7C4C2DAE" w14:textId="77777777" w:rsidR="00FC675B" w:rsidRPr="00C36104" w:rsidRDefault="00FC675B" w:rsidP="00C36104">
      <w:pPr>
        <w:ind w:firstLine="709"/>
        <w:jc w:val="both"/>
        <w:rPr>
          <w:sz w:val="28"/>
          <w:szCs w:val="28"/>
        </w:rPr>
      </w:pPr>
      <w:r w:rsidRPr="00C36104">
        <w:rPr>
          <w:sz w:val="28"/>
          <w:szCs w:val="28"/>
        </w:rPr>
        <w:t>Основными функциями дорожно-эксплуатационной организации являются:</w:t>
      </w:r>
    </w:p>
    <w:p w14:paraId="118162FA" w14:textId="77777777" w:rsidR="00FC675B" w:rsidRPr="00C36104" w:rsidRDefault="00FC675B" w:rsidP="00620E38">
      <w:pPr>
        <w:numPr>
          <w:ilvl w:val="0"/>
          <w:numId w:val="23"/>
        </w:numPr>
        <w:ind w:left="0" w:firstLine="709"/>
        <w:jc w:val="both"/>
        <w:rPr>
          <w:sz w:val="28"/>
          <w:szCs w:val="28"/>
        </w:rPr>
      </w:pPr>
      <w:r w:rsidRPr="00C36104">
        <w:rPr>
          <w:sz w:val="28"/>
          <w:szCs w:val="28"/>
        </w:rPr>
        <w:t>содержание и ремонт автомобильных дорог;</w:t>
      </w:r>
    </w:p>
    <w:p w14:paraId="2BBEC08D" w14:textId="77777777" w:rsidR="00FC675B" w:rsidRPr="00C36104" w:rsidRDefault="00FC675B" w:rsidP="00620E38">
      <w:pPr>
        <w:numPr>
          <w:ilvl w:val="0"/>
          <w:numId w:val="23"/>
        </w:numPr>
        <w:ind w:left="0" w:firstLine="709"/>
        <w:jc w:val="both"/>
        <w:rPr>
          <w:sz w:val="28"/>
          <w:szCs w:val="28"/>
        </w:rPr>
      </w:pPr>
      <w:r w:rsidRPr="00C36104">
        <w:rPr>
          <w:sz w:val="28"/>
          <w:szCs w:val="28"/>
        </w:rPr>
        <w:t>обеспечение безопасности дорожного движения;</w:t>
      </w:r>
    </w:p>
    <w:p w14:paraId="4FEDAFBF" w14:textId="77777777" w:rsidR="00FC675B" w:rsidRPr="00C36104" w:rsidRDefault="00FC675B" w:rsidP="00620E38">
      <w:pPr>
        <w:numPr>
          <w:ilvl w:val="0"/>
          <w:numId w:val="23"/>
        </w:numPr>
        <w:ind w:left="0" w:firstLine="709"/>
        <w:jc w:val="both"/>
        <w:rPr>
          <w:sz w:val="28"/>
          <w:szCs w:val="28"/>
        </w:rPr>
      </w:pPr>
      <w:r w:rsidRPr="00C36104">
        <w:rPr>
          <w:sz w:val="28"/>
          <w:szCs w:val="28"/>
        </w:rPr>
        <w:t>проведение сезонных работ по эксплуатации дорожной сети;</w:t>
      </w:r>
    </w:p>
    <w:p w14:paraId="6C7C1A03" w14:textId="77777777" w:rsidR="00FC675B" w:rsidRPr="00C36104" w:rsidRDefault="00FC675B" w:rsidP="00620E38">
      <w:pPr>
        <w:numPr>
          <w:ilvl w:val="0"/>
          <w:numId w:val="23"/>
        </w:numPr>
        <w:ind w:left="0" w:firstLine="709"/>
        <w:jc w:val="both"/>
        <w:rPr>
          <w:sz w:val="28"/>
          <w:szCs w:val="28"/>
        </w:rPr>
      </w:pPr>
      <w:r w:rsidRPr="00C36104">
        <w:rPr>
          <w:sz w:val="28"/>
          <w:szCs w:val="28"/>
        </w:rPr>
        <w:t>ликвидация последствий неблагоприятных погодных условий.</w:t>
      </w:r>
    </w:p>
    <w:p w14:paraId="6FFEC6F2" w14:textId="3C9C1662" w:rsidR="00FC675B" w:rsidRPr="00C36104" w:rsidRDefault="00FC675B" w:rsidP="00C36104">
      <w:pPr>
        <w:ind w:firstLine="709"/>
        <w:jc w:val="both"/>
        <w:rPr>
          <w:sz w:val="28"/>
          <w:szCs w:val="28"/>
        </w:rPr>
      </w:pPr>
      <w:r w:rsidRPr="00C36104">
        <w:rPr>
          <w:sz w:val="28"/>
          <w:szCs w:val="28"/>
        </w:rPr>
        <w:t>Эксплуатация автомобильных дорог областного и районного значения осуществляется соответствующими подразделениями местных исполнительных органов.</w:t>
      </w:r>
    </w:p>
    <w:p w14:paraId="1C231473" w14:textId="59B62AFD" w:rsidR="00FC675B" w:rsidRPr="00C36104" w:rsidRDefault="00FC675B" w:rsidP="00C36104">
      <w:pPr>
        <w:ind w:firstLine="709"/>
        <w:jc w:val="both"/>
        <w:rPr>
          <w:sz w:val="28"/>
          <w:szCs w:val="28"/>
        </w:rPr>
      </w:pPr>
      <w:r w:rsidRPr="00C36104">
        <w:rPr>
          <w:sz w:val="28"/>
          <w:szCs w:val="28"/>
        </w:rPr>
        <w:t xml:space="preserve">Техническое состояние автомобильных дорог Аккольского района в целом оценивается как благоприятное. Наличие развитой дорожной сети, функционирующих дорожно-эксплуатационных организаций и отсутствие дорог в неудовлетворительном состоянии создают предпосылки для устойчивого функционирования транспортной системы и развития территории </w:t>
      </w:r>
      <w:proofErr w:type="spellStart"/>
      <w:r w:rsidRPr="00C36104">
        <w:rPr>
          <w:sz w:val="28"/>
          <w:szCs w:val="28"/>
        </w:rPr>
        <w:t>Ақкөл</w:t>
      </w:r>
      <w:proofErr w:type="spellEnd"/>
      <w:r w:rsidRPr="00C36104">
        <w:rPr>
          <w:sz w:val="28"/>
          <w:szCs w:val="28"/>
        </w:rPr>
        <w:t xml:space="preserve"> </w:t>
      </w:r>
      <w:proofErr w:type="spellStart"/>
      <w:r w:rsidRPr="00C36104">
        <w:rPr>
          <w:sz w:val="28"/>
          <w:szCs w:val="28"/>
        </w:rPr>
        <w:t>орман</w:t>
      </w:r>
      <w:proofErr w:type="spellEnd"/>
      <w:r w:rsidRPr="00C36104">
        <w:rPr>
          <w:sz w:val="28"/>
          <w:szCs w:val="28"/>
        </w:rPr>
        <w:t xml:space="preserve"> </w:t>
      </w:r>
      <w:proofErr w:type="spellStart"/>
      <w:r w:rsidRPr="00C36104">
        <w:rPr>
          <w:sz w:val="28"/>
          <w:szCs w:val="28"/>
        </w:rPr>
        <w:t>шаруашылығы</w:t>
      </w:r>
      <w:proofErr w:type="spellEnd"/>
      <w:r w:rsidRPr="00C36104">
        <w:rPr>
          <w:sz w:val="28"/>
          <w:szCs w:val="28"/>
        </w:rPr>
        <w:t>.</w:t>
      </w:r>
    </w:p>
    <w:p w14:paraId="08D42DDD" w14:textId="4B138BB6" w:rsidR="00FC675B" w:rsidRPr="002F24B3" w:rsidRDefault="00FC675B" w:rsidP="00C36104">
      <w:pPr>
        <w:ind w:firstLine="709"/>
        <w:jc w:val="both"/>
        <w:rPr>
          <w:sz w:val="28"/>
          <w:szCs w:val="28"/>
          <w:u w:val="single"/>
        </w:rPr>
      </w:pPr>
      <w:r w:rsidRPr="002F24B3">
        <w:rPr>
          <w:sz w:val="28"/>
          <w:szCs w:val="28"/>
          <w:u w:val="single"/>
        </w:rPr>
        <w:t>Железнодорожный транспорт Аккольского района</w:t>
      </w:r>
    </w:p>
    <w:p w14:paraId="6CF8FFC7" w14:textId="77777777" w:rsidR="00FC675B" w:rsidRPr="00C36104" w:rsidRDefault="00FC675B" w:rsidP="00C36104">
      <w:pPr>
        <w:ind w:firstLine="709"/>
        <w:jc w:val="both"/>
        <w:rPr>
          <w:sz w:val="28"/>
          <w:szCs w:val="28"/>
        </w:rPr>
      </w:pPr>
      <w:r w:rsidRPr="00C36104">
        <w:rPr>
          <w:sz w:val="28"/>
          <w:szCs w:val="28"/>
        </w:rPr>
        <w:t xml:space="preserve">Железнодорожный транспорт играет значительную роль в обеспечении грузовых и пассажирских перевозок на территории Аккольского района, а также в транспортном обслуживании прилегающих территорий, включая </w:t>
      </w:r>
      <w:proofErr w:type="spellStart"/>
      <w:r w:rsidRPr="00C36104">
        <w:rPr>
          <w:sz w:val="28"/>
          <w:szCs w:val="28"/>
        </w:rPr>
        <w:t>Ақкөл</w:t>
      </w:r>
      <w:proofErr w:type="spellEnd"/>
      <w:r w:rsidRPr="00C36104">
        <w:rPr>
          <w:sz w:val="28"/>
          <w:szCs w:val="28"/>
        </w:rPr>
        <w:t xml:space="preserve"> </w:t>
      </w:r>
      <w:proofErr w:type="spellStart"/>
      <w:r w:rsidRPr="00C36104">
        <w:rPr>
          <w:sz w:val="28"/>
          <w:szCs w:val="28"/>
        </w:rPr>
        <w:t>орман</w:t>
      </w:r>
      <w:proofErr w:type="spellEnd"/>
      <w:r w:rsidRPr="00C36104">
        <w:rPr>
          <w:sz w:val="28"/>
          <w:szCs w:val="28"/>
        </w:rPr>
        <w:t xml:space="preserve"> </w:t>
      </w:r>
      <w:proofErr w:type="spellStart"/>
      <w:r w:rsidRPr="00C36104">
        <w:rPr>
          <w:sz w:val="28"/>
          <w:szCs w:val="28"/>
        </w:rPr>
        <w:t>шаруашылығы</w:t>
      </w:r>
      <w:proofErr w:type="spellEnd"/>
      <w:r w:rsidRPr="00C36104">
        <w:rPr>
          <w:sz w:val="28"/>
          <w:szCs w:val="28"/>
        </w:rPr>
        <w:t xml:space="preserve">. Наличие железнодорожной инфраструктуры </w:t>
      </w:r>
      <w:r w:rsidRPr="00C36104">
        <w:rPr>
          <w:sz w:val="28"/>
          <w:szCs w:val="28"/>
        </w:rPr>
        <w:lastRenderedPageBreak/>
        <w:t>повышает транспортную доступность района и обеспечивает связь с крупными экономическими центрами региона.</w:t>
      </w:r>
    </w:p>
    <w:p w14:paraId="27797546" w14:textId="4FCA6577" w:rsidR="00FC675B" w:rsidRPr="00C36104" w:rsidRDefault="00FC675B" w:rsidP="00C36104">
      <w:pPr>
        <w:ind w:firstLine="709"/>
        <w:jc w:val="both"/>
        <w:rPr>
          <w:sz w:val="28"/>
          <w:szCs w:val="28"/>
          <w:u w:val="single"/>
        </w:rPr>
      </w:pPr>
      <w:r w:rsidRPr="00C36104">
        <w:rPr>
          <w:sz w:val="28"/>
          <w:szCs w:val="28"/>
          <w:u w:val="single"/>
        </w:rPr>
        <w:t>Общая характеристика железнодорожной инфраструктуры</w:t>
      </w:r>
    </w:p>
    <w:p w14:paraId="7994BB31" w14:textId="22A37700" w:rsidR="00FC675B" w:rsidRPr="00C36104" w:rsidRDefault="00FC675B" w:rsidP="00C36104">
      <w:pPr>
        <w:ind w:firstLine="709"/>
        <w:jc w:val="both"/>
        <w:rPr>
          <w:sz w:val="28"/>
          <w:szCs w:val="28"/>
        </w:rPr>
      </w:pPr>
      <w:r w:rsidRPr="00C36104">
        <w:rPr>
          <w:sz w:val="28"/>
          <w:szCs w:val="28"/>
        </w:rPr>
        <w:t>Эксплуатацию железнодорожной инфраструктуры на территории района осуществляет филиал</w:t>
      </w:r>
    </w:p>
    <w:p w14:paraId="59DE52EA" w14:textId="77777777" w:rsidR="00FC675B" w:rsidRPr="00C36104" w:rsidRDefault="00FC675B" w:rsidP="00C36104">
      <w:pPr>
        <w:ind w:firstLine="709"/>
        <w:jc w:val="both"/>
        <w:rPr>
          <w:sz w:val="28"/>
          <w:szCs w:val="28"/>
        </w:rPr>
      </w:pPr>
      <w:r w:rsidRPr="00C36104">
        <w:rPr>
          <w:sz w:val="28"/>
          <w:szCs w:val="28"/>
        </w:rPr>
        <w:t>АО «НК „</w:t>
      </w:r>
      <w:proofErr w:type="spellStart"/>
      <w:r w:rsidRPr="00C36104">
        <w:rPr>
          <w:sz w:val="28"/>
          <w:szCs w:val="28"/>
        </w:rPr>
        <w:t>Қазақстан</w:t>
      </w:r>
      <w:proofErr w:type="spellEnd"/>
      <w:r w:rsidRPr="00C36104">
        <w:rPr>
          <w:sz w:val="28"/>
          <w:szCs w:val="28"/>
        </w:rPr>
        <w:t xml:space="preserve"> </w:t>
      </w:r>
      <w:proofErr w:type="spellStart"/>
      <w:r w:rsidRPr="00C36104">
        <w:rPr>
          <w:sz w:val="28"/>
          <w:szCs w:val="28"/>
        </w:rPr>
        <w:t>Темір</w:t>
      </w:r>
      <w:proofErr w:type="spellEnd"/>
      <w:r w:rsidRPr="00C36104">
        <w:rPr>
          <w:sz w:val="28"/>
          <w:szCs w:val="28"/>
        </w:rPr>
        <w:t xml:space="preserve"> </w:t>
      </w:r>
      <w:proofErr w:type="spellStart"/>
      <w:r w:rsidRPr="00C36104">
        <w:rPr>
          <w:sz w:val="28"/>
          <w:szCs w:val="28"/>
        </w:rPr>
        <w:t>Жолы</w:t>
      </w:r>
      <w:proofErr w:type="spellEnd"/>
      <w:r w:rsidRPr="00C36104">
        <w:rPr>
          <w:sz w:val="28"/>
          <w:szCs w:val="28"/>
        </w:rPr>
        <w:t>“ – Акмолинское отделение дороги», созданный в целях:</w:t>
      </w:r>
    </w:p>
    <w:p w14:paraId="411FCE9F" w14:textId="77777777" w:rsidR="00FC675B" w:rsidRPr="00C36104" w:rsidRDefault="00FC675B" w:rsidP="00C36104">
      <w:pPr>
        <w:ind w:firstLine="709"/>
        <w:jc w:val="both"/>
        <w:rPr>
          <w:sz w:val="28"/>
          <w:szCs w:val="28"/>
        </w:rPr>
      </w:pPr>
      <w:r w:rsidRPr="00C36104">
        <w:rPr>
          <w:sz w:val="28"/>
          <w:szCs w:val="28"/>
        </w:rPr>
        <w:t>организации перевозочного процесса железнодорожным транспортом;</w:t>
      </w:r>
    </w:p>
    <w:p w14:paraId="7C468E03" w14:textId="77777777" w:rsidR="00FC675B" w:rsidRPr="00C36104" w:rsidRDefault="00FC675B" w:rsidP="00C36104">
      <w:pPr>
        <w:ind w:firstLine="709"/>
        <w:jc w:val="both"/>
        <w:rPr>
          <w:sz w:val="28"/>
          <w:szCs w:val="28"/>
        </w:rPr>
      </w:pPr>
      <w:r w:rsidRPr="00C36104">
        <w:rPr>
          <w:sz w:val="28"/>
          <w:szCs w:val="28"/>
        </w:rPr>
        <w:t>удовлетворения потребностей физических и юридических лиц в перевозках грузов и пассажиров;</w:t>
      </w:r>
    </w:p>
    <w:p w14:paraId="39C30AA4" w14:textId="77777777" w:rsidR="00FC675B" w:rsidRPr="00C36104" w:rsidRDefault="00FC675B" w:rsidP="00C36104">
      <w:pPr>
        <w:ind w:firstLine="709"/>
        <w:jc w:val="both"/>
        <w:rPr>
          <w:sz w:val="28"/>
          <w:szCs w:val="28"/>
        </w:rPr>
      </w:pPr>
      <w:r w:rsidRPr="00C36104">
        <w:rPr>
          <w:sz w:val="28"/>
          <w:szCs w:val="28"/>
        </w:rPr>
        <w:t>обеспечения устойчивого функционирования объектов железнодорожного транспорта.</w:t>
      </w:r>
    </w:p>
    <w:p w14:paraId="0A7C11AB" w14:textId="77777777" w:rsidR="00FC675B" w:rsidRPr="00C36104" w:rsidRDefault="00FC675B" w:rsidP="00C36104">
      <w:pPr>
        <w:ind w:firstLine="709"/>
        <w:jc w:val="both"/>
        <w:rPr>
          <w:sz w:val="28"/>
          <w:szCs w:val="28"/>
        </w:rPr>
      </w:pPr>
      <w:r w:rsidRPr="00C36104">
        <w:rPr>
          <w:sz w:val="28"/>
          <w:szCs w:val="28"/>
        </w:rPr>
        <w:t>На территории Аккольского района расположена железнодорожная станция Ак-Куль, которая выполняет функции пассажирского и грузового обслуживания.</w:t>
      </w:r>
    </w:p>
    <w:p w14:paraId="54BE89AA" w14:textId="1D90735D" w:rsidR="00FC675B" w:rsidRPr="00C36104" w:rsidRDefault="00FC675B" w:rsidP="00C36104">
      <w:pPr>
        <w:ind w:firstLine="709"/>
        <w:jc w:val="both"/>
        <w:rPr>
          <w:sz w:val="28"/>
          <w:szCs w:val="28"/>
          <w:u w:val="single"/>
        </w:rPr>
      </w:pPr>
      <w:r w:rsidRPr="00C36104">
        <w:rPr>
          <w:sz w:val="28"/>
          <w:szCs w:val="28"/>
          <w:u w:val="single"/>
        </w:rPr>
        <w:t>Характеристика железнодорожной станции Ак-Куль</w:t>
      </w:r>
    </w:p>
    <w:p w14:paraId="2CB40F9B" w14:textId="49A676EC" w:rsidR="00FC675B" w:rsidRPr="00C36104" w:rsidRDefault="00FC675B" w:rsidP="00C36104">
      <w:pPr>
        <w:ind w:firstLine="709"/>
        <w:jc w:val="both"/>
        <w:rPr>
          <w:sz w:val="28"/>
          <w:szCs w:val="28"/>
        </w:rPr>
      </w:pPr>
      <w:r w:rsidRPr="00C36104">
        <w:rPr>
          <w:sz w:val="28"/>
          <w:szCs w:val="28"/>
        </w:rPr>
        <w:t>Железнодорожная станция Ак-Куль представляет собой объект транспортной инфраструктуры районного значения и включает в себя следующие основные элементы:</w:t>
      </w:r>
    </w:p>
    <w:p w14:paraId="12C786C7" w14:textId="77777777" w:rsidR="00FC675B" w:rsidRPr="00C36104" w:rsidRDefault="00FC675B" w:rsidP="00C36104">
      <w:pPr>
        <w:ind w:firstLine="709"/>
        <w:jc w:val="both"/>
        <w:rPr>
          <w:sz w:val="28"/>
          <w:szCs w:val="28"/>
        </w:rPr>
      </w:pPr>
      <w:r w:rsidRPr="00C36104">
        <w:rPr>
          <w:sz w:val="28"/>
          <w:szCs w:val="28"/>
        </w:rPr>
        <w:t>вокзальное здание этажностью 1 этаж;</w:t>
      </w:r>
    </w:p>
    <w:p w14:paraId="0B8A2F20" w14:textId="77777777" w:rsidR="00FC675B" w:rsidRPr="00C36104" w:rsidRDefault="00FC675B" w:rsidP="00C36104">
      <w:pPr>
        <w:ind w:firstLine="709"/>
        <w:jc w:val="both"/>
        <w:rPr>
          <w:sz w:val="28"/>
          <w:szCs w:val="28"/>
        </w:rPr>
      </w:pPr>
      <w:r w:rsidRPr="00C36104">
        <w:rPr>
          <w:sz w:val="28"/>
          <w:szCs w:val="28"/>
        </w:rPr>
        <w:t>общая площадь здания — 405,6 м²;</w:t>
      </w:r>
    </w:p>
    <w:p w14:paraId="4F3EA641" w14:textId="77777777" w:rsidR="00FC675B" w:rsidRPr="00C36104" w:rsidRDefault="00FC675B" w:rsidP="00C36104">
      <w:pPr>
        <w:ind w:firstLine="709"/>
        <w:jc w:val="both"/>
        <w:rPr>
          <w:sz w:val="28"/>
          <w:szCs w:val="28"/>
        </w:rPr>
      </w:pPr>
      <w:r w:rsidRPr="00C36104">
        <w:rPr>
          <w:sz w:val="28"/>
          <w:szCs w:val="28"/>
        </w:rPr>
        <w:t>фундамент — железобетонный;</w:t>
      </w:r>
    </w:p>
    <w:p w14:paraId="317CFE54" w14:textId="77777777" w:rsidR="00FC675B" w:rsidRPr="00C36104" w:rsidRDefault="00FC675B" w:rsidP="00C36104">
      <w:pPr>
        <w:ind w:firstLine="709"/>
        <w:jc w:val="both"/>
        <w:rPr>
          <w:sz w:val="28"/>
          <w:szCs w:val="28"/>
        </w:rPr>
      </w:pPr>
      <w:r w:rsidRPr="00C36104">
        <w:rPr>
          <w:sz w:val="28"/>
          <w:szCs w:val="28"/>
        </w:rPr>
        <w:t>стены — железобетонные;</w:t>
      </w:r>
    </w:p>
    <w:p w14:paraId="2335B9E1" w14:textId="77777777" w:rsidR="00FC675B" w:rsidRPr="00C36104" w:rsidRDefault="00FC675B" w:rsidP="00C36104">
      <w:pPr>
        <w:ind w:firstLine="709"/>
        <w:jc w:val="both"/>
        <w:rPr>
          <w:sz w:val="28"/>
          <w:szCs w:val="28"/>
        </w:rPr>
      </w:pPr>
      <w:r w:rsidRPr="00C36104">
        <w:rPr>
          <w:sz w:val="28"/>
          <w:szCs w:val="28"/>
        </w:rPr>
        <w:t>перегородки — кирпичные;</w:t>
      </w:r>
    </w:p>
    <w:p w14:paraId="5F28ACA7" w14:textId="77777777" w:rsidR="00FC675B" w:rsidRPr="00C36104" w:rsidRDefault="00FC675B" w:rsidP="00C36104">
      <w:pPr>
        <w:ind w:firstLine="709"/>
        <w:jc w:val="both"/>
        <w:rPr>
          <w:sz w:val="28"/>
          <w:szCs w:val="28"/>
        </w:rPr>
      </w:pPr>
      <w:r w:rsidRPr="00C36104">
        <w:rPr>
          <w:sz w:val="28"/>
          <w:szCs w:val="28"/>
        </w:rPr>
        <w:t>кровля — металлочерепица.</w:t>
      </w:r>
    </w:p>
    <w:p w14:paraId="36745A2F" w14:textId="122D2829" w:rsidR="00FC675B" w:rsidRPr="00C36104" w:rsidRDefault="00FC675B" w:rsidP="00C36104">
      <w:pPr>
        <w:ind w:firstLine="709"/>
        <w:jc w:val="both"/>
        <w:rPr>
          <w:sz w:val="28"/>
          <w:szCs w:val="28"/>
        </w:rPr>
      </w:pPr>
      <w:r w:rsidRPr="00C36104">
        <w:rPr>
          <w:sz w:val="28"/>
          <w:szCs w:val="28"/>
        </w:rPr>
        <w:t>Вокзал оборудован билетной кассой и залом ожидания, пассажирское движение осуществляется в штатном режиме. В составе вокзального комплекса функционирует линейный отдел полиции, обеспечивающий общественный порядок и безопасность пассажиров.</w:t>
      </w:r>
    </w:p>
    <w:p w14:paraId="28B49CE9" w14:textId="77777777" w:rsidR="00FC675B" w:rsidRPr="00C36104" w:rsidRDefault="00FC675B" w:rsidP="00C36104">
      <w:pPr>
        <w:ind w:firstLine="709"/>
        <w:jc w:val="both"/>
        <w:rPr>
          <w:sz w:val="28"/>
          <w:szCs w:val="28"/>
        </w:rPr>
      </w:pPr>
      <w:r w:rsidRPr="00C36104">
        <w:rPr>
          <w:sz w:val="28"/>
          <w:szCs w:val="28"/>
        </w:rPr>
        <w:t>Пропускная способность станции составляет до 17 пассажирских поездов в сутки, что обеспечивает устойчивое транспортное сообщение района.</w:t>
      </w:r>
    </w:p>
    <w:p w14:paraId="33F45656" w14:textId="293AB9E8" w:rsidR="00FC675B" w:rsidRPr="00C36104" w:rsidRDefault="00FC675B" w:rsidP="00C36104">
      <w:pPr>
        <w:ind w:firstLine="709"/>
        <w:jc w:val="both"/>
        <w:rPr>
          <w:sz w:val="28"/>
          <w:szCs w:val="28"/>
          <w:u w:val="single"/>
        </w:rPr>
      </w:pPr>
      <w:r w:rsidRPr="00C36104">
        <w:rPr>
          <w:sz w:val="28"/>
          <w:szCs w:val="28"/>
          <w:u w:val="single"/>
        </w:rPr>
        <w:t>Грузовые перевозки и производственная инфраструктура</w:t>
      </w:r>
    </w:p>
    <w:p w14:paraId="3FA0E3DB" w14:textId="77777777" w:rsidR="00FC675B" w:rsidRPr="00C36104" w:rsidRDefault="00FC675B" w:rsidP="00C36104">
      <w:pPr>
        <w:ind w:firstLine="709"/>
        <w:jc w:val="both"/>
        <w:rPr>
          <w:sz w:val="28"/>
          <w:szCs w:val="28"/>
        </w:rPr>
      </w:pPr>
      <w:r w:rsidRPr="00C36104">
        <w:rPr>
          <w:sz w:val="28"/>
          <w:szCs w:val="28"/>
        </w:rPr>
        <w:t>Грузовые перевозки на территории района осуществляются филиалом</w:t>
      </w:r>
    </w:p>
    <w:p w14:paraId="1A520E65" w14:textId="77777777" w:rsidR="00FC675B" w:rsidRPr="00C36104" w:rsidRDefault="00FC675B" w:rsidP="00C36104">
      <w:pPr>
        <w:ind w:firstLine="709"/>
        <w:jc w:val="both"/>
        <w:rPr>
          <w:sz w:val="28"/>
          <w:szCs w:val="28"/>
        </w:rPr>
      </w:pPr>
      <w:r w:rsidRPr="00C36104">
        <w:rPr>
          <w:sz w:val="28"/>
          <w:szCs w:val="28"/>
        </w:rPr>
        <w:t>ТОО «КТЖ – Грузовые перевозки» Акмолинское отделение ГП.</w:t>
      </w:r>
    </w:p>
    <w:p w14:paraId="58FEF741" w14:textId="77777777" w:rsidR="00FC675B" w:rsidRPr="00C36104" w:rsidRDefault="00FC675B" w:rsidP="00C36104">
      <w:pPr>
        <w:ind w:firstLine="709"/>
        <w:jc w:val="both"/>
        <w:rPr>
          <w:sz w:val="28"/>
          <w:szCs w:val="28"/>
        </w:rPr>
      </w:pPr>
      <w:r w:rsidRPr="00C36104">
        <w:rPr>
          <w:sz w:val="28"/>
          <w:szCs w:val="28"/>
        </w:rPr>
        <w:t>Основные характеристики объекта:</w:t>
      </w:r>
    </w:p>
    <w:p w14:paraId="48606C27" w14:textId="77777777" w:rsidR="00FC675B" w:rsidRPr="00C36104" w:rsidRDefault="00FC675B" w:rsidP="00C36104">
      <w:pPr>
        <w:ind w:firstLine="709"/>
        <w:jc w:val="both"/>
        <w:rPr>
          <w:sz w:val="28"/>
          <w:szCs w:val="28"/>
        </w:rPr>
      </w:pPr>
      <w:r w:rsidRPr="00C36104">
        <w:rPr>
          <w:sz w:val="28"/>
          <w:szCs w:val="28"/>
        </w:rPr>
        <w:t>этажность — 1 этаж;</w:t>
      </w:r>
    </w:p>
    <w:p w14:paraId="3621F174" w14:textId="77777777" w:rsidR="00FC675B" w:rsidRPr="00C36104" w:rsidRDefault="00FC675B" w:rsidP="00C36104">
      <w:pPr>
        <w:ind w:firstLine="709"/>
        <w:jc w:val="both"/>
        <w:rPr>
          <w:sz w:val="28"/>
          <w:szCs w:val="28"/>
        </w:rPr>
      </w:pPr>
      <w:r w:rsidRPr="00C36104">
        <w:rPr>
          <w:sz w:val="28"/>
          <w:szCs w:val="28"/>
        </w:rPr>
        <w:t>общая площадь — 205 м²</w:t>
      </w:r>
    </w:p>
    <w:p w14:paraId="4F38CE73" w14:textId="77777777" w:rsidR="00FC675B" w:rsidRPr="00C36104" w:rsidRDefault="00FC675B" w:rsidP="00C36104">
      <w:pPr>
        <w:ind w:firstLine="709"/>
        <w:jc w:val="both"/>
        <w:rPr>
          <w:sz w:val="28"/>
          <w:szCs w:val="28"/>
        </w:rPr>
      </w:pPr>
      <w:r w:rsidRPr="00C36104">
        <w:rPr>
          <w:sz w:val="28"/>
          <w:szCs w:val="28"/>
        </w:rPr>
        <w:t>конструктивные элементы — железобетон;</w:t>
      </w:r>
    </w:p>
    <w:p w14:paraId="5154ED6A" w14:textId="77777777" w:rsidR="00FC675B" w:rsidRPr="00C36104" w:rsidRDefault="00FC675B" w:rsidP="00C36104">
      <w:pPr>
        <w:ind w:firstLine="709"/>
        <w:jc w:val="both"/>
        <w:rPr>
          <w:sz w:val="28"/>
          <w:szCs w:val="28"/>
        </w:rPr>
      </w:pPr>
      <w:r w:rsidRPr="00C36104">
        <w:rPr>
          <w:sz w:val="28"/>
          <w:szCs w:val="28"/>
        </w:rPr>
        <w:t>количество служебных кабинетов — 7;</w:t>
      </w:r>
    </w:p>
    <w:p w14:paraId="4224DAF7" w14:textId="77777777" w:rsidR="00FC675B" w:rsidRPr="00C36104" w:rsidRDefault="00FC675B" w:rsidP="00C36104">
      <w:pPr>
        <w:ind w:firstLine="709"/>
        <w:jc w:val="both"/>
        <w:rPr>
          <w:sz w:val="28"/>
          <w:szCs w:val="28"/>
        </w:rPr>
      </w:pPr>
      <w:r w:rsidRPr="00C36104">
        <w:rPr>
          <w:sz w:val="28"/>
          <w:szCs w:val="28"/>
        </w:rPr>
        <w:t>функционирует дежурный по станции.</w:t>
      </w:r>
    </w:p>
    <w:p w14:paraId="1AF11F4F" w14:textId="77777777" w:rsidR="00FC675B" w:rsidRPr="00C36104" w:rsidRDefault="00FC675B" w:rsidP="00C36104">
      <w:pPr>
        <w:ind w:firstLine="709"/>
        <w:jc w:val="both"/>
        <w:rPr>
          <w:sz w:val="28"/>
          <w:szCs w:val="28"/>
        </w:rPr>
      </w:pPr>
      <w:r w:rsidRPr="00C36104">
        <w:rPr>
          <w:sz w:val="28"/>
          <w:szCs w:val="28"/>
        </w:rPr>
        <w:t>Железнодорожная инфраструктура используется для перевозки различных видов грузов, включая строительные материалы и сырьё, что имеет значение для функционирования лесного хозяйства и туристических объектов.</w:t>
      </w:r>
    </w:p>
    <w:p w14:paraId="2F4ACA8E" w14:textId="49DEE118" w:rsidR="00FC675B" w:rsidRPr="00C36104" w:rsidRDefault="00FC675B" w:rsidP="00C36104">
      <w:pPr>
        <w:ind w:firstLine="709"/>
        <w:jc w:val="both"/>
        <w:rPr>
          <w:sz w:val="28"/>
          <w:szCs w:val="28"/>
          <w:u w:val="single"/>
        </w:rPr>
      </w:pPr>
      <w:r w:rsidRPr="00C36104">
        <w:rPr>
          <w:sz w:val="28"/>
          <w:szCs w:val="28"/>
          <w:u w:val="single"/>
        </w:rPr>
        <w:lastRenderedPageBreak/>
        <w:t>Протяжённость железнодорожных путей и искусственные сооружения</w:t>
      </w:r>
    </w:p>
    <w:p w14:paraId="63496D8B" w14:textId="066E38ED" w:rsidR="00FC675B" w:rsidRPr="00C36104" w:rsidRDefault="00FC675B" w:rsidP="00C36104">
      <w:pPr>
        <w:ind w:firstLine="709"/>
        <w:jc w:val="both"/>
        <w:rPr>
          <w:sz w:val="28"/>
          <w:szCs w:val="28"/>
        </w:rPr>
      </w:pPr>
      <w:r w:rsidRPr="00C36104">
        <w:rPr>
          <w:sz w:val="28"/>
          <w:szCs w:val="28"/>
        </w:rPr>
        <w:t>Общая протяжённость железнодорожных путей на территории Аккольского района составляет 90 км, в том числе:</w:t>
      </w:r>
    </w:p>
    <w:p w14:paraId="12FC6409" w14:textId="77777777" w:rsidR="00FC675B" w:rsidRPr="00C36104" w:rsidRDefault="00FC675B" w:rsidP="00C36104">
      <w:pPr>
        <w:ind w:firstLine="709"/>
        <w:jc w:val="both"/>
        <w:rPr>
          <w:sz w:val="28"/>
          <w:szCs w:val="28"/>
        </w:rPr>
      </w:pPr>
      <w:r w:rsidRPr="00C36104">
        <w:rPr>
          <w:sz w:val="28"/>
          <w:szCs w:val="28"/>
        </w:rPr>
        <w:t>двухпутные линии — 59 км;</w:t>
      </w:r>
    </w:p>
    <w:p w14:paraId="77966E61" w14:textId="77777777" w:rsidR="00FC675B" w:rsidRPr="00C36104" w:rsidRDefault="00FC675B" w:rsidP="00C36104">
      <w:pPr>
        <w:ind w:firstLine="709"/>
        <w:jc w:val="both"/>
        <w:rPr>
          <w:sz w:val="28"/>
          <w:szCs w:val="28"/>
        </w:rPr>
      </w:pPr>
      <w:r w:rsidRPr="00C36104">
        <w:rPr>
          <w:sz w:val="28"/>
          <w:szCs w:val="28"/>
        </w:rPr>
        <w:t>электрифицированные участки — 10 км.</w:t>
      </w:r>
    </w:p>
    <w:p w14:paraId="61157985" w14:textId="77777777" w:rsidR="00FC675B" w:rsidRPr="00C36104" w:rsidRDefault="00FC675B" w:rsidP="00C36104">
      <w:pPr>
        <w:ind w:firstLine="709"/>
        <w:jc w:val="both"/>
        <w:rPr>
          <w:sz w:val="28"/>
          <w:szCs w:val="28"/>
        </w:rPr>
      </w:pPr>
      <w:r w:rsidRPr="00C36104">
        <w:rPr>
          <w:sz w:val="28"/>
          <w:szCs w:val="28"/>
        </w:rPr>
        <w:t>Тоннели на территории района отсутствуют.</w:t>
      </w:r>
    </w:p>
    <w:p w14:paraId="0FE3CDF1" w14:textId="77777777" w:rsidR="00FC675B" w:rsidRPr="00C36104" w:rsidRDefault="00FC675B" w:rsidP="00C36104">
      <w:pPr>
        <w:ind w:firstLine="709"/>
        <w:jc w:val="both"/>
        <w:rPr>
          <w:sz w:val="28"/>
          <w:szCs w:val="28"/>
        </w:rPr>
      </w:pPr>
      <w:r w:rsidRPr="00C36104">
        <w:rPr>
          <w:sz w:val="28"/>
          <w:szCs w:val="28"/>
        </w:rPr>
        <w:t>Количество железнодорожных мостов — 2 единицы, включая:</w:t>
      </w:r>
    </w:p>
    <w:p w14:paraId="31605C3C" w14:textId="77777777" w:rsidR="00FC675B" w:rsidRPr="00C36104" w:rsidRDefault="00FC675B" w:rsidP="00C36104">
      <w:pPr>
        <w:ind w:firstLine="709"/>
        <w:jc w:val="both"/>
        <w:rPr>
          <w:sz w:val="28"/>
          <w:szCs w:val="28"/>
        </w:rPr>
      </w:pPr>
      <w:r w:rsidRPr="00C36104">
        <w:rPr>
          <w:sz w:val="28"/>
          <w:szCs w:val="28"/>
        </w:rPr>
        <w:t>1 автомобильный мост;</w:t>
      </w:r>
    </w:p>
    <w:p w14:paraId="58BF40CA" w14:textId="77777777" w:rsidR="00FC675B" w:rsidRPr="00C36104" w:rsidRDefault="00FC675B" w:rsidP="00C36104">
      <w:pPr>
        <w:ind w:firstLine="709"/>
        <w:jc w:val="both"/>
        <w:rPr>
          <w:sz w:val="28"/>
          <w:szCs w:val="28"/>
        </w:rPr>
      </w:pPr>
      <w:r w:rsidRPr="00C36104">
        <w:rPr>
          <w:sz w:val="28"/>
          <w:szCs w:val="28"/>
        </w:rPr>
        <w:t>1 пешеходный мост.</w:t>
      </w:r>
    </w:p>
    <w:p w14:paraId="3C255ACD" w14:textId="15A6B085" w:rsidR="00FC675B" w:rsidRPr="00C36104" w:rsidRDefault="00FC675B" w:rsidP="00C36104">
      <w:pPr>
        <w:ind w:firstLine="709"/>
        <w:jc w:val="both"/>
        <w:rPr>
          <w:sz w:val="28"/>
          <w:szCs w:val="28"/>
          <w:u w:val="single"/>
        </w:rPr>
      </w:pPr>
      <w:r w:rsidRPr="00C36104">
        <w:rPr>
          <w:sz w:val="28"/>
          <w:szCs w:val="28"/>
          <w:u w:val="single"/>
        </w:rPr>
        <w:t>Участки железных дорог, подверженные чрезвычайным ситуациям</w:t>
      </w:r>
    </w:p>
    <w:p w14:paraId="00194703" w14:textId="36CEA486" w:rsidR="00FC675B" w:rsidRPr="00C36104" w:rsidRDefault="00FC675B" w:rsidP="00C36104">
      <w:pPr>
        <w:ind w:firstLine="709"/>
        <w:jc w:val="both"/>
        <w:rPr>
          <w:sz w:val="28"/>
          <w:szCs w:val="28"/>
        </w:rPr>
      </w:pPr>
      <w:r w:rsidRPr="00C36104">
        <w:rPr>
          <w:sz w:val="28"/>
          <w:szCs w:val="28"/>
        </w:rPr>
        <w:t>Определённые участки железнодорожной инфраструктуры, в частности район станции Ак-Куль, могут быть подвержены воздействию чрезвычайных ситуаций техногенного и природного характера, включая:</w:t>
      </w:r>
    </w:p>
    <w:p w14:paraId="64C5FE14" w14:textId="77777777" w:rsidR="00FC675B" w:rsidRPr="00C36104" w:rsidRDefault="00FC675B" w:rsidP="00C36104">
      <w:pPr>
        <w:ind w:firstLine="709"/>
        <w:jc w:val="both"/>
        <w:rPr>
          <w:sz w:val="28"/>
          <w:szCs w:val="28"/>
        </w:rPr>
      </w:pPr>
      <w:r w:rsidRPr="00C36104">
        <w:rPr>
          <w:sz w:val="28"/>
          <w:szCs w:val="28"/>
        </w:rPr>
        <w:t>возможные сходы вагонов, в том числе с опасными грузами;</w:t>
      </w:r>
    </w:p>
    <w:p w14:paraId="1AB123C1" w14:textId="77777777" w:rsidR="00FC675B" w:rsidRPr="00C36104" w:rsidRDefault="00FC675B" w:rsidP="00C36104">
      <w:pPr>
        <w:ind w:firstLine="709"/>
        <w:jc w:val="both"/>
        <w:rPr>
          <w:sz w:val="28"/>
          <w:szCs w:val="28"/>
        </w:rPr>
      </w:pPr>
      <w:r w:rsidRPr="00C36104">
        <w:rPr>
          <w:sz w:val="28"/>
          <w:szCs w:val="28"/>
        </w:rPr>
        <w:t>пожары сухой растительности и камыша вдоль железнодорожных путей;</w:t>
      </w:r>
    </w:p>
    <w:p w14:paraId="18B5661A" w14:textId="77777777" w:rsidR="00FC675B" w:rsidRPr="00C36104" w:rsidRDefault="00FC675B" w:rsidP="00C36104">
      <w:pPr>
        <w:ind w:firstLine="709"/>
        <w:jc w:val="both"/>
        <w:rPr>
          <w:sz w:val="28"/>
          <w:szCs w:val="28"/>
        </w:rPr>
      </w:pPr>
      <w:r w:rsidRPr="00C36104">
        <w:rPr>
          <w:sz w:val="28"/>
          <w:szCs w:val="28"/>
        </w:rPr>
        <w:t>неблагоприятные погодные условия.</w:t>
      </w:r>
    </w:p>
    <w:p w14:paraId="021AB5C3" w14:textId="112EDBB0" w:rsidR="00FC675B" w:rsidRPr="00C36104" w:rsidRDefault="00FC675B" w:rsidP="00C36104">
      <w:pPr>
        <w:ind w:firstLine="709"/>
        <w:jc w:val="both"/>
        <w:rPr>
          <w:sz w:val="28"/>
          <w:szCs w:val="28"/>
          <w:u w:val="single"/>
        </w:rPr>
      </w:pPr>
      <w:r w:rsidRPr="00C36104">
        <w:rPr>
          <w:sz w:val="28"/>
          <w:szCs w:val="28"/>
          <w:u w:val="single"/>
        </w:rPr>
        <w:t>Мероприятия по предупреждению чрезвычайных ситуаций на железнодорожном транспорте</w:t>
      </w:r>
    </w:p>
    <w:p w14:paraId="55BBA3CC" w14:textId="4DAEA6D5" w:rsidR="00FC675B" w:rsidRPr="00C36104" w:rsidRDefault="00FC675B" w:rsidP="00C36104">
      <w:pPr>
        <w:ind w:firstLine="709"/>
        <w:jc w:val="both"/>
        <w:rPr>
          <w:sz w:val="28"/>
          <w:szCs w:val="28"/>
        </w:rPr>
      </w:pPr>
      <w:r w:rsidRPr="00C36104">
        <w:rPr>
          <w:sz w:val="28"/>
          <w:szCs w:val="28"/>
        </w:rPr>
        <w:t>В целях предупреждения и минимизации последствий чрезвычайных ситуаций на объектах железнодорожного транспорта проводятся следующие мероприятия:</w:t>
      </w:r>
    </w:p>
    <w:p w14:paraId="1A87BE87" w14:textId="77777777" w:rsidR="00FC675B" w:rsidRPr="00C36104" w:rsidRDefault="00FC675B" w:rsidP="00C36104">
      <w:pPr>
        <w:ind w:firstLine="709"/>
        <w:jc w:val="both"/>
        <w:rPr>
          <w:sz w:val="28"/>
          <w:szCs w:val="28"/>
        </w:rPr>
      </w:pPr>
      <w:r w:rsidRPr="00C36104">
        <w:rPr>
          <w:sz w:val="28"/>
          <w:szCs w:val="28"/>
        </w:rPr>
        <w:t>регулярная очистка путей от снега в зимний период;</w:t>
      </w:r>
    </w:p>
    <w:p w14:paraId="64A4FD5C" w14:textId="77777777" w:rsidR="00FC675B" w:rsidRPr="00C36104" w:rsidRDefault="00FC675B" w:rsidP="00C36104">
      <w:pPr>
        <w:ind w:firstLine="709"/>
        <w:jc w:val="both"/>
        <w:rPr>
          <w:sz w:val="28"/>
          <w:szCs w:val="28"/>
        </w:rPr>
      </w:pPr>
      <w:r w:rsidRPr="00C36104">
        <w:rPr>
          <w:sz w:val="28"/>
          <w:szCs w:val="28"/>
        </w:rPr>
        <w:t>опашка откосов вдоль железнодорожных путей в пожароопасный период;</w:t>
      </w:r>
    </w:p>
    <w:p w14:paraId="289894BB" w14:textId="77777777" w:rsidR="00FC675B" w:rsidRPr="00C36104" w:rsidRDefault="00FC675B" w:rsidP="00C36104">
      <w:pPr>
        <w:ind w:firstLine="709"/>
        <w:jc w:val="both"/>
        <w:rPr>
          <w:sz w:val="28"/>
          <w:szCs w:val="28"/>
        </w:rPr>
      </w:pPr>
      <w:r w:rsidRPr="00C36104">
        <w:rPr>
          <w:sz w:val="28"/>
          <w:szCs w:val="28"/>
        </w:rPr>
        <w:t>контроль технического состояния подвижного состава и инфраструктуры;</w:t>
      </w:r>
    </w:p>
    <w:p w14:paraId="008E8967" w14:textId="77777777" w:rsidR="00FC675B" w:rsidRPr="00C36104" w:rsidRDefault="00FC675B" w:rsidP="00C36104">
      <w:pPr>
        <w:ind w:firstLine="709"/>
        <w:jc w:val="both"/>
        <w:rPr>
          <w:sz w:val="28"/>
          <w:szCs w:val="28"/>
        </w:rPr>
      </w:pPr>
      <w:r w:rsidRPr="00C36104">
        <w:rPr>
          <w:sz w:val="28"/>
          <w:szCs w:val="28"/>
        </w:rPr>
        <w:t>взаимодействие с аварийно-спасательными службами.</w:t>
      </w:r>
    </w:p>
    <w:p w14:paraId="6B2ABBA6" w14:textId="77777777" w:rsidR="00BA4B71" w:rsidRDefault="00BA4B71" w:rsidP="00C36104">
      <w:pPr>
        <w:ind w:firstLine="709"/>
        <w:jc w:val="both"/>
        <w:rPr>
          <w:sz w:val="28"/>
          <w:szCs w:val="28"/>
        </w:rPr>
      </w:pPr>
    </w:p>
    <w:p w14:paraId="7739E21F" w14:textId="1C4B60C5" w:rsidR="00FC675B" w:rsidRPr="00BA4B71" w:rsidRDefault="00BA4B71" w:rsidP="00C36104">
      <w:pPr>
        <w:ind w:firstLine="709"/>
        <w:jc w:val="both"/>
        <w:rPr>
          <w:b/>
          <w:bCs/>
          <w:sz w:val="28"/>
          <w:szCs w:val="28"/>
        </w:rPr>
      </w:pPr>
      <w:r w:rsidRPr="00BA4B71">
        <w:rPr>
          <w:b/>
          <w:bCs/>
          <w:sz w:val="28"/>
          <w:szCs w:val="28"/>
        </w:rPr>
        <w:t xml:space="preserve">4.6. </w:t>
      </w:r>
      <w:r w:rsidR="00FC675B" w:rsidRPr="00BA4B71">
        <w:rPr>
          <w:b/>
          <w:bCs/>
          <w:sz w:val="28"/>
          <w:szCs w:val="28"/>
        </w:rPr>
        <w:t>Система медицинского и спасательного обеспечения на транспорте</w:t>
      </w:r>
    </w:p>
    <w:p w14:paraId="02A4B7D4" w14:textId="4C517A81" w:rsidR="00FC675B" w:rsidRPr="00C36104" w:rsidRDefault="00FC675B" w:rsidP="00C36104">
      <w:pPr>
        <w:ind w:firstLine="709"/>
        <w:jc w:val="both"/>
        <w:rPr>
          <w:sz w:val="28"/>
          <w:szCs w:val="28"/>
          <w:u w:val="single"/>
        </w:rPr>
      </w:pPr>
      <w:r w:rsidRPr="00C36104">
        <w:rPr>
          <w:sz w:val="28"/>
          <w:szCs w:val="28"/>
          <w:u w:val="single"/>
        </w:rPr>
        <w:t>Трассовые медико-спасательные пункты</w:t>
      </w:r>
    </w:p>
    <w:p w14:paraId="042CE2B6" w14:textId="6CD577C9" w:rsidR="00FC675B" w:rsidRPr="00C36104" w:rsidRDefault="00FC675B" w:rsidP="00C36104">
      <w:pPr>
        <w:ind w:firstLine="709"/>
        <w:jc w:val="both"/>
        <w:rPr>
          <w:sz w:val="28"/>
          <w:szCs w:val="28"/>
        </w:rPr>
      </w:pPr>
      <w:r w:rsidRPr="00C36104">
        <w:rPr>
          <w:sz w:val="28"/>
          <w:szCs w:val="28"/>
        </w:rPr>
        <w:t>На территории Аккольского района трассовые медико-спасательные пункты отсутствуют. В случае возникновения дорожно-транспортных происшествий и чрезвычайных ситуаций медицинская помощь оказывается силами и средствами ближайших медицинских учреждений и экстренных служб.</w:t>
      </w:r>
    </w:p>
    <w:p w14:paraId="4902176B" w14:textId="62BE5ECF" w:rsidR="00FC675B" w:rsidRPr="00C36104" w:rsidRDefault="00FC675B" w:rsidP="00C36104">
      <w:pPr>
        <w:ind w:firstLine="709"/>
        <w:jc w:val="both"/>
        <w:rPr>
          <w:sz w:val="28"/>
          <w:szCs w:val="28"/>
          <w:u w:val="single"/>
        </w:rPr>
      </w:pPr>
      <w:r w:rsidRPr="00C36104">
        <w:rPr>
          <w:sz w:val="28"/>
          <w:szCs w:val="28"/>
          <w:u w:val="single"/>
        </w:rPr>
        <w:t>Медицинские учреждения для приёма пострадавших</w:t>
      </w:r>
    </w:p>
    <w:p w14:paraId="70493049" w14:textId="3C48294E" w:rsidR="00FC675B" w:rsidRPr="00C36104" w:rsidRDefault="00FC675B" w:rsidP="00C36104">
      <w:pPr>
        <w:ind w:firstLine="709"/>
        <w:jc w:val="both"/>
        <w:rPr>
          <w:sz w:val="28"/>
          <w:szCs w:val="28"/>
        </w:rPr>
      </w:pPr>
      <w:r w:rsidRPr="00C36104">
        <w:rPr>
          <w:sz w:val="28"/>
          <w:szCs w:val="28"/>
        </w:rPr>
        <w:t>Возможность размещения и лечения пострадавших обеспечивается на базе</w:t>
      </w:r>
    </w:p>
    <w:p w14:paraId="42CE5BED" w14:textId="77777777" w:rsidR="00FC675B" w:rsidRPr="00C36104" w:rsidRDefault="00FC675B" w:rsidP="00C36104">
      <w:pPr>
        <w:ind w:firstLine="709"/>
        <w:jc w:val="both"/>
        <w:rPr>
          <w:sz w:val="28"/>
          <w:szCs w:val="28"/>
        </w:rPr>
      </w:pPr>
      <w:r w:rsidRPr="00C36104">
        <w:rPr>
          <w:sz w:val="28"/>
          <w:szCs w:val="28"/>
        </w:rPr>
        <w:t>ГКП на ПХВ «Аккольская районная больница»</w:t>
      </w:r>
    </w:p>
    <w:p w14:paraId="01A9733C" w14:textId="77777777" w:rsidR="00FC675B" w:rsidRPr="00C36104" w:rsidRDefault="00FC675B" w:rsidP="00C36104">
      <w:pPr>
        <w:ind w:firstLine="709"/>
        <w:jc w:val="both"/>
        <w:rPr>
          <w:sz w:val="28"/>
          <w:szCs w:val="28"/>
        </w:rPr>
      </w:pPr>
      <w:r w:rsidRPr="00C36104">
        <w:rPr>
          <w:sz w:val="28"/>
          <w:szCs w:val="28"/>
        </w:rPr>
        <w:t>при управлении здравоохранения Акмолинской области,</w:t>
      </w:r>
    </w:p>
    <w:p w14:paraId="5CB679FF" w14:textId="77777777" w:rsidR="00FC675B" w:rsidRPr="00C36104" w:rsidRDefault="00FC675B" w:rsidP="00C36104">
      <w:pPr>
        <w:ind w:firstLine="709"/>
        <w:jc w:val="both"/>
        <w:rPr>
          <w:sz w:val="28"/>
          <w:szCs w:val="28"/>
        </w:rPr>
      </w:pPr>
      <w:r w:rsidRPr="00C36104">
        <w:rPr>
          <w:sz w:val="28"/>
          <w:szCs w:val="28"/>
        </w:rPr>
        <w:t xml:space="preserve">расположенной по адресу: г. Акколь, ул. </w:t>
      </w:r>
      <w:proofErr w:type="spellStart"/>
      <w:r w:rsidRPr="00C36104">
        <w:rPr>
          <w:sz w:val="28"/>
          <w:szCs w:val="28"/>
        </w:rPr>
        <w:t>Кирдищева</w:t>
      </w:r>
      <w:proofErr w:type="spellEnd"/>
      <w:r w:rsidRPr="00C36104">
        <w:rPr>
          <w:sz w:val="28"/>
          <w:szCs w:val="28"/>
        </w:rPr>
        <w:t>, 89.</w:t>
      </w:r>
    </w:p>
    <w:p w14:paraId="5F730420" w14:textId="77777777" w:rsidR="00FC675B" w:rsidRPr="00C36104" w:rsidRDefault="00FC675B" w:rsidP="00C36104">
      <w:pPr>
        <w:ind w:firstLine="709"/>
        <w:jc w:val="both"/>
        <w:rPr>
          <w:sz w:val="28"/>
          <w:szCs w:val="28"/>
        </w:rPr>
      </w:pPr>
      <w:r w:rsidRPr="00C36104">
        <w:rPr>
          <w:sz w:val="28"/>
          <w:szCs w:val="28"/>
        </w:rPr>
        <w:lastRenderedPageBreak/>
        <w:t>Учреждение располагает необходимым коечным фондом и медицинским персоналом для оказания экстренной и плановой медицинской помощи.</w:t>
      </w:r>
    </w:p>
    <w:p w14:paraId="5A7238C8" w14:textId="5C60F121" w:rsidR="00FC675B" w:rsidRPr="00C36104" w:rsidRDefault="00FC675B" w:rsidP="00C36104">
      <w:pPr>
        <w:ind w:firstLine="709"/>
        <w:jc w:val="both"/>
        <w:rPr>
          <w:sz w:val="28"/>
          <w:szCs w:val="28"/>
          <w:u w:val="single"/>
        </w:rPr>
      </w:pPr>
      <w:r w:rsidRPr="00C36104">
        <w:rPr>
          <w:sz w:val="28"/>
          <w:szCs w:val="28"/>
          <w:u w:val="single"/>
        </w:rPr>
        <w:t>Взаимодействие с экстренными службами</w:t>
      </w:r>
    </w:p>
    <w:p w14:paraId="6AF945D8" w14:textId="0E0F5BC1" w:rsidR="00FC675B" w:rsidRPr="00C36104" w:rsidRDefault="00FC675B" w:rsidP="00C36104">
      <w:pPr>
        <w:ind w:firstLine="709"/>
        <w:jc w:val="both"/>
        <w:rPr>
          <w:sz w:val="28"/>
          <w:szCs w:val="28"/>
        </w:rPr>
      </w:pPr>
      <w:r w:rsidRPr="00C36104">
        <w:rPr>
          <w:sz w:val="28"/>
          <w:szCs w:val="28"/>
        </w:rPr>
        <w:t>Медицинское обеспечение в чрезвычайных ситуациях осуществляется во взаимодействии с:</w:t>
      </w:r>
    </w:p>
    <w:p w14:paraId="77F94C9A" w14:textId="77777777" w:rsidR="00FC675B" w:rsidRPr="00C36104" w:rsidRDefault="00FC675B" w:rsidP="00C36104">
      <w:pPr>
        <w:ind w:firstLine="709"/>
        <w:jc w:val="both"/>
        <w:rPr>
          <w:sz w:val="28"/>
          <w:szCs w:val="28"/>
        </w:rPr>
      </w:pPr>
      <w:r w:rsidRPr="00C36104">
        <w:rPr>
          <w:sz w:val="28"/>
          <w:szCs w:val="28"/>
        </w:rPr>
        <w:t>подразделениями ДЧС Акмолинской области;</w:t>
      </w:r>
    </w:p>
    <w:p w14:paraId="31FCA7C2" w14:textId="77777777" w:rsidR="00FC675B" w:rsidRPr="00C36104" w:rsidRDefault="00FC675B" w:rsidP="00C36104">
      <w:pPr>
        <w:ind w:firstLine="709"/>
        <w:jc w:val="both"/>
        <w:rPr>
          <w:sz w:val="28"/>
          <w:szCs w:val="28"/>
        </w:rPr>
      </w:pPr>
      <w:r w:rsidRPr="00C36104">
        <w:rPr>
          <w:sz w:val="28"/>
          <w:szCs w:val="28"/>
        </w:rPr>
        <w:t>службами скорой медицинской помощи;</w:t>
      </w:r>
    </w:p>
    <w:p w14:paraId="44BC8209" w14:textId="77777777" w:rsidR="00FC675B" w:rsidRPr="00C36104" w:rsidRDefault="00FC675B" w:rsidP="00C36104">
      <w:pPr>
        <w:ind w:firstLine="709"/>
        <w:jc w:val="both"/>
        <w:rPr>
          <w:sz w:val="28"/>
          <w:szCs w:val="28"/>
        </w:rPr>
      </w:pPr>
      <w:r w:rsidRPr="00C36104">
        <w:rPr>
          <w:sz w:val="28"/>
          <w:szCs w:val="28"/>
        </w:rPr>
        <w:t>органами внутренних дел;</w:t>
      </w:r>
    </w:p>
    <w:p w14:paraId="0ED574D4" w14:textId="77777777" w:rsidR="00FC675B" w:rsidRPr="00C36104" w:rsidRDefault="00FC675B" w:rsidP="00C36104">
      <w:pPr>
        <w:ind w:firstLine="709"/>
        <w:jc w:val="both"/>
        <w:rPr>
          <w:sz w:val="28"/>
          <w:szCs w:val="28"/>
        </w:rPr>
      </w:pPr>
      <w:r w:rsidRPr="00C36104">
        <w:rPr>
          <w:sz w:val="28"/>
          <w:szCs w:val="28"/>
        </w:rPr>
        <w:t>дорожно-эксплуатационными организациями.</w:t>
      </w:r>
    </w:p>
    <w:p w14:paraId="6B5BF10F" w14:textId="77777777" w:rsidR="00BA4B71" w:rsidRDefault="00BA4B71" w:rsidP="00C36104">
      <w:pPr>
        <w:ind w:firstLine="709"/>
        <w:jc w:val="both"/>
        <w:rPr>
          <w:sz w:val="28"/>
          <w:szCs w:val="28"/>
        </w:rPr>
      </w:pPr>
    </w:p>
    <w:p w14:paraId="2DEFAF86" w14:textId="049C849E" w:rsidR="00FC675B" w:rsidRPr="00BA4B71" w:rsidRDefault="00BA4B71" w:rsidP="00C36104">
      <w:pPr>
        <w:ind w:firstLine="709"/>
        <w:jc w:val="both"/>
        <w:rPr>
          <w:b/>
          <w:bCs/>
          <w:sz w:val="28"/>
          <w:szCs w:val="28"/>
        </w:rPr>
      </w:pPr>
      <w:r w:rsidRPr="00BA4B71">
        <w:rPr>
          <w:b/>
          <w:bCs/>
          <w:sz w:val="28"/>
          <w:szCs w:val="28"/>
        </w:rPr>
        <w:t xml:space="preserve">4.7. </w:t>
      </w:r>
      <w:r w:rsidR="00FC675B" w:rsidRPr="00BA4B71">
        <w:rPr>
          <w:b/>
          <w:bCs/>
          <w:sz w:val="28"/>
          <w:szCs w:val="28"/>
        </w:rPr>
        <w:t>Оценка рисков возникновения чрезвычайных ситуаций на транспорте</w:t>
      </w:r>
    </w:p>
    <w:p w14:paraId="5F2D7E98" w14:textId="27854145" w:rsidR="00FC675B" w:rsidRPr="00C36104" w:rsidRDefault="00FC675B" w:rsidP="00C36104">
      <w:pPr>
        <w:ind w:firstLine="709"/>
        <w:jc w:val="both"/>
        <w:rPr>
          <w:sz w:val="28"/>
          <w:szCs w:val="28"/>
          <w:u w:val="single"/>
        </w:rPr>
      </w:pPr>
      <w:r w:rsidRPr="00C36104">
        <w:rPr>
          <w:sz w:val="28"/>
          <w:szCs w:val="28"/>
          <w:u w:val="single"/>
        </w:rPr>
        <w:t>Автомобильный транспорт</w:t>
      </w:r>
    </w:p>
    <w:p w14:paraId="6F5E8208" w14:textId="3E25C1B1" w:rsidR="00FC675B" w:rsidRPr="00C36104" w:rsidRDefault="00FC675B" w:rsidP="00C36104">
      <w:pPr>
        <w:ind w:firstLine="709"/>
        <w:jc w:val="both"/>
        <w:rPr>
          <w:sz w:val="28"/>
          <w:szCs w:val="28"/>
        </w:rPr>
      </w:pPr>
      <w:r w:rsidRPr="00C36104">
        <w:rPr>
          <w:sz w:val="28"/>
          <w:szCs w:val="28"/>
        </w:rPr>
        <w:t>Основными потенциальными рисками на автомобильных дорогах являются:</w:t>
      </w:r>
    </w:p>
    <w:p w14:paraId="17AF4D91" w14:textId="77777777" w:rsidR="00FC675B" w:rsidRPr="00C36104" w:rsidRDefault="00FC675B" w:rsidP="00C36104">
      <w:pPr>
        <w:ind w:firstLine="709"/>
        <w:jc w:val="both"/>
        <w:rPr>
          <w:sz w:val="28"/>
          <w:szCs w:val="28"/>
        </w:rPr>
      </w:pPr>
      <w:r w:rsidRPr="00C36104">
        <w:rPr>
          <w:sz w:val="28"/>
          <w:szCs w:val="28"/>
        </w:rPr>
        <w:t>дорожно-транспортные происшествия;</w:t>
      </w:r>
    </w:p>
    <w:p w14:paraId="3B3F7371" w14:textId="77777777" w:rsidR="00FC675B" w:rsidRPr="00C36104" w:rsidRDefault="00FC675B" w:rsidP="00C36104">
      <w:pPr>
        <w:ind w:firstLine="709"/>
        <w:jc w:val="both"/>
        <w:rPr>
          <w:sz w:val="28"/>
          <w:szCs w:val="28"/>
        </w:rPr>
      </w:pPr>
      <w:r w:rsidRPr="00C36104">
        <w:rPr>
          <w:sz w:val="28"/>
          <w:szCs w:val="28"/>
        </w:rPr>
        <w:t>неблагоприятные метеорологические условия;</w:t>
      </w:r>
    </w:p>
    <w:p w14:paraId="0C3C7FA2" w14:textId="77777777" w:rsidR="00FC675B" w:rsidRPr="00C36104" w:rsidRDefault="00FC675B" w:rsidP="00C36104">
      <w:pPr>
        <w:ind w:firstLine="709"/>
        <w:jc w:val="both"/>
        <w:rPr>
          <w:sz w:val="28"/>
          <w:szCs w:val="28"/>
        </w:rPr>
      </w:pPr>
      <w:r w:rsidRPr="00C36104">
        <w:rPr>
          <w:sz w:val="28"/>
          <w:szCs w:val="28"/>
        </w:rPr>
        <w:t>сезонное ухудшение состояния гравийно-щебёночных дорог;</w:t>
      </w:r>
    </w:p>
    <w:p w14:paraId="07F92B91" w14:textId="77777777" w:rsidR="00FC675B" w:rsidRPr="00C36104" w:rsidRDefault="00FC675B" w:rsidP="00C36104">
      <w:pPr>
        <w:ind w:firstLine="709"/>
        <w:jc w:val="both"/>
        <w:rPr>
          <w:sz w:val="28"/>
          <w:szCs w:val="28"/>
        </w:rPr>
      </w:pPr>
      <w:r w:rsidRPr="00C36104">
        <w:rPr>
          <w:sz w:val="28"/>
          <w:szCs w:val="28"/>
        </w:rPr>
        <w:t>возможные ограничения движения на мостовых сооружениях.</w:t>
      </w:r>
    </w:p>
    <w:p w14:paraId="7D09189D" w14:textId="5E68B49D" w:rsidR="00FC675B" w:rsidRPr="00C36104" w:rsidRDefault="00FC675B" w:rsidP="00C36104">
      <w:pPr>
        <w:ind w:firstLine="709"/>
        <w:jc w:val="both"/>
        <w:rPr>
          <w:sz w:val="28"/>
          <w:szCs w:val="28"/>
          <w:u w:val="single"/>
        </w:rPr>
      </w:pPr>
      <w:r w:rsidRPr="00C36104">
        <w:rPr>
          <w:sz w:val="28"/>
          <w:szCs w:val="28"/>
          <w:u w:val="single"/>
        </w:rPr>
        <w:t>Железнодорожный транспорт</w:t>
      </w:r>
    </w:p>
    <w:p w14:paraId="61022F0D" w14:textId="71E5DF3F" w:rsidR="00FC675B" w:rsidRPr="00C36104" w:rsidRDefault="00FC675B" w:rsidP="00C36104">
      <w:pPr>
        <w:ind w:firstLine="709"/>
        <w:jc w:val="both"/>
        <w:rPr>
          <w:sz w:val="28"/>
          <w:szCs w:val="28"/>
        </w:rPr>
      </w:pPr>
      <w:r w:rsidRPr="00C36104">
        <w:rPr>
          <w:sz w:val="28"/>
          <w:szCs w:val="28"/>
        </w:rPr>
        <w:t>На железнодорожном транспорте основными факторами риска являются:</w:t>
      </w:r>
    </w:p>
    <w:p w14:paraId="2BD3F4D8" w14:textId="77777777" w:rsidR="00FC675B" w:rsidRPr="00C36104" w:rsidRDefault="00FC675B" w:rsidP="00C36104">
      <w:pPr>
        <w:ind w:firstLine="709"/>
        <w:jc w:val="both"/>
        <w:rPr>
          <w:sz w:val="28"/>
          <w:szCs w:val="28"/>
        </w:rPr>
      </w:pPr>
      <w:r w:rsidRPr="00C36104">
        <w:rPr>
          <w:sz w:val="28"/>
          <w:szCs w:val="28"/>
        </w:rPr>
        <w:t>сходы подвижного состава;</w:t>
      </w:r>
    </w:p>
    <w:p w14:paraId="7D64C441" w14:textId="77777777" w:rsidR="00FC675B" w:rsidRPr="00C36104" w:rsidRDefault="00FC675B" w:rsidP="00C36104">
      <w:pPr>
        <w:ind w:firstLine="709"/>
        <w:jc w:val="both"/>
        <w:rPr>
          <w:sz w:val="28"/>
          <w:szCs w:val="28"/>
        </w:rPr>
      </w:pPr>
      <w:r w:rsidRPr="00C36104">
        <w:rPr>
          <w:sz w:val="28"/>
          <w:szCs w:val="28"/>
        </w:rPr>
        <w:t>пожары вдоль железнодорожных путей;</w:t>
      </w:r>
    </w:p>
    <w:p w14:paraId="1DC9DDE3" w14:textId="77777777" w:rsidR="00FC675B" w:rsidRPr="00C36104" w:rsidRDefault="00FC675B" w:rsidP="00C36104">
      <w:pPr>
        <w:ind w:firstLine="709"/>
        <w:jc w:val="both"/>
        <w:rPr>
          <w:sz w:val="28"/>
          <w:szCs w:val="28"/>
        </w:rPr>
      </w:pPr>
      <w:r w:rsidRPr="00C36104">
        <w:rPr>
          <w:sz w:val="28"/>
          <w:szCs w:val="28"/>
        </w:rPr>
        <w:t>аварийное состояние отдельных инженерных сооружений.</w:t>
      </w:r>
    </w:p>
    <w:p w14:paraId="64521312" w14:textId="0D63273B" w:rsidR="00FC675B" w:rsidRPr="00C36104" w:rsidRDefault="00FC675B" w:rsidP="00C36104">
      <w:pPr>
        <w:ind w:firstLine="709"/>
        <w:jc w:val="both"/>
        <w:rPr>
          <w:sz w:val="28"/>
          <w:szCs w:val="28"/>
          <w:u w:val="single"/>
        </w:rPr>
      </w:pPr>
      <w:r w:rsidRPr="00C36104">
        <w:rPr>
          <w:sz w:val="28"/>
          <w:szCs w:val="28"/>
          <w:u w:val="single"/>
        </w:rPr>
        <w:t>Водный и морской транспорт</w:t>
      </w:r>
    </w:p>
    <w:p w14:paraId="3BB28FED" w14:textId="2FE4BE87" w:rsidR="00FC675B" w:rsidRPr="00C36104" w:rsidRDefault="00FC675B" w:rsidP="00C36104">
      <w:pPr>
        <w:ind w:firstLine="709"/>
        <w:jc w:val="both"/>
        <w:rPr>
          <w:sz w:val="28"/>
          <w:szCs w:val="28"/>
        </w:rPr>
      </w:pPr>
      <w:r w:rsidRPr="00C36104">
        <w:rPr>
          <w:sz w:val="28"/>
          <w:szCs w:val="28"/>
        </w:rPr>
        <w:t>Объекты морского и речного транспорта на территории Аккольского района отсутствуют, в связи с чем риски возникновения чрезвычайных ситуаций в данной сфере не рассматриваются.</w:t>
      </w:r>
    </w:p>
    <w:p w14:paraId="4C4850A3" w14:textId="77777777" w:rsidR="00FC675B" w:rsidRPr="00C36104" w:rsidRDefault="00FC675B" w:rsidP="00C36104">
      <w:pPr>
        <w:ind w:firstLine="709"/>
        <w:jc w:val="both"/>
        <w:rPr>
          <w:sz w:val="28"/>
          <w:szCs w:val="28"/>
        </w:rPr>
      </w:pPr>
      <w:r w:rsidRPr="00C36104">
        <w:rPr>
          <w:sz w:val="28"/>
          <w:szCs w:val="28"/>
        </w:rPr>
        <w:t>Железнодорожная и автомобильная транспортная инфраструктура Аккольского района в целом обеспечивает устойчивое транспортное сообщение. Наличие потенциальных рисков требует системного мониторинга, проведения профилактических мероприятий и взаимодействия между эксплуатирующими и аварийно-спасательными службами.</w:t>
      </w:r>
    </w:p>
    <w:p w14:paraId="0D4A5961" w14:textId="77777777" w:rsidR="00FC675B" w:rsidRPr="00C36104" w:rsidRDefault="00FC675B" w:rsidP="00C36104">
      <w:pPr>
        <w:ind w:firstLine="709"/>
        <w:jc w:val="both"/>
        <w:rPr>
          <w:sz w:val="28"/>
          <w:szCs w:val="28"/>
        </w:rPr>
      </w:pPr>
      <w:r w:rsidRPr="00C36104">
        <w:rPr>
          <w:sz w:val="28"/>
          <w:szCs w:val="28"/>
        </w:rPr>
        <w:t xml:space="preserve">Туристическая и рекреационная инфраструктура территории </w:t>
      </w:r>
      <w:proofErr w:type="spellStart"/>
      <w:r w:rsidRPr="00C36104">
        <w:rPr>
          <w:sz w:val="28"/>
          <w:szCs w:val="28"/>
        </w:rPr>
        <w:t>Ақкөл</w:t>
      </w:r>
      <w:proofErr w:type="spellEnd"/>
      <w:r w:rsidRPr="00C36104">
        <w:rPr>
          <w:sz w:val="28"/>
          <w:szCs w:val="28"/>
        </w:rPr>
        <w:t xml:space="preserve"> </w:t>
      </w:r>
      <w:proofErr w:type="spellStart"/>
      <w:r w:rsidRPr="00C36104">
        <w:rPr>
          <w:sz w:val="28"/>
          <w:szCs w:val="28"/>
        </w:rPr>
        <w:t>орман</w:t>
      </w:r>
      <w:proofErr w:type="spellEnd"/>
      <w:r w:rsidRPr="00C36104">
        <w:rPr>
          <w:sz w:val="28"/>
          <w:szCs w:val="28"/>
        </w:rPr>
        <w:t xml:space="preserve"> </w:t>
      </w:r>
      <w:proofErr w:type="spellStart"/>
      <w:r w:rsidRPr="00C36104">
        <w:rPr>
          <w:sz w:val="28"/>
          <w:szCs w:val="28"/>
        </w:rPr>
        <w:t>шаруашылығы</w:t>
      </w:r>
      <w:proofErr w:type="spellEnd"/>
      <w:r w:rsidRPr="00C36104">
        <w:rPr>
          <w:sz w:val="28"/>
          <w:szCs w:val="28"/>
        </w:rPr>
        <w:t xml:space="preserve"> и перспективы развития</w:t>
      </w:r>
    </w:p>
    <w:p w14:paraId="7853A1BF" w14:textId="756E0E71" w:rsidR="00FC675B" w:rsidRPr="00C36104" w:rsidRDefault="00FC675B" w:rsidP="00C36104">
      <w:pPr>
        <w:ind w:firstLine="709"/>
        <w:jc w:val="both"/>
        <w:rPr>
          <w:sz w:val="28"/>
          <w:szCs w:val="28"/>
        </w:rPr>
      </w:pPr>
      <w:r w:rsidRPr="00C36104">
        <w:rPr>
          <w:sz w:val="28"/>
          <w:szCs w:val="28"/>
        </w:rPr>
        <w:t xml:space="preserve">Территория </w:t>
      </w:r>
      <w:proofErr w:type="spellStart"/>
      <w:r w:rsidRPr="00C36104">
        <w:rPr>
          <w:sz w:val="28"/>
          <w:szCs w:val="28"/>
        </w:rPr>
        <w:t>Ақкөл</w:t>
      </w:r>
      <w:proofErr w:type="spellEnd"/>
      <w:r w:rsidRPr="00C36104">
        <w:rPr>
          <w:sz w:val="28"/>
          <w:szCs w:val="28"/>
        </w:rPr>
        <w:t xml:space="preserve"> </w:t>
      </w:r>
      <w:proofErr w:type="spellStart"/>
      <w:r w:rsidRPr="00C36104">
        <w:rPr>
          <w:sz w:val="28"/>
          <w:szCs w:val="28"/>
        </w:rPr>
        <w:t>орман</w:t>
      </w:r>
      <w:proofErr w:type="spellEnd"/>
      <w:r w:rsidRPr="00C36104">
        <w:rPr>
          <w:sz w:val="28"/>
          <w:szCs w:val="28"/>
        </w:rPr>
        <w:t xml:space="preserve"> </w:t>
      </w:r>
      <w:proofErr w:type="spellStart"/>
      <w:r w:rsidRPr="00C36104">
        <w:rPr>
          <w:sz w:val="28"/>
          <w:szCs w:val="28"/>
        </w:rPr>
        <w:t>шаруашылығы</w:t>
      </w:r>
      <w:proofErr w:type="spellEnd"/>
      <w:r w:rsidRPr="00C36104">
        <w:rPr>
          <w:sz w:val="28"/>
          <w:szCs w:val="28"/>
        </w:rPr>
        <w:t xml:space="preserve">, расположенная в Акмолинской области, Аккольском районе, обладает значительным природным, ландшафтным и рекреационным потенциалом, что создаёт благоприятные предпосылки для формирования туристического кластера регионального значения. Близость к городу Акколь, наличие лесных массивов, благоприятные природно-климатические условия и уже реализуемые инвестиционные проекты позволяют рассматривать данную территорию как </w:t>
      </w:r>
      <w:r w:rsidRPr="00C36104">
        <w:rPr>
          <w:sz w:val="28"/>
          <w:szCs w:val="28"/>
        </w:rPr>
        <w:lastRenderedPageBreak/>
        <w:t>перспективный туристический объект, ориентированный на развитие оздоровительного, рекреационного, спортивного и экологического туризма.</w:t>
      </w:r>
    </w:p>
    <w:p w14:paraId="431E505B" w14:textId="77777777" w:rsidR="00BA4B71" w:rsidRDefault="00BA4B71" w:rsidP="00C36104">
      <w:pPr>
        <w:ind w:firstLine="709"/>
        <w:jc w:val="both"/>
        <w:rPr>
          <w:sz w:val="28"/>
          <w:szCs w:val="28"/>
        </w:rPr>
      </w:pPr>
    </w:p>
    <w:p w14:paraId="3B710F7A" w14:textId="194D5A1F" w:rsidR="00FC675B" w:rsidRPr="00C36104" w:rsidRDefault="00BA4B71" w:rsidP="00C36104">
      <w:pPr>
        <w:ind w:firstLine="709"/>
        <w:jc w:val="both"/>
        <w:rPr>
          <w:sz w:val="28"/>
          <w:szCs w:val="28"/>
        </w:rPr>
      </w:pPr>
      <w:r>
        <w:rPr>
          <w:sz w:val="28"/>
          <w:szCs w:val="28"/>
        </w:rPr>
        <w:t xml:space="preserve">4.8. </w:t>
      </w:r>
      <w:r w:rsidR="00FC675B" w:rsidRPr="00C36104">
        <w:rPr>
          <w:sz w:val="28"/>
          <w:szCs w:val="28"/>
        </w:rPr>
        <w:t>Проектные решения генерального плана и инженерной подготовки территории направлены на формирование комплексной туристической среды с круглогодичным использованием, созданием рабочих мест и повышением инвестиционной привлекательности района.</w:t>
      </w:r>
    </w:p>
    <w:p w14:paraId="7B6B9528" w14:textId="3D051FD2" w:rsidR="00FC675B" w:rsidRPr="00C36104" w:rsidRDefault="00FC675B" w:rsidP="00C36104">
      <w:pPr>
        <w:ind w:firstLine="709"/>
        <w:jc w:val="both"/>
        <w:rPr>
          <w:sz w:val="28"/>
          <w:szCs w:val="28"/>
        </w:rPr>
      </w:pPr>
      <w:r w:rsidRPr="00C36104">
        <w:rPr>
          <w:sz w:val="28"/>
          <w:szCs w:val="28"/>
        </w:rPr>
        <w:t>Существующие и реализуемые туристические объекты</w:t>
      </w:r>
    </w:p>
    <w:p w14:paraId="69461790" w14:textId="45B1D46D" w:rsidR="00FC675B" w:rsidRPr="00C36104" w:rsidRDefault="00FC675B" w:rsidP="00C36104">
      <w:pPr>
        <w:ind w:firstLine="709"/>
        <w:jc w:val="both"/>
        <w:rPr>
          <w:sz w:val="28"/>
          <w:szCs w:val="28"/>
        </w:rPr>
      </w:pPr>
      <w:proofErr w:type="spellStart"/>
      <w:r w:rsidRPr="00C36104">
        <w:rPr>
          <w:sz w:val="28"/>
          <w:szCs w:val="28"/>
        </w:rPr>
        <w:t>Гостинично</w:t>
      </w:r>
      <w:proofErr w:type="spellEnd"/>
      <w:r w:rsidRPr="00C36104">
        <w:rPr>
          <w:sz w:val="28"/>
          <w:szCs w:val="28"/>
        </w:rPr>
        <w:t>-лечебно-оздоровительный комплекс ТОО «</w:t>
      </w:r>
      <w:proofErr w:type="spellStart"/>
      <w:r w:rsidRPr="00C36104">
        <w:rPr>
          <w:sz w:val="28"/>
          <w:szCs w:val="28"/>
        </w:rPr>
        <w:t>Sirius</w:t>
      </w:r>
      <w:proofErr w:type="spellEnd"/>
      <w:r w:rsidRPr="00C36104">
        <w:rPr>
          <w:sz w:val="28"/>
          <w:szCs w:val="28"/>
        </w:rPr>
        <w:t xml:space="preserve"> Plus»</w:t>
      </w:r>
    </w:p>
    <w:p w14:paraId="4102EF37" w14:textId="522F2E57" w:rsidR="00FC675B" w:rsidRPr="00C36104" w:rsidRDefault="00FC675B" w:rsidP="00C36104">
      <w:pPr>
        <w:ind w:firstLine="709"/>
        <w:jc w:val="both"/>
        <w:rPr>
          <w:sz w:val="28"/>
          <w:szCs w:val="28"/>
        </w:rPr>
      </w:pPr>
      <w:r w:rsidRPr="00C36104">
        <w:rPr>
          <w:sz w:val="28"/>
          <w:szCs w:val="28"/>
        </w:rPr>
        <w:t xml:space="preserve">Одним из ключевых инвестиционных проектов на территории </w:t>
      </w:r>
      <w:proofErr w:type="spellStart"/>
      <w:r w:rsidRPr="00C36104">
        <w:rPr>
          <w:sz w:val="28"/>
          <w:szCs w:val="28"/>
        </w:rPr>
        <w:t>Ақкөл</w:t>
      </w:r>
      <w:proofErr w:type="spellEnd"/>
      <w:r w:rsidRPr="00C36104">
        <w:rPr>
          <w:sz w:val="28"/>
          <w:szCs w:val="28"/>
        </w:rPr>
        <w:t xml:space="preserve"> </w:t>
      </w:r>
      <w:proofErr w:type="spellStart"/>
      <w:r w:rsidRPr="00C36104">
        <w:rPr>
          <w:sz w:val="28"/>
          <w:szCs w:val="28"/>
        </w:rPr>
        <w:t>орман</w:t>
      </w:r>
      <w:proofErr w:type="spellEnd"/>
      <w:r w:rsidRPr="00C36104">
        <w:rPr>
          <w:sz w:val="28"/>
          <w:szCs w:val="28"/>
        </w:rPr>
        <w:t xml:space="preserve"> </w:t>
      </w:r>
      <w:proofErr w:type="spellStart"/>
      <w:r w:rsidRPr="00C36104">
        <w:rPr>
          <w:sz w:val="28"/>
          <w:szCs w:val="28"/>
        </w:rPr>
        <w:t>шаруашылығы</w:t>
      </w:r>
      <w:proofErr w:type="spellEnd"/>
      <w:r w:rsidRPr="00C36104">
        <w:rPr>
          <w:sz w:val="28"/>
          <w:szCs w:val="28"/>
        </w:rPr>
        <w:t xml:space="preserve"> является строительство </w:t>
      </w:r>
      <w:proofErr w:type="spellStart"/>
      <w:r w:rsidRPr="00C36104">
        <w:rPr>
          <w:sz w:val="28"/>
          <w:szCs w:val="28"/>
        </w:rPr>
        <w:t>гостинично</w:t>
      </w:r>
      <w:proofErr w:type="spellEnd"/>
      <w:r w:rsidRPr="00C36104">
        <w:rPr>
          <w:sz w:val="28"/>
          <w:szCs w:val="28"/>
        </w:rPr>
        <w:t>-лечебно-оздоровительного комплекса ТОО «</w:t>
      </w:r>
      <w:proofErr w:type="spellStart"/>
      <w:r w:rsidRPr="00C36104">
        <w:rPr>
          <w:sz w:val="28"/>
          <w:szCs w:val="28"/>
        </w:rPr>
        <w:t>Sirius</w:t>
      </w:r>
      <w:proofErr w:type="spellEnd"/>
      <w:r w:rsidRPr="00C36104">
        <w:rPr>
          <w:sz w:val="28"/>
          <w:szCs w:val="28"/>
        </w:rPr>
        <w:t xml:space="preserve"> Plus», инвестором которого выступает германская компания KVL.</w:t>
      </w:r>
    </w:p>
    <w:p w14:paraId="289FED25" w14:textId="77777777" w:rsidR="00FC675B" w:rsidRPr="00C36104" w:rsidRDefault="00FC675B" w:rsidP="00C36104">
      <w:pPr>
        <w:ind w:firstLine="709"/>
        <w:jc w:val="both"/>
        <w:rPr>
          <w:sz w:val="28"/>
          <w:szCs w:val="28"/>
        </w:rPr>
      </w:pPr>
      <w:r w:rsidRPr="00C36104">
        <w:rPr>
          <w:sz w:val="28"/>
          <w:szCs w:val="28"/>
        </w:rPr>
        <w:t>На сегодняшний день завершён первый этап строительства, в рамках которого возведены и введены в эксплуатацию следующие объекты:</w:t>
      </w:r>
    </w:p>
    <w:p w14:paraId="1A5967F4" w14:textId="77777777" w:rsidR="00FC675B" w:rsidRPr="00C36104" w:rsidRDefault="00FC675B" w:rsidP="00C36104">
      <w:pPr>
        <w:ind w:firstLine="709"/>
        <w:jc w:val="both"/>
        <w:rPr>
          <w:sz w:val="28"/>
          <w:szCs w:val="28"/>
        </w:rPr>
      </w:pPr>
      <w:r w:rsidRPr="00C36104">
        <w:rPr>
          <w:sz w:val="28"/>
          <w:szCs w:val="28"/>
        </w:rPr>
        <w:t>гостиничный комплекс;</w:t>
      </w:r>
    </w:p>
    <w:p w14:paraId="72F5C85D" w14:textId="77777777" w:rsidR="00FC675B" w:rsidRPr="00C36104" w:rsidRDefault="00FC675B" w:rsidP="00C36104">
      <w:pPr>
        <w:ind w:firstLine="709"/>
        <w:jc w:val="both"/>
        <w:rPr>
          <w:sz w:val="28"/>
          <w:szCs w:val="28"/>
        </w:rPr>
      </w:pPr>
      <w:r w:rsidRPr="00C36104">
        <w:rPr>
          <w:sz w:val="28"/>
          <w:szCs w:val="28"/>
        </w:rPr>
        <w:t>банный комплекс;</w:t>
      </w:r>
    </w:p>
    <w:p w14:paraId="5A1497FC" w14:textId="77777777" w:rsidR="00FC675B" w:rsidRPr="00C36104" w:rsidRDefault="00FC675B" w:rsidP="00C36104">
      <w:pPr>
        <w:ind w:firstLine="709"/>
        <w:jc w:val="both"/>
        <w:rPr>
          <w:sz w:val="28"/>
          <w:szCs w:val="28"/>
        </w:rPr>
      </w:pPr>
      <w:r w:rsidRPr="00C36104">
        <w:rPr>
          <w:sz w:val="28"/>
          <w:szCs w:val="28"/>
        </w:rPr>
        <w:t>ресторан;</w:t>
      </w:r>
    </w:p>
    <w:p w14:paraId="631796A8" w14:textId="77777777" w:rsidR="00FC675B" w:rsidRPr="00C36104" w:rsidRDefault="00FC675B" w:rsidP="00C36104">
      <w:pPr>
        <w:ind w:firstLine="709"/>
        <w:jc w:val="both"/>
        <w:rPr>
          <w:sz w:val="28"/>
          <w:szCs w:val="28"/>
        </w:rPr>
      </w:pPr>
      <w:r w:rsidRPr="00C36104">
        <w:rPr>
          <w:sz w:val="28"/>
          <w:szCs w:val="28"/>
        </w:rPr>
        <w:t>парковка на 10 машино-мест;</w:t>
      </w:r>
    </w:p>
    <w:p w14:paraId="1AFB8B64" w14:textId="77777777" w:rsidR="00FC675B" w:rsidRPr="00C36104" w:rsidRDefault="00FC675B" w:rsidP="00C36104">
      <w:pPr>
        <w:ind w:firstLine="709"/>
        <w:jc w:val="both"/>
        <w:rPr>
          <w:sz w:val="28"/>
          <w:szCs w:val="28"/>
        </w:rPr>
      </w:pPr>
      <w:r w:rsidRPr="00C36104">
        <w:rPr>
          <w:sz w:val="28"/>
          <w:szCs w:val="28"/>
        </w:rPr>
        <w:t>контрольно-пропускной пункт;</w:t>
      </w:r>
    </w:p>
    <w:p w14:paraId="3F1F456F" w14:textId="77777777" w:rsidR="00FC675B" w:rsidRPr="00C36104" w:rsidRDefault="00FC675B" w:rsidP="00C36104">
      <w:pPr>
        <w:ind w:firstLine="709"/>
        <w:jc w:val="both"/>
        <w:rPr>
          <w:sz w:val="28"/>
          <w:szCs w:val="28"/>
        </w:rPr>
      </w:pPr>
      <w:r w:rsidRPr="00C36104">
        <w:rPr>
          <w:sz w:val="28"/>
          <w:szCs w:val="28"/>
        </w:rPr>
        <w:t>зона барбекю.</w:t>
      </w:r>
    </w:p>
    <w:p w14:paraId="2DB77F74" w14:textId="7711AA27" w:rsidR="00FC675B" w:rsidRPr="00C36104" w:rsidRDefault="00FC675B" w:rsidP="00C36104">
      <w:pPr>
        <w:ind w:firstLine="709"/>
        <w:jc w:val="both"/>
        <w:rPr>
          <w:sz w:val="28"/>
          <w:szCs w:val="28"/>
        </w:rPr>
      </w:pPr>
      <w:r w:rsidRPr="00C36104">
        <w:rPr>
          <w:sz w:val="28"/>
          <w:szCs w:val="28"/>
        </w:rPr>
        <w:t>Объекты первого этапа обеспечены необходимыми инженерными коммуникациями и функционируют в штатном режиме, формируя основу туристической инфраструктуры территории.</w:t>
      </w:r>
    </w:p>
    <w:p w14:paraId="73A14D98" w14:textId="7BB97F3E" w:rsidR="00FC675B" w:rsidRPr="00C36104" w:rsidRDefault="00FC675B" w:rsidP="00C36104">
      <w:pPr>
        <w:ind w:firstLine="709"/>
        <w:jc w:val="both"/>
        <w:rPr>
          <w:sz w:val="28"/>
          <w:szCs w:val="28"/>
        </w:rPr>
      </w:pPr>
      <w:r w:rsidRPr="00C36104">
        <w:rPr>
          <w:sz w:val="28"/>
          <w:szCs w:val="28"/>
        </w:rPr>
        <w:t>В настоящее время выполнены работы по расчистке и планировке земельного участка под вторую очередь строительства, предусматривающую:</w:t>
      </w:r>
    </w:p>
    <w:p w14:paraId="0E2AB2DD" w14:textId="77777777" w:rsidR="00FC675B" w:rsidRPr="00C36104" w:rsidRDefault="00FC675B" w:rsidP="00C36104">
      <w:pPr>
        <w:ind w:firstLine="709"/>
        <w:jc w:val="both"/>
        <w:rPr>
          <w:sz w:val="28"/>
          <w:szCs w:val="28"/>
        </w:rPr>
      </w:pPr>
      <w:r w:rsidRPr="00C36104">
        <w:rPr>
          <w:sz w:val="28"/>
          <w:szCs w:val="28"/>
        </w:rPr>
        <w:t>строительство 40 гостевых домов;</w:t>
      </w:r>
    </w:p>
    <w:p w14:paraId="171C7878" w14:textId="77777777" w:rsidR="00FC675B" w:rsidRPr="00C36104" w:rsidRDefault="00FC675B" w:rsidP="00C36104">
      <w:pPr>
        <w:ind w:firstLine="709"/>
        <w:jc w:val="both"/>
        <w:rPr>
          <w:sz w:val="28"/>
          <w:szCs w:val="28"/>
        </w:rPr>
      </w:pPr>
      <w:r w:rsidRPr="00C36104">
        <w:rPr>
          <w:sz w:val="28"/>
          <w:szCs w:val="28"/>
        </w:rPr>
        <w:t>возведение 53 коттеджей;</w:t>
      </w:r>
    </w:p>
    <w:p w14:paraId="3A463F34" w14:textId="77777777" w:rsidR="00FC675B" w:rsidRPr="00C36104" w:rsidRDefault="00FC675B" w:rsidP="00C36104">
      <w:pPr>
        <w:ind w:firstLine="709"/>
        <w:jc w:val="both"/>
        <w:rPr>
          <w:sz w:val="28"/>
          <w:szCs w:val="28"/>
        </w:rPr>
      </w:pPr>
      <w:r w:rsidRPr="00C36104">
        <w:rPr>
          <w:sz w:val="28"/>
          <w:szCs w:val="28"/>
        </w:rPr>
        <w:t>строительство отеля на 120 мест;</w:t>
      </w:r>
    </w:p>
    <w:p w14:paraId="33F37CCB" w14:textId="77777777" w:rsidR="00FC675B" w:rsidRPr="00C36104" w:rsidRDefault="00FC675B" w:rsidP="00C36104">
      <w:pPr>
        <w:ind w:firstLine="709"/>
        <w:jc w:val="both"/>
        <w:rPr>
          <w:sz w:val="28"/>
          <w:szCs w:val="28"/>
        </w:rPr>
      </w:pPr>
      <w:r w:rsidRPr="00C36104">
        <w:rPr>
          <w:sz w:val="28"/>
          <w:szCs w:val="28"/>
        </w:rPr>
        <w:t>формирование спортивных и детских площадок</w:t>
      </w:r>
    </w:p>
    <w:p w14:paraId="1F07357D" w14:textId="77777777" w:rsidR="00FC675B" w:rsidRPr="00C36104" w:rsidRDefault="00FC675B" w:rsidP="00C36104">
      <w:pPr>
        <w:ind w:firstLine="709"/>
        <w:jc w:val="both"/>
        <w:rPr>
          <w:sz w:val="28"/>
          <w:szCs w:val="28"/>
        </w:rPr>
      </w:pPr>
      <w:r w:rsidRPr="00C36104">
        <w:rPr>
          <w:sz w:val="28"/>
          <w:szCs w:val="28"/>
        </w:rPr>
        <w:t>благоустройство территории.</w:t>
      </w:r>
    </w:p>
    <w:p w14:paraId="729BC9A9" w14:textId="16536F14" w:rsidR="00FC675B" w:rsidRPr="00C36104" w:rsidRDefault="00FC675B" w:rsidP="00C36104">
      <w:pPr>
        <w:ind w:firstLine="709"/>
        <w:jc w:val="both"/>
        <w:rPr>
          <w:sz w:val="28"/>
          <w:szCs w:val="28"/>
        </w:rPr>
      </w:pPr>
      <w:r w:rsidRPr="00C36104">
        <w:rPr>
          <w:sz w:val="28"/>
          <w:szCs w:val="28"/>
        </w:rPr>
        <w:t>Реализация второго этапа проекта предполагает создание до 240 рабочих мест, что имеет существенное социально-экономическое значение для Аккольского района. Комплекс ориентирован на приём туристов, отдыхающих и лиц, проходящих оздоровительные процедуры, с круглогодичным режимом эксплуатации.</w:t>
      </w:r>
    </w:p>
    <w:p w14:paraId="5D943CA6" w14:textId="0A598BB0" w:rsidR="00FC675B" w:rsidRPr="00C36104" w:rsidRDefault="00FC675B" w:rsidP="00C36104">
      <w:pPr>
        <w:ind w:firstLine="709"/>
        <w:jc w:val="both"/>
        <w:rPr>
          <w:sz w:val="28"/>
          <w:szCs w:val="28"/>
          <w:u w:val="single"/>
        </w:rPr>
      </w:pPr>
      <w:r w:rsidRPr="00C36104">
        <w:rPr>
          <w:sz w:val="28"/>
          <w:szCs w:val="28"/>
          <w:u w:val="single"/>
        </w:rPr>
        <w:t>Лечебно-оздоровительный центр РОО «Отраслевой профсоюз работников системы здравоохранения «</w:t>
      </w:r>
      <w:proofErr w:type="spellStart"/>
      <w:r w:rsidRPr="00C36104">
        <w:rPr>
          <w:sz w:val="28"/>
          <w:szCs w:val="28"/>
          <w:u w:val="single"/>
        </w:rPr>
        <w:t>Сенім</w:t>
      </w:r>
      <w:proofErr w:type="spellEnd"/>
      <w:r w:rsidRPr="00C36104">
        <w:rPr>
          <w:sz w:val="28"/>
          <w:szCs w:val="28"/>
          <w:u w:val="single"/>
        </w:rPr>
        <w:t>»»</w:t>
      </w:r>
    </w:p>
    <w:p w14:paraId="1AE787A5" w14:textId="28509EDA" w:rsidR="00FC675B" w:rsidRPr="00C36104" w:rsidRDefault="00FC675B" w:rsidP="00C36104">
      <w:pPr>
        <w:ind w:firstLine="709"/>
        <w:jc w:val="both"/>
        <w:rPr>
          <w:sz w:val="28"/>
          <w:szCs w:val="28"/>
        </w:rPr>
      </w:pPr>
      <w:r w:rsidRPr="00C36104">
        <w:rPr>
          <w:sz w:val="28"/>
          <w:szCs w:val="28"/>
        </w:rPr>
        <w:t>Вторым значимым объектом туристско-оздоровительного назначения является лечебно-оздоровительный центр, реализуемый РОО «Отраслевой профсоюз работников системы здравоохранения „</w:t>
      </w:r>
      <w:proofErr w:type="spellStart"/>
      <w:r w:rsidRPr="00C36104">
        <w:rPr>
          <w:sz w:val="28"/>
          <w:szCs w:val="28"/>
        </w:rPr>
        <w:t>Сенім</w:t>
      </w:r>
      <w:proofErr w:type="spellEnd"/>
      <w:r w:rsidRPr="00C36104">
        <w:rPr>
          <w:sz w:val="28"/>
          <w:szCs w:val="28"/>
        </w:rPr>
        <w:t>“».</w:t>
      </w:r>
    </w:p>
    <w:p w14:paraId="3F4B8887" w14:textId="77777777" w:rsidR="00FC675B" w:rsidRPr="00C36104" w:rsidRDefault="00FC675B" w:rsidP="00C36104">
      <w:pPr>
        <w:ind w:firstLine="709"/>
        <w:jc w:val="both"/>
        <w:rPr>
          <w:sz w:val="28"/>
          <w:szCs w:val="28"/>
        </w:rPr>
      </w:pPr>
      <w:r w:rsidRPr="00C36104">
        <w:rPr>
          <w:sz w:val="28"/>
          <w:szCs w:val="28"/>
        </w:rPr>
        <w:t>На объекте выполнены работы по подведению инженерных сетей:</w:t>
      </w:r>
    </w:p>
    <w:p w14:paraId="4FC176BD" w14:textId="77777777" w:rsidR="00FC675B" w:rsidRPr="00C36104" w:rsidRDefault="00FC675B" w:rsidP="00C36104">
      <w:pPr>
        <w:ind w:firstLine="709"/>
        <w:jc w:val="both"/>
        <w:rPr>
          <w:sz w:val="28"/>
          <w:szCs w:val="28"/>
        </w:rPr>
      </w:pPr>
      <w:r w:rsidRPr="00C36104">
        <w:rPr>
          <w:sz w:val="28"/>
          <w:szCs w:val="28"/>
        </w:rPr>
        <w:t>электроснабжение</w:t>
      </w:r>
    </w:p>
    <w:p w14:paraId="4BF50661" w14:textId="77777777" w:rsidR="00FC675B" w:rsidRPr="00C36104" w:rsidRDefault="00FC675B" w:rsidP="00C36104">
      <w:pPr>
        <w:ind w:firstLine="709"/>
        <w:jc w:val="both"/>
        <w:rPr>
          <w:sz w:val="28"/>
          <w:szCs w:val="28"/>
        </w:rPr>
      </w:pPr>
      <w:r w:rsidRPr="00C36104">
        <w:rPr>
          <w:sz w:val="28"/>
          <w:szCs w:val="28"/>
        </w:rPr>
        <w:t>телекоммуникации;</w:t>
      </w:r>
    </w:p>
    <w:p w14:paraId="1202894A" w14:textId="77777777" w:rsidR="00FC675B" w:rsidRPr="00C36104" w:rsidRDefault="00FC675B" w:rsidP="00C36104">
      <w:pPr>
        <w:ind w:firstLine="709"/>
        <w:jc w:val="both"/>
        <w:rPr>
          <w:sz w:val="28"/>
          <w:szCs w:val="28"/>
        </w:rPr>
      </w:pPr>
      <w:r w:rsidRPr="00C36104">
        <w:rPr>
          <w:sz w:val="28"/>
          <w:szCs w:val="28"/>
        </w:rPr>
        <w:lastRenderedPageBreak/>
        <w:t>канализация;</w:t>
      </w:r>
    </w:p>
    <w:p w14:paraId="06598B64" w14:textId="77777777" w:rsidR="00FC675B" w:rsidRPr="00C36104" w:rsidRDefault="00FC675B" w:rsidP="00C36104">
      <w:pPr>
        <w:ind w:firstLine="709"/>
        <w:jc w:val="both"/>
        <w:rPr>
          <w:sz w:val="28"/>
          <w:szCs w:val="28"/>
        </w:rPr>
      </w:pPr>
      <w:r w:rsidRPr="00C36104">
        <w:rPr>
          <w:sz w:val="28"/>
          <w:szCs w:val="28"/>
        </w:rPr>
        <w:t>пробурена и оборудована водозаборная скважина.</w:t>
      </w:r>
    </w:p>
    <w:p w14:paraId="344534F3" w14:textId="37EAE8B6" w:rsidR="00FC675B" w:rsidRPr="00C36104" w:rsidRDefault="00FC675B" w:rsidP="00C36104">
      <w:pPr>
        <w:ind w:firstLine="709"/>
        <w:jc w:val="both"/>
        <w:rPr>
          <w:sz w:val="28"/>
          <w:szCs w:val="28"/>
        </w:rPr>
      </w:pPr>
      <w:r w:rsidRPr="00C36104">
        <w:rPr>
          <w:sz w:val="28"/>
          <w:szCs w:val="28"/>
        </w:rPr>
        <w:t>В настоящее время ведётся активное строительство следующих объектов комплекса:</w:t>
      </w:r>
    </w:p>
    <w:p w14:paraId="5E0D1BE7" w14:textId="77777777" w:rsidR="00FC675B" w:rsidRPr="00C36104" w:rsidRDefault="00FC675B" w:rsidP="00C36104">
      <w:pPr>
        <w:ind w:firstLine="709"/>
        <w:jc w:val="both"/>
        <w:rPr>
          <w:sz w:val="28"/>
          <w:szCs w:val="28"/>
        </w:rPr>
      </w:pPr>
      <w:r w:rsidRPr="00C36104">
        <w:rPr>
          <w:sz w:val="28"/>
          <w:szCs w:val="28"/>
        </w:rPr>
        <w:t>лечебный блок площадью 1000 м²;</w:t>
      </w:r>
    </w:p>
    <w:p w14:paraId="37F44DA7" w14:textId="77777777" w:rsidR="00FC675B" w:rsidRPr="00C36104" w:rsidRDefault="00FC675B" w:rsidP="00C36104">
      <w:pPr>
        <w:ind w:firstLine="709"/>
        <w:jc w:val="both"/>
        <w:rPr>
          <w:sz w:val="28"/>
          <w:szCs w:val="28"/>
        </w:rPr>
      </w:pPr>
      <w:r w:rsidRPr="00C36104">
        <w:rPr>
          <w:sz w:val="28"/>
          <w:szCs w:val="28"/>
        </w:rPr>
        <w:t>трёхэтажный гостиничный комплекс на 72 номера;</w:t>
      </w:r>
    </w:p>
    <w:p w14:paraId="3253C640" w14:textId="77777777" w:rsidR="00FC675B" w:rsidRPr="00C36104" w:rsidRDefault="00FC675B" w:rsidP="00C36104">
      <w:pPr>
        <w:ind w:firstLine="709"/>
        <w:jc w:val="both"/>
        <w:rPr>
          <w:sz w:val="28"/>
          <w:szCs w:val="28"/>
        </w:rPr>
      </w:pPr>
      <w:r w:rsidRPr="00C36104">
        <w:rPr>
          <w:sz w:val="28"/>
          <w:szCs w:val="28"/>
        </w:rPr>
        <w:t>административная зона и ресторан общей площадью 1000 м²;</w:t>
      </w:r>
    </w:p>
    <w:p w14:paraId="52E96322" w14:textId="77777777" w:rsidR="00FC675B" w:rsidRPr="00C36104" w:rsidRDefault="00FC675B" w:rsidP="00C36104">
      <w:pPr>
        <w:ind w:firstLine="709"/>
        <w:jc w:val="both"/>
        <w:rPr>
          <w:sz w:val="28"/>
          <w:szCs w:val="28"/>
        </w:rPr>
      </w:pPr>
      <w:r w:rsidRPr="00C36104">
        <w:rPr>
          <w:sz w:val="28"/>
          <w:szCs w:val="28"/>
        </w:rPr>
        <w:t>двухэтажный спортивный комплекс с бассейном и фитнес-залом.</w:t>
      </w:r>
    </w:p>
    <w:p w14:paraId="5E8D000B" w14:textId="32A6BA50" w:rsidR="00FC675B" w:rsidRPr="00C36104" w:rsidRDefault="00FC675B" w:rsidP="00C36104">
      <w:pPr>
        <w:ind w:firstLine="709"/>
        <w:jc w:val="both"/>
        <w:rPr>
          <w:sz w:val="28"/>
          <w:szCs w:val="28"/>
        </w:rPr>
      </w:pPr>
      <w:r w:rsidRPr="00C36104">
        <w:rPr>
          <w:sz w:val="28"/>
          <w:szCs w:val="28"/>
        </w:rPr>
        <w:t xml:space="preserve">Проектная мощность комплекса составляет до 100 человек единовременно, при этом планируется создание до 35 рабочих мест. Деятельность центра ориентирована на оказание услуг в сфере оздоровления, реабилитации, отдыха и досуга работников системы здравоохранения и других </w:t>
      </w:r>
      <w:proofErr w:type="gramStart"/>
      <w:r w:rsidRPr="00C36104">
        <w:rPr>
          <w:sz w:val="28"/>
          <w:szCs w:val="28"/>
        </w:rPr>
        <w:t>категорий .</w:t>
      </w:r>
      <w:proofErr w:type="gramEnd"/>
    </w:p>
    <w:p w14:paraId="62478707" w14:textId="4D574BAD" w:rsidR="00FC675B" w:rsidRPr="00C36104" w:rsidRDefault="00FC675B" w:rsidP="00C36104">
      <w:pPr>
        <w:ind w:firstLine="709"/>
        <w:jc w:val="both"/>
        <w:rPr>
          <w:sz w:val="28"/>
          <w:szCs w:val="28"/>
          <w:u w:val="single"/>
        </w:rPr>
      </w:pPr>
      <w:r w:rsidRPr="00C36104">
        <w:rPr>
          <w:sz w:val="28"/>
          <w:szCs w:val="28"/>
          <w:u w:val="single"/>
        </w:rPr>
        <w:t>Перспективные объекты туристической инфраструктуры, предусмотренные генеральным планом</w:t>
      </w:r>
    </w:p>
    <w:p w14:paraId="6D13F9FF" w14:textId="28FF1918" w:rsidR="00FC675B" w:rsidRPr="00C36104" w:rsidRDefault="00FC675B" w:rsidP="00C36104">
      <w:pPr>
        <w:ind w:firstLine="709"/>
        <w:jc w:val="both"/>
        <w:rPr>
          <w:sz w:val="28"/>
          <w:szCs w:val="28"/>
        </w:rPr>
      </w:pPr>
      <w:r w:rsidRPr="00C36104">
        <w:rPr>
          <w:sz w:val="28"/>
          <w:szCs w:val="28"/>
        </w:rPr>
        <w:t xml:space="preserve">В соответствии с решениями генерального плана и концепцией развития территории </w:t>
      </w:r>
      <w:proofErr w:type="spellStart"/>
      <w:r w:rsidRPr="00C36104">
        <w:rPr>
          <w:sz w:val="28"/>
          <w:szCs w:val="28"/>
        </w:rPr>
        <w:t>Ақкөл</w:t>
      </w:r>
      <w:proofErr w:type="spellEnd"/>
      <w:r w:rsidRPr="00C36104">
        <w:rPr>
          <w:sz w:val="28"/>
          <w:szCs w:val="28"/>
        </w:rPr>
        <w:t xml:space="preserve"> </w:t>
      </w:r>
      <w:proofErr w:type="spellStart"/>
      <w:r w:rsidRPr="00C36104">
        <w:rPr>
          <w:sz w:val="28"/>
          <w:szCs w:val="28"/>
        </w:rPr>
        <w:t>орман</w:t>
      </w:r>
      <w:proofErr w:type="spellEnd"/>
      <w:r w:rsidRPr="00C36104">
        <w:rPr>
          <w:sz w:val="28"/>
          <w:szCs w:val="28"/>
        </w:rPr>
        <w:t xml:space="preserve"> </w:t>
      </w:r>
      <w:proofErr w:type="spellStart"/>
      <w:r w:rsidRPr="00C36104">
        <w:rPr>
          <w:sz w:val="28"/>
          <w:szCs w:val="28"/>
        </w:rPr>
        <w:t>шаруашылығы</w:t>
      </w:r>
      <w:proofErr w:type="spellEnd"/>
      <w:r w:rsidRPr="00C36104">
        <w:rPr>
          <w:sz w:val="28"/>
          <w:szCs w:val="28"/>
        </w:rPr>
        <w:t xml:space="preserve"> предусмотрено размещение и развитие следующих объектов туристического, рекреационного и обслуживающего назначения.</w:t>
      </w:r>
    </w:p>
    <w:p w14:paraId="326A9F67" w14:textId="41ACBFA4" w:rsidR="00FC675B" w:rsidRPr="00C36104" w:rsidRDefault="00FC675B" w:rsidP="00C36104">
      <w:pPr>
        <w:ind w:firstLine="709"/>
        <w:jc w:val="both"/>
        <w:rPr>
          <w:sz w:val="28"/>
          <w:szCs w:val="28"/>
          <w:u w:val="single"/>
        </w:rPr>
      </w:pPr>
      <w:r w:rsidRPr="00C36104">
        <w:rPr>
          <w:sz w:val="28"/>
          <w:szCs w:val="28"/>
          <w:u w:val="single"/>
        </w:rPr>
        <w:t>Объекты социального и обслуживающего назначения</w:t>
      </w:r>
    </w:p>
    <w:p w14:paraId="3F71FE52" w14:textId="1B40CAF3" w:rsidR="00FC675B" w:rsidRPr="00C36104" w:rsidRDefault="00FC675B" w:rsidP="00C36104">
      <w:pPr>
        <w:ind w:firstLine="709"/>
        <w:jc w:val="both"/>
        <w:rPr>
          <w:sz w:val="28"/>
          <w:szCs w:val="28"/>
        </w:rPr>
      </w:pPr>
      <w:r w:rsidRPr="00C36104">
        <w:rPr>
          <w:sz w:val="28"/>
          <w:szCs w:val="28"/>
        </w:rPr>
        <w:t>Ясли-сад — предназначен для обслуживания детей работников туристических комплексов и жителей прилегающих территорий, что способствует формированию устойчивой социальной инфраструктуры.</w:t>
      </w:r>
    </w:p>
    <w:p w14:paraId="133669B5" w14:textId="77777777" w:rsidR="00FC675B" w:rsidRPr="00C36104" w:rsidRDefault="00FC675B" w:rsidP="00C36104">
      <w:pPr>
        <w:ind w:firstLine="709"/>
        <w:jc w:val="both"/>
        <w:rPr>
          <w:sz w:val="28"/>
          <w:szCs w:val="28"/>
        </w:rPr>
      </w:pPr>
      <w:r w:rsidRPr="00C36104">
        <w:rPr>
          <w:sz w:val="28"/>
          <w:szCs w:val="28"/>
        </w:rPr>
        <w:t>Магазины и объекты повседневного обслуживания — обеспечивают потребности туристов и персонала в товарах первой необходимости.</w:t>
      </w:r>
    </w:p>
    <w:p w14:paraId="2981F708" w14:textId="77777777" w:rsidR="00FC675B" w:rsidRPr="00C36104" w:rsidRDefault="00FC675B" w:rsidP="00C36104">
      <w:pPr>
        <w:ind w:firstLine="709"/>
        <w:jc w:val="both"/>
        <w:rPr>
          <w:sz w:val="28"/>
          <w:szCs w:val="28"/>
        </w:rPr>
      </w:pPr>
      <w:r w:rsidRPr="00C36104">
        <w:rPr>
          <w:sz w:val="28"/>
          <w:szCs w:val="28"/>
        </w:rPr>
        <w:t>Здания коммерческого назначения — предназначены для размещения сервисных, административных и торговых функций.</w:t>
      </w:r>
    </w:p>
    <w:p w14:paraId="79EEC32C" w14:textId="395D988D" w:rsidR="00FC675B" w:rsidRPr="00C36104" w:rsidRDefault="00FC675B" w:rsidP="00C36104">
      <w:pPr>
        <w:ind w:firstLine="709"/>
        <w:jc w:val="both"/>
        <w:rPr>
          <w:sz w:val="28"/>
          <w:szCs w:val="28"/>
          <w:u w:val="single"/>
        </w:rPr>
      </w:pPr>
      <w:r w:rsidRPr="00C36104">
        <w:rPr>
          <w:sz w:val="28"/>
          <w:szCs w:val="28"/>
          <w:u w:val="single"/>
        </w:rPr>
        <w:t>Объекты рекреации и отдыха</w:t>
      </w:r>
    </w:p>
    <w:p w14:paraId="57C263F2" w14:textId="56B23216" w:rsidR="00FC675B" w:rsidRPr="00C36104" w:rsidRDefault="00FC675B" w:rsidP="00C36104">
      <w:pPr>
        <w:ind w:firstLine="709"/>
        <w:jc w:val="both"/>
        <w:rPr>
          <w:sz w:val="28"/>
          <w:szCs w:val="28"/>
        </w:rPr>
      </w:pPr>
      <w:r w:rsidRPr="00C36104">
        <w:rPr>
          <w:sz w:val="28"/>
          <w:szCs w:val="28"/>
        </w:rPr>
        <w:t>Парковые зоны и зоны отдыха — формируют зелёный каркас территории, обеспечивают комфортные условия для прогулок, кратковременного отдыха и проведения массовых мероприятий.</w:t>
      </w:r>
    </w:p>
    <w:p w14:paraId="57812995" w14:textId="77777777" w:rsidR="00FC675B" w:rsidRPr="00C36104" w:rsidRDefault="00FC675B" w:rsidP="00C36104">
      <w:pPr>
        <w:ind w:firstLine="709"/>
        <w:jc w:val="both"/>
        <w:rPr>
          <w:sz w:val="28"/>
          <w:szCs w:val="28"/>
        </w:rPr>
      </w:pPr>
      <w:r w:rsidRPr="00C36104">
        <w:rPr>
          <w:sz w:val="28"/>
          <w:szCs w:val="28"/>
        </w:rPr>
        <w:t>Парк развлечений — ориентирован на семейный отдых и привлечение туристов с детьми.</w:t>
      </w:r>
    </w:p>
    <w:p w14:paraId="11251DD6" w14:textId="77777777" w:rsidR="00FC675B" w:rsidRPr="00C36104" w:rsidRDefault="00FC675B" w:rsidP="00C36104">
      <w:pPr>
        <w:ind w:firstLine="709"/>
        <w:jc w:val="both"/>
        <w:rPr>
          <w:sz w:val="28"/>
          <w:szCs w:val="28"/>
        </w:rPr>
      </w:pPr>
      <w:r w:rsidRPr="00C36104">
        <w:rPr>
          <w:sz w:val="28"/>
          <w:szCs w:val="28"/>
        </w:rPr>
        <w:t>Юрточный городок — предназначен для развития этнотуризма, популяризации национальной культуры и традиционного образа жизни.</w:t>
      </w:r>
    </w:p>
    <w:p w14:paraId="57F65303" w14:textId="77777777" w:rsidR="00FC675B" w:rsidRPr="00C36104" w:rsidRDefault="00FC675B" w:rsidP="00C36104">
      <w:pPr>
        <w:ind w:firstLine="709"/>
        <w:jc w:val="both"/>
        <w:rPr>
          <w:sz w:val="28"/>
          <w:szCs w:val="28"/>
        </w:rPr>
      </w:pPr>
      <w:proofErr w:type="spellStart"/>
      <w:r w:rsidRPr="00C36104">
        <w:rPr>
          <w:sz w:val="28"/>
          <w:szCs w:val="28"/>
        </w:rPr>
        <w:t>Глемпинг</w:t>
      </w:r>
      <w:proofErr w:type="spellEnd"/>
      <w:r w:rsidRPr="00C36104">
        <w:rPr>
          <w:sz w:val="28"/>
          <w:szCs w:val="28"/>
        </w:rPr>
        <w:t xml:space="preserve"> — современный формат экологического туризма с размещением в комфортных условиях на природе.</w:t>
      </w:r>
    </w:p>
    <w:p w14:paraId="1FDB83BE" w14:textId="49A35698" w:rsidR="00FC675B" w:rsidRPr="00C36104" w:rsidRDefault="00FC675B" w:rsidP="00C36104">
      <w:pPr>
        <w:ind w:firstLine="709"/>
        <w:jc w:val="both"/>
        <w:rPr>
          <w:sz w:val="28"/>
          <w:szCs w:val="28"/>
          <w:u w:val="single"/>
        </w:rPr>
      </w:pPr>
      <w:r w:rsidRPr="00C36104">
        <w:rPr>
          <w:sz w:val="28"/>
          <w:szCs w:val="28"/>
          <w:u w:val="single"/>
        </w:rPr>
        <w:t>Спортивно-туристические объекты</w:t>
      </w:r>
    </w:p>
    <w:p w14:paraId="4359C7D8" w14:textId="1A3DEFEB" w:rsidR="00FC675B" w:rsidRPr="00C36104" w:rsidRDefault="00FC675B" w:rsidP="00C36104">
      <w:pPr>
        <w:ind w:firstLine="709"/>
        <w:jc w:val="both"/>
        <w:rPr>
          <w:sz w:val="28"/>
          <w:szCs w:val="28"/>
        </w:rPr>
      </w:pPr>
      <w:r w:rsidRPr="00C36104">
        <w:rPr>
          <w:sz w:val="28"/>
          <w:szCs w:val="28"/>
        </w:rPr>
        <w:t>Спортивно-оздоровительный комплекс — предназначен для проведения спортивных мероприятий, занятий физической культурой и оздоровительных программ.</w:t>
      </w:r>
    </w:p>
    <w:p w14:paraId="66548FAB" w14:textId="77777777" w:rsidR="00FC675B" w:rsidRPr="00C36104" w:rsidRDefault="00FC675B" w:rsidP="00C36104">
      <w:pPr>
        <w:ind w:firstLine="709"/>
        <w:jc w:val="both"/>
        <w:rPr>
          <w:sz w:val="28"/>
          <w:szCs w:val="28"/>
        </w:rPr>
      </w:pPr>
      <w:r w:rsidRPr="00C36104">
        <w:rPr>
          <w:sz w:val="28"/>
          <w:szCs w:val="28"/>
        </w:rPr>
        <w:t>Ледовый каток — объект круглогодичного или сезонного использования для активного отдыха.</w:t>
      </w:r>
    </w:p>
    <w:p w14:paraId="55188A08" w14:textId="77777777" w:rsidR="00FC675B" w:rsidRPr="00C36104" w:rsidRDefault="00FC675B" w:rsidP="00C36104">
      <w:pPr>
        <w:ind w:firstLine="709"/>
        <w:jc w:val="both"/>
        <w:rPr>
          <w:sz w:val="28"/>
          <w:szCs w:val="28"/>
        </w:rPr>
      </w:pPr>
      <w:r w:rsidRPr="00C36104">
        <w:rPr>
          <w:sz w:val="28"/>
          <w:szCs w:val="28"/>
        </w:rPr>
        <w:lastRenderedPageBreak/>
        <w:t>Лыжные трассы и лыжный корт — ориентированы на зимние виды спорта и развитие спортивного туризма.</w:t>
      </w:r>
    </w:p>
    <w:p w14:paraId="297438DD" w14:textId="77777777" w:rsidR="00FC675B" w:rsidRPr="00C36104" w:rsidRDefault="00FC675B" w:rsidP="00C36104">
      <w:pPr>
        <w:ind w:firstLine="709"/>
        <w:jc w:val="both"/>
        <w:rPr>
          <w:sz w:val="28"/>
          <w:szCs w:val="28"/>
        </w:rPr>
      </w:pPr>
      <w:r w:rsidRPr="00C36104">
        <w:rPr>
          <w:sz w:val="28"/>
          <w:szCs w:val="28"/>
        </w:rPr>
        <w:t>Гольф-клуб — формирует премиальный сегмент туристической инфраструктуры.</w:t>
      </w:r>
    </w:p>
    <w:p w14:paraId="6AB63599" w14:textId="77777777" w:rsidR="00FC675B" w:rsidRPr="00C36104" w:rsidRDefault="00FC675B" w:rsidP="00C36104">
      <w:pPr>
        <w:ind w:firstLine="709"/>
        <w:jc w:val="both"/>
        <w:rPr>
          <w:sz w:val="28"/>
          <w:szCs w:val="28"/>
        </w:rPr>
      </w:pPr>
      <w:r w:rsidRPr="00C36104">
        <w:rPr>
          <w:sz w:val="28"/>
          <w:szCs w:val="28"/>
        </w:rPr>
        <w:t>Картинг-трасса — объект активного отдыха для различных возрастных групп.</w:t>
      </w:r>
    </w:p>
    <w:p w14:paraId="6B331B13" w14:textId="77777777" w:rsidR="00FC675B" w:rsidRPr="00C36104" w:rsidRDefault="00FC675B" w:rsidP="00C36104">
      <w:pPr>
        <w:ind w:firstLine="709"/>
        <w:jc w:val="both"/>
        <w:rPr>
          <w:sz w:val="28"/>
          <w:szCs w:val="28"/>
        </w:rPr>
      </w:pPr>
      <w:r w:rsidRPr="00C36104">
        <w:rPr>
          <w:sz w:val="28"/>
          <w:szCs w:val="28"/>
        </w:rPr>
        <w:t>Ипподром — предназначен для проведения спортивных и зрелищных мероприятий, а также развития конного туризма.</w:t>
      </w:r>
    </w:p>
    <w:p w14:paraId="22A2A8B5" w14:textId="6A05AD5E" w:rsidR="00FC675B" w:rsidRPr="00C36104" w:rsidRDefault="00FC675B" w:rsidP="00C36104">
      <w:pPr>
        <w:ind w:firstLine="709"/>
        <w:jc w:val="both"/>
        <w:rPr>
          <w:sz w:val="28"/>
          <w:szCs w:val="28"/>
          <w:u w:val="single"/>
        </w:rPr>
      </w:pPr>
      <w:r w:rsidRPr="00C36104">
        <w:rPr>
          <w:sz w:val="28"/>
          <w:szCs w:val="28"/>
          <w:u w:val="single"/>
        </w:rPr>
        <w:t>Объекты размещения туристов</w:t>
      </w:r>
    </w:p>
    <w:p w14:paraId="552EE485" w14:textId="76D8DDF7" w:rsidR="00FC675B" w:rsidRPr="00C36104" w:rsidRDefault="00FC675B" w:rsidP="00C36104">
      <w:pPr>
        <w:ind w:firstLine="709"/>
        <w:jc w:val="both"/>
        <w:rPr>
          <w:sz w:val="28"/>
          <w:szCs w:val="28"/>
        </w:rPr>
      </w:pPr>
      <w:r w:rsidRPr="00C36104">
        <w:rPr>
          <w:sz w:val="28"/>
          <w:szCs w:val="28"/>
        </w:rPr>
        <w:t>Гостиницы различной категории;</w:t>
      </w:r>
    </w:p>
    <w:p w14:paraId="0301A813" w14:textId="77777777" w:rsidR="00FC675B" w:rsidRPr="00C36104" w:rsidRDefault="00FC675B" w:rsidP="00C36104">
      <w:pPr>
        <w:ind w:firstLine="709"/>
        <w:jc w:val="both"/>
        <w:rPr>
          <w:sz w:val="28"/>
          <w:szCs w:val="28"/>
        </w:rPr>
      </w:pPr>
      <w:r w:rsidRPr="00C36104">
        <w:rPr>
          <w:sz w:val="28"/>
          <w:szCs w:val="28"/>
        </w:rPr>
        <w:t>коттеджная застройка туристического назначения;</w:t>
      </w:r>
    </w:p>
    <w:p w14:paraId="719987A3" w14:textId="77777777" w:rsidR="00FC675B" w:rsidRPr="00C36104" w:rsidRDefault="00FC675B" w:rsidP="00C36104">
      <w:pPr>
        <w:ind w:firstLine="709"/>
        <w:jc w:val="both"/>
        <w:rPr>
          <w:sz w:val="28"/>
          <w:szCs w:val="28"/>
        </w:rPr>
      </w:pPr>
      <w:r w:rsidRPr="00C36104">
        <w:rPr>
          <w:sz w:val="28"/>
          <w:szCs w:val="28"/>
        </w:rPr>
        <w:t>гостевые дома.</w:t>
      </w:r>
    </w:p>
    <w:p w14:paraId="29F574E6" w14:textId="77777777" w:rsidR="00FC675B" w:rsidRPr="00C36104" w:rsidRDefault="00FC675B" w:rsidP="00C36104">
      <w:pPr>
        <w:ind w:firstLine="709"/>
        <w:jc w:val="both"/>
        <w:rPr>
          <w:sz w:val="28"/>
          <w:szCs w:val="28"/>
        </w:rPr>
      </w:pPr>
      <w:r w:rsidRPr="00C36104">
        <w:rPr>
          <w:sz w:val="28"/>
          <w:szCs w:val="28"/>
        </w:rPr>
        <w:t>Данные объекты формируют разнообразный номерной фонд, рассчитанный на различные категории посетителей и уровни дохода.</w:t>
      </w:r>
    </w:p>
    <w:p w14:paraId="48926FB3" w14:textId="6DAF912D" w:rsidR="00FC675B" w:rsidRPr="00C36104" w:rsidRDefault="00FC675B" w:rsidP="00C36104">
      <w:pPr>
        <w:ind w:firstLine="709"/>
        <w:jc w:val="both"/>
        <w:rPr>
          <w:sz w:val="28"/>
          <w:szCs w:val="28"/>
          <w:u w:val="single"/>
        </w:rPr>
      </w:pPr>
      <w:r w:rsidRPr="00C36104">
        <w:rPr>
          <w:sz w:val="28"/>
          <w:szCs w:val="28"/>
          <w:u w:val="single"/>
        </w:rPr>
        <w:t>Формирование туристического кластера и социально-экономический эффект</w:t>
      </w:r>
    </w:p>
    <w:p w14:paraId="34D3FF31" w14:textId="03615A78" w:rsidR="00FC675B" w:rsidRPr="00C36104" w:rsidRDefault="00FC675B" w:rsidP="00C36104">
      <w:pPr>
        <w:ind w:firstLine="709"/>
        <w:jc w:val="both"/>
        <w:rPr>
          <w:sz w:val="28"/>
          <w:szCs w:val="28"/>
        </w:rPr>
      </w:pPr>
      <w:r w:rsidRPr="00C36104">
        <w:rPr>
          <w:sz w:val="28"/>
          <w:szCs w:val="28"/>
        </w:rPr>
        <w:t xml:space="preserve">Комплексное развитие туристической инфраструктуры на территории </w:t>
      </w:r>
      <w:proofErr w:type="spellStart"/>
      <w:r w:rsidRPr="00C36104">
        <w:rPr>
          <w:sz w:val="28"/>
          <w:szCs w:val="28"/>
        </w:rPr>
        <w:t>Ақкөл</w:t>
      </w:r>
      <w:proofErr w:type="spellEnd"/>
      <w:r w:rsidRPr="00C36104">
        <w:rPr>
          <w:sz w:val="28"/>
          <w:szCs w:val="28"/>
        </w:rPr>
        <w:t xml:space="preserve"> </w:t>
      </w:r>
      <w:proofErr w:type="spellStart"/>
      <w:r w:rsidRPr="00C36104">
        <w:rPr>
          <w:sz w:val="28"/>
          <w:szCs w:val="28"/>
        </w:rPr>
        <w:t>орман</w:t>
      </w:r>
      <w:proofErr w:type="spellEnd"/>
      <w:r w:rsidRPr="00C36104">
        <w:rPr>
          <w:sz w:val="28"/>
          <w:szCs w:val="28"/>
        </w:rPr>
        <w:t xml:space="preserve"> </w:t>
      </w:r>
      <w:proofErr w:type="spellStart"/>
      <w:r w:rsidRPr="00C36104">
        <w:rPr>
          <w:sz w:val="28"/>
          <w:szCs w:val="28"/>
        </w:rPr>
        <w:t>шаруашылығы</w:t>
      </w:r>
      <w:proofErr w:type="spellEnd"/>
      <w:r w:rsidRPr="00C36104">
        <w:rPr>
          <w:sz w:val="28"/>
          <w:szCs w:val="28"/>
        </w:rPr>
        <w:t xml:space="preserve"> позволит:</w:t>
      </w:r>
    </w:p>
    <w:p w14:paraId="30579F2A" w14:textId="77777777" w:rsidR="00FC675B" w:rsidRPr="00C36104" w:rsidRDefault="00FC675B" w:rsidP="00C36104">
      <w:pPr>
        <w:ind w:firstLine="709"/>
        <w:jc w:val="both"/>
        <w:rPr>
          <w:sz w:val="28"/>
          <w:szCs w:val="28"/>
        </w:rPr>
      </w:pPr>
      <w:r w:rsidRPr="00C36104">
        <w:rPr>
          <w:sz w:val="28"/>
          <w:szCs w:val="28"/>
        </w:rPr>
        <w:t>сформировать устойчивый туристический кластер регионального значения;</w:t>
      </w:r>
    </w:p>
    <w:p w14:paraId="2C81D91D" w14:textId="77777777" w:rsidR="00FC675B" w:rsidRPr="00C36104" w:rsidRDefault="00FC675B" w:rsidP="00C36104">
      <w:pPr>
        <w:ind w:firstLine="709"/>
        <w:jc w:val="both"/>
        <w:rPr>
          <w:sz w:val="28"/>
          <w:szCs w:val="28"/>
        </w:rPr>
      </w:pPr>
      <w:r w:rsidRPr="00C36104">
        <w:rPr>
          <w:sz w:val="28"/>
          <w:szCs w:val="28"/>
        </w:rPr>
        <w:t>увеличить туристический поток в Аккольский район;</w:t>
      </w:r>
    </w:p>
    <w:p w14:paraId="0C72F29F" w14:textId="77777777" w:rsidR="00FC675B" w:rsidRPr="00C36104" w:rsidRDefault="00FC675B" w:rsidP="00C36104">
      <w:pPr>
        <w:ind w:firstLine="709"/>
        <w:jc w:val="both"/>
        <w:rPr>
          <w:sz w:val="28"/>
          <w:szCs w:val="28"/>
        </w:rPr>
      </w:pPr>
      <w:r w:rsidRPr="00C36104">
        <w:rPr>
          <w:sz w:val="28"/>
          <w:szCs w:val="28"/>
        </w:rPr>
        <w:t>создать новые рабочие места;</w:t>
      </w:r>
    </w:p>
    <w:p w14:paraId="30D2835F" w14:textId="77777777" w:rsidR="00FC675B" w:rsidRPr="00C36104" w:rsidRDefault="00FC675B" w:rsidP="00C36104">
      <w:pPr>
        <w:ind w:firstLine="709"/>
        <w:jc w:val="both"/>
        <w:rPr>
          <w:sz w:val="28"/>
          <w:szCs w:val="28"/>
        </w:rPr>
      </w:pPr>
      <w:r w:rsidRPr="00C36104">
        <w:rPr>
          <w:sz w:val="28"/>
          <w:szCs w:val="28"/>
        </w:rPr>
        <w:t>повысить уровень благоустройства территории;</w:t>
      </w:r>
    </w:p>
    <w:p w14:paraId="1706A38A" w14:textId="77777777" w:rsidR="00FC675B" w:rsidRPr="00C36104" w:rsidRDefault="00FC675B" w:rsidP="00C36104">
      <w:pPr>
        <w:ind w:firstLine="709"/>
        <w:jc w:val="both"/>
        <w:rPr>
          <w:sz w:val="28"/>
          <w:szCs w:val="28"/>
        </w:rPr>
      </w:pPr>
      <w:r w:rsidRPr="00C36104">
        <w:rPr>
          <w:sz w:val="28"/>
          <w:szCs w:val="28"/>
        </w:rPr>
        <w:t>обеспечить рациональное использование природного потенциала.</w:t>
      </w:r>
    </w:p>
    <w:p w14:paraId="74BC984E" w14:textId="41464C0E" w:rsidR="00FC675B" w:rsidRPr="00C36104" w:rsidRDefault="00FC675B" w:rsidP="00C36104">
      <w:pPr>
        <w:ind w:firstLine="709"/>
        <w:jc w:val="both"/>
        <w:rPr>
          <w:sz w:val="28"/>
          <w:szCs w:val="28"/>
        </w:rPr>
      </w:pPr>
      <w:r w:rsidRPr="00C36104">
        <w:rPr>
          <w:sz w:val="28"/>
          <w:szCs w:val="28"/>
        </w:rPr>
        <w:t xml:space="preserve">Развитие туризма рассматривается как одно из приоритетных направлений социально-экономического развития района и способствует диверсификации экономики, снижению сезонной безработицы и повышению качества </w:t>
      </w:r>
      <w:proofErr w:type="gramStart"/>
      <w:r w:rsidRPr="00C36104">
        <w:rPr>
          <w:sz w:val="28"/>
          <w:szCs w:val="28"/>
        </w:rPr>
        <w:t>жизни .</w:t>
      </w:r>
      <w:proofErr w:type="gramEnd"/>
    </w:p>
    <w:p w14:paraId="022BEADD" w14:textId="77777777" w:rsidR="00FC675B" w:rsidRPr="00C36104" w:rsidRDefault="00FC675B" w:rsidP="00C36104">
      <w:pPr>
        <w:ind w:firstLine="709"/>
        <w:jc w:val="both"/>
        <w:rPr>
          <w:sz w:val="28"/>
          <w:szCs w:val="28"/>
        </w:rPr>
      </w:pPr>
      <w:r w:rsidRPr="00C36104">
        <w:rPr>
          <w:sz w:val="28"/>
          <w:szCs w:val="28"/>
        </w:rPr>
        <w:t xml:space="preserve">Территория </w:t>
      </w:r>
      <w:proofErr w:type="spellStart"/>
      <w:r w:rsidRPr="00C36104">
        <w:rPr>
          <w:sz w:val="28"/>
          <w:szCs w:val="28"/>
        </w:rPr>
        <w:t>Ақкөл</w:t>
      </w:r>
      <w:proofErr w:type="spellEnd"/>
      <w:r w:rsidRPr="00C36104">
        <w:rPr>
          <w:sz w:val="28"/>
          <w:szCs w:val="28"/>
        </w:rPr>
        <w:t xml:space="preserve"> </w:t>
      </w:r>
      <w:proofErr w:type="spellStart"/>
      <w:r w:rsidRPr="00C36104">
        <w:rPr>
          <w:sz w:val="28"/>
          <w:szCs w:val="28"/>
        </w:rPr>
        <w:t>орман</w:t>
      </w:r>
      <w:proofErr w:type="spellEnd"/>
      <w:r w:rsidRPr="00C36104">
        <w:rPr>
          <w:sz w:val="28"/>
          <w:szCs w:val="28"/>
        </w:rPr>
        <w:t xml:space="preserve"> </w:t>
      </w:r>
      <w:proofErr w:type="spellStart"/>
      <w:r w:rsidRPr="00C36104">
        <w:rPr>
          <w:sz w:val="28"/>
          <w:szCs w:val="28"/>
        </w:rPr>
        <w:t>шаруашылығы</w:t>
      </w:r>
      <w:proofErr w:type="spellEnd"/>
      <w:r w:rsidRPr="00C36104">
        <w:rPr>
          <w:sz w:val="28"/>
          <w:szCs w:val="28"/>
        </w:rPr>
        <w:t xml:space="preserve"> обладает высоким потенциалом для развития туризма и рекреации. Реализация существующих и перспективных проектов позволит сформировать многофункциональную туристическую среду, обеспечивающую устойчивое развитие территории, повышение инвестиционной привлекательности и интеграцию в региональную туристическую систему Акмолинской области.</w:t>
      </w:r>
    </w:p>
    <w:p w14:paraId="63850C31" w14:textId="69DDE3F1" w:rsidR="00323475" w:rsidRPr="00C36104" w:rsidRDefault="00323475" w:rsidP="00C36104">
      <w:pPr>
        <w:ind w:firstLine="709"/>
        <w:jc w:val="both"/>
        <w:rPr>
          <w:b/>
          <w:bCs/>
          <w:caps/>
          <w:sz w:val="28"/>
          <w:szCs w:val="28"/>
        </w:rPr>
      </w:pPr>
    </w:p>
    <w:p w14:paraId="42A07904" w14:textId="77777777" w:rsidR="00BA4B71" w:rsidRDefault="00BA4B71">
      <w:pPr>
        <w:spacing w:after="160" w:line="259" w:lineRule="auto"/>
        <w:rPr>
          <w:b/>
          <w:bCs/>
          <w:caps/>
          <w:sz w:val="28"/>
          <w:szCs w:val="28"/>
        </w:rPr>
      </w:pPr>
      <w:r>
        <w:rPr>
          <w:b/>
          <w:bCs/>
          <w:caps/>
          <w:sz w:val="28"/>
          <w:szCs w:val="28"/>
        </w:rPr>
        <w:br w:type="page"/>
      </w:r>
    </w:p>
    <w:p w14:paraId="4077DABA" w14:textId="5C5E89AB" w:rsidR="00B46287" w:rsidRPr="00C36104" w:rsidRDefault="002E5EDB" w:rsidP="004F44ED">
      <w:pPr>
        <w:jc w:val="center"/>
        <w:rPr>
          <w:b/>
          <w:bCs/>
          <w:caps/>
          <w:sz w:val="28"/>
          <w:szCs w:val="28"/>
        </w:rPr>
      </w:pPr>
      <w:r w:rsidRPr="00C36104">
        <w:rPr>
          <w:b/>
          <w:bCs/>
          <w:caps/>
          <w:sz w:val="28"/>
          <w:szCs w:val="28"/>
        </w:rPr>
        <w:lastRenderedPageBreak/>
        <w:t>5</w:t>
      </w:r>
      <w:r w:rsidR="00510573" w:rsidRPr="00C36104">
        <w:rPr>
          <w:b/>
          <w:bCs/>
          <w:caps/>
          <w:sz w:val="28"/>
          <w:szCs w:val="28"/>
        </w:rPr>
        <w:t>. ИНЖЕНЕРНАЯ ПОДГОТОВКА ТЕРРИТОРИИ</w:t>
      </w:r>
    </w:p>
    <w:p w14:paraId="717FDB64" w14:textId="6C4EB85B" w:rsidR="00AF457A" w:rsidRPr="00C36104" w:rsidRDefault="00AF457A" w:rsidP="00C36104">
      <w:pPr>
        <w:ind w:firstLine="709"/>
        <w:jc w:val="both"/>
        <w:rPr>
          <w:rFonts w:eastAsia="Arial"/>
          <w:sz w:val="28"/>
          <w:szCs w:val="28"/>
        </w:rPr>
      </w:pPr>
      <w:r w:rsidRPr="00C36104">
        <w:rPr>
          <w:rFonts w:eastAsia="Arial"/>
          <w:sz w:val="28"/>
          <w:szCs w:val="28"/>
        </w:rPr>
        <w:t xml:space="preserve">В результате анализа природно-климатических условий, материалов топографической съёмки, данных инженерно-геологических и гидрологических характеристик района, а также с учетом современного функционального использования территории, проектом инженерной подготовки территории </w:t>
      </w:r>
      <w:proofErr w:type="spellStart"/>
      <w:r w:rsidRPr="00C36104">
        <w:rPr>
          <w:rFonts w:eastAsia="Arial"/>
          <w:sz w:val="28"/>
          <w:szCs w:val="28"/>
        </w:rPr>
        <w:t>Ақкөл</w:t>
      </w:r>
      <w:proofErr w:type="spellEnd"/>
      <w:r w:rsidRPr="00C36104">
        <w:rPr>
          <w:rFonts w:eastAsia="Arial"/>
          <w:sz w:val="28"/>
          <w:szCs w:val="28"/>
        </w:rPr>
        <w:t xml:space="preserve"> </w:t>
      </w:r>
      <w:proofErr w:type="spellStart"/>
      <w:r w:rsidRPr="00C36104">
        <w:rPr>
          <w:rFonts w:eastAsia="Arial"/>
          <w:sz w:val="28"/>
          <w:szCs w:val="28"/>
        </w:rPr>
        <w:t>орман</w:t>
      </w:r>
      <w:proofErr w:type="spellEnd"/>
      <w:r w:rsidRPr="00C36104">
        <w:rPr>
          <w:rFonts w:eastAsia="Arial"/>
          <w:sz w:val="28"/>
          <w:szCs w:val="28"/>
        </w:rPr>
        <w:t xml:space="preserve"> </w:t>
      </w:r>
      <w:proofErr w:type="spellStart"/>
      <w:r w:rsidRPr="00C36104">
        <w:rPr>
          <w:rFonts w:eastAsia="Arial"/>
          <w:sz w:val="28"/>
          <w:szCs w:val="28"/>
        </w:rPr>
        <w:t>шаруашылығы</w:t>
      </w:r>
      <w:proofErr w:type="spellEnd"/>
      <w:r w:rsidRPr="00C36104">
        <w:rPr>
          <w:rFonts w:eastAsia="Arial"/>
          <w:sz w:val="28"/>
          <w:szCs w:val="28"/>
        </w:rPr>
        <w:t xml:space="preserve"> предусмотрен комплекс мероприятий, направленных на обеспечение устойчивого развития, безопасной эксплуатации объектов и предотвращение неблагоприятных природных воздействий.</w:t>
      </w:r>
    </w:p>
    <w:p w14:paraId="51108FCD" w14:textId="77777777" w:rsidR="00AF457A" w:rsidRPr="00C36104" w:rsidRDefault="00AF457A" w:rsidP="00C36104">
      <w:pPr>
        <w:ind w:firstLine="709"/>
        <w:jc w:val="both"/>
        <w:rPr>
          <w:rFonts w:eastAsia="Arial"/>
          <w:sz w:val="28"/>
          <w:szCs w:val="28"/>
        </w:rPr>
      </w:pPr>
      <w:r w:rsidRPr="00C36104">
        <w:rPr>
          <w:rFonts w:eastAsia="Arial"/>
          <w:sz w:val="28"/>
          <w:szCs w:val="28"/>
        </w:rPr>
        <w:t>Инженерная подготовка территории включает следующие основные мероприятия:</w:t>
      </w:r>
    </w:p>
    <w:p w14:paraId="03698AB6" w14:textId="77777777" w:rsidR="00AF457A" w:rsidRPr="00C36104" w:rsidRDefault="00AF457A" w:rsidP="00620E38">
      <w:pPr>
        <w:pStyle w:val="af9"/>
        <w:numPr>
          <w:ilvl w:val="0"/>
          <w:numId w:val="18"/>
        </w:numPr>
        <w:spacing w:after="0" w:line="240" w:lineRule="auto"/>
        <w:ind w:left="0" w:firstLine="709"/>
        <w:jc w:val="both"/>
        <w:rPr>
          <w:rFonts w:ascii="Times New Roman" w:eastAsia="Arial" w:hAnsi="Times New Roman"/>
          <w:sz w:val="28"/>
          <w:szCs w:val="28"/>
        </w:rPr>
      </w:pPr>
      <w:r w:rsidRPr="00C36104">
        <w:rPr>
          <w:rFonts w:ascii="Times New Roman" w:eastAsia="Arial" w:hAnsi="Times New Roman"/>
          <w:sz w:val="28"/>
          <w:szCs w:val="28"/>
        </w:rPr>
        <w:t>вертикальную планировку территории;</w:t>
      </w:r>
    </w:p>
    <w:p w14:paraId="02FB166D" w14:textId="77777777" w:rsidR="00AF457A" w:rsidRPr="00C36104" w:rsidRDefault="00AF457A" w:rsidP="00620E38">
      <w:pPr>
        <w:pStyle w:val="af9"/>
        <w:numPr>
          <w:ilvl w:val="0"/>
          <w:numId w:val="18"/>
        </w:numPr>
        <w:spacing w:after="0" w:line="240" w:lineRule="auto"/>
        <w:ind w:left="0" w:firstLine="709"/>
        <w:jc w:val="both"/>
        <w:rPr>
          <w:rFonts w:ascii="Times New Roman" w:eastAsia="Arial" w:hAnsi="Times New Roman"/>
          <w:sz w:val="28"/>
          <w:szCs w:val="28"/>
        </w:rPr>
      </w:pPr>
      <w:r w:rsidRPr="00C36104">
        <w:rPr>
          <w:rFonts w:ascii="Times New Roman" w:eastAsia="Arial" w:hAnsi="Times New Roman"/>
          <w:sz w:val="28"/>
          <w:szCs w:val="28"/>
        </w:rPr>
        <w:t>организацию поверхностного стока;</w:t>
      </w:r>
    </w:p>
    <w:p w14:paraId="759810D0" w14:textId="77777777" w:rsidR="00AF457A" w:rsidRPr="00C36104" w:rsidRDefault="00AF457A" w:rsidP="00620E38">
      <w:pPr>
        <w:pStyle w:val="af9"/>
        <w:numPr>
          <w:ilvl w:val="0"/>
          <w:numId w:val="18"/>
        </w:numPr>
        <w:spacing w:after="0" w:line="240" w:lineRule="auto"/>
        <w:ind w:left="0" w:firstLine="709"/>
        <w:jc w:val="both"/>
        <w:rPr>
          <w:rFonts w:ascii="Times New Roman" w:eastAsia="Arial" w:hAnsi="Times New Roman"/>
          <w:sz w:val="28"/>
          <w:szCs w:val="28"/>
        </w:rPr>
      </w:pPr>
      <w:r w:rsidRPr="00C36104">
        <w:rPr>
          <w:rFonts w:ascii="Times New Roman" w:eastAsia="Arial" w:hAnsi="Times New Roman"/>
          <w:sz w:val="28"/>
          <w:szCs w:val="28"/>
        </w:rPr>
        <w:t>мероприятия по защите территории от затопления и подтопления;</w:t>
      </w:r>
    </w:p>
    <w:p w14:paraId="65C9E4C3" w14:textId="77777777" w:rsidR="00AF457A" w:rsidRPr="00C36104" w:rsidRDefault="00AF457A" w:rsidP="00620E38">
      <w:pPr>
        <w:pStyle w:val="af9"/>
        <w:numPr>
          <w:ilvl w:val="0"/>
          <w:numId w:val="18"/>
        </w:numPr>
        <w:spacing w:after="0" w:line="240" w:lineRule="auto"/>
        <w:ind w:left="0" w:firstLine="709"/>
        <w:jc w:val="both"/>
        <w:rPr>
          <w:rFonts w:ascii="Times New Roman" w:eastAsia="Arial" w:hAnsi="Times New Roman"/>
          <w:sz w:val="28"/>
          <w:szCs w:val="28"/>
        </w:rPr>
      </w:pPr>
      <w:r w:rsidRPr="00C36104">
        <w:rPr>
          <w:rFonts w:ascii="Times New Roman" w:eastAsia="Arial" w:hAnsi="Times New Roman"/>
          <w:sz w:val="28"/>
          <w:szCs w:val="28"/>
        </w:rPr>
        <w:t>мероприятия по обеспечению пожарной безопасности и гражданской обороны;</w:t>
      </w:r>
    </w:p>
    <w:p w14:paraId="0D59FEA9" w14:textId="77777777" w:rsidR="00AF457A" w:rsidRPr="00C36104" w:rsidRDefault="00AF457A" w:rsidP="00620E38">
      <w:pPr>
        <w:pStyle w:val="af9"/>
        <w:numPr>
          <w:ilvl w:val="0"/>
          <w:numId w:val="18"/>
        </w:numPr>
        <w:spacing w:after="0" w:line="240" w:lineRule="auto"/>
        <w:ind w:left="0" w:firstLine="709"/>
        <w:jc w:val="both"/>
        <w:rPr>
          <w:rFonts w:ascii="Times New Roman" w:eastAsia="Arial" w:hAnsi="Times New Roman"/>
          <w:sz w:val="28"/>
          <w:szCs w:val="28"/>
        </w:rPr>
      </w:pPr>
      <w:r w:rsidRPr="00C36104">
        <w:rPr>
          <w:rFonts w:ascii="Times New Roman" w:eastAsia="Arial" w:hAnsi="Times New Roman"/>
          <w:sz w:val="28"/>
          <w:szCs w:val="28"/>
        </w:rPr>
        <w:t>защиту территории от неблагоприятных природных факторов.</w:t>
      </w:r>
    </w:p>
    <w:p w14:paraId="508B497F" w14:textId="77777777" w:rsidR="00AF457A" w:rsidRPr="00C36104" w:rsidRDefault="00AF457A" w:rsidP="00C36104">
      <w:pPr>
        <w:ind w:firstLine="709"/>
        <w:jc w:val="both"/>
        <w:rPr>
          <w:rFonts w:eastAsia="Arial"/>
          <w:sz w:val="28"/>
          <w:szCs w:val="28"/>
        </w:rPr>
      </w:pPr>
      <w:r w:rsidRPr="00C36104">
        <w:rPr>
          <w:rFonts w:eastAsia="Arial"/>
          <w:sz w:val="28"/>
          <w:szCs w:val="28"/>
        </w:rPr>
        <w:t>Ориентировочные объемы работ по инженерной подготовке территории и их стоимость определяются по укрупнённым показателям в рыночных ценах расчетного года и уточняются на последующих стадиях проектирования.</w:t>
      </w:r>
    </w:p>
    <w:p w14:paraId="0A8F7E82" w14:textId="6786B272" w:rsidR="00AF457A" w:rsidRPr="00C36104" w:rsidRDefault="004F44ED" w:rsidP="00C36104">
      <w:pPr>
        <w:ind w:firstLine="709"/>
        <w:jc w:val="both"/>
        <w:rPr>
          <w:rFonts w:eastAsia="Arial"/>
          <w:b/>
          <w:sz w:val="28"/>
          <w:szCs w:val="28"/>
        </w:rPr>
      </w:pPr>
      <w:r>
        <w:rPr>
          <w:rFonts w:eastAsia="Arial"/>
          <w:b/>
          <w:sz w:val="28"/>
          <w:szCs w:val="28"/>
        </w:rPr>
        <w:t>5</w:t>
      </w:r>
      <w:r w:rsidR="00AF457A" w:rsidRPr="00C36104">
        <w:rPr>
          <w:rFonts w:eastAsia="Arial"/>
          <w:b/>
          <w:sz w:val="28"/>
          <w:szCs w:val="28"/>
        </w:rPr>
        <w:t>.1.</w:t>
      </w:r>
      <w:r w:rsidR="00AF457A" w:rsidRPr="00C36104">
        <w:rPr>
          <w:rFonts w:eastAsia="Arial"/>
          <w:b/>
          <w:sz w:val="28"/>
          <w:szCs w:val="28"/>
        </w:rPr>
        <w:tab/>
      </w:r>
      <w:bookmarkStart w:id="14" w:name="bookmark=id.30j0zll" w:colFirst="0" w:colLast="0"/>
      <w:bookmarkEnd w:id="14"/>
      <w:r w:rsidR="00AF457A" w:rsidRPr="00C36104">
        <w:rPr>
          <w:rFonts w:eastAsia="Arial"/>
          <w:b/>
          <w:sz w:val="28"/>
          <w:szCs w:val="28"/>
        </w:rPr>
        <w:t>Вертикальная планировка территории</w:t>
      </w:r>
    </w:p>
    <w:p w14:paraId="3DF4EDE2" w14:textId="44E99489" w:rsidR="00AF457A" w:rsidRPr="00C36104" w:rsidRDefault="00AF457A" w:rsidP="00C36104">
      <w:pPr>
        <w:pBdr>
          <w:top w:val="nil"/>
          <w:left w:val="nil"/>
          <w:bottom w:val="nil"/>
          <w:right w:val="nil"/>
          <w:between w:val="nil"/>
        </w:pBdr>
        <w:ind w:firstLine="709"/>
        <w:jc w:val="both"/>
        <w:rPr>
          <w:rFonts w:eastAsia="Arial"/>
          <w:sz w:val="28"/>
          <w:szCs w:val="28"/>
        </w:rPr>
      </w:pPr>
      <w:r w:rsidRPr="00C36104">
        <w:rPr>
          <w:rFonts w:eastAsia="Arial"/>
          <w:sz w:val="28"/>
          <w:szCs w:val="28"/>
        </w:rPr>
        <w:t xml:space="preserve">Территория </w:t>
      </w:r>
      <w:proofErr w:type="spellStart"/>
      <w:r w:rsidRPr="00C36104">
        <w:rPr>
          <w:rFonts w:eastAsia="Arial"/>
          <w:sz w:val="28"/>
          <w:szCs w:val="28"/>
        </w:rPr>
        <w:t>Ақкөл</w:t>
      </w:r>
      <w:proofErr w:type="spellEnd"/>
      <w:r w:rsidRPr="00C36104">
        <w:rPr>
          <w:rFonts w:eastAsia="Arial"/>
          <w:sz w:val="28"/>
          <w:szCs w:val="28"/>
        </w:rPr>
        <w:t xml:space="preserve"> </w:t>
      </w:r>
      <w:proofErr w:type="spellStart"/>
      <w:r w:rsidRPr="00C36104">
        <w:rPr>
          <w:rFonts w:eastAsia="Arial"/>
          <w:sz w:val="28"/>
          <w:szCs w:val="28"/>
        </w:rPr>
        <w:t>орман</w:t>
      </w:r>
      <w:proofErr w:type="spellEnd"/>
      <w:r w:rsidRPr="00C36104">
        <w:rPr>
          <w:rFonts w:eastAsia="Arial"/>
          <w:sz w:val="28"/>
          <w:szCs w:val="28"/>
        </w:rPr>
        <w:t xml:space="preserve"> </w:t>
      </w:r>
      <w:proofErr w:type="spellStart"/>
      <w:r w:rsidRPr="00C36104">
        <w:rPr>
          <w:rFonts w:eastAsia="Arial"/>
          <w:sz w:val="28"/>
          <w:szCs w:val="28"/>
        </w:rPr>
        <w:t>шаруашылығы</w:t>
      </w:r>
      <w:proofErr w:type="spellEnd"/>
      <w:r w:rsidRPr="00C36104">
        <w:rPr>
          <w:rFonts w:eastAsia="Arial"/>
          <w:sz w:val="28"/>
          <w:szCs w:val="28"/>
        </w:rPr>
        <w:t xml:space="preserve"> расположена в пределах Аккольского района Акмолинской области и приурочена к лесному массиву, характеризующемуся преимущественно равнинным и слабоволнистым рельефом. Существующая застройка и площадки перспективного размещения объектов лесного хозяйства располагаются на относительно ровной поверхности с незначительными естественными уклонами.</w:t>
      </w:r>
    </w:p>
    <w:p w14:paraId="7856DAD4" w14:textId="4FF41EB7" w:rsidR="00AF457A" w:rsidRPr="00C36104" w:rsidRDefault="00AF457A" w:rsidP="00C36104">
      <w:pPr>
        <w:pBdr>
          <w:top w:val="nil"/>
          <w:left w:val="nil"/>
          <w:bottom w:val="nil"/>
          <w:right w:val="nil"/>
          <w:between w:val="nil"/>
        </w:pBdr>
        <w:ind w:firstLine="709"/>
        <w:jc w:val="both"/>
        <w:rPr>
          <w:rFonts w:eastAsia="Arial"/>
          <w:sz w:val="28"/>
          <w:szCs w:val="28"/>
        </w:rPr>
      </w:pPr>
      <w:r w:rsidRPr="00C36104">
        <w:rPr>
          <w:rFonts w:eastAsia="Arial"/>
          <w:sz w:val="28"/>
          <w:szCs w:val="28"/>
        </w:rPr>
        <w:t>Абсолютные отметки поверхности изменяются в незначительных пределах, что в целом является благоприятным фактором для размещения производственных, административных и вспомогательных зданий, а также транспортной инфраструктуры. Рельеф территории не имеет резко выраженных форм, глубоких оврагов или крутых склонов, однако на отдельных участках возможны локальные понижения, формирующиеся в результате естественного стока поверхностных и талых вод.</w:t>
      </w:r>
    </w:p>
    <w:p w14:paraId="3715EE27" w14:textId="634B2F3D" w:rsidR="00AF457A" w:rsidRPr="00C36104" w:rsidRDefault="00AF457A" w:rsidP="00C36104">
      <w:pPr>
        <w:pBdr>
          <w:top w:val="nil"/>
          <w:left w:val="nil"/>
          <w:bottom w:val="nil"/>
          <w:right w:val="nil"/>
          <w:between w:val="nil"/>
        </w:pBdr>
        <w:ind w:firstLine="709"/>
        <w:jc w:val="both"/>
        <w:rPr>
          <w:rFonts w:eastAsia="Arial"/>
          <w:sz w:val="28"/>
          <w:szCs w:val="28"/>
        </w:rPr>
      </w:pPr>
      <w:r w:rsidRPr="00C36104">
        <w:rPr>
          <w:rFonts w:eastAsia="Arial"/>
          <w:sz w:val="28"/>
          <w:szCs w:val="28"/>
        </w:rPr>
        <w:t>В геоморфологическом отношении территория относится к равнинным участкам лесостепной зоны. Современные физико-геологические процессы выражены слабо и в основном связаны с сезонным переувлажнением грунтов в весенний период, а также с воздействием поверхностного стока при интенсивном снеготаянии и выпадении ливневых осадков.</w:t>
      </w:r>
    </w:p>
    <w:p w14:paraId="5F5E20D0" w14:textId="77777777" w:rsidR="00AF457A" w:rsidRPr="00C36104" w:rsidRDefault="00AF457A" w:rsidP="00C36104">
      <w:pPr>
        <w:pBdr>
          <w:top w:val="nil"/>
          <w:left w:val="nil"/>
          <w:bottom w:val="nil"/>
          <w:right w:val="nil"/>
          <w:between w:val="nil"/>
        </w:pBdr>
        <w:ind w:firstLine="709"/>
        <w:jc w:val="both"/>
        <w:rPr>
          <w:rFonts w:eastAsia="Arial"/>
          <w:sz w:val="28"/>
          <w:szCs w:val="28"/>
        </w:rPr>
      </w:pPr>
      <w:r w:rsidRPr="00C36104">
        <w:rPr>
          <w:rFonts w:eastAsia="Arial"/>
          <w:sz w:val="28"/>
          <w:szCs w:val="28"/>
        </w:rPr>
        <w:t>Наличие указанных факторов требует проведения мероприятий по инженерной подготовке территории, основным из которых является вертикальная планировка с упорядочением поверхности и организацией нормативного поверхностного водоотвода.</w:t>
      </w:r>
    </w:p>
    <w:p w14:paraId="391DB2D0" w14:textId="5660326B" w:rsidR="00AF457A" w:rsidRPr="00C36104" w:rsidRDefault="00AF457A" w:rsidP="00C36104">
      <w:pPr>
        <w:pBdr>
          <w:top w:val="nil"/>
          <w:left w:val="nil"/>
          <w:bottom w:val="nil"/>
          <w:right w:val="nil"/>
          <w:between w:val="nil"/>
        </w:pBdr>
        <w:ind w:firstLine="709"/>
        <w:jc w:val="both"/>
        <w:rPr>
          <w:rFonts w:eastAsia="Arial"/>
          <w:sz w:val="28"/>
          <w:szCs w:val="28"/>
        </w:rPr>
      </w:pPr>
      <w:r w:rsidRPr="00C36104">
        <w:rPr>
          <w:rFonts w:eastAsia="Arial"/>
          <w:sz w:val="28"/>
          <w:szCs w:val="28"/>
        </w:rPr>
        <w:lastRenderedPageBreak/>
        <w:t>При решении вертикальной планировки территории не ставилась задача коренного изменения существующего рельефа. Проектные решения направлены на устранение отдельных недостатков естественного рельефа, выравнивание локальных понижений, обеспечение нормативных уклонов проездов и площадок, а также создание условий для надежного отвода поверхностных вод.</w:t>
      </w:r>
    </w:p>
    <w:p w14:paraId="4361BAF1" w14:textId="77777777" w:rsidR="00AF457A" w:rsidRPr="00C36104" w:rsidRDefault="00AF457A" w:rsidP="00C36104">
      <w:pPr>
        <w:pBdr>
          <w:top w:val="nil"/>
          <w:left w:val="nil"/>
          <w:bottom w:val="nil"/>
          <w:right w:val="nil"/>
          <w:between w:val="nil"/>
        </w:pBdr>
        <w:ind w:firstLine="709"/>
        <w:jc w:val="both"/>
        <w:rPr>
          <w:rFonts w:eastAsia="Arial"/>
          <w:sz w:val="28"/>
          <w:szCs w:val="28"/>
        </w:rPr>
      </w:pPr>
      <w:r w:rsidRPr="00C36104">
        <w:rPr>
          <w:rFonts w:eastAsia="Arial"/>
          <w:sz w:val="28"/>
          <w:szCs w:val="28"/>
        </w:rPr>
        <w:t>Вертикальная планировка выполняется путем благоустройства естественных форм рельефа с минимальными объемами земляных работ. Срезка и подсыпка грунта предусматриваются только в необходимых местах, где требуется обеспечить проектные отметки зданий, проездов и инженерных коммуникаций.</w:t>
      </w:r>
    </w:p>
    <w:p w14:paraId="174D802D" w14:textId="77777777" w:rsidR="00AF457A" w:rsidRPr="00C36104" w:rsidRDefault="00AF457A" w:rsidP="00C36104">
      <w:pPr>
        <w:pBdr>
          <w:top w:val="nil"/>
          <w:left w:val="nil"/>
          <w:bottom w:val="nil"/>
          <w:right w:val="nil"/>
          <w:between w:val="nil"/>
        </w:pBdr>
        <w:ind w:firstLine="709"/>
        <w:jc w:val="both"/>
        <w:rPr>
          <w:rFonts w:eastAsia="Arial"/>
          <w:sz w:val="28"/>
          <w:szCs w:val="28"/>
        </w:rPr>
      </w:pPr>
      <w:r w:rsidRPr="00C36104">
        <w:rPr>
          <w:rFonts w:eastAsia="Arial"/>
          <w:sz w:val="28"/>
          <w:szCs w:val="28"/>
        </w:rPr>
        <w:t>Проезжие части дорог и внутриплощадочные проезды проектируются с двухскатным поперечным профилем, обеспечивающим отвод поверхностных вод к бортам проездов. Покрытие проездов предусматривается твердое, пригодное для эксплуатации служебного и пожарного транспорта. По обеим сторонам проездов предусматривается установка бортового камня.</w:t>
      </w:r>
    </w:p>
    <w:p w14:paraId="133B02E9" w14:textId="437B04FE" w:rsidR="00AF457A" w:rsidRPr="00C36104" w:rsidRDefault="00AF457A" w:rsidP="00C36104">
      <w:pPr>
        <w:pBdr>
          <w:top w:val="nil"/>
          <w:left w:val="nil"/>
          <w:bottom w:val="nil"/>
          <w:right w:val="nil"/>
          <w:between w:val="nil"/>
        </w:pBdr>
        <w:ind w:firstLine="709"/>
        <w:jc w:val="both"/>
        <w:rPr>
          <w:rFonts w:eastAsia="Arial"/>
          <w:sz w:val="28"/>
          <w:szCs w:val="28"/>
        </w:rPr>
      </w:pPr>
      <w:r w:rsidRPr="00C36104">
        <w:rPr>
          <w:rFonts w:eastAsia="Arial"/>
          <w:sz w:val="28"/>
          <w:szCs w:val="28"/>
        </w:rPr>
        <w:t>Исходя из условий рельефа и нормативных требований, продольные уклоны проездов принимаются:</w:t>
      </w:r>
    </w:p>
    <w:p w14:paraId="59EB5FD6" w14:textId="77777777" w:rsidR="00AF457A" w:rsidRPr="00C36104" w:rsidRDefault="00AF457A" w:rsidP="00C36104">
      <w:pPr>
        <w:pBdr>
          <w:top w:val="nil"/>
          <w:left w:val="nil"/>
          <w:bottom w:val="nil"/>
          <w:right w:val="nil"/>
          <w:between w:val="nil"/>
        </w:pBdr>
        <w:ind w:firstLine="709"/>
        <w:jc w:val="both"/>
        <w:rPr>
          <w:rFonts w:eastAsia="Arial"/>
          <w:sz w:val="28"/>
          <w:szCs w:val="28"/>
        </w:rPr>
      </w:pPr>
      <w:r w:rsidRPr="00C36104">
        <w:rPr>
          <w:rFonts w:eastAsia="Arial"/>
          <w:sz w:val="28"/>
          <w:szCs w:val="28"/>
        </w:rPr>
        <w:t>минимальные — не менее 5,0‰;</w:t>
      </w:r>
    </w:p>
    <w:p w14:paraId="35C8819D" w14:textId="77777777" w:rsidR="00AF457A" w:rsidRPr="00C36104" w:rsidRDefault="00AF457A" w:rsidP="00C36104">
      <w:pPr>
        <w:pBdr>
          <w:top w:val="nil"/>
          <w:left w:val="nil"/>
          <w:bottom w:val="nil"/>
          <w:right w:val="nil"/>
          <w:between w:val="nil"/>
        </w:pBdr>
        <w:ind w:firstLine="709"/>
        <w:jc w:val="both"/>
        <w:rPr>
          <w:rFonts w:eastAsia="Arial"/>
          <w:sz w:val="28"/>
          <w:szCs w:val="28"/>
        </w:rPr>
      </w:pPr>
      <w:r w:rsidRPr="00C36104">
        <w:rPr>
          <w:rFonts w:eastAsia="Arial"/>
          <w:sz w:val="28"/>
          <w:szCs w:val="28"/>
        </w:rPr>
        <w:t>максимальные — в пределах допустимых значений, обеспечивающих безопасное движение транспорта.</w:t>
      </w:r>
    </w:p>
    <w:p w14:paraId="68213AF3" w14:textId="77777777" w:rsidR="00AF457A" w:rsidRPr="00C36104" w:rsidRDefault="00AF457A" w:rsidP="00C36104">
      <w:pPr>
        <w:pBdr>
          <w:top w:val="nil"/>
          <w:left w:val="nil"/>
          <w:bottom w:val="nil"/>
          <w:right w:val="nil"/>
          <w:between w:val="nil"/>
        </w:pBdr>
        <w:ind w:firstLine="709"/>
        <w:jc w:val="both"/>
        <w:rPr>
          <w:rFonts w:eastAsia="Arial"/>
          <w:sz w:val="28"/>
          <w:szCs w:val="28"/>
        </w:rPr>
      </w:pPr>
      <w:r w:rsidRPr="00C36104">
        <w:rPr>
          <w:rFonts w:eastAsia="Arial"/>
          <w:sz w:val="28"/>
          <w:szCs w:val="28"/>
        </w:rPr>
        <w:t>Вокруг всех зданий и сооружений предусматривается устройство водонепроницаемых отмосток шириной не менее нормативной, с уклоном от зданий не менее 30‰, что предотвращает замачивание оснований и фундаментов.</w:t>
      </w:r>
    </w:p>
    <w:p w14:paraId="5DDF7117" w14:textId="77777777" w:rsidR="00AF457A" w:rsidRPr="00C36104" w:rsidRDefault="00AF457A" w:rsidP="00C36104">
      <w:pPr>
        <w:pBdr>
          <w:top w:val="nil"/>
          <w:left w:val="nil"/>
          <w:bottom w:val="nil"/>
          <w:right w:val="nil"/>
          <w:between w:val="nil"/>
        </w:pBdr>
        <w:ind w:firstLine="709"/>
        <w:jc w:val="both"/>
        <w:rPr>
          <w:rFonts w:eastAsia="Arial"/>
          <w:sz w:val="28"/>
          <w:szCs w:val="28"/>
        </w:rPr>
      </w:pPr>
      <w:r w:rsidRPr="00C36104">
        <w:rPr>
          <w:rFonts w:eastAsia="Arial"/>
          <w:sz w:val="28"/>
          <w:szCs w:val="28"/>
        </w:rPr>
        <w:t>При выполнении вертикальной планировки плодородный слой почвы подлежит снятию и складированию в местах, защищённых от загрязнения и размыва, с последующим использованием при благоустройстве территории и восстановлении нарушенных участков.</w:t>
      </w:r>
    </w:p>
    <w:p w14:paraId="60026003" w14:textId="617B611C" w:rsidR="00AF457A" w:rsidRPr="00C36104" w:rsidRDefault="00AF457A" w:rsidP="00C36104">
      <w:pPr>
        <w:pBdr>
          <w:top w:val="nil"/>
          <w:left w:val="nil"/>
          <w:bottom w:val="nil"/>
          <w:right w:val="nil"/>
          <w:between w:val="nil"/>
        </w:pBdr>
        <w:ind w:firstLine="709"/>
        <w:jc w:val="both"/>
        <w:rPr>
          <w:rFonts w:eastAsia="Arial"/>
          <w:sz w:val="28"/>
          <w:szCs w:val="28"/>
        </w:rPr>
      </w:pPr>
      <w:r w:rsidRPr="00C36104">
        <w:rPr>
          <w:rFonts w:eastAsia="Arial"/>
          <w:sz w:val="28"/>
          <w:szCs w:val="28"/>
        </w:rPr>
        <w:t>Высотное решение территории представлено проектными отметками и уклонами по осям основных проездов и площадок. Принятые проектные решения носят предварительный характер и подлежат уточнению на стадии разработки рабочей документации на основании инженерных изысканий.</w:t>
      </w:r>
    </w:p>
    <w:p w14:paraId="6C2B7622" w14:textId="77777777" w:rsidR="004F44ED" w:rsidRDefault="004F44ED" w:rsidP="00C36104">
      <w:pPr>
        <w:ind w:firstLine="709"/>
        <w:jc w:val="both"/>
        <w:rPr>
          <w:rFonts w:eastAsia="Arial"/>
          <w:b/>
          <w:sz w:val="28"/>
          <w:szCs w:val="28"/>
        </w:rPr>
      </w:pPr>
    </w:p>
    <w:p w14:paraId="562A3911" w14:textId="29A5CF68" w:rsidR="00AF457A" w:rsidRPr="00C36104" w:rsidRDefault="004F44ED" w:rsidP="00C36104">
      <w:pPr>
        <w:ind w:firstLine="709"/>
        <w:jc w:val="both"/>
        <w:rPr>
          <w:rFonts w:eastAsia="Arial"/>
          <w:b/>
          <w:sz w:val="28"/>
          <w:szCs w:val="28"/>
        </w:rPr>
      </w:pPr>
      <w:r>
        <w:rPr>
          <w:rFonts w:eastAsia="Arial"/>
          <w:b/>
          <w:sz w:val="28"/>
          <w:szCs w:val="28"/>
        </w:rPr>
        <w:t>5</w:t>
      </w:r>
      <w:r w:rsidR="00AF457A" w:rsidRPr="00C36104">
        <w:rPr>
          <w:rFonts w:eastAsia="Arial"/>
          <w:b/>
          <w:sz w:val="28"/>
          <w:szCs w:val="28"/>
        </w:rPr>
        <w:t>.2.</w:t>
      </w:r>
      <w:r w:rsidR="00AF457A" w:rsidRPr="00C36104">
        <w:rPr>
          <w:rFonts w:eastAsia="Arial"/>
          <w:b/>
          <w:sz w:val="28"/>
          <w:szCs w:val="28"/>
        </w:rPr>
        <w:tab/>
      </w:r>
      <w:bookmarkStart w:id="15" w:name="bookmark=id.1fob9te" w:colFirst="0" w:colLast="0"/>
      <w:bookmarkEnd w:id="15"/>
      <w:r w:rsidR="00AF457A" w:rsidRPr="00C36104">
        <w:rPr>
          <w:rFonts w:eastAsia="Arial"/>
          <w:b/>
          <w:sz w:val="28"/>
          <w:szCs w:val="28"/>
        </w:rPr>
        <w:t>Организация поверхностного стока</w:t>
      </w:r>
    </w:p>
    <w:p w14:paraId="2CDC232F" w14:textId="5A5FD61C" w:rsidR="00AF457A" w:rsidRPr="00C36104" w:rsidRDefault="00AF457A" w:rsidP="00C36104">
      <w:pPr>
        <w:ind w:firstLine="709"/>
        <w:jc w:val="both"/>
        <w:rPr>
          <w:sz w:val="28"/>
          <w:szCs w:val="28"/>
        </w:rPr>
      </w:pPr>
      <w:r w:rsidRPr="00C36104">
        <w:rPr>
          <w:sz w:val="28"/>
          <w:szCs w:val="28"/>
        </w:rPr>
        <w:t xml:space="preserve">Поверхностный сток на территории </w:t>
      </w:r>
      <w:proofErr w:type="spellStart"/>
      <w:r w:rsidRPr="00C36104">
        <w:rPr>
          <w:sz w:val="28"/>
          <w:szCs w:val="28"/>
        </w:rPr>
        <w:t>Ақкөл</w:t>
      </w:r>
      <w:proofErr w:type="spellEnd"/>
      <w:r w:rsidRPr="00C36104">
        <w:rPr>
          <w:sz w:val="28"/>
          <w:szCs w:val="28"/>
        </w:rPr>
        <w:t xml:space="preserve"> </w:t>
      </w:r>
      <w:proofErr w:type="spellStart"/>
      <w:r w:rsidRPr="00C36104">
        <w:rPr>
          <w:sz w:val="28"/>
          <w:szCs w:val="28"/>
        </w:rPr>
        <w:t>орман</w:t>
      </w:r>
      <w:proofErr w:type="spellEnd"/>
      <w:r w:rsidRPr="00C36104">
        <w:rPr>
          <w:sz w:val="28"/>
          <w:szCs w:val="28"/>
        </w:rPr>
        <w:t xml:space="preserve"> </w:t>
      </w:r>
      <w:proofErr w:type="spellStart"/>
      <w:r w:rsidRPr="00C36104">
        <w:rPr>
          <w:sz w:val="28"/>
          <w:szCs w:val="28"/>
        </w:rPr>
        <w:t>шаруашылығы</w:t>
      </w:r>
      <w:proofErr w:type="spellEnd"/>
      <w:r w:rsidRPr="00C36104">
        <w:rPr>
          <w:sz w:val="28"/>
          <w:szCs w:val="28"/>
        </w:rPr>
        <w:t xml:space="preserve"> формируется за счет атмосферных осадков и интенсивного таяния снежного покрова в весенний период. Климат Аккольского района резко континентальный, с продолжительной холодной зимой и значительным накоплением снежных масс, что обуславливает высокие объемы талых вод в период весеннего снеготаяния.</w:t>
      </w:r>
    </w:p>
    <w:p w14:paraId="143E8C08" w14:textId="77777777" w:rsidR="00AF457A" w:rsidRPr="00C36104" w:rsidRDefault="00AF457A" w:rsidP="00C36104">
      <w:pPr>
        <w:ind w:firstLine="709"/>
        <w:jc w:val="both"/>
        <w:rPr>
          <w:sz w:val="28"/>
          <w:szCs w:val="28"/>
        </w:rPr>
      </w:pPr>
      <w:r w:rsidRPr="00C36104">
        <w:rPr>
          <w:sz w:val="28"/>
          <w:szCs w:val="28"/>
        </w:rPr>
        <w:t xml:space="preserve">Интенсивные осадки в виде дождей характерны для весенне-летнего периода. Неравномерное распределение осадков в течение года требует </w:t>
      </w:r>
      <w:r w:rsidRPr="00C36104">
        <w:rPr>
          <w:sz w:val="28"/>
          <w:szCs w:val="28"/>
        </w:rPr>
        <w:lastRenderedPageBreak/>
        <w:t>организации системы отвода поверхностных вод, исключающей их застой и негативное воздействие на застройку и инженерные сооружения.</w:t>
      </w:r>
    </w:p>
    <w:p w14:paraId="3E8ECD19" w14:textId="3E2C1442" w:rsidR="00AF457A" w:rsidRPr="00C36104" w:rsidRDefault="00AF457A" w:rsidP="00C36104">
      <w:pPr>
        <w:ind w:firstLine="709"/>
        <w:jc w:val="both"/>
        <w:rPr>
          <w:sz w:val="28"/>
          <w:szCs w:val="28"/>
        </w:rPr>
      </w:pPr>
      <w:r w:rsidRPr="00C36104">
        <w:rPr>
          <w:sz w:val="28"/>
          <w:szCs w:val="28"/>
        </w:rPr>
        <w:t xml:space="preserve">В настоящее время на территории </w:t>
      </w:r>
      <w:proofErr w:type="spellStart"/>
      <w:r w:rsidRPr="00C36104">
        <w:rPr>
          <w:sz w:val="28"/>
          <w:szCs w:val="28"/>
        </w:rPr>
        <w:t>Ақкөл</w:t>
      </w:r>
      <w:proofErr w:type="spellEnd"/>
      <w:r w:rsidRPr="00C36104">
        <w:rPr>
          <w:sz w:val="28"/>
          <w:szCs w:val="28"/>
        </w:rPr>
        <w:t xml:space="preserve"> </w:t>
      </w:r>
      <w:proofErr w:type="spellStart"/>
      <w:r w:rsidRPr="00C36104">
        <w:rPr>
          <w:sz w:val="28"/>
          <w:szCs w:val="28"/>
        </w:rPr>
        <w:t>орман</w:t>
      </w:r>
      <w:proofErr w:type="spellEnd"/>
      <w:r w:rsidRPr="00C36104">
        <w:rPr>
          <w:sz w:val="28"/>
          <w:szCs w:val="28"/>
        </w:rPr>
        <w:t xml:space="preserve"> </w:t>
      </w:r>
      <w:proofErr w:type="spellStart"/>
      <w:r w:rsidRPr="00C36104">
        <w:rPr>
          <w:sz w:val="28"/>
          <w:szCs w:val="28"/>
        </w:rPr>
        <w:t>шаруашылығы</w:t>
      </w:r>
      <w:proofErr w:type="spellEnd"/>
      <w:r w:rsidRPr="00C36104">
        <w:rPr>
          <w:sz w:val="28"/>
          <w:szCs w:val="28"/>
        </w:rPr>
        <w:t xml:space="preserve"> отсутствует централизованная система ливневой канализации. Поверхностный сток отводится по естественным уклонам рельефа, что при отсутствии организованных водоотводных мероприятий может приводить к локальному переувлажнению грунтов и размыву поверхности.</w:t>
      </w:r>
    </w:p>
    <w:p w14:paraId="075F08C9" w14:textId="77777777" w:rsidR="00AF457A" w:rsidRPr="00C36104" w:rsidRDefault="00AF457A" w:rsidP="00C36104">
      <w:pPr>
        <w:ind w:firstLine="709"/>
        <w:jc w:val="both"/>
        <w:rPr>
          <w:sz w:val="28"/>
          <w:szCs w:val="28"/>
        </w:rPr>
      </w:pPr>
      <w:r w:rsidRPr="00C36104">
        <w:rPr>
          <w:sz w:val="28"/>
          <w:szCs w:val="28"/>
        </w:rPr>
        <w:t>Проектом предусматривается организация поверхностного стока с использованием комплекса планировочных и инженерных решений. Основой системы водоотвода является сочетание проектных уклонов поверхности и водоотводных элементов открытого и, при необходимости, закрытого типа.</w:t>
      </w:r>
    </w:p>
    <w:p w14:paraId="63E0AC2F" w14:textId="77777777" w:rsidR="00AF457A" w:rsidRPr="00C36104" w:rsidRDefault="00AF457A" w:rsidP="00C36104">
      <w:pPr>
        <w:ind w:firstLine="709"/>
        <w:jc w:val="both"/>
        <w:rPr>
          <w:sz w:val="28"/>
          <w:szCs w:val="28"/>
        </w:rPr>
      </w:pPr>
      <w:r w:rsidRPr="00C36104">
        <w:rPr>
          <w:sz w:val="28"/>
          <w:szCs w:val="28"/>
        </w:rPr>
        <w:t xml:space="preserve">Выпадающие атмосферные осадки и талые воды частично </w:t>
      </w:r>
      <w:proofErr w:type="spellStart"/>
      <w:r w:rsidRPr="00C36104">
        <w:rPr>
          <w:sz w:val="28"/>
          <w:szCs w:val="28"/>
        </w:rPr>
        <w:t>инфильтруются</w:t>
      </w:r>
      <w:proofErr w:type="spellEnd"/>
      <w:r w:rsidRPr="00C36104">
        <w:rPr>
          <w:sz w:val="28"/>
          <w:szCs w:val="28"/>
        </w:rPr>
        <w:t xml:space="preserve"> в грунт, а частично отводятся по поверхности в пониженные участки территории. </w:t>
      </w:r>
      <w:r w:rsidRPr="00C36104">
        <w:rPr>
          <w:sz w:val="28"/>
          <w:szCs w:val="28"/>
        </w:rPr>
        <w:tab/>
        <w:t>Для предотвращения неорганизованного стока и эрозионных процессов проектом предусматривается:</w:t>
      </w:r>
    </w:p>
    <w:p w14:paraId="3D3A6483" w14:textId="77777777" w:rsidR="00AF457A" w:rsidRPr="00C36104" w:rsidRDefault="00AF457A" w:rsidP="00620E38">
      <w:pPr>
        <w:pStyle w:val="af9"/>
        <w:numPr>
          <w:ilvl w:val="0"/>
          <w:numId w:val="19"/>
        </w:numPr>
        <w:spacing w:after="0" w:line="240" w:lineRule="auto"/>
        <w:ind w:left="0" w:firstLine="709"/>
        <w:jc w:val="both"/>
        <w:rPr>
          <w:rFonts w:ascii="Times New Roman" w:eastAsia="Times New Roman" w:hAnsi="Times New Roman"/>
          <w:sz w:val="28"/>
          <w:szCs w:val="28"/>
        </w:rPr>
      </w:pPr>
      <w:r w:rsidRPr="00C36104">
        <w:rPr>
          <w:rFonts w:ascii="Times New Roman" w:eastAsia="Times New Roman" w:hAnsi="Times New Roman"/>
          <w:sz w:val="28"/>
          <w:szCs w:val="28"/>
        </w:rPr>
        <w:t>формирование устойчивых проектных уклонов территории;</w:t>
      </w:r>
    </w:p>
    <w:p w14:paraId="042EBC7A" w14:textId="77777777" w:rsidR="00AF457A" w:rsidRPr="00C36104" w:rsidRDefault="00AF457A" w:rsidP="00620E38">
      <w:pPr>
        <w:pStyle w:val="af9"/>
        <w:numPr>
          <w:ilvl w:val="0"/>
          <w:numId w:val="19"/>
        </w:numPr>
        <w:spacing w:after="0" w:line="240" w:lineRule="auto"/>
        <w:ind w:left="0" w:firstLine="709"/>
        <w:jc w:val="both"/>
        <w:rPr>
          <w:rFonts w:ascii="Times New Roman" w:eastAsia="Times New Roman" w:hAnsi="Times New Roman"/>
          <w:sz w:val="28"/>
          <w:szCs w:val="28"/>
        </w:rPr>
      </w:pPr>
      <w:r w:rsidRPr="00C36104">
        <w:rPr>
          <w:rFonts w:ascii="Times New Roman" w:eastAsia="Times New Roman" w:hAnsi="Times New Roman"/>
          <w:sz w:val="28"/>
          <w:szCs w:val="28"/>
        </w:rPr>
        <w:t>устройство водоотводных канав и лотков вдоль проездов;</w:t>
      </w:r>
    </w:p>
    <w:p w14:paraId="1001415B" w14:textId="77777777" w:rsidR="00AF457A" w:rsidRPr="00C36104" w:rsidRDefault="00AF457A" w:rsidP="00620E38">
      <w:pPr>
        <w:pStyle w:val="af9"/>
        <w:numPr>
          <w:ilvl w:val="0"/>
          <w:numId w:val="19"/>
        </w:numPr>
        <w:spacing w:after="0" w:line="240" w:lineRule="auto"/>
        <w:ind w:left="0" w:firstLine="709"/>
        <w:jc w:val="both"/>
        <w:rPr>
          <w:rFonts w:ascii="Times New Roman" w:eastAsia="Times New Roman" w:hAnsi="Times New Roman"/>
          <w:sz w:val="28"/>
          <w:szCs w:val="28"/>
        </w:rPr>
      </w:pPr>
      <w:r w:rsidRPr="00C36104">
        <w:rPr>
          <w:rFonts w:ascii="Times New Roman" w:eastAsia="Times New Roman" w:hAnsi="Times New Roman"/>
          <w:sz w:val="28"/>
          <w:szCs w:val="28"/>
        </w:rPr>
        <w:t>исключение образования застойных зон;</w:t>
      </w:r>
    </w:p>
    <w:p w14:paraId="1B34F9E8" w14:textId="77777777" w:rsidR="00AF457A" w:rsidRPr="00C36104" w:rsidRDefault="00AF457A" w:rsidP="00620E38">
      <w:pPr>
        <w:pStyle w:val="af9"/>
        <w:numPr>
          <w:ilvl w:val="0"/>
          <w:numId w:val="19"/>
        </w:numPr>
        <w:spacing w:after="0" w:line="240" w:lineRule="auto"/>
        <w:ind w:left="0" w:firstLine="709"/>
        <w:jc w:val="both"/>
        <w:rPr>
          <w:rFonts w:ascii="Times New Roman" w:eastAsia="Times New Roman" w:hAnsi="Times New Roman"/>
          <w:sz w:val="28"/>
          <w:szCs w:val="28"/>
        </w:rPr>
      </w:pPr>
      <w:r w:rsidRPr="00C36104">
        <w:rPr>
          <w:rFonts w:ascii="Times New Roman" w:eastAsia="Times New Roman" w:hAnsi="Times New Roman"/>
          <w:sz w:val="28"/>
          <w:szCs w:val="28"/>
        </w:rPr>
        <w:t>организация отвода воды от зданий и функционально значимых объектов.</w:t>
      </w:r>
    </w:p>
    <w:p w14:paraId="5A63F573" w14:textId="3C1202B7" w:rsidR="00AF457A" w:rsidRPr="00C36104" w:rsidRDefault="00AF457A" w:rsidP="00C36104">
      <w:pPr>
        <w:ind w:firstLine="709"/>
        <w:jc w:val="both"/>
        <w:rPr>
          <w:sz w:val="28"/>
          <w:szCs w:val="28"/>
        </w:rPr>
      </w:pPr>
      <w:r w:rsidRPr="00C36104">
        <w:rPr>
          <w:sz w:val="28"/>
          <w:szCs w:val="28"/>
        </w:rPr>
        <w:t>Особое внимание уделяется отводу поверхностных вод в период весеннего снеготаяния, когда объемы стока достигают максимальных значений. Проектные решения направлены на предотвращение подтопления зданий, размыва дорожных покрытий и повреждения инженерных сетей.</w:t>
      </w:r>
    </w:p>
    <w:p w14:paraId="47CC1125" w14:textId="77777777" w:rsidR="00AF457A" w:rsidRPr="00C36104" w:rsidRDefault="00AF457A" w:rsidP="00C36104">
      <w:pPr>
        <w:ind w:firstLine="709"/>
        <w:jc w:val="both"/>
        <w:rPr>
          <w:sz w:val="28"/>
          <w:szCs w:val="28"/>
        </w:rPr>
      </w:pPr>
      <w:r w:rsidRPr="00C36104">
        <w:rPr>
          <w:sz w:val="28"/>
          <w:szCs w:val="28"/>
        </w:rPr>
        <w:t>Организация поверхностного стока выполняется с учетом сохранения природного ландшафта и минимального вмешательства в естественные процессы. Все решения соответствуют требованиям действующих строительных и санитарных норм Республики Казахстан.</w:t>
      </w:r>
    </w:p>
    <w:p w14:paraId="7ABAA682" w14:textId="5876DA5F" w:rsidR="00AF457A" w:rsidRPr="00FC675B" w:rsidRDefault="00AF457A" w:rsidP="004F44ED">
      <w:pPr>
        <w:jc w:val="right"/>
        <w:rPr>
          <w:sz w:val="28"/>
          <w:szCs w:val="28"/>
        </w:rPr>
      </w:pPr>
      <w:r w:rsidRPr="00FC675B">
        <w:rPr>
          <w:sz w:val="28"/>
          <w:szCs w:val="28"/>
        </w:rPr>
        <w:t xml:space="preserve">Таблица </w:t>
      </w:r>
      <w:r w:rsidR="004F44ED">
        <w:rPr>
          <w:sz w:val="28"/>
          <w:szCs w:val="28"/>
        </w:rPr>
        <w:t>5.2.1</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59"/>
        <w:gridCol w:w="1463"/>
        <w:gridCol w:w="3177"/>
        <w:gridCol w:w="1486"/>
        <w:gridCol w:w="2259"/>
      </w:tblGrid>
      <w:tr w:rsidR="00FC675B" w:rsidRPr="004F44ED" w14:paraId="6E307AFA" w14:textId="77777777" w:rsidTr="004F44ED">
        <w:trPr>
          <w:tblHeader/>
          <w:tblCellSpacing w:w="15" w:type="dxa"/>
          <w:jc w:val="center"/>
        </w:trPr>
        <w:tc>
          <w:tcPr>
            <w:tcW w:w="0" w:type="auto"/>
            <w:vAlign w:val="center"/>
            <w:hideMark/>
          </w:tcPr>
          <w:p w14:paraId="6592C2E8" w14:textId="77777777" w:rsidR="00AF457A" w:rsidRPr="004F44ED" w:rsidRDefault="00AF457A" w:rsidP="004F44ED">
            <w:pPr>
              <w:jc w:val="center"/>
              <w:rPr>
                <w:sz w:val="20"/>
                <w:szCs w:val="20"/>
              </w:rPr>
            </w:pPr>
            <w:r w:rsidRPr="004F44ED">
              <w:rPr>
                <w:sz w:val="20"/>
                <w:szCs w:val="20"/>
              </w:rPr>
              <w:t>№ бассейна</w:t>
            </w:r>
          </w:p>
        </w:tc>
        <w:tc>
          <w:tcPr>
            <w:tcW w:w="0" w:type="auto"/>
            <w:vAlign w:val="center"/>
            <w:hideMark/>
          </w:tcPr>
          <w:p w14:paraId="4A4C3DE2" w14:textId="77777777" w:rsidR="00AF457A" w:rsidRPr="004F44ED" w:rsidRDefault="00AF457A" w:rsidP="004F44ED">
            <w:pPr>
              <w:jc w:val="center"/>
              <w:rPr>
                <w:sz w:val="20"/>
                <w:szCs w:val="20"/>
              </w:rPr>
            </w:pPr>
            <w:r w:rsidRPr="004F44ED">
              <w:rPr>
                <w:sz w:val="20"/>
                <w:szCs w:val="20"/>
              </w:rPr>
              <w:t>Площадь водосбора, га</w:t>
            </w:r>
          </w:p>
        </w:tc>
        <w:tc>
          <w:tcPr>
            <w:tcW w:w="0" w:type="auto"/>
            <w:vAlign w:val="center"/>
            <w:hideMark/>
          </w:tcPr>
          <w:p w14:paraId="69EEEDC0" w14:textId="77777777" w:rsidR="00AF457A" w:rsidRPr="004F44ED" w:rsidRDefault="00AF457A" w:rsidP="004F44ED">
            <w:pPr>
              <w:jc w:val="center"/>
              <w:rPr>
                <w:sz w:val="20"/>
                <w:szCs w:val="20"/>
              </w:rPr>
            </w:pPr>
            <w:r w:rsidRPr="004F44ED">
              <w:rPr>
                <w:sz w:val="20"/>
                <w:szCs w:val="20"/>
              </w:rPr>
              <w:t>Среднемаксимальное суточное количество осадков, мм</w:t>
            </w:r>
          </w:p>
        </w:tc>
        <w:tc>
          <w:tcPr>
            <w:tcW w:w="0" w:type="auto"/>
            <w:vAlign w:val="center"/>
            <w:hideMark/>
          </w:tcPr>
          <w:p w14:paraId="0E23D91C" w14:textId="77777777" w:rsidR="00AF457A" w:rsidRPr="004F44ED" w:rsidRDefault="00AF457A" w:rsidP="004F44ED">
            <w:pPr>
              <w:jc w:val="center"/>
              <w:rPr>
                <w:sz w:val="20"/>
                <w:szCs w:val="20"/>
              </w:rPr>
            </w:pPr>
            <w:r w:rsidRPr="004F44ED">
              <w:rPr>
                <w:sz w:val="20"/>
                <w:szCs w:val="20"/>
              </w:rPr>
              <w:t>Коэффициент стока</w:t>
            </w:r>
          </w:p>
        </w:tc>
        <w:tc>
          <w:tcPr>
            <w:tcW w:w="0" w:type="auto"/>
            <w:vAlign w:val="center"/>
            <w:hideMark/>
          </w:tcPr>
          <w:p w14:paraId="104CD267" w14:textId="77777777" w:rsidR="00AF457A" w:rsidRPr="004F44ED" w:rsidRDefault="00AF457A" w:rsidP="004F44ED">
            <w:pPr>
              <w:jc w:val="center"/>
              <w:rPr>
                <w:sz w:val="20"/>
                <w:szCs w:val="20"/>
              </w:rPr>
            </w:pPr>
            <w:r w:rsidRPr="004F44ED">
              <w:rPr>
                <w:sz w:val="20"/>
                <w:szCs w:val="20"/>
              </w:rPr>
              <w:t xml:space="preserve">Максимальный объем стока </w:t>
            </w:r>
            <w:proofErr w:type="spellStart"/>
            <w:r w:rsidRPr="004F44ED">
              <w:rPr>
                <w:sz w:val="20"/>
                <w:szCs w:val="20"/>
              </w:rPr>
              <w:t>Wmax</w:t>
            </w:r>
            <w:proofErr w:type="spellEnd"/>
            <w:r w:rsidRPr="004F44ED">
              <w:rPr>
                <w:sz w:val="20"/>
                <w:szCs w:val="20"/>
              </w:rPr>
              <w:t>, м³</w:t>
            </w:r>
          </w:p>
        </w:tc>
      </w:tr>
      <w:tr w:rsidR="004F44ED" w:rsidRPr="00FC675B" w14:paraId="467F8662" w14:textId="77777777" w:rsidTr="004F44ED">
        <w:trPr>
          <w:tblCellSpacing w:w="15" w:type="dxa"/>
          <w:jc w:val="center"/>
        </w:trPr>
        <w:tc>
          <w:tcPr>
            <w:tcW w:w="0" w:type="auto"/>
            <w:vAlign w:val="center"/>
            <w:hideMark/>
          </w:tcPr>
          <w:p w14:paraId="54EAC68D" w14:textId="77777777" w:rsidR="00AF457A" w:rsidRPr="00FC675B" w:rsidRDefault="00AF457A" w:rsidP="004F44ED">
            <w:pPr>
              <w:jc w:val="center"/>
            </w:pPr>
            <w:r w:rsidRPr="00FC675B">
              <w:t>1</w:t>
            </w:r>
          </w:p>
        </w:tc>
        <w:tc>
          <w:tcPr>
            <w:tcW w:w="0" w:type="auto"/>
            <w:vAlign w:val="center"/>
            <w:hideMark/>
          </w:tcPr>
          <w:p w14:paraId="4DCFE145" w14:textId="77777777" w:rsidR="00AF457A" w:rsidRPr="00FC675B" w:rsidRDefault="00AF457A" w:rsidP="004F44ED">
            <w:pPr>
              <w:jc w:val="center"/>
            </w:pPr>
            <w:r w:rsidRPr="00FC675B">
              <w:t>180,0</w:t>
            </w:r>
          </w:p>
        </w:tc>
        <w:tc>
          <w:tcPr>
            <w:tcW w:w="0" w:type="auto"/>
            <w:vAlign w:val="center"/>
            <w:hideMark/>
          </w:tcPr>
          <w:p w14:paraId="3B01E9EF" w14:textId="77777777" w:rsidR="00AF457A" w:rsidRPr="00FC675B" w:rsidRDefault="00AF457A" w:rsidP="004F44ED">
            <w:pPr>
              <w:jc w:val="center"/>
            </w:pPr>
            <w:r w:rsidRPr="00FC675B">
              <w:t>35,0</w:t>
            </w:r>
          </w:p>
        </w:tc>
        <w:tc>
          <w:tcPr>
            <w:tcW w:w="0" w:type="auto"/>
            <w:vAlign w:val="center"/>
            <w:hideMark/>
          </w:tcPr>
          <w:p w14:paraId="537855CE" w14:textId="77777777" w:rsidR="00AF457A" w:rsidRPr="00FC675B" w:rsidRDefault="00AF457A" w:rsidP="004F44ED">
            <w:pPr>
              <w:jc w:val="center"/>
            </w:pPr>
            <w:r w:rsidRPr="00FC675B">
              <w:t>0,30</w:t>
            </w:r>
          </w:p>
        </w:tc>
        <w:tc>
          <w:tcPr>
            <w:tcW w:w="0" w:type="auto"/>
            <w:vAlign w:val="center"/>
            <w:hideMark/>
          </w:tcPr>
          <w:p w14:paraId="4A80B3D3" w14:textId="77777777" w:rsidR="00AF457A" w:rsidRPr="00FC675B" w:rsidRDefault="00AF457A" w:rsidP="004F44ED">
            <w:pPr>
              <w:jc w:val="center"/>
            </w:pPr>
            <w:r w:rsidRPr="00FC675B">
              <w:t>18 900,0</w:t>
            </w:r>
          </w:p>
        </w:tc>
      </w:tr>
    </w:tbl>
    <w:p w14:paraId="25534A8D" w14:textId="77777777" w:rsidR="00AF457A" w:rsidRPr="00FC675B" w:rsidRDefault="00AF457A" w:rsidP="00FC675B">
      <w:pPr>
        <w:jc w:val="both"/>
        <w:rPr>
          <w:sz w:val="28"/>
          <w:szCs w:val="28"/>
        </w:rPr>
      </w:pPr>
    </w:p>
    <w:p w14:paraId="075FBAC0" w14:textId="21FA950A" w:rsidR="00AF457A" w:rsidRPr="00FC675B" w:rsidRDefault="00AF457A" w:rsidP="00946E95">
      <w:pPr>
        <w:ind w:firstLine="709"/>
        <w:jc w:val="both"/>
        <w:rPr>
          <w:sz w:val="28"/>
          <w:szCs w:val="28"/>
        </w:rPr>
      </w:pPr>
      <w:r w:rsidRPr="00FC675B">
        <w:rPr>
          <w:sz w:val="28"/>
          <w:szCs w:val="28"/>
        </w:rPr>
        <w:t>Проектом инженерной подготовки территории Аккольского лесхоза</w:t>
      </w:r>
      <w:r w:rsidR="00946E95">
        <w:rPr>
          <w:sz w:val="28"/>
          <w:szCs w:val="28"/>
          <w:lang w:val="kk-KZ"/>
        </w:rPr>
        <w:t xml:space="preserve"> </w:t>
      </w:r>
      <w:proofErr w:type="gramStart"/>
      <w:r w:rsidRPr="00FC675B">
        <w:rPr>
          <w:sz w:val="28"/>
          <w:szCs w:val="28"/>
        </w:rPr>
        <w:t>( «</w:t>
      </w:r>
      <w:proofErr w:type="spellStart"/>
      <w:proofErr w:type="gramEnd"/>
      <w:r w:rsidR="008E5F35">
        <w:rPr>
          <w:sz w:val="28"/>
          <w:szCs w:val="28"/>
        </w:rPr>
        <w:t>Аккөл</w:t>
      </w:r>
      <w:proofErr w:type="spellEnd"/>
      <w:r w:rsidR="008E5F35">
        <w:rPr>
          <w:sz w:val="28"/>
          <w:szCs w:val="28"/>
        </w:rPr>
        <w:t xml:space="preserve"> </w:t>
      </w:r>
      <w:proofErr w:type="spellStart"/>
      <w:r w:rsidR="008E5F35">
        <w:rPr>
          <w:sz w:val="28"/>
          <w:szCs w:val="28"/>
        </w:rPr>
        <w:t>орман</w:t>
      </w:r>
      <w:proofErr w:type="spellEnd"/>
      <w:r w:rsidR="008E5F35">
        <w:rPr>
          <w:sz w:val="28"/>
          <w:szCs w:val="28"/>
        </w:rPr>
        <w:t xml:space="preserve"> </w:t>
      </w:r>
      <w:proofErr w:type="spellStart"/>
      <w:r w:rsidR="008E5F35">
        <w:rPr>
          <w:sz w:val="28"/>
          <w:szCs w:val="28"/>
        </w:rPr>
        <w:t>шаруашылығы</w:t>
      </w:r>
      <w:proofErr w:type="spellEnd"/>
      <w:r w:rsidRPr="00FC675B">
        <w:rPr>
          <w:sz w:val="28"/>
          <w:szCs w:val="28"/>
        </w:rPr>
        <w:t>») предусмотрена организация очистки поверхностных (ливневых и талых) сточных вод.</w:t>
      </w:r>
    </w:p>
    <w:p w14:paraId="7E8BFBB6" w14:textId="77777777" w:rsidR="00AF457A" w:rsidRPr="00FC675B" w:rsidRDefault="00AF457A" w:rsidP="004F44ED">
      <w:pPr>
        <w:ind w:firstLine="709"/>
        <w:jc w:val="both"/>
        <w:rPr>
          <w:sz w:val="28"/>
          <w:szCs w:val="28"/>
        </w:rPr>
      </w:pPr>
      <w:r w:rsidRPr="00FC675B">
        <w:rPr>
          <w:sz w:val="28"/>
          <w:szCs w:val="28"/>
        </w:rPr>
        <w:t>Основная концепция системы заключается в сборе стока с водосборной территории лесхоза и прилегающих участков с последующей его очисткой на локальных очистных сооружениях (ЛОС) ливневой канализации. Процесс очистки включает этапы механической фильтрации мусора, улавливания нефтепродуктов (например, с автодорог или техники) и отстаивания взвешенных частиц грунта.</w:t>
      </w:r>
    </w:p>
    <w:p w14:paraId="5B447C83" w14:textId="5A905C97" w:rsidR="00AF457A" w:rsidRPr="00FC675B" w:rsidRDefault="00AF457A" w:rsidP="004F44ED">
      <w:pPr>
        <w:ind w:firstLine="709"/>
        <w:jc w:val="both"/>
        <w:rPr>
          <w:sz w:val="28"/>
          <w:szCs w:val="28"/>
        </w:rPr>
      </w:pPr>
      <w:r w:rsidRPr="00FC675B">
        <w:rPr>
          <w:sz w:val="28"/>
          <w:szCs w:val="28"/>
        </w:rPr>
        <w:t>Технические параметры проектируемой сети:</w:t>
      </w:r>
    </w:p>
    <w:p w14:paraId="6D69901E" w14:textId="6800B480" w:rsidR="00AF457A" w:rsidRPr="00FC675B" w:rsidRDefault="00AF457A" w:rsidP="004F44ED">
      <w:pPr>
        <w:ind w:firstLine="709"/>
        <w:jc w:val="both"/>
        <w:rPr>
          <w:sz w:val="28"/>
          <w:szCs w:val="28"/>
        </w:rPr>
      </w:pPr>
      <w:r w:rsidRPr="00FC675B">
        <w:rPr>
          <w:sz w:val="28"/>
          <w:szCs w:val="28"/>
        </w:rPr>
        <w:lastRenderedPageBreak/>
        <w:t>Самотечные коллекторы</w:t>
      </w:r>
      <w:proofErr w:type="gramStart"/>
      <w:r w:rsidRPr="00FC675B">
        <w:rPr>
          <w:sz w:val="28"/>
          <w:szCs w:val="28"/>
        </w:rPr>
        <w:t>:</w:t>
      </w:r>
      <w:r w:rsidR="00946E95">
        <w:rPr>
          <w:sz w:val="28"/>
          <w:szCs w:val="28"/>
          <w:lang w:val="kk-KZ"/>
        </w:rPr>
        <w:t xml:space="preserve"> </w:t>
      </w:r>
      <w:r w:rsidRPr="00FC675B">
        <w:rPr>
          <w:sz w:val="28"/>
          <w:szCs w:val="28"/>
        </w:rPr>
        <w:t>Для</w:t>
      </w:r>
      <w:proofErr w:type="gramEnd"/>
      <w:r w:rsidRPr="00FC675B">
        <w:rPr>
          <w:sz w:val="28"/>
          <w:szCs w:val="28"/>
        </w:rPr>
        <w:t xml:space="preserve"> прокладки по территории лесхоза рекомендуются полиэтиленовые трубы диаметром 300–600 мм.</w:t>
      </w:r>
    </w:p>
    <w:p w14:paraId="05CAC9A3" w14:textId="77777777" w:rsidR="00AF457A" w:rsidRPr="00FC675B" w:rsidRDefault="00AF457A" w:rsidP="004F44ED">
      <w:pPr>
        <w:ind w:firstLine="709"/>
        <w:jc w:val="both"/>
        <w:rPr>
          <w:sz w:val="28"/>
          <w:szCs w:val="28"/>
        </w:rPr>
      </w:pPr>
      <w:r w:rsidRPr="00FC675B">
        <w:rPr>
          <w:sz w:val="28"/>
          <w:szCs w:val="28"/>
        </w:rPr>
        <w:t>Напорные трубопроводы</w:t>
      </w:r>
      <w:proofErr w:type="gramStart"/>
      <w:r w:rsidRPr="00FC675B">
        <w:rPr>
          <w:sz w:val="28"/>
          <w:szCs w:val="28"/>
        </w:rPr>
        <w:t>: На</w:t>
      </w:r>
      <w:proofErr w:type="gramEnd"/>
      <w:r w:rsidRPr="00FC675B">
        <w:rPr>
          <w:sz w:val="28"/>
          <w:szCs w:val="28"/>
        </w:rPr>
        <w:t xml:space="preserve"> участках, где необходим перекачка стоков, применяются напорные полиэтиленовые трубы диаметром 300–400 мм. Их заложение планируется на глубине 2,0 метра с уклонами 0,003–0,005.</w:t>
      </w:r>
    </w:p>
    <w:p w14:paraId="4FA613B5" w14:textId="77777777" w:rsidR="00AF457A" w:rsidRPr="00FC675B" w:rsidRDefault="00AF457A" w:rsidP="004F44ED">
      <w:pPr>
        <w:ind w:firstLine="709"/>
        <w:jc w:val="both"/>
        <w:rPr>
          <w:sz w:val="28"/>
          <w:szCs w:val="28"/>
        </w:rPr>
      </w:pPr>
      <w:r w:rsidRPr="00FC675B">
        <w:rPr>
          <w:sz w:val="28"/>
          <w:szCs w:val="28"/>
        </w:rPr>
        <w:t>Масштаб сети: Общая протяженность ливневой канализации составит 15,85 км.</w:t>
      </w:r>
    </w:p>
    <w:p w14:paraId="314EE803" w14:textId="77777777" w:rsidR="00AF457A" w:rsidRPr="00FC675B" w:rsidRDefault="00AF457A" w:rsidP="004F44ED">
      <w:pPr>
        <w:ind w:firstLine="709"/>
        <w:jc w:val="both"/>
        <w:rPr>
          <w:sz w:val="28"/>
          <w:szCs w:val="28"/>
        </w:rPr>
      </w:pPr>
      <w:r w:rsidRPr="00FC675B">
        <w:rPr>
          <w:sz w:val="28"/>
          <w:szCs w:val="28"/>
        </w:rPr>
        <w:t>Состав сооружений для лесхоза:</w:t>
      </w:r>
    </w:p>
    <w:p w14:paraId="3B278C17" w14:textId="77777777" w:rsidR="00AF457A" w:rsidRPr="00FC675B" w:rsidRDefault="00AF457A" w:rsidP="004F44ED">
      <w:pPr>
        <w:ind w:firstLine="709"/>
        <w:jc w:val="both"/>
        <w:rPr>
          <w:sz w:val="28"/>
          <w:szCs w:val="28"/>
        </w:rPr>
      </w:pPr>
      <w:r w:rsidRPr="00FC675B">
        <w:rPr>
          <w:sz w:val="28"/>
          <w:szCs w:val="28"/>
        </w:rPr>
        <w:t>Локальные очистные сооружения (ЛОС): 1 единица.</w:t>
      </w:r>
    </w:p>
    <w:p w14:paraId="77360F64" w14:textId="77777777" w:rsidR="00AF457A" w:rsidRPr="00FC675B" w:rsidRDefault="00AF457A" w:rsidP="004F44ED">
      <w:pPr>
        <w:ind w:firstLine="709"/>
        <w:jc w:val="both"/>
        <w:rPr>
          <w:sz w:val="28"/>
          <w:szCs w:val="28"/>
        </w:rPr>
      </w:pPr>
      <w:r w:rsidRPr="00FC675B">
        <w:rPr>
          <w:sz w:val="28"/>
          <w:szCs w:val="28"/>
        </w:rPr>
        <w:t>Насосные станции перекачки (КНС): 4 единицы.</w:t>
      </w:r>
    </w:p>
    <w:p w14:paraId="6FF962A4" w14:textId="11A9C6F7" w:rsidR="00AF457A" w:rsidRPr="00FC675B" w:rsidRDefault="00AF457A" w:rsidP="004F44ED">
      <w:pPr>
        <w:ind w:firstLine="709"/>
        <w:jc w:val="both"/>
        <w:rPr>
          <w:sz w:val="28"/>
          <w:szCs w:val="28"/>
        </w:rPr>
      </w:pPr>
      <w:r w:rsidRPr="00FC675B">
        <w:rPr>
          <w:sz w:val="28"/>
          <w:szCs w:val="28"/>
        </w:rPr>
        <w:t>Цель и использование очищенной воды:</w:t>
      </w:r>
    </w:p>
    <w:p w14:paraId="4D4A1C66" w14:textId="3942A31C" w:rsidR="00AF457A" w:rsidRPr="00FC675B" w:rsidRDefault="00AF457A" w:rsidP="004F44ED">
      <w:pPr>
        <w:ind w:firstLine="709"/>
        <w:jc w:val="both"/>
        <w:rPr>
          <w:sz w:val="28"/>
          <w:szCs w:val="28"/>
        </w:rPr>
      </w:pPr>
      <w:r w:rsidRPr="00FC675B">
        <w:rPr>
          <w:sz w:val="28"/>
          <w:szCs w:val="28"/>
        </w:rPr>
        <w:t>Система направлена на минимизацию загрязнения природных территорий лесхоза и рациональное использование водных ресурсов. Очищенные воды, при соответствии нормативным требованиям (п. 12.3.3 СН РК 3.01-01-2013), предлагается использовать для полива лесных культур, питомников, противопожарных водоёмов и для ухода за грунтовыми дорогами, что позволит экономить питьевую воду.</w:t>
      </w:r>
    </w:p>
    <w:p w14:paraId="2F304168" w14:textId="4C78378C" w:rsidR="00AF457A" w:rsidRPr="00FC675B" w:rsidRDefault="00AF457A" w:rsidP="004F44ED">
      <w:pPr>
        <w:ind w:firstLine="709"/>
        <w:jc w:val="both"/>
        <w:rPr>
          <w:sz w:val="28"/>
          <w:szCs w:val="28"/>
        </w:rPr>
      </w:pPr>
      <w:r w:rsidRPr="00FC675B">
        <w:rPr>
          <w:sz w:val="28"/>
          <w:szCs w:val="28"/>
        </w:rPr>
        <w:t>Данное решение способствует экологической безопасности и устойчивому ведению лесного хозяйства на территории Аккольского лесхоза.</w:t>
      </w:r>
    </w:p>
    <w:p w14:paraId="03D4361A" w14:textId="77777777" w:rsidR="004F44ED" w:rsidRDefault="004F44ED" w:rsidP="004F44ED">
      <w:pPr>
        <w:ind w:firstLine="709"/>
        <w:jc w:val="both"/>
        <w:rPr>
          <w:rFonts w:eastAsia="Arial"/>
          <w:b/>
          <w:sz w:val="28"/>
          <w:szCs w:val="28"/>
        </w:rPr>
      </w:pPr>
    </w:p>
    <w:p w14:paraId="694A1024" w14:textId="7F2C2BE7" w:rsidR="00AF457A" w:rsidRPr="00FC675B" w:rsidRDefault="004F44ED" w:rsidP="004F44ED">
      <w:pPr>
        <w:ind w:firstLine="709"/>
        <w:jc w:val="both"/>
        <w:rPr>
          <w:rFonts w:eastAsia="Arial"/>
          <w:b/>
          <w:sz w:val="28"/>
          <w:szCs w:val="28"/>
        </w:rPr>
      </w:pPr>
      <w:r>
        <w:rPr>
          <w:rFonts w:eastAsia="Arial"/>
          <w:b/>
          <w:sz w:val="28"/>
          <w:szCs w:val="28"/>
        </w:rPr>
        <w:t>5</w:t>
      </w:r>
      <w:r w:rsidR="00AF457A" w:rsidRPr="00FC675B">
        <w:rPr>
          <w:rFonts w:eastAsia="Arial"/>
          <w:b/>
          <w:sz w:val="28"/>
          <w:szCs w:val="28"/>
        </w:rPr>
        <w:t>.3.</w:t>
      </w:r>
      <w:r w:rsidR="00AF457A" w:rsidRPr="00FC675B">
        <w:rPr>
          <w:rFonts w:eastAsia="Arial"/>
          <w:b/>
          <w:sz w:val="28"/>
          <w:szCs w:val="28"/>
        </w:rPr>
        <w:tab/>
      </w:r>
      <w:bookmarkStart w:id="16" w:name="bookmark=id.3znysh7" w:colFirst="0" w:colLast="0"/>
      <w:bookmarkEnd w:id="16"/>
      <w:r w:rsidR="00AF457A" w:rsidRPr="00FC675B">
        <w:rPr>
          <w:rFonts w:eastAsia="Arial"/>
          <w:b/>
          <w:sz w:val="28"/>
          <w:szCs w:val="28"/>
        </w:rPr>
        <w:t>Организация полива зелёных насаждений</w:t>
      </w:r>
    </w:p>
    <w:p w14:paraId="595A1B5B" w14:textId="5C9D406A" w:rsidR="00AF457A" w:rsidRPr="00FC675B" w:rsidRDefault="00AF457A" w:rsidP="004F44ED">
      <w:pPr>
        <w:widowControl w:val="0"/>
        <w:pBdr>
          <w:top w:val="nil"/>
          <w:left w:val="nil"/>
          <w:bottom w:val="nil"/>
          <w:right w:val="nil"/>
          <w:between w:val="nil"/>
        </w:pBdr>
        <w:ind w:firstLine="709"/>
        <w:jc w:val="both"/>
        <w:rPr>
          <w:sz w:val="28"/>
          <w:szCs w:val="28"/>
        </w:rPr>
      </w:pPr>
      <w:r w:rsidRPr="00FC675B">
        <w:rPr>
          <w:sz w:val="28"/>
          <w:szCs w:val="28"/>
        </w:rPr>
        <w:t xml:space="preserve">Территория </w:t>
      </w:r>
      <w:proofErr w:type="spellStart"/>
      <w:r w:rsidRPr="00FC675B">
        <w:rPr>
          <w:sz w:val="28"/>
          <w:szCs w:val="28"/>
        </w:rPr>
        <w:t>Ақкөл</w:t>
      </w:r>
      <w:proofErr w:type="spellEnd"/>
      <w:r w:rsidRPr="00FC675B">
        <w:rPr>
          <w:sz w:val="28"/>
          <w:szCs w:val="28"/>
        </w:rPr>
        <w:t xml:space="preserve">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шаруашылығы</w:t>
      </w:r>
      <w:proofErr w:type="spellEnd"/>
      <w:r w:rsidRPr="00FC675B">
        <w:rPr>
          <w:sz w:val="28"/>
          <w:szCs w:val="28"/>
        </w:rPr>
        <w:t xml:space="preserve"> расположена в зоне лесостепи Акмолинской области и характеризуется резко континентальным климатом, с холодной продолжительной зимой и жарким, нередко засушливым летом. Среднегодовое количество атмосферных осадков по району является недостаточным для устойчивого естественного увлажнения зеленых насаждений в вегетационный период, особенно в летние месяцы.</w:t>
      </w:r>
    </w:p>
    <w:p w14:paraId="70D84992" w14:textId="01CB3262" w:rsidR="00AF457A" w:rsidRPr="00FC675B" w:rsidRDefault="00AF457A" w:rsidP="004F44ED">
      <w:pPr>
        <w:widowControl w:val="0"/>
        <w:pBdr>
          <w:top w:val="nil"/>
          <w:left w:val="nil"/>
          <w:bottom w:val="nil"/>
          <w:right w:val="nil"/>
          <w:between w:val="nil"/>
        </w:pBdr>
        <w:ind w:firstLine="709"/>
        <w:jc w:val="both"/>
        <w:rPr>
          <w:sz w:val="28"/>
          <w:szCs w:val="28"/>
        </w:rPr>
      </w:pPr>
      <w:r w:rsidRPr="00FC675B">
        <w:rPr>
          <w:sz w:val="28"/>
          <w:szCs w:val="28"/>
        </w:rPr>
        <w:t xml:space="preserve">Основную роль в формировании микроклимата и санитарно-гигиенических условий территории играют лесные массивы, защитные лесополосы, а также участки озеленения в пределах застроенной части </w:t>
      </w:r>
      <w:r w:rsidR="00946E95">
        <w:rPr>
          <w:sz w:val="28"/>
          <w:szCs w:val="28"/>
          <w:lang w:val="kk-KZ"/>
        </w:rPr>
        <w:t xml:space="preserve">Аккөл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шаруашылығы</w:t>
      </w:r>
      <w:proofErr w:type="spellEnd"/>
      <w:r w:rsidRPr="00FC675B">
        <w:rPr>
          <w:sz w:val="28"/>
          <w:szCs w:val="28"/>
        </w:rPr>
        <w:t>. Для поддержания нормального состояния насаждений и предотвращения их деградации проектом предусматривается организация системы полива.</w:t>
      </w:r>
    </w:p>
    <w:p w14:paraId="348B6C3D" w14:textId="3B623907" w:rsidR="00AF457A" w:rsidRPr="00FC675B" w:rsidRDefault="00AF457A" w:rsidP="004F44ED">
      <w:pPr>
        <w:widowControl w:val="0"/>
        <w:pBdr>
          <w:top w:val="nil"/>
          <w:left w:val="nil"/>
          <w:bottom w:val="nil"/>
          <w:right w:val="nil"/>
          <w:between w:val="nil"/>
        </w:pBdr>
        <w:ind w:firstLine="709"/>
        <w:jc w:val="both"/>
        <w:rPr>
          <w:sz w:val="28"/>
          <w:szCs w:val="28"/>
        </w:rPr>
      </w:pPr>
      <w:r w:rsidRPr="00FC675B">
        <w:rPr>
          <w:sz w:val="28"/>
          <w:szCs w:val="28"/>
        </w:rPr>
        <w:t>В настоящее время полив зеленых насаждений на территории осуществляется нерегулярно, преимущественно за счет естественных осадков и локального водозабора. Учитывая климатические особенности района и функциональное назначение территории, проектом предлагается применение механизированного полива с использованием поливомоечных машин.</w:t>
      </w:r>
    </w:p>
    <w:p w14:paraId="63C41FEC" w14:textId="77777777" w:rsidR="00AF457A" w:rsidRPr="00FC675B" w:rsidRDefault="00AF457A" w:rsidP="004F44ED">
      <w:pPr>
        <w:widowControl w:val="0"/>
        <w:pBdr>
          <w:top w:val="nil"/>
          <w:left w:val="nil"/>
          <w:bottom w:val="nil"/>
          <w:right w:val="nil"/>
          <w:between w:val="nil"/>
        </w:pBdr>
        <w:ind w:firstLine="709"/>
        <w:jc w:val="both"/>
        <w:rPr>
          <w:sz w:val="28"/>
          <w:szCs w:val="28"/>
        </w:rPr>
      </w:pPr>
      <w:r w:rsidRPr="00FC675B">
        <w:rPr>
          <w:sz w:val="28"/>
          <w:szCs w:val="28"/>
        </w:rPr>
        <w:t>Данный способ полива является наиболее рациональным для территории лесного хозяйства, так как не требует строительства стационарных оросительных сетей, позволяет гибко регулировать объемы подачи воды и использовать имеющуюся дорожно-транспортную инфраструктуру.</w:t>
      </w:r>
    </w:p>
    <w:p w14:paraId="760990AD" w14:textId="4232831B" w:rsidR="00AF457A" w:rsidRPr="00FC675B" w:rsidRDefault="00AF457A" w:rsidP="004F44ED">
      <w:pPr>
        <w:widowControl w:val="0"/>
        <w:pBdr>
          <w:top w:val="nil"/>
          <w:left w:val="nil"/>
          <w:bottom w:val="nil"/>
          <w:right w:val="nil"/>
          <w:between w:val="nil"/>
        </w:pBdr>
        <w:ind w:firstLine="709"/>
        <w:jc w:val="both"/>
        <w:rPr>
          <w:sz w:val="28"/>
          <w:szCs w:val="28"/>
        </w:rPr>
      </w:pPr>
      <w:r w:rsidRPr="00FC675B">
        <w:rPr>
          <w:sz w:val="28"/>
          <w:szCs w:val="28"/>
        </w:rPr>
        <w:t xml:space="preserve">Объемы воды на полив определяются в соответствии с нормативными оросительными нормами для лесостепной зоны. Для зеленых насаждений </w:t>
      </w:r>
      <w:r w:rsidRPr="00FC675B">
        <w:rPr>
          <w:sz w:val="28"/>
          <w:szCs w:val="28"/>
        </w:rPr>
        <w:lastRenderedPageBreak/>
        <w:t>принимается оросительная норма, обеспечивающая поддержание оптимального водного баланса почвы в период активной вегетации. Продолжительность вегетационного периода для рассматриваемой территории составляет в среднем до 150 дней.</w:t>
      </w:r>
    </w:p>
    <w:p w14:paraId="680024EC" w14:textId="77777777" w:rsidR="00AF457A" w:rsidRPr="00FC675B" w:rsidRDefault="00AF457A" w:rsidP="004F44ED">
      <w:pPr>
        <w:widowControl w:val="0"/>
        <w:pBdr>
          <w:top w:val="nil"/>
          <w:left w:val="nil"/>
          <w:bottom w:val="nil"/>
          <w:right w:val="nil"/>
          <w:between w:val="nil"/>
        </w:pBdr>
        <w:ind w:firstLine="709"/>
        <w:jc w:val="both"/>
        <w:rPr>
          <w:sz w:val="28"/>
          <w:szCs w:val="28"/>
        </w:rPr>
      </w:pPr>
      <w:r w:rsidRPr="00FC675B">
        <w:rPr>
          <w:sz w:val="28"/>
          <w:szCs w:val="28"/>
        </w:rPr>
        <w:t>Полив асфальтированных и твердых покрытий проездов и площадок предусматривается в жаркий период года с целью снижения запыленности территории и улучшения санитарного состояния.</w:t>
      </w:r>
    </w:p>
    <w:p w14:paraId="6895571C" w14:textId="77777777" w:rsidR="00AF457A" w:rsidRPr="00FC675B" w:rsidRDefault="00AF457A" w:rsidP="004F44ED">
      <w:pPr>
        <w:widowControl w:val="0"/>
        <w:pBdr>
          <w:top w:val="nil"/>
          <w:left w:val="nil"/>
          <w:bottom w:val="nil"/>
          <w:right w:val="nil"/>
          <w:between w:val="nil"/>
        </w:pBdr>
        <w:ind w:firstLine="709"/>
        <w:jc w:val="both"/>
        <w:rPr>
          <w:rFonts w:eastAsia="Arial"/>
          <w:sz w:val="28"/>
          <w:szCs w:val="28"/>
        </w:rPr>
      </w:pPr>
      <w:r w:rsidRPr="00FC675B">
        <w:rPr>
          <w:sz w:val="28"/>
          <w:szCs w:val="28"/>
        </w:rPr>
        <w:t>Организация полива осуществляется с учетом рационального использования водных ресурсов и минимизации потерь воды. Источники водоснабжения для полива уточняются на последующих стадиях проектирования.</w:t>
      </w:r>
    </w:p>
    <w:p w14:paraId="443BC428" w14:textId="4CAAA2EC" w:rsidR="00AF457A" w:rsidRPr="00FC675B" w:rsidRDefault="00AF457A" w:rsidP="00FC675B">
      <w:pPr>
        <w:jc w:val="right"/>
        <w:rPr>
          <w:rFonts w:eastAsia="Arial"/>
          <w:sz w:val="28"/>
          <w:szCs w:val="28"/>
        </w:rPr>
      </w:pPr>
      <w:r w:rsidRPr="00FC675B">
        <w:rPr>
          <w:rFonts w:eastAsia="Arial"/>
          <w:sz w:val="28"/>
          <w:szCs w:val="28"/>
        </w:rPr>
        <w:t xml:space="preserve">Таблица </w:t>
      </w:r>
      <w:r w:rsidR="00033BA1">
        <w:rPr>
          <w:rFonts w:eastAsia="Arial"/>
          <w:sz w:val="28"/>
          <w:szCs w:val="28"/>
        </w:rPr>
        <w:t>5.3.1</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1"/>
        <w:gridCol w:w="4764"/>
        <w:gridCol w:w="1523"/>
        <w:gridCol w:w="1206"/>
        <w:gridCol w:w="1310"/>
      </w:tblGrid>
      <w:tr w:rsidR="00FC675B" w:rsidRPr="00033BA1" w14:paraId="7C6FC39E" w14:textId="77777777" w:rsidTr="00033BA1">
        <w:trPr>
          <w:tblHeader/>
          <w:tblCellSpacing w:w="15" w:type="dxa"/>
        </w:trPr>
        <w:tc>
          <w:tcPr>
            <w:tcW w:w="0" w:type="auto"/>
            <w:vAlign w:val="center"/>
            <w:hideMark/>
          </w:tcPr>
          <w:p w14:paraId="43E11D74" w14:textId="77777777" w:rsidR="00AF457A" w:rsidRPr="00033BA1" w:rsidRDefault="00AF457A" w:rsidP="00033BA1">
            <w:pPr>
              <w:jc w:val="center"/>
              <w:rPr>
                <w:sz w:val="20"/>
                <w:szCs w:val="20"/>
              </w:rPr>
            </w:pPr>
            <w:r w:rsidRPr="00033BA1">
              <w:rPr>
                <w:sz w:val="20"/>
                <w:szCs w:val="20"/>
              </w:rPr>
              <w:t>№ п/п</w:t>
            </w:r>
          </w:p>
        </w:tc>
        <w:tc>
          <w:tcPr>
            <w:tcW w:w="0" w:type="auto"/>
            <w:vAlign w:val="center"/>
            <w:hideMark/>
          </w:tcPr>
          <w:p w14:paraId="2E33CCB3" w14:textId="77777777" w:rsidR="00AF457A" w:rsidRPr="00033BA1" w:rsidRDefault="00AF457A" w:rsidP="00033BA1">
            <w:pPr>
              <w:jc w:val="center"/>
              <w:rPr>
                <w:sz w:val="20"/>
                <w:szCs w:val="20"/>
              </w:rPr>
            </w:pPr>
            <w:r w:rsidRPr="00033BA1">
              <w:rPr>
                <w:sz w:val="20"/>
                <w:szCs w:val="20"/>
              </w:rPr>
              <w:t>Наименование показателей</w:t>
            </w:r>
          </w:p>
        </w:tc>
        <w:tc>
          <w:tcPr>
            <w:tcW w:w="0" w:type="auto"/>
            <w:vAlign w:val="center"/>
            <w:hideMark/>
          </w:tcPr>
          <w:p w14:paraId="1440B58A" w14:textId="77777777" w:rsidR="00AF457A" w:rsidRPr="00033BA1" w:rsidRDefault="00AF457A" w:rsidP="00033BA1">
            <w:pPr>
              <w:jc w:val="center"/>
              <w:rPr>
                <w:sz w:val="20"/>
                <w:szCs w:val="20"/>
              </w:rPr>
            </w:pPr>
            <w:r w:rsidRPr="00033BA1">
              <w:rPr>
                <w:sz w:val="20"/>
                <w:szCs w:val="20"/>
              </w:rPr>
              <w:t>Единица измерения</w:t>
            </w:r>
          </w:p>
        </w:tc>
        <w:tc>
          <w:tcPr>
            <w:tcW w:w="0" w:type="auto"/>
            <w:vAlign w:val="center"/>
            <w:hideMark/>
          </w:tcPr>
          <w:p w14:paraId="11811FB1" w14:textId="77777777" w:rsidR="00AF457A" w:rsidRPr="00033BA1" w:rsidRDefault="00AF457A" w:rsidP="00033BA1">
            <w:pPr>
              <w:jc w:val="center"/>
              <w:rPr>
                <w:sz w:val="20"/>
                <w:szCs w:val="20"/>
              </w:rPr>
            </w:pPr>
            <w:r w:rsidRPr="00033BA1">
              <w:rPr>
                <w:sz w:val="20"/>
                <w:szCs w:val="20"/>
              </w:rPr>
              <w:t>Первая очередь</w:t>
            </w:r>
          </w:p>
        </w:tc>
        <w:tc>
          <w:tcPr>
            <w:tcW w:w="0" w:type="auto"/>
            <w:vAlign w:val="center"/>
            <w:hideMark/>
          </w:tcPr>
          <w:p w14:paraId="21A97164" w14:textId="77777777" w:rsidR="00AF457A" w:rsidRPr="00033BA1" w:rsidRDefault="00AF457A" w:rsidP="00033BA1">
            <w:pPr>
              <w:jc w:val="center"/>
              <w:rPr>
                <w:sz w:val="20"/>
                <w:szCs w:val="20"/>
              </w:rPr>
            </w:pPr>
            <w:r w:rsidRPr="00033BA1">
              <w:rPr>
                <w:sz w:val="20"/>
                <w:szCs w:val="20"/>
              </w:rPr>
              <w:t>Расчетный срок</w:t>
            </w:r>
          </w:p>
        </w:tc>
      </w:tr>
      <w:tr w:rsidR="00FC675B" w:rsidRPr="00033BA1" w14:paraId="222B14CB" w14:textId="77777777" w:rsidTr="00033BA1">
        <w:trPr>
          <w:tblCellSpacing w:w="15" w:type="dxa"/>
        </w:trPr>
        <w:tc>
          <w:tcPr>
            <w:tcW w:w="0" w:type="auto"/>
            <w:vAlign w:val="center"/>
            <w:hideMark/>
          </w:tcPr>
          <w:p w14:paraId="66B090BD" w14:textId="77777777" w:rsidR="00AF457A" w:rsidRPr="00033BA1" w:rsidRDefault="00AF457A" w:rsidP="00033BA1">
            <w:pPr>
              <w:jc w:val="center"/>
            </w:pPr>
            <w:r w:rsidRPr="00033BA1">
              <w:t>1</w:t>
            </w:r>
          </w:p>
        </w:tc>
        <w:tc>
          <w:tcPr>
            <w:tcW w:w="0" w:type="auto"/>
            <w:vAlign w:val="center"/>
            <w:hideMark/>
          </w:tcPr>
          <w:p w14:paraId="1EAD84BE" w14:textId="77777777" w:rsidR="00AF457A" w:rsidRPr="00033BA1" w:rsidRDefault="00AF457A" w:rsidP="00033BA1">
            <w:r w:rsidRPr="00033BA1">
              <w:rPr>
                <w:b/>
                <w:bCs/>
              </w:rPr>
              <w:t>Орошаемые площади</w:t>
            </w:r>
          </w:p>
        </w:tc>
        <w:tc>
          <w:tcPr>
            <w:tcW w:w="0" w:type="auto"/>
            <w:vAlign w:val="center"/>
            <w:hideMark/>
          </w:tcPr>
          <w:p w14:paraId="01CA3DF3" w14:textId="77777777" w:rsidR="00AF457A" w:rsidRPr="00033BA1" w:rsidRDefault="00AF457A" w:rsidP="00033BA1">
            <w:pPr>
              <w:jc w:val="center"/>
            </w:pPr>
          </w:p>
        </w:tc>
        <w:tc>
          <w:tcPr>
            <w:tcW w:w="0" w:type="auto"/>
            <w:vAlign w:val="center"/>
            <w:hideMark/>
          </w:tcPr>
          <w:p w14:paraId="46B74D59" w14:textId="77777777" w:rsidR="00AF457A" w:rsidRPr="00033BA1" w:rsidRDefault="00AF457A" w:rsidP="00033BA1">
            <w:pPr>
              <w:jc w:val="center"/>
            </w:pPr>
          </w:p>
        </w:tc>
        <w:tc>
          <w:tcPr>
            <w:tcW w:w="0" w:type="auto"/>
            <w:vAlign w:val="center"/>
            <w:hideMark/>
          </w:tcPr>
          <w:p w14:paraId="011F2069" w14:textId="77777777" w:rsidR="00AF457A" w:rsidRPr="00033BA1" w:rsidRDefault="00AF457A" w:rsidP="00033BA1">
            <w:pPr>
              <w:jc w:val="center"/>
            </w:pPr>
          </w:p>
        </w:tc>
      </w:tr>
      <w:tr w:rsidR="00FC675B" w:rsidRPr="00033BA1" w14:paraId="34B6849F" w14:textId="77777777" w:rsidTr="00033BA1">
        <w:trPr>
          <w:tblCellSpacing w:w="15" w:type="dxa"/>
        </w:trPr>
        <w:tc>
          <w:tcPr>
            <w:tcW w:w="0" w:type="auto"/>
            <w:vAlign w:val="center"/>
            <w:hideMark/>
          </w:tcPr>
          <w:p w14:paraId="69C96F82" w14:textId="77777777" w:rsidR="00AF457A" w:rsidRPr="00033BA1" w:rsidRDefault="00AF457A" w:rsidP="00033BA1">
            <w:pPr>
              <w:jc w:val="center"/>
            </w:pPr>
            <w:r w:rsidRPr="00033BA1">
              <w:t>1.1</w:t>
            </w:r>
          </w:p>
        </w:tc>
        <w:tc>
          <w:tcPr>
            <w:tcW w:w="0" w:type="auto"/>
            <w:vAlign w:val="center"/>
            <w:hideMark/>
          </w:tcPr>
          <w:p w14:paraId="6FC7C9AB" w14:textId="77777777" w:rsidR="00AF457A" w:rsidRPr="00033BA1" w:rsidRDefault="00AF457A" w:rsidP="00033BA1">
            <w:r w:rsidRPr="00033BA1">
              <w:t>Зелёные насаждения (лесные массивы и защитные полосы)</w:t>
            </w:r>
          </w:p>
        </w:tc>
        <w:tc>
          <w:tcPr>
            <w:tcW w:w="0" w:type="auto"/>
            <w:vAlign w:val="center"/>
            <w:hideMark/>
          </w:tcPr>
          <w:p w14:paraId="5E909BCE" w14:textId="77777777" w:rsidR="00AF457A" w:rsidRPr="00033BA1" w:rsidRDefault="00AF457A" w:rsidP="00033BA1">
            <w:pPr>
              <w:jc w:val="center"/>
            </w:pPr>
            <w:r w:rsidRPr="00033BA1">
              <w:t>га</w:t>
            </w:r>
          </w:p>
        </w:tc>
        <w:tc>
          <w:tcPr>
            <w:tcW w:w="0" w:type="auto"/>
            <w:vAlign w:val="center"/>
            <w:hideMark/>
          </w:tcPr>
          <w:p w14:paraId="6CB6233F" w14:textId="77777777" w:rsidR="00AF457A" w:rsidRPr="00033BA1" w:rsidRDefault="00AF457A" w:rsidP="00033BA1">
            <w:pPr>
              <w:jc w:val="center"/>
            </w:pPr>
            <w:r w:rsidRPr="00033BA1">
              <w:t>22,0</w:t>
            </w:r>
          </w:p>
        </w:tc>
        <w:tc>
          <w:tcPr>
            <w:tcW w:w="0" w:type="auto"/>
            <w:vAlign w:val="center"/>
            <w:hideMark/>
          </w:tcPr>
          <w:p w14:paraId="227319EE" w14:textId="77777777" w:rsidR="00AF457A" w:rsidRPr="00033BA1" w:rsidRDefault="00AF457A" w:rsidP="00033BA1">
            <w:pPr>
              <w:jc w:val="center"/>
            </w:pPr>
            <w:r w:rsidRPr="00033BA1">
              <w:t>22,0</w:t>
            </w:r>
          </w:p>
        </w:tc>
      </w:tr>
      <w:tr w:rsidR="00FC675B" w:rsidRPr="00033BA1" w14:paraId="7CDB4601" w14:textId="77777777" w:rsidTr="00033BA1">
        <w:trPr>
          <w:tblCellSpacing w:w="15" w:type="dxa"/>
        </w:trPr>
        <w:tc>
          <w:tcPr>
            <w:tcW w:w="0" w:type="auto"/>
            <w:vAlign w:val="center"/>
            <w:hideMark/>
          </w:tcPr>
          <w:p w14:paraId="590A9456" w14:textId="77777777" w:rsidR="00AF457A" w:rsidRPr="00033BA1" w:rsidRDefault="00AF457A" w:rsidP="00033BA1">
            <w:pPr>
              <w:jc w:val="center"/>
            </w:pPr>
            <w:r w:rsidRPr="00033BA1">
              <w:t>1.2</w:t>
            </w:r>
          </w:p>
        </w:tc>
        <w:tc>
          <w:tcPr>
            <w:tcW w:w="0" w:type="auto"/>
            <w:vAlign w:val="center"/>
            <w:hideMark/>
          </w:tcPr>
          <w:p w14:paraId="05E99983" w14:textId="77777777" w:rsidR="00AF457A" w:rsidRPr="00033BA1" w:rsidRDefault="00AF457A" w:rsidP="00033BA1">
            <w:r w:rsidRPr="00033BA1">
              <w:t>Озеленение застроенной территории</w:t>
            </w:r>
          </w:p>
        </w:tc>
        <w:tc>
          <w:tcPr>
            <w:tcW w:w="0" w:type="auto"/>
            <w:vAlign w:val="center"/>
            <w:hideMark/>
          </w:tcPr>
          <w:p w14:paraId="6DB2EA23" w14:textId="77777777" w:rsidR="00AF457A" w:rsidRPr="00033BA1" w:rsidRDefault="00AF457A" w:rsidP="00033BA1">
            <w:pPr>
              <w:jc w:val="center"/>
            </w:pPr>
            <w:r w:rsidRPr="00033BA1">
              <w:t>га</w:t>
            </w:r>
          </w:p>
        </w:tc>
        <w:tc>
          <w:tcPr>
            <w:tcW w:w="0" w:type="auto"/>
            <w:vAlign w:val="center"/>
            <w:hideMark/>
          </w:tcPr>
          <w:p w14:paraId="03CD3FB9" w14:textId="77777777" w:rsidR="00AF457A" w:rsidRPr="00033BA1" w:rsidRDefault="00AF457A" w:rsidP="00033BA1">
            <w:pPr>
              <w:jc w:val="center"/>
            </w:pPr>
            <w:r w:rsidRPr="00033BA1">
              <w:t>4,5</w:t>
            </w:r>
          </w:p>
        </w:tc>
        <w:tc>
          <w:tcPr>
            <w:tcW w:w="0" w:type="auto"/>
            <w:vAlign w:val="center"/>
            <w:hideMark/>
          </w:tcPr>
          <w:p w14:paraId="74124B2F" w14:textId="77777777" w:rsidR="00AF457A" w:rsidRPr="00033BA1" w:rsidRDefault="00AF457A" w:rsidP="00033BA1">
            <w:pPr>
              <w:jc w:val="center"/>
            </w:pPr>
            <w:r w:rsidRPr="00033BA1">
              <w:t>6,0</w:t>
            </w:r>
          </w:p>
        </w:tc>
      </w:tr>
      <w:tr w:rsidR="00FC675B" w:rsidRPr="00033BA1" w14:paraId="14EFA8CE" w14:textId="77777777" w:rsidTr="00033BA1">
        <w:trPr>
          <w:tblCellSpacing w:w="15" w:type="dxa"/>
        </w:trPr>
        <w:tc>
          <w:tcPr>
            <w:tcW w:w="0" w:type="auto"/>
            <w:vAlign w:val="center"/>
            <w:hideMark/>
          </w:tcPr>
          <w:p w14:paraId="03197EFE" w14:textId="77777777" w:rsidR="00AF457A" w:rsidRPr="00033BA1" w:rsidRDefault="00AF457A" w:rsidP="00033BA1">
            <w:pPr>
              <w:jc w:val="center"/>
            </w:pPr>
            <w:r w:rsidRPr="00033BA1">
              <w:t>1.3</w:t>
            </w:r>
          </w:p>
        </w:tc>
        <w:tc>
          <w:tcPr>
            <w:tcW w:w="0" w:type="auto"/>
            <w:vAlign w:val="center"/>
            <w:hideMark/>
          </w:tcPr>
          <w:p w14:paraId="042975AC" w14:textId="77777777" w:rsidR="00AF457A" w:rsidRPr="00033BA1" w:rsidRDefault="00AF457A" w:rsidP="00033BA1">
            <w:r w:rsidRPr="00033BA1">
              <w:t>Асфальтовые покрытия и проезды</w:t>
            </w:r>
          </w:p>
        </w:tc>
        <w:tc>
          <w:tcPr>
            <w:tcW w:w="0" w:type="auto"/>
            <w:vAlign w:val="center"/>
            <w:hideMark/>
          </w:tcPr>
          <w:p w14:paraId="4593FF15" w14:textId="77777777" w:rsidR="00AF457A" w:rsidRPr="00033BA1" w:rsidRDefault="00AF457A" w:rsidP="00033BA1">
            <w:pPr>
              <w:jc w:val="center"/>
            </w:pPr>
            <w:r w:rsidRPr="00033BA1">
              <w:t>га</w:t>
            </w:r>
          </w:p>
        </w:tc>
        <w:tc>
          <w:tcPr>
            <w:tcW w:w="0" w:type="auto"/>
            <w:vAlign w:val="center"/>
            <w:hideMark/>
          </w:tcPr>
          <w:p w14:paraId="59ADB0EB" w14:textId="77777777" w:rsidR="00AF457A" w:rsidRPr="00033BA1" w:rsidRDefault="00AF457A" w:rsidP="00033BA1">
            <w:pPr>
              <w:jc w:val="center"/>
            </w:pPr>
            <w:r w:rsidRPr="00033BA1">
              <w:t>3,8</w:t>
            </w:r>
          </w:p>
        </w:tc>
        <w:tc>
          <w:tcPr>
            <w:tcW w:w="0" w:type="auto"/>
            <w:vAlign w:val="center"/>
            <w:hideMark/>
          </w:tcPr>
          <w:p w14:paraId="7769124A" w14:textId="77777777" w:rsidR="00AF457A" w:rsidRPr="00033BA1" w:rsidRDefault="00AF457A" w:rsidP="00033BA1">
            <w:pPr>
              <w:jc w:val="center"/>
            </w:pPr>
            <w:r w:rsidRPr="00033BA1">
              <w:t>4,5</w:t>
            </w:r>
          </w:p>
        </w:tc>
      </w:tr>
      <w:tr w:rsidR="00FC675B" w:rsidRPr="00033BA1" w14:paraId="38AF791E" w14:textId="77777777" w:rsidTr="00033BA1">
        <w:trPr>
          <w:tblCellSpacing w:w="15" w:type="dxa"/>
        </w:trPr>
        <w:tc>
          <w:tcPr>
            <w:tcW w:w="0" w:type="auto"/>
            <w:vAlign w:val="center"/>
            <w:hideMark/>
          </w:tcPr>
          <w:p w14:paraId="492BAD7E" w14:textId="77777777" w:rsidR="00AF457A" w:rsidRPr="00033BA1" w:rsidRDefault="00AF457A" w:rsidP="00033BA1">
            <w:pPr>
              <w:jc w:val="center"/>
            </w:pPr>
            <w:r w:rsidRPr="00033BA1">
              <w:t>2</w:t>
            </w:r>
          </w:p>
        </w:tc>
        <w:tc>
          <w:tcPr>
            <w:tcW w:w="0" w:type="auto"/>
            <w:vAlign w:val="center"/>
            <w:hideMark/>
          </w:tcPr>
          <w:p w14:paraId="2BAB9FA1" w14:textId="77777777" w:rsidR="00AF457A" w:rsidRPr="00033BA1" w:rsidRDefault="00AF457A" w:rsidP="00033BA1">
            <w:r w:rsidRPr="00033BA1">
              <w:rPr>
                <w:b/>
                <w:bCs/>
              </w:rPr>
              <w:t>Расходы воды</w:t>
            </w:r>
          </w:p>
        </w:tc>
        <w:tc>
          <w:tcPr>
            <w:tcW w:w="0" w:type="auto"/>
            <w:vAlign w:val="center"/>
            <w:hideMark/>
          </w:tcPr>
          <w:p w14:paraId="7217A9B2" w14:textId="77777777" w:rsidR="00AF457A" w:rsidRPr="00033BA1" w:rsidRDefault="00AF457A" w:rsidP="00033BA1">
            <w:pPr>
              <w:jc w:val="center"/>
            </w:pPr>
          </w:p>
        </w:tc>
        <w:tc>
          <w:tcPr>
            <w:tcW w:w="0" w:type="auto"/>
            <w:vAlign w:val="center"/>
            <w:hideMark/>
          </w:tcPr>
          <w:p w14:paraId="10D5F313" w14:textId="77777777" w:rsidR="00AF457A" w:rsidRPr="00033BA1" w:rsidRDefault="00AF457A" w:rsidP="00033BA1">
            <w:pPr>
              <w:jc w:val="center"/>
            </w:pPr>
          </w:p>
        </w:tc>
        <w:tc>
          <w:tcPr>
            <w:tcW w:w="0" w:type="auto"/>
            <w:vAlign w:val="center"/>
            <w:hideMark/>
          </w:tcPr>
          <w:p w14:paraId="7ADAD878" w14:textId="77777777" w:rsidR="00AF457A" w:rsidRPr="00033BA1" w:rsidRDefault="00AF457A" w:rsidP="00033BA1">
            <w:pPr>
              <w:jc w:val="center"/>
            </w:pPr>
          </w:p>
        </w:tc>
      </w:tr>
      <w:tr w:rsidR="00FC675B" w:rsidRPr="00033BA1" w14:paraId="2F94E7F3" w14:textId="77777777" w:rsidTr="00033BA1">
        <w:trPr>
          <w:tblCellSpacing w:w="15" w:type="dxa"/>
        </w:trPr>
        <w:tc>
          <w:tcPr>
            <w:tcW w:w="0" w:type="auto"/>
            <w:vAlign w:val="center"/>
            <w:hideMark/>
          </w:tcPr>
          <w:p w14:paraId="3EC641C0" w14:textId="77777777" w:rsidR="00AF457A" w:rsidRPr="00033BA1" w:rsidRDefault="00AF457A" w:rsidP="00033BA1">
            <w:pPr>
              <w:jc w:val="center"/>
            </w:pPr>
            <w:r w:rsidRPr="00033BA1">
              <w:t>2.1</w:t>
            </w:r>
          </w:p>
        </w:tc>
        <w:tc>
          <w:tcPr>
            <w:tcW w:w="0" w:type="auto"/>
            <w:vAlign w:val="center"/>
            <w:hideMark/>
          </w:tcPr>
          <w:p w14:paraId="56D53206" w14:textId="77777777" w:rsidR="00AF457A" w:rsidRPr="00033BA1" w:rsidRDefault="00AF457A" w:rsidP="00033BA1">
            <w:r w:rsidRPr="00033BA1">
              <w:t>На полив зелёных насаждений – суточный</w:t>
            </w:r>
          </w:p>
        </w:tc>
        <w:tc>
          <w:tcPr>
            <w:tcW w:w="0" w:type="auto"/>
            <w:vAlign w:val="center"/>
            <w:hideMark/>
          </w:tcPr>
          <w:p w14:paraId="4BECF0C3" w14:textId="77777777" w:rsidR="00AF457A" w:rsidRPr="00033BA1" w:rsidRDefault="00AF457A" w:rsidP="00033BA1">
            <w:pPr>
              <w:jc w:val="center"/>
            </w:pPr>
            <w:r w:rsidRPr="00033BA1">
              <w:t>м³/</w:t>
            </w:r>
            <w:proofErr w:type="spellStart"/>
            <w:r w:rsidRPr="00033BA1">
              <w:t>сут</w:t>
            </w:r>
            <w:proofErr w:type="spellEnd"/>
          </w:p>
        </w:tc>
        <w:tc>
          <w:tcPr>
            <w:tcW w:w="0" w:type="auto"/>
            <w:vAlign w:val="center"/>
            <w:hideMark/>
          </w:tcPr>
          <w:p w14:paraId="5BDD47D9" w14:textId="77777777" w:rsidR="00AF457A" w:rsidRPr="00033BA1" w:rsidRDefault="00AF457A" w:rsidP="00033BA1">
            <w:pPr>
              <w:jc w:val="center"/>
            </w:pPr>
            <w:r w:rsidRPr="00033BA1">
              <w:t>520,0</w:t>
            </w:r>
          </w:p>
        </w:tc>
        <w:tc>
          <w:tcPr>
            <w:tcW w:w="0" w:type="auto"/>
            <w:vAlign w:val="center"/>
            <w:hideMark/>
          </w:tcPr>
          <w:p w14:paraId="531A35F5" w14:textId="77777777" w:rsidR="00AF457A" w:rsidRPr="00033BA1" w:rsidRDefault="00AF457A" w:rsidP="00033BA1">
            <w:pPr>
              <w:jc w:val="center"/>
            </w:pPr>
            <w:r w:rsidRPr="00033BA1">
              <w:t>520,0</w:t>
            </w:r>
          </w:p>
        </w:tc>
      </w:tr>
      <w:tr w:rsidR="00FC675B" w:rsidRPr="00033BA1" w14:paraId="2442DDCC" w14:textId="77777777" w:rsidTr="00033BA1">
        <w:trPr>
          <w:tblCellSpacing w:w="15" w:type="dxa"/>
        </w:trPr>
        <w:tc>
          <w:tcPr>
            <w:tcW w:w="0" w:type="auto"/>
            <w:vAlign w:val="center"/>
            <w:hideMark/>
          </w:tcPr>
          <w:p w14:paraId="7E9316FC" w14:textId="77777777" w:rsidR="00AF457A" w:rsidRPr="00033BA1" w:rsidRDefault="00AF457A" w:rsidP="00033BA1">
            <w:pPr>
              <w:jc w:val="center"/>
            </w:pPr>
            <w:r w:rsidRPr="00033BA1">
              <w:t>2.2</w:t>
            </w:r>
          </w:p>
        </w:tc>
        <w:tc>
          <w:tcPr>
            <w:tcW w:w="0" w:type="auto"/>
            <w:vAlign w:val="center"/>
            <w:hideMark/>
          </w:tcPr>
          <w:p w14:paraId="6BE5CD36" w14:textId="77777777" w:rsidR="00AF457A" w:rsidRPr="00033BA1" w:rsidRDefault="00AF457A" w:rsidP="00033BA1">
            <w:r w:rsidRPr="00033BA1">
              <w:t>На полив зелёных насаждений – за вегетационный период</w:t>
            </w:r>
          </w:p>
        </w:tc>
        <w:tc>
          <w:tcPr>
            <w:tcW w:w="0" w:type="auto"/>
            <w:vAlign w:val="center"/>
            <w:hideMark/>
          </w:tcPr>
          <w:p w14:paraId="69FE80A2" w14:textId="4A381CF0" w:rsidR="00AF457A" w:rsidRPr="00033BA1" w:rsidRDefault="00AF457A" w:rsidP="00033BA1">
            <w:pPr>
              <w:jc w:val="center"/>
            </w:pPr>
            <w:r w:rsidRPr="00033BA1">
              <w:t>ты м³</w:t>
            </w:r>
          </w:p>
        </w:tc>
        <w:tc>
          <w:tcPr>
            <w:tcW w:w="0" w:type="auto"/>
            <w:vAlign w:val="center"/>
            <w:hideMark/>
          </w:tcPr>
          <w:p w14:paraId="6399B5F8" w14:textId="77777777" w:rsidR="00AF457A" w:rsidRPr="00033BA1" w:rsidRDefault="00AF457A" w:rsidP="00033BA1">
            <w:pPr>
              <w:jc w:val="center"/>
            </w:pPr>
            <w:r w:rsidRPr="00033BA1">
              <w:t>78,0</w:t>
            </w:r>
          </w:p>
        </w:tc>
        <w:tc>
          <w:tcPr>
            <w:tcW w:w="0" w:type="auto"/>
            <w:vAlign w:val="center"/>
            <w:hideMark/>
          </w:tcPr>
          <w:p w14:paraId="1AE6D33F" w14:textId="77777777" w:rsidR="00AF457A" w:rsidRPr="00033BA1" w:rsidRDefault="00AF457A" w:rsidP="00033BA1">
            <w:pPr>
              <w:jc w:val="center"/>
            </w:pPr>
            <w:r w:rsidRPr="00033BA1">
              <w:t>78,0</w:t>
            </w:r>
          </w:p>
        </w:tc>
      </w:tr>
      <w:tr w:rsidR="00FC675B" w:rsidRPr="00033BA1" w14:paraId="04D61A54" w14:textId="77777777" w:rsidTr="00033BA1">
        <w:trPr>
          <w:tblCellSpacing w:w="15" w:type="dxa"/>
        </w:trPr>
        <w:tc>
          <w:tcPr>
            <w:tcW w:w="0" w:type="auto"/>
            <w:vAlign w:val="center"/>
            <w:hideMark/>
          </w:tcPr>
          <w:p w14:paraId="3443A0A5" w14:textId="77777777" w:rsidR="00AF457A" w:rsidRPr="00033BA1" w:rsidRDefault="00AF457A" w:rsidP="00033BA1">
            <w:pPr>
              <w:jc w:val="center"/>
            </w:pPr>
            <w:r w:rsidRPr="00033BA1">
              <w:t>2.3</w:t>
            </w:r>
          </w:p>
        </w:tc>
        <w:tc>
          <w:tcPr>
            <w:tcW w:w="0" w:type="auto"/>
            <w:vAlign w:val="center"/>
            <w:hideMark/>
          </w:tcPr>
          <w:p w14:paraId="2176A300" w14:textId="77777777" w:rsidR="00AF457A" w:rsidRPr="00033BA1" w:rsidRDefault="00AF457A" w:rsidP="00033BA1">
            <w:r w:rsidRPr="00033BA1">
              <w:t>На полив асфальтовых покрытий – суточный</w:t>
            </w:r>
          </w:p>
        </w:tc>
        <w:tc>
          <w:tcPr>
            <w:tcW w:w="0" w:type="auto"/>
            <w:vAlign w:val="center"/>
            <w:hideMark/>
          </w:tcPr>
          <w:p w14:paraId="5F57EE4C" w14:textId="77777777" w:rsidR="00AF457A" w:rsidRPr="00033BA1" w:rsidRDefault="00AF457A" w:rsidP="00033BA1">
            <w:pPr>
              <w:jc w:val="center"/>
            </w:pPr>
            <w:r w:rsidRPr="00033BA1">
              <w:t>м³/</w:t>
            </w:r>
            <w:proofErr w:type="spellStart"/>
            <w:r w:rsidRPr="00033BA1">
              <w:t>сут</w:t>
            </w:r>
            <w:proofErr w:type="spellEnd"/>
          </w:p>
        </w:tc>
        <w:tc>
          <w:tcPr>
            <w:tcW w:w="0" w:type="auto"/>
            <w:vAlign w:val="center"/>
            <w:hideMark/>
          </w:tcPr>
          <w:p w14:paraId="4B5DB565" w14:textId="77777777" w:rsidR="00AF457A" w:rsidRPr="00033BA1" w:rsidRDefault="00AF457A" w:rsidP="00033BA1">
            <w:pPr>
              <w:jc w:val="center"/>
            </w:pPr>
            <w:r w:rsidRPr="00033BA1">
              <w:t>34,0</w:t>
            </w:r>
          </w:p>
        </w:tc>
        <w:tc>
          <w:tcPr>
            <w:tcW w:w="0" w:type="auto"/>
            <w:vAlign w:val="center"/>
            <w:hideMark/>
          </w:tcPr>
          <w:p w14:paraId="6504D116" w14:textId="77777777" w:rsidR="00AF457A" w:rsidRPr="00033BA1" w:rsidRDefault="00AF457A" w:rsidP="00033BA1">
            <w:pPr>
              <w:jc w:val="center"/>
            </w:pPr>
            <w:r w:rsidRPr="00033BA1">
              <w:t>40,0</w:t>
            </w:r>
          </w:p>
        </w:tc>
      </w:tr>
      <w:tr w:rsidR="00FC675B" w:rsidRPr="00033BA1" w14:paraId="2CCEDE5D" w14:textId="77777777" w:rsidTr="00033BA1">
        <w:trPr>
          <w:tblCellSpacing w:w="15" w:type="dxa"/>
        </w:trPr>
        <w:tc>
          <w:tcPr>
            <w:tcW w:w="0" w:type="auto"/>
            <w:vAlign w:val="center"/>
            <w:hideMark/>
          </w:tcPr>
          <w:p w14:paraId="24BCBA1F" w14:textId="77777777" w:rsidR="00AF457A" w:rsidRPr="00033BA1" w:rsidRDefault="00AF457A" w:rsidP="00033BA1">
            <w:pPr>
              <w:jc w:val="center"/>
            </w:pPr>
            <w:r w:rsidRPr="00033BA1">
              <w:t>2.4</w:t>
            </w:r>
          </w:p>
        </w:tc>
        <w:tc>
          <w:tcPr>
            <w:tcW w:w="0" w:type="auto"/>
            <w:vAlign w:val="center"/>
            <w:hideMark/>
          </w:tcPr>
          <w:p w14:paraId="773CF42D" w14:textId="77777777" w:rsidR="00AF457A" w:rsidRPr="00033BA1" w:rsidRDefault="00AF457A" w:rsidP="00033BA1">
            <w:r w:rsidRPr="00033BA1">
              <w:t>На полив асфальтовых покрытий – за летний период</w:t>
            </w:r>
          </w:p>
        </w:tc>
        <w:tc>
          <w:tcPr>
            <w:tcW w:w="0" w:type="auto"/>
            <w:vAlign w:val="center"/>
            <w:hideMark/>
          </w:tcPr>
          <w:p w14:paraId="78705609" w14:textId="65BAFE26" w:rsidR="00AF457A" w:rsidRPr="00033BA1" w:rsidRDefault="00AF457A" w:rsidP="00033BA1">
            <w:pPr>
              <w:jc w:val="center"/>
            </w:pPr>
            <w:r w:rsidRPr="00033BA1">
              <w:t>ты м³</w:t>
            </w:r>
          </w:p>
        </w:tc>
        <w:tc>
          <w:tcPr>
            <w:tcW w:w="0" w:type="auto"/>
            <w:vAlign w:val="center"/>
            <w:hideMark/>
          </w:tcPr>
          <w:p w14:paraId="08A1827F" w14:textId="77777777" w:rsidR="00AF457A" w:rsidRPr="00033BA1" w:rsidRDefault="00AF457A" w:rsidP="00033BA1">
            <w:pPr>
              <w:jc w:val="center"/>
            </w:pPr>
            <w:r w:rsidRPr="00033BA1">
              <w:t>5,1</w:t>
            </w:r>
          </w:p>
        </w:tc>
        <w:tc>
          <w:tcPr>
            <w:tcW w:w="0" w:type="auto"/>
            <w:vAlign w:val="center"/>
            <w:hideMark/>
          </w:tcPr>
          <w:p w14:paraId="3717F2EA" w14:textId="77777777" w:rsidR="00AF457A" w:rsidRPr="00033BA1" w:rsidRDefault="00AF457A" w:rsidP="00033BA1">
            <w:pPr>
              <w:jc w:val="center"/>
            </w:pPr>
            <w:r w:rsidRPr="00033BA1">
              <w:t>6,0</w:t>
            </w:r>
          </w:p>
        </w:tc>
      </w:tr>
      <w:tr w:rsidR="00033BA1" w:rsidRPr="00033BA1" w14:paraId="1744DEF2" w14:textId="77777777" w:rsidTr="00033BA1">
        <w:trPr>
          <w:tblCellSpacing w:w="15" w:type="dxa"/>
        </w:trPr>
        <w:tc>
          <w:tcPr>
            <w:tcW w:w="0" w:type="auto"/>
            <w:vAlign w:val="center"/>
            <w:hideMark/>
          </w:tcPr>
          <w:p w14:paraId="17356A15" w14:textId="77777777" w:rsidR="00AF457A" w:rsidRPr="00033BA1" w:rsidRDefault="00AF457A" w:rsidP="00033BA1">
            <w:pPr>
              <w:jc w:val="center"/>
            </w:pPr>
          </w:p>
        </w:tc>
        <w:tc>
          <w:tcPr>
            <w:tcW w:w="0" w:type="auto"/>
            <w:vAlign w:val="center"/>
            <w:hideMark/>
          </w:tcPr>
          <w:p w14:paraId="7733685D" w14:textId="77777777" w:rsidR="00AF457A" w:rsidRPr="00033BA1" w:rsidRDefault="00AF457A" w:rsidP="00033BA1">
            <w:r w:rsidRPr="00033BA1">
              <w:rPr>
                <w:b/>
                <w:bCs/>
              </w:rPr>
              <w:t>Итого за год</w:t>
            </w:r>
          </w:p>
        </w:tc>
        <w:tc>
          <w:tcPr>
            <w:tcW w:w="0" w:type="auto"/>
            <w:vAlign w:val="center"/>
            <w:hideMark/>
          </w:tcPr>
          <w:p w14:paraId="0A37B598" w14:textId="51B4E546" w:rsidR="00AF457A" w:rsidRPr="00033BA1" w:rsidRDefault="00AF457A" w:rsidP="00033BA1">
            <w:pPr>
              <w:jc w:val="center"/>
            </w:pPr>
            <w:r w:rsidRPr="00033BA1">
              <w:t>ты м³</w:t>
            </w:r>
          </w:p>
        </w:tc>
        <w:tc>
          <w:tcPr>
            <w:tcW w:w="0" w:type="auto"/>
            <w:vAlign w:val="center"/>
            <w:hideMark/>
          </w:tcPr>
          <w:p w14:paraId="163E3ACC" w14:textId="77777777" w:rsidR="00AF457A" w:rsidRPr="00033BA1" w:rsidRDefault="00AF457A" w:rsidP="00033BA1">
            <w:pPr>
              <w:jc w:val="center"/>
            </w:pPr>
            <w:r w:rsidRPr="00033BA1">
              <w:t>83,1</w:t>
            </w:r>
          </w:p>
        </w:tc>
        <w:tc>
          <w:tcPr>
            <w:tcW w:w="0" w:type="auto"/>
            <w:vAlign w:val="center"/>
            <w:hideMark/>
          </w:tcPr>
          <w:p w14:paraId="6C626EE3" w14:textId="77777777" w:rsidR="00AF457A" w:rsidRPr="00033BA1" w:rsidRDefault="00AF457A" w:rsidP="00033BA1">
            <w:pPr>
              <w:jc w:val="center"/>
            </w:pPr>
            <w:r w:rsidRPr="00033BA1">
              <w:t>84,0</w:t>
            </w:r>
          </w:p>
        </w:tc>
      </w:tr>
    </w:tbl>
    <w:p w14:paraId="4829B3B8" w14:textId="77777777" w:rsidR="00AF457A" w:rsidRPr="00FC675B" w:rsidRDefault="00AF457A" w:rsidP="00FC675B">
      <w:pPr>
        <w:jc w:val="both"/>
        <w:rPr>
          <w:rFonts w:eastAsia="Arial"/>
          <w:b/>
          <w:sz w:val="28"/>
          <w:szCs w:val="28"/>
        </w:rPr>
      </w:pPr>
    </w:p>
    <w:p w14:paraId="02E07077" w14:textId="39540308" w:rsidR="00AF457A" w:rsidRPr="00033BA1" w:rsidRDefault="00033BA1" w:rsidP="00033BA1">
      <w:pPr>
        <w:ind w:firstLine="709"/>
        <w:jc w:val="both"/>
        <w:rPr>
          <w:rFonts w:eastAsia="Arial"/>
          <w:b/>
          <w:sz w:val="28"/>
          <w:szCs w:val="28"/>
        </w:rPr>
      </w:pPr>
      <w:r w:rsidRPr="00033BA1">
        <w:rPr>
          <w:rFonts w:eastAsia="Arial"/>
          <w:b/>
          <w:sz w:val="28"/>
          <w:szCs w:val="28"/>
        </w:rPr>
        <w:t>5</w:t>
      </w:r>
      <w:r w:rsidR="00AF457A" w:rsidRPr="00033BA1">
        <w:rPr>
          <w:rFonts w:eastAsia="Arial"/>
          <w:b/>
          <w:sz w:val="28"/>
          <w:szCs w:val="28"/>
        </w:rPr>
        <w:t>.4.</w:t>
      </w:r>
      <w:r w:rsidR="00AF457A" w:rsidRPr="00033BA1">
        <w:rPr>
          <w:rFonts w:eastAsia="Arial"/>
          <w:b/>
          <w:sz w:val="28"/>
          <w:szCs w:val="28"/>
        </w:rPr>
        <w:tab/>
      </w:r>
      <w:bookmarkStart w:id="17" w:name="bookmark=id.2et92p0" w:colFirst="0" w:colLast="0"/>
      <w:bookmarkEnd w:id="17"/>
      <w:r w:rsidR="00AF457A" w:rsidRPr="00033BA1">
        <w:rPr>
          <w:rFonts w:eastAsia="Arial"/>
          <w:b/>
          <w:bCs/>
          <w:sz w:val="28"/>
          <w:szCs w:val="28"/>
        </w:rPr>
        <w:t xml:space="preserve">Защита территории от затопления </w:t>
      </w:r>
    </w:p>
    <w:p w14:paraId="774737CE" w14:textId="67052D69" w:rsidR="00AF457A" w:rsidRPr="00033BA1" w:rsidRDefault="00AF457A" w:rsidP="00033BA1">
      <w:pPr>
        <w:ind w:firstLine="709"/>
        <w:jc w:val="both"/>
        <w:rPr>
          <w:rFonts w:eastAsia="Arial"/>
          <w:sz w:val="28"/>
          <w:szCs w:val="28"/>
        </w:rPr>
      </w:pPr>
      <w:r w:rsidRPr="00033BA1">
        <w:rPr>
          <w:rFonts w:eastAsia="Arial"/>
          <w:sz w:val="28"/>
          <w:szCs w:val="28"/>
        </w:rPr>
        <w:t xml:space="preserve">Территория </w:t>
      </w:r>
      <w:proofErr w:type="spellStart"/>
      <w:r w:rsidRPr="00033BA1">
        <w:rPr>
          <w:rFonts w:eastAsia="Arial"/>
          <w:sz w:val="28"/>
          <w:szCs w:val="28"/>
        </w:rPr>
        <w:t>Ақкөл</w:t>
      </w:r>
      <w:proofErr w:type="spellEnd"/>
      <w:r w:rsidRPr="00033BA1">
        <w:rPr>
          <w:rFonts w:eastAsia="Arial"/>
          <w:sz w:val="28"/>
          <w:szCs w:val="28"/>
        </w:rPr>
        <w:t xml:space="preserve"> </w:t>
      </w:r>
      <w:proofErr w:type="spellStart"/>
      <w:r w:rsidRPr="00033BA1">
        <w:rPr>
          <w:rFonts w:eastAsia="Arial"/>
          <w:sz w:val="28"/>
          <w:szCs w:val="28"/>
        </w:rPr>
        <w:t>орман</w:t>
      </w:r>
      <w:proofErr w:type="spellEnd"/>
      <w:r w:rsidRPr="00033BA1">
        <w:rPr>
          <w:rFonts w:eastAsia="Arial"/>
          <w:sz w:val="28"/>
          <w:szCs w:val="28"/>
        </w:rPr>
        <w:t xml:space="preserve"> </w:t>
      </w:r>
      <w:proofErr w:type="spellStart"/>
      <w:r w:rsidRPr="00033BA1">
        <w:rPr>
          <w:rFonts w:eastAsia="Arial"/>
          <w:sz w:val="28"/>
          <w:szCs w:val="28"/>
        </w:rPr>
        <w:t>шаруашылығы</w:t>
      </w:r>
      <w:proofErr w:type="spellEnd"/>
      <w:r w:rsidRPr="00033BA1">
        <w:rPr>
          <w:rFonts w:eastAsia="Arial"/>
          <w:sz w:val="28"/>
          <w:szCs w:val="28"/>
        </w:rPr>
        <w:t xml:space="preserve"> не имеет в своих границах крупных водных объектов, однако в условиях весеннего половодья возможно временное затопление отдельных пониженных участков за счет интенсивного таяния снежного покрова и накопления поверхностных вод.</w:t>
      </w:r>
    </w:p>
    <w:p w14:paraId="0234CAFC" w14:textId="77777777" w:rsidR="00AF457A" w:rsidRPr="00033BA1" w:rsidRDefault="00AF457A" w:rsidP="00033BA1">
      <w:pPr>
        <w:ind w:firstLine="709"/>
        <w:jc w:val="both"/>
        <w:rPr>
          <w:rFonts w:eastAsia="Arial"/>
          <w:sz w:val="28"/>
          <w:szCs w:val="28"/>
        </w:rPr>
      </w:pPr>
      <w:r w:rsidRPr="00033BA1">
        <w:rPr>
          <w:rFonts w:eastAsia="Arial"/>
          <w:sz w:val="28"/>
          <w:szCs w:val="28"/>
        </w:rPr>
        <w:t>Климат Аккольского района характеризуется значительным снежным покровом в зимний период. Весной, при резком повышении температуры воздуха, происходит интенсивное таяние снега, что сопровождается формированием значительных объемов талых вод. При отсутствии организованного отвода воды возможно ее скопление на пониженных участках территории.</w:t>
      </w:r>
    </w:p>
    <w:p w14:paraId="3E5BD461" w14:textId="4CABF760" w:rsidR="00AF457A" w:rsidRPr="00033BA1" w:rsidRDefault="00AF457A" w:rsidP="00033BA1">
      <w:pPr>
        <w:ind w:firstLine="709"/>
        <w:jc w:val="both"/>
        <w:rPr>
          <w:rFonts w:eastAsia="Arial"/>
          <w:sz w:val="28"/>
          <w:szCs w:val="28"/>
        </w:rPr>
      </w:pPr>
      <w:r w:rsidRPr="00033BA1">
        <w:rPr>
          <w:rFonts w:eastAsia="Arial"/>
          <w:sz w:val="28"/>
          <w:szCs w:val="28"/>
        </w:rPr>
        <w:t>Дополнительным фактором риска является наличие лесных массивов, где замедляется естественный поверхностный сток и возможно локальное переувлажнение почв.</w:t>
      </w:r>
    </w:p>
    <w:p w14:paraId="63EF54DF" w14:textId="77777777" w:rsidR="00AF457A" w:rsidRPr="00033BA1" w:rsidRDefault="00AF457A" w:rsidP="00033BA1">
      <w:pPr>
        <w:ind w:firstLine="709"/>
        <w:jc w:val="both"/>
        <w:rPr>
          <w:rFonts w:eastAsia="Arial"/>
          <w:sz w:val="28"/>
          <w:szCs w:val="28"/>
        </w:rPr>
      </w:pPr>
      <w:r w:rsidRPr="00033BA1">
        <w:rPr>
          <w:rFonts w:eastAsia="Arial"/>
          <w:sz w:val="28"/>
          <w:szCs w:val="28"/>
        </w:rPr>
        <w:t xml:space="preserve">В целях защиты территории от затопления проектом предусматривается комплекс инженерных и планировочных мероприятий, направленных на </w:t>
      </w:r>
      <w:r w:rsidRPr="00033BA1">
        <w:rPr>
          <w:rFonts w:eastAsia="Arial"/>
          <w:sz w:val="28"/>
          <w:szCs w:val="28"/>
        </w:rPr>
        <w:lastRenderedPageBreak/>
        <w:t>предотвращение скопления поверхностных вод и минимизацию негативных последствий весеннего снеготаяния.</w:t>
      </w:r>
    </w:p>
    <w:p w14:paraId="6F97D25D" w14:textId="7C3DFCBB" w:rsidR="00AF457A" w:rsidRPr="00033BA1" w:rsidRDefault="00AF457A" w:rsidP="00033BA1">
      <w:pPr>
        <w:ind w:firstLine="709"/>
        <w:jc w:val="both"/>
        <w:rPr>
          <w:rFonts w:eastAsia="Arial"/>
          <w:sz w:val="28"/>
          <w:szCs w:val="28"/>
        </w:rPr>
      </w:pPr>
      <w:r w:rsidRPr="00033BA1">
        <w:rPr>
          <w:rFonts w:eastAsia="Arial"/>
          <w:sz w:val="28"/>
          <w:szCs w:val="28"/>
        </w:rPr>
        <w:t>Основными мероприятиями по защите территории от затопления являются:</w:t>
      </w:r>
    </w:p>
    <w:p w14:paraId="2E6E3472" w14:textId="77777777" w:rsidR="00AF457A" w:rsidRPr="00033BA1" w:rsidRDefault="00AF457A" w:rsidP="00033BA1">
      <w:pPr>
        <w:ind w:firstLine="709"/>
        <w:jc w:val="both"/>
        <w:rPr>
          <w:rFonts w:eastAsia="Arial"/>
          <w:sz w:val="28"/>
          <w:szCs w:val="28"/>
        </w:rPr>
      </w:pPr>
      <w:r w:rsidRPr="00033BA1">
        <w:rPr>
          <w:rFonts w:eastAsia="Arial"/>
          <w:sz w:val="28"/>
          <w:szCs w:val="28"/>
        </w:rPr>
        <w:t>организация нормативного поверхностного водоотвода;</w:t>
      </w:r>
    </w:p>
    <w:p w14:paraId="54DEBA3A" w14:textId="77777777" w:rsidR="00AF457A" w:rsidRPr="00033BA1" w:rsidRDefault="00AF457A" w:rsidP="00033BA1">
      <w:pPr>
        <w:ind w:firstLine="709"/>
        <w:jc w:val="both"/>
        <w:rPr>
          <w:rFonts w:eastAsia="Arial"/>
          <w:sz w:val="28"/>
          <w:szCs w:val="28"/>
        </w:rPr>
      </w:pPr>
      <w:r w:rsidRPr="00033BA1">
        <w:rPr>
          <w:rFonts w:eastAsia="Arial"/>
          <w:sz w:val="28"/>
          <w:szCs w:val="28"/>
        </w:rPr>
        <w:t>формирование проектных уклонов поверхности;</w:t>
      </w:r>
    </w:p>
    <w:p w14:paraId="7F9B217A" w14:textId="77777777" w:rsidR="00AF457A" w:rsidRPr="00033BA1" w:rsidRDefault="00AF457A" w:rsidP="00033BA1">
      <w:pPr>
        <w:ind w:firstLine="709"/>
        <w:jc w:val="both"/>
        <w:rPr>
          <w:rFonts w:eastAsia="Arial"/>
          <w:sz w:val="28"/>
          <w:szCs w:val="28"/>
        </w:rPr>
      </w:pPr>
      <w:r w:rsidRPr="00033BA1">
        <w:rPr>
          <w:rFonts w:eastAsia="Arial"/>
          <w:sz w:val="28"/>
          <w:szCs w:val="28"/>
        </w:rPr>
        <w:t>исключение застройки в потенциально затапливаемых зонах без специальных защитных мероприятий;</w:t>
      </w:r>
    </w:p>
    <w:p w14:paraId="7D60406D" w14:textId="77777777" w:rsidR="00AF457A" w:rsidRPr="00033BA1" w:rsidRDefault="00AF457A" w:rsidP="00033BA1">
      <w:pPr>
        <w:ind w:firstLine="709"/>
        <w:jc w:val="both"/>
        <w:rPr>
          <w:rFonts w:eastAsia="Arial"/>
          <w:sz w:val="28"/>
          <w:szCs w:val="28"/>
        </w:rPr>
      </w:pPr>
      <w:r w:rsidRPr="00033BA1">
        <w:rPr>
          <w:rFonts w:eastAsia="Arial"/>
          <w:sz w:val="28"/>
          <w:szCs w:val="28"/>
        </w:rPr>
        <w:t>сохранение и расчистка естественных направлений стока.</w:t>
      </w:r>
    </w:p>
    <w:p w14:paraId="70948038" w14:textId="7115907C" w:rsidR="00AF457A" w:rsidRPr="00033BA1" w:rsidRDefault="00AF457A" w:rsidP="00033BA1">
      <w:pPr>
        <w:ind w:firstLine="709"/>
        <w:jc w:val="both"/>
        <w:rPr>
          <w:rFonts w:eastAsia="Arial"/>
          <w:sz w:val="28"/>
          <w:szCs w:val="28"/>
        </w:rPr>
      </w:pPr>
      <w:r w:rsidRPr="00033BA1">
        <w:rPr>
          <w:rFonts w:eastAsia="Arial"/>
          <w:sz w:val="28"/>
          <w:szCs w:val="28"/>
        </w:rPr>
        <w:t>При проектировании зданий и сооружений предусматривается назначение отметок чистого пола выше уровня возможного скопления талых вод. Вокруг зданий устраиваются отмостки и водоотводные элементы, предотвращающие поступление воды к фундаментам.</w:t>
      </w:r>
    </w:p>
    <w:p w14:paraId="0C07D078" w14:textId="77777777" w:rsidR="00AF457A" w:rsidRPr="00033BA1" w:rsidRDefault="00AF457A" w:rsidP="00033BA1">
      <w:pPr>
        <w:ind w:firstLine="709"/>
        <w:jc w:val="both"/>
        <w:rPr>
          <w:rFonts w:eastAsia="Arial"/>
          <w:sz w:val="28"/>
          <w:szCs w:val="28"/>
        </w:rPr>
      </w:pPr>
      <w:r w:rsidRPr="00033BA1">
        <w:rPr>
          <w:rFonts w:eastAsia="Arial"/>
          <w:sz w:val="28"/>
          <w:szCs w:val="28"/>
        </w:rPr>
        <w:t>Принятые решения носят профилактический характер и направлены на обеспечение устойчивого функционирования территории в условиях сезонных природных воздействий.</w:t>
      </w:r>
    </w:p>
    <w:p w14:paraId="22D54345" w14:textId="2257D396" w:rsidR="00AF457A" w:rsidRPr="00033BA1" w:rsidRDefault="00033BA1" w:rsidP="00033BA1">
      <w:pPr>
        <w:ind w:firstLine="709"/>
        <w:jc w:val="both"/>
        <w:rPr>
          <w:rFonts w:eastAsia="Arial"/>
          <w:b/>
          <w:sz w:val="28"/>
          <w:szCs w:val="28"/>
        </w:rPr>
      </w:pPr>
      <w:r>
        <w:rPr>
          <w:rFonts w:eastAsia="Arial"/>
          <w:b/>
          <w:sz w:val="28"/>
          <w:szCs w:val="28"/>
        </w:rPr>
        <w:t>5</w:t>
      </w:r>
      <w:r w:rsidR="00AF457A" w:rsidRPr="00033BA1">
        <w:rPr>
          <w:rFonts w:eastAsia="Arial"/>
          <w:b/>
          <w:sz w:val="28"/>
          <w:szCs w:val="28"/>
        </w:rPr>
        <w:t>.5.</w:t>
      </w:r>
      <w:r w:rsidR="00AF457A" w:rsidRPr="00033BA1">
        <w:rPr>
          <w:rFonts w:eastAsia="Arial"/>
          <w:b/>
          <w:sz w:val="28"/>
          <w:szCs w:val="28"/>
        </w:rPr>
        <w:tab/>
        <w:t>Защита территории от подтопления грунтовыми водами</w:t>
      </w:r>
    </w:p>
    <w:p w14:paraId="6A825FF7" w14:textId="4918548A"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 xml:space="preserve">Гидрогеологические условия территории </w:t>
      </w:r>
      <w:proofErr w:type="spellStart"/>
      <w:r w:rsidRPr="00033BA1">
        <w:rPr>
          <w:rFonts w:eastAsia="Arial"/>
          <w:sz w:val="28"/>
          <w:szCs w:val="28"/>
        </w:rPr>
        <w:t>Ақкөл</w:t>
      </w:r>
      <w:proofErr w:type="spellEnd"/>
      <w:r w:rsidRPr="00033BA1">
        <w:rPr>
          <w:rFonts w:eastAsia="Arial"/>
          <w:sz w:val="28"/>
          <w:szCs w:val="28"/>
        </w:rPr>
        <w:t xml:space="preserve"> </w:t>
      </w:r>
      <w:proofErr w:type="spellStart"/>
      <w:r w:rsidRPr="00033BA1">
        <w:rPr>
          <w:rFonts w:eastAsia="Arial"/>
          <w:sz w:val="28"/>
          <w:szCs w:val="28"/>
        </w:rPr>
        <w:t>орман</w:t>
      </w:r>
      <w:proofErr w:type="spellEnd"/>
      <w:r w:rsidRPr="00033BA1">
        <w:rPr>
          <w:rFonts w:eastAsia="Arial"/>
          <w:sz w:val="28"/>
          <w:szCs w:val="28"/>
        </w:rPr>
        <w:t xml:space="preserve"> </w:t>
      </w:r>
      <w:proofErr w:type="spellStart"/>
      <w:r w:rsidRPr="00033BA1">
        <w:rPr>
          <w:rFonts w:eastAsia="Arial"/>
          <w:sz w:val="28"/>
          <w:szCs w:val="28"/>
        </w:rPr>
        <w:t>шаруашылығы</w:t>
      </w:r>
      <w:proofErr w:type="spellEnd"/>
      <w:r w:rsidRPr="00033BA1">
        <w:rPr>
          <w:rFonts w:eastAsia="Arial"/>
          <w:sz w:val="28"/>
          <w:szCs w:val="28"/>
        </w:rPr>
        <w:t xml:space="preserve"> формируются в зависимости от геологического строения, климатических факторов и сезонных колебаний уровня грунтовых вод. В условиях лесостепной зоны уровень грунтовых вод может существенно изменяться в течение года, особенно в период весеннего снеготаяния.</w:t>
      </w:r>
    </w:p>
    <w:p w14:paraId="26A885E3" w14:textId="45701E1B"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По имеющимся данным, на большей части территории уровень грунтовых вод залегает на глубинах, не представляющих опасности для застройки. Однако на отдельных участках, преимущественно в пониженных зонах рельефа, возможно временное повышение уровня грунтовых вод, что может привести к подтоплению фундаментов и подземных инженерных коммуникаций.</w:t>
      </w:r>
    </w:p>
    <w:p w14:paraId="2A25124F" w14:textId="77777777"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Одним из эффективных средств борьбы с подтоплением является комплекс мероприятий, направленных на понижение уровня грунтовых вод и предотвращение их негативного воздействия на здания и сооружения.</w:t>
      </w:r>
    </w:p>
    <w:p w14:paraId="6B3C270E" w14:textId="77777777"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В соответствии с требованиями СН РК 3.01-11-2013, для территорий застройки предусматривается обеспечение нормативного понижения уровня грунтовых вод относительно проектной отметки поверхности</w:t>
      </w:r>
    </w:p>
    <w:p w14:paraId="7DB3336D" w14:textId="793FC1D4"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Проектом рекомендуется применение следующих мероприятий:</w:t>
      </w:r>
    </w:p>
    <w:p w14:paraId="5EC8D9CD" w14:textId="77777777"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организация эффективного поверхностного водоотвода;</w:t>
      </w:r>
    </w:p>
    <w:p w14:paraId="5A587B64" w14:textId="77777777"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предотвращение замачивания грунтов основания;</w:t>
      </w:r>
    </w:p>
    <w:p w14:paraId="1FEA9563" w14:textId="77777777"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устройство локальных дренажных систем на участках с повышенным уровнем грунтовых вод;</w:t>
      </w:r>
    </w:p>
    <w:p w14:paraId="0571B682" w14:textId="77777777"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гидроизоляция фундаментов и подземных частей зданий</w:t>
      </w:r>
    </w:p>
    <w:p w14:paraId="76734DE6" w14:textId="1DFBE1EC"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 xml:space="preserve">В качестве предварительного проектного решения на территории с неблагоприятными гидрогеологическими условиями допускается устройство горизонтального закрытого дренажа. Тип и параметры дренажной системы подлежат уточнению на основании инженерно-геологических и </w:t>
      </w:r>
      <w:r w:rsidRPr="00033BA1">
        <w:rPr>
          <w:rFonts w:eastAsia="Arial"/>
          <w:sz w:val="28"/>
          <w:szCs w:val="28"/>
        </w:rPr>
        <w:lastRenderedPageBreak/>
        <w:t>гидрогеологических изысканий.</w:t>
      </w:r>
    </w:p>
    <w:p w14:paraId="408064FE" w14:textId="77777777"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Горизонтальный дренаж рекомендуется прокладывать вдоль проездов и в пониженных участках территории с соблюдением нормативных расстояний и глубин заложения. Дренажные воды подлежат организованному отводу в пониженные участки рельефа либо в элементы системы поверхностного водоотвода.</w:t>
      </w:r>
    </w:p>
    <w:p w14:paraId="18AF489B" w14:textId="77777777"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Принятые проектные решения направлены на обеспечение устойчивости застройки, долговечности зданий и надежной эксплуатации инженерной инфраструктуры.</w:t>
      </w:r>
    </w:p>
    <w:p w14:paraId="17811E1B" w14:textId="6316D09B"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i/>
          <w:sz w:val="28"/>
          <w:szCs w:val="28"/>
        </w:rPr>
        <w:t xml:space="preserve">Водоносный комплекс </w:t>
      </w:r>
      <w:proofErr w:type="spellStart"/>
      <w:r w:rsidRPr="00033BA1">
        <w:rPr>
          <w:rFonts w:eastAsia="Arial"/>
          <w:i/>
          <w:sz w:val="28"/>
          <w:szCs w:val="28"/>
        </w:rPr>
        <w:t>среднечетвертичных</w:t>
      </w:r>
      <w:proofErr w:type="spellEnd"/>
      <w:r w:rsidRPr="00033BA1">
        <w:rPr>
          <w:rFonts w:eastAsia="Arial"/>
          <w:i/>
          <w:sz w:val="28"/>
          <w:szCs w:val="28"/>
        </w:rPr>
        <w:t xml:space="preserve"> аллювиально</w:t>
      </w:r>
      <w:r w:rsidRPr="00033BA1">
        <w:rPr>
          <w:rFonts w:eastAsia="Arial"/>
          <w:sz w:val="28"/>
          <w:szCs w:val="28"/>
        </w:rPr>
        <w:t>-</w:t>
      </w:r>
      <w:r w:rsidRPr="00033BA1">
        <w:rPr>
          <w:rFonts w:eastAsia="Arial"/>
          <w:i/>
          <w:sz w:val="28"/>
          <w:szCs w:val="28"/>
        </w:rPr>
        <w:t>пролювиальных отложений (</w:t>
      </w:r>
      <w:proofErr w:type="spellStart"/>
      <w:r w:rsidRPr="00033BA1">
        <w:rPr>
          <w:rFonts w:eastAsia="Arial"/>
          <w:i/>
          <w:sz w:val="28"/>
          <w:szCs w:val="28"/>
          <w:lang w:val="en-US"/>
        </w:rPr>
        <w:t>alpQ</w:t>
      </w:r>
      <w:proofErr w:type="spellEnd"/>
      <w:r w:rsidRPr="00033BA1">
        <w:rPr>
          <w:rFonts w:eastAsia="Arial"/>
          <w:i/>
          <w:sz w:val="28"/>
          <w:szCs w:val="28"/>
          <w:vertAlign w:val="subscript"/>
        </w:rPr>
        <w:t xml:space="preserve"> I</w:t>
      </w:r>
      <w:r w:rsidRPr="00033BA1">
        <w:rPr>
          <w:rFonts w:eastAsia="Arial"/>
          <w:i/>
          <w:sz w:val="28"/>
          <w:szCs w:val="28"/>
          <w:vertAlign w:val="subscript"/>
          <w:lang w:val="en-US"/>
        </w:rPr>
        <w:t>I</w:t>
      </w:r>
      <w:r w:rsidRPr="00033BA1">
        <w:rPr>
          <w:rFonts w:eastAsia="Arial"/>
          <w:i/>
          <w:sz w:val="28"/>
          <w:szCs w:val="28"/>
        </w:rPr>
        <w:t>)</w:t>
      </w:r>
      <w:r w:rsidRPr="00033BA1">
        <w:rPr>
          <w:rFonts w:eastAsia="Arial"/>
          <w:sz w:val="28"/>
          <w:szCs w:val="28"/>
        </w:rPr>
        <w:t xml:space="preserve"> – </w:t>
      </w:r>
      <w:proofErr w:type="gramStart"/>
      <w:r w:rsidRPr="00033BA1">
        <w:rPr>
          <w:rFonts w:eastAsia="Arial"/>
          <w:sz w:val="28"/>
          <w:szCs w:val="28"/>
        </w:rPr>
        <w:t>выделен  на</w:t>
      </w:r>
      <w:proofErr w:type="gramEnd"/>
      <w:r w:rsidRPr="00033BA1">
        <w:rPr>
          <w:rFonts w:eastAsia="Arial"/>
          <w:sz w:val="28"/>
          <w:szCs w:val="28"/>
        </w:rPr>
        <w:t xml:space="preserve"> участках развития предгорных шлейфов, образованных конусами выноса горных рек и временных водотоков. Для конусов выноса характерна наибольшая глубина погружения палеозойского </w:t>
      </w:r>
      <w:proofErr w:type="gramStart"/>
      <w:r w:rsidRPr="00033BA1">
        <w:rPr>
          <w:rFonts w:eastAsia="Arial"/>
          <w:sz w:val="28"/>
          <w:szCs w:val="28"/>
        </w:rPr>
        <w:t>фундамента  и</w:t>
      </w:r>
      <w:proofErr w:type="gramEnd"/>
      <w:r w:rsidRPr="00033BA1">
        <w:rPr>
          <w:rFonts w:eastAsia="Arial"/>
          <w:sz w:val="28"/>
          <w:szCs w:val="28"/>
        </w:rPr>
        <w:t xml:space="preserve"> максимальные мощности кайнозойских отложений – более 3000 м. Общая мощность водовмещающих  пород превышает 500 м. </w:t>
      </w:r>
    </w:p>
    <w:p w14:paraId="4F6CA356" w14:textId="77777777"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 xml:space="preserve">Грунтовые воды залегают, на большей части </w:t>
      </w:r>
      <w:proofErr w:type="gramStart"/>
      <w:r w:rsidRPr="00033BA1">
        <w:rPr>
          <w:rFonts w:eastAsia="Arial"/>
          <w:sz w:val="28"/>
          <w:szCs w:val="28"/>
        </w:rPr>
        <w:t>территории ,</w:t>
      </w:r>
      <w:proofErr w:type="gramEnd"/>
      <w:r w:rsidRPr="00033BA1">
        <w:rPr>
          <w:rFonts w:eastAsia="Arial"/>
          <w:sz w:val="28"/>
          <w:szCs w:val="28"/>
        </w:rPr>
        <w:t xml:space="preserve"> на глубине более 5 м. Близкое к поверхности земли залегание уровня грунтовых вод увеличивает сейсмическую балльность. </w:t>
      </w:r>
    </w:p>
    <w:p w14:paraId="15C2F68F" w14:textId="7D4DBB26"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 xml:space="preserve">Одним из средств борьбы с подтоплением является искусственное дренирование отдельных участков территории с близким стоянием грунтовых вод, вызывающих опасение подтопления грунтовыми водами подвалов и подземных коммуникаций. </w:t>
      </w:r>
    </w:p>
    <w:p w14:paraId="73797708" w14:textId="77777777" w:rsidR="00AF457A" w:rsidRPr="00033BA1" w:rsidRDefault="00AF457A" w:rsidP="00033BA1">
      <w:pPr>
        <w:widowControl w:val="0"/>
        <w:pBdr>
          <w:top w:val="nil"/>
          <w:left w:val="nil"/>
          <w:bottom w:val="nil"/>
          <w:right w:val="nil"/>
          <w:between w:val="nil"/>
        </w:pBdr>
        <w:ind w:firstLine="709"/>
        <w:jc w:val="both"/>
        <w:rPr>
          <w:rFonts w:eastAsia="Arial"/>
          <w:sz w:val="28"/>
          <w:szCs w:val="28"/>
        </w:rPr>
      </w:pPr>
      <w:r w:rsidRPr="00033BA1">
        <w:rPr>
          <w:rFonts w:eastAsia="Arial"/>
          <w:sz w:val="28"/>
          <w:szCs w:val="28"/>
        </w:rPr>
        <w:t xml:space="preserve">В целях улучшения </w:t>
      </w:r>
      <w:proofErr w:type="spellStart"/>
      <w:r w:rsidRPr="00033BA1">
        <w:rPr>
          <w:rFonts w:eastAsia="Arial"/>
          <w:sz w:val="28"/>
          <w:szCs w:val="28"/>
        </w:rPr>
        <w:t>инженерно</w:t>
      </w:r>
      <w:proofErr w:type="spellEnd"/>
      <w:r w:rsidRPr="00033BA1">
        <w:rPr>
          <w:rFonts w:eastAsia="Arial"/>
          <w:sz w:val="28"/>
          <w:szCs w:val="28"/>
        </w:rPr>
        <w:t xml:space="preserve"> – гидрогеологических условий на территориях нового строительства проектом предусматриваются мероприятия по понижению уровня грунтовых вод. Согласно СН РК 3.01-11-2013 для жилых и общественных территорий многоэтажной застройки следует обеспечивать понижение уровня грунтовых вод (считая от проектной отметки территории) не менее 2,0 м. Для территорий малоэтажной застройки и для рекреационных территорий – не менее 1,0 м.</w:t>
      </w:r>
    </w:p>
    <w:p w14:paraId="15D858C2" w14:textId="77777777" w:rsidR="00AF457A" w:rsidRPr="00033BA1" w:rsidRDefault="00AF457A" w:rsidP="00033BA1">
      <w:pPr>
        <w:ind w:firstLine="709"/>
        <w:jc w:val="both"/>
        <w:rPr>
          <w:sz w:val="28"/>
          <w:szCs w:val="28"/>
        </w:rPr>
      </w:pPr>
      <w:r w:rsidRPr="00033BA1">
        <w:rPr>
          <w:sz w:val="28"/>
          <w:szCs w:val="28"/>
        </w:rPr>
        <w:t>В данном проекте, в результате анализа взаимодействия всех причин, выявленных при обследовании территории, их специфических геологических и гидрогеологических условий, рекомендуется осуществить ряд мероприятий по понижению уровня грунтовых вод.</w:t>
      </w:r>
    </w:p>
    <w:p w14:paraId="27D1BEDA" w14:textId="2A118FC6" w:rsidR="00AF457A" w:rsidRPr="00033BA1" w:rsidRDefault="00AF457A" w:rsidP="00033BA1">
      <w:pPr>
        <w:ind w:firstLine="709"/>
        <w:jc w:val="both"/>
        <w:rPr>
          <w:sz w:val="28"/>
          <w:szCs w:val="28"/>
        </w:rPr>
      </w:pPr>
      <w:r w:rsidRPr="00033BA1">
        <w:rPr>
          <w:sz w:val="28"/>
          <w:szCs w:val="28"/>
        </w:rPr>
        <w:t>В данном разделе рассматриваются предварительные соображения по устройству дренажной системы на проектируемой территории.</w:t>
      </w:r>
    </w:p>
    <w:p w14:paraId="349389C3" w14:textId="77777777" w:rsidR="00AF457A" w:rsidRPr="00033BA1" w:rsidRDefault="00AF457A" w:rsidP="00033BA1">
      <w:pPr>
        <w:ind w:firstLine="709"/>
        <w:jc w:val="both"/>
        <w:rPr>
          <w:sz w:val="28"/>
          <w:szCs w:val="28"/>
        </w:rPr>
      </w:pPr>
      <w:r w:rsidRPr="00033BA1">
        <w:rPr>
          <w:sz w:val="28"/>
          <w:szCs w:val="28"/>
        </w:rPr>
        <w:t>Для того чтобы правильно выбрать тип и параметры дренажа каждого конкретного участка необходимо провести специальные гидрогеологические, инженерно-геологические исследования на проектируемой территории и изучить закономерность распределения грунтовых вод.</w:t>
      </w:r>
    </w:p>
    <w:p w14:paraId="1B18CC24" w14:textId="77777777" w:rsidR="00AF457A" w:rsidRPr="00033BA1" w:rsidRDefault="00AF457A" w:rsidP="00033BA1">
      <w:pPr>
        <w:ind w:firstLine="709"/>
        <w:jc w:val="both"/>
        <w:rPr>
          <w:sz w:val="28"/>
          <w:szCs w:val="28"/>
        </w:rPr>
      </w:pPr>
      <w:r w:rsidRPr="00033BA1">
        <w:rPr>
          <w:sz w:val="28"/>
          <w:szCs w:val="28"/>
        </w:rPr>
        <w:t>Данным проектом, в качестве предварительного предложения предлагается применение горизонтального закрытого дренажа.</w:t>
      </w:r>
    </w:p>
    <w:p w14:paraId="215C53CD" w14:textId="7EC57937" w:rsidR="00AF457A" w:rsidRPr="00033BA1" w:rsidRDefault="00AF457A" w:rsidP="00033BA1">
      <w:pPr>
        <w:ind w:firstLine="709"/>
        <w:jc w:val="both"/>
        <w:rPr>
          <w:sz w:val="28"/>
          <w:szCs w:val="28"/>
        </w:rPr>
      </w:pPr>
      <w:r w:rsidRPr="00033BA1">
        <w:rPr>
          <w:sz w:val="28"/>
          <w:szCs w:val="28"/>
        </w:rPr>
        <w:t>Предотвращение и устранение вредного воздействия грунтовых вод можно обеспечить выполнением комплекса следующих мероприятий:</w:t>
      </w:r>
    </w:p>
    <w:p w14:paraId="6E07A754" w14:textId="77777777" w:rsidR="00AF457A" w:rsidRPr="00033BA1" w:rsidRDefault="00AF457A" w:rsidP="00620E38">
      <w:pPr>
        <w:numPr>
          <w:ilvl w:val="0"/>
          <w:numId w:val="16"/>
        </w:numPr>
        <w:ind w:left="0" w:firstLine="709"/>
        <w:jc w:val="both"/>
        <w:rPr>
          <w:sz w:val="28"/>
          <w:szCs w:val="28"/>
        </w:rPr>
      </w:pPr>
      <w:r w:rsidRPr="00033BA1">
        <w:rPr>
          <w:sz w:val="28"/>
          <w:szCs w:val="28"/>
        </w:rPr>
        <w:lastRenderedPageBreak/>
        <w:t xml:space="preserve"> строительство закрытой горизонтальной дренажной системы на территориях с залеганием грунтовых вод от 0,5 до 1,6 м;</w:t>
      </w:r>
    </w:p>
    <w:p w14:paraId="36AB22C6" w14:textId="77777777" w:rsidR="00AF457A" w:rsidRPr="00033BA1" w:rsidRDefault="00AF457A" w:rsidP="00620E38">
      <w:pPr>
        <w:numPr>
          <w:ilvl w:val="0"/>
          <w:numId w:val="16"/>
        </w:numPr>
        <w:ind w:left="0" w:firstLine="709"/>
        <w:jc w:val="both"/>
        <w:rPr>
          <w:sz w:val="28"/>
          <w:szCs w:val="28"/>
        </w:rPr>
      </w:pPr>
      <w:r w:rsidRPr="00033BA1">
        <w:rPr>
          <w:sz w:val="28"/>
          <w:szCs w:val="28"/>
        </w:rPr>
        <w:t xml:space="preserve"> для зданий с подвальными помещениями – гидроизоляция подвалов;</w:t>
      </w:r>
    </w:p>
    <w:p w14:paraId="5E61D713" w14:textId="77777777" w:rsidR="00AF457A" w:rsidRPr="00033BA1" w:rsidRDefault="00AF457A" w:rsidP="00620E38">
      <w:pPr>
        <w:numPr>
          <w:ilvl w:val="0"/>
          <w:numId w:val="16"/>
        </w:numPr>
        <w:ind w:left="0" w:firstLine="709"/>
        <w:jc w:val="both"/>
        <w:rPr>
          <w:sz w:val="28"/>
          <w:szCs w:val="28"/>
        </w:rPr>
      </w:pPr>
      <w:r w:rsidRPr="00033BA1">
        <w:rPr>
          <w:sz w:val="28"/>
          <w:szCs w:val="28"/>
        </w:rPr>
        <w:t xml:space="preserve"> выполнение мероприятий по сбору и отводу поверхностных ливневых и талых вод с территории;</w:t>
      </w:r>
    </w:p>
    <w:p w14:paraId="6A84E93D" w14:textId="77777777" w:rsidR="00AF457A" w:rsidRPr="00033BA1" w:rsidRDefault="00AF457A" w:rsidP="00620E38">
      <w:pPr>
        <w:numPr>
          <w:ilvl w:val="0"/>
          <w:numId w:val="16"/>
        </w:numPr>
        <w:ind w:left="0" w:firstLine="709"/>
        <w:jc w:val="both"/>
        <w:rPr>
          <w:sz w:val="28"/>
          <w:szCs w:val="28"/>
        </w:rPr>
      </w:pPr>
      <w:r w:rsidRPr="00033BA1">
        <w:rPr>
          <w:sz w:val="28"/>
          <w:szCs w:val="28"/>
        </w:rPr>
        <w:t xml:space="preserve"> прочистка существующих и строительство новых водовыпусков через полотна главных улиц;</w:t>
      </w:r>
    </w:p>
    <w:p w14:paraId="07F4B43D" w14:textId="77777777" w:rsidR="00AF457A" w:rsidRPr="00033BA1" w:rsidRDefault="00AF457A" w:rsidP="00620E38">
      <w:pPr>
        <w:numPr>
          <w:ilvl w:val="0"/>
          <w:numId w:val="16"/>
        </w:numPr>
        <w:ind w:left="0" w:firstLine="709"/>
        <w:jc w:val="both"/>
        <w:rPr>
          <w:sz w:val="28"/>
          <w:szCs w:val="28"/>
        </w:rPr>
      </w:pPr>
      <w:r w:rsidRPr="00033BA1">
        <w:rPr>
          <w:sz w:val="28"/>
          <w:szCs w:val="28"/>
        </w:rPr>
        <w:t xml:space="preserve"> разработка и выполнение предупредительных мероприятий по защите проектируемой территории от подтопления.</w:t>
      </w:r>
    </w:p>
    <w:p w14:paraId="51B32AED" w14:textId="77777777" w:rsidR="00AF457A" w:rsidRPr="00033BA1" w:rsidRDefault="00AF457A" w:rsidP="00033BA1">
      <w:pPr>
        <w:ind w:firstLine="709"/>
        <w:jc w:val="both"/>
        <w:rPr>
          <w:sz w:val="28"/>
          <w:szCs w:val="28"/>
        </w:rPr>
      </w:pPr>
      <w:r w:rsidRPr="00033BA1">
        <w:rPr>
          <w:sz w:val="28"/>
          <w:szCs w:val="28"/>
        </w:rPr>
        <w:tab/>
        <w:t xml:space="preserve">Горизонтальные дренажные коллекторы рекомендуется проложить по газонной части улиц, параллельно рельефу местности. Минимальная глубина заложения дрен – 2,5м. </w:t>
      </w:r>
    </w:p>
    <w:p w14:paraId="6182AABA" w14:textId="77777777" w:rsidR="00AF457A" w:rsidRPr="00033BA1" w:rsidRDefault="00AF457A" w:rsidP="00033BA1">
      <w:pPr>
        <w:ind w:firstLine="709"/>
        <w:jc w:val="both"/>
        <w:rPr>
          <w:sz w:val="28"/>
          <w:szCs w:val="28"/>
        </w:rPr>
      </w:pPr>
      <w:r w:rsidRPr="00033BA1">
        <w:rPr>
          <w:sz w:val="28"/>
          <w:szCs w:val="28"/>
        </w:rPr>
        <w:t>Конструкция горизонтального линейного дренажа представляет собой траншею, на дно которой укладываются дренажные трубы с фильтрующим защитным слоем.</w:t>
      </w:r>
    </w:p>
    <w:p w14:paraId="6CDC793C" w14:textId="77777777" w:rsidR="00AF457A" w:rsidRPr="00033BA1" w:rsidRDefault="00AF457A" w:rsidP="00033BA1">
      <w:pPr>
        <w:ind w:firstLine="709"/>
        <w:jc w:val="both"/>
        <w:rPr>
          <w:sz w:val="28"/>
          <w:szCs w:val="28"/>
        </w:rPr>
      </w:pPr>
      <w:r w:rsidRPr="00033BA1">
        <w:rPr>
          <w:sz w:val="28"/>
          <w:szCs w:val="28"/>
        </w:rPr>
        <w:t>Фильтрующий слой принимает воду из дренажного водоносного пласта и одновременно предупреждает вынос из него мелких частиц. Фильтрующий слой состоит из стеклохолста (</w:t>
      </w:r>
      <w:proofErr w:type="spellStart"/>
      <w:r w:rsidRPr="00033BA1">
        <w:rPr>
          <w:sz w:val="28"/>
          <w:szCs w:val="28"/>
        </w:rPr>
        <w:t>геотекстиль</w:t>
      </w:r>
      <w:proofErr w:type="spellEnd"/>
      <w:r w:rsidRPr="00033BA1">
        <w:rPr>
          <w:sz w:val="28"/>
          <w:szCs w:val="28"/>
        </w:rPr>
        <w:t>) и обсыпки из обогащенного песка.</w:t>
      </w:r>
    </w:p>
    <w:p w14:paraId="6123E091" w14:textId="78C82E76" w:rsidR="00AF457A" w:rsidRPr="00033BA1" w:rsidRDefault="00AF457A" w:rsidP="00033BA1">
      <w:pPr>
        <w:ind w:firstLine="709"/>
        <w:jc w:val="both"/>
        <w:rPr>
          <w:sz w:val="28"/>
          <w:szCs w:val="28"/>
        </w:rPr>
      </w:pPr>
      <w:r w:rsidRPr="00033BA1">
        <w:rPr>
          <w:sz w:val="28"/>
          <w:szCs w:val="28"/>
        </w:rPr>
        <w:t>В связи с тем, что дренаж на многих участках проходит по застроенной территории при наличии подземных коммуникаций, а также учитывая слабую устойчивость   грунтов, траншеи разрабатываются с вертикальными стенками, с временным металлическим переносным креплением.</w:t>
      </w:r>
    </w:p>
    <w:p w14:paraId="386AF890" w14:textId="77777777" w:rsidR="00AF457A" w:rsidRPr="00033BA1" w:rsidRDefault="00AF457A" w:rsidP="00033BA1">
      <w:pPr>
        <w:ind w:firstLine="709"/>
        <w:jc w:val="both"/>
        <w:rPr>
          <w:sz w:val="28"/>
          <w:szCs w:val="28"/>
        </w:rPr>
      </w:pPr>
      <w:r w:rsidRPr="00033BA1">
        <w:rPr>
          <w:sz w:val="28"/>
          <w:szCs w:val="28"/>
        </w:rPr>
        <w:t xml:space="preserve">Прием воды в трубы производится через верхнюю не заделанную часть стыков, имеющих зазор от 10 до </w:t>
      </w:r>
      <w:smartTag w:uri="urn:schemas-microsoft-com:office:smarttags" w:element="metricconverter">
        <w:smartTagPr>
          <w:attr w:name="ProductID" w:val="20 мм"/>
        </w:smartTagPr>
        <w:r w:rsidRPr="00033BA1">
          <w:rPr>
            <w:sz w:val="28"/>
            <w:szCs w:val="28"/>
          </w:rPr>
          <w:t>20 мм</w:t>
        </w:r>
      </w:smartTag>
      <w:r w:rsidRPr="00033BA1">
        <w:rPr>
          <w:sz w:val="28"/>
          <w:szCs w:val="28"/>
        </w:rPr>
        <w:t>. Дрены рекомендуется принять из пластмассовых гофрированных труб марки ПХВ по ТУ-33-291-86, диаметром 150-</w:t>
      </w:r>
      <w:smartTag w:uri="urn:schemas-microsoft-com:office:smarttags" w:element="metricconverter">
        <w:smartTagPr>
          <w:attr w:name="ProductID" w:val="200 мм"/>
        </w:smartTagPr>
        <w:r w:rsidRPr="00033BA1">
          <w:rPr>
            <w:sz w:val="28"/>
            <w:szCs w:val="28"/>
          </w:rPr>
          <w:t>200 мм</w:t>
        </w:r>
      </w:smartTag>
      <w:r w:rsidRPr="00033BA1">
        <w:rPr>
          <w:sz w:val="28"/>
          <w:szCs w:val="28"/>
        </w:rPr>
        <w:t>. Коллектора принимаются из полиэтиленовых перфорированных труб диаметром 300-</w:t>
      </w:r>
      <w:smartTag w:uri="urn:schemas-microsoft-com:office:smarttags" w:element="metricconverter">
        <w:smartTagPr>
          <w:attr w:name="ProductID" w:val="700 мм"/>
        </w:smartTagPr>
        <w:r w:rsidRPr="00033BA1">
          <w:rPr>
            <w:sz w:val="28"/>
            <w:szCs w:val="28"/>
          </w:rPr>
          <w:t>700 мм</w:t>
        </w:r>
      </w:smartTag>
      <w:r w:rsidRPr="00033BA1">
        <w:rPr>
          <w:sz w:val="28"/>
          <w:szCs w:val="28"/>
        </w:rPr>
        <w:t>, марки ПНД по ГОСТ 18599-83.</w:t>
      </w:r>
    </w:p>
    <w:p w14:paraId="7ACE76A3" w14:textId="32AB4BE5" w:rsidR="00AF457A" w:rsidRPr="00033BA1" w:rsidRDefault="00AF457A" w:rsidP="00033BA1">
      <w:pPr>
        <w:ind w:firstLine="709"/>
        <w:jc w:val="both"/>
        <w:rPr>
          <w:sz w:val="28"/>
          <w:szCs w:val="28"/>
        </w:rPr>
      </w:pPr>
      <w:r w:rsidRPr="00033BA1">
        <w:rPr>
          <w:sz w:val="28"/>
          <w:szCs w:val="28"/>
        </w:rPr>
        <w:t xml:space="preserve">Для наблюдения за работой дрен и коллекторов, чистки и ремонта их устраиваются смотровые колодцы. Они предусматриваются не реже чем через </w:t>
      </w:r>
      <w:smartTag w:uri="urn:schemas-microsoft-com:office:smarttags" w:element="metricconverter">
        <w:smartTagPr>
          <w:attr w:name="ProductID" w:val="50 м"/>
        </w:smartTagPr>
        <w:r w:rsidRPr="00033BA1">
          <w:rPr>
            <w:sz w:val="28"/>
            <w:szCs w:val="28"/>
          </w:rPr>
          <w:t>50 м</w:t>
        </w:r>
      </w:smartTag>
      <w:r w:rsidRPr="00033BA1">
        <w:rPr>
          <w:sz w:val="28"/>
          <w:szCs w:val="28"/>
        </w:rPr>
        <w:t xml:space="preserve"> на прямолинейных участках дрен, а также в местах пересечений дрен и коллекторов, поворотов и изменения уклонов. Смотровые колодцы приняты из сборных железобетонных колец с отстойником, глубиной до </w:t>
      </w:r>
      <w:smartTag w:uri="urn:schemas-microsoft-com:office:smarttags" w:element="metricconverter">
        <w:smartTagPr>
          <w:attr w:name="ProductID" w:val="0,5 м"/>
        </w:smartTagPr>
        <w:r w:rsidRPr="00033BA1">
          <w:rPr>
            <w:sz w:val="28"/>
            <w:szCs w:val="28"/>
          </w:rPr>
          <w:t>0,5 м</w:t>
        </w:r>
      </w:smartTag>
      <w:r w:rsidRPr="00033BA1">
        <w:rPr>
          <w:sz w:val="28"/>
          <w:szCs w:val="28"/>
        </w:rPr>
        <w:t xml:space="preserve"> и бетонированным днищем. </w:t>
      </w:r>
    </w:p>
    <w:p w14:paraId="5DAA529C" w14:textId="708B60BD" w:rsidR="00AF457A" w:rsidRPr="00033BA1" w:rsidRDefault="00AF457A" w:rsidP="00033BA1">
      <w:pPr>
        <w:ind w:firstLine="709"/>
        <w:jc w:val="both"/>
        <w:rPr>
          <w:sz w:val="28"/>
          <w:szCs w:val="28"/>
        </w:rPr>
      </w:pPr>
      <w:r w:rsidRPr="00033BA1">
        <w:rPr>
          <w:sz w:val="28"/>
          <w:szCs w:val="28"/>
        </w:rPr>
        <w:t>Ориентировочное расстояние между дренами -150-200м.</w:t>
      </w:r>
    </w:p>
    <w:p w14:paraId="6A300D33" w14:textId="3D1261FF" w:rsidR="00AF457A" w:rsidRPr="00033BA1" w:rsidRDefault="00AF457A" w:rsidP="00033BA1">
      <w:pPr>
        <w:ind w:firstLine="709"/>
        <w:jc w:val="both"/>
        <w:rPr>
          <w:sz w:val="28"/>
          <w:szCs w:val="28"/>
        </w:rPr>
      </w:pPr>
      <w:r w:rsidRPr="00033BA1">
        <w:rPr>
          <w:sz w:val="28"/>
          <w:szCs w:val="28"/>
        </w:rPr>
        <w:t xml:space="preserve">Дренажный сток с существующей и проектируемой территории намечено отводить совместно с поверхностными ливневыми водами на </w:t>
      </w:r>
      <w:proofErr w:type="spellStart"/>
      <w:r w:rsidRPr="00033BA1">
        <w:rPr>
          <w:sz w:val="28"/>
          <w:szCs w:val="28"/>
        </w:rPr>
        <w:t>отсто</w:t>
      </w:r>
      <w:proofErr w:type="spellEnd"/>
      <w:r w:rsidR="00946E95">
        <w:rPr>
          <w:sz w:val="28"/>
          <w:szCs w:val="28"/>
          <w:lang w:val="kk-KZ"/>
        </w:rPr>
        <w:t>й</w:t>
      </w:r>
      <w:r w:rsidRPr="00033BA1">
        <w:rPr>
          <w:sz w:val="28"/>
          <w:szCs w:val="28"/>
        </w:rPr>
        <w:t>ники. Предупредительными мероприятиями по защите территории от подтопления являются:</w:t>
      </w:r>
    </w:p>
    <w:p w14:paraId="50775842" w14:textId="77777777" w:rsidR="00AF457A" w:rsidRPr="00033BA1" w:rsidRDefault="00AF457A" w:rsidP="00620E38">
      <w:pPr>
        <w:numPr>
          <w:ilvl w:val="0"/>
          <w:numId w:val="17"/>
        </w:numPr>
        <w:ind w:left="0" w:firstLine="709"/>
        <w:jc w:val="both"/>
        <w:rPr>
          <w:sz w:val="28"/>
          <w:szCs w:val="28"/>
        </w:rPr>
      </w:pPr>
      <w:r w:rsidRPr="00033BA1">
        <w:rPr>
          <w:sz w:val="28"/>
          <w:szCs w:val="28"/>
        </w:rPr>
        <w:t xml:space="preserve"> отвод с территории поверхностных вод (талых, дождевых);</w:t>
      </w:r>
    </w:p>
    <w:p w14:paraId="0D81CA0D" w14:textId="77777777" w:rsidR="00AF457A" w:rsidRPr="00033BA1" w:rsidRDefault="00AF457A" w:rsidP="00620E38">
      <w:pPr>
        <w:numPr>
          <w:ilvl w:val="0"/>
          <w:numId w:val="17"/>
        </w:numPr>
        <w:ind w:left="0" w:firstLine="709"/>
        <w:jc w:val="both"/>
        <w:rPr>
          <w:sz w:val="28"/>
          <w:szCs w:val="28"/>
        </w:rPr>
      </w:pPr>
      <w:r w:rsidRPr="00033BA1">
        <w:rPr>
          <w:sz w:val="28"/>
          <w:szCs w:val="28"/>
        </w:rPr>
        <w:t xml:space="preserve"> сохранение и расчистка естественных дрен; </w:t>
      </w:r>
    </w:p>
    <w:p w14:paraId="473101AE" w14:textId="77777777" w:rsidR="00AF457A" w:rsidRPr="00033BA1" w:rsidRDefault="00AF457A" w:rsidP="00620E38">
      <w:pPr>
        <w:numPr>
          <w:ilvl w:val="0"/>
          <w:numId w:val="17"/>
        </w:numPr>
        <w:ind w:left="0" w:firstLine="709"/>
        <w:jc w:val="both"/>
        <w:rPr>
          <w:sz w:val="28"/>
          <w:szCs w:val="28"/>
        </w:rPr>
      </w:pPr>
      <w:r w:rsidRPr="00033BA1">
        <w:rPr>
          <w:sz w:val="28"/>
          <w:szCs w:val="28"/>
        </w:rPr>
        <w:t xml:space="preserve"> контроль, регулирование, а при необходимости и ограничение поливов зеленых насаждений;</w:t>
      </w:r>
    </w:p>
    <w:p w14:paraId="3E1A4973" w14:textId="77777777" w:rsidR="00AF457A" w:rsidRPr="00033BA1" w:rsidRDefault="00AF457A" w:rsidP="00620E38">
      <w:pPr>
        <w:numPr>
          <w:ilvl w:val="0"/>
          <w:numId w:val="17"/>
        </w:numPr>
        <w:ind w:left="0" w:firstLine="709"/>
        <w:jc w:val="both"/>
        <w:rPr>
          <w:sz w:val="28"/>
          <w:szCs w:val="28"/>
        </w:rPr>
      </w:pPr>
      <w:r w:rsidRPr="00033BA1">
        <w:rPr>
          <w:sz w:val="28"/>
          <w:szCs w:val="28"/>
        </w:rPr>
        <w:lastRenderedPageBreak/>
        <w:t xml:space="preserve"> снижение утечек из </w:t>
      </w:r>
      <w:proofErr w:type="spellStart"/>
      <w:r w:rsidRPr="00033BA1">
        <w:rPr>
          <w:sz w:val="28"/>
          <w:szCs w:val="28"/>
        </w:rPr>
        <w:t>водонесущих</w:t>
      </w:r>
      <w:proofErr w:type="spellEnd"/>
      <w:r w:rsidRPr="00033BA1">
        <w:rPr>
          <w:sz w:val="28"/>
          <w:szCs w:val="28"/>
        </w:rPr>
        <w:t xml:space="preserve"> коммуникаций;</w:t>
      </w:r>
    </w:p>
    <w:p w14:paraId="1180A76F" w14:textId="77777777" w:rsidR="00AF457A" w:rsidRPr="00033BA1" w:rsidRDefault="00AF457A" w:rsidP="00620E38">
      <w:pPr>
        <w:numPr>
          <w:ilvl w:val="0"/>
          <w:numId w:val="17"/>
        </w:numPr>
        <w:ind w:left="0" w:firstLine="709"/>
        <w:jc w:val="both"/>
        <w:rPr>
          <w:sz w:val="28"/>
          <w:szCs w:val="28"/>
        </w:rPr>
      </w:pPr>
      <w:r w:rsidRPr="00033BA1">
        <w:rPr>
          <w:sz w:val="28"/>
          <w:szCs w:val="28"/>
        </w:rPr>
        <w:t xml:space="preserve"> очистка от наносов трубчатых переездов, смотровых колодцев, ливневых и дренажных коллекторов; очистка селитебной территории и промышленных площадок от снега.</w:t>
      </w:r>
    </w:p>
    <w:p w14:paraId="0FA3FAF5" w14:textId="77777777" w:rsidR="00AF457A" w:rsidRPr="00033BA1" w:rsidRDefault="00AF457A" w:rsidP="00033BA1">
      <w:pPr>
        <w:ind w:firstLine="709"/>
        <w:jc w:val="both"/>
        <w:rPr>
          <w:rFonts w:eastAsia="Arial"/>
          <w:bCs/>
          <w:sz w:val="28"/>
          <w:szCs w:val="28"/>
          <w:lang w:val="kk-KZ"/>
        </w:rPr>
      </w:pPr>
      <w:r w:rsidRPr="00033BA1">
        <w:rPr>
          <w:rFonts w:eastAsia="Arial"/>
          <w:bCs/>
          <w:sz w:val="28"/>
          <w:szCs w:val="28"/>
          <w:lang w:val="kk-KZ"/>
        </w:rPr>
        <w:t>Общая протяженность горизонтального дренажа на расчетный срок предложено 2,48 км.</w:t>
      </w:r>
    </w:p>
    <w:p w14:paraId="7ED0F628" w14:textId="77777777" w:rsidR="00033BA1" w:rsidRDefault="00033BA1" w:rsidP="00033BA1">
      <w:pPr>
        <w:ind w:firstLine="709"/>
        <w:jc w:val="both"/>
        <w:rPr>
          <w:b/>
          <w:bCs/>
          <w:sz w:val="28"/>
          <w:szCs w:val="28"/>
        </w:rPr>
      </w:pPr>
    </w:p>
    <w:p w14:paraId="20DF543C" w14:textId="22E5BBE5" w:rsidR="00AF457A" w:rsidRPr="00033BA1" w:rsidRDefault="00033BA1" w:rsidP="00033BA1">
      <w:pPr>
        <w:ind w:firstLine="709"/>
        <w:jc w:val="both"/>
        <w:rPr>
          <w:b/>
          <w:bCs/>
          <w:sz w:val="28"/>
          <w:szCs w:val="28"/>
        </w:rPr>
      </w:pPr>
      <w:r>
        <w:rPr>
          <w:b/>
          <w:bCs/>
          <w:sz w:val="28"/>
          <w:szCs w:val="28"/>
        </w:rPr>
        <w:t>5</w:t>
      </w:r>
      <w:r w:rsidR="00AF457A" w:rsidRPr="00033BA1">
        <w:rPr>
          <w:b/>
          <w:bCs/>
          <w:sz w:val="28"/>
          <w:szCs w:val="28"/>
        </w:rPr>
        <w:t>.6</w:t>
      </w:r>
      <w:r>
        <w:rPr>
          <w:b/>
          <w:bCs/>
          <w:sz w:val="28"/>
          <w:szCs w:val="28"/>
        </w:rPr>
        <w:t>.</w:t>
      </w:r>
      <w:r w:rsidR="00AF457A" w:rsidRPr="00033BA1">
        <w:rPr>
          <w:b/>
          <w:bCs/>
          <w:sz w:val="28"/>
          <w:szCs w:val="28"/>
        </w:rPr>
        <w:t xml:space="preserve"> Анализ реализации</w:t>
      </w:r>
    </w:p>
    <w:p w14:paraId="32AF435C" w14:textId="3587DF77" w:rsidR="00AF457A" w:rsidRPr="00033BA1" w:rsidRDefault="00AF457A" w:rsidP="00033BA1">
      <w:pPr>
        <w:ind w:firstLine="709"/>
        <w:jc w:val="both"/>
        <w:rPr>
          <w:sz w:val="28"/>
          <w:szCs w:val="28"/>
        </w:rPr>
      </w:pPr>
      <w:r w:rsidRPr="00033BA1">
        <w:rPr>
          <w:sz w:val="28"/>
          <w:szCs w:val="28"/>
        </w:rPr>
        <w:t xml:space="preserve">Анализ реализации проектных решений по инженерной подготовке территории </w:t>
      </w:r>
      <w:proofErr w:type="spellStart"/>
      <w:r w:rsidRPr="00033BA1">
        <w:rPr>
          <w:sz w:val="28"/>
          <w:szCs w:val="28"/>
        </w:rPr>
        <w:t>Ақкөл</w:t>
      </w:r>
      <w:proofErr w:type="spellEnd"/>
      <w:r w:rsidRPr="00033BA1">
        <w:rPr>
          <w:sz w:val="28"/>
          <w:szCs w:val="28"/>
        </w:rPr>
        <w:t xml:space="preserve"> </w:t>
      </w:r>
      <w:proofErr w:type="spellStart"/>
      <w:r w:rsidRPr="00033BA1">
        <w:rPr>
          <w:sz w:val="28"/>
          <w:szCs w:val="28"/>
        </w:rPr>
        <w:t>орман</w:t>
      </w:r>
      <w:proofErr w:type="spellEnd"/>
      <w:r w:rsidRPr="00033BA1">
        <w:rPr>
          <w:sz w:val="28"/>
          <w:szCs w:val="28"/>
        </w:rPr>
        <w:t xml:space="preserve"> </w:t>
      </w:r>
      <w:proofErr w:type="spellStart"/>
      <w:r w:rsidRPr="00033BA1">
        <w:rPr>
          <w:sz w:val="28"/>
          <w:szCs w:val="28"/>
        </w:rPr>
        <w:t>шаруашылығы</w:t>
      </w:r>
      <w:proofErr w:type="spellEnd"/>
      <w:r w:rsidRPr="00033BA1">
        <w:rPr>
          <w:sz w:val="28"/>
          <w:szCs w:val="28"/>
        </w:rPr>
        <w:t xml:space="preserve"> выполнен на основании изучения современного состояния территории, имеющихся материалов обследований и данных, предоставленных профильными службами.</w:t>
      </w:r>
    </w:p>
    <w:p w14:paraId="08B7F7CB" w14:textId="77777777" w:rsidR="00AF457A" w:rsidRPr="00033BA1" w:rsidRDefault="00AF457A" w:rsidP="00033BA1">
      <w:pPr>
        <w:ind w:firstLine="709"/>
        <w:jc w:val="both"/>
        <w:rPr>
          <w:sz w:val="28"/>
          <w:szCs w:val="28"/>
        </w:rPr>
      </w:pPr>
      <w:r w:rsidRPr="00033BA1">
        <w:rPr>
          <w:sz w:val="28"/>
          <w:szCs w:val="28"/>
        </w:rPr>
        <w:t xml:space="preserve">На момент разработки проекта централизованные инженерные системы поверхностного водоотвода, дренажа и инженерной защиты территории от неблагоприятных природных воздействий на территории </w:t>
      </w:r>
      <w:proofErr w:type="spellStart"/>
      <w:r w:rsidRPr="00033BA1">
        <w:rPr>
          <w:sz w:val="28"/>
          <w:szCs w:val="28"/>
        </w:rPr>
        <w:t>Ақкөл</w:t>
      </w:r>
      <w:proofErr w:type="spellEnd"/>
      <w:r w:rsidRPr="00033BA1">
        <w:rPr>
          <w:sz w:val="28"/>
          <w:szCs w:val="28"/>
        </w:rPr>
        <w:t xml:space="preserve"> </w:t>
      </w:r>
      <w:proofErr w:type="spellStart"/>
      <w:r w:rsidRPr="00033BA1">
        <w:rPr>
          <w:sz w:val="28"/>
          <w:szCs w:val="28"/>
        </w:rPr>
        <w:t>орман</w:t>
      </w:r>
      <w:proofErr w:type="spellEnd"/>
      <w:r w:rsidRPr="00033BA1">
        <w:rPr>
          <w:sz w:val="28"/>
          <w:szCs w:val="28"/>
        </w:rPr>
        <w:t xml:space="preserve"> </w:t>
      </w:r>
      <w:proofErr w:type="spellStart"/>
      <w:r w:rsidRPr="00033BA1">
        <w:rPr>
          <w:sz w:val="28"/>
          <w:szCs w:val="28"/>
        </w:rPr>
        <w:t>шаруашылығы</w:t>
      </w:r>
      <w:proofErr w:type="spellEnd"/>
      <w:r w:rsidRPr="00033BA1">
        <w:rPr>
          <w:sz w:val="28"/>
          <w:szCs w:val="28"/>
        </w:rPr>
        <w:t xml:space="preserve"> отсутствуют. Вертикальная планировка территории выполнена частично и носит фрагментарный характер, без единой системы организации поверхностного стока.</w:t>
      </w:r>
    </w:p>
    <w:p w14:paraId="14A9D248" w14:textId="3894A57B" w:rsidR="00AF457A" w:rsidRPr="00033BA1" w:rsidRDefault="00AF457A" w:rsidP="00033BA1">
      <w:pPr>
        <w:ind w:firstLine="709"/>
        <w:jc w:val="both"/>
        <w:rPr>
          <w:sz w:val="28"/>
          <w:szCs w:val="28"/>
        </w:rPr>
      </w:pPr>
      <w:r w:rsidRPr="00033BA1">
        <w:rPr>
          <w:sz w:val="28"/>
          <w:szCs w:val="28"/>
        </w:rPr>
        <w:t>В результате этого в период весеннего снеготаяния на отдельных участках наблюдается временное переувлажнение грунтов, скопление талых вод и ухудшение условий эксплуатации проездов и площадок. Также отсутствует комплексное инженерное решение, направленное на предотвращение локального подтопления и эрозионных процессов.</w:t>
      </w:r>
    </w:p>
    <w:p w14:paraId="51F4DC16" w14:textId="77777777" w:rsidR="00AF457A" w:rsidRPr="00033BA1" w:rsidRDefault="00AF457A" w:rsidP="00033BA1">
      <w:pPr>
        <w:ind w:firstLine="709"/>
        <w:jc w:val="both"/>
        <w:rPr>
          <w:sz w:val="28"/>
          <w:szCs w:val="28"/>
        </w:rPr>
      </w:pPr>
      <w:r w:rsidRPr="00033BA1">
        <w:rPr>
          <w:sz w:val="28"/>
          <w:szCs w:val="28"/>
        </w:rPr>
        <w:t>Предлагаемые проектом мероприятия по инженерной подготовке территории направлены на поэтапное устранение выявленных недостатков и формирование единой, взаимосвязанной системы вертикальной планировки, поверхностного водоотвода и инженерной защиты территории.</w:t>
      </w:r>
    </w:p>
    <w:p w14:paraId="39AC2038" w14:textId="399D43F0" w:rsidR="00AF457A" w:rsidRPr="00033BA1" w:rsidRDefault="00AF457A" w:rsidP="00033BA1">
      <w:pPr>
        <w:ind w:firstLine="709"/>
        <w:jc w:val="both"/>
        <w:rPr>
          <w:rFonts w:eastAsia="Arial"/>
          <w:b/>
          <w:sz w:val="28"/>
          <w:szCs w:val="28"/>
        </w:rPr>
      </w:pPr>
      <w:r w:rsidRPr="00033BA1">
        <w:rPr>
          <w:sz w:val="28"/>
          <w:szCs w:val="28"/>
        </w:rPr>
        <w:t>Реализация проектных решений предполагается осуществлять поэтапно, с учетом приоритетности объектов и финансовых возможностей. На первом этапе рекомендуется выполнение мероприятий по вертикальной планировке и организации поверхностного стока. На последующих этапах предусматривается реализация мероприятий по защите территории от подтопления и благоустройству.</w:t>
      </w:r>
    </w:p>
    <w:p w14:paraId="09CCDBCE" w14:textId="77777777" w:rsidR="00033BA1" w:rsidRDefault="00033BA1" w:rsidP="00033BA1">
      <w:pPr>
        <w:ind w:firstLine="709"/>
        <w:jc w:val="both"/>
        <w:rPr>
          <w:rFonts w:eastAsia="Arial"/>
          <w:b/>
          <w:sz w:val="28"/>
          <w:szCs w:val="28"/>
        </w:rPr>
      </w:pPr>
    </w:p>
    <w:p w14:paraId="1B5CD139" w14:textId="18C2F20F" w:rsidR="00AF457A" w:rsidRPr="00033BA1" w:rsidRDefault="00033BA1" w:rsidP="00033BA1">
      <w:pPr>
        <w:ind w:firstLine="709"/>
        <w:jc w:val="both"/>
        <w:rPr>
          <w:rFonts w:eastAsia="Arial"/>
          <w:b/>
          <w:sz w:val="28"/>
          <w:szCs w:val="28"/>
        </w:rPr>
      </w:pPr>
      <w:r>
        <w:rPr>
          <w:rFonts w:eastAsia="Arial"/>
          <w:b/>
          <w:sz w:val="28"/>
          <w:szCs w:val="28"/>
        </w:rPr>
        <w:t>5</w:t>
      </w:r>
      <w:r w:rsidR="00AF457A" w:rsidRPr="00033BA1">
        <w:rPr>
          <w:rFonts w:eastAsia="Arial"/>
          <w:b/>
          <w:sz w:val="28"/>
          <w:szCs w:val="28"/>
        </w:rPr>
        <w:t>.7</w:t>
      </w:r>
      <w:r>
        <w:rPr>
          <w:rFonts w:eastAsia="Arial"/>
          <w:b/>
          <w:sz w:val="28"/>
          <w:szCs w:val="28"/>
        </w:rPr>
        <w:t>.</w:t>
      </w:r>
      <w:r w:rsidR="00AF457A" w:rsidRPr="00033BA1">
        <w:rPr>
          <w:rFonts w:eastAsia="Arial"/>
          <w:b/>
          <w:sz w:val="28"/>
          <w:szCs w:val="28"/>
        </w:rPr>
        <w:t xml:space="preserve"> </w:t>
      </w:r>
      <w:r w:rsidR="00AF457A" w:rsidRPr="00033BA1">
        <w:rPr>
          <w:rFonts w:eastAsia="Arial"/>
          <w:b/>
          <w:sz w:val="28"/>
          <w:szCs w:val="28"/>
          <w:lang w:val="kk-KZ"/>
        </w:rPr>
        <w:t>Вертикальная планировка</w:t>
      </w:r>
    </w:p>
    <w:p w14:paraId="52D3391E" w14:textId="15A50131" w:rsidR="00AF457A" w:rsidRPr="00033BA1" w:rsidRDefault="00AF457A" w:rsidP="00033BA1">
      <w:pPr>
        <w:ind w:firstLine="709"/>
        <w:jc w:val="both"/>
        <w:rPr>
          <w:rFonts w:eastAsia="Arial"/>
          <w:bCs/>
          <w:sz w:val="28"/>
          <w:szCs w:val="28"/>
        </w:rPr>
      </w:pPr>
      <w:r w:rsidRPr="00033BA1">
        <w:rPr>
          <w:rFonts w:eastAsia="Arial"/>
          <w:bCs/>
          <w:sz w:val="28"/>
          <w:szCs w:val="28"/>
        </w:rPr>
        <w:t xml:space="preserve">Проектом инженерной подготовки территории предусматривается выполнение сплошной вертикальной планировки на застраиваемых и функционально значимых участках </w:t>
      </w:r>
      <w:proofErr w:type="spellStart"/>
      <w:r w:rsidRPr="00033BA1">
        <w:rPr>
          <w:rFonts w:eastAsia="Arial"/>
          <w:bCs/>
          <w:sz w:val="28"/>
          <w:szCs w:val="28"/>
        </w:rPr>
        <w:t>Ақкөл</w:t>
      </w:r>
      <w:proofErr w:type="spellEnd"/>
      <w:r w:rsidRPr="00033BA1">
        <w:rPr>
          <w:rFonts w:eastAsia="Arial"/>
          <w:bCs/>
          <w:sz w:val="28"/>
          <w:szCs w:val="28"/>
        </w:rPr>
        <w:t xml:space="preserve"> </w:t>
      </w:r>
      <w:proofErr w:type="spellStart"/>
      <w:r w:rsidRPr="00033BA1">
        <w:rPr>
          <w:rFonts w:eastAsia="Arial"/>
          <w:bCs/>
          <w:sz w:val="28"/>
          <w:szCs w:val="28"/>
        </w:rPr>
        <w:t>орман</w:t>
      </w:r>
      <w:proofErr w:type="spellEnd"/>
      <w:r w:rsidRPr="00033BA1">
        <w:rPr>
          <w:rFonts w:eastAsia="Arial"/>
          <w:bCs/>
          <w:sz w:val="28"/>
          <w:szCs w:val="28"/>
        </w:rPr>
        <w:t xml:space="preserve"> </w:t>
      </w:r>
      <w:proofErr w:type="spellStart"/>
      <w:r w:rsidRPr="00033BA1">
        <w:rPr>
          <w:rFonts w:eastAsia="Arial"/>
          <w:bCs/>
          <w:sz w:val="28"/>
          <w:szCs w:val="28"/>
        </w:rPr>
        <w:t>шаруашылығы</w:t>
      </w:r>
      <w:proofErr w:type="spellEnd"/>
      <w:r w:rsidRPr="00033BA1">
        <w:rPr>
          <w:rFonts w:eastAsia="Arial"/>
          <w:bCs/>
          <w:sz w:val="28"/>
          <w:szCs w:val="28"/>
        </w:rPr>
        <w:t>.</w:t>
      </w:r>
    </w:p>
    <w:p w14:paraId="0C4323B2" w14:textId="77777777" w:rsidR="00AF457A" w:rsidRPr="00033BA1" w:rsidRDefault="00AF457A" w:rsidP="00033BA1">
      <w:pPr>
        <w:ind w:firstLine="709"/>
        <w:jc w:val="both"/>
        <w:rPr>
          <w:rFonts w:eastAsia="Arial"/>
          <w:bCs/>
          <w:sz w:val="28"/>
          <w:szCs w:val="28"/>
        </w:rPr>
      </w:pPr>
      <w:r w:rsidRPr="00033BA1">
        <w:rPr>
          <w:rFonts w:eastAsia="Arial"/>
          <w:bCs/>
          <w:sz w:val="28"/>
          <w:szCs w:val="28"/>
        </w:rPr>
        <w:t>Основной целью вертикальной планировки является формирование устойчивого проектного рельефа, обеспечивающего:</w:t>
      </w:r>
    </w:p>
    <w:p w14:paraId="06BD1771" w14:textId="77777777" w:rsidR="00AF457A" w:rsidRPr="00033BA1" w:rsidRDefault="00AF457A" w:rsidP="00033BA1">
      <w:pPr>
        <w:ind w:firstLine="709"/>
        <w:jc w:val="both"/>
        <w:rPr>
          <w:rFonts w:eastAsia="Arial"/>
          <w:bCs/>
          <w:sz w:val="28"/>
          <w:szCs w:val="28"/>
        </w:rPr>
      </w:pPr>
      <w:r w:rsidRPr="00033BA1">
        <w:rPr>
          <w:rFonts w:eastAsia="Arial"/>
          <w:bCs/>
          <w:sz w:val="28"/>
          <w:szCs w:val="28"/>
        </w:rPr>
        <w:t>нормативный отвод поверхностных вод;</w:t>
      </w:r>
    </w:p>
    <w:p w14:paraId="1F39113C" w14:textId="77777777" w:rsidR="00AF457A" w:rsidRPr="00033BA1" w:rsidRDefault="00AF457A" w:rsidP="00033BA1">
      <w:pPr>
        <w:ind w:firstLine="709"/>
        <w:jc w:val="both"/>
        <w:rPr>
          <w:rFonts w:eastAsia="Arial"/>
          <w:bCs/>
          <w:sz w:val="28"/>
          <w:szCs w:val="28"/>
        </w:rPr>
      </w:pPr>
      <w:r w:rsidRPr="00033BA1">
        <w:rPr>
          <w:rFonts w:eastAsia="Arial"/>
          <w:bCs/>
          <w:sz w:val="28"/>
          <w:szCs w:val="28"/>
        </w:rPr>
        <w:t>допустимые уклоны для движения служебного и пожарного транспорта</w:t>
      </w:r>
    </w:p>
    <w:p w14:paraId="6B56F3B3" w14:textId="77777777" w:rsidR="00AF457A" w:rsidRPr="00033BA1" w:rsidRDefault="00AF457A" w:rsidP="00033BA1">
      <w:pPr>
        <w:ind w:firstLine="709"/>
        <w:jc w:val="both"/>
        <w:rPr>
          <w:rFonts w:eastAsia="Arial"/>
          <w:bCs/>
          <w:sz w:val="28"/>
          <w:szCs w:val="28"/>
        </w:rPr>
      </w:pPr>
      <w:r w:rsidRPr="00033BA1">
        <w:rPr>
          <w:rFonts w:eastAsia="Arial"/>
          <w:bCs/>
          <w:sz w:val="28"/>
          <w:szCs w:val="28"/>
        </w:rPr>
        <w:t>благоприятные условия эксплуатации зданий и сооружений.</w:t>
      </w:r>
    </w:p>
    <w:p w14:paraId="01D0101E" w14:textId="762B68A6" w:rsidR="00AF457A" w:rsidRPr="00033BA1" w:rsidRDefault="00AF457A" w:rsidP="00033BA1">
      <w:pPr>
        <w:ind w:firstLine="709"/>
        <w:jc w:val="both"/>
        <w:rPr>
          <w:rFonts w:eastAsia="Arial"/>
          <w:bCs/>
          <w:sz w:val="28"/>
          <w:szCs w:val="28"/>
        </w:rPr>
      </w:pPr>
      <w:r w:rsidRPr="00033BA1">
        <w:rPr>
          <w:rFonts w:eastAsia="Arial"/>
          <w:bCs/>
          <w:sz w:val="28"/>
          <w:szCs w:val="28"/>
        </w:rPr>
        <w:lastRenderedPageBreak/>
        <w:t>Вертикальная планировка территории выполняется путем благоустройства естественных форм рельефа с минимальным вмешательством в природный ландшафт. Проектом принимаются минимальные продольные уклоны поверхности не менее 5,0‰ и максимальные уклоны в пределах нормативных значений.</w:t>
      </w:r>
    </w:p>
    <w:p w14:paraId="26070C91" w14:textId="7A5A9CD1" w:rsidR="00AF457A" w:rsidRPr="00033BA1" w:rsidRDefault="00AF457A" w:rsidP="00033BA1">
      <w:pPr>
        <w:ind w:firstLine="709"/>
        <w:jc w:val="both"/>
        <w:rPr>
          <w:rFonts w:eastAsia="Arial"/>
          <w:bCs/>
          <w:sz w:val="28"/>
          <w:szCs w:val="28"/>
        </w:rPr>
      </w:pPr>
      <w:r w:rsidRPr="00033BA1">
        <w:rPr>
          <w:rFonts w:eastAsia="Arial"/>
          <w:bCs/>
          <w:sz w:val="28"/>
          <w:szCs w:val="28"/>
        </w:rPr>
        <w:t>Водоотведение с территории предусматривается преимущественно закрытым способом с использованием элементов локальной системы поверхностного водоотвода. Поверхностные воды отводятся от зданий, проездов и площадок в пониженные участки территории с последующим рассеиванием.</w:t>
      </w:r>
    </w:p>
    <w:p w14:paraId="191EA262" w14:textId="013EE927" w:rsidR="00AF457A" w:rsidRPr="00033BA1" w:rsidRDefault="00AF457A" w:rsidP="00033BA1">
      <w:pPr>
        <w:ind w:firstLine="709"/>
        <w:jc w:val="both"/>
        <w:rPr>
          <w:rFonts w:eastAsia="Arial"/>
          <w:bCs/>
          <w:sz w:val="28"/>
          <w:szCs w:val="28"/>
        </w:rPr>
      </w:pPr>
      <w:r w:rsidRPr="00033BA1">
        <w:rPr>
          <w:rFonts w:eastAsia="Arial"/>
          <w:bCs/>
          <w:sz w:val="28"/>
          <w:szCs w:val="28"/>
        </w:rPr>
        <w:t>Проектные решения по вертикальной планировке соответствуют требованиям действующих строительных норм Республики Казахстан и подлежат уточнению на стадии рабочей документации</w:t>
      </w:r>
    </w:p>
    <w:p w14:paraId="4B7683EE" w14:textId="77777777" w:rsidR="00033BA1" w:rsidRDefault="00033BA1" w:rsidP="00033BA1">
      <w:pPr>
        <w:ind w:firstLine="709"/>
        <w:jc w:val="both"/>
        <w:rPr>
          <w:rFonts w:eastAsia="Arial"/>
          <w:b/>
          <w:sz w:val="28"/>
          <w:szCs w:val="28"/>
        </w:rPr>
      </w:pPr>
    </w:p>
    <w:p w14:paraId="47485B59" w14:textId="219E2823" w:rsidR="00AF457A" w:rsidRPr="00033BA1" w:rsidRDefault="00033BA1" w:rsidP="00033BA1">
      <w:pPr>
        <w:ind w:firstLine="709"/>
        <w:jc w:val="both"/>
        <w:rPr>
          <w:rFonts w:eastAsia="Arial"/>
          <w:b/>
          <w:sz w:val="28"/>
          <w:szCs w:val="28"/>
        </w:rPr>
      </w:pPr>
      <w:r>
        <w:rPr>
          <w:rFonts w:eastAsia="Arial"/>
          <w:b/>
          <w:sz w:val="28"/>
          <w:szCs w:val="28"/>
        </w:rPr>
        <w:t>5</w:t>
      </w:r>
      <w:r w:rsidR="00AF457A" w:rsidRPr="00033BA1">
        <w:rPr>
          <w:rFonts w:eastAsia="Arial"/>
          <w:b/>
          <w:sz w:val="28"/>
          <w:szCs w:val="28"/>
        </w:rPr>
        <w:t>.8.</w:t>
      </w:r>
      <w:r w:rsidR="00AF457A" w:rsidRPr="00033BA1">
        <w:rPr>
          <w:rFonts w:eastAsia="Arial"/>
          <w:b/>
          <w:sz w:val="28"/>
          <w:szCs w:val="28"/>
        </w:rPr>
        <w:tab/>
      </w:r>
      <w:bookmarkStart w:id="18" w:name="bookmark=id.tyjcwt" w:colFirst="0" w:colLast="0"/>
      <w:bookmarkEnd w:id="18"/>
      <w:r w:rsidR="00AF457A" w:rsidRPr="00033BA1">
        <w:rPr>
          <w:rFonts w:eastAsia="Arial"/>
          <w:b/>
          <w:sz w:val="28"/>
          <w:szCs w:val="28"/>
        </w:rPr>
        <w:t>Капитальные вложения</w:t>
      </w:r>
    </w:p>
    <w:p w14:paraId="3DE545B1" w14:textId="5144564B" w:rsidR="00AF457A" w:rsidRPr="00033BA1" w:rsidRDefault="00033BA1" w:rsidP="00033BA1">
      <w:pPr>
        <w:ind w:firstLine="709"/>
        <w:jc w:val="both"/>
        <w:rPr>
          <w:rFonts w:eastAsia="Arial"/>
          <w:sz w:val="28"/>
          <w:szCs w:val="28"/>
        </w:rPr>
      </w:pPr>
      <w:r>
        <w:rPr>
          <w:rFonts w:eastAsia="Arial"/>
          <w:sz w:val="28"/>
          <w:szCs w:val="28"/>
        </w:rPr>
        <w:t>Р</w:t>
      </w:r>
      <w:r w:rsidRPr="00033BA1">
        <w:rPr>
          <w:rFonts w:eastAsia="Arial"/>
          <w:sz w:val="28"/>
          <w:szCs w:val="28"/>
        </w:rPr>
        <w:t>аботы</w:t>
      </w:r>
      <w:r w:rsidR="00AF457A" w:rsidRPr="00033BA1">
        <w:rPr>
          <w:rFonts w:eastAsia="Arial"/>
          <w:sz w:val="28"/>
          <w:szCs w:val="28"/>
        </w:rPr>
        <w:t xml:space="preserve"> по вертикальной планировке территории (срезка и подсыпка грунта);</w:t>
      </w:r>
    </w:p>
    <w:p w14:paraId="1FAF6168" w14:textId="77777777" w:rsidR="00AF457A" w:rsidRPr="00033BA1" w:rsidRDefault="00AF457A" w:rsidP="00033BA1">
      <w:pPr>
        <w:ind w:firstLine="709"/>
        <w:jc w:val="both"/>
        <w:rPr>
          <w:rFonts w:eastAsia="Arial"/>
          <w:sz w:val="28"/>
          <w:szCs w:val="28"/>
        </w:rPr>
      </w:pPr>
      <w:r w:rsidRPr="00033BA1">
        <w:rPr>
          <w:rFonts w:eastAsia="Arial"/>
          <w:sz w:val="28"/>
          <w:szCs w:val="28"/>
        </w:rPr>
        <w:t>мероприятия по организации поверхностного стока;</w:t>
      </w:r>
    </w:p>
    <w:p w14:paraId="26389EE9" w14:textId="77777777" w:rsidR="00AF457A" w:rsidRPr="00033BA1" w:rsidRDefault="00AF457A" w:rsidP="00033BA1">
      <w:pPr>
        <w:ind w:firstLine="709"/>
        <w:jc w:val="both"/>
        <w:rPr>
          <w:rFonts w:eastAsia="Arial"/>
          <w:sz w:val="28"/>
          <w:szCs w:val="28"/>
        </w:rPr>
      </w:pPr>
      <w:r w:rsidRPr="00033BA1">
        <w:rPr>
          <w:rFonts w:eastAsia="Arial"/>
          <w:sz w:val="28"/>
          <w:szCs w:val="28"/>
        </w:rPr>
        <w:t>устройство водоотводных канав и элементов ливневого водоотвода;</w:t>
      </w:r>
    </w:p>
    <w:p w14:paraId="65351919" w14:textId="77777777" w:rsidR="00AF457A" w:rsidRPr="00033BA1" w:rsidRDefault="00AF457A" w:rsidP="00033BA1">
      <w:pPr>
        <w:ind w:firstLine="709"/>
        <w:jc w:val="both"/>
        <w:rPr>
          <w:rFonts w:eastAsia="Arial"/>
          <w:sz w:val="28"/>
          <w:szCs w:val="28"/>
        </w:rPr>
      </w:pPr>
      <w:r w:rsidRPr="00033BA1">
        <w:rPr>
          <w:rFonts w:eastAsia="Arial"/>
          <w:sz w:val="28"/>
          <w:szCs w:val="28"/>
        </w:rPr>
        <w:t>мероприятия по защите территории от подтопления грунтовыми водами;</w:t>
      </w:r>
    </w:p>
    <w:p w14:paraId="4110C6B9" w14:textId="77777777" w:rsidR="00AF457A" w:rsidRPr="00033BA1" w:rsidRDefault="00AF457A" w:rsidP="00033BA1">
      <w:pPr>
        <w:ind w:firstLine="709"/>
        <w:jc w:val="both"/>
        <w:rPr>
          <w:rFonts w:eastAsia="Arial"/>
          <w:sz w:val="28"/>
          <w:szCs w:val="28"/>
        </w:rPr>
      </w:pPr>
      <w:r w:rsidRPr="00033BA1">
        <w:rPr>
          <w:rFonts w:eastAsia="Arial"/>
          <w:sz w:val="28"/>
          <w:szCs w:val="28"/>
        </w:rPr>
        <w:t>благоустройство и восстановление нарушенных участков.</w:t>
      </w:r>
    </w:p>
    <w:p w14:paraId="3BA47D9A" w14:textId="77777777" w:rsidR="00AF457A" w:rsidRPr="00033BA1" w:rsidRDefault="00AF457A" w:rsidP="00033BA1">
      <w:pPr>
        <w:ind w:firstLine="709"/>
        <w:jc w:val="both"/>
        <w:rPr>
          <w:rFonts w:eastAsia="Arial"/>
          <w:sz w:val="28"/>
          <w:szCs w:val="28"/>
        </w:rPr>
      </w:pPr>
      <w:r w:rsidRPr="00033BA1">
        <w:rPr>
          <w:rFonts w:eastAsia="Arial"/>
          <w:sz w:val="28"/>
          <w:szCs w:val="28"/>
        </w:rPr>
        <w:t>Объемы капитальных вложений и их распределение по этапам реализации подлежат уточнению на последующих стадиях проектирования с учетом результатов инженерных изысканий и экономического обоснования.</w:t>
      </w:r>
    </w:p>
    <w:p w14:paraId="307340FB" w14:textId="7C7AE0DF" w:rsidR="00AF457A" w:rsidRPr="00033BA1" w:rsidRDefault="00AF457A" w:rsidP="00033BA1">
      <w:pPr>
        <w:ind w:firstLine="709"/>
        <w:jc w:val="right"/>
        <w:rPr>
          <w:rFonts w:eastAsia="Arial"/>
          <w:sz w:val="28"/>
          <w:szCs w:val="28"/>
        </w:rPr>
      </w:pPr>
      <w:r w:rsidRPr="00033BA1">
        <w:rPr>
          <w:rFonts w:eastAsia="Arial"/>
          <w:sz w:val="28"/>
          <w:szCs w:val="28"/>
        </w:rPr>
        <w:t xml:space="preserve">Таблица </w:t>
      </w:r>
      <w:r w:rsidR="00033BA1">
        <w:rPr>
          <w:rFonts w:eastAsia="Arial"/>
          <w:sz w:val="28"/>
          <w:szCs w:val="28"/>
        </w:rPr>
        <w:t>5.8.1</w:t>
      </w:r>
    </w:p>
    <w:p w14:paraId="5090B453" w14:textId="77777777" w:rsidR="00AF457A" w:rsidRPr="00033BA1" w:rsidRDefault="00AF457A" w:rsidP="00033BA1">
      <w:pPr>
        <w:jc w:val="center"/>
        <w:rPr>
          <w:bCs/>
          <w:sz w:val="28"/>
          <w:szCs w:val="28"/>
        </w:rPr>
      </w:pPr>
      <w:r w:rsidRPr="00033BA1">
        <w:rPr>
          <w:bCs/>
          <w:sz w:val="28"/>
          <w:szCs w:val="28"/>
        </w:rPr>
        <w:t>Технико-экономические показатели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5"/>
        <w:gridCol w:w="3297"/>
        <w:gridCol w:w="1458"/>
        <w:gridCol w:w="1768"/>
        <w:gridCol w:w="1152"/>
        <w:gridCol w:w="1274"/>
      </w:tblGrid>
      <w:tr w:rsidR="00FC675B" w:rsidRPr="00033BA1" w14:paraId="0915B9BF" w14:textId="77777777" w:rsidTr="002F788C">
        <w:trPr>
          <w:tblHeader/>
          <w:tblCellSpacing w:w="15" w:type="dxa"/>
        </w:trPr>
        <w:tc>
          <w:tcPr>
            <w:tcW w:w="0" w:type="auto"/>
            <w:vAlign w:val="center"/>
            <w:hideMark/>
          </w:tcPr>
          <w:p w14:paraId="5A62B782" w14:textId="77777777" w:rsidR="00AF457A" w:rsidRPr="00033BA1" w:rsidRDefault="00AF457A" w:rsidP="00033BA1">
            <w:pPr>
              <w:jc w:val="center"/>
              <w:rPr>
                <w:sz w:val="20"/>
                <w:szCs w:val="20"/>
              </w:rPr>
            </w:pPr>
            <w:r w:rsidRPr="00033BA1">
              <w:rPr>
                <w:sz w:val="20"/>
                <w:szCs w:val="20"/>
              </w:rPr>
              <w:t>№</w:t>
            </w:r>
          </w:p>
        </w:tc>
        <w:tc>
          <w:tcPr>
            <w:tcW w:w="0" w:type="auto"/>
            <w:vAlign w:val="center"/>
            <w:hideMark/>
          </w:tcPr>
          <w:p w14:paraId="1826CA86" w14:textId="77777777" w:rsidR="00AF457A" w:rsidRPr="00033BA1" w:rsidRDefault="00AF457A" w:rsidP="00033BA1">
            <w:pPr>
              <w:jc w:val="center"/>
              <w:rPr>
                <w:sz w:val="20"/>
                <w:szCs w:val="20"/>
              </w:rPr>
            </w:pPr>
            <w:r w:rsidRPr="00033BA1">
              <w:rPr>
                <w:sz w:val="20"/>
                <w:szCs w:val="20"/>
              </w:rPr>
              <w:t>Показатели</w:t>
            </w:r>
          </w:p>
        </w:tc>
        <w:tc>
          <w:tcPr>
            <w:tcW w:w="0" w:type="auto"/>
            <w:vAlign w:val="center"/>
            <w:hideMark/>
          </w:tcPr>
          <w:p w14:paraId="2334376B" w14:textId="77777777" w:rsidR="00AF457A" w:rsidRPr="00033BA1" w:rsidRDefault="00AF457A" w:rsidP="00033BA1">
            <w:pPr>
              <w:jc w:val="center"/>
              <w:rPr>
                <w:sz w:val="20"/>
                <w:szCs w:val="20"/>
              </w:rPr>
            </w:pPr>
            <w:r w:rsidRPr="00033BA1">
              <w:rPr>
                <w:sz w:val="20"/>
                <w:szCs w:val="20"/>
              </w:rPr>
              <w:t>Единица измерения</w:t>
            </w:r>
          </w:p>
        </w:tc>
        <w:tc>
          <w:tcPr>
            <w:tcW w:w="0" w:type="auto"/>
            <w:vAlign w:val="center"/>
            <w:hideMark/>
          </w:tcPr>
          <w:p w14:paraId="253EDB50" w14:textId="77777777" w:rsidR="00AF457A" w:rsidRPr="00033BA1" w:rsidRDefault="00AF457A" w:rsidP="00033BA1">
            <w:pPr>
              <w:jc w:val="center"/>
              <w:rPr>
                <w:sz w:val="20"/>
                <w:szCs w:val="20"/>
              </w:rPr>
            </w:pPr>
            <w:r w:rsidRPr="00033BA1">
              <w:rPr>
                <w:sz w:val="20"/>
                <w:szCs w:val="20"/>
              </w:rPr>
              <w:t>Современное состояние</w:t>
            </w:r>
          </w:p>
        </w:tc>
        <w:tc>
          <w:tcPr>
            <w:tcW w:w="0" w:type="auto"/>
            <w:vAlign w:val="center"/>
            <w:hideMark/>
          </w:tcPr>
          <w:p w14:paraId="777064ED" w14:textId="77777777" w:rsidR="00AF457A" w:rsidRPr="00033BA1" w:rsidRDefault="00AF457A" w:rsidP="00033BA1">
            <w:pPr>
              <w:jc w:val="center"/>
              <w:rPr>
                <w:sz w:val="20"/>
                <w:szCs w:val="20"/>
              </w:rPr>
            </w:pPr>
            <w:r w:rsidRPr="00033BA1">
              <w:rPr>
                <w:sz w:val="20"/>
                <w:szCs w:val="20"/>
              </w:rPr>
              <w:t>Первая очередь</w:t>
            </w:r>
          </w:p>
        </w:tc>
        <w:tc>
          <w:tcPr>
            <w:tcW w:w="0" w:type="auto"/>
            <w:vAlign w:val="center"/>
            <w:hideMark/>
          </w:tcPr>
          <w:p w14:paraId="2DDCC246" w14:textId="77777777" w:rsidR="00AF457A" w:rsidRPr="00033BA1" w:rsidRDefault="00AF457A" w:rsidP="00033BA1">
            <w:pPr>
              <w:jc w:val="center"/>
              <w:rPr>
                <w:sz w:val="20"/>
                <w:szCs w:val="20"/>
              </w:rPr>
            </w:pPr>
            <w:r w:rsidRPr="00033BA1">
              <w:rPr>
                <w:sz w:val="20"/>
                <w:szCs w:val="20"/>
              </w:rPr>
              <w:t>Расчетный срок</w:t>
            </w:r>
          </w:p>
        </w:tc>
      </w:tr>
      <w:tr w:rsidR="00FC675B" w:rsidRPr="00033BA1" w14:paraId="72948935" w14:textId="77777777" w:rsidTr="002F788C">
        <w:trPr>
          <w:tblCellSpacing w:w="15" w:type="dxa"/>
        </w:trPr>
        <w:tc>
          <w:tcPr>
            <w:tcW w:w="0" w:type="auto"/>
            <w:vAlign w:val="center"/>
            <w:hideMark/>
          </w:tcPr>
          <w:p w14:paraId="21837E59" w14:textId="77777777" w:rsidR="00AF457A" w:rsidRPr="00033BA1" w:rsidRDefault="00AF457A" w:rsidP="00FC675B">
            <w:pPr>
              <w:jc w:val="both"/>
            </w:pPr>
            <w:r w:rsidRPr="00033BA1">
              <w:t>1</w:t>
            </w:r>
          </w:p>
        </w:tc>
        <w:tc>
          <w:tcPr>
            <w:tcW w:w="0" w:type="auto"/>
            <w:vAlign w:val="center"/>
            <w:hideMark/>
          </w:tcPr>
          <w:p w14:paraId="4C92EB62" w14:textId="77777777" w:rsidR="00AF457A" w:rsidRPr="00033BA1" w:rsidRDefault="00AF457A" w:rsidP="00FC675B">
            <w:pPr>
              <w:jc w:val="both"/>
            </w:pPr>
            <w:r w:rsidRPr="00033BA1">
              <w:t>Организация поверхностного стока</w:t>
            </w:r>
          </w:p>
        </w:tc>
        <w:tc>
          <w:tcPr>
            <w:tcW w:w="0" w:type="auto"/>
            <w:vAlign w:val="center"/>
            <w:hideMark/>
          </w:tcPr>
          <w:p w14:paraId="3B5CDA48" w14:textId="77777777" w:rsidR="00AF457A" w:rsidRPr="00033BA1" w:rsidRDefault="00AF457A" w:rsidP="00FC675B">
            <w:pPr>
              <w:jc w:val="center"/>
            </w:pPr>
          </w:p>
        </w:tc>
        <w:tc>
          <w:tcPr>
            <w:tcW w:w="0" w:type="auto"/>
            <w:vAlign w:val="center"/>
            <w:hideMark/>
          </w:tcPr>
          <w:p w14:paraId="742EC12A" w14:textId="77777777" w:rsidR="00AF457A" w:rsidRPr="00033BA1" w:rsidRDefault="00AF457A" w:rsidP="00FC675B">
            <w:pPr>
              <w:jc w:val="center"/>
            </w:pPr>
          </w:p>
        </w:tc>
        <w:tc>
          <w:tcPr>
            <w:tcW w:w="0" w:type="auto"/>
            <w:vAlign w:val="center"/>
            <w:hideMark/>
          </w:tcPr>
          <w:p w14:paraId="40B54D43" w14:textId="77777777" w:rsidR="00AF457A" w:rsidRPr="00033BA1" w:rsidRDefault="00AF457A" w:rsidP="00FC675B">
            <w:pPr>
              <w:jc w:val="center"/>
            </w:pPr>
          </w:p>
        </w:tc>
        <w:tc>
          <w:tcPr>
            <w:tcW w:w="0" w:type="auto"/>
            <w:vAlign w:val="center"/>
            <w:hideMark/>
          </w:tcPr>
          <w:p w14:paraId="0661D77D" w14:textId="77777777" w:rsidR="00AF457A" w:rsidRPr="00033BA1" w:rsidRDefault="00AF457A" w:rsidP="00FC675B">
            <w:pPr>
              <w:jc w:val="center"/>
            </w:pPr>
          </w:p>
        </w:tc>
      </w:tr>
      <w:tr w:rsidR="00FC675B" w:rsidRPr="00033BA1" w14:paraId="0805B8A1" w14:textId="77777777" w:rsidTr="002F788C">
        <w:trPr>
          <w:tblCellSpacing w:w="15" w:type="dxa"/>
        </w:trPr>
        <w:tc>
          <w:tcPr>
            <w:tcW w:w="0" w:type="auto"/>
            <w:vAlign w:val="center"/>
            <w:hideMark/>
          </w:tcPr>
          <w:p w14:paraId="4760BC4D" w14:textId="77777777" w:rsidR="00AF457A" w:rsidRPr="00033BA1" w:rsidRDefault="00AF457A" w:rsidP="00FC675B">
            <w:pPr>
              <w:jc w:val="both"/>
            </w:pPr>
            <w:r w:rsidRPr="00033BA1">
              <w:t>1.1</w:t>
            </w:r>
          </w:p>
        </w:tc>
        <w:tc>
          <w:tcPr>
            <w:tcW w:w="0" w:type="auto"/>
            <w:vAlign w:val="center"/>
            <w:hideMark/>
          </w:tcPr>
          <w:p w14:paraId="6524AE29" w14:textId="77777777" w:rsidR="00AF457A" w:rsidRPr="00033BA1" w:rsidRDefault="00AF457A" w:rsidP="00FC675B">
            <w:pPr>
              <w:jc w:val="both"/>
            </w:pPr>
            <w:r w:rsidRPr="00033BA1">
              <w:t>Протяженность водоотводных элементов</w:t>
            </w:r>
          </w:p>
        </w:tc>
        <w:tc>
          <w:tcPr>
            <w:tcW w:w="0" w:type="auto"/>
            <w:vAlign w:val="center"/>
            <w:hideMark/>
          </w:tcPr>
          <w:p w14:paraId="4B3A5314" w14:textId="77777777" w:rsidR="00AF457A" w:rsidRPr="00033BA1" w:rsidRDefault="00AF457A" w:rsidP="00FC675B">
            <w:pPr>
              <w:jc w:val="center"/>
            </w:pPr>
            <w:r w:rsidRPr="00033BA1">
              <w:t>км</w:t>
            </w:r>
          </w:p>
        </w:tc>
        <w:tc>
          <w:tcPr>
            <w:tcW w:w="0" w:type="auto"/>
            <w:vAlign w:val="center"/>
            <w:hideMark/>
          </w:tcPr>
          <w:p w14:paraId="17920D98" w14:textId="77777777" w:rsidR="00AF457A" w:rsidRPr="00033BA1" w:rsidRDefault="00AF457A" w:rsidP="00FC675B">
            <w:pPr>
              <w:jc w:val="center"/>
            </w:pPr>
            <w:r w:rsidRPr="00033BA1">
              <w:t>–</w:t>
            </w:r>
          </w:p>
        </w:tc>
        <w:tc>
          <w:tcPr>
            <w:tcW w:w="0" w:type="auto"/>
            <w:vAlign w:val="center"/>
            <w:hideMark/>
          </w:tcPr>
          <w:p w14:paraId="59204633" w14:textId="77777777" w:rsidR="00AF457A" w:rsidRPr="00033BA1" w:rsidRDefault="00AF457A" w:rsidP="00FC675B">
            <w:pPr>
              <w:jc w:val="center"/>
            </w:pPr>
            <w:r w:rsidRPr="00033BA1">
              <w:t>3,2</w:t>
            </w:r>
          </w:p>
        </w:tc>
        <w:tc>
          <w:tcPr>
            <w:tcW w:w="0" w:type="auto"/>
            <w:vAlign w:val="center"/>
            <w:hideMark/>
          </w:tcPr>
          <w:p w14:paraId="46320564" w14:textId="77777777" w:rsidR="00AF457A" w:rsidRPr="00033BA1" w:rsidRDefault="00AF457A" w:rsidP="00FC675B">
            <w:pPr>
              <w:jc w:val="center"/>
            </w:pPr>
            <w:r w:rsidRPr="00033BA1">
              <w:t>5,0</w:t>
            </w:r>
          </w:p>
        </w:tc>
      </w:tr>
      <w:tr w:rsidR="00FC675B" w:rsidRPr="00033BA1" w14:paraId="0AC46BE4" w14:textId="77777777" w:rsidTr="002F788C">
        <w:trPr>
          <w:tblCellSpacing w:w="15" w:type="dxa"/>
        </w:trPr>
        <w:tc>
          <w:tcPr>
            <w:tcW w:w="0" w:type="auto"/>
            <w:vAlign w:val="center"/>
            <w:hideMark/>
          </w:tcPr>
          <w:p w14:paraId="5E88B029" w14:textId="77777777" w:rsidR="00AF457A" w:rsidRPr="00033BA1" w:rsidRDefault="00AF457A" w:rsidP="00FC675B">
            <w:pPr>
              <w:jc w:val="both"/>
            </w:pPr>
            <w:r w:rsidRPr="00033BA1">
              <w:t>1.2</w:t>
            </w:r>
          </w:p>
        </w:tc>
        <w:tc>
          <w:tcPr>
            <w:tcW w:w="0" w:type="auto"/>
            <w:vAlign w:val="center"/>
            <w:hideMark/>
          </w:tcPr>
          <w:p w14:paraId="3CDAED29" w14:textId="77777777" w:rsidR="00AF457A" w:rsidRPr="00033BA1" w:rsidRDefault="00AF457A" w:rsidP="00FC675B">
            <w:pPr>
              <w:jc w:val="both"/>
            </w:pPr>
            <w:r w:rsidRPr="00033BA1">
              <w:t>Количество водоотводных сооружений</w:t>
            </w:r>
          </w:p>
        </w:tc>
        <w:tc>
          <w:tcPr>
            <w:tcW w:w="0" w:type="auto"/>
            <w:vAlign w:val="center"/>
            <w:hideMark/>
          </w:tcPr>
          <w:p w14:paraId="35C916AF" w14:textId="77777777" w:rsidR="00AF457A" w:rsidRPr="00033BA1" w:rsidRDefault="00AF457A" w:rsidP="00FC675B">
            <w:pPr>
              <w:jc w:val="center"/>
            </w:pPr>
            <w:r w:rsidRPr="00033BA1">
              <w:t>ед.</w:t>
            </w:r>
          </w:p>
        </w:tc>
        <w:tc>
          <w:tcPr>
            <w:tcW w:w="0" w:type="auto"/>
            <w:vAlign w:val="center"/>
            <w:hideMark/>
          </w:tcPr>
          <w:p w14:paraId="7E781AC7" w14:textId="77777777" w:rsidR="00AF457A" w:rsidRPr="00033BA1" w:rsidRDefault="00AF457A" w:rsidP="00FC675B">
            <w:pPr>
              <w:jc w:val="center"/>
            </w:pPr>
            <w:r w:rsidRPr="00033BA1">
              <w:t>–</w:t>
            </w:r>
          </w:p>
        </w:tc>
        <w:tc>
          <w:tcPr>
            <w:tcW w:w="0" w:type="auto"/>
            <w:vAlign w:val="center"/>
            <w:hideMark/>
          </w:tcPr>
          <w:p w14:paraId="60A83103" w14:textId="77777777" w:rsidR="00AF457A" w:rsidRPr="00033BA1" w:rsidRDefault="00AF457A" w:rsidP="00FC675B">
            <w:pPr>
              <w:jc w:val="center"/>
            </w:pPr>
            <w:r w:rsidRPr="00033BA1">
              <w:t>2</w:t>
            </w:r>
          </w:p>
        </w:tc>
        <w:tc>
          <w:tcPr>
            <w:tcW w:w="0" w:type="auto"/>
            <w:vAlign w:val="center"/>
            <w:hideMark/>
          </w:tcPr>
          <w:p w14:paraId="2F6D2F82" w14:textId="77777777" w:rsidR="00AF457A" w:rsidRPr="00033BA1" w:rsidRDefault="00AF457A" w:rsidP="00FC675B">
            <w:pPr>
              <w:jc w:val="center"/>
            </w:pPr>
            <w:r w:rsidRPr="00033BA1">
              <w:t>3</w:t>
            </w:r>
          </w:p>
        </w:tc>
      </w:tr>
      <w:tr w:rsidR="00FC675B" w:rsidRPr="00033BA1" w14:paraId="0DC968E2" w14:textId="77777777" w:rsidTr="002F788C">
        <w:trPr>
          <w:tblCellSpacing w:w="15" w:type="dxa"/>
        </w:trPr>
        <w:tc>
          <w:tcPr>
            <w:tcW w:w="0" w:type="auto"/>
            <w:vAlign w:val="center"/>
            <w:hideMark/>
          </w:tcPr>
          <w:p w14:paraId="2C6BBF41" w14:textId="77777777" w:rsidR="00AF457A" w:rsidRPr="00033BA1" w:rsidRDefault="00AF457A" w:rsidP="00FC675B">
            <w:pPr>
              <w:jc w:val="both"/>
            </w:pPr>
            <w:r w:rsidRPr="00033BA1">
              <w:t>2</w:t>
            </w:r>
          </w:p>
        </w:tc>
        <w:tc>
          <w:tcPr>
            <w:tcW w:w="0" w:type="auto"/>
            <w:vAlign w:val="center"/>
            <w:hideMark/>
          </w:tcPr>
          <w:p w14:paraId="3C94E7A5" w14:textId="77777777" w:rsidR="00AF457A" w:rsidRPr="00033BA1" w:rsidRDefault="00AF457A" w:rsidP="00FC675B">
            <w:pPr>
              <w:jc w:val="both"/>
            </w:pPr>
            <w:r w:rsidRPr="00033BA1">
              <w:t>Вертикальная планировка территории</w:t>
            </w:r>
          </w:p>
        </w:tc>
        <w:tc>
          <w:tcPr>
            <w:tcW w:w="0" w:type="auto"/>
            <w:vAlign w:val="center"/>
            <w:hideMark/>
          </w:tcPr>
          <w:p w14:paraId="37878646" w14:textId="77777777" w:rsidR="00AF457A" w:rsidRPr="00033BA1" w:rsidRDefault="00AF457A" w:rsidP="00FC675B">
            <w:pPr>
              <w:jc w:val="center"/>
            </w:pPr>
          </w:p>
        </w:tc>
        <w:tc>
          <w:tcPr>
            <w:tcW w:w="0" w:type="auto"/>
            <w:vAlign w:val="center"/>
            <w:hideMark/>
          </w:tcPr>
          <w:p w14:paraId="65370365" w14:textId="77777777" w:rsidR="00AF457A" w:rsidRPr="00033BA1" w:rsidRDefault="00AF457A" w:rsidP="00FC675B">
            <w:pPr>
              <w:jc w:val="center"/>
            </w:pPr>
          </w:p>
        </w:tc>
        <w:tc>
          <w:tcPr>
            <w:tcW w:w="0" w:type="auto"/>
            <w:vAlign w:val="center"/>
            <w:hideMark/>
          </w:tcPr>
          <w:p w14:paraId="0A8A1CFA" w14:textId="77777777" w:rsidR="00AF457A" w:rsidRPr="00033BA1" w:rsidRDefault="00AF457A" w:rsidP="00FC675B">
            <w:pPr>
              <w:jc w:val="center"/>
            </w:pPr>
          </w:p>
        </w:tc>
        <w:tc>
          <w:tcPr>
            <w:tcW w:w="0" w:type="auto"/>
            <w:vAlign w:val="center"/>
            <w:hideMark/>
          </w:tcPr>
          <w:p w14:paraId="6F8649C8" w14:textId="77777777" w:rsidR="00AF457A" w:rsidRPr="00033BA1" w:rsidRDefault="00AF457A" w:rsidP="00FC675B">
            <w:pPr>
              <w:jc w:val="center"/>
            </w:pPr>
          </w:p>
        </w:tc>
      </w:tr>
      <w:tr w:rsidR="00FC675B" w:rsidRPr="00033BA1" w14:paraId="44CAFCA3" w14:textId="77777777" w:rsidTr="002F788C">
        <w:trPr>
          <w:tblCellSpacing w:w="15" w:type="dxa"/>
        </w:trPr>
        <w:tc>
          <w:tcPr>
            <w:tcW w:w="0" w:type="auto"/>
            <w:vAlign w:val="center"/>
            <w:hideMark/>
          </w:tcPr>
          <w:p w14:paraId="02C956E2" w14:textId="77777777" w:rsidR="00AF457A" w:rsidRPr="00033BA1" w:rsidRDefault="00AF457A" w:rsidP="00FC675B">
            <w:pPr>
              <w:jc w:val="both"/>
            </w:pPr>
            <w:r w:rsidRPr="00033BA1">
              <w:t>2.1</w:t>
            </w:r>
          </w:p>
        </w:tc>
        <w:tc>
          <w:tcPr>
            <w:tcW w:w="0" w:type="auto"/>
            <w:vAlign w:val="center"/>
            <w:hideMark/>
          </w:tcPr>
          <w:p w14:paraId="0116D919" w14:textId="77777777" w:rsidR="00AF457A" w:rsidRPr="00033BA1" w:rsidRDefault="00AF457A" w:rsidP="00FC675B">
            <w:pPr>
              <w:jc w:val="both"/>
            </w:pPr>
            <w:r w:rsidRPr="00033BA1">
              <w:t>Объем срезки грунта</w:t>
            </w:r>
          </w:p>
        </w:tc>
        <w:tc>
          <w:tcPr>
            <w:tcW w:w="0" w:type="auto"/>
            <w:vAlign w:val="center"/>
            <w:hideMark/>
          </w:tcPr>
          <w:p w14:paraId="64934203" w14:textId="23CC96BB" w:rsidR="00AF457A" w:rsidRPr="00033BA1" w:rsidRDefault="00AF457A" w:rsidP="00FC675B">
            <w:pPr>
              <w:jc w:val="center"/>
            </w:pPr>
            <w:r w:rsidRPr="00033BA1">
              <w:t>ты м³</w:t>
            </w:r>
          </w:p>
        </w:tc>
        <w:tc>
          <w:tcPr>
            <w:tcW w:w="0" w:type="auto"/>
            <w:vAlign w:val="center"/>
            <w:hideMark/>
          </w:tcPr>
          <w:p w14:paraId="00586B31" w14:textId="77777777" w:rsidR="00AF457A" w:rsidRPr="00033BA1" w:rsidRDefault="00AF457A" w:rsidP="00FC675B">
            <w:pPr>
              <w:jc w:val="center"/>
            </w:pPr>
            <w:r w:rsidRPr="00033BA1">
              <w:t>–</w:t>
            </w:r>
          </w:p>
        </w:tc>
        <w:tc>
          <w:tcPr>
            <w:tcW w:w="0" w:type="auto"/>
            <w:vAlign w:val="center"/>
            <w:hideMark/>
          </w:tcPr>
          <w:p w14:paraId="5B14F211" w14:textId="77777777" w:rsidR="00AF457A" w:rsidRPr="00033BA1" w:rsidRDefault="00AF457A" w:rsidP="00FC675B">
            <w:pPr>
              <w:jc w:val="center"/>
            </w:pPr>
            <w:r w:rsidRPr="00033BA1">
              <w:t>45,0</w:t>
            </w:r>
          </w:p>
        </w:tc>
        <w:tc>
          <w:tcPr>
            <w:tcW w:w="0" w:type="auto"/>
            <w:vAlign w:val="center"/>
            <w:hideMark/>
          </w:tcPr>
          <w:p w14:paraId="4D976A04" w14:textId="77777777" w:rsidR="00AF457A" w:rsidRPr="00033BA1" w:rsidRDefault="00AF457A" w:rsidP="00FC675B">
            <w:pPr>
              <w:jc w:val="center"/>
            </w:pPr>
            <w:r w:rsidRPr="00033BA1">
              <w:t>60,0</w:t>
            </w:r>
          </w:p>
        </w:tc>
      </w:tr>
      <w:tr w:rsidR="00FC675B" w:rsidRPr="00033BA1" w14:paraId="04C8A407" w14:textId="77777777" w:rsidTr="002F788C">
        <w:trPr>
          <w:tblCellSpacing w:w="15" w:type="dxa"/>
        </w:trPr>
        <w:tc>
          <w:tcPr>
            <w:tcW w:w="0" w:type="auto"/>
            <w:vAlign w:val="center"/>
            <w:hideMark/>
          </w:tcPr>
          <w:p w14:paraId="3A4AC33F" w14:textId="77777777" w:rsidR="00AF457A" w:rsidRPr="00033BA1" w:rsidRDefault="00AF457A" w:rsidP="00FC675B">
            <w:pPr>
              <w:jc w:val="both"/>
            </w:pPr>
            <w:r w:rsidRPr="00033BA1">
              <w:t>2.2</w:t>
            </w:r>
          </w:p>
        </w:tc>
        <w:tc>
          <w:tcPr>
            <w:tcW w:w="0" w:type="auto"/>
            <w:vAlign w:val="center"/>
            <w:hideMark/>
          </w:tcPr>
          <w:p w14:paraId="61310D0B" w14:textId="77777777" w:rsidR="00AF457A" w:rsidRPr="00033BA1" w:rsidRDefault="00AF457A" w:rsidP="00FC675B">
            <w:pPr>
              <w:jc w:val="both"/>
            </w:pPr>
            <w:r w:rsidRPr="00033BA1">
              <w:t>Объем насыпи грунта</w:t>
            </w:r>
          </w:p>
        </w:tc>
        <w:tc>
          <w:tcPr>
            <w:tcW w:w="0" w:type="auto"/>
            <w:vAlign w:val="center"/>
            <w:hideMark/>
          </w:tcPr>
          <w:p w14:paraId="31CE51F0" w14:textId="7ABF57C6" w:rsidR="00AF457A" w:rsidRPr="00033BA1" w:rsidRDefault="00AF457A" w:rsidP="00FC675B">
            <w:pPr>
              <w:jc w:val="center"/>
            </w:pPr>
            <w:r w:rsidRPr="00033BA1">
              <w:t>ты м³</w:t>
            </w:r>
          </w:p>
        </w:tc>
        <w:tc>
          <w:tcPr>
            <w:tcW w:w="0" w:type="auto"/>
            <w:vAlign w:val="center"/>
            <w:hideMark/>
          </w:tcPr>
          <w:p w14:paraId="532A3017" w14:textId="77777777" w:rsidR="00AF457A" w:rsidRPr="00033BA1" w:rsidRDefault="00AF457A" w:rsidP="00FC675B">
            <w:pPr>
              <w:jc w:val="center"/>
            </w:pPr>
            <w:r w:rsidRPr="00033BA1">
              <w:t>–</w:t>
            </w:r>
          </w:p>
        </w:tc>
        <w:tc>
          <w:tcPr>
            <w:tcW w:w="0" w:type="auto"/>
            <w:vAlign w:val="center"/>
            <w:hideMark/>
          </w:tcPr>
          <w:p w14:paraId="1483BC46" w14:textId="77777777" w:rsidR="00AF457A" w:rsidRPr="00033BA1" w:rsidRDefault="00AF457A" w:rsidP="00FC675B">
            <w:pPr>
              <w:jc w:val="center"/>
            </w:pPr>
            <w:r w:rsidRPr="00033BA1">
              <w:t>38,0</w:t>
            </w:r>
          </w:p>
        </w:tc>
        <w:tc>
          <w:tcPr>
            <w:tcW w:w="0" w:type="auto"/>
            <w:vAlign w:val="center"/>
            <w:hideMark/>
          </w:tcPr>
          <w:p w14:paraId="1CDA7BB6" w14:textId="77777777" w:rsidR="00AF457A" w:rsidRPr="00033BA1" w:rsidRDefault="00AF457A" w:rsidP="00FC675B">
            <w:pPr>
              <w:jc w:val="center"/>
            </w:pPr>
            <w:r w:rsidRPr="00033BA1">
              <w:t>50,0</w:t>
            </w:r>
          </w:p>
        </w:tc>
      </w:tr>
      <w:tr w:rsidR="00FC675B" w:rsidRPr="00033BA1" w14:paraId="483D8959" w14:textId="77777777" w:rsidTr="002F788C">
        <w:trPr>
          <w:tblCellSpacing w:w="15" w:type="dxa"/>
        </w:trPr>
        <w:tc>
          <w:tcPr>
            <w:tcW w:w="0" w:type="auto"/>
            <w:vAlign w:val="center"/>
            <w:hideMark/>
          </w:tcPr>
          <w:p w14:paraId="204948C8" w14:textId="77777777" w:rsidR="00AF457A" w:rsidRPr="00033BA1" w:rsidRDefault="00AF457A" w:rsidP="00FC675B">
            <w:pPr>
              <w:jc w:val="both"/>
            </w:pPr>
            <w:r w:rsidRPr="00033BA1">
              <w:t>3</w:t>
            </w:r>
          </w:p>
        </w:tc>
        <w:tc>
          <w:tcPr>
            <w:tcW w:w="0" w:type="auto"/>
            <w:vAlign w:val="center"/>
            <w:hideMark/>
          </w:tcPr>
          <w:p w14:paraId="3679E8E3" w14:textId="77777777" w:rsidR="00AF457A" w:rsidRPr="00033BA1" w:rsidRDefault="00AF457A" w:rsidP="00FC675B">
            <w:pPr>
              <w:jc w:val="both"/>
            </w:pPr>
            <w:r w:rsidRPr="00033BA1">
              <w:t>Защита от подтопления</w:t>
            </w:r>
          </w:p>
        </w:tc>
        <w:tc>
          <w:tcPr>
            <w:tcW w:w="0" w:type="auto"/>
            <w:vAlign w:val="center"/>
            <w:hideMark/>
          </w:tcPr>
          <w:p w14:paraId="7DE82A32" w14:textId="77777777" w:rsidR="00AF457A" w:rsidRPr="00033BA1" w:rsidRDefault="00AF457A" w:rsidP="00FC675B">
            <w:pPr>
              <w:jc w:val="center"/>
            </w:pPr>
          </w:p>
        </w:tc>
        <w:tc>
          <w:tcPr>
            <w:tcW w:w="0" w:type="auto"/>
            <w:vAlign w:val="center"/>
            <w:hideMark/>
          </w:tcPr>
          <w:p w14:paraId="4EA7C948" w14:textId="77777777" w:rsidR="00AF457A" w:rsidRPr="00033BA1" w:rsidRDefault="00AF457A" w:rsidP="00FC675B">
            <w:pPr>
              <w:jc w:val="center"/>
            </w:pPr>
          </w:p>
        </w:tc>
        <w:tc>
          <w:tcPr>
            <w:tcW w:w="0" w:type="auto"/>
            <w:vAlign w:val="center"/>
            <w:hideMark/>
          </w:tcPr>
          <w:p w14:paraId="15E1B895" w14:textId="77777777" w:rsidR="00AF457A" w:rsidRPr="00033BA1" w:rsidRDefault="00AF457A" w:rsidP="00FC675B">
            <w:pPr>
              <w:jc w:val="center"/>
            </w:pPr>
          </w:p>
        </w:tc>
        <w:tc>
          <w:tcPr>
            <w:tcW w:w="0" w:type="auto"/>
            <w:vAlign w:val="center"/>
            <w:hideMark/>
          </w:tcPr>
          <w:p w14:paraId="0F72F569" w14:textId="77777777" w:rsidR="00AF457A" w:rsidRPr="00033BA1" w:rsidRDefault="00AF457A" w:rsidP="00FC675B">
            <w:pPr>
              <w:jc w:val="center"/>
            </w:pPr>
          </w:p>
        </w:tc>
      </w:tr>
      <w:tr w:rsidR="00033BA1" w:rsidRPr="00033BA1" w14:paraId="4C113B71" w14:textId="77777777" w:rsidTr="002F788C">
        <w:trPr>
          <w:tblCellSpacing w:w="15" w:type="dxa"/>
        </w:trPr>
        <w:tc>
          <w:tcPr>
            <w:tcW w:w="0" w:type="auto"/>
            <w:vAlign w:val="center"/>
            <w:hideMark/>
          </w:tcPr>
          <w:p w14:paraId="7BCAEAC1" w14:textId="77777777" w:rsidR="00AF457A" w:rsidRPr="00033BA1" w:rsidRDefault="00AF457A" w:rsidP="00FC675B">
            <w:pPr>
              <w:jc w:val="both"/>
            </w:pPr>
            <w:r w:rsidRPr="00033BA1">
              <w:t>3.1</w:t>
            </w:r>
          </w:p>
        </w:tc>
        <w:tc>
          <w:tcPr>
            <w:tcW w:w="0" w:type="auto"/>
            <w:vAlign w:val="center"/>
            <w:hideMark/>
          </w:tcPr>
          <w:p w14:paraId="329CDCA2" w14:textId="77777777" w:rsidR="00AF457A" w:rsidRPr="00033BA1" w:rsidRDefault="00AF457A" w:rsidP="00FC675B">
            <w:pPr>
              <w:jc w:val="both"/>
            </w:pPr>
            <w:r w:rsidRPr="00033BA1">
              <w:t>Протяженность дренажа</w:t>
            </w:r>
          </w:p>
        </w:tc>
        <w:tc>
          <w:tcPr>
            <w:tcW w:w="0" w:type="auto"/>
            <w:vAlign w:val="center"/>
            <w:hideMark/>
          </w:tcPr>
          <w:p w14:paraId="46C909B2" w14:textId="77777777" w:rsidR="00AF457A" w:rsidRPr="00033BA1" w:rsidRDefault="00AF457A" w:rsidP="00FC675B">
            <w:pPr>
              <w:jc w:val="center"/>
            </w:pPr>
            <w:r w:rsidRPr="00033BA1">
              <w:t>км</w:t>
            </w:r>
          </w:p>
        </w:tc>
        <w:tc>
          <w:tcPr>
            <w:tcW w:w="0" w:type="auto"/>
            <w:vAlign w:val="center"/>
            <w:hideMark/>
          </w:tcPr>
          <w:p w14:paraId="2985B926" w14:textId="77777777" w:rsidR="00AF457A" w:rsidRPr="00033BA1" w:rsidRDefault="00AF457A" w:rsidP="00FC675B">
            <w:pPr>
              <w:jc w:val="center"/>
            </w:pPr>
            <w:r w:rsidRPr="00033BA1">
              <w:t>–</w:t>
            </w:r>
          </w:p>
        </w:tc>
        <w:tc>
          <w:tcPr>
            <w:tcW w:w="0" w:type="auto"/>
            <w:vAlign w:val="center"/>
            <w:hideMark/>
          </w:tcPr>
          <w:p w14:paraId="0A1CA539" w14:textId="77777777" w:rsidR="00AF457A" w:rsidRPr="00033BA1" w:rsidRDefault="00AF457A" w:rsidP="00FC675B">
            <w:pPr>
              <w:jc w:val="center"/>
            </w:pPr>
            <w:r w:rsidRPr="00033BA1">
              <w:t>1,2</w:t>
            </w:r>
          </w:p>
        </w:tc>
        <w:tc>
          <w:tcPr>
            <w:tcW w:w="0" w:type="auto"/>
            <w:vAlign w:val="center"/>
            <w:hideMark/>
          </w:tcPr>
          <w:p w14:paraId="07FB3AF3" w14:textId="77777777" w:rsidR="00AF457A" w:rsidRPr="00033BA1" w:rsidRDefault="00AF457A" w:rsidP="00FC675B">
            <w:pPr>
              <w:jc w:val="center"/>
            </w:pPr>
            <w:r w:rsidRPr="00033BA1">
              <w:t>2,0</w:t>
            </w:r>
          </w:p>
        </w:tc>
      </w:tr>
    </w:tbl>
    <w:p w14:paraId="4C223C9C" w14:textId="77777777" w:rsidR="00AF457A" w:rsidRPr="00FC675B" w:rsidRDefault="00AF457A" w:rsidP="00FC675B">
      <w:pPr>
        <w:jc w:val="both"/>
        <w:rPr>
          <w:b/>
          <w:sz w:val="28"/>
          <w:szCs w:val="28"/>
        </w:rPr>
      </w:pPr>
    </w:p>
    <w:p w14:paraId="587C0F5A" w14:textId="77777777" w:rsidR="00AF457A" w:rsidRPr="00FC675B" w:rsidRDefault="00AF457A" w:rsidP="00FC675B">
      <w:pPr>
        <w:jc w:val="both"/>
        <w:rPr>
          <w:b/>
          <w:sz w:val="28"/>
          <w:szCs w:val="28"/>
        </w:rPr>
      </w:pPr>
    </w:p>
    <w:p w14:paraId="2A65D201" w14:textId="77777777" w:rsidR="00AF457A" w:rsidRPr="00FC675B" w:rsidRDefault="00AF457A" w:rsidP="00FC675B">
      <w:pPr>
        <w:jc w:val="both"/>
        <w:rPr>
          <w:b/>
          <w:sz w:val="28"/>
          <w:szCs w:val="28"/>
        </w:rPr>
      </w:pPr>
    </w:p>
    <w:p w14:paraId="1F362FD4" w14:textId="77777777" w:rsidR="00AF457A" w:rsidRPr="00FC675B" w:rsidRDefault="00AF457A" w:rsidP="00FC675B">
      <w:pPr>
        <w:jc w:val="both"/>
        <w:rPr>
          <w:rFonts w:eastAsia="Arial"/>
          <w:sz w:val="28"/>
          <w:szCs w:val="28"/>
        </w:rPr>
      </w:pPr>
    </w:p>
    <w:p w14:paraId="2D1A6339" w14:textId="192A95B3" w:rsidR="00510573" w:rsidRPr="00FC675B" w:rsidRDefault="002E5EDB" w:rsidP="00FC675B">
      <w:pPr>
        <w:jc w:val="center"/>
        <w:rPr>
          <w:b/>
          <w:bCs/>
          <w:caps/>
          <w:sz w:val="28"/>
          <w:szCs w:val="28"/>
        </w:rPr>
      </w:pPr>
      <w:r w:rsidRPr="00FC675B">
        <w:rPr>
          <w:b/>
          <w:bCs/>
          <w:caps/>
          <w:sz w:val="28"/>
          <w:szCs w:val="28"/>
        </w:rPr>
        <w:lastRenderedPageBreak/>
        <w:t>6</w:t>
      </w:r>
      <w:r w:rsidR="00510573" w:rsidRPr="00FC675B">
        <w:rPr>
          <w:b/>
          <w:bCs/>
          <w:caps/>
          <w:sz w:val="28"/>
          <w:szCs w:val="28"/>
        </w:rPr>
        <w:t>. инженерное ОБЕСПЕЧЕНИЕ</w:t>
      </w:r>
      <w:r w:rsidRPr="00FC675B">
        <w:rPr>
          <w:b/>
          <w:bCs/>
          <w:caps/>
          <w:sz w:val="28"/>
          <w:szCs w:val="28"/>
        </w:rPr>
        <w:t xml:space="preserve"> </w:t>
      </w:r>
    </w:p>
    <w:p w14:paraId="1D883D76" w14:textId="41AC48E3" w:rsidR="00AF457A" w:rsidRPr="00FC675B" w:rsidRDefault="00033BA1" w:rsidP="00FC675B">
      <w:pPr>
        <w:ind w:firstLine="851"/>
        <w:jc w:val="both"/>
        <w:rPr>
          <w:b/>
          <w:bCs/>
          <w:sz w:val="28"/>
          <w:szCs w:val="28"/>
        </w:rPr>
      </w:pPr>
      <w:r>
        <w:rPr>
          <w:b/>
          <w:bCs/>
          <w:sz w:val="28"/>
          <w:szCs w:val="28"/>
        </w:rPr>
        <w:t>6</w:t>
      </w:r>
      <w:r w:rsidR="00AF457A" w:rsidRPr="00FC675B">
        <w:rPr>
          <w:b/>
          <w:bCs/>
          <w:sz w:val="28"/>
          <w:szCs w:val="28"/>
        </w:rPr>
        <w:t>.1.  Водоснабжение</w:t>
      </w:r>
    </w:p>
    <w:p w14:paraId="0EAA87C0" w14:textId="77777777" w:rsidR="00AF457A" w:rsidRPr="00FC675B" w:rsidRDefault="00AF457A" w:rsidP="00FC675B">
      <w:pPr>
        <w:ind w:firstLine="851"/>
        <w:jc w:val="both"/>
        <w:rPr>
          <w:b/>
          <w:bCs/>
          <w:i/>
          <w:sz w:val="28"/>
          <w:szCs w:val="28"/>
        </w:rPr>
      </w:pPr>
      <w:r w:rsidRPr="00FC675B">
        <w:rPr>
          <w:b/>
          <w:i/>
          <w:sz w:val="28"/>
          <w:szCs w:val="28"/>
        </w:rPr>
        <w:t>Современное состояние</w:t>
      </w:r>
    </w:p>
    <w:p w14:paraId="3F2686D9" w14:textId="05463CFF" w:rsidR="00AF457A" w:rsidRPr="00FC675B" w:rsidRDefault="00AF457A" w:rsidP="00FC675B">
      <w:pPr>
        <w:ind w:firstLine="851"/>
        <w:jc w:val="both"/>
        <w:rPr>
          <w:sz w:val="28"/>
          <w:szCs w:val="28"/>
        </w:rPr>
      </w:pPr>
      <w:r w:rsidRPr="00FC675B">
        <w:rPr>
          <w:sz w:val="28"/>
          <w:szCs w:val="28"/>
        </w:rPr>
        <w:t xml:space="preserve">В настоящее время в </w:t>
      </w:r>
      <w:proofErr w:type="spellStart"/>
      <w:r w:rsidRPr="00FC675B">
        <w:rPr>
          <w:sz w:val="28"/>
          <w:szCs w:val="28"/>
        </w:rPr>
        <w:t>Ақкөл</w:t>
      </w:r>
      <w:proofErr w:type="spellEnd"/>
      <w:r w:rsidRPr="00FC675B">
        <w:rPr>
          <w:sz w:val="28"/>
          <w:szCs w:val="28"/>
        </w:rPr>
        <w:t xml:space="preserve">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шаруашылығы</w:t>
      </w:r>
      <w:proofErr w:type="spellEnd"/>
      <w:r w:rsidRPr="00FC675B">
        <w:rPr>
          <w:sz w:val="28"/>
          <w:szCs w:val="28"/>
          <w:lang w:val="kk-KZ"/>
        </w:rPr>
        <w:t xml:space="preserve"> Аккольского района</w:t>
      </w:r>
      <w:r w:rsidRPr="00FC675B">
        <w:rPr>
          <w:sz w:val="28"/>
          <w:szCs w:val="28"/>
        </w:rPr>
        <w:t xml:space="preserve"> Акмолинской области действует централизованная система водоснабжения. </w:t>
      </w:r>
    </w:p>
    <w:p w14:paraId="44101237" w14:textId="729EAF71" w:rsidR="00AF457A" w:rsidRPr="00FC675B" w:rsidRDefault="00AF457A" w:rsidP="00FC675B">
      <w:pPr>
        <w:ind w:firstLine="709"/>
        <w:jc w:val="both"/>
        <w:rPr>
          <w:sz w:val="28"/>
          <w:szCs w:val="28"/>
        </w:rPr>
      </w:pPr>
      <w:r w:rsidRPr="00FC675B">
        <w:rPr>
          <w:sz w:val="28"/>
          <w:szCs w:val="28"/>
        </w:rPr>
        <w:t>Согласно данным предоставленными РГУ «Аккольское районное Управление контроля каче-</w:t>
      </w:r>
      <w:proofErr w:type="spellStart"/>
      <w:r w:rsidRPr="00FC675B">
        <w:rPr>
          <w:sz w:val="28"/>
          <w:szCs w:val="28"/>
        </w:rPr>
        <w:t>ства</w:t>
      </w:r>
      <w:proofErr w:type="spellEnd"/>
      <w:r w:rsidRPr="00FC675B">
        <w:rPr>
          <w:sz w:val="28"/>
          <w:szCs w:val="28"/>
        </w:rPr>
        <w:t xml:space="preserve"> и безопасности товаров и услуг», в доверительном управлении предприятия ГКП на ПХВ «Акколь-</w:t>
      </w:r>
      <w:proofErr w:type="spellStart"/>
      <w:r w:rsidRPr="00FC675B">
        <w:rPr>
          <w:sz w:val="28"/>
          <w:szCs w:val="28"/>
        </w:rPr>
        <w:t>Горкомхоз</w:t>
      </w:r>
      <w:proofErr w:type="spellEnd"/>
      <w:r w:rsidRPr="00FC675B">
        <w:rPr>
          <w:sz w:val="28"/>
          <w:szCs w:val="28"/>
        </w:rPr>
        <w:t>» находится водопровод Акколь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Шаруашылыгы</w:t>
      </w:r>
      <w:proofErr w:type="spellEnd"/>
      <w:r w:rsidRPr="00FC675B">
        <w:rPr>
          <w:sz w:val="28"/>
          <w:szCs w:val="28"/>
        </w:rPr>
        <w:t xml:space="preserve">».  </w:t>
      </w:r>
    </w:p>
    <w:p w14:paraId="3797AA96" w14:textId="77777777" w:rsidR="00AF457A" w:rsidRPr="00FC675B" w:rsidRDefault="00AF457A" w:rsidP="00FC675B">
      <w:pPr>
        <w:ind w:firstLine="709"/>
        <w:jc w:val="both"/>
        <w:rPr>
          <w:sz w:val="28"/>
          <w:szCs w:val="28"/>
        </w:rPr>
      </w:pPr>
      <w:r w:rsidRPr="00FC675B">
        <w:rPr>
          <w:sz w:val="28"/>
          <w:szCs w:val="28"/>
        </w:rPr>
        <w:t xml:space="preserve">Подача воды с централизованной системы хозяйственно-питьевого водоснабжения осуществляется из подземного источника из скважины. </w:t>
      </w:r>
    </w:p>
    <w:p w14:paraId="507817D4" w14:textId="4CBD73B7" w:rsidR="00AF457A" w:rsidRPr="00FC675B" w:rsidRDefault="00AF457A" w:rsidP="00FC675B">
      <w:pPr>
        <w:ind w:firstLine="709"/>
        <w:jc w:val="both"/>
        <w:rPr>
          <w:sz w:val="28"/>
          <w:szCs w:val="28"/>
        </w:rPr>
      </w:pPr>
      <w:r w:rsidRPr="00FC675B">
        <w:rPr>
          <w:sz w:val="28"/>
          <w:szCs w:val="28"/>
        </w:rPr>
        <w:t xml:space="preserve">Скважина оборудована кессоном круглой формы с диаметром основной части 1 метр и общей высотой 2 метра, водонепроницаемой утепленной железобетонной камерой которая предотвращает от замерзания скважинное оборудование, суммарный дебит 12 л/с, пробоотборника для контрольного забора проб воды нет, глубина скважины – 60м, марка глубинного насоса ЭЦВ-8-25-125, водомер СТВ-65. На участке водозабора в огороженной зоне смонтированы две железобетонные ёмкости по 150 м³ для питьевой воды и насосная станция 2 подъёма для перекачки воды, водонапорная башня на 25 куб, в  вода поступает по магистральным поли-этиленовым водопроводным сетям d от 100 до 250мм, территория станции водоподготовки озеленена, находится в удовлетворительном состоянии. Водоочистное сооружения на водопроводе отсутствует.  </w:t>
      </w:r>
    </w:p>
    <w:p w14:paraId="2A3709F7" w14:textId="77777777" w:rsidR="00AF457A" w:rsidRPr="00FC675B" w:rsidRDefault="00AF457A" w:rsidP="00FC675B">
      <w:pPr>
        <w:ind w:firstLine="709"/>
        <w:jc w:val="both"/>
        <w:rPr>
          <w:sz w:val="28"/>
          <w:szCs w:val="28"/>
        </w:rPr>
      </w:pPr>
      <w:r w:rsidRPr="00FC675B">
        <w:rPr>
          <w:sz w:val="28"/>
          <w:szCs w:val="28"/>
        </w:rPr>
        <w:t xml:space="preserve">Площадка станций водоподготовки, насосной станции, водонапорной башни, резервуаров ЗСО имеет глухое ограждение высотой не менее 2,5 метров. Глухое ограждение составляет высотой 2,0 метра и на 0,5 метров из колючей проволоки.  </w:t>
      </w:r>
    </w:p>
    <w:p w14:paraId="1C861C6E" w14:textId="77777777" w:rsidR="00AF457A" w:rsidRPr="00FC675B" w:rsidRDefault="00AF457A" w:rsidP="00FC675B">
      <w:pPr>
        <w:ind w:firstLine="709"/>
        <w:jc w:val="both"/>
        <w:rPr>
          <w:sz w:val="28"/>
          <w:szCs w:val="28"/>
        </w:rPr>
      </w:pPr>
      <w:r w:rsidRPr="00FC675B">
        <w:rPr>
          <w:sz w:val="28"/>
          <w:szCs w:val="28"/>
        </w:rPr>
        <w:t>Источником водоснабжения является 1 подземная скважина, расположенная на удалении 1000 м от жилого сектора.</w:t>
      </w:r>
    </w:p>
    <w:p w14:paraId="5FFD5750" w14:textId="77777777" w:rsidR="00AF457A" w:rsidRPr="00033BA1" w:rsidRDefault="00AF457A" w:rsidP="00FC675B">
      <w:pPr>
        <w:ind w:firstLine="709"/>
        <w:jc w:val="both"/>
        <w:rPr>
          <w:b/>
          <w:i/>
          <w:sz w:val="28"/>
          <w:szCs w:val="28"/>
        </w:rPr>
      </w:pPr>
      <w:r w:rsidRPr="00033BA1">
        <w:rPr>
          <w:b/>
          <w:i/>
          <w:sz w:val="28"/>
          <w:szCs w:val="28"/>
        </w:rPr>
        <w:t>Проектные предложения</w:t>
      </w:r>
    </w:p>
    <w:p w14:paraId="150B907A" w14:textId="77777777" w:rsidR="00AF457A" w:rsidRPr="00FC675B" w:rsidRDefault="00AF457A" w:rsidP="00FC675B">
      <w:pPr>
        <w:ind w:firstLine="709"/>
        <w:jc w:val="both"/>
        <w:rPr>
          <w:sz w:val="28"/>
          <w:szCs w:val="28"/>
        </w:rPr>
      </w:pPr>
      <w:r w:rsidRPr="00FC675B">
        <w:rPr>
          <w:sz w:val="28"/>
          <w:szCs w:val="28"/>
        </w:rPr>
        <w:t>Проектом сохраняется централизованная система объединенного питьевого и противопожарного водоснабжения, обеспечивающая питьевое водопотребление жилых и общественных зданий. Перспективой развития предусматривается повышение уровня надежности системы водоснабжения за счет реконструкции водо</w:t>
      </w:r>
      <w:r w:rsidRPr="00FC675B">
        <w:rPr>
          <w:sz w:val="28"/>
          <w:szCs w:val="28"/>
        </w:rPr>
        <w:softHyphen/>
        <w:t>заборных и водопроводных сооружений и водопроводных сетей.</w:t>
      </w:r>
    </w:p>
    <w:p w14:paraId="77B247D2" w14:textId="77777777" w:rsidR="00AF457A" w:rsidRPr="00FC675B" w:rsidRDefault="00AF457A" w:rsidP="00FC675B">
      <w:pPr>
        <w:ind w:firstLine="709"/>
        <w:jc w:val="both"/>
        <w:rPr>
          <w:sz w:val="28"/>
          <w:szCs w:val="28"/>
        </w:rPr>
      </w:pPr>
      <w:r w:rsidRPr="00FC675B">
        <w:rPr>
          <w:sz w:val="28"/>
          <w:szCs w:val="28"/>
        </w:rPr>
        <w:t>Централизованная система водоснабжения на проектируемой территории   по   степени   обеспеченности   подачи   воды   относится   к I-ей категории согласно СНиП 4.01.02-2009 п. 7.4.</w:t>
      </w:r>
    </w:p>
    <w:p w14:paraId="0D7A49A4" w14:textId="77777777" w:rsidR="00AF457A" w:rsidRPr="00FC675B" w:rsidRDefault="00AF457A" w:rsidP="00FC675B">
      <w:pPr>
        <w:ind w:firstLine="709"/>
        <w:jc w:val="both"/>
        <w:rPr>
          <w:sz w:val="28"/>
          <w:szCs w:val="28"/>
        </w:rPr>
      </w:pPr>
      <w:r w:rsidRPr="00FC675B">
        <w:rPr>
          <w:sz w:val="28"/>
          <w:szCs w:val="28"/>
        </w:rPr>
        <w:t xml:space="preserve">Допускается снижение подачи воды на питьевые нужды в объеме не более 30% 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3 суток. Перерыв в подаче воды или снижение подачи нижеуказанного предела допускаются на время выключения </w:t>
      </w:r>
      <w:r w:rsidRPr="00FC675B">
        <w:rPr>
          <w:sz w:val="28"/>
          <w:szCs w:val="28"/>
        </w:rPr>
        <w:lastRenderedPageBreak/>
        <w:t>поврежденных и включения резервных элементов системы (оборудования, арматуры, сооружений, трубопроводов и др.), но не более чем на 10 минут.</w:t>
      </w:r>
    </w:p>
    <w:p w14:paraId="2767BFEB" w14:textId="77777777" w:rsidR="00AF457A" w:rsidRPr="00FC675B" w:rsidRDefault="00AF457A" w:rsidP="00FC675B">
      <w:pPr>
        <w:ind w:firstLine="709"/>
        <w:jc w:val="both"/>
        <w:rPr>
          <w:sz w:val="28"/>
          <w:szCs w:val="28"/>
        </w:rPr>
      </w:pPr>
      <w:r w:rsidRPr="00FC675B">
        <w:rPr>
          <w:sz w:val="28"/>
          <w:szCs w:val="28"/>
        </w:rPr>
        <w:t>Удельное среднесуточное водопотребление на хозяйственно-питьевые нужды принято в соответствии со СНиП 4.01.02-2009 "Водоснабжение. Наружные сети и сооружения" (табл. 5.1):</w:t>
      </w:r>
    </w:p>
    <w:p w14:paraId="523A5BB5" w14:textId="77777777" w:rsidR="00AF457A" w:rsidRPr="00FC675B" w:rsidRDefault="00AF457A" w:rsidP="00FC675B">
      <w:pPr>
        <w:ind w:firstLine="709"/>
        <w:jc w:val="both"/>
        <w:rPr>
          <w:sz w:val="28"/>
          <w:szCs w:val="28"/>
        </w:rPr>
      </w:pPr>
      <w:r w:rsidRPr="00FC675B">
        <w:rPr>
          <w:sz w:val="28"/>
          <w:szCs w:val="28"/>
          <w:lang w:eastAsia="zh-CN"/>
        </w:rPr>
        <w:t xml:space="preserve">- с автономной системой горячего водоснабжения, удельное питьевое водопотребление на одного жителя составляет </w:t>
      </w:r>
      <w:r w:rsidRPr="00FC675B">
        <w:rPr>
          <w:sz w:val="28"/>
          <w:szCs w:val="28"/>
        </w:rPr>
        <w:t>- 150 л/чел в сутки.</w:t>
      </w:r>
    </w:p>
    <w:p w14:paraId="23DD1795" w14:textId="77777777" w:rsidR="00AF457A" w:rsidRPr="00FC675B" w:rsidRDefault="00AF457A" w:rsidP="00FC675B">
      <w:pPr>
        <w:ind w:firstLine="709"/>
        <w:jc w:val="both"/>
        <w:rPr>
          <w:sz w:val="28"/>
          <w:szCs w:val="28"/>
        </w:rPr>
      </w:pPr>
      <w:r w:rsidRPr="00FC675B">
        <w:rPr>
          <w:sz w:val="28"/>
          <w:szCs w:val="28"/>
        </w:rPr>
        <w:t>Удельное водопотребление включает расходы воды на питьевые и бытовые нужды в общественных зданиях по классификации, принятой в СНиП РК 4.01.02-2009 (табл. 5.1 примечание 2).</w:t>
      </w:r>
    </w:p>
    <w:p w14:paraId="73DE6706" w14:textId="40E08961" w:rsidR="00AF457A" w:rsidRPr="00FC675B" w:rsidRDefault="00AF457A" w:rsidP="00FC675B">
      <w:pPr>
        <w:ind w:firstLine="709"/>
        <w:jc w:val="both"/>
        <w:rPr>
          <w:sz w:val="28"/>
          <w:szCs w:val="28"/>
        </w:rPr>
      </w:pPr>
      <w:r w:rsidRPr="00FC675B">
        <w:rPr>
          <w:sz w:val="28"/>
          <w:szCs w:val="28"/>
        </w:rPr>
        <w:t xml:space="preserve">Количество воды на нужды малых и средних предприятий, и неучтённые расходы приняты в размере 20% суммарного расхода воды на питьевые </w:t>
      </w:r>
      <w:proofErr w:type="gramStart"/>
      <w:r w:rsidRPr="00FC675B">
        <w:rPr>
          <w:sz w:val="28"/>
          <w:szCs w:val="28"/>
        </w:rPr>
        <w:t>нужды  СНиП</w:t>
      </w:r>
      <w:proofErr w:type="gramEnd"/>
      <w:r w:rsidRPr="00FC675B">
        <w:rPr>
          <w:sz w:val="28"/>
          <w:szCs w:val="28"/>
        </w:rPr>
        <w:t xml:space="preserve"> РК 4.01.02-2009 (табл. 5.1 примечание 4).</w:t>
      </w:r>
    </w:p>
    <w:p w14:paraId="36233E5A" w14:textId="77777777" w:rsidR="00AF457A" w:rsidRPr="00FC675B" w:rsidRDefault="00AF457A" w:rsidP="00FC675B">
      <w:pPr>
        <w:ind w:firstLine="709"/>
        <w:jc w:val="both"/>
        <w:rPr>
          <w:sz w:val="28"/>
          <w:szCs w:val="28"/>
        </w:rPr>
      </w:pPr>
      <w:r w:rsidRPr="00FC675B">
        <w:rPr>
          <w:sz w:val="28"/>
          <w:szCs w:val="28"/>
        </w:rPr>
        <w:t>Удельное среднесуточное за поливочный сезон потребление воды на полив в расчете на одного жителя принимаем 70 л/</w:t>
      </w:r>
      <w:proofErr w:type="spellStart"/>
      <w:r w:rsidRPr="00FC675B">
        <w:rPr>
          <w:sz w:val="28"/>
          <w:szCs w:val="28"/>
        </w:rPr>
        <w:t>сут</w:t>
      </w:r>
      <w:proofErr w:type="spellEnd"/>
      <w:r w:rsidRPr="00FC675B">
        <w:rPr>
          <w:sz w:val="28"/>
          <w:szCs w:val="28"/>
        </w:rPr>
        <w:t xml:space="preserve"> СНиП РК 4.01.02-2009 (табл. 5.3 примечание 1).</w:t>
      </w:r>
    </w:p>
    <w:p w14:paraId="011BCF34" w14:textId="7F80FF39" w:rsidR="00AF457A" w:rsidRPr="00FC675B" w:rsidRDefault="00AF457A" w:rsidP="00FC675B">
      <w:pPr>
        <w:ind w:firstLine="709"/>
        <w:jc w:val="both"/>
        <w:rPr>
          <w:sz w:val="28"/>
          <w:szCs w:val="28"/>
        </w:rPr>
      </w:pPr>
      <w:r w:rsidRPr="00FC675B">
        <w:rPr>
          <w:sz w:val="28"/>
          <w:szCs w:val="28"/>
        </w:rPr>
        <w:t xml:space="preserve">Суточный расход </w:t>
      </w:r>
      <w:proofErr w:type="gramStart"/>
      <w:r w:rsidRPr="00FC675B">
        <w:rPr>
          <w:sz w:val="28"/>
          <w:szCs w:val="28"/>
        </w:rPr>
        <w:t>воды  проектируемого</w:t>
      </w:r>
      <w:proofErr w:type="gramEnd"/>
      <w:r w:rsidR="00946E95">
        <w:rPr>
          <w:sz w:val="28"/>
          <w:szCs w:val="28"/>
          <w:lang w:val="kk-KZ"/>
        </w:rPr>
        <w:t xml:space="preserve"> </w:t>
      </w:r>
      <w:proofErr w:type="spellStart"/>
      <w:r w:rsidRPr="00FC675B">
        <w:rPr>
          <w:sz w:val="28"/>
          <w:szCs w:val="28"/>
        </w:rPr>
        <w:t>Ақкөл</w:t>
      </w:r>
      <w:proofErr w:type="spellEnd"/>
      <w:r w:rsidRPr="00FC675B">
        <w:rPr>
          <w:sz w:val="28"/>
          <w:szCs w:val="28"/>
        </w:rPr>
        <w:t xml:space="preserve">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шаруашылығы</w:t>
      </w:r>
      <w:proofErr w:type="spellEnd"/>
      <w:r w:rsidRPr="00FC675B">
        <w:rPr>
          <w:sz w:val="28"/>
          <w:szCs w:val="28"/>
        </w:rPr>
        <w:t xml:space="preserve"> приведен в таблице </w:t>
      </w:r>
      <w:r w:rsidR="00033BA1">
        <w:rPr>
          <w:sz w:val="28"/>
          <w:szCs w:val="28"/>
        </w:rPr>
        <w:t>6</w:t>
      </w:r>
      <w:r w:rsidRPr="00FC675B">
        <w:rPr>
          <w:sz w:val="28"/>
          <w:szCs w:val="28"/>
        </w:rPr>
        <w:t>.1.1.</w:t>
      </w:r>
    </w:p>
    <w:p w14:paraId="22E89C77" w14:textId="00D21677" w:rsidR="00AF457A" w:rsidRPr="00FC675B" w:rsidRDefault="00AF457A" w:rsidP="00FC675B">
      <w:pPr>
        <w:ind w:firstLine="709"/>
        <w:jc w:val="right"/>
        <w:rPr>
          <w:sz w:val="28"/>
          <w:szCs w:val="28"/>
        </w:rPr>
      </w:pPr>
      <w:r w:rsidRPr="00FC675B">
        <w:rPr>
          <w:sz w:val="28"/>
          <w:szCs w:val="28"/>
        </w:rPr>
        <w:t xml:space="preserve">Таблица </w:t>
      </w:r>
      <w:r w:rsidR="00033BA1">
        <w:rPr>
          <w:sz w:val="28"/>
          <w:szCs w:val="28"/>
        </w:rPr>
        <w:t>6</w:t>
      </w:r>
      <w:r w:rsidRPr="00FC675B">
        <w:rPr>
          <w:sz w:val="28"/>
          <w:szCs w:val="28"/>
        </w:rPr>
        <w:t>.1.1</w:t>
      </w:r>
    </w:p>
    <w:p w14:paraId="50C738E7" w14:textId="77777777" w:rsidR="00AF457A" w:rsidRPr="00FC675B" w:rsidRDefault="00AF457A" w:rsidP="00FC675B">
      <w:pPr>
        <w:ind w:firstLine="709"/>
        <w:jc w:val="center"/>
        <w:rPr>
          <w:sz w:val="28"/>
          <w:szCs w:val="28"/>
        </w:rPr>
      </w:pPr>
      <w:r w:rsidRPr="00FC675B">
        <w:rPr>
          <w:sz w:val="28"/>
          <w:szCs w:val="28"/>
        </w:rPr>
        <w:t>Общий суточный расход воды</w:t>
      </w:r>
    </w:p>
    <w:tbl>
      <w:tblPr>
        <w:tblW w:w="5000" w:type="pct"/>
        <w:tblLook w:val="04A0" w:firstRow="1" w:lastRow="0" w:firstColumn="1" w:lastColumn="0" w:noHBand="0" w:noVBand="1"/>
      </w:tblPr>
      <w:tblGrid>
        <w:gridCol w:w="3251"/>
        <w:gridCol w:w="1296"/>
        <w:gridCol w:w="1312"/>
        <w:gridCol w:w="1219"/>
        <w:gridCol w:w="1126"/>
        <w:gridCol w:w="1140"/>
      </w:tblGrid>
      <w:tr w:rsidR="00FC675B" w:rsidRPr="00033BA1" w14:paraId="46AC4A5F" w14:textId="77777777" w:rsidTr="00033BA1">
        <w:trPr>
          <w:trHeight w:val="20"/>
          <w:tblHeader/>
        </w:trPr>
        <w:tc>
          <w:tcPr>
            <w:tcW w:w="1749" w:type="pct"/>
            <w:vMerge w:val="restart"/>
            <w:tcBorders>
              <w:top w:val="single" w:sz="4" w:space="0" w:color="auto"/>
              <w:left w:val="single" w:sz="4" w:space="0" w:color="auto"/>
              <w:bottom w:val="single" w:sz="4" w:space="0" w:color="000000"/>
              <w:right w:val="single" w:sz="4" w:space="0" w:color="auto"/>
            </w:tcBorders>
            <w:noWrap/>
            <w:vAlign w:val="center"/>
            <w:hideMark/>
          </w:tcPr>
          <w:p w14:paraId="05DED9B0" w14:textId="77777777" w:rsidR="00AF457A" w:rsidRPr="00033BA1" w:rsidRDefault="00AF457A" w:rsidP="00033BA1">
            <w:pPr>
              <w:jc w:val="center"/>
              <w:rPr>
                <w:sz w:val="20"/>
                <w:szCs w:val="20"/>
              </w:rPr>
            </w:pPr>
            <w:proofErr w:type="spellStart"/>
            <w:r w:rsidRPr="00033BA1">
              <w:rPr>
                <w:sz w:val="20"/>
                <w:szCs w:val="20"/>
              </w:rPr>
              <w:t>Водопотребители</w:t>
            </w:r>
            <w:proofErr w:type="spellEnd"/>
          </w:p>
        </w:tc>
        <w:tc>
          <w:tcPr>
            <w:tcW w:w="675" w:type="pct"/>
            <w:vMerge w:val="restart"/>
            <w:tcBorders>
              <w:top w:val="single" w:sz="4" w:space="0" w:color="auto"/>
              <w:left w:val="single" w:sz="4" w:space="0" w:color="auto"/>
              <w:bottom w:val="single" w:sz="4" w:space="0" w:color="auto"/>
              <w:right w:val="single" w:sz="4" w:space="0" w:color="auto"/>
            </w:tcBorders>
            <w:vAlign w:val="center"/>
            <w:hideMark/>
          </w:tcPr>
          <w:p w14:paraId="5151F5F9" w14:textId="77777777" w:rsidR="00AF457A" w:rsidRPr="00033BA1" w:rsidRDefault="00AF457A" w:rsidP="00033BA1">
            <w:pPr>
              <w:jc w:val="center"/>
              <w:rPr>
                <w:sz w:val="20"/>
                <w:szCs w:val="20"/>
              </w:rPr>
            </w:pPr>
            <w:r w:rsidRPr="00033BA1">
              <w:rPr>
                <w:sz w:val="20"/>
                <w:szCs w:val="20"/>
              </w:rPr>
              <w:t xml:space="preserve">Норма </w:t>
            </w:r>
            <w:proofErr w:type="gramStart"/>
            <w:r w:rsidRPr="00033BA1">
              <w:rPr>
                <w:sz w:val="20"/>
                <w:szCs w:val="20"/>
              </w:rPr>
              <w:t>водо-потребления</w:t>
            </w:r>
            <w:proofErr w:type="gramEnd"/>
            <w:r w:rsidRPr="00033BA1">
              <w:rPr>
                <w:sz w:val="20"/>
                <w:szCs w:val="20"/>
              </w:rPr>
              <w:t xml:space="preserve"> на 1 чел. л/</w:t>
            </w:r>
            <w:proofErr w:type="spellStart"/>
            <w:r w:rsidRPr="00033BA1">
              <w:rPr>
                <w:sz w:val="20"/>
                <w:szCs w:val="20"/>
              </w:rPr>
              <w:t>сут</w:t>
            </w:r>
            <w:proofErr w:type="spellEnd"/>
          </w:p>
        </w:tc>
        <w:tc>
          <w:tcPr>
            <w:tcW w:w="683" w:type="pct"/>
            <w:vMerge w:val="restart"/>
            <w:tcBorders>
              <w:top w:val="single" w:sz="4" w:space="0" w:color="auto"/>
              <w:left w:val="single" w:sz="4" w:space="0" w:color="auto"/>
              <w:bottom w:val="single" w:sz="4" w:space="0" w:color="auto"/>
              <w:right w:val="single" w:sz="4" w:space="0" w:color="auto"/>
            </w:tcBorders>
            <w:vAlign w:val="center"/>
            <w:hideMark/>
          </w:tcPr>
          <w:p w14:paraId="505644C5" w14:textId="047CE763" w:rsidR="00AF457A" w:rsidRPr="00033BA1" w:rsidRDefault="00AF457A" w:rsidP="00033BA1">
            <w:pPr>
              <w:jc w:val="center"/>
              <w:rPr>
                <w:sz w:val="20"/>
                <w:szCs w:val="20"/>
              </w:rPr>
            </w:pPr>
            <w:proofErr w:type="gramStart"/>
            <w:r w:rsidRPr="00033BA1">
              <w:rPr>
                <w:sz w:val="20"/>
                <w:szCs w:val="20"/>
              </w:rPr>
              <w:t>Численность ,</w:t>
            </w:r>
            <w:proofErr w:type="gramEnd"/>
            <w:r w:rsidRPr="00033BA1">
              <w:rPr>
                <w:sz w:val="20"/>
                <w:szCs w:val="20"/>
              </w:rPr>
              <w:t xml:space="preserve"> чел.</w:t>
            </w:r>
          </w:p>
        </w:tc>
        <w:tc>
          <w:tcPr>
            <w:tcW w:w="1893" w:type="pct"/>
            <w:gridSpan w:val="3"/>
            <w:tcBorders>
              <w:top w:val="single" w:sz="4" w:space="0" w:color="auto"/>
              <w:left w:val="nil"/>
              <w:bottom w:val="single" w:sz="4" w:space="0" w:color="auto"/>
              <w:right w:val="single" w:sz="4" w:space="0" w:color="auto"/>
            </w:tcBorders>
            <w:vAlign w:val="center"/>
            <w:hideMark/>
          </w:tcPr>
          <w:p w14:paraId="18992850" w14:textId="77777777" w:rsidR="00AF457A" w:rsidRPr="00033BA1" w:rsidRDefault="00AF457A" w:rsidP="00033BA1">
            <w:pPr>
              <w:jc w:val="center"/>
              <w:rPr>
                <w:sz w:val="20"/>
                <w:szCs w:val="20"/>
              </w:rPr>
            </w:pPr>
            <w:r w:rsidRPr="00033BA1">
              <w:rPr>
                <w:sz w:val="20"/>
                <w:szCs w:val="20"/>
              </w:rPr>
              <w:t>Водопотребление, м3/</w:t>
            </w:r>
            <w:proofErr w:type="spellStart"/>
            <w:r w:rsidRPr="00033BA1">
              <w:rPr>
                <w:sz w:val="20"/>
                <w:szCs w:val="20"/>
              </w:rPr>
              <w:t>сут</w:t>
            </w:r>
            <w:proofErr w:type="spellEnd"/>
            <w:r w:rsidRPr="00033BA1">
              <w:rPr>
                <w:sz w:val="20"/>
                <w:szCs w:val="20"/>
              </w:rPr>
              <w:br/>
            </w:r>
          </w:p>
        </w:tc>
      </w:tr>
      <w:tr w:rsidR="00FC675B" w:rsidRPr="00033BA1" w14:paraId="73162A6C" w14:textId="77777777" w:rsidTr="00033BA1">
        <w:trPr>
          <w:trHeight w:val="20"/>
          <w:tblHeader/>
        </w:trPr>
        <w:tc>
          <w:tcPr>
            <w:tcW w:w="1749" w:type="pct"/>
            <w:vMerge/>
            <w:tcBorders>
              <w:top w:val="single" w:sz="4" w:space="0" w:color="auto"/>
              <w:left w:val="single" w:sz="4" w:space="0" w:color="auto"/>
              <w:bottom w:val="single" w:sz="4" w:space="0" w:color="000000"/>
              <w:right w:val="single" w:sz="4" w:space="0" w:color="auto"/>
            </w:tcBorders>
            <w:vAlign w:val="center"/>
            <w:hideMark/>
          </w:tcPr>
          <w:p w14:paraId="5AADF906" w14:textId="77777777" w:rsidR="00AF457A" w:rsidRPr="00033BA1" w:rsidRDefault="00AF457A" w:rsidP="00033BA1">
            <w:pPr>
              <w:jc w:val="center"/>
              <w:rPr>
                <w:sz w:val="20"/>
                <w:szCs w:val="20"/>
              </w:rPr>
            </w:pPr>
          </w:p>
        </w:tc>
        <w:tc>
          <w:tcPr>
            <w:tcW w:w="675" w:type="pct"/>
            <w:vMerge/>
            <w:tcBorders>
              <w:top w:val="single" w:sz="4" w:space="0" w:color="auto"/>
              <w:left w:val="single" w:sz="4" w:space="0" w:color="auto"/>
              <w:bottom w:val="single" w:sz="4" w:space="0" w:color="auto"/>
              <w:right w:val="single" w:sz="4" w:space="0" w:color="auto"/>
            </w:tcBorders>
            <w:vAlign w:val="center"/>
            <w:hideMark/>
          </w:tcPr>
          <w:p w14:paraId="5F374534" w14:textId="77777777" w:rsidR="00AF457A" w:rsidRPr="00033BA1" w:rsidRDefault="00AF457A" w:rsidP="00033BA1">
            <w:pPr>
              <w:jc w:val="center"/>
              <w:rPr>
                <w:sz w:val="20"/>
                <w:szCs w:val="20"/>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6666B68D" w14:textId="77777777" w:rsidR="00AF457A" w:rsidRPr="00033BA1" w:rsidRDefault="00AF457A" w:rsidP="00033BA1">
            <w:pPr>
              <w:jc w:val="center"/>
              <w:rPr>
                <w:sz w:val="20"/>
                <w:szCs w:val="20"/>
              </w:rPr>
            </w:pPr>
          </w:p>
        </w:tc>
        <w:tc>
          <w:tcPr>
            <w:tcW w:w="662" w:type="pct"/>
            <w:tcBorders>
              <w:top w:val="nil"/>
              <w:left w:val="nil"/>
              <w:bottom w:val="single" w:sz="4" w:space="0" w:color="auto"/>
              <w:right w:val="single" w:sz="4" w:space="0" w:color="auto"/>
            </w:tcBorders>
            <w:noWrap/>
            <w:vAlign w:val="center"/>
            <w:hideMark/>
          </w:tcPr>
          <w:p w14:paraId="0D763730" w14:textId="77777777" w:rsidR="00AF457A" w:rsidRPr="00033BA1" w:rsidRDefault="00AF457A" w:rsidP="00033BA1">
            <w:pPr>
              <w:jc w:val="center"/>
              <w:rPr>
                <w:sz w:val="20"/>
                <w:szCs w:val="20"/>
              </w:rPr>
            </w:pPr>
            <w:proofErr w:type="spellStart"/>
            <w:r w:rsidRPr="00033BA1">
              <w:rPr>
                <w:sz w:val="20"/>
                <w:szCs w:val="20"/>
              </w:rPr>
              <w:t>Qmax</w:t>
            </w:r>
            <w:proofErr w:type="spellEnd"/>
          </w:p>
        </w:tc>
        <w:tc>
          <w:tcPr>
            <w:tcW w:w="612" w:type="pct"/>
            <w:tcBorders>
              <w:top w:val="nil"/>
              <w:left w:val="nil"/>
              <w:bottom w:val="single" w:sz="4" w:space="0" w:color="auto"/>
              <w:right w:val="single" w:sz="4" w:space="0" w:color="auto"/>
            </w:tcBorders>
            <w:noWrap/>
            <w:vAlign w:val="center"/>
            <w:hideMark/>
          </w:tcPr>
          <w:p w14:paraId="0B2FD880" w14:textId="77777777" w:rsidR="00AF457A" w:rsidRPr="00033BA1" w:rsidRDefault="00AF457A" w:rsidP="00033BA1">
            <w:pPr>
              <w:jc w:val="center"/>
              <w:rPr>
                <w:sz w:val="20"/>
                <w:szCs w:val="20"/>
              </w:rPr>
            </w:pPr>
            <w:proofErr w:type="spellStart"/>
            <w:r w:rsidRPr="00033BA1">
              <w:rPr>
                <w:sz w:val="20"/>
                <w:szCs w:val="20"/>
              </w:rPr>
              <w:t>Qср</w:t>
            </w:r>
            <w:proofErr w:type="spellEnd"/>
          </w:p>
        </w:tc>
        <w:tc>
          <w:tcPr>
            <w:tcW w:w="619" w:type="pct"/>
            <w:tcBorders>
              <w:top w:val="nil"/>
              <w:left w:val="nil"/>
              <w:bottom w:val="single" w:sz="4" w:space="0" w:color="auto"/>
              <w:right w:val="single" w:sz="4" w:space="0" w:color="auto"/>
            </w:tcBorders>
            <w:noWrap/>
            <w:vAlign w:val="center"/>
            <w:hideMark/>
          </w:tcPr>
          <w:p w14:paraId="4591527C" w14:textId="77777777" w:rsidR="00AF457A" w:rsidRPr="00033BA1" w:rsidRDefault="00AF457A" w:rsidP="00033BA1">
            <w:pPr>
              <w:jc w:val="center"/>
              <w:rPr>
                <w:sz w:val="20"/>
                <w:szCs w:val="20"/>
              </w:rPr>
            </w:pPr>
            <w:proofErr w:type="spellStart"/>
            <w:r w:rsidRPr="00033BA1">
              <w:rPr>
                <w:sz w:val="20"/>
                <w:szCs w:val="20"/>
              </w:rPr>
              <w:t>Qmin</w:t>
            </w:r>
            <w:proofErr w:type="spellEnd"/>
          </w:p>
        </w:tc>
      </w:tr>
      <w:tr w:rsidR="00FC675B" w:rsidRPr="00033BA1" w14:paraId="578DF948" w14:textId="77777777" w:rsidTr="00033BA1">
        <w:trPr>
          <w:trHeight w:val="20"/>
        </w:trPr>
        <w:tc>
          <w:tcPr>
            <w:tcW w:w="5000" w:type="pct"/>
            <w:gridSpan w:val="6"/>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34666719" w14:textId="77777777" w:rsidR="00AF457A" w:rsidRPr="00033BA1" w:rsidRDefault="00AF457A" w:rsidP="00FC675B">
            <w:pPr>
              <w:jc w:val="center"/>
            </w:pPr>
            <w:r w:rsidRPr="00033BA1">
              <w:t>Исходный год</w:t>
            </w:r>
          </w:p>
        </w:tc>
      </w:tr>
      <w:tr w:rsidR="00FC675B" w:rsidRPr="00033BA1" w14:paraId="5E4813D5"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noWrap/>
            <w:vAlign w:val="center"/>
            <w:hideMark/>
          </w:tcPr>
          <w:p w14:paraId="7CA118C4" w14:textId="77777777" w:rsidR="00AF457A" w:rsidRPr="00033BA1" w:rsidRDefault="00AF457A" w:rsidP="00FC675B">
            <w:r w:rsidRPr="00033BA1">
              <w:t>Усадебная застройка</w:t>
            </w:r>
          </w:p>
        </w:tc>
        <w:tc>
          <w:tcPr>
            <w:tcW w:w="675" w:type="pct"/>
            <w:tcBorders>
              <w:top w:val="nil"/>
              <w:left w:val="nil"/>
              <w:bottom w:val="single" w:sz="4" w:space="0" w:color="auto"/>
              <w:right w:val="single" w:sz="4" w:space="0" w:color="auto"/>
            </w:tcBorders>
            <w:shd w:val="clear" w:color="000000" w:fill="FFFFFF"/>
            <w:noWrap/>
            <w:vAlign w:val="center"/>
            <w:hideMark/>
          </w:tcPr>
          <w:p w14:paraId="4B4020B2" w14:textId="77777777" w:rsidR="00AF457A" w:rsidRPr="00033BA1" w:rsidRDefault="00AF457A" w:rsidP="00FC675B">
            <w:pPr>
              <w:jc w:val="right"/>
            </w:pPr>
            <w:r w:rsidRPr="00033BA1">
              <w:t>150</w:t>
            </w:r>
          </w:p>
        </w:tc>
        <w:tc>
          <w:tcPr>
            <w:tcW w:w="683" w:type="pct"/>
            <w:tcBorders>
              <w:top w:val="nil"/>
              <w:left w:val="nil"/>
              <w:bottom w:val="single" w:sz="4" w:space="0" w:color="auto"/>
              <w:right w:val="single" w:sz="4" w:space="0" w:color="auto"/>
            </w:tcBorders>
            <w:shd w:val="clear" w:color="000000" w:fill="FFFFFF"/>
            <w:noWrap/>
            <w:vAlign w:val="center"/>
            <w:hideMark/>
          </w:tcPr>
          <w:p w14:paraId="7633327D" w14:textId="77777777" w:rsidR="00AF457A" w:rsidRPr="00033BA1" w:rsidRDefault="00AF457A" w:rsidP="00FC675B">
            <w:pPr>
              <w:jc w:val="right"/>
            </w:pPr>
            <w:r w:rsidRPr="00033BA1">
              <w:t>233</w:t>
            </w:r>
          </w:p>
        </w:tc>
        <w:tc>
          <w:tcPr>
            <w:tcW w:w="662" w:type="pct"/>
            <w:tcBorders>
              <w:top w:val="nil"/>
              <w:left w:val="nil"/>
              <w:bottom w:val="single" w:sz="4" w:space="0" w:color="auto"/>
              <w:right w:val="single" w:sz="4" w:space="0" w:color="auto"/>
            </w:tcBorders>
            <w:shd w:val="clear" w:color="000000" w:fill="FFFFFF"/>
            <w:noWrap/>
            <w:vAlign w:val="center"/>
            <w:hideMark/>
          </w:tcPr>
          <w:p w14:paraId="2524DFD8" w14:textId="77777777" w:rsidR="00AF457A" w:rsidRPr="00033BA1" w:rsidRDefault="00AF457A" w:rsidP="00FC675B">
            <w:pPr>
              <w:jc w:val="right"/>
            </w:pPr>
            <w:r w:rsidRPr="00033BA1">
              <w:t>41,94</w:t>
            </w:r>
          </w:p>
        </w:tc>
        <w:tc>
          <w:tcPr>
            <w:tcW w:w="612" w:type="pct"/>
            <w:tcBorders>
              <w:top w:val="nil"/>
              <w:left w:val="nil"/>
              <w:bottom w:val="single" w:sz="4" w:space="0" w:color="auto"/>
              <w:right w:val="single" w:sz="4" w:space="0" w:color="auto"/>
            </w:tcBorders>
            <w:shd w:val="clear" w:color="000000" w:fill="FFFFFF"/>
            <w:noWrap/>
            <w:vAlign w:val="center"/>
            <w:hideMark/>
          </w:tcPr>
          <w:p w14:paraId="12AC33D1" w14:textId="77777777" w:rsidR="00AF457A" w:rsidRPr="00033BA1" w:rsidRDefault="00AF457A" w:rsidP="00FC675B">
            <w:pPr>
              <w:jc w:val="right"/>
            </w:pPr>
            <w:r w:rsidRPr="00033BA1">
              <w:t>34,95</w:t>
            </w:r>
          </w:p>
        </w:tc>
        <w:tc>
          <w:tcPr>
            <w:tcW w:w="619" w:type="pct"/>
            <w:tcBorders>
              <w:top w:val="nil"/>
              <w:left w:val="nil"/>
              <w:bottom w:val="single" w:sz="4" w:space="0" w:color="auto"/>
              <w:right w:val="single" w:sz="4" w:space="0" w:color="auto"/>
            </w:tcBorders>
            <w:shd w:val="clear" w:color="000000" w:fill="FFFFFF"/>
            <w:noWrap/>
            <w:vAlign w:val="center"/>
            <w:hideMark/>
          </w:tcPr>
          <w:p w14:paraId="734CA44D" w14:textId="77777777" w:rsidR="00AF457A" w:rsidRPr="00033BA1" w:rsidRDefault="00AF457A" w:rsidP="00FC675B">
            <w:pPr>
              <w:jc w:val="right"/>
            </w:pPr>
            <w:r w:rsidRPr="00033BA1">
              <w:t>27,96</w:t>
            </w:r>
          </w:p>
        </w:tc>
      </w:tr>
      <w:tr w:rsidR="00FC675B" w:rsidRPr="00033BA1" w14:paraId="274C12DE"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noWrap/>
            <w:vAlign w:val="bottom"/>
            <w:hideMark/>
          </w:tcPr>
          <w:p w14:paraId="0E2DC7F2" w14:textId="77777777" w:rsidR="00AF457A" w:rsidRPr="00033BA1" w:rsidRDefault="00AF457A" w:rsidP="00FC675B">
            <w:r w:rsidRPr="00033BA1">
              <w:t>Итого</w:t>
            </w:r>
          </w:p>
        </w:tc>
        <w:tc>
          <w:tcPr>
            <w:tcW w:w="675" w:type="pct"/>
            <w:tcBorders>
              <w:top w:val="nil"/>
              <w:left w:val="nil"/>
              <w:bottom w:val="single" w:sz="4" w:space="0" w:color="auto"/>
              <w:right w:val="single" w:sz="4" w:space="0" w:color="auto"/>
            </w:tcBorders>
            <w:shd w:val="clear" w:color="000000" w:fill="FFFFFF"/>
            <w:noWrap/>
            <w:vAlign w:val="bottom"/>
            <w:hideMark/>
          </w:tcPr>
          <w:p w14:paraId="0D5C422B" w14:textId="77777777" w:rsidR="00AF457A" w:rsidRPr="00033BA1" w:rsidRDefault="00AF457A" w:rsidP="00FC675B">
            <w:r w:rsidRPr="00033BA1">
              <w:t> </w:t>
            </w:r>
          </w:p>
        </w:tc>
        <w:tc>
          <w:tcPr>
            <w:tcW w:w="683" w:type="pct"/>
            <w:tcBorders>
              <w:top w:val="nil"/>
              <w:left w:val="nil"/>
              <w:bottom w:val="single" w:sz="4" w:space="0" w:color="auto"/>
              <w:right w:val="single" w:sz="4" w:space="0" w:color="auto"/>
            </w:tcBorders>
            <w:shd w:val="clear" w:color="000000" w:fill="FFFFFF"/>
            <w:noWrap/>
            <w:vAlign w:val="bottom"/>
            <w:hideMark/>
          </w:tcPr>
          <w:p w14:paraId="27632864" w14:textId="77777777" w:rsidR="00AF457A" w:rsidRPr="00033BA1" w:rsidRDefault="00AF457A" w:rsidP="00FC675B">
            <w:r w:rsidRPr="00033BA1">
              <w:t> </w:t>
            </w:r>
          </w:p>
        </w:tc>
        <w:tc>
          <w:tcPr>
            <w:tcW w:w="662" w:type="pct"/>
            <w:tcBorders>
              <w:top w:val="nil"/>
              <w:left w:val="nil"/>
              <w:bottom w:val="single" w:sz="4" w:space="0" w:color="auto"/>
              <w:right w:val="single" w:sz="4" w:space="0" w:color="auto"/>
            </w:tcBorders>
            <w:shd w:val="clear" w:color="000000" w:fill="FFFFFF"/>
            <w:noWrap/>
            <w:vAlign w:val="bottom"/>
            <w:hideMark/>
          </w:tcPr>
          <w:p w14:paraId="221143B8" w14:textId="77777777" w:rsidR="00AF457A" w:rsidRPr="00033BA1" w:rsidRDefault="00AF457A" w:rsidP="00FC675B">
            <w:pPr>
              <w:jc w:val="right"/>
            </w:pPr>
            <w:r w:rsidRPr="00033BA1">
              <w:t>41,9</w:t>
            </w:r>
          </w:p>
        </w:tc>
        <w:tc>
          <w:tcPr>
            <w:tcW w:w="612" w:type="pct"/>
            <w:tcBorders>
              <w:top w:val="nil"/>
              <w:left w:val="nil"/>
              <w:bottom w:val="single" w:sz="4" w:space="0" w:color="auto"/>
              <w:right w:val="single" w:sz="4" w:space="0" w:color="auto"/>
            </w:tcBorders>
            <w:shd w:val="clear" w:color="000000" w:fill="FFFFFF"/>
            <w:noWrap/>
            <w:vAlign w:val="bottom"/>
            <w:hideMark/>
          </w:tcPr>
          <w:p w14:paraId="0B5FB6F3" w14:textId="77777777" w:rsidR="00AF457A" w:rsidRPr="00033BA1" w:rsidRDefault="00AF457A" w:rsidP="00FC675B">
            <w:pPr>
              <w:jc w:val="right"/>
            </w:pPr>
            <w:r w:rsidRPr="00033BA1">
              <w:t>34,95</w:t>
            </w:r>
          </w:p>
        </w:tc>
        <w:tc>
          <w:tcPr>
            <w:tcW w:w="619" w:type="pct"/>
            <w:tcBorders>
              <w:top w:val="nil"/>
              <w:left w:val="nil"/>
              <w:bottom w:val="single" w:sz="4" w:space="0" w:color="auto"/>
              <w:right w:val="single" w:sz="4" w:space="0" w:color="auto"/>
            </w:tcBorders>
            <w:shd w:val="clear" w:color="000000" w:fill="FFFFFF"/>
            <w:noWrap/>
            <w:vAlign w:val="bottom"/>
            <w:hideMark/>
          </w:tcPr>
          <w:p w14:paraId="71FA383B" w14:textId="77777777" w:rsidR="00AF457A" w:rsidRPr="00033BA1" w:rsidRDefault="00AF457A" w:rsidP="00FC675B">
            <w:pPr>
              <w:jc w:val="right"/>
            </w:pPr>
            <w:r w:rsidRPr="00033BA1">
              <w:t>27,96</w:t>
            </w:r>
          </w:p>
        </w:tc>
      </w:tr>
      <w:tr w:rsidR="00FC675B" w:rsidRPr="00033BA1" w14:paraId="696738C1"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vAlign w:val="bottom"/>
            <w:hideMark/>
          </w:tcPr>
          <w:p w14:paraId="2C7C83A0" w14:textId="77777777" w:rsidR="00AF457A" w:rsidRPr="00033BA1" w:rsidRDefault="00AF457A" w:rsidP="00FC675B">
            <w:r w:rsidRPr="00033BA1">
              <w:t xml:space="preserve">На производственные </w:t>
            </w:r>
            <w:proofErr w:type="gramStart"/>
            <w:r w:rsidRPr="00033BA1">
              <w:t>нужды  20</w:t>
            </w:r>
            <w:proofErr w:type="gramEnd"/>
            <w:r w:rsidRPr="00033BA1">
              <w:t xml:space="preserve">% </w:t>
            </w:r>
          </w:p>
        </w:tc>
        <w:tc>
          <w:tcPr>
            <w:tcW w:w="675" w:type="pct"/>
            <w:tcBorders>
              <w:top w:val="nil"/>
              <w:left w:val="nil"/>
              <w:bottom w:val="single" w:sz="4" w:space="0" w:color="auto"/>
              <w:right w:val="single" w:sz="4" w:space="0" w:color="auto"/>
            </w:tcBorders>
            <w:shd w:val="clear" w:color="000000" w:fill="FFFFFF"/>
            <w:noWrap/>
            <w:vAlign w:val="bottom"/>
            <w:hideMark/>
          </w:tcPr>
          <w:p w14:paraId="3FD254B6" w14:textId="77777777" w:rsidR="00AF457A" w:rsidRPr="00033BA1" w:rsidRDefault="00AF457A" w:rsidP="00FC675B">
            <w:r w:rsidRPr="00033BA1">
              <w:t> </w:t>
            </w:r>
          </w:p>
        </w:tc>
        <w:tc>
          <w:tcPr>
            <w:tcW w:w="683" w:type="pct"/>
            <w:tcBorders>
              <w:top w:val="nil"/>
              <w:left w:val="nil"/>
              <w:bottom w:val="single" w:sz="4" w:space="0" w:color="auto"/>
              <w:right w:val="single" w:sz="4" w:space="0" w:color="auto"/>
            </w:tcBorders>
            <w:shd w:val="clear" w:color="000000" w:fill="FFFFFF"/>
            <w:noWrap/>
            <w:vAlign w:val="bottom"/>
            <w:hideMark/>
          </w:tcPr>
          <w:p w14:paraId="03089DD1" w14:textId="77777777" w:rsidR="00AF457A" w:rsidRPr="00033BA1" w:rsidRDefault="00AF457A" w:rsidP="00FC675B">
            <w:r w:rsidRPr="00033BA1">
              <w:t> </w:t>
            </w:r>
          </w:p>
        </w:tc>
        <w:tc>
          <w:tcPr>
            <w:tcW w:w="662" w:type="pct"/>
            <w:tcBorders>
              <w:top w:val="nil"/>
              <w:left w:val="nil"/>
              <w:bottom w:val="single" w:sz="4" w:space="0" w:color="auto"/>
              <w:right w:val="single" w:sz="4" w:space="0" w:color="auto"/>
            </w:tcBorders>
            <w:shd w:val="clear" w:color="000000" w:fill="FFFFFF"/>
            <w:noWrap/>
            <w:vAlign w:val="bottom"/>
            <w:hideMark/>
          </w:tcPr>
          <w:p w14:paraId="7C9B0A47" w14:textId="77777777" w:rsidR="00AF457A" w:rsidRPr="00033BA1" w:rsidRDefault="00AF457A" w:rsidP="00FC675B">
            <w:pPr>
              <w:jc w:val="right"/>
            </w:pPr>
            <w:r w:rsidRPr="00033BA1">
              <w:t>8,4</w:t>
            </w:r>
          </w:p>
        </w:tc>
        <w:tc>
          <w:tcPr>
            <w:tcW w:w="612" w:type="pct"/>
            <w:tcBorders>
              <w:top w:val="nil"/>
              <w:left w:val="nil"/>
              <w:bottom w:val="single" w:sz="4" w:space="0" w:color="auto"/>
              <w:right w:val="single" w:sz="4" w:space="0" w:color="auto"/>
            </w:tcBorders>
            <w:shd w:val="clear" w:color="000000" w:fill="FFFFFF"/>
            <w:noWrap/>
            <w:vAlign w:val="bottom"/>
            <w:hideMark/>
          </w:tcPr>
          <w:p w14:paraId="62E63E34" w14:textId="77777777" w:rsidR="00AF457A" w:rsidRPr="00033BA1" w:rsidRDefault="00AF457A" w:rsidP="00FC675B">
            <w:pPr>
              <w:jc w:val="right"/>
            </w:pPr>
            <w:r w:rsidRPr="00033BA1">
              <w:t>6,99</w:t>
            </w:r>
          </w:p>
        </w:tc>
        <w:tc>
          <w:tcPr>
            <w:tcW w:w="619" w:type="pct"/>
            <w:tcBorders>
              <w:top w:val="nil"/>
              <w:left w:val="nil"/>
              <w:bottom w:val="single" w:sz="4" w:space="0" w:color="auto"/>
              <w:right w:val="single" w:sz="4" w:space="0" w:color="auto"/>
            </w:tcBorders>
            <w:shd w:val="clear" w:color="000000" w:fill="FFFFFF"/>
            <w:noWrap/>
            <w:vAlign w:val="bottom"/>
            <w:hideMark/>
          </w:tcPr>
          <w:p w14:paraId="35ED3DC3" w14:textId="77777777" w:rsidR="00AF457A" w:rsidRPr="00033BA1" w:rsidRDefault="00AF457A" w:rsidP="00FC675B">
            <w:pPr>
              <w:jc w:val="right"/>
            </w:pPr>
            <w:r w:rsidRPr="00033BA1">
              <w:t>5,59</w:t>
            </w:r>
          </w:p>
        </w:tc>
      </w:tr>
      <w:tr w:rsidR="00FC675B" w:rsidRPr="00033BA1" w14:paraId="23BBBCF5"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vAlign w:val="bottom"/>
            <w:hideMark/>
          </w:tcPr>
          <w:p w14:paraId="37F938ED" w14:textId="77777777" w:rsidR="00AF457A" w:rsidRPr="00033BA1" w:rsidRDefault="00AF457A" w:rsidP="00FC675B">
            <w:r w:rsidRPr="00033BA1">
              <w:t>Всего, в том числе:</w:t>
            </w:r>
          </w:p>
        </w:tc>
        <w:tc>
          <w:tcPr>
            <w:tcW w:w="675" w:type="pct"/>
            <w:tcBorders>
              <w:top w:val="nil"/>
              <w:left w:val="nil"/>
              <w:bottom w:val="single" w:sz="4" w:space="0" w:color="auto"/>
              <w:right w:val="single" w:sz="4" w:space="0" w:color="auto"/>
            </w:tcBorders>
            <w:shd w:val="clear" w:color="000000" w:fill="FFFFFF"/>
            <w:noWrap/>
            <w:vAlign w:val="bottom"/>
            <w:hideMark/>
          </w:tcPr>
          <w:p w14:paraId="6F09BCC1" w14:textId="77777777" w:rsidR="00AF457A" w:rsidRPr="00033BA1" w:rsidRDefault="00AF457A" w:rsidP="00FC675B">
            <w:r w:rsidRPr="00033BA1">
              <w:t> </w:t>
            </w:r>
          </w:p>
        </w:tc>
        <w:tc>
          <w:tcPr>
            <w:tcW w:w="683" w:type="pct"/>
            <w:tcBorders>
              <w:top w:val="nil"/>
              <w:left w:val="nil"/>
              <w:bottom w:val="single" w:sz="4" w:space="0" w:color="auto"/>
              <w:right w:val="single" w:sz="4" w:space="0" w:color="auto"/>
            </w:tcBorders>
            <w:shd w:val="clear" w:color="000000" w:fill="FFFFFF"/>
            <w:noWrap/>
            <w:vAlign w:val="bottom"/>
            <w:hideMark/>
          </w:tcPr>
          <w:p w14:paraId="639B1E17" w14:textId="77777777" w:rsidR="00AF457A" w:rsidRPr="00033BA1" w:rsidRDefault="00AF457A" w:rsidP="00FC675B">
            <w:pPr>
              <w:jc w:val="right"/>
              <w:rPr>
                <w:b/>
                <w:bCs/>
              </w:rPr>
            </w:pPr>
            <w:r w:rsidRPr="00033BA1">
              <w:rPr>
                <w:b/>
                <w:bCs/>
              </w:rPr>
              <w:t>233</w:t>
            </w:r>
          </w:p>
        </w:tc>
        <w:tc>
          <w:tcPr>
            <w:tcW w:w="662" w:type="pct"/>
            <w:tcBorders>
              <w:top w:val="nil"/>
              <w:left w:val="nil"/>
              <w:bottom w:val="single" w:sz="4" w:space="0" w:color="auto"/>
              <w:right w:val="single" w:sz="4" w:space="0" w:color="auto"/>
            </w:tcBorders>
            <w:shd w:val="clear" w:color="000000" w:fill="FFFFFF"/>
            <w:noWrap/>
            <w:vAlign w:val="bottom"/>
            <w:hideMark/>
          </w:tcPr>
          <w:p w14:paraId="50DE3A70" w14:textId="77777777" w:rsidR="00AF457A" w:rsidRPr="00033BA1" w:rsidRDefault="00AF457A" w:rsidP="00FC675B">
            <w:pPr>
              <w:jc w:val="right"/>
              <w:rPr>
                <w:b/>
                <w:bCs/>
              </w:rPr>
            </w:pPr>
            <w:r w:rsidRPr="00033BA1">
              <w:rPr>
                <w:b/>
                <w:bCs/>
              </w:rPr>
              <w:t>50,3</w:t>
            </w:r>
          </w:p>
        </w:tc>
        <w:tc>
          <w:tcPr>
            <w:tcW w:w="612" w:type="pct"/>
            <w:tcBorders>
              <w:top w:val="nil"/>
              <w:left w:val="nil"/>
              <w:bottom w:val="single" w:sz="4" w:space="0" w:color="auto"/>
              <w:right w:val="single" w:sz="4" w:space="0" w:color="auto"/>
            </w:tcBorders>
            <w:shd w:val="clear" w:color="000000" w:fill="FFFFFF"/>
            <w:noWrap/>
            <w:vAlign w:val="bottom"/>
            <w:hideMark/>
          </w:tcPr>
          <w:p w14:paraId="7874AB9B" w14:textId="77777777" w:rsidR="00AF457A" w:rsidRPr="00033BA1" w:rsidRDefault="00AF457A" w:rsidP="00FC675B">
            <w:pPr>
              <w:jc w:val="right"/>
              <w:rPr>
                <w:b/>
                <w:bCs/>
              </w:rPr>
            </w:pPr>
            <w:r w:rsidRPr="00033BA1">
              <w:rPr>
                <w:b/>
                <w:bCs/>
              </w:rPr>
              <w:t>41,94</w:t>
            </w:r>
          </w:p>
        </w:tc>
        <w:tc>
          <w:tcPr>
            <w:tcW w:w="619" w:type="pct"/>
            <w:tcBorders>
              <w:top w:val="nil"/>
              <w:left w:val="nil"/>
              <w:bottom w:val="single" w:sz="4" w:space="0" w:color="auto"/>
              <w:right w:val="single" w:sz="4" w:space="0" w:color="auto"/>
            </w:tcBorders>
            <w:shd w:val="clear" w:color="000000" w:fill="FFFFFF"/>
            <w:noWrap/>
            <w:vAlign w:val="bottom"/>
            <w:hideMark/>
          </w:tcPr>
          <w:p w14:paraId="2EE8601B" w14:textId="77777777" w:rsidR="00AF457A" w:rsidRPr="00033BA1" w:rsidRDefault="00AF457A" w:rsidP="00FC675B">
            <w:pPr>
              <w:jc w:val="right"/>
              <w:rPr>
                <w:b/>
                <w:bCs/>
              </w:rPr>
            </w:pPr>
            <w:r w:rsidRPr="00033BA1">
              <w:rPr>
                <w:b/>
                <w:bCs/>
              </w:rPr>
              <w:t>33,55</w:t>
            </w:r>
          </w:p>
        </w:tc>
      </w:tr>
      <w:tr w:rsidR="00FC675B" w:rsidRPr="00033BA1" w14:paraId="26DEFA42"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vAlign w:val="bottom"/>
            <w:hideMark/>
          </w:tcPr>
          <w:p w14:paraId="744CD1FA" w14:textId="77777777" w:rsidR="00AF457A" w:rsidRPr="00033BA1" w:rsidRDefault="00AF457A" w:rsidP="00FC675B">
            <w:r w:rsidRPr="00033BA1">
              <w:t>Удельное водопотребление в л/</w:t>
            </w:r>
            <w:proofErr w:type="spellStart"/>
            <w:r w:rsidRPr="00033BA1">
              <w:t>сут</w:t>
            </w:r>
            <w:proofErr w:type="spellEnd"/>
            <w:r w:rsidRPr="00033BA1">
              <w:t>/чел всего, в т. ч.</w:t>
            </w:r>
          </w:p>
        </w:tc>
        <w:tc>
          <w:tcPr>
            <w:tcW w:w="675" w:type="pct"/>
            <w:tcBorders>
              <w:top w:val="nil"/>
              <w:left w:val="nil"/>
              <w:bottom w:val="single" w:sz="4" w:space="0" w:color="auto"/>
              <w:right w:val="single" w:sz="4" w:space="0" w:color="auto"/>
            </w:tcBorders>
            <w:shd w:val="clear" w:color="000000" w:fill="FFFFFF"/>
            <w:noWrap/>
            <w:vAlign w:val="bottom"/>
            <w:hideMark/>
          </w:tcPr>
          <w:p w14:paraId="42204EE5" w14:textId="77777777" w:rsidR="00AF457A" w:rsidRPr="00033BA1" w:rsidRDefault="00AF457A" w:rsidP="00FC675B">
            <w:r w:rsidRPr="00033BA1">
              <w:t> </w:t>
            </w:r>
          </w:p>
        </w:tc>
        <w:tc>
          <w:tcPr>
            <w:tcW w:w="683" w:type="pct"/>
            <w:tcBorders>
              <w:top w:val="nil"/>
              <w:left w:val="nil"/>
              <w:bottom w:val="single" w:sz="4" w:space="0" w:color="auto"/>
              <w:right w:val="single" w:sz="4" w:space="0" w:color="auto"/>
            </w:tcBorders>
            <w:shd w:val="clear" w:color="000000" w:fill="FFFFFF"/>
            <w:noWrap/>
            <w:vAlign w:val="bottom"/>
            <w:hideMark/>
          </w:tcPr>
          <w:p w14:paraId="6C7F7065" w14:textId="77777777" w:rsidR="00AF457A" w:rsidRPr="00033BA1" w:rsidRDefault="00AF457A" w:rsidP="00FC675B">
            <w:r w:rsidRPr="00033BA1">
              <w:t> </w:t>
            </w:r>
          </w:p>
        </w:tc>
        <w:tc>
          <w:tcPr>
            <w:tcW w:w="662" w:type="pct"/>
            <w:tcBorders>
              <w:top w:val="nil"/>
              <w:left w:val="nil"/>
              <w:bottom w:val="single" w:sz="4" w:space="0" w:color="auto"/>
              <w:right w:val="single" w:sz="4" w:space="0" w:color="auto"/>
            </w:tcBorders>
            <w:shd w:val="clear" w:color="000000" w:fill="FFFFFF"/>
            <w:noWrap/>
            <w:vAlign w:val="bottom"/>
            <w:hideMark/>
          </w:tcPr>
          <w:p w14:paraId="7007BE49" w14:textId="77777777" w:rsidR="00AF457A" w:rsidRPr="00033BA1" w:rsidRDefault="00AF457A" w:rsidP="00FC675B">
            <w:pPr>
              <w:jc w:val="right"/>
            </w:pPr>
            <w:r w:rsidRPr="00033BA1">
              <w:t>216,0</w:t>
            </w:r>
          </w:p>
        </w:tc>
        <w:tc>
          <w:tcPr>
            <w:tcW w:w="612" w:type="pct"/>
            <w:tcBorders>
              <w:top w:val="nil"/>
              <w:left w:val="nil"/>
              <w:bottom w:val="single" w:sz="4" w:space="0" w:color="auto"/>
              <w:right w:val="single" w:sz="4" w:space="0" w:color="auto"/>
            </w:tcBorders>
            <w:shd w:val="clear" w:color="000000" w:fill="FFFFFF"/>
            <w:noWrap/>
            <w:vAlign w:val="bottom"/>
            <w:hideMark/>
          </w:tcPr>
          <w:p w14:paraId="741BF06D" w14:textId="77777777" w:rsidR="00AF457A" w:rsidRPr="00033BA1" w:rsidRDefault="00AF457A" w:rsidP="00FC675B">
            <w:pPr>
              <w:jc w:val="right"/>
            </w:pPr>
            <w:r w:rsidRPr="00033BA1">
              <w:t>180,0</w:t>
            </w:r>
          </w:p>
        </w:tc>
        <w:tc>
          <w:tcPr>
            <w:tcW w:w="619" w:type="pct"/>
            <w:tcBorders>
              <w:top w:val="nil"/>
              <w:left w:val="nil"/>
              <w:bottom w:val="single" w:sz="4" w:space="0" w:color="auto"/>
              <w:right w:val="single" w:sz="4" w:space="0" w:color="auto"/>
            </w:tcBorders>
            <w:shd w:val="clear" w:color="000000" w:fill="FFFFFF"/>
            <w:noWrap/>
            <w:vAlign w:val="bottom"/>
            <w:hideMark/>
          </w:tcPr>
          <w:p w14:paraId="6EE373D1" w14:textId="77777777" w:rsidR="00AF457A" w:rsidRPr="00033BA1" w:rsidRDefault="00AF457A" w:rsidP="00FC675B">
            <w:pPr>
              <w:jc w:val="right"/>
            </w:pPr>
            <w:r w:rsidRPr="00033BA1">
              <w:t>144,0</w:t>
            </w:r>
          </w:p>
        </w:tc>
      </w:tr>
      <w:tr w:rsidR="00FC675B" w:rsidRPr="00033BA1" w14:paraId="6DA53026"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vAlign w:val="bottom"/>
            <w:hideMark/>
          </w:tcPr>
          <w:p w14:paraId="53338E04" w14:textId="77777777" w:rsidR="00AF457A" w:rsidRPr="00033BA1" w:rsidRDefault="00AF457A" w:rsidP="00FC675B">
            <w:r w:rsidRPr="00033BA1">
              <w:t xml:space="preserve">Полив цветников, </w:t>
            </w:r>
            <w:r w:rsidRPr="00033BA1">
              <w:br/>
              <w:t xml:space="preserve">газонов и усовершенствованных покрытий </w:t>
            </w:r>
          </w:p>
        </w:tc>
        <w:tc>
          <w:tcPr>
            <w:tcW w:w="675" w:type="pct"/>
            <w:tcBorders>
              <w:top w:val="nil"/>
              <w:left w:val="nil"/>
              <w:bottom w:val="single" w:sz="4" w:space="0" w:color="auto"/>
              <w:right w:val="single" w:sz="4" w:space="0" w:color="auto"/>
            </w:tcBorders>
            <w:shd w:val="clear" w:color="000000" w:fill="FFFFFF"/>
            <w:noWrap/>
            <w:vAlign w:val="bottom"/>
            <w:hideMark/>
          </w:tcPr>
          <w:p w14:paraId="7BDC19B3" w14:textId="77777777" w:rsidR="00AF457A" w:rsidRPr="00033BA1" w:rsidRDefault="00AF457A" w:rsidP="00FC675B">
            <w:pPr>
              <w:jc w:val="right"/>
            </w:pPr>
            <w:r w:rsidRPr="00033BA1">
              <w:t>70</w:t>
            </w:r>
          </w:p>
        </w:tc>
        <w:tc>
          <w:tcPr>
            <w:tcW w:w="683" w:type="pct"/>
            <w:tcBorders>
              <w:top w:val="nil"/>
              <w:left w:val="nil"/>
              <w:bottom w:val="single" w:sz="4" w:space="0" w:color="auto"/>
              <w:right w:val="single" w:sz="4" w:space="0" w:color="auto"/>
            </w:tcBorders>
            <w:shd w:val="clear" w:color="000000" w:fill="FFFFFF"/>
            <w:noWrap/>
            <w:vAlign w:val="bottom"/>
            <w:hideMark/>
          </w:tcPr>
          <w:p w14:paraId="45D2D798" w14:textId="77777777" w:rsidR="00AF457A" w:rsidRPr="00033BA1" w:rsidRDefault="00AF457A" w:rsidP="00FC675B">
            <w:r w:rsidRPr="00033BA1">
              <w:t> </w:t>
            </w:r>
          </w:p>
        </w:tc>
        <w:tc>
          <w:tcPr>
            <w:tcW w:w="662" w:type="pct"/>
            <w:tcBorders>
              <w:top w:val="nil"/>
              <w:left w:val="nil"/>
              <w:bottom w:val="single" w:sz="4" w:space="0" w:color="auto"/>
              <w:right w:val="single" w:sz="4" w:space="0" w:color="auto"/>
            </w:tcBorders>
            <w:shd w:val="clear" w:color="000000" w:fill="FFFFFF"/>
            <w:noWrap/>
            <w:vAlign w:val="bottom"/>
            <w:hideMark/>
          </w:tcPr>
          <w:p w14:paraId="44A5CDE4" w14:textId="77777777" w:rsidR="00AF457A" w:rsidRPr="00033BA1" w:rsidRDefault="00AF457A" w:rsidP="00FC675B">
            <w:pPr>
              <w:jc w:val="right"/>
            </w:pPr>
            <w:r w:rsidRPr="00033BA1">
              <w:t>19,6</w:t>
            </w:r>
          </w:p>
        </w:tc>
        <w:tc>
          <w:tcPr>
            <w:tcW w:w="612" w:type="pct"/>
            <w:tcBorders>
              <w:top w:val="nil"/>
              <w:left w:val="nil"/>
              <w:bottom w:val="single" w:sz="4" w:space="0" w:color="auto"/>
              <w:right w:val="single" w:sz="4" w:space="0" w:color="auto"/>
            </w:tcBorders>
            <w:shd w:val="clear" w:color="000000" w:fill="FFFFFF"/>
            <w:noWrap/>
            <w:vAlign w:val="bottom"/>
            <w:hideMark/>
          </w:tcPr>
          <w:p w14:paraId="27D87E58" w14:textId="77777777" w:rsidR="00AF457A" w:rsidRPr="00033BA1" w:rsidRDefault="00AF457A" w:rsidP="00FC675B">
            <w:pPr>
              <w:jc w:val="right"/>
            </w:pPr>
            <w:r w:rsidRPr="00033BA1">
              <w:t>16,31</w:t>
            </w:r>
          </w:p>
        </w:tc>
        <w:tc>
          <w:tcPr>
            <w:tcW w:w="619" w:type="pct"/>
            <w:tcBorders>
              <w:top w:val="nil"/>
              <w:left w:val="nil"/>
              <w:bottom w:val="single" w:sz="4" w:space="0" w:color="auto"/>
              <w:right w:val="single" w:sz="4" w:space="0" w:color="auto"/>
            </w:tcBorders>
            <w:shd w:val="clear" w:color="000000" w:fill="FFFFFF"/>
            <w:noWrap/>
            <w:vAlign w:val="bottom"/>
            <w:hideMark/>
          </w:tcPr>
          <w:p w14:paraId="3773B9A1" w14:textId="77777777" w:rsidR="00AF457A" w:rsidRPr="00033BA1" w:rsidRDefault="00AF457A" w:rsidP="00FC675B">
            <w:pPr>
              <w:jc w:val="right"/>
            </w:pPr>
            <w:r w:rsidRPr="00033BA1">
              <w:t>13,05</w:t>
            </w:r>
          </w:p>
        </w:tc>
      </w:tr>
      <w:tr w:rsidR="00FC675B" w:rsidRPr="00033BA1" w14:paraId="112A46B4" w14:textId="77777777" w:rsidTr="00033BA1">
        <w:trPr>
          <w:trHeight w:val="20"/>
        </w:trPr>
        <w:tc>
          <w:tcPr>
            <w:tcW w:w="5000" w:type="pct"/>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753519C3" w14:textId="77777777" w:rsidR="00AF457A" w:rsidRPr="00033BA1" w:rsidRDefault="00AF457A" w:rsidP="00FC675B">
            <w:pPr>
              <w:jc w:val="center"/>
            </w:pPr>
            <w:r w:rsidRPr="00033BA1">
              <w:t>Первая очередь</w:t>
            </w:r>
          </w:p>
        </w:tc>
      </w:tr>
      <w:tr w:rsidR="00FC675B" w:rsidRPr="00033BA1" w14:paraId="581566F1"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noWrap/>
            <w:vAlign w:val="center"/>
            <w:hideMark/>
          </w:tcPr>
          <w:p w14:paraId="1DE71A6B" w14:textId="77777777" w:rsidR="00AF457A" w:rsidRPr="00033BA1" w:rsidRDefault="00AF457A" w:rsidP="00FC675B">
            <w:r w:rsidRPr="00033BA1">
              <w:t>Усадебная застройка</w:t>
            </w:r>
          </w:p>
        </w:tc>
        <w:tc>
          <w:tcPr>
            <w:tcW w:w="675" w:type="pct"/>
            <w:tcBorders>
              <w:top w:val="nil"/>
              <w:left w:val="nil"/>
              <w:bottom w:val="single" w:sz="4" w:space="0" w:color="auto"/>
              <w:right w:val="single" w:sz="4" w:space="0" w:color="auto"/>
            </w:tcBorders>
            <w:shd w:val="clear" w:color="000000" w:fill="FFFFFF"/>
            <w:noWrap/>
            <w:vAlign w:val="center"/>
            <w:hideMark/>
          </w:tcPr>
          <w:p w14:paraId="45ED4919" w14:textId="77777777" w:rsidR="00AF457A" w:rsidRPr="00033BA1" w:rsidRDefault="00AF457A" w:rsidP="00FC675B">
            <w:pPr>
              <w:jc w:val="right"/>
            </w:pPr>
            <w:r w:rsidRPr="00033BA1">
              <w:t>150</w:t>
            </w:r>
          </w:p>
        </w:tc>
        <w:tc>
          <w:tcPr>
            <w:tcW w:w="683" w:type="pct"/>
            <w:tcBorders>
              <w:top w:val="nil"/>
              <w:left w:val="nil"/>
              <w:bottom w:val="single" w:sz="4" w:space="0" w:color="auto"/>
              <w:right w:val="single" w:sz="4" w:space="0" w:color="auto"/>
            </w:tcBorders>
            <w:shd w:val="clear" w:color="000000" w:fill="FFFFFF"/>
            <w:noWrap/>
            <w:vAlign w:val="center"/>
            <w:hideMark/>
          </w:tcPr>
          <w:p w14:paraId="3B1A0FD6" w14:textId="77777777" w:rsidR="00AF457A" w:rsidRPr="00033BA1" w:rsidRDefault="00AF457A" w:rsidP="00FC675B">
            <w:pPr>
              <w:jc w:val="right"/>
            </w:pPr>
            <w:r w:rsidRPr="00033BA1">
              <w:t>260</w:t>
            </w:r>
          </w:p>
        </w:tc>
        <w:tc>
          <w:tcPr>
            <w:tcW w:w="662" w:type="pct"/>
            <w:tcBorders>
              <w:top w:val="nil"/>
              <w:left w:val="nil"/>
              <w:bottom w:val="single" w:sz="4" w:space="0" w:color="auto"/>
              <w:right w:val="single" w:sz="4" w:space="0" w:color="auto"/>
            </w:tcBorders>
            <w:shd w:val="clear" w:color="000000" w:fill="FFFFFF"/>
            <w:noWrap/>
            <w:vAlign w:val="center"/>
            <w:hideMark/>
          </w:tcPr>
          <w:p w14:paraId="71DE50B7" w14:textId="77777777" w:rsidR="00AF457A" w:rsidRPr="00033BA1" w:rsidRDefault="00AF457A" w:rsidP="00FC675B">
            <w:pPr>
              <w:jc w:val="right"/>
            </w:pPr>
            <w:r w:rsidRPr="00033BA1">
              <w:t>46,8</w:t>
            </w:r>
          </w:p>
        </w:tc>
        <w:tc>
          <w:tcPr>
            <w:tcW w:w="612" w:type="pct"/>
            <w:tcBorders>
              <w:top w:val="nil"/>
              <w:left w:val="nil"/>
              <w:bottom w:val="single" w:sz="4" w:space="0" w:color="auto"/>
              <w:right w:val="single" w:sz="4" w:space="0" w:color="auto"/>
            </w:tcBorders>
            <w:shd w:val="clear" w:color="000000" w:fill="FFFFFF"/>
            <w:noWrap/>
            <w:vAlign w:val="center"/>
            <w:hideMark/>
          </w:tcPr>
          <w:p w14:paraId="78CB83B9" w14:textId="77777777" w:rsidR="00AF457A" w:rsidRPr="00033BA1" w:rsidRDefault="00AF457A" w:rsidP="00FC675B">
            <w:pPr>
              <w:jc w:val="right"/>
            </w:pPr>
            <w:r w:rsidRPr="00033BA1">
              <w:t>39</w:t>
            </w:r>
          </w:p>
        </w:tc>
        <w:tc>
          <w:tcPr>
            <w:tcW w:w="619" w:type="pct"/>
            <w:tcBorders>
              <w:top w:val="nil"/>
              <w:left w:val="nil"/>
              <w:bottom w:val="single" w:sz="4" w:space="0" w:color="auto"/>
              <w:right w:val="single" w:sz="4" w:space="0" w:color="auto"/>
            </w:tcBorders>
            <w:shd w:val="clear" w:color="000000" w:fill="FFFFFF"/>
            <w:noWrap/>
            <w:vAlign w:val="center"/>
            <w:hideMark/>
          </w:tcPr>
          <w:p w14:paraId="32894B2A" w14:textId="77777777" w:rsidR="00AF457A" w:rsidRPr="00033BA1" w:rsidRDefault="00AF457A" w:rsidP="00FC675B">
            <w:pPr>
              <w:jc w:val="right"/>
            </w:pPr>
            <w:r w:rsidRPr="00033BA1">
              <w:t>31,2</w:t>
            </w:r>
          </w:p>
        </w:tc>
      </w:tr>
      <w:tr w:rsidR="00FC675B" w:rsidRPr="00033BA1" w14:paraId="4DAF2F6D"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noWrap/>
            <w:vAlign w:val="bottom"/>
            <w:hideMark/>
          </w:tcPr>
          <w:p w14:paraId="481B1FD7" w14:textId="77777777" w:rsidR="00AF457A" w:rsidRPr="00033BA1" w:rsidRDefault="00AF457A" w:rsidP="00FC675B">
            <w:r w:rsidRPr="00033BA1">
              <w:t>Итого</w:t>
            </w:r>
          </w:p>
        </w:tc>
        <w:tc>
          <w:tcPr>
            <w:tcW w:w="675" w:type="pct"/>
            <w:tcBorders>
              <w:top w:val="nil"/>
              <w:left w:val="nil"/>
              <w:bottom w:val="single" w:sz="4" w:space="0" w:color="auto"/>
              <w:right w:val="single" w:sz="4" w:space="0" w:color="auto"/>
            </w:tcBorders>
            <w:shd w:val="clear" w:color="000000" w:fill="FFFFFF"/>
            <w:noWrap/>
            <w:vAlign w:val="bottom"/>
            <w:hideMark/>
          </w:tcPr>
          <w:p w14:paraId="53A15159" w14:textId="77777777" w:rsidR="00AF457A" w:rsidRPr="00033BA1" w:rsidRDefault="00AF457A" w:rsidP="00FC675B">
            <w:r w:rsidRPr="00033BA1">
              <w:t> </w:t>
            </w:r>
          </w:p>
        </w:tc>
        <w:tc>
          <w:tcPr>
            <w:tcW w:w="683" w:type="pct"/>
            <w:tcBorders>
              <w:top w:val="nil"/>
              <w:left w:val="nil"/>
              <w:bottom w:val="single" w:sz="4" w:space="0" w:color="auto"/>
              <w:right w:val="single" w:sz="4" w:space="0" w:color="auto"/>
            </w:tcBorders>
            <w:shd w:val="clear" w:color="000000" w:fill="FFFFFF"/>
            <w:noWrap/>
            <w:vAlign w:val="bottom"/>
            <w:hideMark/>
          </w:tcPr>
          <w:p w14:paraId="6EBA9FCB" w14:textId="77777777" w:rsidR="00AF457A" w:rsidRPr="00033BA1" w:rsidRDefault="00AF457A" w:rsidP="00FC675B">
            <w:r w:rsidRPr="00033BA1">
              <w:t> </w:t>
            </w:r>
          </w:p>
        </w:tc>
        <w:tc>
          <w:tcPr>
            <w:tcW w:w="662" w:type="pct"/>
            <w:tcBorders>
              <w:top w:val="nil"/>
              <w:left w:val="nil"/>
              <w:bottom w:val="single" w:sz="4" w:space="0" w:color="auto"/>
              <w:right w:val="single" w:sz="4" w:space="0" w:color="auto"/>
            </w:tcBorders>
            <w:shd w:val="clear" w:color="000000" w:fill="FFFFFF"/>
            <w:noWrap/>
            <w:vAlign w:val="bottom"/>
            <w:hideMark/>
          </w:tcPr>
          <w:p w14:paraId="08910E22" w14:textId="77777777" w:rsidR="00AF457A" w:rsidRPr="00033BA1" w:rsidRDefault="00AF457A" w:rsidP="00FC675B">
            <w:pPr>
              <w:jc w:val="right"/>
            </w:pPr>
            <w:r w:rsidRPr="00033BA1">
              <w:t>46,8</w:t>
            </w:r>
          </w:p>
        </w:tc>
        <w:tc>
          <w:tcPr>
            <w:tcW w:w="612" w:type="pct"/>
            <w:tcBorders>
              <w:top w:val="nil"/>
              <w:left w:val="nil"/>
              <w:bottom w:val="single" w:sz="4" w:space="0" w:color="auto"/>
              <w:right w:val="single" w:sz="4" w:space="0" w:color="auto"/>
            </w:tcBorders>
            <w:shd w:val="clear" w:color="000000" w:fill="FFFFFF"/>
            <w:noWrap/>
            <w:vAlign w:val="bottom"/>
            <w:hideMark/>
          </w:tcPr>
          <w:p w14:paraId="3FD7EAAB" w14:textId="77777777" w:rsidR="00AF457A" w:rsidRPr="00033BA1" w:rsidRDefault="00AF457A" w:rsidP="00FC675B">
            <w:pPr>
              <w:jc w:val="right"/>
            </w:pPr>
            <w:r w:rsidRPr="00033BA1">
              <w:t>39</w:t>
            </w:r>
          </w:p>
        </w:tc>
        <w:tc>
          <w:tcPr>
            <w:tcW w:w="619" w:type="pct"/>
            <w:tcBorders>
              <w:top w:val="nil"/>
              <w:left w:val="nil"/>
              <w:bottom w:val="single" w:sz="4" w:space="0" w:color="auto"/>
              <w:right w:val="single" w:sz="4" w:space="0" w:color="auto"/>
            </w:tcBorders>
            <w:shd w:val="clear" w:color="000000" w:fill="FFFFFF"/>
            <w:noWrap/>
            <w:vAlign w:val="bottom"/>
            <w:hideMark/>
          </w:tcPr>
          <w:p w14:paraId="5952846D" w14:textId="77777777" w:rsidR="00AF457A" w:rsidRPr="00033BA1" w:rsidRDefault="00AF457A" w:rsidP="00FC675B">
            <w:pPr>
              <w:jc w:val="right"/>
            </w:pPr>
            <w:r w:rsidRPr="00033BA1">
              <w:t>31,20</w:t>
            </w:r>
          </w:p>
        </w:tc>
      </w:tr>
      <w:tr w:rsidR="00FC675B" w:rsidRPr="00033BA1" w14:paraId="5709B94A"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vAlign w:val="bottom"/>
            <w:hideMark/>
          </w:tcPr>
          <w:p w14:paraId="54BB3CAB" w14:textId="77777777" w:rsidR="00AF457A" w:rsidRPr="00033BA1" w:rsidRDefault="00AF457A" w:rsidP="00FC675B">
            <w:r w:rsidRPr="00033BA1">
              <w:t xml:space="preserve">На производственные </w:t>
            </w:r>
            <w:proofErr w:type="gramStart"/>
            <w:r w:rsidRPr="00033BA1">
              <w:t>нужды  20</w:t>
            </w:r>
            <w:proofErr w:type="gramEnd"/>
            <w:r w:rsidRPr="00033BA1">
              <w:t xml:space="preserve">% </w:t>
            </w:r>
          </w:p>
        </w:tc>
        <w:tc>
          <w:tcPr>
            <w:tcW w:w="675" w:type="pct"/>
            <w:tcBorders>
              <w:top w:val="nil"/>
              <w:left w:val="nil"/>
              <w:bottom w:val="single" w:sz="4" w:space="0" w:color="auto"/>
              <w:right w:val="single" w:sz="4" w:space="0" w:color="auto"/>
            </w:tcBorders>
            <w:shd w:val="clear" w:color="000000" w:fill="FFFFFF"/>
            <w:noWrap/>
            <w:vAlign w:val="bottom"/>
            <w:hideMark/>
          </w:tcPr>
          <w:p w14:paraId="2E133E52" w14:textId="77777777" w:rsidR="00AF457A" w:rsidRPr="00033BA1" w:rsidRDefault="00AF457A" w:rsidP="00FC675B">
            <w:r w:rsidRPr="00033BA1">
              <w:t> </w:t>
            </w:r>
          </w:p>
        </w:tc>
        <w:tc>
          <w:tcPr>
            <w:tcW w:w="683" w:type="pct"/>
            <w:tcBorders>
              <w:top w:val="nil"/>
              <w:left w:val="nil"/>
              <w:bottom w:val="single" w:sz="4" w:space="0" w:color="auto"/>
              <w:right w:val="single" w:sz="4" w:space="0" w:color="auto"/>
            </w:tcBorders>
            <w:shd w:val="clear" w:color="000000" w:fill="FFFFFF"/>
            <w:noWrap/>
            <w:vAlign w:val="bottom"/>
            <w:hideMark/>
          </w:tcPr>
          <w:p w14:paraId="334A8D3B" w14:textId="77777777" w:rsidR="00AF457A" w:rsidRPr="00033BA1" w:rsidRDefault="00AF457A" w:rsidP="00FC675B">
            <w:r w:rsidRPr="00033BA1">
              <w:t> </w:t>
            </w:r>
          </w:p>
        </w:tc>
        <w:tc>
          <w:tcPr>
            <w:tcW w:w="662" w:type="pct"/>
            <w:tcBorders>
              <w:top w:val="nil"/>
              <w:left w:val="nil"/>
              <w:bottom w:val="single" w:sz="4" w:space="0" w:color="auto"/>
              <w:right w:val="single" w:sz="4" w:space="0" w:color="auto"/>
            </w:tcBorders>
            <w:shd w:val="clear" w:color="000000" w:fill="FFFFFF"/>
            <w:noWrap/>
            <w:vAlign w:val="bottom"/>
            <w:hideMark/>
          </w:tcPr>
          <w:p w14:paraId="4E18E82D" w14:textId="77777777" w:rsidR="00AF457A" w:rsidRPr="00033BA1" w:rsidRDefault="00AF457A" w:rsidP="00FC675B">
            <w:pPr>
              <w:jc w:val="right"/>
            </w:pPr>
            <w:r w:rsidRPr="00033BA1">
              <w:t>9,4</w:t>
            </w:r>
          </w:p>
        </w:tc>
        <w:tc>
          <w:tcPr>
            <w:tcW w:w="612" w:type="pct"/>
            <w:tcBorders>
              <w:top w:val="nil"/>
              <w:left w:val="nil"/>
              <w:bottom w:val="single" w:sz="4" w:space="0" w:color="auto"/>
              <w:right w:val="single" w:sz="4" w:space="0" w:color="auto"/>
            </w:tcBorders>
            <w:shd w:val="clear" w:color="000000" w:fill="FFFFFF"/>
            <w:noWrap/>
            <w:vAlign w:val="bottom"/>
            <w:hideMark/>
          </w:tcPr>
          <w:p w14:paraId="2C8FD4B9" w14:textId="77777777" w:rsidR="00AF457A" w:rsidRPr="00033BA1" w:rsidRDefault="00AF457A" w:rsidP="00FC675B">
            <w:pPr>
              <w:jc w:val="right"/>
            </w:pPr>
            <w:r w:rsidRPr="00033BA1">
              <w:t>7,8</w:t>
            </w:r>
          </w:p>
        </w:tc>
        <w:tc>
          <w:tcPr>
            <w:tcW w:w="619" w:type="pct"/>
            <w:tcBorders>
              <w:top w:val="nil"/>
              <w:left w:val="nil"/>
              <w:bottom w:val="single" w:sz="4" w:space="0" w:color="auto"/>
              <w:right w:val="single" w:sz="4" w:space="0" w:color="auto"/>
            </w:tcBorders>
            <w:shd w:val="clear" w:color="000000" w:fill="FFFFFF"/>
            <w:noWrap/>
            <w:vAlign w:val="bottom"/>
            <w:hideMark/>
          </w:tcPr>
          <w:p w14:paraId="24E096E6" w14:textId="77777777" w:rsidR="00AF457A" w:rsidRPr="00033BA1" w:rsidRDefault="00AF457A" w:rsidP="00FC675B">
            <w:pPr>
              <w:jc w:val="right"/>
            </w:pPr>
            <w:r w:rsidRPr="00033BA1">
              <w:t>6,24</w:t>
            </w:r>
          </w:p>
        </w:tc>
      </w:tr>
      <w:tr w:rsidR="00FC675B" w:rsidRPr="00033BA1" w14:paraId="652E1760"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vAlign w:val="bottom"/>
            <w:hideMark/>
          </w:tcPr>
          <w:p w14:paraId="2B162D84" w14:textId="77777777" w:rsidR="00AF457A" w:rsidRPr="00033BA1" w:rsidRDefault="00AF457A" w:rsidP="00FC675B">
            <w:r w:rsidRPr="00033BA1">
              <w:t>Всего, в том числе:</w:t>
            </w:r>
          </w:p>
        </w:tc>
        <w:tc>
          <w:tcPr>
            <w:tcW w:w="675" w:type="pct"/>
            <w:tcBorders>
              <w:top w:val="nil"/>
              <w:left w:val="nil"/>
              <w:bottom w:val="single" w:sz="4" w:space="0" w:color="auto"/>
              <w:right w:val="single" w:sz="4" w:space="0" w:color="auto"/>
            </w:tcBorders>
            <w:shd w:val="clear" w:color="000000" w:fill="FFFFFF"/>
            <w:noWrap/>
            <w:vAlign w:val="bottom"/>
            <w:hideMark/>
          </w:tcPr>
          <w:p w14:paraId="0CDCEE6F" w14:textId="77777777" w:rsidR="00AF457A" w:rsidRPr="00033BA1" w:rsidRDefault="00AF457A" w:rsidP="00FC675B">
            <w:r w:rsidRPr="00033BA1">
              <w:t> </w:t>
            </w:r>
          </w:p>
        </w:tc>
        <w:tc>
          <w:tcPr>
            <w:tcW w:w="683" w:type="pct"/>
            <w:tcBorders>
              <w:top w:val="nil"/>
              <w:left w:val="nil"/>
              <w:bottom w:val="single" w:sz="4" w:space="0" w:color="auto"/>
              <w:right w:val="single" w:sz="4" w:space="0" w:color="auto"/>
            </w:tcBorders>
            <w:shd w:val="clear" w:color="000000" w:fill="FFFFFF"/>
            <w:noWrap/>
            <w:vAlign w:val="bottom"/>
            <w:hideMark/>
          </w:tcPr>
          <w:p w14:paraId="12B3C4C3" w14:textId="77777777" w:rsidR="00AF457A" w:rsidRPr="00033BA1" w:rsidRDefault="00AF457A" w:rsidP="00FC675B">
            <w:pPr>
              <w:jc w:val="right"/>
              <w:rPr>
                <w:b/>
                <w:bCs/>
              </w:rPr>
            </w:pPr>
            <w:r w:rsidRPr="00033BA1">
              <w:rPr>
                <w:b/>
                <w:bCs/>
              </w:rPr>
              <w:t>260</w:t>
            </w:r>
          </w:p>
        </w:tc>
        <w:tc>
          <w:tcPr>
            <w:tcW w:w="662" w:type="pct"/>
            <w:tcBorders>
              <w:top w:val="nil"/>
              <w:left w:val="nil"/>
              <w:bottom w:val="single" w:sz="4" w:space="0" w:color="auto"/>
              <w:right w:val="single" w:sz="4" w:space="0" w:color="auto"/>
            </w:tcBorders>
            <w:shd w:val="clear" w:color="000000" w:fill="FFFFFF"/>
            <w:noWrap/>
            <w:vAlign w:val="bottom"/>
            <w:hideMark/>
          </w:tcPr>
          <w:p w14:paraId="1590154E" w14:textId="77777777" w:rsidR="00AF457A" w:rsidRPr="00033BA1" w:rsidRDefault="00AF457A" w:rsidP="00FC675B">
            <w:pPr>
              <w:jc w:val="right"/>
              <w:rPr>
                <w:b/>
                <w:bCs/>
              </w:rPr>
            </w:pPr>
            <w:r w:rsidRPr="00033BA1">
              <w:rPr>
                <w:b/>
                <w:bCs/>
              </w:rPr>
              <w:t>56,2</w:t>
            </w:r>
          </w:p>
        </w:tc>
        <w:tc>
          <w:tcPr>
            <w:tcW w:w="612" w:type="pct"/>
            <w:tcBorders>
              <w:top w:val="nil"/>
              <w:left w:val="nil"/>
              <w:bottom w:val="single" w:sz="4" w:space="0" w:color="auto"/>
              <w:right w:val="single" w:sz="4" w:space="0" w:color="auto"/>
            </w:tcBorders>
            <w:shd w:val="clear" w:color="000000" w:fill="FFFFFF"/>
            <w:noWrap/>
            <w:vAlign w:val="bottom"/>
            <w:hideMark/>
          </w:tcPr>
          <w:p w14:paraId="538E081C" w14:textId="77777777" w:rsidR="00AF457A" w:rsidRPr="00033BA1" w:rsidRDefault="00AF457A" w:rsidP="00FC675B">
            <w:pPr>
              <w:jc w:val="right"/>
              <w:rPr>
                <w:b/>
                <w:bCs/>
              </w:rPr>
            </w:pPr>
            <w:r w:rsidRPr="00033BA1">
              <w:rPr>
                <w:b/>
                <w:bCs/>
              </w:rPr>
              <w:t>46,8</w:t>
            </w:r>
          </w:p>
        </w:tc>
        <w:tc>
          <w:tcPr>
            <w:tcW w:w="619" w:type="pct"/>
            <w:tcBorders>
              <w:top w:val="nil"/>
              <w:left w:val="nil"/>
              <w:bottom w:val="single" w:sz="4" w:space="0" w:color="auto"/>
              <w:right w:val="single" w:sz="4" w:space="0" w:color="auto"/>
            </w:tcBorders>
            <w:shd w:val="clear" w:color="000000" w:fill="FFFFFF"/>
            <w:noWrap/>
            <w:vAlign w:val="bottom"/>
            <w:hideMark/>
          </w:tcPr>
          <w:p w14:paraId="0AD9EB8C" w14:textId="77777777" w:rsidR="00AF457A" w:rsidRPr="00033BA1" w:rsidRDefault="00AF457A" w:rsidP="00FC675B">
            <w:pPr>
              <w:jc w:val="right"/>
              <w:rPr>
                <w:b/>
                <w:bCs/>
              </w:rPr>
            </w:pPr>
            <w:r w:rsidRPr="00033BA1">
              <w:rPr>
                <w:b/>
                <w:bCs/>
              </w:rPr>
              <w:t>37,44</w:t>
            </w:r>
          </w:p>
        </w:tc>
      </w:tr>
      <w:tr w:rsidR="00FC675B" w:rsidRPr="00033BA1" w14:paraId="18095329"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vAlign w:val="bottom"/>
            <w:hideMark/>
          </w:tcPr>
          <w:p w14:paraId="34439C96" w14:textId="77777777" w:rsidR="00AF457A" w:rsidRPr="00033BA1" w:rsidRDefault="00AF457A" w:rsidP="00FC675B">
            <w:r w:rsidRPr="00033BA1">
              <w:t>Удельное водопотребление в л/</w:t>
            </w:r>
            <w:proofErr w:type="spellStart"/>
            <w:r w:rsidRPr="00033BA1">
              <w:t>сут</w:t>
            </w:r>
            <w:proofErr w:type="spellEnd"/>
            <w:r w:rsidRPr="00033BA1">
              <w:t>/чел всего, в т. ч.</w:t>
            </w:r>
          </w:p>
        </w:tc>
        <w:tc>
          <w:tcPr>
            <w:tcW w:w="675" w:type="pct"/>
            <w:tcBorders>
              <w:top w:val="nil"/>
              <w:left w:val="nil"/>
              <w:bottom w:val="single" w:sz="4" w:space="0" w:color="auto"/>
              <w:right w:val="single" w:sz="4" w:space="0" w:color="auto"/>
            </w:tcBorders>
            <w:shd w:val="clear" w:color="000000" w:fill="FFFFFF"/>
            <w:noWrap/>
            <w:vAlign w:val="bottom"/>
            <w:hideMark/>
          </w:tcPr>
          <w:p w14:paraId="20DAF0C0" w14:textId="77777777" w:rsidR="00AF457A" w:rsidRPr="00033BA1" w:rsidRDefault="00AF457A" w:rsidP="00FC675B">
            <w:r w:rsidRPr="00033BA1">
              <w:t> </w:t>
            </w:r>
          </w:p>
        </w:tc>
        <w:tc>
          <w:tcPr>
            <w:tcW w:w="683" w:type="pct"/>
            <w:tcBorders>
              <w:top w:val="nil"/>
              <w:left w:val="nil"/>
              <w:bottom w:val="single" w:sz="4" w:space="0" w:color="auto"/>
              <w:right w:val="single" w:sz="4" w:space="0" w:color="auto"/>
            </w:tcBorders>
            <w:shd w:val="clear" w:color="000000" w:fill="FFFFFF"/>
            <w:noWrap/>
            <w:vAlign w:val="bottom"/>
            <w:hideMark/>
          </w:tcPr>
          <w:p w14:paraId="0A52A974" w14:textId="77777777" w:rsidR="00AF457A" w:rsidRPr="00033BA1" w:rsidRDefault="00AF457A" w:rsidP="00FC675B">
            <w:r w:rsidRPr="00033BA1">
              <w:t> </w:t>
            </w:r>
          </w:p>
        </w:tc>
        <w:tc>
          <w:tcPr>
            <w:tcW w:w="662" w:type="pct"/>
            <w:tcBorders>
              <w:top w:val="nil"/>
              <w:left w:val="nil"/>
              <w:bottom w:val="single" w:sz="4" w:space="0" w:color="auto"/>
              <w:right w:val="single" w:sz="4" w:space="0" w:color="auto"/>
            </w:tcBorders>
            <w:shd w:val="clear" w:color="000000" w:fill="FFFFFF"/>
            <w:noWrap/>
            <w:vAlign w:val="bottom"/>
            <w:hideMark/>
          </w:tcPr>
          <w:p w14:paraId="203B875B" w14:textId="77777777" w:rsidR="00AF457A" w:rsidRPr="00033BA1" w:rsidRDefault="00AF457A" w:rsidP="00FC675B">
            <w:pPr>
              <w:jc w:val="right"/>
            </w:pPr>
            <w:r w:rsidRPr="00033BA1">
              <w:t>216,0</w:t>
            </w:r>
          </w:p>
        </w:tc>
        <w:tc>
          <w:tcPr>
            <w:tcW w:w="612" w:type="pct"/>
            <w:tcBorders>
              <w:top w:val="nil"/>
              <w:left w:val="nil"/>
              <w:bottom w:val="single" w:sz="4" w:space="0" w:color="auto"/>
              <w:right w:val="single" w:sz="4" w:space="0" w:color="auto"/>
            </w:tcBorders>
            <w:shd w:val="clear" w:color="000000" w:fill="FFFFFF"/>
            <w:noWrap/>
            <w:vAlign w:val="bottom"/>
            <w:hideMark/>
          </w:tcPr>
          <w:p w14:paraId="26C47B16" w14:textId="77777777" w:rsidR="00AF457A" w:rsidRPr="00033BA1" w:rsidRDefault="00AF457A" w:rsidP="00FC675B">
            <w:pPr>
              <w:jc w:val="right"/>
            </w:pPr>
            <w:r w:rsidRPr="00033BA1">
              <w:t>180,0</w:t>
            </w:r>
          </w:p>
        </w:tc>
        <w:tc>
          <w:tcPr>
            <w:tcW w:w="619" w:type="pct"/>
            <w:tcBorders>
              <w:top w:val="nil"/>
              <w:left w:val="nil"/>
              <w:bottom w:val="single" w:sz="4" w:space="0" w:color="auto"/>
              <w:right w:val="single" w:sz="4" w:space="0" w:color="auto"/>
            </w:tcBorders>
            <w:shd w:val="clear" w:color="000000" w:fill="FFFFFF"/>
            <w:noWrap/>
            <w:vAlign w:val="bottom"/>
            <w:hideMark/>
          </w:tcPr>
          <w:p w14:paraId="5AB2CA57" w14:textId="77777777" w:rsidR="00AF457A" w:rsidRPr="00033BA1" w:rsidRDefault="00AF457A" w:rsidP="00FC675B">
            <w:pPr>
              <w:jc w:val="right"/>
            </w:pPr>
            <w:r w:rsidRPr="00033BA1">
              <w:t>144,0</w:t>
            </w:r>
          </w:p>
        </w:tc>
      </w:tr>
      <w:tr w:rsidR="00FC675B" w:rsidRPr="00033BA1" w14:paraId="43E864C7"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vAlign w:val="bottom"/>
            <w:hideMark/>
          </w:tcPr>
          <w:p w14:paraId="38C8006C" w14:textId="77777777" w:rsidR="00AF457A" w:rsidRPr="00033BA1" w:rsidRDefault="00AF457A" w:rsidP="00FC675B">
            <w:r w:rsidRPr="00033BA1">
              <w:t xml:space="preserve">Полив цветников, </w:t>
            </w:r>
            <w:r w:rsidRPr="00033BA1">
              <w:br/>
              <w:t xml:space="preserve">газонов и усовершенствованных покрытий </w:t>
            </w:r>
          </w:p>
        </w:tc>
        <w:tc>
          <w:tcPr>
            <w:tcW w:w="675" w:type="pct"/>
            <w:tcBorders>
              <w:top w:val="nil"/>
              <w:left w:val="nil"/>
              <w:bottom w:val="single" w:sz="4" w:space="0" w:color="auto"/>
              <w:right w:val="single" w:sz="4" w:space="0" w:color="auto"/>
            </w:tcBorders>
            <w:shd w:val="clear" w:color="000000" w:fill="FFFFFF"/>
            <w:noWrap/>
            <w:vAlign w:val="bottom"/>
            <w:hideMark/>
          </w:tcPr>
          <w:p w14:paraId="6BC4EF5F" w14:textId="77777777" w:rsidR="00AF457A" w:rsidRPr="00033BA1" w:rsidRDefault="00AF457A" w:rsidP="00FC675B">
            <w:pPr>
              <w:jc w:val="right"/>
            </w:pPr>
            <w:r w:rsidRPr="00033BA1">
              <w:t>70</w:t>
            </w:r>
          </w:p>
        </w:tc>
        <w:tc>
          <w:tcPr>
            <w:tcW w:w="683" w:type="pct"/>
            <w:tcBorders>
              <w:top w:val="nil"/>
              <w:left w:val="nil"/>
              <w:bottom w:val="single" w:sz="4" w:space="0" w:color="auto"/>
              <w:right w:val="single" w:sz="4" w:space="0" w:color="auto"/>
            </w:tcBorders>
            <w:shd w:val="clear" w:color="000000" w:fill="FFFFFF"/>
            <w:noWrap/>
            <w:vAlign w:val="bottom"/>
            <w:hideMark/>
          </w:tcPr>
          <w:p w14:paraId="7D1FFBEE" w14:textId="77777777" w:rsidR="00AF457A" w:rsidRPr="00033BA1" w:rsidRDefault="00AF457A" w:rsidP="00FC675B">
            <w:r w:rsidRPr="00033BA1">
              <w:t> </w:t>
            </w:r>
          </w:p>
        </w:tc>
        <w:tc>
          <w:tcPr>
            <w:tcW w:w="662" w:type="pct"/>
            <w:tcBorders>
              <w:top w:val="nil"/>
              <w:left w:val="nil"/>
              <w:bottom w:val="single" w:sz="4" w:space="0" w:color="auto"/>
              <w:right w:val="single" w:sz="4" w:space="0" w:color="auto"/>
            </w:tcBorders>
            <w:shd w:val="clear" w:color="000000" w:fill="FFFFFF"/>
            <w:noWrap/>
            <w:vAlign w:val="bottom"/>
            <w:hideMark/>
          </w:tcPr>
          <w:p w14:paraId="4F10D35E" w14:textId="77777777" w:rsidR="00AF457A" w:rsidRPr="00033BA1" w:rsidRDefault="00AF457A" w:rsidP="00FC675B">
            <w:pPr>
              <w:jc w:val="right"/>
            </w:pPr>
            <w:r w:rsidRPr="00033BA1">
              <w:t>21,8</w:t>
            </w:r>
          </w:p>
        </w:tc>
        <w:tc>
          <w:tcPr>
            <w:tcW w:w="612" w:type="pct"/>
            <w:tcBorders>
              <w:top w:val="nil"/>
              <w:left w:val="nil"/>
              <w:bottom w:val="single" w:sz="4" w:space="0" w:color="auto"/>
              <w:right w:val="single" w:sz="4" w:space="0" w:color="auto"/>
            </w:tcBorders>
            <w:shd w:val="clear" w:color="000000" w:fill="FFFFFF"/>
            <w:noWrap/>
            <w:vAlign w:val="bottom"/>
            <w:hideMark/>
          </w:tcPr>
          <w:p w14:paraId="5389AB5E" w14:textId="77777777" w:rsidR="00AF457A" w:rsidRPr="00033BA1" w:rsidRDefault="00AF457A" w:rsidP="00FC675B">
            <w:pPr>
              <w:jc w:val="right"/>
            </w:pPr>
            <w:r w:rsidRPr="00033BA1">
              <w:t>18,2</w:t>
            </w:r>
          </w:p>
        </w:tc>
        <w:tc>
          <w:tcPr>
            <w:tcW w:w="619" w:type="pct"/>
            <w:tcBorders>
              <w:top w:val="nil"/>
              <w:left w:val="nil"/>
              <w:bottom w:val="single" w:sz="4" w:space="0" w:color="auto"/>
              <w:right w:val="single" w:sz="4" w:space="0" w:color="auto"/>
            </w:tcBorders>
            <w:shd w:val="clear" w:color="000000" w:fill="FFFFFF"/>
            <w:noWrap/>
            <w:vAlign w:val="bottom"/>
            <w:hideMark/>
          </w:tcPr>
          <w:p w14:paraId="63801667" w14:textId="77777777" w:rsidR="00AF457A" w:rsidRPr="00033BA1" w:rsidRDefault="00AF457A" w:rsidP="00FC675B">
            <w:pPr>
              <w:jc w:val="right"/>
            </w:pPr>
            <w:r w:rsidRPr="00033BA1">
              <w:t>14,56</w:t>
            </w:r>
          </w:p>
        </w:tc>
      </w:tr>
      <w:tr w:rsidR="00FC675B" w:rsidRPr="00033BA1" w14:paraId="506D329D" w14:textId="77777777" w:rsidTr="00033BA1">
        <w:trPr>
          <w:trHeight w:val="20"/>
        </w:trPr>
        <w:tc>
          <w:tcPr>
            <w:tcW w:w="5000" w:type="pct"/>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456F0DB2" w14:textId="77777777" w:rsidR="00AF457A" w:rsidRPr="00033BA1" w:rsidRDefault="00AF457A" w:rsidP="00FC675B">
            <w:pPr>
              <w:jc w:val="center"/>
            </w:pPr>
            <w:r w:rsidRPr="00033BA1">
              <w:lastRenderedPageBreak/>
              <w:t>Расчетный срок</w:t>
            </w:r>
          </w:p>
        </w:tc>
      </w:tr>
      <w:tr w:rsidR="00FC675B" w:rsidRPr="00033BA1" w14:paraId="12BD6D1C"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noWrap/>
            <w:vAlign w:val="center"/>
            <w:hideMark/>
          </w:tcPr>
          <w:p w14:paraId="083B9FC8" w14:textId="77777777" w:rsidR="00AF457A" w:rsidRPr="00033BA1" w:rsidRDefault="00AF457A" w:rsidP="00FC675B">
            <w:r w:rsidRPr="00033BA1">
              <w:t>Усадебная застройка</w:t>
            </w:r>
          </w:p>
        </w:tc>
        <w:tc>
          <w:tcPr>
            <w:tcW w:w="675" w:type="pct"/>
            <w:tcBorders>
              <w:top w:val="nil"/>
              <w:left w:val="nil"/>
              <w:bottom w:val="single" w:sz="4" w:space="0" w:color="auto"/>
              <w:right w:val="single" w:sz="4" w:space="0" w:color="auto"/>
            </w:tcBorders>
            <w:shd w:val="clear" w:color="000000" w:fill="FFFFFF"/>
            <w:noWrap/>
            <w:vAlign w:val="center"/>
            <w:hideMark/>
          </w:tcPr>
          <w:p w14:paraId="726D80F6" w14:textId="77777777" w:rsidR="00AF457A" w:rsidRPr="00033BA1" w:rsidRDefault="00AF457A" w:rsidP="00FC675B">
            <w:pPr>
              <w:jc w:val="right"/>
            </w:pPr>
            <w:r w:rsidRPr="00033BA1">
              <w:t>150</w:t>
            </w:r>
          </w:p>
        </w:tc>
        <w:tc>
          <w:tcPr>
            <w:tcW w:w="683" w:type="pct"/>
            <w:tcBorders>
              <w:top w:val="nil"/>
              <w:left w:val="nil"/>
              <w:bottom w:val="single" w:sz="4" w:space="0" w:color="auto"/>
              <w:right w:val="single" w:sz="4" w:space="0" w:color="auto"/>
            </w:tcBorders>
            <w:shd w:val="clear" w:color="000000" w:fill="FFFFFF"/>
            <w:noWrap/>
            <w:vAlign w:val="center"/>
            <w:hideMark/>
          </w:tcPr>
          <w:p w14:paraId="6DF95E3E" w14:textId="77777777" w:rsidR="00AF457A" w:rsidRPr="00033BA1" w:rsidRDefault="00AF457A" w:rsidP="00FC675B">
            <w:pPr>
              <w:jc w:val="right"/>
            </w:pPr>
            <w:r w:rsidRPr="00033BA1">
              <w:t>300</w:t>
            </w:r>
          </w:p>
        </w:tc>
        <w:tc>
          <w:tcPr>
            <w:tcW w:w="662" w:type="pct"/>
            <w:tcBorders>
              <w:top w:val="nil"/>
              <w:left w:val="nil"/>
              <w:bottom w:val="single" w:sz="4" w:space="0" w:color="auto"/>
              <w:right w:val="single" w:sz="4" w:space="0" w:color="auto"/>
            </w:tcBorders>
            <w:shd w:val="clear" w:color="000000" w:fill="FFFFFF"/>
            <w:noWrap/>
            <w:vAlign w:val="center"/>
            <w:hideMark/>
          </w:tcPr>
          <w:p w14:paraId="12A15A8D" w14:textId="77777777" w:rsidR="00AF457A" w:rsidRPr="00033BA1" w:rsidRDefault="00AF457A" w:rsidP="00FC675B">
            <w:pPr>
              <w:jc w:val="right"/>
            </w:pPr>
            <w:r w:rsidRPr="00033BA1">
              <w:t>54</w:t>
            </w:r>
          </w:p>
        </w:tc>
        <w:tc>
          <w:tcPr>
            <w:tcW w:w="612" w:type="pct"/>
            <w:tcBorders>
              <w:top w:val="nil"/>
              <w:left w:val="nil"/>
              <w:bottom w:val="single" w:sz="4" w:space="0" w:color="auto"/>
              <w:right w:val="single" w:sz="4" w:space="0" w:color="auto"/>
            </w:tcBorders>
            <w:shd w:val="clear" w:color="000000" w:fill="FFFFFF"/>
            <w:noWrap/>
            <w:vAlign w:val="center"/>
            <w:hideMark/>
          </w:tcPr>
          <w:p w14:paraId="531B8799" w14:textId="77777777" w:rsidR="00AF457A" w:rsidRPr="00033BA1" w:rsidRDefault="00AF457A" w:rsidP="00FC675B">
            <w:pPr>
              <w:jc w:val="right"/>
            </w:pPr>
            <w:r w:rsidRPr="00033BA1">
              <w:t>45</w:t>
            </w:r>
          </w:p>
        </w:tc>
        <w:tc>
          <w:tcPr>
            <w:tcW w:w="619" w:type="pct"/>
            <w:tcBorders>
              <w:top w:val="nil"/>
              <w:left w:val="nil"/>
              <w:bottom w:val="single" w:sz="4" w:space="0" w:color="auto"/>
              <w:right w:val="single" w:sz="4" w:space="0" w:color="auto"/>
            </w:tcBorders>
            <w:shd w:val="clear" w:color="000000" w:fill="FFFFFF"/>
            <w:noWrap/>
            <w:vAlign w:val="center"/>
            <w:hideMark/>
          </w:tcPr>
          <w:p w14:paraId="622DD125" w14:textId="77777777" w:rsidR="00AF457A" w:rsidRPr="00033BA1" w:rsidRDefault="00AF457A" w:rsidP="00FC675B">
            <w:pPr>
              <w:jc w:val="right"/>
            </w:pPr>
            <w:r w:rsidRPr="00033BA1">
              <w:t>36</w:t>
            </w:r>
          </w:p>
        </w:tc>
      </w:tr>
      <w:tr w:rsidR="00FC675B" w:rsidRPr="00033BA1" w14:paraId="73C7F7C8"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noWrap/>
            <w:vAlign w:val="bottom"/>
            <w:hideMark/>
          </w:tcPr>
          <w:p w14:paraId="080F7788" w14:textId="77777777" w:rsidR="00AF457A" w:rsidRPr="00033BA1" w:rsidRDefault="00AF457A" w:rsidP="00FC675B">
            <w:r w:rsidRPr="00033BA1">
              <w:t>Итого</w:t>
            </w:r>
          </w:p>
        </w:tc>
        <w:tc>
          <w:tcPr>
            <w:tcW w:w="675" w:type="pct"/>
            <w:tcBorders>
              <w:top w:val="nil"/>
              <w:left w:val="nil"/>
              <w:bottom w:val="single" w:sz="4" w:space="0" w:color="auto"/>
              <w:right w:val="single" w:sz="4" w:space="0" w:color="auto"/>
            </w:tcBorders>
            <w:shd w:val="clear" w:color="000000" w:fill="FFFFFF"/>
            <w:noWrap/>
            <w:vAlign w:val="bottom"/>
            <w:hideMark/>
          </w:tcPr>
          <w:p w14:paraId="54696443" w14:textId="77777777" w:rsidR="00AF457A" w:rsidRPr="00033BA1" w:rsidRDefault="00AF457A" w:rsidP="00FC675B">
            <w:r w:rsidRPr="00033BA1">
              <w:t> </w:t>
            </w:r>
          </w:p>
        </w:tc>
        <w:tc>
          <w:tcPr>
            <w:tcW w:w="683" w:type="pct"/>
            <w:tcBorders>
              <w:top w:val="nil"/>
              <w:left w:val="nil"/>
              <w:bottom w:val="single" w:sz="4" w:space="0" w:color="auto"/>
              <w:right w:val="single" w:sz="4" w:space="0" w:color="auto"/>
            </w:tcBorders>
            <w:shd w:val="clear" w:color="000000" w:fill="FFFFFF"/>
            <w:noWrap/>
            <w:vAlign w:val="bottom"/>
            <w:hideMark/>
          </w:tcPr>
          <w:p w14:paraId="6A383F98" w14:textId="77777777" w:rsidR="00AF457A" w:rsidRPr="00033BA1" w:rsidRDefault="00AF457A" w:rsidP="00FC675B">
            <w:r w:rsidRPr="00033BA1">
              <w:t> </w:t>
            </w:r>
          </w:p>
        </w:tc>
        <w:tc>
          <w:tcPr>
            <w:tcW w:w="662" w:type="pct"/>
            <w:tcBorders>
              <w:top w:val="nil"/>
              <w:left w:val="nil"/>
              <w:bottom w:val="single" w:sz="4" w:space="0" w:color="auto"/>
              <w:right w:val="single" w:sz="4" w:space="0" w:color="auto"/>
            </w:tcBorders>
            <w:shd w:val="clear" w:color="000000" w:fill="FFFFFF"/>
            <w:noWrap/>
            <w:vAlign w:val="bottom"/>
            <w:hideMark/>
          </w:tcPr>
          <w:p w14:paraId="0AECA195" w14:textId="77777777" w:rsidR="00AF457A" w:rsidRPr="00033BA1" w:rsidRDefault="00AF457A" w:rsidP="00FC675B">
            <w:pPr>
              <w:jc w:val="right"/>
            </w:pPr>
            <w:r w:rsidRPr="00033BA1">
              <w:t>54,0</w:t>
            </w:r>
          </w:p>
        </w:tc>
        <w:tc>
          <w:tcPr>
            <w:tcW w:w="612" w:type="pct"/>
            <w:tcBorders>
              <w:top w:val="nil"/>
              <w:left w:val="nil"/>
              <w:bottom w:val="single" w:sz="4" w:space="0" w:color="auto"/>
              <w:right w:val="single" w:sz="4" w:space="0" w:color="auto"/>
            </w:tcBorders>
            <w:shd w:val="clear" w:color="000000" w:fill="FFFFFF"/>
            <w:noWrap/>
            <w:vAlign w:val="bottom"/>
            <w:hideMark/>
          </w:tcPr>
          <w:p w14:paraId="32FF922B" w14:textId="77777777" w:rsidR="00AF457A" w:rsidRPr="00033BA1" w:rsidRDefault="00AF457A" w:rsidP="00FC675B">
            <w:pPr>
              <w:jc w:val="right"/>
            </w:pPr>
            <w:r w:rsidRPr="00033BA1">
              <w:t>45</w:t>
            </w:r>
          </w:p>
        </w:tc>
        <w:tc>
          <w:tcPr>
            <w:tcW w:w="619" w:type="pct"/>
            <w:tcBorders>
              <w:top w:val="nil"/>
              <w:left w:val="nil"/>
              <w:bottom w:val="single" w:sz="4" w:space="0" w:color="auto"/>
              <w:right w:val="single" w:sz="4" w:space="0" w:color="auto"/>
            </w:tcBorders>
            <w:shd w:val="clear" w:color="000000" w:fill="FFFFFF"/>
            <w:noWrap/>
            <w:vAlign w:val="bottom"/>
            <w:hideMark/>
          </w:tcPr>
          <w:p w14:paraId="11974893" w14:textId="77777777" w:rsidR="00AF457A" w:rsidRPr="00033BA1" w:rsidRDefault="00AF457A" w:rsidP="00FC675B">
            <w:pPr>
              <w:jc w:val="right"/>
            </w:pPr>
            <w:r w:rsidRPr="00033BA1">
              <w:t>36,00</w:t>
            </w:r>
          </w:p>
        </w:tc>
      </w:tr>
      <w:tr w:rsidR="00FC675B" w:rsidRPr="00033BA1" w14:paraId="1854F151"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vAlign w:val="bottom"/>
            <w:hideMark/>
          </w:tcPr>
          <w:p w14:paraId="59799F54" w14:textId="77777777" w:rsidR="00AF457A" w:rsidRPr="00033BA1" w:rsidRDefault="00AF457A" w:rsidP="00FC675B">
            <w:r w:rsidRPr="00033BA1">
              <w:t xml:space="preserve">На производственные </w:t>
            </w:r>
            <w:proofErr w:type="gramStart"/>
            <w:r w:rsidRPr="00033BA1">
              <w:t>нужды  20</w:t>
            </w:r>
            <w:proofErr w:type="gramEnd"/>
            <w:r w:rsidRPr="00033BA1">
              <w:t xml:space="preserve">% </w:t>
            </w:r>
          </w:p>
        </w:tc>
        <w:tc>
          <w:tcPr>
            <w:tcW w:w="675" w:type="pct"/>
            <w:tcBorders>
              <w:top w:val="nil"/>
              <w:left w:val="nil"/>
              <w:bottom w:val="single" w:sz="4" w:space="0" w:color="auto"/>
              <w:right w:val="single" w:sz="4" w:space="0" w:color="auto"/>
            </w:tcBorders>
            <w:shd w:val="clear" w:color="000000" w:fill="FFFFFF"/>
            <w:noWrap/>
            <w:vAlign w:val="bottom"/>
            <w:hideMark/>
          </w:tcPr>
          <w:p w14:paraId="29E2341B" w14:textId="77777777" w:rsidR="00AF457A" w:rsidRPr="00033BA1" w:rsidRDefault="00AF457A" w:rsidP="00FC675B">
            <w:r w:rsidRPr="00033BA1">
              <w:t> </w:t>
            </w:r>
          </w:p>
        </w:tc>
        <w:tc>
          <w:tcPr>
            <w:tcW w:w="683" w:type="pct"/>
            <w:tcBorders>
              <w:top w:val="nil"/>
              <w:left w:val="nil"/>
              <w:bottom w:val="single" w:sz="4" w:space="0" w:color="auto"/>
              <w:right w:val="single" w:sz="4" w:space="0" w:color="auto"/>
            </w:tcBorders>
            <w:shd w:val="clear" w:color="000000" w:fill="FFFFFF"/>
            <w:noWrap/>
            <w:vAlign w:val="bottom"/>
            <w:hideMark/>
          </w:tcPr>
          <w:p w14:paraId="65F5BA6F" w14:textId="77777777" w:rsidR="00AF457A" w:rsidRPr="00033BA1" w:rsidRDefault="00AF457A" w:rsidP="00FC675B">
            <w:r w:rsidRPr="00033BA1">
              <w:t> </w:t>
            </w:r>
          </w:p>
        </w:tc>
        <w:tc>
          <w:tcPr>
            <w:tcW w:w="662" w:type="pct"/>
            <w:tcBorders>
              <w:top w:val="nil"/>
              <w:left w:val="nil"/>
              <w:bottom w:val="single" w:sz="4" w:space="0" w:color="auto"/>
              <w:right w:val="single" w:sz="4" w:space="0" w:color="auto"/>
            </w:tcBorders>
            <w:shd w:val="clear" w:color="000000" w:fill="FFFFFF"/>
            <w:noWrap/>
            <w:vAlign w:val="bottom"/>
            <w:hideMark/>
          </w:tcPr>
          <w:p w14:paraId="1EFE313B" w14:textId="77777777" w:rsidR="00AF457A" w:rsidRPr="00033BA1" w:rsidRDefault="00AF457A" w:rsidP="00FC675B">
            <w:pPr>
              <w:jc w:val="right"/>
            </w:pPr>
            <w:r w:rsidRPr="00033BA1">
              <w:t>10,8</w:t>
            </w:r>
          </w:p>
        </w:tc>
        <w:tc>
          <w:tcPr>
            <w:tcW w:w="612" w:type="pct"/>
            <w:tcBorders>
              <w:top w:val="nil"/>
              <w:left w:val="nil"/>
              <w:bottom w:val="single" w:sz="4" w:space="0" w:color="auto"/>
              <w:right w:val="single" w:sz="4" w:space="0" w:color="auto"/>
            </w:tcBorders>
            <w:shd w:val="clear" w:color="000000" w:fill="FFFFFF"/>
            <w:noWrap/>
            <w:vAlign w:val="bottom"/>
            <w:hideMark/>
          </w:tcPr>
          <w:p w14:paraId="18B37668" w14:textId="77777777" w:rsidR="00AF457A" w:rsidRPr="00033BA1" w:rsidRDefault="00AF457A" w:rsidP="00FC675B">
            <w:pPr>
              <w:jc w:val="right"/>
            </w:pPr>
            <w:r w:rsidRPr="00033BA1">
              <w:t>9</w:t>
            </w:r>
          </w:p>
        </w:tc>
        <w:tc>
          <w:tcPr>
            <w:tcW w:w="619" w:type="pct"/>
            <w:tcBorders>
              <w:top w:val="nil"/>
              <w:left w:val="nil"/>
              <w:bottom w:val="single" w:sz="4" w:space="0" w:color="auto"/>
              <w:right w:val="single" w:sz="4" w:space="0" w:color="auto"/>
            </w:tcBorders>
            <w:shd w:val="clear" w:color="000000" w:fill="FFFFFF"/>
            <w:noWrap/>
            <w:vAlign w:val="bottom"/>
            <w:hideMark/>
          </w:tcPr>
          <w:p w14:paraId="37D242AE" w14:textId="77777777" w:rsidR="00AF457A" w:rsidRPr="00033BA1" w:rsidRDefault="00AF457A" w:rsidP="00FC675B">
            <w:pPr>
              <w:jc w:val="right"/>
            </w:pPr>
            <w:r w:rsidRPr="00033BA1">
              <w:t>7,20</w:t>
            </w:r>
          </w:p>
        </w:tc>
      </w:tr>
      <w:tr w:rsidR="00FC675B" w:rsidRPr="00033BA1" w14:paraId="5317AEF0"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vAlign w:val="bottom"/>
            <w:hideMark/>
          </w:tcPr>
          <w:p w14:paraId="0DBA7DAE" w14:textId="77777777" w:rsidR="00AF457A" w:rsidRPr="00033BA1" w:rsidRDefault="00AF457A" w:rsidP="00FC675B">
            <w:r w:rsidRPr="00033BA1">
              <w:t>Всего, в том числе:</w:t>
            </w:r>
          </w:p>
        </w:tc>
        <w:tc>
          <w:tcPr>
            <w:tcW w:w="675" w:type="pct"/>
            <w:tcBorders>
              <w:top w:val="nil"/>
              <w:left w:val="nil"/>
              <w:bottom w:val="single" w:sz="4" w:space="0" w:color="auto"/>
              <w:right w:val="single" w:sz="4" w:space="0" w:color="auto"/>
            </w:tcBorders>
            <w:shd w:val="clear" w:color="000000" w:fill="FFFFFF"/>
            <w:noWrap/>
            <w:vAlign w:val="bottom"/>
            <w:hideMark/>
          </w:tcPr>
          <w:p w14:paraId="46743A1A" w14:textId="77777777" w:rsidR="00AF457A" w:rsidRPr="00033BA1" w:rsidRDefault="00AF457A" w:rsidP="00FC675B">
            <w:r w:rsidRPr="00033BA1">
              <w:t> </w:t>
            </w:r>
          </w:p>
        </w:tc>
        <w:tc>
          <w:tcPr>
            <w:tcW w:w="683" w:type="pct"/>
            <w:tcBorders>
              <w:top w:val="nil"/>
              <w:left w:val="nil"/>
              <w:bottom w:val="single" w:sz="4" w:space="0" w:color="auto"/>
              <w:right w:val="single" w:sz="4" w:space="0" w:color="auto"/>
            </w:tcBorders>
            <w:shd w:val="clear" w:color="000000" w:fill="FFFFFF"/>
            <w:noWrap/>
            <w:vAlign w:val="bottom"/>
            <w:hideMark/>
          </w:tcPr>
          <w:p w14:paraId="73E5D2A1" w14:textId="77777777" w:rsidR="00AF457A" w:rsidRPr="00033BA1" w:rsidRDefault="00AF457A" w:rsidP="00FC675B">
            <w:pPr>
              <w:jc w:val="right"/>
              <w:rPr>
                <w:b/>
                <w:bCs/>
              </w:rPr>
            </w:pPr>
            <w:r w:rsidRPr="00033BA1">
              <w:rPr>
                <w:b/>
                <w:bCs/>
              </w:rPr>
              <w:t>300</w:t>
            </w:r>
          </w:p>
        </w:tc>
        <w:tc>
          <w:tcPr>
            <w:tcW w:w="662" w:type="pct"/>
            <w:tcBorders>
              <w:top w:val="nil"/>
              <w:left w:val="nil"/>
              <w:bottom w:val="single" w:sz="4" w:space="0" w:color="auto"/>
              <w:right w:val="single" w:sz="4" w:space="0" w:color="auto"/>
            </w:tcBorders>
            <w:shd w:val="clear" w:color="000000" w:fill="FFFFFF"/>
            <w:noWrap/>
            <w:vAlign w:val="bottom"/>
            <w:hideMark/>
          </w:tcPr>
          <w:p w14:paraId="52CE6CDD" w14:textId="77777777" w:rsidR="00AF457A" w:rsidRPr="00033BA1" w:rsidRDefault="00AF457A" w:rsidP="00FC675B">
            <w:pPr>
              <w:jc w:val="right"/>
              <w:rPr>
                <w:b/>
                <w:bCs/>
              </w:rPr>
            </w:pPr>
            <w:r w:rsidRPr="00033BA1">
              <w:rPr>
                <w:b/>
                <w:bCs/>
              </w:rPr>
              <w:t>64,8</w:t>
            </w:r>
          </w:p>
        </w:tc>
        <w:tc>
          <w:tcPr>
            <w:tcW w:w="612" w:type="pct"/>
            <w:tcBorders>
              <w:top w:val="nil"/>
              <w:left w:val="nil"/>
              <w:bottom w:val="single" w:sz="4" w:space="0" w:color="auto"/>
              <w:right w:val="single" w:sz="4" w:space="0" w:color="auto"/>
            </w:tcBorders>
            <w:shd w:val="clear" w:color="000000" w:fill="FFFFFF"/>
            <w:noWrap/>
            <w:vAlign w:val="bottom"/>
            <w:hideMark/>
          </w:tcPr>
          <w:p w14:paraId="54333639" w14:textId="77777777" w:rsidR="00AF457A" w:rsidRPr="00033BA1" w:rsidRDefault="00AF457A" w:rsidP="00FC675B">
            <w:pPr>
              <w:jc w:val="right"/>
              <w:rPr>
                <w:b/>
                <w:bCs/>
              </w:rPr>
            </w:pPr>
            <w:r w:rsidRPr="00033BA1">
              <w:rPr>
                <w:b/>
                <w:bCs/>
              </w:rPr>
              <w:t>54</w:t>
            </w:r>
          </w:p>
        </w:tc>
        <w:tc>
          <w:tcPr>
            <w:tcW w:w="619" w:type="pct"/>
            <w:tcBorders>
              <w:top w:val="nil"/>
              <w:left w:val="nil"/>
              <w:bottom w:val="single" w:sz="4" w:space="0" w:color="auto"/>
              <w:right w:val="single" w:sz="4" w:space="0" w:color="auto"/>
            </w:tcBorders>
            <w:shd w:val="clear" w:color="000000" w:fill="FFFFFF"/>
            <w:noWrap/>
            <w:vAlign w:val="bottom"/>
            <w:hideMark/>
          </w:tcPr>
          <w:p w14:paraId="4BB3FDAD" w14:textId="77777777" w:rsidR="00AF457A" w:rsidRPr="00033BA1" w:rsidRDefault="00AF457A" w:rsidP="00FC675B">
            <w:pPr>
              <w:jc w:val="right"/>
              <w:rPr>
                <w:b/>
                <w:bCs/>
              </w:rPr>
            </w:pPr>
            <w:r w:rsidRPr="00033BA1">
              <w:rPr>
                <w:b/>
                <w:bCs/>
              </w:rPr>
              <w:t>43,20</w:t>
            </w:r>
          </w:p>
        </w:tc>
      </w:tr>
      <w:tr w:rsidR="00FC675B" w:rsidRPr="00033BA1" w14:paraId="137C25B1"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vAlign w:val="bottom"/>
            <w:hideMark/>
          </w:tcPr>
          <w:p w14:paraId="4E9F05E7" w14:textId="77777777" w:rsidR="00AF457A" w:rsidRPr="00033BA1" w:rsidRDefault="00AF457A" w:rsidP="00FC675B">
            <w:r w:rsidRPr="00033BA1">
              <w:t>Удельное водопотребление в л/</w:t>
            </w:r>
            <w:proofErr w:type="spellStart"/>
            <w:r w:rsidRPr="00033BA1">
              <w:t>сут</w:t>
            </w:r>
            <w:proofErr w:type="spellEnd"/>
            <w:r w:rsidRPr="00033BA1">
              <w:t>/чел всего, в т. ч.</w:t>
            </w:r>
          </w:p>
        </w:tc>
        <w:tc>
          <w:tcPr>
            <w:tcW w:w="675" w:type="pct"/>
            <w:tcBorders>
              <w:top w:val="nil"/>
              <w:left w:val="nil"/>
              <w:bottom w:val="single" w:sz="4" w:space="0" w:color="auto"/>
              <w:right w:val="single" w:sz="4" w:space="0" w:color="auto"/>
            </w:tcBorders>
            <w:shd w:val="clear" w:color="000000" w:fill="FFFFFF"/>
            <w:noWrap/>
            <w:vAlign w:val="bottom"/>
            <w:hideMark/>
          </w:tcPr>
          <w:p w14:paraId="45B24B28" w14:textId="77777777" w:rsidR="00AF457A" w:rsidRPr="00033BA1" w:rsidRDefault="00AF457A" w:rsidP="00FC675B">
            <w:r w:rsidRPr="00033BA1">
              <w:t> </w:t>
            </w:r>
          </w:p>
        </w:tc>
        <w:tc>
          <w:tcPr>
            <w:tcW w:w="683" w:type="pct"/>
            <w:tcBorders>
              <w:top w:val="nil"/>
              <w:left w:val="nil"/>
              <w:bottom w:val="single" w:sz="4" w:space="0" w:color="auto"/>
              <w:right w:val="single" w:sz="4" w:space="0" w:color="auto"/>
            </w:tcBorders>
            <w:shd w:val="clear" w:color="000000" w:fill="FFFFFF"/>
            <w:noWrap/>
            <w:vAlign w:val="bottom"/>
            <w:hideMark/>
          </w:tcPr>
          <w:p w14:paraId="63FA0802" w14:textId="77777777" w:rsidR="00AF457A" w:rsidRPr="00033BA1" w:rsidRDefault="00AF457A" w:rsidP="00FC675B">
            <w:r w:rsidRPr="00033BA1">
              <w:t> </w:t>
            </w:r>
          </w:p>
        </w:tc>
        <w:tc>
          <w:tcPr>
            <w:tcW w:w="662" w:type="pct"/>
            <w:tcBorders>
              <w:top w:val="nil"/>
              <w:left w:val="nil"/>
              <w:bottom w:val="single" w:sz="4" w:space="0" w:color="auto"/>
              <w:right w:val="single" w:sz="4" w:space="0" w:color="auto"/>
            </w:tcBorders>
            <w:shd w:val="clear" w:color="000000" w:fill="FFFFFF"/>
            <w:noWrap/>
            <w:vAlign w:val="bottom"/>
            <w:hideMark/>
          </w:tcPr>
          <w:p w14:paraId="0A1223B3" w14:textId="77777777" w:rsidR="00AF457A" w:rsidRPr="00033BA1" w:rsidRDefault="00AF457A" w:rsidP="00FC675B">
            <w:pPr>
              <w:jc w:val="right"/>
            </w:pPr>
            <w:r w:rsidRPr="00033BA1">
              <w:t>216,0</w:t>
            </w:r>
          </w:p>
        </w:tc>
        <w:tc>
          <w:tcPr>
            <w:tcW w:w="612" w:type="pct"/>
            <w:tcBorders>
              <w:top w:val="nil"/>
              <w:left w:val="nil"/>
              <w:bottom w:val="single" w:sz="4" w:space="0" w:color="auto"/>
              <w:right w:val="single" w:sz="4" w:space="0" w:color="auto"/>
            </w:tcBorders>
            <w:shd w:val="clear" w:color="000000" w:fill="FFFFFF"/>
            <w:noWrap/>
            <w:vAlign w:val="bottom"/>
            <w:hideMark/>
          </w:tcPr>
          <w:p w14:paraId="74F03DE0" w14:textId="77777777" w:rsidR="00AF457A" w:rsidRPr="00033BA1" w:rsidRDefault="00AF457A" w:rsidP="00FC675B">
            <w:pPr>
              <w:jc w:val="right"/>
            </w:pPr>
            <w:r w:rsidRPr="00033BA1">
              <w:t>180,0</w:t>
            </w:r>
          </w:p>
        </w:tc>
        <w:tc>
          <w:tcPr>
            <w:tcW w:w="619" w:type="pct"/>
            <w:tcBorders>
              <w:top w:val="nil"/>
              <w:left w:val="nil"/>
              <w:bottom w:val="single" w:sz="4" w:space="0" w:color="auto"/>
              <w:right w:val="single" w:sz="4" w:space="0" w:color="auto"/>
            </w:tcBorders>
            <w:shd w:val="clear" w:color="000000" w:fill="FFFFFF"/>
            <w:noWrap/>
            <w:vAlign w:val="bottom"/>
            <w:hideMark/>
          </w:tcPr>
          <w:p w14:paraId="3F82AEE4" w14:textId="77777777" w:rsidR="00AF457A" w:rsidRPr="00033BA1" w:rsidRDefault="00AF457A" w:rsidP="00FC675B">
            <w:pPr>
              <w:jc w:val="right"/>
            </w:pPr>
            <w:r w:rsidRPr="00033BA1">
              <w:t>144,0</w:t>
            </w:r>
          </w:p>
        </w:tc>
      </w:tr>
      <w:tr w:rsidR="00FC675B" w:rsidRPr="00033BA1" w14:paraId="689C5FB4" w14:textId="77777777" w:rsidTr="00033BA1">
        <w:trPr>
          <w:trHeight w:val="20"/>
        </w:trPr>
        <w:tc>
          <w:tcPr>
            <w:tcW w:w="1749" w:type="pct"/>
            <w:tcBorders>
              <w:top w:val="nil"/>
              <w:left w:val="single" w:sz="4" w:space="0" w:color="auto"/>
              <w:bottom w:val="single" w:sz="4" w:space="0" w:color="auto"/>
              <w:right w:val="single" w:sz="4" w:space="0" w:color="auto"/>
            </w:tcBorders>
            <w:shd w:val="clear" w:color="000000" w:fill="FFFFFF"/>
            <w:vAlign w:val="bottom"/>
            <w:hideMark/>
          </w:tcPr>
          <w:p w14:paraId="1CBEA802" w14:textId="77777777" w:rsidR="00AF457A" w:rsidRPr="00033BA1" w:rsidRDefault="00AF457A" w:rsidP="00FC675B">
            <w:r w:rsidRPr="00033BA1">
              <w:t xml:space="preserve">Полив цветников, </w:t>
            </w:r>
            <w:r w:rsidRPr="00033BA1">
              <w:br/>
              <w:t xml:space="preserve">газонов и усовершенствованных покрытий </w:t>
            </w:r>
          </w:p>
        </w:tc>
        <w:tc>
          <w:tcPr>
            <w:tcW w:w="675" w:type="pct"/>
            <w:tcBorders>
              <w:top w:val="nil"/>
              <w:left w:val="nil"/>
              <w:bottom w:val="single" w:sz="4" w:space="0" w:color="auto"/>
              <w:right w:val="single" w:sz="4" w:space="0" w:color="auto"/>
            </w:tcBorders>
            <w:shd w:val="clear" w:color="000000" w:fill="FFFFFF"/>
            <w:noWrap/>
            <w:vAlign w:val="bottom"/>
            <w:hideMark/>
          </w:tcPr>
          <w:p w14:paraId="59400AC0" w14:textId="77777777" w:rsidR="00AF457A" w:rsidRPr="00033BA1" w:rsidRDefault="00AF457A" w:rsidP="00FC675B">
            <w:pPr>
              <w:jc w:val="right"/>
            </w:pPr>
            <w:r w:rsidRPr="00033BA1">
              <w:t>70</w:t>
            </w:r>
          </w:p>
        </w:tc>
        <w:tc>
          <w:tcPr>
            <w:tcW w:w="683" w:type="pct"/>
            <w:tcBorders>
              <w:top w:val="nil"/>
              <w:left w:val="nil"/>
              <w:bottom w:val="single" w:sz="4" w:space="0" w:color="auto"/>
              <w:right w:val="single" w:sz="4" w:space="0" w:color="auto"/>
            </w:tcBorders>
            <w:shd w:val="clear" w:color="000000" w:fill="FFFFFF"/>
            <w:noWrap/>
            <w:vAlign w:val="bottom"/>
            <w:hideMark/>
          </w:tcPr>
          <w:p w14:paraId="08E9402B" w14:textId="77777777" w:rsidR="00AF457A" w:rsidRPr="00033BA1" w:rsidRDefault="00AF457A" w:rsidP="00FC675B">
            <w:r w:rsidRPr="00033BA1">
              <w:t> </w:t>
            </w:r>
          </w:p>
        </w:tc>
        <w:tc>
          <w:tcPr>
            <w:tcW w:w="662" w:type="pct"/>
            <w:tcBorders>
              <w:top w:val="nil"/>
              <w:left w:val="nil"/>
              <w:bottom w:val="single" w:sz="4" w:space="0" w:color="auto"/>
              <w:right w:val="single" w:sz="4" w:space="0" w:color="auto"/>
            </w:tcBorders>
            <w:shd w:val="clear" w:color="000000" w:fill="FFFFFF"/>
            <w:noWrap/>
            <w:vAlign w:val="bottom"/>
            <w:hideMark/>
          </w:tcPr>
          <w:p w14:paraId="774F71FB" w14:textId="77777777" w:rsidR="00AF457A" w:rsidRPr="00033BA1" w:rsidRDefault="00AF457A" w:rsidP="00FC675B">
            <w:pPr>
              <w:jc w:val="right"/>
            </w:pPr>
            <w:r w:rsidRPr="00033BA1">
              <w:t>25,2</w:t>
            </w:r>
          </w:p>
        </w:tc>
        <w:tc>
          <w:tcPr>
            <w:tcW w:w="612" w:type="pct"/>
            <w:tcBorders>
              <w:top w:val="nil"/>
              <w:left w:val="nil"/>
              <w:bottom w:val="single" w:sz="4" w:space="0" w:color="auto"/>
              <w:right w:val="single" w:sz="4" w:space="0" w:color="auto"/>
            </w:tcBorders>
            <w:shd w:val="clear" w:color="000000" w:fill="FFFFFF"/>
            <w:noWrap/>
            <w:vAlign w:val="bottom"/>
            <w:hideMark/>
          </w:tcPr>
          <w:p w14:paraId="3DD4AB83" w14:textId="77777777" w:rsidR="00AF457A" w:rsidRPr="00033BA1" w:rsidRDefault="00AF457A" w:rsidP="00FC675B">
            <w:pPr>
              <w:jc w:val="right"/>
            </w:pPr>
            <w:r w:rsidRPr="00033BA1">
              <w:t>21</w:t>
            </w:r>
          </w:p>
        </w:tc>
        <w:tc>
          <w:tcPr>
            <w:tcW w:w="619" w:type="pct"/>
            <w:tcBorders>
              <w:top w:val="nil"/>
              <w:left w:val="nil"/>
              <w:bottom w:val="single" w:sz="4" w:space="0" w:color="auto"/>
              <w:right w:val="single" w:sz="4" w:space="0" w:color="auto"/>
            </w:tcBorders>
            <w:shd w:val="clear" w:color="000000" w:fill="FFFFFF"/>
            <w:noWrap/>
            <w:vAlign w:val="bottom"/>
            <w:hideMark/>
          </w:tcPr>
          <w:p w14:paraId="22C487D9" w14:textId="77777777" w:rsidR="00AF457A" w:rsidRPr="00033BA1" w:rsidRDefault="00AF457A" w:rsidP="00FC675B">
            <w:pPr>
              <w:jc w:val="right"/>
            </w:pPr>
            <w:r w:rsidRPr="00033BA1">
              <w:t>16,80</w:t>
            </w:r>
          </w:p>
        </w:tc>
      </w:tr>
    </w:tbl>
    <w:p w14:paraId="52106E5B" w14:textId="77777777" w:rsidR="00AF457A" w:rsidRPr="00FC675B" w:rsidRDefault="00AF457A" w:rsidP="00FC675B">
      <w:pPr>
        <w:ind w:firstLine="709"/>
        <w:jc w:val="both"/>
        <w:rPr>
          <w:sz w:val="28"/>
          <w:szCs w:val="28"/>
        </w:rPr>
      </w:pPr>
    </w:p>
    <w:p w14:paraId="5B667D76" w14:textId="77777777" w:rsidR="00AF457A" w:rsidRPr="00FC675B" w:rsidRDefault="00AF457A" w:rsidP="00033BA1">
      <w:pPr>
        <w:pStyle w:val="affc"/>
        <w:spacing w:before="0"/>
        <w:rPr>
          <w:rFonts w:ascii="Times New Roman" w:hAnsi="Times New Roman" w:cs="Times New Roman"/>
          <w:sz w:val="28"/>
          <w:szCs w:val="28"/>
          <w:lang w:val="kk-KZ"/>
        </w:rPr>
      </w:pPr>
      <w:r w:rsidRPr="00FC675B">
        <w:rPr>
          <w:rFonts w:ascii="Times New Roman" w:hAnsi="Times New Roman" w:cs="Times New Roman"/>
          <w:sz w:val="28"/>
          <w:szCs w:val="28"/>
        </w:rPr>
        <w:t>На основании расчётных данных в соответствии с перспективным развитием</w:t>
      </w:r>
      <w:r w:rsidRPr="00FC675B">
        <w:rPr>
          <w:rFonts w:ascii="Times New Roman" w:hAnsi="Times New Roman" w:cs="Times New Roman"/>
          <w:sz w:val="28"/>
          <w:szCs w:val="28"/>
          <w:lang w:val="kk-KZ"/>
        </w:rPr>
        <w:t>,</w:t>
      </w:r>
      <w:r w:rsidRPr="00FC675B">
        <w:rPr>
          <w:rFonts w:ascii="Times New Roman" w:hAnsi="Times New Roman" w:cs="Times New Roman"/>
          <w:sz w:val="28"/>
          <w:szCs w:val="28"/>
        </w:rPr>
        <w:t xml:space="preserve"> </w:t>
      </w:r>
      <w:r w:rsidRPr="00FC675B">
        <w:rPr>
          <w:rFonts w:ascii="Times New Roman" w:hAnsi="Times New Roman" w:cs="Times New Roman"/>
          <w:sz w:val="28"/>
          <w:szCs w:val="28"/>
          <w:lang w:val="kk-KZ"/>
        </w:rPr>
        <w:t>среднесуточное</w:t>
      </w:r>
      <w:r w:rsidRPr="00FC675B">
        <w:rPr>
          <w:rFonts w:ascii="Times New Roman" w:hAnsi="Times New Roman" w:cs="Times New Roman"/>
          <w:sz w:val="28"/>
          <w:szCs w:val="28"/>
        </w:rPr>
        <w:t xml:space="preserve"> водопотребление на первую очередь состав</w:t>
      </w:r>
      <w:r w:rsidRPr="00FC675B">
        <w:rPr>
          <w:rFonts w:ascii="Times New Roman" w:hAnsi="Times New Roman" w:cs="Times New Roman"/>
          <w:sz w:val="28"/>
          <w:szCs w:val="28"/>
          <w:lang w:val="kk-KZ"/>
        </w:rPr>
        <w:t>и</w:t>
      </w:r>
      <w:r w:rsidRPr="00FC675B">
        <w:rPr>
          <w:rFonts w:ascii="Times New Roman" w:hAnsi="Times New Roman" w:cs="Times New Roman"/>
          <w:sz w:val="28"/>
          <w:szCs w:val="28"/>
        </w:rPr>
        <w:t xml:space="preserve">т </w:t>
      </w:r>
      <w:r w:rsidRPr="00FC675B">
        <w:rPr>
          <w:rFonts w:ascii="Times New Roman" w:hAnsi="Times New Roman" w:cs="Times New Roman"/>
          <w:b/>
          <w:sz w:val="28"/>
          <w:szCs w:val="28"/>
        </w:rPr>
        <w:t>47 м</w:t>
      </w:r>
      <w:r w:rsidRPr="00FC675B">
        <w:rPr>
          <w:rFonts w:ascii="Times New Roman" w:hAnsi="Times New Roman" w:cs="Times New Roman"/>
          <w:b/>
          <w:sz w:val="28"/>
          <w:szCs w:val="28"/>
          <w:vertAlign w:val="superscript"/>
        </w:rPr>
        <w:t>3</w:t>
      </w:r>
      <w:r w:rsidRPr="00FC675B">
        <w:rPr>
          <w:rFonts w:ascii="Times New Roman" w:hAnsi="Times New Roman" w:cs="Times New Roman"/>
          <w:b/>
          <w:sz w:val="28"/>
          <w:szCs w:val="28"/>
        </w:rPr>
        <w:t>/</w:t>
      </w:r>
      <w:proofErr w:type="spellStart"/>
      <w:r w:rsidRPr="00FC675B">
        <w:rPr>
          <w:rFonts w:ascii="Times New Roman" w:hAnsi="Times New Roman" w:cs="Times New Roman"/>
          <w:b/>
          <w:sz w:val="28"/>
          <w:szCs w:val="28"/>
        </w:rPr>
        <w:t>сут</w:t>
      </w:r>
      <w:proofErr w:type="spellEnd"/>
      <w:r w:rsidRPr="00FC675B">
        <w:rPr>
          <w:rFonts w:ascii="Times New Roman" w:hAnsi="Times New Roman" w:cs="Times New Roman"/>
          <w:b/>
          <w:sz w:val="28"/>
          <w:szCs w:val="28"/>
        </w:rPr>
        <w:t xml:space="preserve">, </w:t>
      </w:r>
      <w:r w:rsidRPr="00FC675B">
        <w:rPr>
          <w:rFonts w:ascii="Times New Roman" w:hAnsi="Times New Roman" w:cs="Times New Roman"/>
          <w:sz w:val="28"/>
          <w:szCs w:val="28"/>
        </w:rPr>
        <w:t>на расчетный срок состав</w:t>
      </w:r>
      <w:r w:rsidRPr="00FC675B">
        <w:rPr>
          <w:rFonts w:ascii="Times New Roman" w:hAnsi="Times New Roman" w:cs="Times New Roman"/>
          <w:sz w:val="28"/>
          <w:szCs w:val="28"/>
          <w:lang w:val="kk-KZ"/>
        </w:rPr>
        <w:t>и</w:t>
      </w:r>
      <w:r w:rsidRPr="00FC675B">
        <w:rPr>
          <w:rFonts w:ascii="Times New Roman" w:hAnsi="Times New Roman" w:cs="Times New Roman"/>
          <w:sz w:val="28"/>
          <w:szCs w:val="28"/>
        </w:rPr>
        <w:t xml:space="preserve">т </w:t>
      </w:r>
      <w:r w:rsidRPr="00FC675B">
        <w:rPr>
          <w:rFonts w:ascii="Times New Roman" w:hAnsi="Times New Roman" w:cs="Times New Roman"/>
          <w:b/>
          <w:sz w:val="28"/>
          <w:szCs w:val="28"/>
        </w:rPr>
        <w:t>54</w:t>
      </w:r>
      <w:r w:rsidRPr="00FC675B">
        <w:rPr>
          <w:rFonts w:ascii="Times New Roman" w:hAnsi="Times New Roman" w:cs="Times New Roman"/>
          <w:b/>
          <w:sz w:val="28"/>
          <w:szCs w:val="28"/>
          <w:lang w:val="kk-KZ"/>
        </w:rPr>
        <w:t xml:space="preserve"> </w:t>
      </w:r>
      <w:r w:rsidRPr="00FC675B">
        <w:rPr>
          <w:rFonts w:ascii="Times New Roman" w:hAnsi="Times New Roman" w:cs="Times New Roman"/>
          <w:b/>
          <w:sz w:val="28"/>
          <w:szCs w:val="28"/>
        </w:rPr>
        <w:t>м</w:t>
      </w:r>
      <w:r w:rsidRPr="00FC675B">
        <w:rPr>
          <w:rFonts w:ascii="Times New Roman" w:hAnsi="Times New Roman" w:cs="Times New Roman"/>
          <w:b/>
          <w:sz w:val="28"/>
          <w:szCs w:val="28"/>
          <w:vertAlign w:val="superscript"/>
        </w:rPr>
        <w:t>3</w:t>
      </w:r>
      <w:r w:rsidRPr="00FC675B">
        <w:rPr>
          <w:rFonts w:ascii="Times New Roman" w:hAnsi="Times New Roman" w:cs="Times New Roman"/>
          <w:b/>
          <w:sz w:val="28"/>
          <w:szCs w:val="28"/>
        </w:rPr>
        <w:t>/</w:t>
      </w:r>
      <w:proofErr w:type="spellStart"/>
      <w:r w:rsidRPr="00FC675B">
        <w:rPr>
          <w:rFonts w:ascii="Times New Roman" w:hAnsi="Times New Roman" w:cs="Times New Roman"/>
          <w:b/>
          <w:sz w:val="28"/>
          <w:szCs w:val="28"/>
        </w:rPr>
        <w:t>сут</w:t>
      </w:r>
      <w:proofErr w:type="spellEnd"/>
      <w:r w:rsidRPr="00FC675B">
        <w:rPr>
          <w:rFonts w:ascii="Times New Roman" w:hAnsi="Times New Roman" w:cs="Times New Roman"/>
          <w:sz w:val="28"/>
          <w:szCs w:val="28"/>
        </w:rPr>
        <w:t>.</w:t>
      </w:r>
    </w:p>
    <w:p w14:paraId="05E800FF" w14:textId="77777777" w:rsidR="00AF457A" w:rsidRPr="00FC675B" w:rsidRDefault="00AF457A" w:rsidP="00033BA1">
      <w:pPr>
        <w:pStyle w:val="affc"/>
        <w:spacing w:before="0"/>
        <w:rPr>
          <w:rFonts w:ascii="Times New Roman" w:hAnsi="Times New Roman" w:cs="Times New Roman"/>
          <w:bCs/>
          <w:sz w:val="28"/>
          <w:szCs w:val="28"/>
        </w:rPr>
      </w:pPr>
      <w:r w:rsidRPr="00FC675B">
        <w:rPr>
          <w:rFonts w:ascii="Times New Roman" w:hAnsi="Times New Roman" w:cs="Times New Roman"/>
          <w:bCs/>
          <w:sz w:val="28"/>
          <w:szCs w:val="28"/>
        </w:rPr>
        <w:t>Расход воды предусмотрен на хозяйственно-питьевые нужды жилых и общественных зданий, а также для наружного и внутреннего пожаротушения.</w:t>
      </w:r>
    </w:p>
    <w:p w14:paraId="758B56AE" w14:textId="77777777" w:rsidR="00AF457A" w:rsidRPr="00FC675B" w:rsidRDefault="00AF457A" w:rsidP="00033BA1">
      <w:pPr>
        <w:pStyle w:val="affc"/>
        <w:spacing w:before="0"/>
        <w:rPr>
          <w:rFonts w:ascii="Times New Roman" w:hAnsi="Times New Roman" w:cs="Times New Roman"/>
          <w:b/>
          <w:i/>
          <w:sz w:val="28"/>
          <w:szCs w:val="28"/>
        </w:rPr>
      </w:pPr>
      <w:r w:rsidRPr="00FC675B">
        <w:rPr>
          <w:rFonts w:ascii="Times New Roman" w:hAnsi="Times New Roman" w:cs="Times New Roman"/>
          <w:b/>
          <w:i/>
          <w:sz w:val="28"/>
          <w:szCs w:val="28"/>
        </w:rPr>
        <w:t xml:space="preserve">Система и сети водоснабжения </w:t>
      </w:r>
    </w:p>
    <w:p w14:paraId="7D89457F" w14:textId="77777777" w:rsidR="00AF457A" w:rsidRPr="00FC675B" w:rsidRDefault="00AF457A" w:rsidP="00033BA1">
      <w:pPr>
        <w:ind w:firstLine="709"/>
        <w:jc w:val="both"/>
        <w:rPr>
          <w:sz w:val="28"/>
          <w:szCs w:val="28"/>
        </w:rPr>
      </w:pPr>
      <w:r w:rsidRPr="00FC675B">
        <w:rPr>
          <w:sz w:val="28"/>
          <w:szCs w:val="28"/>
        </w:rPr>
        <w:t xml:space="preserve">В </w:t>
      </w:r>
      <w:r w:rsidRPr="00FC675B">
        <w:rPr>
          <w:sz w:val="28"/>
          <w:szCs w:val="28"/>
          <w:lang w:val="kk-KZ"/>
        </w:rPr>
        <w:t>г</w:t>
      </w:r>
      <w:proofErr w:type="spellStart"/>
      <w:r w:rsidRPr="00FC675B">
        <w:rPr>
          <w:sz w:val="28"/>
          <w:szCs w:val="28"/>
        </w:rPr>
        <w:t>енеральном</w:t>
      </w:r>
      <w:proofErr w:type="spellEnd"/>
      <w:r w:rsidRPr="00FC675B">
        <w:rPr>
          <w:sz w:val="28"/>
          <w:szCs w:val="28"/>
        </w:rPr>
        <w:t xml:space="preserve"> плане </w:t>
      </w:r>
      <w:proofErr w:type="spellStart"/>
      <w:r w:rsidRPr="00FC675B">
        <w:rPr>
          <w:sz w:val="28"/>
          <w:szCs w:val="28"/>
        </w:rPr>
        <w:t>сохраня</w:t>
      </w:r>
      <w:proofErr w:type="spellEnd"/>
      <w:r w:rsidRPr="00FC675B">
        <w:rPr>
          <w:sz w:val="28"/>
          <w:szCs w:val="28"/>
          <w:lang w:val="kk-KZ"/>
        </w:rPr>
        <w:t>е</w:t>
      </w:r>
      <w:proofErr w:type="spellStart"/>
      <w:r w:rsidRPr="00FC675B">
        <w:rPr>
          <w:sz w:val="28"/>
          <w:szCs w:val="28"/>
        </w:rPr>
        <w:t>тся</w:t>
      </w:r>
      <w:proofErr w:type="spellEnd"/>
      <w:r w:rsidRPr="00FC675B">
        <w:rPr>
          <w:sz w:val="28"/>
          <w:szCs w:val="28"/>
        </w:rPr>
        <w:t xml:space="preserve"> систем</w:t>
      </w:r>
      <w:r w:rsidRPr="00FC675B">
        <w:rPr>
          <w:sz w:val="28"/>
          <w:szCs w:val="28"/>
          <w:lang w:val="kk-KZ"/>
        </w:rPr>
        <w:t>а</w:t>
      </w:r>
      <w:r w:rsidRPr="00FC675B">
        <w:rPr>
          <w:sz w:val="28"/>
          <w:szCs w:val="28"/>
        </w:rPr>
        <w:t xml:space="preserve"> водоснабжения: хозяйственно-питьевая противопожарная система.</w:t>
      </w:r>
    </w:p>
    <w:p w14:paraId="163C15BF" w14:textId="77777777" w:rsidR="00AF457A" w:rsidRPr="00FC675B" w:rsidRDefault="00AF457A" w:rsidP="00033BA1">
      <w:pPr>
        <w:ind w:firstLine="709"/>
        <w:jc w:val="both"/>
        <w:rPr>
          <w:sz w:val="28"/>
          <w:szCs w:val="28"/>
        </w:rPr>
      </w:pPr>
      <w:r w:rsidRPr="00FC675B">
        <w:rPr>
          <w:sz w:val="28"/>
          <w:szCs w:val="28"/>
        </w:rPr>
        <w:t>На перспективу для хозяйственно-питьевых нужд и производственных нужд предусматривается использование существующего подземного источника водоснабжения.</w:t>
      </w:r>
    </w:p>
    <w:p w14:paraId="1A1AF690" w14:textId="12CC236C" w:rsidR="00AF457A" w:rsidRPr="00FC675B" w:rsidRDefault="00AF457A" w:rsidP="00033BA1">
      <w:pPr>
        <w:ind w:firstLine="709"/>
        <w:jc w:val="both"/>
        <w:rPr>
          <w:sz w:val="28"/>
          <w:szCs w:val="28"/>
          <w:lang w:val="kk-KZ"/>
        </w:rPr>
      </w:pPr>
      <w:r w:rsidRPr="00FC675B">
        <w:rPr>
          <w:sz w:val="28"/>
          <w:szCs w:val="28"/>
        </w:rPr>
        <w:t xml:space="preserve">Водопроводная система предназначена для обеспечения хозяйственно-питьевых и противопожарных нужд, технологических нужд предприятий, требующих воду питьевого качества и технических нужд </w:t>
      </w:r>
      <w:proofErr w:type="spellStart"/>
      <w:r w:rsidRPr="00FC675B">
        <w:rPr>
          <w:sz w:val="28"/>
          <w:szCs w:val="28"/>
        </w:rPr>
        <w:t>маловодоемких</w:t>
      </w:r>
      <w:proofErr w:type="spellEnd"/>
      <w:r w:rsidRPr="00FC675B">
        <w:rPr>
          <w:sz w:val="28"/>
          <w:szCs w:val="28"/>
        </w:rPr>
        <w:t xml:space="preserve"> предприятий. Водо</w:t>
      </w:r>
      <w:r w:rsidRPr="00FC675B">
        <w:rPr>
          <w:sz w:val="28"/>
          <w:szCs w:val="28"/>
        </w:rPr>
        <w:softHyphen/>
        <w:t>проводные сети предусматриваются кольцевыми, низкого давления.</w:t>
      </w:r>
    </w:p>
    <w:p w14:paraId="1771B24E" w14:textId="3C77A77F" w:rsidR="00AF457A" w:rsidRPr="00FC675B" w:rsidRDefault="00AF457A" w:rsidP="00033BA1">
      <w:pPr>
        <w:ind w:firstLine="709"/>
        <w:jc w:val="both"/>
        <w:rPr>
          <w:sz w:val="28"/>
          <w:szCs w:val="28"/>
        </w:rPr>
      </w:pPr>
      <w:r w:rsidRPr="00FC675B">
        <w:rPr>
          <w:sz w:val="28"/>
          <w:szCs w:val="28"/>
        </w:rPr>
        <w:t xml:space="preserve">Задача обеспечения доброкачественной питьевой водой относится к числу наиболее социально значимой, поскольку она непосредственно влияет на состояние здоровья граждан и кардинальным образом определяет степень экологической и эпидемиологической </w:t>
      </w:r>
      <w:proofErr w:type="gramStart"/>
      <w:r w:rsidRPr="00FC675B">
        <w:rPr>
          <w:sz w:val="28"/>
          <w:szCs w:val="28"/>
        </w:rPr>
        <w:t>безопасности .</w:t>
      </w:r>
      <w:proofErr w:type="gramEnd"/>
    </w:p>
    <w:p w14:paraId="7FD21274" w14:textId="77777777" w:rsidR="00AF457A" w:rsidRPr="00FC675B" w:rsidRDefault="00AF457A" w:rsidP="00033BA1">
      <w:pPr>
        <w:pStyle w:val="affc"/>
        <w:spacing w:before="0"/>
        <w:rPr>
          <w:rFonts w:ascii="Times New Roman" w:hAnsi="Times New Roman" w:cs="Times New Roman"/>
          <w:sz w:val="28"/>
          <w:szCs w:val="28"/>
        </w:rPr>
      </w:pPr>
      <w:r w:rsidRPr="00FC675B">
        <w:rPr>
          <w:rFonts w:ascii="Times New Roman" w:hAnsi="Times New Roman" w:cs="Times New Roman"/>
          <w:sz w:val="28"/>
          <w:szCs w:val="28"/>
        </w:rPr>
        <w:t>Проектом предусматривается обеспечение водой всех потребителей, частично – полив зеленых насаждений и усовершенствованных покрытий, а также нужды пожаротушения.</w:t>
      </w:r>
    </w:p>
    <w:p w14:paraId="391AEE38" w14:textId="77777777" w:rsidR="00AF457A" w:rsidRPr="00FC675B" w:rsidRDefault="00AF457A" w:rsidP="00033BA1">
      <w:pPr>
        <w:pStyle w:val="affc"/>
        <w:spacing w:before="0"/>
        <w:rPr>
          <w:rFonts w:ascii="Times New Roman" w:hAnsi="Times New Roman" w:cs="Times New Roman"/>
          <w:sz w:val="28"/>
          <w:szCs w:val="28"/>
        </w:rPr>
      </w:pPr>
      <w:r w:rsidRPr="00FC675B">
        <w:rPr>
          <w:rFonts w:ascii="Times New Roman" w:hAnsi="Times New Roman" w:cs="Times New Roman"/>
          <w:sz w:val="28"/>
          <w:szCs w:val="28"/>
        </w:rPr>
        <w:t xml:space="preserve">Проектом предлагается строительство водопроводов с подключением к существующим водопроводным сетям, что обеспечит объектов, располагаемых на проектируемой территории, требуемым напором и </w:t>
      </w:r>
      <w:proofErr w:type="gramStart"/>
      <w:r w:rsidRPr="00FC675B">
        <w:rPr>
          <w:rFonts w:ascii="Times New Roman" w:hAnsi="Times New Roman" w:cs="Times New Roman"/>
          <w:sz w:val="28"/>
          <w:szCs w:val="28"/>
        </w:rPr>
        <w:t>объемом</w:t>
      </w:r>
      <w:proofErr w:type="gramEnd"/>
      <w:r w:rsidRPr="00FC675B">
        <w:rPr>
          <w:rFonts w:ascii="Times New Roman" w:hAnsi="Times New Roman" w:cs="Times New Roman"/>
          <w:sz w:val="28"/>
          <w:szCs w:val="28"/>
        </w:rPr>
        <w:t xml:space="preserve"> соответствующим норме водопотребления.</w:t>
      </w:r>
    </w:p>
    <w:p w14:paraId="59319A68" w14:textId="77777777" w:rsidR="00AF457A" w:rsidRPr="00FC675B" w:rsidRDefault="00AF457A" w:rsidP="00033BA1">
      <w:pPr>
        <w:pStyle w:val="affc"/>
        <w:spacing w:before="0"/>
        <w:rPr>
          <w:rFonts w:ascii="Times New Roman" w:hAnsi="Times New Roman" w:cs="Times New Roman"/>
          <w:sz w:val="28"/>
          <w:szCs w:val="28"/>
        </w:rPr>
      </w:pPr>
      <w:r w:rsidRPr="00FC675B">
        <w:rPr>
          <w:rFonts w:ascii="Times New Roman" w:hAnsi="Times New Roman" w:cs="Times New Roman"/>
          <w:sz w:val="28"/>
          <w:szCs w:val="28"/>
        </w:rPr>
        <w:t>Развитие и дальнейшее благоустройство проектируемой территории потребует строительства дополнительных магистральных и распределительных водопроводных сетей.</w:t>
      </w:r>
    </w:p>
    <w:p w14:paraId="5EFD6D3C" w14:textId="77777777" w:rsidR="00AF457A" w:rsidRPr="00FC675B" w:rsidRDefault="00AF457A" w:rsidP="00033BA1">
      <w:pPr>
        <w:pStyle w:val="affc"/>
        <w:spacing w:before="0"/>
        <w:rPr>
          <w:rFonts w:ascii="Times New Roman" w:hAnsi="Times New Roman" w:cs="Times New Roman"/>
          <w:sz w:val="28"/>
          <w:szCs w:val="28"/>
        </w:rPr>
      </w:pPr>
      <w:r w:rsidRPr="00FC675B">
        <w:rPr>
          <w:rFonts w:ascii="Times New Roman" w:hAnsi="Times New Roman" w:cs="Times New Roman"/>
          <w:sz w:val="28"/>
          <w:szCs w:val="28"/>
        </w:rPr>
        <w:lastRenderedPageBreak/>
        <w:t>Сети питьевого, противопожарного водопровода предусматриваются кольцевыми, с подключением к существующим сетям и прокладываются на глубине от 1,9 до 2,8 метра от планировочной поверхности земли вдоль автомобильных дорог на расстоянии не более 2,5 м от края проезжей части.</w:t>
      </w:r>
    </w:p>
    <w:p w14:paraId="3B546E63" w14:textId="77777777" w:rsidR="00AF457A" w:rsidRPr="00FC675B" w:rsidRDefault="00AF457A" w:rsidP="00033BA1">
      <w:pPr>
        <w:pStyle w:val="affc"/>
        <w:spacing w:before="0"/>
        <w:rPr>
          <w:rFonts w:ascii="Times New Roman" w:hAnsi="Times New Roman" w:cs="Times New Roman"/>
          <w:sz w:val="28"/>
          <w:szCs w:val="28"/>
        </w:rPr>
      </w:pPr>
      <w:r w:rsidRPr="00FC675B">
        <w:rPr>
          <w:rFonts w:ascii="Times New Roman" w:hAnsi="Times New Roman" w:cs="Times New Roman"/>
          <w:sz w:val="28"/>
          <w:szCs w:val="28"/>
        </w:rPr>
        <w:t>Проектом предусматривается замена водопроводов с истекшим сроком эксплуатации и находящихся в аварийном состоянии.</w:t>
      </w:r>
    </w:p>
    <w:p w14:paraId="311BB2C5" w14:textId="77777777" w:rsidR="00AF457A" w:rsidRPr="00FC675B" w:rsidRDefault="00AF457A" w:rsidP="00033BA1">
      <w:pPr>
        <w:pStyle w:val="affc"/>
        <w:spacing w:before="0"/>
        <w:rPr>
          <w:rFonts w:ascii="Times New Roman" w:hAnsi="Times New Roman" w:cs="Times New Roman"/>
          <w:sz w:val="28"/>
          <w:szCs w:val="28"/>
        </w:rPr>
      </w:pPr>
      <w:r w:rsidRPr="00FC675B">
        <w:rPr>
          <w:rFonts w:ascii="Times New Roman" w:hAnsi="Times New Roman" w:cs="Times New Roman"/>
          <w:sz w:val="28"/>
          <w:szCs w:val="28"/>
        </w:rPr>
        <w:t xml:space="preserve">На ответвлениях от магистралей предусматриваются водопроводные колодцы для установки запорно-регулирующей арматуры и ультразвуковых расходомеров с </w:t>
      </w:r>
      <w:proofErr w:type="spellStart"/>
      <w:r w:rsidRPr="00FC675B">
        <w:rPr>
          <w:rFonts w:ascii="Times New Roman" w:hAnsi="Times New Roman" w:cs="Times New Roman"/>
          <w:sz w:val="28"/>
          <w:szCs w:val="28"/>
        </w:rPr>
        <w:t>клёммными</w:t>
      </w:r>
      <w:proofErr w:type="spellEnd"/>
      <w:r w:rsidRPr="00FC675B">
        <w:rPr>
          <w:rFonts w:ascii="Times New Roman" w:hAnsi="Times New Roman" w:cs="Times New Roman"/>
          <w:sz w:val="28"/>
          <w:szCs w:val="28"/>
        </w:rPr>
        <w:t xml:space="preserve"> коробками для подключения вторичных приборов с модемной связью для контроля расхода воды. На ответвлениях к жилым домам и административным зданиям на сети устанавливаются колодцы с запорной арматурой.</w:t>
      </w:r>
    </w:p>
    <w:p w14:paraId="0EA5EB23" w14:textId="77777777" w:rsidR="00AF457A" w:rsidRPr="00FC675B" w:rsidRDefault="00AF457A" w:rsidP="00033BA1">
      <w:pPr>
        <w:pStyle w:val="affc"/>
        <w:spacing w:before="0"/>
        <w:rPr>
          <w:rFonts w:ascii="Times New Roman" w:hAnsi="Times New Roman" w:cs="Times New Roman"/>
          <w:sz w:val="28"/>
          <w:szCs w:val="28"/>
        </w:rPr>
      </w:pPr>
      <w:r w:rsidRPr="00FC675B">
        <w:rPr>
          <w:rFonts w:ascii="Times New Roman" w:hAnsi="Times New Roman" w:cs="Times New Roman"/>
          <w:sz w:val="28"/>
          <w:szCs w:val="28"/>
        </w:rPr>
        <w:t>Водопроводная сеть должна обеспечивать непрерывную подачу воды потребителям, как при нормальной работе, так и при возможных авариях на отдельных участках. Линии магистральных сетей соединяются перемычками для возможности перераспределения расходов воды между магистральными линиями при изменении режима работы сети, а также в случае аварии на отдельных магистралях. При нормальной работе сети эти перемычки несут весьма малую нагрузку, поэтому диаметры их назначаются достаточно большими с учетом работы при возможной аварии (для переброски расходов на магистраль, параллельную поврежденной).</w:t>
      </w:r>
    </w:p>
    <w:p w14:paraId="0E3A60B4" w14:textId="77777777" w:rsidR="00AF457A" w:rsidRPr="00FC675B" w:rsidRDefault="00AF457A" w:rsidP="00033BA1">
      <w:pPr>
        <w:pStyle w:val="affc"/>
        <w:spacing w:before="0"/>
        <w:rPr>
          <w:rFonts w:ascii="Times New Roman" w:hAnsi="Times New Roman" w:cs="Times New Roman"/>
          <w:sz w:val="28"/>
          <w:szCs w:val="28"/>
        </w:rPr>
      </w:pPr>
      <w:r w:rsidRPr="00FC675B">
        <w:rPr>
          <w:rFonts w:ascii="Times New Roman" w:hAnsi="Times New Roman" w:cs="Times New Roman"/>
          <w:sz w:val="28"/>
          <w:szCs w:val="28"/>
        </w:rPr>
        <w:t>Водопроводные сети прокладываются соответственно рельефу местности с постоянной глубиной заложения и уклоном не менее 0,001 обеспечивающим опорожнение сети и выпуск воздуха из нее. Для этого в пониженных точках предусматриваются выпуски, а в повышенных вантузы.</w:t>
      </w:r>
    </w:p>
    <w:p w14:paraId="709C9BB3" w14:textId="77777777" w:rsidR="00AF457A" w:rsidRPr="00FC675B" w:rsidRDefault="00AF457A" w:rsidP="00033BA1">
      <w:pPr>
        <w:pStyle w:val="affc"/>
        <w:spacing w:before="0"/>
        <w:rPr>
          <w:rFonts w:ascii="Times New Roman" w:hAnsi="Times New Roman" w:cs="Times New Roman"/>
          <w:sz w:val="28"/>
          <w:szCs w:val="28"/>
        </w:rPr>
      </w:pPr>
      <w:r w:rsidRPr="00FC675B">
        <w:rPr>
          <w:rFonts w:ascii="Times New Roman" w:hAnsi="Times New Roman" w:cs="Times New Roman"/>
          <w:sz w:val="28"/>
          <w:szCs w:val="28"/>
        </w:rPr>
        <w:t>Переходы трубопроводов под автомобильными дорогами, надлежит прокладывать из стальных труб в стальных футлярах с усиленной гидроизоляцией. При пересечении трубопроводов с другими подземными коммуникациями земляные работы производить вручную с вызовом представителей заинтересованных организаций.</w:t>
      </w:r>
    </w:p>
    <w:p w14:paraId="430E18B7" w14:textId="77777777" w:rsidR="00AF457A" w:rsidRPr="00FC675B" w:rsidRDefault="00AF457A" w:rsidP="00033BA1">
      <w:pPr>
        <w:pStyle w:val="affc"/>
        <w:spacing w:before="0"/>
        <w:rPr>
          <w:rFonts w:ascii="Times New Roman" w:hAnsi="Times New Roman" w:cs="Times New Roman"/>
          <w:sz w:val="28"/>
          <w:szCs w:val="28"/>
        </w:rPr>
      </w:pPr>
      <w:r w:rsidRPr="00FC675B">
        <w:rPr>
          <w:rFonts w:ascii="Times New Roman" w:hAnsi="Times New Roman" w:cs="Times New Roman"/>
          <w:sz w:val="28"/>
          <w:szCs w:val="28"/>
        </w:rPr>
        <w:t>Прокладку сетей водопровода следует выполнять в строгом соответствии с требованиями СН РК 1.03-00-2011 "Строительное производство</w:t>
      </w:r>
      <w:r w:rsidRPr="00FC675B">
        <w:rPr>
          <w:rFonts w:ascii="Times New Roman" w:hAnsi="Times New Roman" w:cs="Times New Roman"/>
          <w:sz w:val="28"/>
          <w:szCs w:val="28"/>
          <w:lang w:val="kk-KZ"/>
        </w:rPr>
        <w:t>.</w:t>
      </w:r>
      <w:r w:rsidRPr="00FC675B">
        <w:rPr>
          <w:rFonts w:ascii="Times New Roman" w:hAnsi="Times New Roman" w:cs="Times New Roman"/>
          <w:sz w:val="28"/>
          <w:szCs w:val="28"/>
        </w:rPr>
        <w:t xml:space="preserve"> Организация строительства предприятий, зданий и сооружений", С</w:t>
      </w:r>
      <w:r w:rsidRPr="00FC675B">
        <w:rPr>
          <w:rFonts w:ascii="Times New Roman" w:hAnsi="Times New Roman" w:cs="Times New Roman"/>
          <w:sz w:val="28"/>
          <w:szCs w:val="28"/>
          <w:lang w:val="kk-KZ"/>
        </w:rPr>
        <w:t>П</w:t>
      </w:r>
      <w:r w:rsidRPr="00FC675B">
        <w:rPr>
          <w:rFonts w:ascii="Times New Roman" w:hAnsi="Times New Roman" w:cs="Times New Roman"/>
          <w:sz w:val="28"/>
          <w:szCs w:val="28"/>
        </w:rPr>
        <w:t xml:space="preserve"> РК 1.03-</w:t>
      </w:r>
      <w:r w:rsidRPr="00FC675B">
        <w:rPr>
          <w:rFonts w:ascii="Times New Roman" w:hAnsi="Times New Roman" w:cs="Times New Roman"/>
          <w:sz w:val="28"/>
          <w:szCs w:val="28"/>
          <w:lang w:val="kk-KZ"/>
        </w:rPr>
        <w:t>106</w:t>
      </w:r>
      <w:r w:rsidRPr="00FC675B">
        <w:rPr>
          <w:rFonts w:ascii="Times New Roman" w:hAnsi="Times New Roman" w:cs="Times New Roman"/>
          <w:sz w:val="28"/>
          <w:szCs w:val="28"/>
        </w:rPr>
        <w:t>-201</w:t>
      </w:r>
      <w:r w:rsidRPr="00FC675B">
        <w:rPr>
          <w:rFonts w:ascii="Times New Roman" w:hAnsi="Times New Roman" w:cs="Times New Roman"/>
          <w:sz w:val="28"/>
          <w:szCs w:val="28"/>
          <w:lang w:val="kk-KZ"/>
        </w:rPr>
        <w:t>2</w:t>
      </w:r>
      <w:r w:rsidRPr="00FC675B">
        <w:rPr>
          <w:rFonts w:ascii="Times New Roman" w:hAnsi="Times New Roman" w:cs="Times New Roman"/>
          <w:sz w:val="28"/>
          <w:szCs w:val="28"/>
        </w:rPr>
        <w:t xml:space="preserve"> "Охрана труда, техника безопасности в строительстве".</w:t>
      </w:r>
    </w:p>
    <w:p w14:paraId="0ED6F388" w14:textId="77777777" w:rsidR="00AF457A" w:rsidRPr="00FC675B" w:rsidRDefault="00AF457A" w:rsidP="00033BA1">
      <w:pPr>
        <w:pStyle w:val="affc"/>
        <w:spacing w:before="0"/>
        <w:rPr>
          <w:rFonts w:ascii="Times New Roman" w:hAnsi="Times New Roman" w:cs="Times New Roman"/>
          <w:sz w:val="28"/>
          <w:szCs w:val="28"/>
        </w:rPr>
      </w:pPr>
      <w:r w:rsidRPr="00FC675B">
        <w:rPr>
          <w:rFonts w:ascii="Times New Roman" w:hAnsi="Times New Roman" w:cs="Times New Roman"/>
          <w:sz w:val="28"/>
          <w:szCs w:val="28"/>
        </w:rPr>
        <w:t>Проектом рекомендуется применять трубы напорные "питьевые" из полиэтилена, производимые на территории Казахстана, разрешенные органами здравоохранения и обладающие высоким качеством.</w:t>
      </w:r>
    </w:p>
    <w:p w14:paraId="67497415" w14:textId="77777777" w:rsidR="00AF457A" w:rsidRPr="00FC675B" w:rsidRDefault="00AF457A" w:rsidP="00033BA1">
      <w:pPr>
        <w:pStyle w:val="affc"/>
        <w:spacing w:before="0"/>
        <w:rPr>
          <w:rFonts w:ascii="Times New Roman" w:hAnsi="Times New Roman" w:cs="Times New Roman"/>
          <w:sz w:val="28"/>
          <w:szCs w:val="28"/>
        </w:rPr>
      </w:pPr>
      <w:r w:rsidRPr="00FC675B">
        <w:rPr>
          <w:rFonts w:ascii="Times New Roman" w:hAnsi="Times New Roman" w:cs="Times New Roman"/>
          <w:sz w:val="28"/>
          <w:szCs w:val="28"/>
        </w:rPr>
        <w:t>После окончания строительно-монтажных работ произвести гидравлическое испытание в соответствии с СНиП РК 4.01-02-2009 и выполнить промывку трубопроводов с хлорированием.</w:t>
      </w:r>
    </w:p>
    <w:p w14:paraId="07F73501" w14:textId="77777777" w:rsidR="00AF457A" w:rsidRPr="00FC675B" w:rsidRDefault="00AF457A" w:rsidP="00033BA1">
      <w:pPr>
        <w:pStyle w:val="affc"/>
        <w:spacing w:before="0"/>
        <w:rPr>
          <w:rFonts w:ascii="Times New Roman" w:hAnsi="Times New Roman" w:cs="Times New Roman"/>
          <w:sz w:val="28"/>
          <w:szCs w:val="28"/>
        </w:rPr>
      </w:pPr>
      <w:r w:rsidRPr="00FC675B">
        <w:rPr>
          <w:rFonts w:ascii="Times New Roman" w:hAnsi="Times New Roman" w:cs="Times New Roman"/>
          <w:sz w:val="28"/>
          <w:szCs w:val="28"/>
        </w:rPr>
        <w:t xml:space="preserve">Диаметры труб сети, определяются с учетом экономических требований для случая максимального расхода в сутки максимального </w:t>
      </w:r>
      <w:proofErr w:type="gramStart"/>
      <w:r w:rsidRPr="00FC675B">
        <w:rPr>
          <w:rFonts w:ascii="Times New Roman" w:hAnsi="Times New Roman" w:cs="Times New Roman"/>
          <w:sz w:val="28"/>
          <w:szCs w:val="28"/>
        </w:rPr>
        <w:t>водопотребления,  проверяются</w:t>
      </w:r>
      <w:proofErr w:type="gramEnd"/>
      <w:r w:rsidRPr="00FC675B">
        <w:rPr>
          <w:rFonts w:ascii="Times New Roman" w:hAnsi="Times New Roman" w:cs="Times New Roman"/>
          <w:sz w:val="28"/>
          <w:szCs w:val="28"/>
        </w:rPr>
        <w:t xml:space="preserve"> на пропуск по ним увеличенных расходов во время пожара. При </w:t>
      </w:r>
      <w:r w:rsidRPr="00FC675B">
        <w:rPr>
          <w:rFonts w:ascii="Times New Roman" w:hAnsi="Times New Roman" w:cs="Times New Roman"/>
          <w:sz w:val="28"/>
          <w:szCs w:val="28"/>
        </w:rPr>
        <w:lastRenderedPageBreak/>
        <w:t>этом согласно требованиям действующих противопожарных норм сети водопроводов должны обеспечивать пропуск требуемого нормами пожарного расхода в часы наибольшего расхода воды на все другие нужды и требуемые пьезометры, а в расчетных точках пожара напор в сети не должен быть менее 10 м над поверхностью земли. Однако в некоторых случаях при расчете сети на пропуск пожарного расхода необходимо увеличение диаметров отдельных участков сети во избежание чрезмерного возрастания потерь напора.</w:t>
      </w:r>
    </w:p>
    <w:p w14:paraId="31B92601" w14:textId="77777777" w:rsidR="00AF457A" w:rsidRPr="00FC675B" w:rsidRDefault="00AF457A" w:rsidP="00033BA1">
      <w:pPr>
        <w:ind w:firstLine="709"/>
        <w:jc w:val="both"/>
        <w:rPr>
          <w:b/>
          <w:bCs/>
          <w:sz w:val="28"/>
          <w:szCs w:val="28"/>
          <w:lang w:val="kk-KZ"/>
        </w:rPr>
      </w:pPr>
      <w:r w:rsidRPr="00FC675B">
        <w:rPr>
          <w:b/>
          <w:bCs/>
          <w:sz w:val="28"/>
          <w:szCs w:val="28"/>
        </w:rPr>
        <w:t>Противопожарные мероприятия</w:t>
      </w:r>
    </w:p>
    <w:p w14:paraId="26F3C882" w14:textId="1B9DB6A8" w:rsidR="00AF457A" w:rsidRPr="00FC675B" w:rsidRDefault="00AF457A" w:rsidP="00033BA1">
      <w:pPr>
        <w:ind w:firstLine="709"/>
        <w:jc w:val="both"/>
        <w:rPr>
          <w:sz w:val="28"/>
          <w:szCs w:val="28"/>
        </w:rPr>
      </w:pPr>
      <w:r w:rsidRPr="00FC675B">
        <w:rPr>
          <w:sz w:val="28"/>
          <w:szCs w:val="28"/>
        </w:rPr>
        <w:t xml:space="preserve">В соответствии СНиП РК 4.01.-02-2009 и </w:t>
      </w:r>
      <w:r w:rsidRPr="00FC675B">
        <w:rPr>
          <w:sz w:val="28"/>
          <w:szCs w:val="28"/>
          <w:lang w:val="kk-KZ"/>
        </w:rPr>
        <w:t>Т</w:t>
      </w:r>
      <w:proofErr w:type="spellStart"/>
      <w:r w:rsidRPr="00FC675B">
        <w:rPr>
          <w:sz w:val="28"/>
          <w:szCs w:val="28"/>
        </w:rPr>
        <w:t>ехническим</w:t>
      </w:r>
      <w:proofErr w:type="spellEnd"/>
      <w:r w:rsidRPr="00FC675B">
        <w:rPr>
          <w:sz w:val="28"/>
          <w:szCs w:val="28"/>
        </w:rPr>
        <w:t xml:space="preserve"> регламентом «Общие требования к пожарной безопасности» №405 от 17.08.2021 г. прил.3 принимается расход воды на наружное пожаротушение и расчетное количество одновременных пожаров для </w:t>
      </w:r>
      <w:r w:rsidR="00946E95">
        <w:rPr>
          <w:sz w:val="28"/>
          <w:szCs w:val="28"/>
          <w:lang w:val="kk-KZ"/>
        </w:rPr>
        <w:t>д</w:t>
      </w:r>
      <w:proofErr w:type="spellStart"/>
      <w:r w:rsidRPr="00FC675B">
        <w:rPr>
          <w:sz w:val="28"/>
          <w:szCs w:val="28"/>
        </w:rPr>
        <w:t>анных</w:t>
      </w:r>
      <w:proofErr w:type="spellEnd"/>
      <w:r w:rsidRPr="00FC675B">
        <w:rPr>
          <w:sz w:val="28"/>
          <w:szCs w:val="28"/>
        </w:rPr>
        <w:t xml:space="preserve"> пунктов. На внутреннее пожаротушение принимается расход по СП РК 4.01-101-2012.</w:t>
      </w:r>
    </w:p>
    <w:p w14:paraId="715FFC63" w14:textId="77777777" w:rsidR="00AF457A" w:rsidRPr="00FC675B" w:rsidRDefault="00AF457A" w:rsidP="00033BA1">
      <w:pPr>
        <w:ind w:firstLine="709"/>
        <w:jc w:val="both"/>
        <w:rPr>
          <w:sz w:val="28"/>
          <w:szCs w:val="28"/>
        </w:rPr>
      </w:pPr>
      <w:r w:rsidRPr="00FC675B">
        <w:rPr>
          <w:sz w:val="28"/>
          <w:szCs w:val="28"/>
        </w:rPr>
        <w:t>Внутреннее пожаротушение обеспечивается внутренними пожарными кранами, наружное пожаротушение производится от пожарных гидрантов, устанавливаемых на закольцованных водопроводных сетях.</w:t>
      </w:r>
    </w:p>
    <w:p w14:paraId="0A626804" w14:textId="77777777" w:rsidR="00AF457A" w:rsidRPr="00FC675B" w:rsidRDefault="00AF457A" w:rsidP="00033BA1">
      <w:pPr>
        <w:ind w:firstLine="709"/>
        <w:jc w:val="both"/>
        <w:rPr>
          <w:sz w:val="28"/>
          <w:szCs w:val="28"/>
          <w:lang w:val="kk-KZ"/>
        </w:rPr>
      </w:pPr>
      <w:r w:rsidRPr="00FC675B">
        <w:rPr>
          <w:sz w:val="28"/>
          <w:szCs w:val="28"/>
        </w:rPr>
        <w:t>Согласно СП РК 4.01-101-2012 для жилых, общественных, бытовых зданий и помещений промышленных предприятий необходимость устройства внутреннего противопожарного водопровода, должна предусматриваться в зависимости от степени огнестойкости здания, категории зданий по пожарной опасности и по функциональному назначению здания. Что будет предусмотрено и уточнено на следующих стадиях проектирования.</w:t>
      </w:r>
    </w:p>
    <w:p w14:paraId="7C3D1347" w14:textId="13630F73" w:rsidR="00AF457A" w:rsidRPr="00FC675B" w:rsidRDefault="00AF457A" w:rsidP="00033BA1">
      <w:pPr>
        <w:ind w:firstLine="709"/>
        <w:jc w:val="both"/>
        <w:rPr>
          <w:sz w:val="28"/>
          <w:szCs w:val="28"/>
        </w:rPr>
      </w:pPr>
      <w:r w:rsidRPr="00FC675B">
        <w:rPr>
          <w:sz w:val="28"/>
          <w:szCs w:val="28"/>
        </w:rPr>
        <w:t>Расход воды на наружное пожаротушение и количество одновременных пожаров определено в соответствии с Техническим регламентом (приложение 3) в соответствии с расчетным количеством численности  и этажности застройки составляет: при численности  2,1 ты человек на первую очередь и 2,4 ты человек на расчетный срок и застройке зданиями три этажа и выше – один пожар с расходом воды на наружное пожаротушение 10 л/с, на внутреннее пожаротушение – согласно СН РК 4.01-02-2011 «Внутренний водопровод и канализация зданий» (таблица 1) принят  расход 1 струи по  2,5 л/</w:t>
      </w:r>
    </w:p>
    <w:p w14:paraId="4E1982FA" w14:textId="77777777" w:rsidR="00AF457A" w:rsidRPr="00FC675B" w:rsidRDefault="00AF457A" w:rsidP="00033BA1">
      <w:pPr>
        <w:pStyle w:val="3a"/>
        <w:widowControl w:val="0"/>
        <w:ind w:left="0" w:firstLine="709"/>
        <w:jc w:val="both"/>
        <w:rPr>
          <w:sz w:val="28"/>
          <w:szCs w:val="28"/>
        </w:rPr>
      </w:pPr>
      <w:r w:rsidRPr="00FC675B">
        <w:rPr>
          <w:sz w:val="28"/>
          <w:szCs w:val="28"/>
        </w:rPr>
        <w:t>В зданиях общеобразовательных школ, школ-интернатов предусматривается устройство внутреннего противопожарного водопровода независимо от объема здания с расходом 2,5 л/с – одна струя.</w:t>
      </w:r>
    </w:p>
    <w:p w14:paraId="43C29826" w14:textId="3F8D140F" w:rsidR="00AF457A" w:rsidRPr="00FC675B" w:rsidRDefault="00AF457A" w:rsidP="00033BA1">
      <w:pPr>
        <w:pStyle w:val="affc"/>
        <w:spacing w:before="0"/>
        <w:rPr>
          <w:rFonts w:ascii="Times New Roman" w:hAnsi="Times New Roman" w:cs="Times New Roman"/>
          <w:sz w:val="28"/>
          <w:szCs w:val="28"/>
          <w:lang w:val="kk-KZ"/>
        </w:rPr>
      </w:pPr>
      <w:r w:rsidRPr="00FC675B">
        <w:rPr>
          <w:rFonts w:ascii="Times New Roman" w:hAnsi="Times New Roman" w:cs="Times New Roman"/>
          <w:sz w:val="28"/>
          <w:szCs w:val="28"/>
        </w:rPr>
        <w:t xml:space="preserve">Общий расход воды на пожаротушение проектируемой территории приведен в таблице </w:t>
      </w:r>
      <w:r w:rsidR="00033BA1">
        <w:rPr>
          <w:rFonts w:ascii="Times New Roman" w:hAnsi="Times New Roman" w:cs="Times New Roman"/>
          <w:sz w:val="28"/>
          <w:szCs w:val="28"/>
        </w:rPr>
        <w:t>6</w:t>
      </w:r>
      <w:r w:rsidRPr="00FC675B">
        <w:rPr>
          <w:rFonts w:ascii="Times New Roman" w:hAnsi="Times New Roman" w:cs="Times New Roman"/>
          <w:sz w:val="28"/>
          <w:szCs w:val="28"/>
        </w:rPr>
        <w:t>.1.</w:t>
      </w:r>
      <w:r w:rsidRPr="00FC675B">
        <w:rPr>
          <w:rFonts w:ascii="Times New Roman" w:hAnsi="Times New Roman" w:cs="Times New Roman"/>
          <w:sz w:val="28"/>
          <w:szCs w:val="28"/>
          <w:lang w:val="kk-KZ"/>
        </w:rPr>
        <w:t>2.</w:t>
      </w:r>
    </w:p>
    <w:p w14:paraId="3911661F" w14:textId="77777777" w:rsidR="00033BA1" w:rsidRDefault="00033BA1" w:rsidP="00FC675B">
      <w:pPr>
        <w:pStyle w:val="affc"/>
        <w:spacing w:before="0"/>
        <w:jc w:val="right"/>
        <w:rPr>
          <w:rFonts w:ascii="Times New Roman" w:hAnsi="Times New Roman" w:cs="Times New Roman"/>
          <w:sz w:val="28"/>
          <w:szCs w:val="28"/>
        </w:rPr>
      </w:pPr>
    </w:p>
    <w:p w14:paraId="4729538D" w14:textId="77777777" w:rsidR="00033BA1" w:rsidRDefault="00033BA1" w:rsidP="00FC675B">
      <w:pPr>
        <w:pStyle w:val="affc"/>
        <w:spacing w:before="0"/>
        <w:jc w:val="right"/>
        <w:rPr>
          <w:rFonts w:ascii="Times New Roman" w:hAnsi="Times New Roman" w:cs="Times New Roman"/>
          <w:sz w:val="28"/>
          <w:szCs w:val="28"/>
        </w:rPr>
      </w:pPr>
    </w:p>
    <w:p w14:paraId="52CF758D" w14:textId="77777777" w:rsidR="00033BA1" w:rsidRDefault="00033BA1" w:rsidP="00FC675B">
      <w:pPr>
        <w:pStyle w:val="affc"/>
        <w:spacing w:before="0"/>
        <w:jc w:val="right"/>
        <w:rPr>
          <w:rFonts w:ascii="Times New Roman" w:hAnsi="Times New Roman" w:cs="Times New Roman"/>
          <w:sz w:val="28"/>
          <w:szCs w:val="28"/>
        </w:rPr>
      </w:pPr>
    </w:p>
    <w:p w14:paraId="79B111B5" w14:textId="77777777" w:rsidR="00033BA1" w:rsidRDefault="00033BA1" w:rsidP="00FC675B">
      <w:pPr>
        <w:pStyle w:val="affc"/>
        <w:spacing w:before="0"/>
        <w:jc w:val="right"/>
        <w:rPr>
          <w:rFonts w:ascii="Times New Roman" w:hAnsi="Times New Roman" w:cs="Times New Roman"/>
          <w:sz w:val="28"/>
          <w:szCs w:val="28"/>
        </w:rPr>
      </w:pPr>
    </w:p>
    <w:p w14:paraId="60D2B1AE" w14:textId="77777777" w:rsidR="00033BA1" w:rsidRDefault="00033BA1" w:rsidP="00FC675B">
      <w:pPr>
        <w:pStyle w:val="affc"/>
        <w:spacing w:before="0"/>
        <w:jc w:val="right"/>
        <w:rPr>
          <w:rFonts w:ascii="Times New Roman" w:hAnsi="Times New Roman" w:cs="Times New Roman"/>
          <w:sz w:val="28"/>
          <w:szCs w:val="28"/>
        </w:rPr>
      </w:pPr>
    </w:p>
    <w:p w14:paraId="1B53AFCA" w14:textId="19014577" w:rsidR="00AF457A" w:rsidRPr="00FC675B" w:rsidRDefault="00AF457A" w:rsidP="00FC675B">
      <w:pPr>
        <w:pStyle w:val="affc"/>
        <w:spacing w:before="0"/>
        <w:jc w:val="right"/>
        <w:rPr>
          <w:rFonts w:ascii="Times New Roman" w:hAnsi="Times New Roman" w:cs="Times New Roman"/>
          <w:sz w:val="28"/>
          <w:szCs w:val="28"/>
          <w:lang w:val="kk-KZ"/>
        </w:rPr>
      </w:pPr>
      <w:r w:rsidRPr="00FC675B">
        <w:rPr>
          <w:rFonts w:ascii="Times New Roman" w:hAnsi="Times New Roman" w:cs="Times New Roman"/>
          <w:sz w:val="28"/>
          <w:szCs w:val="28"/>
        </w:rPr>
        <w:t xml:space="preserve">Таблица </w:t>
      </w:r>
      <w:r w:rsidR="00033BA1">
        <w:rPr>
          <w:rFonts w:ascii="Times New Roman" w:hAnsi="Times New Roman" w:cs="Times New Roman"/>
          <w:sz w:val="28"/>
          <w:szCs w:val="28"/>
        </w:rPr>
        <w:t>6</w:t>
      </w:r>
      <w:r w:rsidRPr="00FC675B">
        <w:rPr>
          <w:rFonts w:ascii="Times New Roman" w:hAnsi="Times New Roman" w:cs="Times New Roman"/>
          <w:sz w:val="28"/>
          <w:szCs w:val="28"/>
        </w:rPr>
        <w:t>.1.</w:t>
      </w:r>
      <w:r w:rsidRPr="00FC675B">
        <w:rPr>
          <w:rFonts w:ascii="Times New Roman" w:hAnsi="Times New Roman" w:cs="Times New Roman"/>
          <w:sz w:val="28"/>
          <w:szCs w:val="28"/>
          <w:lang w:val="kk-KZ"/>
        </w:rPr>
        <w:t>2</w:t>
      </w:r>
    </w:p>
    <w:p w14:paraId="748BA4E2" w14:textId="77777777" w:rsidR="00AF457A" w:rsidRPr="00FC675B" w:rsidRDefault="00AF457A" w:rsidP="00FC675B">
      <w:pPr>
        <w:pStyle w:val="affc"/>
        <w:spacing w:before="0"/>
        <w:jc w:val="center"/>
        <w:rPr>
          <w:rFonts w:ascii="Times New Roman" w:hAnsi="Times New Roman" w:cs="Times New Roman"/>
          <w:sz w:val="28"/>
          <w:szCs w:val="28"/>
          <w:lang w:val="kk-KZ"/>
        </w:rPr>
      </w:pPr>
      <w:r w:rsidRPr="00FC675B">
        <w:rPr>
          <w:rFonts w:ascii="Times New Roman" w:hAnsi="Times New Roman" w:cs="Times New Roman"/>
          <w:sz w:val="28"/>
          <w:szCs w:val="28"/>
        </w:rPr>
        <w:t>Общий расход воды на пожаротушение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8"/>
        <w:gridCol w:w="1843"/>
        <w:gridCol w:w="1796"/>
        <w:gridCol w:w="1772"/>
        <w:gridCol w:w="2155"/>
      </w:tblGrid>
      <w:tr w:rsidR="00FC675B" w:rsidRPr="00033BA1" w14:paraId="11FF26C6" w14:textId="77777777" w:rsidTr="00033BA1">
        <w:trPr>
          <w:trHeight w:val="20"/>
        </w:trPr>
        <w:tc>
          <w:tcPr>
            <w:tcW w:w="952" w:type="pct"/>
            <w:vAlign w:val="center"/>
          </w:tcPr>
          <w:p w14:paraId="62A8F017" w14:textId="5A5477FB" w:rsidR="00AF457A" w:rsidRPr="00033BA1" w:rsidRDefault="00AF457A" w:rsidP="00033BA1">
            <w:pPr>
              <w:jc w:val="center"/>
              <w:rPr>
                <w:sz w:val="20"/>
                <w:szCs w:val="20"/>
              </w:rPr>
            </w:pPr>
            <w:proofErr w:type="gramStart"/>
            <w:r w:rsidRPr="00033BA1">
              <w:rPr>
                <w:sz w:val="20"/>
                <w:szCs w:val="20"/>
              </w:rPr>
              <w:lastRenderedPageBreak/>
              <w:t>Численность ,</w:t>
            </w:r>
            <w:proofErr w:type="gramEnd"/>
            <w:r w:rsidRPr="00033BA1">
              <w:rPr>
                <w:sz w:val="20"/>
                <w:szCs w:val="20"/>
              </w:rPr>
              <w:t xml:space="preserve"> чел.</w:t>
            </w:r>
          </w:p>
        </w:tc>
        <w:tc>
          <w:tcPr>
            <w:tcW w:w="986" w:type="pct"/>
            <w:vAlign w:val="center"/>
          </w:tcPr>
          <w:p w14:paraId="060F7AA0" w14:textId="77777777" w:rsidR="00AF457A" w:rsidRPr="00033BA1" w:rsidRDefault="00AF457A" w:rsidP="00033BA1">
            <w:pPr>
              <w:jc w:val="center"/>
              <w:rPr>
                <w:sz w:val="20"/>
                <w:szCs w:val="20"/>
              </w:rPr>
            </w:pPr>
            <w:r w:rsidRPr="00033BA1">
              <w:rPr>
                <w:sz w:val="20"/>
                <w:szCs w:val="20"/>
              </w:rPr>
              <w:t>Количество одновременных пожаров</w:t>
            </w:r>
          </w:p>
        </w:tc>
        <w:tc>
          <w:tcPr>
            <w:tcW w:w="961" w:type="pct"/>
            <w:vAlign w:val="center"/>
          </w:tcPr>
          <w:p w14:paraId="1ADFFE8E" w14:textId="1FC2F184" w:rsidR="00AF457A" w:rsidRPr="00033BA1" w:rsidRDefault="00AF457A" w:rsidP="00033BA1">
            <w:pPr>
              <w:jc w:val="center"/>
              <w:rPr>
                <w:sz w:val="20"/>
                <w:szCs w:val="20"/>
              </w:rPr>
            </w:pPr>
            <w:r w:rsidRPr="00033BA1">
              <w:rPr>
                <w:sz w:val="20"/>
                <w:szCs w:val="20"/>
              </w:rPr>
              <w:t>Расход воды на наружное пожаротушение, л/с</w:t>
            </w:r>
          </w:p>
        </w:tc>
        <w:tc>
          <w:tcPr>
            <w:tcW w:w="948" w:type="pct"/>
            <w:vAlign w:val="center"/>
          </w:tcPr>
          <w:p w14:paraId="1E354A6E" w14:textId="14B8261A" w:rsidR="00AF457A" w:rsidRPr="00033BA1" w:rsidRDefault="00AF457A" w:rsidP="00033BA1">
            <w:pPr>
              <w:jc w:val="center"/>
              <w:rPr>
                <w:sz w:val="20"/>
                <w:szCs w:val="20"/>
              </w:rPr>
            </w:pPr>
            <w:r w:rsidRPr="00033BA1">
              <w:rPr>
                <w:sz w:val="20"/>
                <w:szCs w:val="20"/>
              </w:rPr>
              <w:t>Расход воды на внутреннее пожаротушение, л/с</w:t>
            </w:r>
          </w:p>
        </w:tc>
        <w:tc>
          <w:tcPr>
            <w:tcW w:w="1153" w:type="pct"/>
            <w:vAlign w:val="center"/>
          </w:tcPr>
          <w:p w14:paraId="7D752451" w14:textId="77777777" w:rsidR="00AF457A" w:rsidRPr="00033BA1" w:rsidRDefault="00AF457A" w:rsidP="00033BA1">
            <w:pPr>
              <w:jc w:val="center"/>
              <w:rPr>
                <w:sz w:val="20"/>
                <w:szCs w:val="20"/>
              </w:rPr>
            </w:pPr>
            <w:r w:rsidRPr="00033BA1">
              <w:rPr>
                <w:sz w:val="20"/>
                <w:szCs w:val="20"/>
              </w:rPr>
              <w:t>Противопожарный расход воды, л/с</w:t>
            </w:r>
          </w:p>
        </w:tc>
      </w:tr>
      <w:tr w:rsidR="00FC675B" w:rsidRPr="00FC675B" w14:paraId="6126EA07" w14:textId="77777777" w:rsidTr="00033BA1">
        <w:tblPrEx>
          <w:tblLook w:val="0000" w:firstRow="0" w:lastRow="0" w:firstColumn="0" w:lastColumn="0" w:noHBand="0" w:noVBand="0"/>
        </w:tblPrEx>
        <w:trPr>
          <w:trHeight w:val="20"/>
        </w:trPr>
        <w:tc>
          <w:tcPr>
            <w:tcW w:w="952" w:type="pct"/>
            <w:vAlign w:val="center"/>
          </w:tcPr>
          <w:p w14:paraId="047F2A6A" w14:textId="77777777" w:rsidR="00AF457A" w:rsidRPr="00FC675B" w:rsidRDefault="00AF457A" w:rsidP="00033BA1">
            <w:pPr>
              <w:jc w:val="center"/>
              <w:rPr>
                <w:bCs/>
              </w:rPr>
            </w:pPr>
            <w:r w:rsidRPr="00FC675B">
              <w:rPr>
                <w:bCs/>
              </w:rPr>
              <w:t>Первая очередь -260</w:t>
            </w:r>
          </w:p>
        </w:tc>
        <w:tc>
          <w:tcPr>
            <w:tcW w:w="986" w:type="pct"/>
            <w:vAlign w:val="center"/>
          </w:tcPr>
          <w:p w14:paraId="1D8AC5A1" w14:textId="77777777" w:rsidR="00AF457A" w:rsidRPr="00FC675B" w:rsidRDefault="00AF457A" w:rsidP="00033BA1">
            <w:pPr>
              <w:jc w:val="center"/>
              <w:rPr>
                <w:lang w:val="kk-KZ"/>
              </w:rPr>
            </w:pPr>
            <w:r w:rsidRPr="00FC675B">
              <w:rPr>
                <w:lang w:val="kk-KZ"/>
              </w:rPr>
              <w:t>1</w:t>
            </w:r>
          </w:p>
        </w:tc>
        <w:tc>
          <w:tcPr>
            <w:tcW w:w="961" w:type="pct"/>
            <w:vAlign w:val="center"/>
          </w:tcPr>
          <w:p w14:paraId="6FCC6FE7" w14:textId="77777777" w:rsidR="00AF457A" w:rsidRPr="00FC675B" w:rsidRDefault="00AF457A" w:rsidP="00033BA1">
            <w:pPr>
              <w:jc w:val="center"/>
              <w:rPr>
                <w:lang w:val="kk-KZ"/>
              </w:rPr>
            </w:pPr>
            <w:r w:rsidRPr="00FC675B">
              <w:rPr>
                <w:lang w:val="kk-KZ"/>
              </w:rPr>
              <w:t>10</w:t>
            </w:r>
          </w:p>
        </w:tc>
        <w:tc>
          <w:tcPr>
            <w:tcW w:w="948" w:type="pct"/>
            <w:vAlign w:val="center"/>
          </w:tcPr>
          <w:p w14:paraId="10EDD686" w14:textId="77777777" w:rsidR="00AF457A" w:rsidRPr="00FC675B" w:rsidRDefault="00AF457A" w:rsidP="00033BA1">
            <w:pPr>
              <w:jc w:val="center"/>
            </w:pPr>
            <w:r w:rsidRPr="00FC675B">
              <w:t>1х2,5</w:t>
            </w:r>
          </w:p>
        </w:tc>
        <w:tc>
          <w:tcPr>
            <w:tcW w:w="1153" w:type="pct"/>
            <w:vAlign w:val="center"/>
          </w:tcPr>
          <w:p w14:paraId="0F4B91D9" w14:textId="77777777" w:rsidR="00AF457A" w:rsidRPr="00FC675B" w:rsidRDefault="00AF457A" w:rsidP="00033BA1">
            <w:pPr>
              <w:jc w:val="center"/>
              <w:rPr>
                <w:b/>
                <w:lang w:val="kk-KZ"/>
              </w:rPr>
            </w:pPr>
            <w:r w:rsidRPr="00FC675B">
              <w:rPr>
                <w:b/>
                <w:lang w:val="kk-KZ"/>
              </w:rPr>
              <w:t>12,5</w:t>
            </w:r>
          </w:p>
        </w:tc>
      </w:tr>
      <w:tr w:rsidR="00033BA1" w:rsidRPr="00FC675B" w14:paraId="2315E6C5" w14:textId="77777777" w:rsidTr="00033BA1">
        <w:tblPrEx>
          <w:tblLook w:val="0000" w:firstRow="0" w:lastRow="0" w:firstColumn="0" w:lastColumn="0" w:noHBand="0" w:noVBand="0"/>
        </w:tblPrEx>
        <w:trPr>
          <w:trHeight w:val="20"/>
        </w:trPr>
        <w:tc>
          <w:tcPr>
            <w:tcW w:w="952" w:type="pct"/>
            <w:vAlign w:val="center"/>
          </w:tcPr>
          <w:p w14:paraId="2CECF13A" w14:textId="77777777" w:rsidR="00AF457A" w:rsidRPr="00FC675B" w:rsidRDefault="00AF457A" w:rsidP="00033BA1">
            <w:pPr>
              <w:jc w:val="center"/>
              <w:rPr>
                <w:bCs/>
              </w:rPr>
            </w:pPr>
            <w:r w:rsidRPr="00FC675B">
              <w:rPr>
                <w:bCs/>
              </w:rPr>
              <w:t>Расчетный срок - 300</w:t>
            </w:r>
          </w:p>
        </w:tc>
        <w:tc>
          <w:tcPr>
            <w:tcW w:w="986" w:type="pct"/>
            <w:vAlign w:val="center"/>
          </w:tcPr>
          <w:p w14:paraId="18EEFA04" w14:textId="77777777" w:rsidR="00AF457A" w:rsidRPr="00FC675B" w:rsidRDefault="00AF457A" w:rsidP="00033BA1">
            <w:pPr>
              <w:jc w:val="center"/>
              <w:rPr>
                <w:lang w:val="kk-KZ"/>
              </w:rPr>
            </w:pPr>
            <w:r w:rsidRPr="00FC675B">
              <w:rPr>
                <w:lang w:val="kk-KZ"/>
              </w:rPr>
              <w:t>1</w:t>
            </w:r>
          </w:p>
        </w:tc>
        <w:tc>
          <w:tcPr>
            <w:tcW w:w="961" w:type="pct"/>
            <w:vAlign w:val="center"/>
          </w:tcPr>
          <w:p w14:paraId="22FA2AEB" w14:textId="77777777" w:rsidR="00AF457A" w:rsidRPr="00FC675B" w:rsidRDefault="00AF457A" w:rsidP="00033BA1">
            <w:pPr>
              <w:jc w:val="center"/>
              <w:rPr>
                <w:lang w:val="kk-KZ"/>
              </w:rPr>
            </w:pPr>
            <w:r w:rsidRPr="00FC675B">
              <w:rPr>
                <w:lang w:val="kk-KZ"/>
              </w:rPr>
              <w:t>10</w:t>
            </w:r>
          </w:p>
        </w:tc>
        <w:tc>
          <w:tcPr>
            <w:tcW w:w="948" w:type="pct"/>
            <w:vAlign w:val="center"/>
          </w:tcPr>
          <w:p w14:paraId="724D4D70" w14:textId="77777777" w:rsidR="00AF457A" w:rsidRPr="00FC675B" w:rsidRDefault="00AF457A" w:rsidP="00033BA1">
            <w:pPr>
              <w:jc w:val="center"/>
              <w:rPr>
                <w:lang w:val="kk-KZ"/>
              </w:rPr>
            </w:pPr>
            <w:r w:rsidRPr="00FC675B">
              <w:t>1х2,5</w:t>
            </w:r>
          </w:p>
        </w:tc>
        <w:tc>
          <w:tcPr>
            <w:tcW w:w="1153" w:type="pct"/>
            <w:vAlign w:val="center"/>
          </w:tcPr>
          <w:p w14:paraId="1AA0BA40" w14:textId="77777777" w:rsidR="00AF457A" w:rsidRPr="00FC675B" w:rsidRDefault="00AF457A" w:rsidP="00033BA1">
            <w:pPr>
              <w:jc w:val="center"/>
              <w:rPr>
                <w:b/>
                <w:lang w:val="kk-KZ"/>
              </w:rPr>
            </w:pPr>
            <w:r w:rsidRPr="00FC675B">
              <w:rPr>
                <w:b/>
                <w:lang w:val="kk-KZ"/>
              </w:rPr>
              <w:t>12,5</w:t>
            </w:r>
          </w:p>
        </w:tc>
      </w:tr>
    </w:tbl>
    <w:p w14:paraId="1A42CBEA" w14:textId="77777777" w:rsidR="00AF457A" w:rsidRPr="00FC675B" w:rsidRDefault="00AF457A" w:rsidP="00FC675B">
      <w:pPr>
        <w:pStyle w:val="affc"/>
        <w:spacing w:before="0"/>
        <w:rPr>
          <w:rFonts w:ascii="Times New Roman" w:hAnsi="Times New Roman" w:cs="Times New Roman"/>
          <w:sz w:val="28"/>
          <w:szCs w:val="28"/>
        </w:rPr>
      </w:pPr>
    </w:p>
    <w:p w14:paraId="0F959A44"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Неприкосновенный противопожарный запас воды хранится на площадке водопроводных сооружений в резервуарах питьевой воды. Максимальный срок восстановления пожарного объема воды должен, быть не более 24 часа.</w:t>
      </w:r>
    </w:p>
    <w:p w14:paraId="794BD667"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Наружное пожаротушение предусмотрено передвижной пожарной техникой от пожарных гидрантов, установленных в колодцах на водопроводных кольцевых сетях на расстоянии не более 200 м друг от друга, вдоль автомобильных дорог и обеспечивающих пожаротушение любого обслуживаемого данной сетью здания не менее чем от двух гидрантов.</w:t>
      </w:r>
    </w:p>
    <w:p w14:paraId="6D6D13FE" w14:textId="77777777" w:rsidR="00AF457A" w:rsidRPr="00FC675B" w:rsidRDefault="00AF457A" w:rsidP="00FC675B">
      <w:pPr>
        <w:ind w:firstLine="709"/>
        <w:jc w:val="both"/>
        <w:rPr>
          <w:b/>
          <w:sz w:val="28"/>
          <w:szCs w:val="28"/>
          <w:lang w:val="kk-KZ"/>
        </w:rPr>
      </w:pPr>
      <w:r w:rsidRPr="00FC675B">
        <w:rPr>
          <w:b/>
          <w:bCs/>
          <w:sz w:val="28"/>
          <w:szCs w:val="28"/>
        </w:rPr>
        <w:t>Зоны санитарной охраны</w:t>
      </w:r>
    </w:p>
    <w:p w14:paraId="0CA4EABE" w14:textId="77777777" w:rsidR="00AF457A" w:rsidRPr="00FC675B" w:rsidRDefault="00AF457A" w:rsidP="00FC675B">
      <w:pPr>
        <w:ind w:firstLine="709"/>
        <w:jc w:val="both"/>
        <w:rPr>
          <w:sz w:val="28"/>
          <w:szCs w:val="28"/>
        </w:rPr>
      </w:pPr>
      <w:r w:rsidRPr="00FC675B">
        <w:rPr>
          <w:sz w:val="28"/>
          <w:szCs w:val="28"/>
        </w:rPr>
        <w:t xml:space="preserve">Согласно СП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w:t>
      </w:r>
      <w:hyperlink r:id="rId22" w:anchor="z6" w:history="1">
        <w:r w:rsidRPr="00FC675B">
          <w:rPr>
            <w:sz w:val="28"/>
            <w:szCs w:val="28"/>
          </w:rPr>
          <w:t>№ 26</w:t>
        </w:r>
      </w:hyperlink>
      <w:r w:rsidRPr="00FC675B">
        <w:rPr>
          <w:sz w:val="28"/>
          <w:szCs w:val="28"/>
        </w:rPr>
        <w:t xml:space="preserve"> от 20.02.2023 года на водопроводных сооружениях, подающих воду на хозяйственно-питьевые нужды предусматриваются зоны санитарной охраны (ЗСО).  </w:t>
      </w:r>
    </w:p>
    <w:p w14:paraId="2DCE2B0E"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Граница зоны санитарной охраны водопроводных сооружений принимается на расстоянии:</w:t>
      </w:r>
    </w:p>
    <w:p w14:paraId="59567C1F"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1) от стен запасных и регулирующих емкостей, фильтров и контактных осветлителей – не менее 30 м;</w:t>
      </w:r>
    </w:p>
    <w:p w14:paraId="65E48867"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2) от водонапорных башен – не менее 10 м;</w:t>
      </w:r>
    </w:p>
    <w:p w14:paraId="0B51BAC7"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3) от остальных помещений (отстойники, реагентное хозяйство, склад хлора, насосные станции и другие) – не менее 15 м.</w:t>
      </w:r>
    </w:p>
    <w:p w14:paraId="59771239" w14:textId="77777777" w:rsidR="00AF457A" w:rsidRPr="00FC675B" w:rsidRDefault="00AF457A" w:rsidP="00FC675B">
      <w:pPr>
        <w:ind w:firstLine="709"/>
        <w:jc w:val="both"/>
        <w:rPr>
          <w:sz w:val="28"/>
          <w:szCs w:val="28"/>
        </w:rPr>
      </w:pPr>
      <w:r w:rsidRPr="00FC675B">
        <w:rPr>
          <w:sz w:val="28"/>
          <w:szCs w:val="28"/>
        </w:rPr>
        <w:t>Вдоль водопроводов в соответствии с требованиями СП №26   устанавливается санитарно-защитная полоса. Санитарно-защитной полосой водоводов обеспечивается защита водопроводной воды хозяйственно-питьевого назначения от загрязнения.</w:t>
      </w:r>
    </w:p>
    <w:p w14:paraId="4802FBCF" w14:textId="77777777" w:rsidR="00AF457A" w:rsidRPr="00FC675B" w:rsidRDefault="00AF457A" w:rsidP="00FC675B">
      <w:pPr>
        <w:pStyle w:val="affc"/>
        <w:spacing w:before="0"/>
        <w:rPr>
          <w:rFonts w:ascii="Times New Roman" w:hAnsi="Times New Roman" w:cs="Times New Roman"/>
          <w:sz w:val="28"/>
          <w:szCs w:val="28"/>
          <w:lang w:val="kk-KZ"/>
        </w:rPr>
      </w:pPr>
      <w:r w:rsidRPr="00FC675B">
        <w:rPr>
          <w:rFonts w:ascii="Times New Roman" w:hAnsi="Times New Roman" w:cs="Times New Roman"/>
          <w:sz w:val="28"/>
          <w:szCs w:val="28"/>
        </w:rPr>
        <w:t>Ширина санитарно-защитной полосы принимается по обе стороны от крайних линий водопровода:</w:t>
      </w:r>
    </w:p>
    <w:p w14:paraId="35830BA4" w14:textId="77777777" w:rsidR="00AF457A" w:rsidRPr="00FC675B" w:rsidRDefault="00AF457A" w:rsidP="00FC675B">
      <w:pPr>
        <w:pStyle w:val="affc"/>
        <w:spacing w:before="0"/>
        <w:rPr>
          <w:rFonts w:ascii="Times New Roman" w:hAnsi="Times New Roman" w:cs="Times New Roman"/>
          <w:sz w:val="28"/>
          <w:szCs w:val="28"/>
          <w:lang w:val="kk-KZ"/>
        </w:rPr>
      </w:pPr>
      <w:r w:rsidRPr="00FC675B">
        <w:rPr>
          <w:rFonts w:ascii="Times New Roman" w:hAnsi="Times New Roman" w:cs="Times New Roman"/>
          <w:sz w:val="28"/>
          <w:szCs w:val="28"/>
        </w:rPr>
        <w:t>1) при диаметре водопровода до 200 миллиметров (далее -мм.), расстояние не менее 6 метров;</w:t>
      </w:r>
    </w:p>
    <w:p w14:paraId="7F626B71" w14:textId="77777777" w:rsidR="00AF457A" w:rsidRPr="00FC675B" w:rsidRDefault="00AF457A" w:rsidP="00FC675B">
      <w:pPr>
        <w:pStyle w:val="affc"/>
        <w:spacing w:before="0"/>
        <w:rPr>
          <w:rFonts w:ascii="Times New Roman" w:hAnsi="Times New Roman" w:cs="Times New Roman"/>
          <w:sz w:val="28"/>
          <w:szCs w:val="28"/>
          <w:lang w:val="kk-KZ"/>
        </w:rPr>
      </w:pPr>
      <w:r w:rsidRPr="00FC675B">
        <w:rPr>
          <w:rFonts w:ascii="Times New Roman" w:hAnsi="Times New Roman" w:cs="Times New Roman"/>
          <w:sz w:val="28"/>
          <w:szCs w:val="28"/>
        </w:rPr>
        <w:t>2) при диаметре водопровода 200-400 мм., расстояние не менее 8 метров;</w:t>
      </w:r>
    </w:p>
    <w:p w14:paraId="7DC0B839" w14:textId="77777777" w:rsidR="00AF457A" w:rsidRPr="00FC675B" w:rsidRDefault="00AF457A" w:rsidP="00FC675B">
      <w:pPr>
        <w:pStyle w:val="affc"/>
        <w:spacing w:before="0"/>
        <w:rPr>
          <w:rFonts w:ascii="Times New Roman" w:hAnsi="Times New Roman" w:cs="Times New Roman"/>
          <w:sz w:val="28"/>
          <w:szCs w:val="28"/>
          <w:lang w:val="kk-KZ"/>
        </w:rPr>
      </w:pPr>
      <w:r w:rsidRPr="00FC675B">
        <w:rPr>
          <w:rFonts w:ascii="Times New Roman" w:hAnsi="Times New Roman" w:cs="Times New Roman"/>
          <w:sz w:val="28"/>
          <w:szCs w:val="28"/>
        </w:rPr>
        <w:t>3) при диаметре водопровода 400-1000 мм., расстояние не менее 10 метров;</w:t>
      </w:r>
    </w:p>
    <w:p w14:paraId="65684B61" w14:textId="77777777" w:rsidR="00AF457A" w:rsidRPr="00FC675B" w:rsidRDefault="00AF457A" w:rsidP="00FC675B">
      <w:pPr>
        <w:pStyle w:val="affc"/>
        <w:spacing w:before="0"/>
        <w:rPr>
          <w:rFonts w:ascii="Times New Roman" w:hAnsi="Times New Roman" w:cs="Times New Roman"/>
          <w:sz w:val="28"/>
          <w:szCs w:val="28"/>
          <w:lang w:val="kk-KZ"/>
        </w:rPr>
      </w:pPr>
      <w:r w:rsidRPr="00FC675B">
        <w:rPr>
          <w:rFonts w:ascii="Times New Roman" w:hAnsi="Times New Roman" w:cs="Times New Roman"/>
          <w:sz w:val="28"/>
          <w:szCs w:val="28"/>
        </w:rPr>
        <w:t>4) при диаметре водопровода 1000 мм. и более, расстояние не менее 20 метров;</w:t>
      </w:r>
    </w:p>
    <w:p w14:paraId="6D20BEFF"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5) при наличии грунтовых вод, независимо от диаметра водопровода - 50 метров.</w:t>
      </w:r>
    </w:p>
    <w:p w14:paraId="1C4C3905" w14:textId="77777777" w:rsidR="00AF457A" w:rsidRPr="00033BA1" w:rsidRDefault="00AF457A" w:rsidP="00033BA1">
      <w:pPr>
        <w:ind w:firstLine="709"/>
        <w:jc w:val="both"/>
        <w:rPr>
          <w:sz w:val="28"/>
          <w:szCs w:val="28"/>
        </w:rPr>
      </w:pPr>
    </w:p>
    <w:p w14:paraId="33343C60" w14:textId="65B939FF" w:rsidR="00AF457A" w:rsidRPr="00033BA1" w:rsidRDefault="00033BA1" w:rsidP="00033BA1">
      <w:pPr>
        <w:ind w:firstLine="709"/>
        <w:jc w:val="both"/>
        <w:rPr>
          <w:b/>
          <w:sz w:val="28"/>
          <w:szCs w:val="28"/>
        </w:rPr>
      </w:pPr>
      <w:r w:rsidRPr="00033BA1">
        <w:rPr>
          <w:b/>
          <w:sz w:val="28"/>
          <w:szCs w:val="28"/>
        </w:rPr>
        <w:t>6</w:t>
      </w:r>
      <w:r w:rsidR="00AF457A" w:rsidRPr="00033BA1">
        <w:rPr>
          <w:b/>
          <w:sz w:val="28"/>
          <w:szCs w:val="28"/>
        </w:rPr>
        <w:t>.2</w:t>
      </w:r>
      <w:r w:rsidR="00AF457A" w:rsidRPr="00033BA1">
        <w:rPr>
          <w:b/>
          <w:bCs/>
          <w:sz w:val="28"/>
          <w:szCs w:val="28"/>
        </w:rPr>
        <w:t>.</w:t>
      </w:r>
      <w:r w:rsidR="00AF457A" w:rsidRPr="00033BA1">
        <w:rPr>
          <w:sz w:val="28"/>
          <w:szCs w:val="28"/>
        </w:rPr>
        <w:t xml:space="preserve"> </w:t>
      </w:r>
      <w:r w:rsidR="00AF457A" w:rsidRPr="00033BA1">
        <w:rPr>
          <w:b/>
          <w:sz w:val="28"/>
          <w:szCs w:val="28"/>
        </w:rPr>
        <w:t>Водоотведение</w:t>
      </w:r>
    </w:p>
    <w:p w14:paraId="75FCF441" w14:textId="77777777" w:rsidR="00AF457A" w:rsidRPr="00033BA1" w:rsidRDefault="00AF457A" w:rsidP="00033BA1">
      <w:pPr>
        <w:ind w:firstLine="709"/>
        <w:jc w:val="both"/>
        <w:rPr>
          <w:b/>
          <w:i/>
          <w:sz w:val="28"/>
          <w:szCs w:val="28"/>
        </w:rPr>
      </w:pPr>
      <w:r w:rsidRPr="00033BA1">
        <w:rPr>
          <w:b/>
          <w:i/>
          <w:sz w:val="28"/>
          <w:szCs w:val="28"/>
        </w:rPr>
        <w:t>Современное состояние</w:t>
      </w:r>
    </w:p>
    <w:p w14:paraId="04336976" w14:textId="1ADD0772" w:rsidR="00AF457A" w:rsidRPr="00033BA1" w:rsidRDefault="00AF457A" w:rsidP="00033BA1">
      <w:pPr>
        <w:ind w:firstLine="709"/>
        <w:jc w:val="both"/>
        <w:rPr>
          <w:sz w:val="28"/>
          <w:szCs w:val="28"/>
        </w:rPr>
      </w:pPr>
      <w:r w:rsidRPr="00033BA1">
        <w:rPr>
          <w:sz w:val="28"/>
          <w:szCs w:val="28"/>
        </w:rPr>
        <w:t xml:space="preserve">В настоящее время централизованная система водоотведения в </w:t>
      </w:r>
      <w:proofErr w:type="spellStart"/>
      <w:r w:rsidRPr="00033BA1">
        <w:rPr>
          <w:sz w:val="28"/>
          <w:szCs w:val="28"/>
        </w:rPr>
        <w:t>Ақкөл</w:t>
      </w:r>
      <w:proofErr w:type="spellEnd"/>
      <w:r w:rsidRPr="00033BA1">
        <w:rPr>
          <w:sz w:val="28"/>
          <w:szCs w:val="28"/>
        </w:rPr>
        <w:t xml:space="preserve"> </w:t>
      </w:r>
      <w:proofErr w:type="spellStart"/>
      <w:r w:rsidRPr="00033BA1">
        <w:rPr>
          <w:sz w:val="28"/>
          <w:szCs w:val="28"/>
        </w:rPr>
        <w:t>орман</w:t>
      </w:r>
      <w:proofErr w:type="spellEnd"/>
      <w:r w:rsidRPr="00033BA1">
        <w:rPr>
          <w:sz w:val="28"/>
          <w:szCs w:val="28"/>
        </w:rPr>
        <w:t xml:space="preserve"> </w:t>
      </w:r>
      <w:proofErr w:type="spellStart"/>
      <w:r w:rsidRPr="00033BA1">
        <w:rPr>
          <w:sz w:val="28"/>
          <w:szCs w:val="28"/>
        </w:rPr>
        <w:t>шаруашылығы</w:t>
      </w:r>
      <w:proofErr w:type="spellEnd"/>
      <w:r w:rsidRPr="00033BA1">
        <w:rPr>
          <w:sz w:val="28"/>
          <w:szCs w:val="28"/>
        </w:rPr>
        <w:t xml:space="preserve"> отсутствует. На территории жилых и общественных зданий имеются выгребные ямы и надворные туалеты. В жилой застройке стоки, как правило, отводятся в септики или бетонированные сборники. </w:t>
      </w:r>
    </w:p>
    <w:p w14:paraId="4361937B" w14:textId="77777777" w:rsidR="00AF457A" w:rsidRPr="00033BA1" w:rsidRDefault="00AF457A" w:rsidP="00033BA1">
      <w:pPr>
        <w:ind w:firstLine="709"/>
        <w:jc w:val="both"/>
        <w:rPr>
          <w:b/>
          <w:i/>
          <w:sz w:val="28"/>
          <w:szCs w:val="28"/>
        </w:rPr>
      </w:pPr>
      <w:r w:rsidRPr="00033BA1">
        <w:rPr>
          <w:b/>
          <w:i/>
          <w:sz w:val="28"/>
          <w:szCs w:val="28"/>
        </w:rPr>
        <w:t>Проектные предложения</w:t>
      </w:r>
    </w:p>
    <w:p w14:paraId="1163B7B1" w14:textId="77777777" w:rsidR="00AF457A" w:rsidRPr="00033BA1" w:rsidRDefault="00AF457A" w:rsidP="00033BA1">
      <w:pPr>
        <w:ind w:firstLine="709"/>
        <w:jc w:val="both"/>
        <w:rPr>
          <w:sz w:val="28"/>
          <w:szCs w:val="28"/>
        </w:rPr>
      </w:pPr>
      <w:r w:rsidRPr="00033BA1">
        <w:rPr>
          <w:sz w:val="28"/>
          <w:szCs w:val="28"/>
        </w:rPr>
        <w:t>Проектом предусматривается децентрализованная система водоотведения от жилых и общественных зданий.</w:t>
      </w:r>
    </w:p>
    <w:p w14:paraId="398ACB41" w14:textId="77777777" w:rsidR="00AF457A" w:rsidRPr="00033BA1" w:rsidRDefault="00AF457A" w:rsidP="00033BA1">
      <w:pPr>
        <w:pStyle w:val="a5"/>
        <w:tabs>
          <w:tab w:val="left" w:pos="708"/>
        </w:tabs>
        <w:ind w:firstLine="709"/>
        <w:jc w:val="both"/>
        <w:rPr>
          <w:sz w:val="28"/>
          <w:szCs w:val="28"/>
        </w:rPr>
      </w:pPr>
      <w:r w:rsidRPr="00033BA1">
        <w:rPr>
          <w:sz w:val="28"/>
          <w:szCs w:val="28"/>
        </w:rPr>
        <w:t>Нормы водоотведения приняты в соответствии со СН РК 4.01-03-2011. Удельное среднесуточное водоотведение бытовых сточных вод от жилых зданий принимается равным расчетному удельному среднесуточному водопотреблению, которое составляет для усадебной застройки 150 л/</w:t>
      </w:r>
      <w:proofErr w:type="spellStart"/>
      <w:r w:rsidRPr="00033BA1">
        <w:rPr>
          <w:sz w:val="28"/>
          <w:szCs w:val="28"/>
        </w:rPr>
        <w:t>сут</w:t>
      </w:r>
      <w:proofErr w:type="spellEnd"/>
      <w:r w:rsidRPr="00033BA1">
        <w:rPr>
          <w:sz w:val="28"/>
          <w:szCs w:val="28"/>
        </w:rPr>
        <w:t xml:space="preserve"> на 1 жителя.</w:t>
      </w:r>
    </w:p>
    <w:p w14:paraId="1CA4612B" w14:textId="77777777" w:rsidR="00AF457A" w:rsidRPr="00033BA1" w:rsidRDefault="00AF457A" w:rsidP="00033BA1">
      <w:pPr>
        <w:ind w:firstLine="709"/>
        <w:jc w:val="both"/>
        <w:rPr>
          <w:sz w:val="28"/>
          <w:szCs w:val="28"/>
        </w:rPr>
      </w:pPr>
      <w:r w:rsidRPr="00033BA1">
        <w:rPr>
          <w:sz w:val="28"/>
          <w:szCs w:val="28"/>
        </w:rPr>
        <w:t>Количество сточных вод от предприятий обслуживания, и неучтённые расходы приняты в размере 5% суммарного среднесуточного водоотведения.</w:t>
      </w:r>
    </w:p>
    <w:p w14:paraId="69307F51" w14:textId="16B93A4B" w:rsidR="00AF457A" w:rsidRPr="00033BA1" w:rsidRDefault="00AF457A" w:rsidP="00033BA1">
      <w:pPr>
        <w:pStyle w:val="a5"/>
        <w:tabs>
          <w:tab w:val="left" w:pos="708"/>
        </w:tabs>
        <w:ind w:firstLine="709"/>
        <w:jc w:val="both"/>
        <w:rPr>
          <w:sz w:val="28"/>
          <w:szCs w:val="28"/>
        </w:rPr>
      </w:pPr>
      <w:r w:rsidRPr="00033BA1">
        <w:rPr>
          <w:sz w:val="28"/>
          <w:szCs w:val="28"/>
        </w:rPr>
        <w:t xml:space="preserve">Расчетное количество сточных вод с проектируемой территории приведено в таблице </w:t>
      </w:r>
      <w:r w:rsidR="00033BA1">
        <w:rPr>
          <w:sz w:val="28"/>
          <w:szCs w:val="28"/>
        </w:rPr>
        <w:t>6</w:t>
      </w:r>
      <w:r w:rsidRPr="00033BA1">
        <w:rPr>
          <w:sz w:val="28"/>
          <w:szCs w:val="28"/>
        </w:rPr>
        <w:t>.2.1.</w:t>
      </w:r>
    </w:p>
    <w:p w14:paraId="04913852" w14:textId="5D70883D" w:rsidR="00AF457A" w:rsidRPr="00033BA1" w:rsidRDefault="00AF457A" w:rsidP="00033BA1">
      <w:pPr>
        <w:pStyle w:val="a5"/>
        <w:tabs>
          <w:tab w:val="left" w:pos="708"/>
        </w:tabs>
        <w:ind w:firstLine="709"/>
        <w:jc w:val="right"/>
        <w:rPr>
          <w:sz w:val="28"/>
          <w:szCs w:val="28"/>
        </w:rPr>
      </w:pPr>
      <w:r w:rsidRPr="00033BA1">
        <w:rPr>
          <w:sz w:val="28"/>
          <w:szCs w:val="28"/>
        </w:rPr>
        <w:t xml:space="preserve">Таблица </w:t>
      </w:r>
      <w:r w:rsidR="00033BA1">
        <w:rPr>
          <w:sz w:val="28"/>
          <w:szCs w:val="28"/>
        </w:rPr>
        <w:t>6</w:t>
      </w:r>
      <w:r w:rsidRPr="00033BA1">
        <w:rPr>
          <w:sz w:val="28"/>
          <w:szCs w:val="28"/>
        </w:rPr>
        <w:t>.2.1</w:t>
      </w:r>
    </w:p>
    <w:p w14:paraId="522A58DC" w14:textId="77777777" w:rsidR="00AF457A" w:rsidRPr="00FC675B" w:rsidRDefault="00AF457A" w:rsidP="00FC675B">
      <w:pPr>
        <w:jc w:val="center"/>
        <w:rPr>
          <w:sz w:val="28"/>
          <w:szCs w:val="28"/>
        </w:rPr>
      </w:pPr>
      <w:r w:rsidRPr="00FC675B">
        <w:rPr>
          <w:sz w:val="28"/>
          <w:szCs w:val="28"/>
        </w:rPr>
        <w:t>Расчет водоотведения</w:t>
      </w:r>
    </w:p>
    <w:tbl>
      <w:tblPr>
        <w:tblW w:w="9600" w:type="dxa"/>
        <w:tblLook w:val="04A0" w:firstRow="1" w:lastRow="0" w:firstColumn="1" w:lastColumn="0" w:noHBand="0" w:noVBand="1"/>
      </w:tblPr>
      <w:tblGrid>
        <w:gridCol w:w="3100"/>
        <w:gridCol w:w="1500"/>
        <w:gridCol w:w="1380"/>
        <w:gridCol w:w="1114"/>
        <w:gridCol w:w="1462"/>
        <w:gridCol w:w="1044"/>
      </w:tblGrid>
      <w:tr w:rsidR="00FC675B" w:rsidRPr="00033BA1" w14:paraId="508F6077" w14:textId="77777777" w:rsidTr="00033BA1">
        <w:trPr>
          <w:trHeight w:val="20"/>
          <w:tblHeader/>
        </w:trPr>
        <w:tc>
          <w:tcPr>
            <w:tcW w:w="3100" w:type="dxa"/>
            <w:vMerge w:val="restart"/>
            <w:tcBorders>
              <w:top w:val="single" w:sz="4" w:space="0" w:color="auto"/>
              <w:left w:val="single" w:sz="4" w:space="0" w:color="auto"/>
              <w:bottom w:val="single" w:sz="4" w:space="0" w:color="000000"/>
              <w:right w:val="single" w:sz="4" w:space="0" w:color="auto"/>
            </w:tcBorders>
            <w:noWrap/>
            <w:vAlign w:val="center"/>
            <w:hideMark/>
          </w:tcPr>
          <w:p w14:paraId="3D9FDD2B" w14:textId="77777777" w:rsidR="00AF457A" w:rsidRPr="00033BA1" w:rsidRDefault="00AF457A" w:rsidP="00033BA1">
            <w:pPr>
              <w:jc w:val="center"/>
              <w:rPr>
                <w:sz w:val="20"/>
                <w:szCs w:val="20"/>
              </w:rPr>
            </w:pPr>
            <w:proofErr w:type="spellStart"/>
            <w:r w:rsidRPr="00033BA1">
              <w:rPr>
                <w:sz w:val="20"/>
                <w:szCs w:val="20"/>
              </w:rPr>
              <w:t>Водопотребители</w:t>
            </w:r>
            <w:proofErr w:type="spellEnd"/>
          </w:p>
        </w:tc>
        <w:tc>
          <w:tcPr>
            <w:tcW w:w="1500" w:type="dxa"/>
            <w:vMerge w:val="restart"/>
            <w:tcBorders>
              <w:top w:val="single" w:sz="4" w:space="0" w:color="auto"/>
              <w:left w:val="single" w:sz="4" w:space="0" w:color="auto"/>
              <w:bottom w:val="single" w:sz="4" w:space="0" w:color="auto"/>
              <w:right w:val="single" w:sz="4" w:space="0" w:color="auto"/>
            </w:tcBorders>
            <w:vAlign w:val="center"/>
            <w:hideMark/>
          </w:tcPr>
          <w:p w14:paraId="38F48E04" w14:textId="77777777" w:rsidR="00AF457A" w:rsidRPr="00033BA1" w:rsidRDefault="00AF457A" w:rsidP="00033BA1">
            <w:pPr>
              <w:jc w:val="center"/>
              <w:rPr>
                <w:sz w:val="20"/>
                <w:szCs w:val="20"/>
              </w:rPr>
            </w:pPr>
            <w:r w:rsidRPr="00033BA1">
              <w:rPr>
                <w:sz w:val="20"/>
                <w:szCs w:val="20"/>
              </w:rPr>
              <w:t xml:space="preserve">Норма </w:t>
            </w:r>
            <w:proofErr w:type="gramStart"/>
            <w:r w:rsidRPr="00033BA1">
              <w:rPr>
                <w:sz w:val="20"/>
                <w:szCs w:val="20"/>
              </w:rPr>
              <w:t>водо-потребления</w:t>
            </w:r>
            <w:proofErr w:type="gramEnd"/>
            <w:r w:rsidRPr="00033BA1">
              <w:rPr>
                <w:sz w:val="20"/>
                <w:szCs w:val="20"/>
              </w:rPr>
              <w:t xml:space="preserve"> на 1 чел. л/</w:t>
            </w:r>
            <w:proofErr w:type="spellStart"/>
            <w:r w:rsidRPr="00033BA1">
              <w:rPr>
                <w:sz w:val="20"/>
                <w:szCs w:val="20"/>
              </w:rPr>
              <w:t>сут</w:t>
            </w:r>
            <w:proofErr w:type="spellEnd"/>
          </w:p>
        </w:tc>
        <w:tc>
          <w:tcPr>
            <w:tcW w:w="1380" w:type="dxa"/>
            <w:vMerge w:val="restart"/>
            <w:tcBorders>
              <w:top w:val="single" w:sz="4" w:space="0" w:color="auto"/>
              <w:left w:val="single" w:sz="4" w:space="0" w:color="auto"/>
              <w:bottom w:val="single" w:sz="4" w:space="0" w:color="auto"/>
              <w:right w:val="single" w:sz="4" w:space="0" w:color="auto"/>
            </w:tcBorders>
            <w:vAlign w:val="center"/>
            <w:hideMark/>
          </w:tcPr>
          <w:p w14:paraId="18F90FAA" w14:textId="758BC3C7" w:rsidR="00AF457A" w:rsidRPr="00033BA1" w:rsidRDefault="00AF457A" w:rsidP="00033BA1">
            <w:pPr>
              <w:jc w:val="center"/>
              <w:rPr>
                <w:sz w:val="20"/>
                <w:szCs w:val="20"/>
              </w:rPr>
            </w:pPr>
            <w:proofErr w:type="gramStart"/>
            <w:r w:rsidRPr="00033BA1">
              <w:rPr>
                <w:sz w:val="20"/>
                <w:szCs w:val="20"/>
              </w:rPr>
              <w:t>Численность ,</w:t>
            </w:r>
            <w:proofErr w:type="gramEnd"/>
            <w:r w:rsidRPr="00033BA1">
              <w:rPr>
                <w:sz w:val="20"/>
                <w:szCs w:val="20"/>
              </w:rPr>
              <w:t xml:space="preserve"> чел.</w:t>
            </w:r>
          </w:p>
        </w:tc>
        <w:tc>
          <w:tcPr>
            <w:tcW w:w="3620" w:type="dxa"/>
            <w:gridSpan w:val="3"/>
            <w:tcBorders>
              <w:top w:val="single" w:sz="4" w:space="0" w:color="auto"/>
              <w:left w:val="nil"/>
              <w:bottom w:val="single" w:sz="4" w:space="0" w:color="auto"/>
              <w:right w:val="single" w:sz="4" w:space="0" w:color="auto"/>
            </w:tcBorders>
            <w:vAlign w:val="center"/>
            <w:hideMark/>
          </w:tcPr>
          <w:p w14:paraId="25DAA8ED" w14:textId="77777777" w:rsidR="00AF457A" w:rsidRPr="00033BA1" w:rsidRDefault="00AF457A" w:rsidP="00033BA1">
            <w:pPr>
              <w:jc w:val="center"/>
              <w:rPr>
                <w:sz w:val="20"/>
                <w:szCs w:val="20"/>
              </w:rPr>
            </w:pPr>
            <w:proofErr w:type="spellStart"/>
            <w:r w:rsidRPr="00033BA1">
              <w:rPr>
                <w:sz w:val="20"/>
                <w:szCs w:val="20"/>
              </w:rPr>
              <w:t>Водооотведение</w:t>
            </w:r>
            <w:proofErr w:type="spellEnd"/>
            <w:r w:rsidRPr="00033BA1">
              <w:rPr>
                <w:sz w:val="20"/>
                <w:szCs w:val="20"/>
              </w:rPr>
              <w:t>, м3/сутки</w:t>
            </w:r>
            <w:r w:rsidRPr="00033BA1">
              <w:rPr>
                <w:sz w:val="20"/>
                <w:szCs w:val="20"/>
              </w:rPr>
              <w:br/>
            </w:r>
          </w:p>
        </w:tc>
      </w:tr>
      <w:tr w:rsidR="00FC675B" w:rsidRPr="00033BA1" w14:paraId="36B04AB5" w14:textId="77777777" w:rsidTr="00033BA1">
        <w:trPr>
          <w:trHeight w:val="20"/>
          <w:tblHeader/>
        </w:trPr>
        <w:tc>
          <w:tcPr>
            <w:tcW w:w="3100" w:type="dxa"/>
            <w:vMerge/>
            <w:tcBorders>
              <w:top w:val="single" w:sz="4" w:space="0" w:color="auto"/>
              <w:left w:val="single" w:sz="4" w:space="0" w:color="auto"/>
              <w:bottom w:val="single" w:sz="4" w:space="0" w:color="000000"/>
              <w:right w:val="single" w:sz="4" w:space="0" w:color="auto"/>
            </w:tcBorders>
            <w:vAlign w:val="center"/>
            <w:hideMark/>
          </w:tcPr>
          <w:p w14:paraId="2774A34D" w14:textId="77777777" w:rsidR="00AF457A" w:rsidRPr="00033BA1" w:rsidRDefault="00AF457A" w:rsidP="00033BA1">
            <w:pPr>
              <w:jc w:val="center"/>
              <w:rPr>
                <w:sz w:val="20"/>
                <w:szCs w:val="2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40A9944B" w14:textId="77777777" w:rsidR="00AF457A" w:rsidRPr="00033BA1" w:rsidRDefault="00AF457A" w:rsidP="00033BA1">
            <w:pPr>
              <w:jc w:val="center"/>
              <w:rPr>
                <w:sz w:val="20"/>
                <w:szCs w:val="20"/>
              </w:rPr>
            </w:pPr>
          </w:p>
        </w:tc>
        <w:tc>
          <w:tcPr>
            <w:tcW w:w="1380" w:type="dxa"/>
            <w:vMerge/>
            <w:tcBorders>
              <w:top w:val="single" w:sz="4" w:space="0" w:color="auto"/>
              <w:left w:val="single" w:sz="4" w:space="0" w:color="auto"/>
              <w:bottom w:val="single" w:sz="4" w:space="0" w:color="auto"/>
              <w:right w:val="single" w:sz="4" w:space="0" w:color="auto"/>
            </w:tcBorders>
            <w:vAlign w:val="center"/>
            <w:hideMark/>
          </w:tcPr>
          <w:p w14:paraId="44AADA7C" w14:textId="77777777" w:rsidR="00AF457A" w:rsidRPr="00033BA1" w:rsidRDefault="00AF457A" w:rsidP="00033BA1">
            <w:pPr>
              <w:jc w:val="center"/>
              <w:rPr>
                <w:sz w:val="20"/>
                <w:szCs w:val="20"/>
              </w:rPr>
            </w:pPr>
          </w:p>
        </w:tc>
        <w:tc>
          <w:tcPr>
            <w:tcW w:w="1114" w:type="dxa"/>
            <w:tcBorders>
              <w:top w:val="nil"/>
              <w:left w:val="nil"/>
              <w:bottom w:val="single" w:sz="4" w:space="0" w:color="auto"/>
              <w:right w:val="single" w:sz="4" w:space="0" w:color="auto"/>
            </w:tcBorders>
            <w:noWrap/>
            <w:vAlign w:val="center"/>
            <w:hideMark/>
          </w:tcPr>
          <w:p w14:paraId="698CADB2" w14:textId="77777777" w:rsidR="00AF457A" w:rsidRPr="00033BA1" w:rsidRDefault="00AF457A" w:rsidP="00033BA1">
            <w:pPr>
              <w:jc w:val="center"/>
              <w:rPr>
                <w:sz w:val="20"/>
                <w:szCs w:val="20"/>
              </w:rPr>
            </w:pPr>
            <w:proofErr w:type="spellStart"/>
            <w:r w:rsidRPr="00033BA1">
              <w:rPr>
                <w:sz w:val="20"/>
                <w:szCs w:val="20"/>
              </w:rPr>
              <w:t>Qmax</w:t>
            </w:r>
            <w:proofErr w:type="spellEnd"/>
          </w:p>
        </w:tc>
        <w:tc>
          <w:tcPr>
            <w:tcW w:w="1462" w:type="dxa"/>
            <w:tcBorders>
              <w:top w:val="nil"/>
              <w:left w:val="nil"/>
              <w:bottom w:val="single" w:sz="4" w:space="0" w:color="auto"/>
              <w:right w:val="single" w:sz="4" w:space="0" w:color="auto"/>
            </w:tcBorders>
            <w:noWrap/>
            <w:vAlign w:val="center"/>
            <w:hideMark/>
          </w:tcPr>
          <w:p w14:paraId="54F08005" w14:textId="77777777" w:rsidR="00AF457A" w:rsidRPr="00033BA1" w:rsidRDefault="00AF457A" w:rsidP="00033BA1">
            <w:pPr>
              <w:jc w:val="center"/>
              <w:rPr>
                <w:sz w:val="20"/>
                <w:szCs w:val="20"/>
              </w:rPr>
            </w:pPr>
            <w:proofErr w:type="spellStart"/>
            <w:r w:rsidRPr="00033BA1">
              <w:rPr>
                <w:sz w:val="20"/>
                <w:szCs w:val="20"/>
              </w:rPr>
              <w:t>Qср</w:t>
            </w:r>
            <w:proofErr w:type="spellEnd"/>
          </w:p>
        </w:tc>
        <w:tc>
          <w:tcPr>
            <w:tcW w:w="1044" w:type="dxa"/>
            <w:tcBorders>
              <w:top w:val="nil"/>
              <w:left w:val="nil"/>
              <w:bottom w:val="single" w:sz="4" w:space="0" w:color="auto"/>
              <w:right w:val="single" w:sz="4" w:space="0" w:color="auto"/>
            </w:tcBorders>
            <w:noWrap/>
            <w:vAlign w:val="center"/>
            <w:hideMark/>
          </w:tcPr>
          <w:p w14:paraId="296C3169" w14:textId="77777777" w:rsidR="00AF457A" w:rsidRPr="00033BA1" w:rsidRDefault="00AF457A" w:rsidP="00033BA1">
            <w:pPr>
              <w:jc w:val="center"/>
              <w:rPr>
                <w:sz w:val="20"/>
                <w:szCs w:val="20"/>
              </w:rPr>
            </w:pPr>
            <w:proofErr w:type="spellStart"/>
            <w:r w:rsidRPr="00033BA1">
              <w:rPr>
                <w:sz w:val="20"/>
                <w:szCs w:val="20"/>
              </w:rPr>
              <w:t>Qmin</w:t>
            </w:r>
            <w:proofErr w:type="spellEnd"/>
          </w:p>
        </w:tc>
      </w:tr>
      <w:tr w:rsidR="00FC675B" w:rsidRPr="00FC675B" w14:paraId="344C4C29" w14:textId="77777777" w:rsidTr="00033BA1">
        <w:trPr>
          <w:trHeight w:val="20"/>
        </w:trPr>
        <w:tc>
          <w:tcPr>
            <w:tcW w:w="9600" w:type="dxa"/>
            <w:gridSpan w:val="6"/>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242ED91F" w14:textId="77777777" w:rsidR="00AF457A" w:rsidRPr="00FC675B" w:rsidRDefault="00AF457A" w:rsidP="00FC675B">
            <w:pPr>
              <w:jc w:val="center"/>
            </w:pPr>
            <w:r w:rsidRPr="00FC675B">
              <w:t>Исходный год</w:t>
            </w:r>
          </w:p>
        </w:tc>
      </w:tr>
      <w:tr w:rsidR="00FC675B" w:rsidRPr="00FC675B" w14:paraId="5B4A570F"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noWrap/>
            <w:vAlign w:val="center"/>
            <w:hideMark/>
          </w:tcPr>
          <w:p w14:paraId="6E1288D3" w14:textId="77777777" w:rsidR="00AF457A" w:rsidRPr="00FC675B" w:rsidRDefault="00AF457A" w:rsidP="00FC675B">
            <w:r w:rsidRPr="00FC675B">
              <w:t>Усадебная застройка</w:t>
            </w:r>
          </w:p>
        </w:tc>
        <w:tc>
          <w:tcPr>
            <w:tcW w:w="1500" w:type="dxa"/>
            <w:tcBorders>
              <w:top w:val="nil"/>
              <w:left w:val="nil"/>
              <w:bottom w:val="single" w:sz="4" w:space="0" w:color="auto"/>
              <w:right w:val="single" w:sz="4" w:space="0" w:color="auto"/>
            </w:tcBorders>
            <w:shd w:val="clear" w:color="000000" w:fill="FFFFFF"/>
            <w:noWrap/>
            <w:vAlign w:val="center"/>
            <w:hideMark/>
          </w:tcPr>
          <w:p w14:paraId="5817EEE0" w14:textId="77777777" w:rsidR="00AF457A" w:rsidRPr="00FC675B" w:rsidRDefault="00AF457A" w:rsidP="00FC675B">
            <w:pPr>
              <w:jc w:val="right"/>
            </w:pPr>
            <w:r w:rsidRPr="00FC675B">
              <w:t>150</w:t>
            </w:r>
          </w:p>
        </w:tc>
        <w:tc>
          <w:tcPr>
            <w:tcW w:w="1380" w:type="dxa"/>
            <w:tcBorders>
              <w:top w:val="nil"/>
              <w:left w:val="nil"/>
              <w:bottom w:val="single" w:sz="4" w:space="0" w:color="auto"/>
              <w:right w:val="single" w:sz="4" w:space="0" w:color="auto"/>
            </w:tcBorders>
            <w:shd w:val="clear" w:color="000000" w:fill="FFFFFF"/>
            <w:noWrap/>
            <w:vAlign w:val="center"/>
            <w:hideMark/>
          </w:tcPr>
          <w:p w14:paraId="2933FAB1" w14:textId="77777777" w:rsidR="00AF457A" w:rsidRPr="00FC675B" w:rsidRDefault="00AF457A" w:rsidP="00FC675B">
            <w:pPr>
              <w:jc w:val="right"/>
            </w:pPr>
            <w:r w:rsidRPr="00FC675B">
              <w:t>233</w:t>
            </w:r>
          </w:p>
        </w:tc>
        <w:tc>
          <w:tcPr>
            <w:tcW w:w="1114" w:type="dxa"/>
            <w:tcBorders>
              <w:top w:val="nil"/>
              <w:left w:val="nil"/>
              <w:bottom w:val="single" w:sz="4" w:space="0" w:color="auto"/>
              <w:right w:val="single" w:sz="4" w:space="0" w:color="auto"/>
            </w:tcBorders>
            <w:shd w:val="clear" w:color="000000" w:fill="FFFFFF"/>
            <w:noWrap/>
            <w:vAlign w:val="center"/>
            <w:hideMark/>
          </w:tcPr>
          <w:p w14:paraId="4A2520AE" w14:textId="77777777" w:rsidR="00AF457A" w:rsidRPr="00FC675B" w:rsidRDefault="00AF457A" w:rsidP="00FC675B">
            <w:pPr>
              <w:jc w:val="right"/>
            </w:pPr>
            <w:r w:rsidRPr="00FC675B">
              <w:t>41,94</w:t>
            </w:r>
          </w:p>
        </w:tc>
        <w:tc>
          <w:tcPr>
            <w:tcW w:w="1462" w:type="dxa"/>
            <w:tcBorders>
              <w:top w:val="nil"/>
              <w:left w:val="nil"/>
              <w:bottom w:val="single" w:sz="4" w:space="0" w:color="auto"/>
              <w:right w:val="single" w:sz="4" w:space="0" w:color="auto"/>
            </w:tcBorders>
            <w:shd w:val="clear" w:color="000000" w:fill="FFFFFF"/>
            <w:noWrap/>
            <w:vAlign w:val="center"/>
            <w:hideMark/>
          </w:tcPr>
          <w:p w14:paraId="0D639EE3" w14:textId="77777777" w:rsidR="00AF457A" w:rsidRPr="00FC675B" w:rsidRDefault="00AF457A" w:rsidP="00FC675B">
            <w:pPr>
              <w:jc w:val="right"/>
            </w:pPr>
            <w:r w:rsidRPr="00FC675B">
              <w:t>34,95</w:t>
            </w:r>
          </w:p>
        </w:tc>
        <w:tc>
          <w:tcPr>
            <w:tcW w:w="1044" w:type="dxa"/>
            <w:tcBorders>
              <w:top w:val="nil"/>
              <w:left w:val="nil"/>
              <w:bottom w:val="single" w:sz="4" w:space="0" w:color="auto"/>
              <w:right w:val="single" w:sz="4" w:space="0" w:color="auto"/>
            </w:tcBorders>
            <w:shd w:val="clear" w:color="000000" w:fill="FFFFFF"/>
            <w:noWrap/>
            <w:vAlign w:val="center"/>
            <w:hideMark/>
          </w:tcPr>
          <w:p w14:paraId="41D31E9D" w14:textId="77777777" w:rsidR="00AF457A" w:rsidRPr="00FC675B" w:rsidRDefault="00AF457A" w:rsidP="00FC675B">
            <w:pPr>
              <w:jc w:val="right"/>
            </w:pPr>
            <w:r w:rsidRPr="00FC675B">
              <w:t>27,96</w:t>
            </w:r>
          </w:p>
        </w:tc>
      </w:tr>
      <w:tr w:rsidR="00FC675B" w:rsidRPr="00FC675B" w14:paraId="6826C4E9"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noWrap/>
            <w:vAlign w:val="bottom"/>
            <w:hideMark/>
          </w:tcPr>
          <w:p w14:paraId="4DFAB51D" w14:textId="77777777" w:rsidR="00AF457A" w:rsidRPr="00FC675B" w:rsidRDefault="00AF457A" w:rsidP="00FC675B">
            <w:r w:rsidRPr="00FC675B">
              <w:t>Итого</w:t>
            </w:r>
          </w:p>
        </w:tc>
        <w:tc>
          <w:tcPr>
            <w:tcW w:w="1500" w:type="dxa"/>
            <w:tcBorders>
              <w:top w:val="nil"/>
              <w:left w:val="nil"/>
              <w:bottom w:val="single" w:sz="4" w:space="0" w:color="auto"/>
              <w:right w:val="single" w:sz="4" w:space="0" w:color="auto"/>
            </w:tcBorders>
            <w:shd w:val="clear" w:color="000000" w:fill="FFFFFF"/>
            <w:noWrap/>
            <w:vAlign w:val="bottom"/>
            <w:hideMark/>
          </w:tcPr>
          <w:p w14:paraId="2602EB22" w14:textId="77777777" w:rsidR="00AF457A" w:rsidRPr="00FC675B" w:rsidRDefault="00AF457A" w:rsidP="00FC675B">
            <w:r w:rsidRPr="00FC675B">
              <w:t> </w:t>
            </w:r>
          </w:p>
        </w:tc>
        <w:tc>
          <w:tcPr>
            <w:tcW w:w="1380" w:type="dxa"/>
            <w:tcBorders>
              <w:top w:val="nil"/>
              <w:left w:val="nil"/>
              <w:bottom w:val="single" w:sz="4" w:space="0" w:color="auto"/>
              <w:right w:val="single" w:sz="4" w:space="0" w:color="auto"/>
            </w:tcBorders>
            <w:shd w:val="clear" w:color="000000" w:fill="FFFFFF"/>
            <w:noWrap/>
            <w:vAlign w:val="bottom"/>
            <w:hideMark/>
          </w:tcPr>
          <w:p w14:paraId="590349C5" w14:textId="77777777" w:rsidR="00AF457A" w:rsidRPr="00FC675B" w:rsidRDefault="00AF457A" w:rsidP="00FC675B">
            <w:r w:rsidRPr="00FC675B">
              <w:t> </w:t>
            </w:r>
          </w:p>
        </w:tc>
        <w:tc>
          <w:tcPr>
            <w:tcW w:w="1114" w:type="dxa"/>
            <w:tcBorders>
              <w:top w:val="nil"/>
              <w:left w:val="nil"/>
              <w:bottom w:val="single" w:sz="4" w:space="0" w:color="auto"/>
              <w:right w:val="single" w:sz="4" w:space="0" w:color="auto"/>
            </w:tcBorders>
            <w:shd w:val="clear" w:color="000000" w:fill="FFFFFF"/>
            <w:noWrap/>
            <w:vAlign w:val="bottom"/>
            <w:hideMark/>
          </w:tcPr>
          <w:p w14:paraId="6E320346" w14:textId="77777777" w:rsidR="00AF457A" w:rsidRPr="00FC675B" w:rsidRDefault="00AF457A" w:rsidP="00FC675B">
            <w:pPr>
              <w:jc w:val="right"/>
            </w:pPr>
            <w:r w:rsidRPr="00FC675B">
              <w:t>41,9</w:t>
            </w:r>
          </w:p>
        </w:tc>
        <w:tc>
          <w:tcPr>
            <w:tcW w:w="1462" w:type="dxa"/>
            <w:tcBorders>
              <w:top w:val="nil"/>
              <w:left w:val="nil"/>
              <w:bottom w:val="single" w:sz="4" w:space="0" w:color="auto"/>
              <w:right w:val="single" w:sz="4" w:space="0" w:color="auto"/>
            </w:tcBorders>
            <w:shd w:val="clear" w:color="000000" w:fill="FFFFFF"/>
            <w:noWrap/>
            <w:vAlign w:val="bottom"/>
            <w:hideMark/>
          </w:tcPr>
          <w:p w14:paraId="0FB4862D" w14:textId="77777777" w:rsidR="00AF457A" w:rsidRPr="00FC675B" w:rsidRDefault="00AF457A" w:rsidP="00FC675B">
            <w:pPr>
              <w:jc w:val="right"/>
            </w:pPr>
            <w:r w:rsidRPr="00FC675B">
              <w:t>34,95</w:t>
            </w:r>
          </w:p>
        </w:tc>
        <w:tc>
          <w:tcPr>
            <w:tcW w:w="1044" w:type="dxa"/>
            <w:tcBorders>
              <w:top w:val="nil"/>
              <w:left w:val="nil"/>
              <w:bottom w:val="single" w:sz="4" w:space="0" w:color="auto"/>
              <w:right w:val="single" w:sz="4" w:space="0" w:color="auto"/>
            </w:tcBorders>
            <w:shd w:val="clear" w:color="000000" w:fill="FFFFFF"/>
            <w:noWrap/>
            <w:vAlign w:val="bottom"/>
            <w:hideMark/>
          </w:tcPr>
          <w:p w14:paraId="1B8C15A3" w14:textId="77777777" w:rsidR="00AF457A" w:rsidRPr="00FC675B" w:rsidRDefault="00AF457A" w:rsidP="00FC675B">
            <w:pPr>
              <w:jc w:val="right"/>
            </w:pPr>
            <w:r w:rsidRPr="00FC675B">
              <w:t>27,96</w:t>
            </w:r>
          </w:p>
        </w:tc>
      </w:tr>
      <w:tr w:rsidR="00FC675B" w:rsidRPr="00FC675B" w14:paraId="2805BB9F"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vAlign w:val="bottom"/>
            <w:hideMark/>
          </w:tcPr>
          <w:p w14:paraId="325D0F6A" w14:textId="77777777" w:rsidR="00AF457A" w:rsidRPr="00FC675B" w:rsidRDefault="00AF457A" w:rsidP="00FC675B">
            <w:r w:rsidRPr="00FC675B">
              <w:t xml:space="preserve">Неучтенные расходы </w:t>
            </w:r>
            <w:proofErr w:type="gramStart"/>
            <w:r w:rsidRPr="00FC675B">
              <w:t>и  местные</w:t>
            </w:r>
            <w:proofErr w:type="gramEnd"/>
            <w:r w:rsidRPr="00FC675B">
              <w:t xml:space="preserve"> предприятия 5% от  </w:t>
            </w:r>
            <w:proofErr w:type="spellStart"/>
            <w:r w:rsidRPr="00FC675B">
              <w:t>хоз.бытовых</w:t>
            </w:r>
            <w:proofErr w:type="spellEnd"/>
          </w:p>
        </w:tc>
        <w:tc>
          <w:tcPr>
            <w:tcW w:w="1500" w:type="dxa"/>
            <w:tcBorders>
              <w:top w:val="nil"/>
              <w:left w:val="nil"/>
              <w:bottom w:val="single" w:sz="4" w:space="0" w:color="auto"/>
              <w:right w:val="single" w:sz="4" w:space="0" w:color="auto"/>
            </w:tcBorders>
            <w:shd w:val="clear" w:color="000000" w:fill="FFFFFF"/>
            <w:noWrap/>
            <w:vAlign w:val="bottom"/>
            <w:hideMark/>
          </w:tcPr>
          <w:p w14:paraId="37251725" w14:textId="77777777" w:rsidR="00AF457A" w:rsidRPr="00FC675B" w:rsidRDefault="00AF457A" w:rsidP="00FC675B">
            <w:r w:rsidRPr="00FC675B">
              <w:t> </w:t>
            </w:r>
          </w:p>
        </w:tc>
        <w:tc>
          <w:tcPr>
            <w:tcW w:w="1380" w:type="dxa"/>
            <w:tcBorders>
              <w:top w:val="nil"/>
              <w:left w:val="nil"/>
              <w:bottom w:val="single" w:sz="4" w:space="0" w:color="auto"/>
              <w:right w:val="single" w:sz="4" w:space="0" w:color="auto"/>
            </w:tcBorders>
            <w:shd w:val="clear" w:color="000000" w:fill="FFFFFF"/>
            <w:noWrap/>
            <w:vAlign w:val="bottom"/>
            <w:hideMark/>
          </w:tcPr>
          <w:p w14:paraId="24F5C4C7" w14:textId="77777777" w:rsidR="00AF457A" w:rsidRPr="00FC675B" w:rsidRDefault="00AF457A" w:rsidP="00FC675B">
            <w:r w:rsidRPr="00FC675B">
              <w:t> </w:t>
            </w:r>
          </w:p>
        </w:tc>
        <w:tc>
          <w:tcPr>
            <w:tcW w:w="1114" w:type="dxa"/>
            <w:tcBorders>
              <w:top w:val="nil"/>
              <w:left w:val="nil"/>
              <w:bottom w:val="single" w:sz="4" w:space="0" w:color="auto"/>
              <w:right w:val="single" w:sz="4" w:space="0" w:color="auto"/>
            </w:tcBorders>
            <w:shd w:val="clear" w:color="000000" w:fill="FFFFFF"/>
            <w:noWrap/>
            <w:vAlign w:val="bottom"/>
            <w:hideMark/>
          </w:tcPr>
          <w:p w14:paraId="038AD413" w14:textId="77777777" w:rsidR="00AF457A" w:rsidRPr="00FC675B" w:rsidRDefault="00AF457A" w:rsidP="00FC675B">
            <w:pPr>
              <w:jc w:val="right"/>
            </w:pPr>
            <w:r w:rsidRPr="00FC675B">
              <w:t>2,1</w:t>
            </w:r>
          </w:p>
        </w:tc>
        <w:tc>
          <w:tcPr>
            <w:tcW w:w="1462" w:type="dxa"/>
            <w:tcBorders>
              <w:top w:val="nil"/>
              <w:left w:val="nil"/>
              <w:bottom w:val="single" w:sz="4" w:space="0" w:color="auto"/>
              <w:right w:val="single" w:sz="4" w:space="0" w:color="auto"/>
            </w:tcBorders>
            <w:shd w:val="clear" w:color="000000" w:fill="FFFFFF"/>
            <w:noWrap/>
            <w:vAlign w:val="bottom"/>
            <w:hideMark/>
          </w:tcPr>
          <w:p w14:paraId="7FF67ED7" w14:textId="77777777" w:rsidR="00AF457A" w:rsidRPr="00FC675B" w:rsidRDefault="00AF457A" w:rsidP="00FC675B">
            <w:pPr>
              <w:jc w:val="right"/>
            </w:pPr>
            <w:r w:rsidRPr="00FC675B">
              <w:t>1,7475</w:t>
            </w:r>
          </w:p>
        </w:tc>
        <w:tc>
          <w:tcPr>
            <w:tcW w:w="1044" w:type="dxa"/>
            <w:tcBorders>
              <w:top w:val="nil"/>
              <w:left w:val="nil"/>
              <w:bottom w:val="single" w:sz="4" w:space="0" w:color="auto"/>
              <w:right w:val="single" w:sz="4" w:space="0" w:color="auto"/>
            </w:tcBorders>
            <w:shd w:val="clear" w:color="000000" w:fill="FFFFFF"/>
            <w:noWrap/>
            <w:vAlign w:val="bottom"/>
            <w:hideMark/>
          </w:tcPr>
          <w:p w14:paraId="2E6D092C" w14:textId="77777777" w:rsidR="00AF457A" w:rsidRPr="00FC675B" w:rsidRDefault="00AF457A" w:rsidP="00FC675B">
            <w:pPr>
              <w:jc w:val="right"/>
            </w:pPr>
            <w:r w:rsidRPr="00FC675B">
              <w:t>1,40</w:t>
            </w:r>
          </w:p>
        </w:tc>
      </w:tr>
      <w:tr w:rsidR="00FC675B" w:rsidRPr="00FC675B" w14:paraId="64DF5C4F"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vAlign w:val="bottom"/>
            <w:hideMark/>
          </w:tcPr>
          <w:p w14:paraId="7EFB860B" w14:textId="77777777" w:rsidR="00AF457A" w:rsidRPr="00FC675B" w:rsidRDefault="00AF457A" w:rsidP="00FC675B">
            <w:r w:rsidRPr="00FC675B">
              <w:t>Всего</w:t>
            </w:r>
          </w:p>
        </w:tc>
        <w:tc>
          <w:tcPr>
            <w:tcW w:w="1500" w:type="dxa"/>
            <w:tcBorders>
              <w:top w:val="nil"/>
              <w:left w:val="nil"/>
              <w:bottom w:val="single" w:sz="4" w:space="0" w:color="auto"/>
              <w:right w:val="single" w:sz="4" w:space="0" w:color="auto"/>
            </w:tcBorders>
            <w:shd w:val="clear" w:color="000000" w:fill="FFFFFF"/>
            <w:noWrap/>
            <w:vAlign w:val="bottom"/>
            <w:hideMark/>
          </w:tcPr>
          <w:p w14:paraId="1252588C" w14:textId="77777777" w:rsidR="00AF457A" w:rsidRPr="00FC675B" w:rsidRDefault="00AF457A" w:rsidP="00FC675B">
            <w:r w:rsidRPr="00FC675B">
              <w:t> </w:t>
            </w:r>
          </w:p>
        </w:tc>
        <w:tc>
          <w:tcPr>
            <w:tcW w:w="1380" w:type="dxa"/>
            <w:tcBorders>
              <w:top w:val="nil"/>
              <w:left w:val="nil"/>
              <w:bottom w:val="single" w:sz="4" w:space="0" w:color="auto"/>
              <w:right w:val="single" w:sz="4" w:space="0" w:color="auto"/>
            </w:tcBorders>
            <w:shd w:val="clear" w:color="000000" w:fill="FFFFFF"/>
            <w:noWrap/>
            <w:vAlign w:val="bottom"/>
            <w:hideMark/>
          </w:tcPr>
          <w:p w14:paraId="7C1BB2C5" w14:textId="77777777" w:rsidR="00AF457A" w:rsidRPr="00FC675B" w:rsidRDefault="00AF457A" w:rsidP="00FC675B">
            <w:pPr>
              <w:jc w:val="right"/>
              <w:rPr>
                <w:b/>
                <w:bCs/>
              </w:rPr>
            </w:pPr>
            <w:r w:rsidRPr="00FC675B">
              <w:rPr>
                <w:b/>
                <w:bCs/>
              </w:rPr>
              <w:t>233</w:t>
            </w:r>
          </w:p>
        </w:tc>
        <w:tc>
          <w:tcPr>
            <w:tcW w:w="1114" w:type="dxa"/>
            <w:tcBorders>
              <w:top w:val="nil"/>
              <w:left w:val="nil"/>
              <w:bottom w:val="single" w:sz="4" w:space="0" w:color="auto"/>
              <w:right w:val="single" w:sz="4" w:space="0" w:color="auto"/>
            </w:tcBorders>
            <w:shd w:val="clear" w:color="000000" w:fill="FFFFFF"/>
            <w:noWrap/>
            <w:vAlign w:val="bottom"/>
            <w:hideMark/>
          </w:tcPr>
          <w:p w14:paraId="4DA62D72" w14:textId="77777777" w:rsidR="00AF457A" w:rsidRPr="00FC675B" w:rsidRDefault="00AF457A" w:rsidP="00FC675B">
            <w:pPr>
              <w:jc w:val="right"/>
              <w:rPr>
                <w:b/>
                <w:bCs/>
              </w:rPr>
            </w:pPr>
            <w:r w:rsidRPr="00FC675B">
              <w:rPr>
                <w:b/>
                <w:bCs/>
              </w:rPr>
              <w:t>44,0</w:t>
            </w:r>
          </w:p>
        </w:tc>
        <w:tc>
          <w:tcPr>
            <w:tcW w:w="1462" w:type="dxa"/>
            <w:tcBorders>
              <w:top w:val="nil"/>
              <w:left w:val="nil"/>
              <w:bottom w:val="single" w:sz="4" w:space="0" w:color="auto"/>
              <w:right w:val="single" w:sz="4" w:space="0" w:color="auto"/>
            </w:tcBorders>
            <w:shd w:val="clear" w:color="000000" w:fill="FFFFFF"/>
            <w:noWrap/>
            <w:vAlign w:val="bottom"/>
            <w:hideMark/>
          </w:tcPr>
          <w:p w14:paraId="7B2A4E3E" w14:textId="77777777" w:rsidR="00AF457A" w:rsidRPr="00FC675B" w:rsidRDefault="00AF457A" w:rsidP="00FC675B">
            <w:pPr>
              <w:jc w:val="right"/>
              <w:rPr>
                <w:b/>
                <w:bCs/>
              </w:rPr>
            </w:pPr>
            <w:r w:rsidRPr="00FC675B">
              <w:rPr>
                <w:b/>
                <w:bCs/>
              </w:rPr>
              <w:t>36,6975</w:t>
            </w:r>
          </w:p>
        </w:tc>
        <w:tc>
          <w:tcPr>
            <w:tcW w:w="1044" w:type="dxa"/>
            <w:tcBorders>
              <w:top w:val="nil"/>
              <w:left w:val="nil"/>
              <w:bottom w:val="single" w:sz="4" w:space="0" w:color="auto"/>
              <w:right w:val="single" w:sz="4" w:space="0" w:color="auto"/>
            </w:tcBorders>
            <w:shd w:val="clear" w:color="000000" w:fill="FFFFFF"/>
            <w:noWrap/>
            <w:vAlign w:val="bottom"/>
            <w:hideMark/>
          </w:tcPr>
          <w:p w14:paraId="2108ACF1" w14:textId="77777777" w:rsidR="00AF457A" w:rsidRPr="00FC675B" w:rsidRDefault="00AF457A" w:rsidP="00FC675B">
            <w:pPr>
              <w:jc w:val="right"/>
              <w:rPr>
                <w:b/>
                <w:bCs/>
              </w:rPr>
            </w:pPr>
            <w:r w:rsidRPr="00FC675B">
              <w:rPr>
                <w:b/>
                <w:bCs/>
              </w:rPr>
              <w:t>29,36</w:t>
            </w:r>
          </w:p>
        </w:tc>
      </w:tr>
      <w:tr w:rsidR="00FC675B" w:rsidRPr="00FC675B" w14:paraId="7C04744A"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vAlign w:val="bottom"/>
            <w:hideMark/>
          </w:tcPr>
          <w:p w14:paraId="67E53CD5" w14:textId="77777777" w:rsidR="00AF457A" w:rsidRPr="00FC675B" w:rsidRDefault="00AF457A" w:rsidP="00FC675B">
            <w:r w:rsidRPr="00FC675B">
              <w:t>Удельное водоотведение в л/</w:t>
            </w:r>
            <w:proofErr w:type="spellStart"/>
            <w:r w:rsidRPr="00FC675B">
              <w:t>сут</w:t>
            </w:r>
            <w:proofErr w:type="spellEnd"/>
            <w:r w:rsidRPr="00FC675B">
              <w:t xml:space="preserve">/чел </w:t>
            </w:r>
          </w:p>
        </w:tc>
        <w:tc>
          <w:tcPr>
            <w:tcW w:w="1500" w:type="dxa"/>
            <w:tcBorders>
              <w:top w:val="nil"/>
              <w:left w:val="nil"/>
              <w:bottom w:val="single" w:sz="4" w:space="0" w:color="auto"/>
              <w:right w:val="single" w:sz="4" w:space="0" w:color="auto"/>
            </w:tcBorders>
            <w:shd w:val="clear" w:color="000000" w:fill="FFFFFF"/>
            <w:noWrap/>
            <w:vAlign w:val="bottom"/>
            <w:hideMark/>
          </w:tcPr>
          <w:p w14:paraId="605B9410" w14:textId="77777777" w:rsidR="00AF457A" w:rsidRPr="00FC675B" w:rsidRDefault="00AF457A" w:rsidP="00FC675B">
            <w:r w:rsidRPr="00FC675B">
              <w:t> </w:t>
            </w:r>
          </w:p>
        </w:tc>
        <w:tc>
          <w:tcPr>
            <w:tcW w:w="1380" w:type="dxa"/>
            <w:tcBorders>
              <w:top w:val="nil"/>
              <w:left w:val="nil"/>
              <w:bottom w:val="single" w:sz="4" w:space="0" w:color="auto"/>
              <w:right w:val="single" w:sz="4" w:space="0" w:color="auto"/>
            </w:tcBorders>
            <w:shd w:val="clear" w:color="000000" w:fill="FFFFFF"/>
            <w:noWrap/>
            <w:vAlign w:val="bottom"/>
            <w:hideMark/>
          </w:tcPr>
          <w:p w14:paraId="344C1E1A" w14:textId="77777777" w:rsidR="00AF457A" w:rsidRPr="00FC675B" w:rsidRDefault="00AF457A" w:rsidP="00FC675B">
            <w:r w:rsidRPr="00FC675B">
              <w:t> </w:t>
            </w:r>
          </w:p>
        </w:tc>
        <w:tc>
          <w:tcPr>
            <w:tcW w:w="1114" w:type="dxa"/>
            <w:tcBorders>
              <w:top w:val="nil"/>
              <w:left w:val="nil"/>
              <w:bottom w:val="single" w:sz="4" w:space="0" w:color="auto"/>
              <w:right w:val="single" w:sz="4" w:space="0" w:color="auto"/>
            </w:tcBorders>
            <w:shd w:val="clear" w:color="000000" w:fill="FFFFFF"/>
            <w:noWrap/>
            <w:vAlign w:val="bottom"/>
            <w:hideMark/>
          </w:tcPr>
          <w:p w14:paraId="672BA1B0" w14:textId="77777777" w:rsidR="00AF457A" w:rsidRPr="00FC675B" w:rsidRDefault="00AF457A" w:rsidP="00FC675B">
            <w:pPr>
              <w:jc w:val="right"/>
            </w:pPr>
            <w:r w:rsidRPr="00FC675B">
              <w:t>189,0</w:t>
            </w:r>
          </w:p>
        </w:tc>
        <w:tc>
          <w:tcPr>
            <w:tcW w:w="1462" w:type="dxa"/>
            <w:tcBorders>
              <w:top w:val="nil"/>
              <w:left w:val="nil"/>
              <w:bottom w:val="single" w:sz="4" w:space="0" w:color="auto"/>
              <w:right w:val="single" w:sz="4" w:space="0" w:color="auto"/>
            </w:tcBorders>
            <w:shd w:val="clear" w:color="000000" w:fill="FFFFFF"/>
            <w:noWrap/>
            <w:vAlign w:val="bottom"/>
            <w:hideMark/>
          </w:tcPr>
          <w:p w14:paraId="0FE6B967" w14:textId="77777777" w:rsidR="00AF457A" w:rsidRPr="00FC675B" w:rsidRDefault="00AF457A" w:rsidP="00FC675B">
            <w:pPr>
              <w:jc w:val="right"/>
            </w:pPr>
            <w:r w:rsidRPr="00FC675B">
              <w:t>157,5</w:t>
            </w:r>
          </w:p>
        </w:tc>
        <w:tc>
          <w:tcPr>
            <w:tcW w:w="1044" w:type="dxa"/>
            <w:tcBorders>
              <w:top w:val="nil"/>
              <w:left w:val="nil"/>
              <w:bottom w:val="single" w:sz="4" w:space="0" w:color="auto"/>
              <w:right w:val="single" w:sz="4" w:space="0" w:color="auto"/>
            </w:tcBorders>
            <w:shd w:val="clear" w:color="000000" w:fill="FFFFFF"/>
            <w:noWrap/>
            <w:vAlign w:val="bottom"/>
            <w:hideMark/>
          </w:tcPr>
          <w:p w14:paraId="21635D71" w14:textId="77777777" w:rsidR="00AF457A" w:rsidRPr="00FC675B" w:rsidRDefault="00AF457A" w:rsidP="00FC675B">
            <w:pPr>
              <w:jc w:val="right"/>
            </w:pPr>
            <w:r w:rsidRPr="00FC675B">
              <w:t>126,0</w:t>
            </w:r>
          </w:p>
        </w:tc>
      </w:tr>
      <w:tr w:rsidR="00FC675B" w:rsidRPr="00FC675B" w14:paraId="3B970A27" w14:textId="77777777" w:rsidTr="00033BA1">
        <w:trPr>
          <w:trHeight w:val="20"/>
        </w:trPr>
        <w:tc>
          <w:tcPr>
            <w:tcW w:w="960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51EE3C95" w14:textId="77777777" w:rsidR="00AF457A" w:rsidRPr="00FC675B" w:rsidRDefault="00AF457A" w:rsidP="00FC675B">
            <w:pPr>
              <w:jc w:val="center"/>
            </w:pPr>
            <w:r w:rsidRPr="00FC675B">
              <w:t>Первая очередь</w:t>
            </w:r>
          </w:p>
        </w:tc>
      </w:tr>
      <w:tr w:rsidR="00FC675B" w:rsidRPr="00FC675B" w14:paraId="5DB01E23"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noWrap/>
            <w:vAlign w:val="center"/>
            <w:hideMark/>
          </w:tcPr>
          <w:p w14:paraId="2C6D54D5" w14:textId="77777777" w:rsidR="00AF457A" w:rsidRPr="00FC675B" w:rsidRDefault="00AF457A" w:rsidP="00FC675B">
            <w:r w:rsidRPr="00FC675B">
              <w:t>Усадебная застройка</w:t>
            </w:r>
          </w:p>
        </w:tc>
        <w:tc>
          <w:tcPr>
            <w:tcW w:w="1500" w:type="dxa"/>
            <w:tcBorders>
              <w:top w:val="nil"/>
              <w:left w:val="nil"/>
              <w:bottom w:val="single" w:sz="4" w:space="0" w:color="auto"/>
              <w:right w:val="single" w:sz="4" w:space="0" w:color="auto"/>
            </w:tcBorders>
            <w:shd w:val="clear" w:color="000000" w:fill="FFFFFF"/>
            <w:noWrap/>
            <w:vAlign w:val="center"/>
            <w:hideMark/>
          </w:tcPr>
          <w:p w14:paraId="795C40F9" w14:textId="77777777" w:rsidR="00AF457A" w:rsidRPr="00FC675B" w:rsidRDefault="00AF457A" w:rsidP="00FC675B">
            <w:pPr>
              <w:jc w:val="right"/>
            </w:pPr>
            <w:r w:rsidRPr="00FC675B">
              <w:t>150</w:t>
            </w:r>
          </w:p>
        </w:tc>
        <w:tc>
          <w:tcPr>
            <w:tcW w:w="1380" w:type="dxa"/>
            <w:tcBorders>
              <w:top w:val="nil"/>
              <w:left w:val="nil"/>
              <w:bottom w:val="single" w:sz="4" w:space="0" w:color="auto"/>
              <w:right w:val="single" w:sz="4" w:space="0" w:color="auto"/>
            </w:tcBorders>
            <w:shd w:val="clear" w:color="000000" w:fill="FFFFFF"/>
            <w:noWrap/>
            <w:vAlign w:val="center"/>
            <w:hideMark/>
          </w:tcPr>
          <w:p w14:paraId="6335893D" w14:textId="77777777" w:rsidR="00AF457A" w:rsidRPr="00FC675B" w:rsidRDefault="00AF457A" w:rsidP="00FC675B">
            <w:pPr>
              <w:jc w:val="right"/>
            </w:pPr>
            <w:r w:rsidRPr="00FC675B">
              <w:t>260</w:t>
            </w:r>
          </w:p>
        </w:tc>
        <w:tc>
          <w:tcPr>
            <w:tcW w:w="1114" w:type="dxa"/>
            <w:tcBorders>
              <w:top w:val="nil"/>
              <w:left w:val="nil"/>
              <w:bottom w:val="single" w:sz="4" w:space="0" w:color="auto"/>
              <w:right w:val="single" w:sz="4" w:space="0" w:color="auto"/>
            </w:tcBorders>
            <w:shd w:val="clear" w:color="000000" w:fill="FFFFFF"/>
            <w:noWrap/>
            <w:vAlign w:val="center"/>
            <w:hideMark/>
          </w:tcPr>
          <w:p w14:paraId="17DEE1DF" w14:textId="77777777" w:rsidR="00AF457A" w:rsidRPr="00FC675B" w:rsidRDefault="00AF457A" w:rsidP="00FC675B">
            <w:pPr>
              <w:jc w:val="right"/>
            </w:pPr>
            <w:r w:rsidRPr="00FC675B">
              <w:t>46,8</w:t>
            </w:r>
          </w:p>
        </w:tc>
        <w:tc>
          <w:tcPr>
            <w:tcW w:w="1462" w:type="dxa"/>
            <w:tcBorders>
              <w:top w:val="nil"/>
              <w:left w:val="nil"/>
              <w:bottom w:val="single" w:sz="4" w:space="0" w:color="auto"/>
              <w:right w:val="single" w:sz="4" w:space="0" w:color="auto"/>
            </w:tcBorders>
            <w:shd w:val="clear" w:color="000000" w:fill="FFFFFF"/>
            <w:noWrap/>
            <w:vAlign w:val="center"/>
            <w:hideMark/>
          </w:tcPr>
          <w:p w14:paraId="5C8BF363" w14:textId="77777777" w:rsidR="00AF457A" w:rsidRPr="00FC675B" w:rsidRDefault="00AF457A" w:rsidP="00FC675B">
            <w:pPr>
              <w:jc w:val="right"/>
            </w:pPr>
            <w:r w:rsidRPr="00FC675B">
              <w:t>39</w:t>
            </w:r>
          </w:p>
        </w:tc>
        <w:tc>
          <w:tcPr>
            <w:tcW w:w="1044" w:type="dxa"/>
            <w:tcBorders>
              <w:top w:val="nil"/>
              <w:left w:val="nil"/>
              <w:bottom w:val="single" w:sz="4" w:space="0" w:color="auto"/>
              <w:right w:val="single" w:sz="4" w:space="0" w:color="auto"/>
            </w:tcBorders>
            <w:shd w:val="clear" w:color="000000" w:fill="FFFFFF"/>
            <w:noWrap/>
            <w:vAlign w:val="center"/>
            <w:hideMark/>
          </w:tcPr>
          <w:p w14:paraId="000512D5" w14:textId="77777777" w:rsidR="00AF457A" w:rsidRPr="00FC675B" w:rsidRDefault="00AF457A" w:rsidP="00FC675B">
            <w:pPr>
              <w:jc w:val="right"/>
            </w:pPr>
            <w:r w:rsidRPr="00FC675B">
              <w:t>31,2</w:t>
            </w:r>
          </w:p>
        </w:tc>
      </w:tr>
      <w:tr w:rsidR="00FC675B" w:rsidRPr="00FC675B" w14:paraId="4AA3DE0F"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noWrap/>
            <w:vAlign w:val="bottom"/>
            <w:hideMark/>
          </w:tcPr>
          <w:p w14:paraId="48811DBA" w14:textId="77777777" w:rsidR="00AF457A" w:rsidRPr="00FC675B" w:rsidRDefault="00AF457A" w:rsidP="00FC675B">
            <w:r w:rsidRPr="00FC675B">
              <w:t>Итого</w:t>
            </w:r>
          </w:p>
        </w:tc>
        <w:tc>
          <w:tcPr>
            <w:tcW w:w="1500" w:type="dxa"/>
            <w:tcBorders>
              <w:top w:val="nil"/>
              <w:left w:val="nil"/>
              <w:bottom w:val="single" w:sz="4" w:space="0" w:color="auto"/>
              <w:right w:val="single" w:sz="4" w:space="0" w:color="auto"/>
            </w:tcBorders>
            <w:shd w:val="clear" w:color="000000" w:fill="FFFFFF"/>
            <w:noWrap/>
            <w:vAlign w:val="bottom"/>
            <w:hideMark/>
          </w:tcPr>
          <w:p w14:paraId="1C5E3753" w14:textId="77777777" w:rsidR="00AF457A" w:rsidRPr="00FC675B" w:rsidRDefault="00AF457A" w:rsidP="00FC675B">
            <w:r w:rsidRPr="00FC675B">
              <w:t> </w:t>
            </w:r>
          </w:p>
        </w:tc>
        <w:tc>
          <w:tcPr>
            <w:tcW w:w="1380" w:type="dxa"/>
            <w:tcBorders>
              <w:top w:val="nil"/>
              <w:left w:val="nil"/>
              <w:bottom w:val="single" w:sz="4" w:space="0" w:color="auto"/>
              <w:right w:val="single" w:sz="4" w:space="0" w:color="auto"/>
            </w:tcBorders>
            <w:shd w:val="clear" w:color="000000" w:fill="FFFFFF"/>
            <w:noWrap/>
            <w:vAlign w:val="bottom"/>
            <w:hideMark/>
          </w:tcPr>
          <w:p w14:paraId="657D1AF4" w14:textId="77777777" w:rsidR="00AF457A" w:rsidRPr="00FC675B" w:rsidRDefault="00AF457A" w:rsidP="00FC675B">
            <w:r w:rsidRPr="00FC675B">
              <w:t> </w:t>
            </w:r>
          </w:p>
        </w:tc>
        <w:tc>
          <w:tcPr>
            <w:tcW w:w="1114" w:type="dxa"/>
            <w:tcBorders>
              <w:top w:val="nil"/>
              <w:left w:val="nil"/>
              <w:bottom w:val="single" w:sz="4" w:space="0" w:color="auto"/>
              <w:right w:val="single" w:sz="4" w:space="0" w:color="auto"/>
            </w:tcBorders>
            <w:shd w:val="clear" w:color="000000" w:fill="FFFFFF"/>
            <w:noWrap/>
            <w:vAlign w:val="bottom"/>
            <w:hideMark/>
          </w:tcPr>
          <w:p w14:paraId="0B7FFE80" w14:textId="77777777" w:rsidR="00AF457A" w:rsidRPr="00FC675B" w:rsidRDefault="00AF457A" w:rsidP="00FC675B">
            <w:pPr>
              <w:jc w:val="right"/>
            </w:pPr>
            <w:r w:rsidRPr="00FC675B">
              <w:t>46,8</w:t>
            </w:r>
          </w:p>
        </w:tc>
        <w:tc>
          <w:tcPr>
            <w:tcW w:w="1462" w:type="dxa"/>
            <w:tcBorders>
              <w:top w:val="nil"/>
              <w:left w:val="nil"/>
              <w:bottom w:val="single" w:sz="4" w:space="0" w:color="auto"/>
              <w:right w:val="single" w:sz="4" w:space="0" w:color="auto"/>
            </w:tcBorders>
            <w:shd w:val="clear" w:color="000000" w:fill="FFFFFF"/>
            <w:noWrap/>
            <w:vAlign w:val="bottom"/>
            <w:hideMark/>
          </w:tcPr>
          <w:p w14:paraId="485331A4" w14:textId="77777777" w:rsidR="00AF457A" w:rsidRPr="00FC675B" w:rsidRDefault="00AF457A" w:rsidP="00FC675B">
            <w:pPr>
              <w:jc w:val="right"/>
            </w:pPr>
            <w:r w:rsidRPr="00FC675B">
              <w:t>39</w:t>
            </w:r>
          </w:p>
        </w:tc>
        <w:tc>
          <w:tcPr>
            <w:tcW w:w="1044" w:type="dxa"/>
            <w:tcBorders>
              <w:top w:val="nil"/>
              <w:left w:val="nil"/>
              <w:bottom w:val="single" w:sz="4" w:space="0" w:color="auto"/>
              <w:right w:val="single" w:sz="4" w:space="0" w:color="auto"/>
            </w:tcBorders>
            <w:shd w:val="clear" w:color="000000" w:fill="FFFFFF"/>
            <w:noWrap/>
            <w:vAlign w:val="bottom"/>
            <w:hideMark/>
          </w:tcPr>
          <w:p w14:paraId="3AA442CF" w14:textId="77777777" w:rsidR="00AF457A" w:rsidRPr="00FC675B" w:rsidRDefault="00AF457A" w:rsidP="00FC675B">
            <w:pPr>
              <w:jc w:val="right"/>
            </w:pPr>
            <w:r w:rsidRPr="00FC675B">
              <w:t>31,20</w:t>
            </w:r>
          </w:p>
        </w:tc>
      </w:tr>
      <w:tr w:rsidR="00FC675B" w:rsidRPr="00FC675B" w14:paraId="4D755313"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vAlign w:val="bottom"/>
            <w:hideMark/>
          </w:tcPr>
          <w:p w14:paraId="0B8ABDA5" w14:textId="77777777" w:rsidR="00AF457A" w:rsidRPr="00FC675B" w:rsidRDefault="00AF457A" w:rsidP="00FC675B">
            <w:r w:rsidRPr="00FC675B">
              <w:t xml:space="preserve">Неучтенные расходы </w:t>
            </w:r>
            <w:proofErr w:type="gramStart"/>
            <w:r w:rsidRPr="00FC675B">
              <w:t>и  местные</w:t>
            </w:r>
            <w:proofErr w:type="gramEnd"/>
            <w:r w:rsidRPr="00FC675B">
              <w:t xml:space="preserve"> предприятия 5% от  </w:t>
            </w:r>
            <w:proofErr w:type="spellStart"/>
            <w:r w:rsidRPr="00FC675B">
              <w:t>хоз.бытовых</w:t>
            </w:r>
            <w:proofErr w:type="spellEnd"/>
          </w:p>
        </w:tc>
        <w:tc>
          <w:tcPr>
            <w:tcW w:w="1500" w:type="dxa"/>
            <w:tcBorders>
              <w:top w:val="nil"/>
              <w:left w:val="nil"/>
              <w:bottom w:val="single" w:sz="4" w:space="0" w:color="auto"/>
              <w:right w:val="single" w:sz="4" w:space="0" w:color="auto"/>
            </w:tcBorders>
            <w:shd w:val="clear" w:color="000000" w:fill="FFFFFF"/>
            <w:noWrap/>
            <w:vAlign w:val="bottom"/>
            <w:hideMark/>
          </w:tcPr>
          <w:p w14:paraId="649A0E66" w14:textId="77777777" w:rsidR="00AF457A" w:rsidRPr="00FC675B" w:rsidRDefault="00AF457A" w:rsidP="00FC675B">
            <w:r w:rsidRPr="00FC675B">
              <w:t> </w:t>
            </w:r>
          </w:p>
        </w:tc>
        <w:tc>
          <w:tcPr>
            <w:tcW w:w="1380" w:type="dxa"/>
            <w:tcBorders>
              <w:top w:val="nil"/>
              <w:left w:val="nil"/>
              <w:bottom w:val="single" w:sz="4" w:space="0" w:color="auto"/>
              <w:right w:val="single" w:sz="4" w:space="0" w:color="auto"/>
            </w:tcBorders>
            <w:shd w:val="clear" w:color="000000" w:fill="FFFFFF"/>
            <w:noWrap/>
            <w:vAlign w:val="bottom"/>
            <w:hideMark/>
          </w:tcPr>
          <w:p w14:paraId="05274662" w14:textId="77777777" w:rsidR="00AF457A" w:rsidRPr="00FC675B" w:rsidRDefault="00AF457A" w:rsidP="00FC675B">
            <w:r w:rsidRPr="00FC675B">
              <w:t> </w:t>
            </w:r>
          </w:p>
        </w:tc>
        <w:tc>
          <w:tcPr>
            <w:tcW w:w="1114" w:type="dxa"/>
            <w:tcBorders>
              <w:top w:val="nil"/>
              <w:left w:val="nil"/>
              <w:bottom w:val="single" w:sz="4" w:space="0" w:color="auto"/>
              <w:right w:val="single" w:sz="4" w:space="0" w:color="auto"/>
            </w:tcBorders>
            <w:shd w:val="clear" w:color="000000" w:fill="FFFFFF"/>
            <w:noWrap/>
            <w:vAlign w:val="bottom"/>
            <w:hideMark/>
          </w:tcPr>
          <w:p w14:paraId="4EC3E396" w14:textId="77777777" w:rsidR="00AF457A" w:rsidRPr="00FC675B" w:rsidRDefault="00AF457A" w:rsidP="00FC675B">
            <w:pPr>
              <w:jc w:val="right"/>
            </w:pPr>
            <w:r w:rsidRPr="00FC675B">
              <w:t>2,3</w:t>
            </w:r>
          </w:p>
        </w:tc>
        <w:tc>
          <w:tcPr>
            <w:tcW w:w="1462" w:type="dxa"/>
            <w:tcBorders>
              <w:top w:val="nil"/>
              <w:left w:val="nil"/>
              <w:bottom w:val="single" w:sz="4" w:space="0" w:color="auto"/>
              <w:right w:val="single" w:sz="4" w:space="0" w:color="auto"/>
            </w:tcBorders>
            <w:shd w:val="clear" w:color="000000" w:fill="FFFFFF"/>
            <w:noWrap/>
            <w:vAlign w:val="bottom"/>
            <w:hideMark/>
          </w:tcPr>
          <w:p w14:paraId="4BFEBDFE" w14:textId="77777777" w:rsidR="00AF457A" w:rsidRPr="00FC675B" w:rsidRDefault="00AF457A" w:rsidP="00FC675B">
            <w:pPr>
              <w:jc w:val="right"/>
            </w:pPr>
            <w:r w:rsidRPr="00FC675B">
              <w:t>1,95</w:t>
            </w:r>
          </w:p>
        </w:tc>
        <w:tc>
          <w:tcPr>
            <w:tcW w:w="1044" w:type="dxa"/>
            <w:tcBorders>
              <w:top w:val="nil"/>
              <w:left w:val="nil"/>
              <w:bottom w:val="single" w:sz="4" w:space="0" w:color="auto"/>
              <w:right w:val="single" w:sz="4" w:space="0" w:color="auto"/>
            </w:tcBorders>
            <w:shd w:val="clear" w:color="000000" w:fill="FFFFFF"/>
            <w:noWrap/>
            <w:vAlign w:val="bottom"/>
            <w:hideMark/>
          </w:tcPr>
          <w:p w14:paraId="06CBA493" w14:textId="77777777" w:rsidR="00AF457A" w:rsidRPr="00FC675B" w:rsidRDefault="00AF457A" w:rsidP="00FC675B">
            <w:pPr>
              <w:jc w:val="right"/>
            </w:pPr>
            <w:r w:rsidRPr="00FC675B">
              <w:t>1,56</w:t>
            </w:r>
          </w:p>
        </w:tc>
      </w:tr>
      <w:tr w:rsidR="00FC675B" w:rsidRPr="00FC675B" w14:paraId="4CD4E88E"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vAlign w:val="bottom"/>
            <w:hideMark/>
          </w:tcPr>
          <w:p w14:paraId="2900D82B" w14:textId="77777777" w:rsidR="00AF457A" w:rsidRPr="00FC675B" w:rsidRDefault="00AF457A" w:rsidP="00FC675B">
            <w:r w:rsidRPr="00FC675B">
              <w:t>Всего</w:t>
            </w:r>
          </w:p>
        </w:tc>
        <w:tc>
          <w:tcPr>
            <w:tcW w:w="1500" w:type="dxa"/>
            <w:tcBorders>
              <w:top w:val="nil"/>
              <w:left w:val="nil"/>
              <w:bottom w:val="single" w:sz="4" w:space="0" w:color="auto"/>
              <w:right w:val="single" w:sz="4" w:space="0" w:color="auto"/>
            </w:tcBorders>
            <w:shd w:val="clear" w:color="000000" w:fill="FFFFFF"/>
            <w:noWrap/>
            <w:vAlign w:val="bottom"/>
            <w:hideMark/>
          </w:tcPr>
          <w:p w14:paraId="2071C26A" w14:textId="77777777" w:rsidR="00AF457A" w:rsidRPr="00FC675B" w:rsidRDefault="00AF457A" w:rsidP="00FC675B">
            <w:r w:rsidRPr="00FC675B">
              <w:t> </w:t>
            </w:r>
          </w:p>
        </w:tc>
        <w:tc>
          <w:tcPr>
            <w:tcW w:w="1380" w:type="dxa"/>
            <w:tcBorders>
              <w:top w:val="nil"/>
              <w:left w:val="nil"/>
              <w:bottom w:val="single" w:sz="4" w:space="0" w:color="auto"/>
              <w:right w:val="single" w:sz="4" w:space="0" w:color="auto"/>
            </w:tcBorders>
            <w:shd w:val="clear" w:color="000000" w:fill="FFFFFF"/>
            <w:noWrap/>
            <w:vAlign w:val="bottom"/>
            <w:hideMark/>
          </w:tcPr>
          <w:p w14:paraId="473C1959" w14:textId="77777777" w:rsidR="00AF457A" w:rsidRPr="00FC675B" w:rsidRDefault="00AF457A" w:rsidP="00FC675B">
            <w:pPr>
              <w:jc w:val="right"/>
              <w:rPr>
                <w:b/>
                <w:bCs/>
              </w:rPr>
            </w:pPr>
            <w:r w:rsidRPr="00FC675B">
              <w:rPr>
                <w:b/>
                <w:bCs/>
              </w:rPr>
              <w:t>260</w:t>
            </w:r>
          </w:p>
        </w:tc>
        <w:tc>
          <w:tcPr>
            <w:tcW w:w="1114" w:type="dxa"/>
            <w:tcBorders>
              <w:top w:val="nil"/>
              <w:left w:val="nil"/>
              <w:bottom w:val="single" w:sz="4" w:space="0" w:color="auto"/>
              <w:right w:val="single" w:sz="4" w:space="0" w:color="auto"/>
            </w:tcBorders>
            <w:shd w:val="clear" w:color="000000" w:fill="FFFFFF"/>
            <w:noWrap/>
            <w:vAlign w:val="bottom"/>
            <w:hideMark/>
          </w:tcPr>
          <w:p w14:paraId="67A5580D" w14:textId="77777777" w:rsidR="00AF457A" w:rsidRPr="00FC675B" w:rsidRDefault="00AF457A" w:rsidP="00FC675B">
            <w:pPr>
              <w:jc w:val="right"/>
              <w:rPr>
                <w:b/>
                <w:bCs/>
              </w:rPr>
            </w:pPr>
            <w:r w:rsidRPr="00FC675B">
              <w:rPr>
                <w:b/>
                <w:bCs/>
              </w:rPr>
              <w:t>49,1</w:t>
            </w:r>
          </w:p>
        </w:tc>
        <w:tc>
          <w:tcPr>
            <w:tcW w:w="1462" w:type="dxa"/>
            <w:tcBorders>
              <w:top w:val="nil"/>
              <w:left w:val="nil"/>
              <w:bottom w:val="single" w:sz="4" w:space="0" w:color="auto"/>
              <w:right w:val="single" w:sz="4" w:space="0" w:color="auto"/>
            </w:tcBorders>
            <w:shd w:val="clear" w:color="000000" w:fill="FFFFFF"/>
            <w:noWrap/>
            <w:vAlign w:val="bottom"/>
            <w:hideMark/>
          </w:tcPr>
          <w:p w14:paraId="4D2FDA11" w14:textId="77777777" w:rsidR="00AF457A" w:rsidRPr="00FC675B" w:rsidRDefault="00AF457A" w:rsidP="00FC675B">
            <w:pPr>
              <w:jc w:val="right"/>
              <w:rPr>
                <w:b/>
                <w:bCs/>
              </w:rPr>
            </w:pPr>
            <w:r w:rsidRPr="00FC675B">
              <w:rPr>
                <w:b/>
                <w:bCs/>
              </w:rPr>
              <w:t>40,95</w:t>
            </w:r>
          </w:p>
        </w:tc>
        <w:tc>
          <w:tcPr>
            <w:tcW w:w="1044" w:type="dxa"/>
            <w:tcBorders>
              <w:top w:val="nil"/>
              <w:left w:val="nil"/>
              <w:bottom w:val="single" w:sz="4" w:space="0" w:color="auto"/>
              <w:right w:val="single" w:sz="4" w:space="0" w:color="auto"/>
            </w:tcBorders>
            <w:shd w:val="clear" w:color="000000" w:fill="FFFFFF"/>
            <w:noWrap/>
            <w:vAlign w:val="bottom"/>
            <w:hideMark/>
          </w:tcPr>
          <w:p w14:paraId="3FCD94DE" w14:textId="77777777" w:rsidR="00AF457A" w:rsidRPr="00FC675B" w:rsidRDefault="00AF457A" w:rsidP="00FC675B">
            <w:pPr>
              <w:jc w:val="right"/>
              <w:rPr>
                <w:b/>
                <w:bCs/>
              </w:rPr>
            </w:pPr>
            <w:r w:rsidRPr="00FC675B">
              <w:rPr>
                <w:b/>
                <w:bCs/>
              </w:rPr>
              <w:t>32,76</w:t>
            </w:r>
          </w:p>
        </w:tc>
      </w:tr>
      <w:tr w:rsidR="00FC675B" w:rsidRPr="00FC675B" w14:paraId="5CC10B94"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vAlign w:val="bottom"/>
            <w:hideMark/>
          </w:tcPr>
          <w:p w14:paraId="1EEA7C9C" w14:textId="77777777" w:rsidR="00AF457A" w:rsidRPr="00FC675B" w:rsidRDefault="00AF457A" w:rsidP="00FC675B">
            <w:r w:rsidRPr="00FC675B">
              <w:t>Удельное водоотведение в л/</w:t>
            </w:r>
            <w:proofErr w:type="spellStart"/>
            <w:r w:rsidRPr="00FC675B">
              <w:t>сут</w:t>
            </w:r>
            <w:proofErr w:type="spellEnd"/>
            <w:r w:rsidRPr="00FC675B">
              <w:t xml:space="preserve">/чел </w:t>
            </w:r>
          </w:p>
        </w:tc>
        <w:tc>
          <w:tcPr>
            <w:tcW w:w="1500" w:type="dxa"/>
            <w:tcBorders>
              <w:top w:val="nil"/>
              <w:left w:val="nil"/>
              <w:bottom w:val="single" w:sz="4" w:space="0" w:color="auto"/>
              <w:right w:val="single" w:sz="4" w:space="0" w:color="auto"/>
            </w:tcBorders>
            <w:shd w:val="clear" w:color="000000" w:fill="FFFFFF"/>
            <w:noWrap/>
            <w:vAlign w:val="bottom"/>
            <w:hideMark/>
          </w:tcPr>
          <w:p w14:paraId="24BB2B2A" w14:textId="77777777" w:rsidR="00AF457A" w:rsidRPr="00FC675B" w:rsidRDefault="00AF457A" w:rsidP="00FC675B">
            <w:r w:rsidRPr="00FC675B">
              <w:t> </w:t>
            </w:r>
          </w:p>
        </w:tc>
        <w:tc>
          <w:tcPr>
            <w:tcW w:w="1380" w:type="dxa"/>
            <w:tcBorders>
              <w:top w:val="nil"/>
              <w:left w:val="nil"/>
              <w:bottom w:val="single" w:sz="4" w:space="0" w:color="auto"/>
              <w:right w:val="single" w:sz="4" w:space="0" w:color="auto"/>
            </w:tcBorders>
            <w:shd w:val="clear" w:color="000000" w:fill="FFFFFF"/>
            <w:noWrap/>
            <w:vAlign w:val="bottom"/>
            <w:hideMark/>
          </w:tcPr>
          <w:p w14:paraId="3B73B077" w14:textId="77777777" w:rsidR="00AF457A" w:rsidRPr="00FC675B" w:rsidRDefault="00AF457A" w:rsidP="00FC675B">
            <w:r w:rsidRPr="00FC675B">
              <w:t> </w:t>
            </w:r>
          </w:p>
        </w:tc>
        <w:tc>
          <w:tcPr>
            <w:tcW w:w="1114" w:type="dxa"/>
            <w:tcBorders>
              <w:top w:val="nil"/>
              <w:left w:val="nil"/>
              <w:bottom w:val="single" w:sz="4" w:space="0" w:color="auto"/>
              <w:right w:val="single" w:sz="4" w:space="0" w:color="auto"/>
            </w:tcBorders>
            <w:shd w:val="clear" w:color="000000" w:fill="FFFFFF"/>
            <w:noWrap/>
            <w:vAlign w:val="bottom"/>
            <w:hideMark/>
          </w:tcPr>
          <w:p w14:paraId="6045A6A3" w14:textId="77777777" w:rsidR="00AF457A" w:rsidRPr="00FC675B" w:rsidRDefault="00AF457A" w:rsidP="00FC675B">
            <w:pPr>
              <w:jc w:val="right"/>
            </w:pPr>
            <w:r w:rsidRPr="00FC675B">
              <w:t>189,0</w:t>
            </w:r>
          </w:p>
        </w:tc>
        <w:tc>
          <w:tcPr>
            <w:tcW w:w="1462" w:type="dxa"/>
            <w:tcBorders>
              <w:top w:val="nil"/>
              <w:left w:val="nil"/>
              <w:bottom w:val="single" w:sz="4" w:space="0" w:color="auto"/>
              <w:right w:val="single" w:sz="4" w:space="0" w:color="auto"/>
            </w:tcBorders>
            <w:shd w:val="clear" w:color="000000" w:fill="FFFFFF"/>
            <w:noWrap/>
            <w:vAlign w:val="bottom"/>
            <w:hideMark/>
          </w:tcPr>
          <w:p w14:paraId="6B169A26" w14:textId="77777777" w:rsidR="00AF457A" w:rsidRPr="00FC675B" w:rsidRDefault="00AF457A" w:rsidP="00FC675B">
            <w:pPr>
              <w:jc w:val="right"/>
            </w:pPr>
            <w:r w:rsidRPr="00FC675B">
              <w:t>157,5</w:t>
            </w:r>
          </w:p>
        </w:tc>
        <w:tc>
          <w:tcPr>
            <w:tcW w:w="1044" w:type="dxa"/>
            <w:tcBorders>
              <w:top w:val="nil"/>
              <w:left w:val="nil"/>
              <w:bottom w:val="single" w:sz="4" w:space="0" w:color="auto"/>
              <w:right w:val="single" w:sz="4" w:space="0" w:color="auto"/>
            </w:tcBorders>
            <w:shd w:val="clear" w:color="000000" w:fill="FFFFFF"/>
            <w:noWrap/>
            <w:vAlign w:val="bottom"/>
            <w:hideMark/>
          </w:tcPr>
          <w:p w14:paraId="5D2482F6" w14:textId="77777777" w:rsidR="00AF457A" w:rsidRPr="00FC675B" w:rsidRDefault="00AF457A" w:rsidP="00FC675B">
            <w:pPr>
              <w:jc w:val="right"/>
            </w:pPr>
            <w:r w:rsidRPr="00FC675B">
              <w:t>126,0</w:t>
            </w:r>
          </w:p>
        </w:tc>
      </w:tr>
      <w:tr w:rsidR="00FC675B" w:rsidRPr="00FC675B" w14:paraId="3BC2AA00" w14:textId="77777777" w:rsidTr="00033BA1">
        <w:trPr>
          <w:trHeight w:val="20"/>
        </w:trPr>
        <w:tc>
          <w:tcPr>
            <w:tcW w:w="960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74E62266" w14:textId="77777777" w:rsidR="00AF457A" w:rsidRPr="00FC675B" w:rsidRDefault="00AF457A" w:rsidP="00FC675B">
            <w:pPr>
              <w:jc w:val="center"/>
            </w:pPr>
            <w:r w:rsidRPr="00FC675B">
              <w:t>Расчетный срок</w:t>
            </w:r>
          </w:p>
        </w:tc>
      </w:tr>
      <w:tr w:rsidR="00FC675B" w:rsidRPr="00FC675B" w14:paraId="62E07B0D"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noWrap/>
            <w:vAlign w:val="center"/>
            <w:hideMark/>
          </w:tcPr>
          <w:p w14:paraId="3600A116" w14:textId="77777777" w:rsidR="00AF457A" w:rsidRPr="00FC675B" w:rsidRDefault="00AF457A" w:rsidP="00FC675B">
            <w:r w:rsidRPr="00FC675B">
              <w:t>Усадебная застройка</w:t>
            </w:r>
          </w:p>
        </w:tc>
        <w:tc>
          <w:tcPr>
            <w:tcW w:w="1500" w:type="dxa"/>
            <w:tcBorders>
              <w:top w:val="nil"/>
              <w:left w:val="nil"/>
              <w:bottom w:val="single" w:sz="4" w:space="0" w:color="auto"/>
              <w:right w:val="single" w:sz="4" w:space="0" w:color="auto"/>
            </w:tcBorders>
            <w:shd w:val="clear" w:color="000000" w:fill="FFFFFF"/>
            <w:noWrap/>
            <w:vAlign w:val="center"/>
            <w:hideMark/>
          </w:tcPr>
          <w:p w14:paraId="51308FB9" w14:textId="77777777" w:rsidR="00AF457A" w:rsidRPr="00FC675B" w:rsidRDefault="00AF457A" w:rsidP="00FC675B">
            <w:pPr>
              <w:jc w:val="right"/>
            </w:pPr>
            <w:r w:rsidRPr="00FC675B">
              <w:t>150</w:t>
            </w:r>
          </w:p>
        </w:tc>
        <w:tc>
          <w:tcPr>
            <w:tcW w:w="1380" w:type="dxa"/>
            <w:tcBorders>
              <w:top w:val="nil"/>
              <w:left w:val="nil"/>
              <w:bottom w:val="single" w:sz="4" w:space="0" w:color="auto"/>
              <w:right w:val="single" w:sz="4" w:space="0" w:color="auto"/>
            </w:tcBorders>
            <w:shd w:val="clear" w:color="000000" w:fill="FFFFFF"/>
            <w:noWrap/>
            <w:vAlign w:val="center"/>
            <w:hideMark/>
          </w:tcPr>
          <w:p w14:paraId="4F069807" w14:textId="77777777" w:rsidR="00AF457A" w:rsidRPr="00FC675B" w:rsidRDefault="00AF457A" w:rsidP="00FC675B">
            <w:pPr>
              <w:jc w:val="right"/>
            </w:pPr>
            <w:r w:rsidRPr="00FC675B">
              <w:t>300</w:t>
            </w:r>
          </w:p>
        </w:tc>
        <w:tc>
          <w:tcPr>
            <w:tcW w:w="1114" w:type="dxa"/>
            <w:tcBorders>
              <w:top w:val="nil"/>
              <w:left w:val="nil"/>
              <w:bottom w:val="single" w:sz="4" w:space="0" w:color="auto"/>
              <w:right w:val="single" w:sz="4" w:space="0" w:color="auto"/>
            </w:tcBorders>
            <w:shd w:val="clear" w:color="000000" w:fill="FFFFFF"/>
            <w:noWrap/>
            <w:vAlign w:val="center"/>
            <w:hideMark/>
          </w:tcPr>
          <w:p w14:paraId="4B032CFE" w14:textId="77777777" w:rsidR="00AF457A" w:rsidRPr="00FC675B" w:rsidRDefault="00AF457A" w:rsidP="00FC675B">
            <w:pPr>
              <w:jc w:val="right"/>
            </w:pPr>
            <w:r w:rsidRPr="00FC675B">
              <w:t>54</w:t>
            </w:r>
          </w:p>
        </w:tc>
        <w:tc>
          <w:tcPr>
            <w:tcW w:w="1462" w:type="dxa"/>
            <w:tcBorders>
              <w:top w:val="nil"/>
              <w:left w:val="nil"/>
              <w:bottom w:val="single" w:sz="4" w:space="0" w:color="auto"/>
              <w:right w:val="single" w:sz="4" w:space="0" w:color="auto"/>
            </w:tcBorders>
            <w:shd w:val="clear" w:color="000000" w:fill="FFFFFF"/>
            <w:noWrap/>
            <w:vAlign w:val="center"/>
            <w:hideMark/>
          </w:tcPr>
          <w:p w14:paraId="53E1EE0E" w14:textId="77777777" w:rsidR="00AF457A" w:rsidRPr="00FC675B" w:rsidRDefault="00AF457A" w:rsidP="00FC675B">
            <w:pPr>
              <w:jc w:val="right"/>
            </w:pPr>
            <w:r w:rsidRPr="00FC675B">
              <w:t>45</w:t>
            </w:r>
          </w:p>
        </w:tc>
        <w:tc>
          <w:tcPr>
            <w:tcW w:w="1044" w:type="dxa"/>
            <w:tcBorders>
              <w:top w:val="nil"/>
              <w:left w:val="nil"/>
              <w:bottom w:val="single" w:sz="4" w:space="0" w:color="auto"/>
              <w:right w:val="single" w:sz="4" w:space="0" w:color="auto"/>
            </w:tcBorders>
            <w:shd w:val="clear" w:color="000000" w:fill="FFFFFF"/>
            <w:noWrap/>
            <w:vAlign w:val="center"/>
            <w:hideMark/>
          </w:tcPr>
          <w:p w14:paraId="1D766A80" w14:textId="77777777" w:rsidR="00AF457A" w:rsidRPr="00FC675B" w:rsidRDefault="00AF457A" w:rsidP="00FC675B">
            <w:pPr>
              <w:jc w:val="right"/>
            </w:pPr>
            <w:r w:rsidRPr="00FC675B">
              <w:t>36</w:t>
            </w:r>
          </w:p>
        </w:tc>
      </w:tr>
      <w:tr w:rsidR="00FC675B" w:rsidRPr="00FC675B" w14:paraId="0B0E933C"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noWrap/>
            <w:vAlign w:val="bottom"/>
            <w:hideMark/>
          </w:tcPr>
          <w:p w14:paraId="58DD97A9" w14:textId="77777777" w:rsidR="00AF457A" w:rsidRPr="00FC675B" w:rsidRDefault="00AF457A" w:rsidP="00FC675B">
            <w:r w:rsidRPr="00FC675B">
              <w:t>Итого</w:t>
            </w:r>
          </w:p>
        </w:tc>
        <w:tc>
          <w:tcPr>
            <w:tcW w:w="1500" w:type="dxa"/>
            <w:tcBorders>
              <w:top w:val="nil"/>
              <w:left w:val="nil"/>
              <w:bottom w:val="single" w:sz="4" w:space="0" w:color="auto"/>
              <w:right w:val="single" w:sz="4" w:space="0" w:color="auto"/>
            </w:tcBorders>
            <w:shd w:val="clear" w:color="000000" w:fill="FFFFFF"/>
            <w:noWrap/>
            <w:vAlign w:val="bottom"/>
            <w:hideMark/>
          </w:tcPr>
          <w:p w14:paraId="4810047D" w14:textId="77777777" w:rsidR="00AF457A" w:rsidRPr="00FC675B" w:rsidRDefault="00AF457A" w:rsidP="00FC675B">
            <w:r w:rsidRPr="00FC675B">
              <w:t> </w:t>
            </w:r>
          </w:p>
        </w:tc>
        <w:tc>
          <w:tcPr>
            <w:tcW w:w="1380" w:type="dxa"/>
            <w:tcBorders>
              <w:top w:val="nil"/>
              <w:left w:val="nil"/>
              <w:bottom w:val="single" w:sz="4" w:space="0" w:color="auto"/>
              <w:right w:val="single" w:sz="4" w:space="0" w:color="auto"/>
            </w:tcBorders>
            <w:shd w:val="clear" w:color="000000" w:fill="FFFFFF"/>
            <w:noWrap/>
            <w:vAlign w:val="bottom"/>
            <w:hideMark/>
          </w:tcPr>
          <w:p w14:paraId="2988FDF0" w14:textId="77777777" w:rsidR="00AF457A" w:rsidRPr="00FC675B" w:rsidRDefault="00AF457A" w:rsidP="00FC675B">
            <w:r w:rsidRPr="00FC675B">
              <w:t> </w:t>
            </w:r>
          </w:p>
        </w:tc>
        <w:tc>
          <w:tcPr>
            <w:tcW w:w="1114" w:type="dxa"/>
            <w:tcBorders>
              <w:top w:val="nil"/>
              <w:left w:val="nil"/>
              <w:bottom w:val="single" w:sz="4" w:space="0" w:color="auto"/>
              <w:right w:val="single" w:sz="4" w:space="0" w:color="auto"/>
            </w:tcBorders>
            <w:shd w:val="clear" w:color="000000" w:fill="FFFFFF"/>
            <w:noWrap/>
            <w:vAlign w:val="bottom"/>
            <w:hideMark/>
          </w:tcPr>
          <w:p w14:paraId="0782A174" w14:textId="77777777" w:rsidR="00AF457A" w:rsidRPr="00FC675B" w:rsidRDefault="00AF457A" w:rsidP="00FC675B">
            <w:pPr>
              <w:jc w:val="right"/>
            </w:pPr>
            <w:r w:rsidRPr="00FC675B">
              <w:t>54,0</w:t>
            </w:r>
          </w:p>
        </w:tc>
        <w:tc>
          <w:tcPr>
            <w:tcW w:w="1462" w:type="dxa"/>
            <w:tcBorders>
              <w:top w:val="nil"/>
              <w:left w:val="nil"/>
              <w:bottom w:val="single" w:sz="4" w:space="0" w:color="auto"/>
              <w:right w:val="single" w:sz="4" w:space="0" w:color="auto"/>
            </w:tcBorders>
            <w:shd w:val="clear" w:color="000000" w:fill="FFFFFF"/>
            <w:noWrap/>
            <w:vAlign w:val="bottom"/>
            <w:hideMark/>
          </w:tcPr>
          <w:p w14:paraId="39789AA2" w14:textId="77777777" w:rsidR="00AF457A" w:rsidRPr="00FC675B" w:rsidRDefault="00AF457A" w:rsidP="00FC675B">
            <w:pPr>
              <w:jc w:val="right"/>
            </w:pPr>
            <w:r w:rsidRPr="00FC675B">
              <w:t>45</w:t>
            </w:r>
          </w:p>
        </w:tc>
        <w:tc>
          <w:tcPr>
            <w:tcW w:w="1044" w:type="dxa"/>
            <w:tcBorders>
              <w:top w:val="nil"/>
              <w:left w:val="nil"/>
              <w:bottom w:val="single" w:sz="4" w:space="0" w:color="auto"/>
              <w:right w:val="single" w:sz="4" w:space="0" w:color="auto"/>
            </w:tcBorders>
            <w:shd w:val="clear" w:color="000000" w:fill="FFFFFF"/>
            <w:noWrap/>
            <w:vAlign w:val="bottom"/>
            <w:hideMark/>
          </w:tcPr>
          <w:p w14:paraId="62D11B3B" w14:textId="77777777" w:rsidR="00AF457A" w:rsidRPr="00FC675B" w:rsidRDefault="00AF457A" w:rsidP="00FC675B">
            <w:pPr>
              <w:jc w:val="right"/>
            </w:pPr>
            <w:r w:rsidRPr="00FC675B">
              <w:t>36,00</w:t>
            </w:r>
          </w:p>
        </w:tc>
      </w:tr>
      <w:tr w:rsidR="00FC675B" w:rsidRPr="00FC675B" w14:paraId="433432B1"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vAlign w:val="bottom"/>
            <w:hideMark/>
          </w:tcPr>
          <w:p w14:paraId="49330E62" w14:textId="77777777" w:rsidR="00AF457A" w:rsidRPr="00FC675B" w:rsidRDefault="00AF457A" w:rsidP="00FC675B">
            <w:r w:rsidRPr="00FC675B">
              <w:t xml:space="preserve">Неучтенные расходы </w:t>
            </w:r>
            <w:proofErr w:type="gramStart"/>
            <w:r w:rsidRPr="00FC675B">
              <w:t>и  местные</w:t>
            </w:r>
            <w:proofErr w:type="gramEnd"/>
            <w:r w:rsidRPr="00FC675B">
              <w:t xml:space="preserve"> предприятия 5% от  </w:t>
            </w:r>
            <w:proofErr w:type="spellStart"/>
            <w:r w:rsidRPr="00FC675B">
              <w:t>хоз.бытовых</w:t>
            </w:r>
            <w:proofErr w:type="spellEnd"/>
          </w:p>
        </w:tc>
        <w:tc>
          <w:tcPr>
            <w:tcW w:w="1500" w:type="dxa"/>
            <w:tcBorders>
              <w:top w:val="nil"/>
              <w:left w:val="nil"/>
              <w:bottom w:val="single" w:sz="4" w:space="0" w:color="auto"/>
              <w:right w:val="single" w:sz="4" w:space="0" w:color="auto"/>
            </w:tcBorders>
            <w:shd w:val="clear" w:color="000000" w:fill="FFFFFF"/>
            <w:noWrap/>
            <w:vAlign w:val="bottom"/>
            <w:hideMark/>
          </w:tcPr>
          <w:p w14:paraId="46BB982C" w14:textId="77777777" w:rsidR="00AF457A" w:rsidRPr="00FC675B" w:rsidRDefault="00AF457A" w:rsidP="00FC675B">
            <w:r w:rsidRPr="00FC675B">
              <w:t> </w:t>
            </w:r>
          </w:p>
        </w:tc>
        <w:tc>
          <w:tcPr>
            <w:tcW w:w="1380" w:type="dxa"/>
            <w:tcBorders>
              <w:top w:val="nil"/>
              <w:left w:val="nil"/>
              <w:bottom w:val="single" w:sz="4" w:space="0" w:color="auto"/>
              <w:right w:val="single" w:sz="4" w:space="0" w:color="auto"/>
            </w:tcBorders>
            <w:shd w:val="clear" w:color="000000" w:fill="FFFFFF"/>
            <w:noWrap/>
            <w:vAlign w:val="bottom"/>
            <w:hideMark/>
          </w:tcPr>
          <w:p w14:paraId="25C9B045" w14:textId="77777777" w:rsidR="00AF457A" w:rsidRPr="00FC675B" w:rsidRDefault="00AF457A" w:rsidP="00FC675B">
            <w:r w:rsidRPr="00FC675B">
              <w:t> </w:t>
            </w:r>
          </w:p>
        </w:tc>
        <w:tc>
          <w:tcPr>
            <w:tcW w:w="1114" w:type="dxa"/>
            <w:tcBorders>
              <w:top w:val="nil"/>
              <w:left w:val="nil"/>
              <w:bottom w:val="single" w:sz="4" w:space="0" w:color="auto"/>
              <w:right w:val="single" w:sz="4" w:space="0" w:color="auto"/>
            </w:tcBorders>
            <w:shd w:val="clear" w:color="000000" w:fill="FFFFFF"/>
            <w:noWrap/>
            <w:vAlign w:val="bottom"/>
            <w:hideMark/>
          </w:tcPr>
          <w:p w14:paraId="457C0A34" w14:textId="77777777" w:rsidR="00AF457A" w:rsidRPr="00FC675B" w:rsidRDefault="00AF457A" w:rsidP="00FC675B">
            <w:pPr>
              <w:jc w:val="right"/>
            </w:pPr>
            <w:r w:rsidRPr="00FC675B">
              <w:t>2,7</w:t>
            </w:r>
          </w:p>
        </w:tc>
        <w:tc>
          <w:tcPr>
            <w:tcW w:w="1462" w:type="dxa"/>
            <w:tcBorders>
              <w:top w:val="nil"/>
              <w:left w:val="nil"/>
              <w:bottom w:val="single" w:sz="4" w:space="0" w:color="auto"/>
              <w:right w:val="single" w:sz="4" w:space="0" w:color="auto"/>
            </w:tcBorders>
            <w:shd w:val="clear" w:color="000000" w:fill="FFFFFF"/>
            <w:noWrap/>
            <w:vAlign w:val="bottom"/>
            <w:hideMark/>
          </w:tcPr>
          <w:p w14:paraId="42A03D24" w14:textId="77777777" w:rsidR="00AF457A" w:rsidRPr="00FC675B" w:rsidRDefault="00AF457A" w:rsidP="00FC675B">
            <w:pPr>
              <w:jc w:val="right"/>
            </w:pPr>
            <w:r w:rsidRPr="00FC675B">
              <w:t>2,25</w:t>
            </w:r>
          </w:p>
        </w:tc>
        <w:tc>
          <w:tcPr>
            <w:tcW w:w="1044" w:type="dxa"/>
            <w:tcBorders>
              <w:top w:val="nil"/>
              <w:left w:val="nil"/>
              <w:bottom w:val="single" w:sz="4" w:space="0" w:color="auto"/>
              <w:right w:val="single" w:sz="4" w:space="0" w:color="auto"/>
            </w:tcBorders>
            <w:shd w:val="clear" w:color="000000" w:fill="FFFFFF"/>
            <w:noWrap/>
            <w:vAlign w:val="bottom"/>
            <w:hideMark/>
          </w:tcPr>
          <w:p w14:paraId="18565629" w14:textId="77777777" w:rsidR="00AF457A" w:rsidRPr="00FC675B" w:rsidRDefault="00AF457A" w:rsidP="00FC675B">
            <w:pPr>
              <w:jc w:val="right"/>
            </w:pPr>
            <w:r w:rsidRPr="00FC675B">
              <w:t>1,80</w:t>
            </w:r>
          </w:p>
        </w:tc>
      </w:tr>
      <w:tr w:rsidR="00FC675B" w:rsidRPr="00FC675B" w14:paraId="325B498A"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vAlign w:val="bottom"/>
            <w:hideMark/>
          </w:tcPr>
          <w:p w14:paraId="44899B4C" w14:textId="77777777" w:rsidR="00AF457A" w:rsidRPr="00FC675B" w:rsidRDefault="00AF457A" w:rsidP="00FC675B">
            <w:r w:rsidRPr="00FC675B">
              <w:lastRenderedPageBreak/>
              <w:t>Всего</w:t>
            </w:r>
          </w:p>
        </w:tc>
        <w:tc>
          <w:tcPr>
            <w:tcW w:w="1500" w:type="dxa"/>
            <w:tcBorders>
              <w:top w:val="nil"/>
              <w:left w:val="nil"/>
              <w:bottom w:val="single" w:sz="4" w:space="0" w:color="auto"/>
              <w:right w:val="single" w:sz="4" w:space="0" w:color="auto"/>
            </w:tcBorders>
            <w:shd w:val="clear" w:color="000000" w:fill="FFFFFF"/>
            <w:noWrap/>
            <w:vAlign w:val="bottom"/>
            <w:hideMark/>
          </w:tcPr>
          <w:p w14:paraId="6E179B22" w14:textId="77777777" w:rsidR="00AF457A" w:rsidRPr="00FC675B" w:rsidRDefault="00AF457A" w:rsidP="00FC675B">
            <w:r w:rsidRPr="00FC675B">
              <w:t> </w:t>
            </w:r>
          </w:p>
        </w:tc>
        <w:tc>
          <w:tcPr>
            <w:tcW w:w="1380" w:type="dxa"/>
            <w:tcBorders>
              <w:top w:val="nil"/>
              <w:left w:val="nil"/>
              <w:bottom w:val="single" w:sz="4" w:space="0" w:color="auto"/>
              <w:right w:val="single" w:sz="4" w:space="0" w:color="auto"/>
            </w:tcBorders>
            <w:shd w:val="clear" w:color="000000" w:fill="FFFFFF"/>
            <w:noWrap/>
            <w:vAlign w:val="bottom"/>
            <w:hideMark/>
          </w:tcPr>
          <w:p w14:paraId="1AA7501B" w14:textId="77777777" w:rsidR="00AF457A" w:rsidRPr="00FC675B" w:rsidRDefault="00AF457A" w:rsidP="00FC675B">
            <w:pPr>
              <w:jc w:val="right"/>
              <w:rPr>
                <w:b/>
                <w:bCs/>
              </w:rPr>
            </w:pPr>
            <w:r w:rsidRPr="00FC675B">
              <w:rPr>
                <w:b/>
                <w:bCs/>
              </w:rPr>
              <w:t>300</w:t>
            </w:r>
          </w:p>
        </w:tc>
        <w:tc>
          <w:tcPr>
            <w:tcW w:w="1114" w:type="dxa"/>
            <w:tcBorders>
              <w:top w:val="nil"/>
              <w:left w:val="nil"/>
              <w:bottom w:val="single" w:sz="4" w:space="0" w:color="auto"/>
              <w:right w:val="single" w:sz="4" w:space="0" w:color="auto"/>
            </w:tcBorders>
            <w:shd w:val="clear" w:color="000000" w:fill="FFFFFF"/>
            <w:noWrap/>
            <w:vAlign w:val="bottom"/>
            <w:hideMark/>
          </w:tcPr>
          <w:p w14:paraId="1FB8CCE4" w14:textId="77777777" w:rsidR="00AF457A" w:rsidRPr="00FC675B" w:rsidRDefault="00AF457A" w:rsidP="00FC675B">
            <w:pPr>
              <w:jc w:val="right"/>
              <w:rPr>
                <w:b/>
                <w:bCs/>
              </w:rPr>
            </w:pPr>
            <w:r w:rsidRPr="00FC675B">
              <w:rPr>
                <w:b/>
                <w:bCs/>
              </w:rPr>
              <w:t>56,7</w:t>
            </w:r>
          </w:p>
        </w:tc>
        <w:tc>
          <w:tcPr>
            <w:tcW w:w="1462" w:type="dxa"/>
            <w:tcBorders>
              <w:top w:val="nil"/>
              <w:left w:val="nil"/>
              <w:bottom w:val="single" w:sz="4" w:space="0" w:color="auto"/>
              <w:right w:val="single" w:sz="4" w:space="0" w:color="auto"/>
            </w:tcBorders>
            <w:shd w:val="clear" w:color="000000" w:fill="FFFFFF"/>
            <w:noWrap/>
            <w:vAlign w:val="bottom"/>
            <w:hideMark/>
          </w:tcPr>
          <w:p w14:paraId="0F98F955" w14:textId="77777777" w:rsidR="00AF457A" w:rsidRPr="00FC675B" w:rsidRDefault="00AF457A" w:rsidP="00FC675B">
            <w:pPr>
              <w:jc w:val="right"/>
              <w:rPr>
                <w:b/>
                <w:bCs/>
              </w:rPr>
            </w:pPr>
            <w:r w:rsidRPr="00FC675B">
              <w:rPr>
                <w:b/>
                <w:bCs/>
              </w:rPr>
              <w:t>47,25</w:t>
            </w:r>
          </w:p>
        </w:tc>
        <w:tc>
          <w:tcPr>
            <w:tcW w:w="1044" w:type="dxa"/>
            <w:tcBorders>
              <w:top w:val="nil"/>
              <w:left w:val="nil"/>
              <w:bottom w:val="single" w:sz="4" w:space="0" w:color="auto"/>
              <w:right w:val="single" w:sz="4" w:space="0" w:color="auto"/>
            </w:tcBorders>
            <w:shd w:val="clear" w:color="000000" w:fill="FFFFFF"/>
            <w:noWrap/>
            <w:vAlign w:val="bottom"/>
            <w:hideMark/>
          </w:tcPr>
          <w:p w14:paraId="7AA1F5B0" w14:textId="77777777" w:rsidR="00AF457A" w:rsidRPr="00FC675B" w:rsidRDefault="00AF457A" w:rsidP="00FC675B">
            <w:pPr>
              <w:jc w:val="right"/>
              <w:rPr>
                <w:b/>
                <w:bCs/>
              </w:rPr>
            </w:pPr>
            <w:r w:rsidRPr="00FC675B">
              <w:rPr>
                <w:b/>
                <w:bCs/>
              </w:rPr>
              <w:t>37,80</w:t>
            </w:r>
          </w:p>
        </w:tc>
      </w:tr>
      <w:tr w:rsidR="00FC675B" w:rsidRPr="00FC675B" w14:paraId="35640931" w14:textId="77777777" w:rsidTr="00033BA1">
        <w:trPr>
          <w:trHeight w:val="20"/>
        </w:trPr>
        <w:tc>
          <w:tcPr>
            <w:tcW w:w="3100" w:type="dxa"/>
            <w:tcBorders>
              <w:top w:val="nil"/>
              <w:left w:val="single" w:sz="4" w:space="0" w:color="auto"/>
              <w:bottom w:val="single" w:sz="4" w:space="0" w:color="auto"/>
              <w:right w:val="single" w:sz="4" w:space="0" w:color="auto"/>
            </w:tcBorders>
            <w:shd w:val="clear" w:color="000000" w:fill="FFFFFF"/>
            <w:vAlign w:val="bottom"/>
            <w:hideMark/>
          </w:tcPr>
          <w:p w14:paraId="7320FC7C" w14:textId="77777777" w:rsidR="00AF457A" w:rsidRPr="00FC675B" w:rsidRDefault="00AF457A" w:rsidP="00FC675B">
            <w:r w:rsidRPr="00FC675B">
              <w:t>Удельное водоотведение в л/</w:t>
            </w:r>
            <w:proofErr w:type="spellStart"/>
            <w:r w:rsidRPr="00FC675B">
              <w:t>сут</w:t>
            </w:r>
            <w:proofErr w:type="spellEnd"/>
            <w:r w:rsidRPr="00FC675B">
              <w:t xml:space="preserve">/чел </w:t>
            </w:r>
          </w:p>
        </w:tc>
        <w:tc>
          <w:tcPr>
            <w:tcW w:w="1500" w:type="dxa"/>
            <w:tcBorders>
              <w:top w:val="nil"/>
              <w:left w:val="nil"/>
              <w:bottom w:val="single" w:sz="4" w:space="0" w:color="auto"/>
              <w:right w:val="single" w:sz="4" w:space="0" w:color="auto"/>
            </w:tcBorders>
            <w:shd w:val="clear" w:color="000000" w:fill="FFFFFF"/>
            <w:noWrap/>
            <w:vAlign w:val="bottom"/>
            <w:hideMark/>
          </w:tcPr>
          <w:p w14:paraId="53831A94" w14:textId="77777777" w:rsidR="00AF457A" w:rsidRPr="00FC675B" w:rsidRDefault="00AF457A" w:rsidP="00FC675B">
            <w:r w:rsidRPr="00FC675B">
              <w:t> </w:t>
            </w:r>
          </w:p>
        </w:tc>
        <w:tc>
          <w:tcPr>
            <w:tcW w:w="1380" w:type="dxa"/>
            <w:tcBorders>
              <w:top w:val="nil"/>
              <w:left w:val="nil"/>
              <w:bottom w:val="single" w:sz="4" w:space="0" w:color="auto"/>
              <w:right w:val="single" w:sz="4" w:space="0" w:color="auto"/>
            </w:tcBorders>
            <w:shd w:val="clear" w:color="000000" w:fill="FFFFFF"/>
            <w:noWrap/>
            <w:vAlign w:val="bottom"/>
            <w:hideMark/>
          </w:tcPr>
          <w:p w14:paraId="679F9194" w14:textId="77777777" w:rsidR="00AF457A" w:rsidRPr="00FC675B" w:rsidRDefault="00AF457A" w:rsidP="00FC675B">
            <w:r w:rsidRPr="00FC675B">
              <w:t> </w:t>
            </w:r>
          </w:p>
        </w:tc>
        <w:tc>
          <w:tcPr>
            <w:tcW w:w="1114" w:type="dxa"/>
            <w:tcBorders>
              <w:top w:val="nil"/>
              <w:left w:val="nil"/>
              <w:bottom w:val="single" w:sz="4" w:space="0" w:color="auto"/>
              <w:right w:val="single" w:sz="4" w:space="0" w:color="auto"/>
            </w:tcBorders>
            <w:shd w:val="clear" w:color="000000" w:fill="FFFFFF"/>
            <w:noWrap/>
            <w:vAlign w:val="bottom"/>
            <w:hideMark/>
          </w:tcPr>
          <w:p w14:paraId="6FA0D798" w14:textId="77777777" w:rsidR="00AF457A" w:rsidRPr="00FC675B" w:rsidRDefault="00AF457A" w:rsidP="00FC675B">
            <w:pPr>
              <w:jc w:val="right"/>
            </w:pPr>
            <w:r w:rsidRPr="00FC675B">
              <w:t>189,0</w:t>
            </w:r>
          </w:p>
        </w:tc>
        <w:tc>
          <w:tcPr>
            <w:tcW w:w="1462" w:type="dxa"/>
            <w:tcBorders>
              <w:top w:val="nil"/>
              <w:left w:val="nil"/>
              <w:bottom w:val="single" w:sz="4" w:space="0" w:color="auto"/>
              <w:right w:val="single" w:sz="4" w:space="0" w:color="auto"/>
            </w:tcBorders>
            <w:shd w:val="clear" w:color="000000" w:fill="FFFFFF"/>
            <w:noWrap/>
            <w:vAlign w:val="bottom"/>
            <w:hideMark/>
          </w:tcPr>
          <w:p w14:paraId="087BD397" w14:textId="77777777" w:rsidR="00AF457A" w:rsidRPr="00FC675B" w:rsidRDefault="00AF457A" w:rsidP="00FC675B">
            <w:pPr>
              <w:jc w:val="right"/>
            </w:pPr>
            <w:r w:rsidRPr="00FC675B">
              <w:t>157,5</w:t>
            </w:r>
          </w:p>
        </w:tc>
        <w:tc>
          <w:tcPr>
            <w:tcW w:w="1044" w:type="dxa"/>
            <w:tcBorders>
              <w:top w:val="nil"/>
              <w:left w:val="nil"/>
              <w:bottom w:val="single" w:sz="4" w:space="0" w:color="auto"/>
              <w:right w:val="single" w:sz="4" w:space="0" w:color="auto"/>
            </w:tcBorders>
            <w:shd w:val="clear" w:color="000000" w:fill="FFFFFF"/>
            <w:noWrap/>
            <w:vAlign w:val="bottom"/>
            <w:hideMark/>
          </w:tcPr>
          <w:p w14:paraId="1170F497" w14:textId="77777777" w:rsidR="00AF457A" w:rsidRPr="00FC675B" w:rsidRDefault="00AF457A" w:rsidP="00FC675B">
            <w:pPr>
              <w:jc w:val="right"/>
            </w:pPr>
            <w:r w:rsidRPr="00FC675B">
              <w:t>126,0</w:t>
            </w:r>
          </w:p>
        </w:tc>
      </w:tr>
    </w:tbl>
    <w:p w14:paraId="59C16974" w14:textId="77777777" w:rsidR="00AF457A" w:rsidRPr="00FC675B" w:rsidRDefault="00AF457A" w:rsidP="00FC675B">
      <w:pPr>
        <w:pStyle w:val="affc"/>
        <w:spacing w:before="0"/>
        <w:rPr>
          <w:rFonts w:ascii="Times New Roman" w:hAnsi="Times New Roman" w:cs="Times New Roman"/>
          <w:sz w:val="28"/>
          <w:szCs w:val="28"/>
        </w:rPr>
      </w:pPr>
    </w:p>
    <w:p w14:paraId="6BF75A02"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На основании расчётных данных количество сточных вод на первую очередь – 41</w:t>
      </w:r>
      <w:r w:rsidRPr="00FC675B">
        <w:rPr>
          <w:rFonts w:ascii="Times New Roman" w:hAnsi="Times New Roman" w:cs="Times New Roman"/>
          <w:b/>
          <w:sz w:val="28"/>
          <w:szCs w:val="28"/>
        </w:rPr>
        <w:t xml:space="preserve"> </w:t>
      </w:r>
      <w:r w:rsidRPr="00FC675B">
        <w:rPr>
          <w:rFonts w:ascii="Times New Roman" w:hAnsi="Times New Roman" w:cs="Times New Roman"/>
          <w:b/>
          <w:bCs/>
          <w:sz w:val="28"/>
          <w:szCs w:val="28"/>
        </w:rPr>
        <w:t>м</w:t>
      </w:r>
      <w:r w:rsidRPr="00FC675B">
        <w:rPr>
          <w:rFonts w:ascii="Times New Roman" w:hAnsi="Times New Roman" w:cs="Times New Roman"/>
          <w:b/>
          <w:bCs/>
          <w:sz w:val="28"/>
          <w:szCs w:val="28"/>
          <w:vertAlign w:val="superscript"/>
        </w:rPr>
        <w:t>3</w:t>
      </w:r>
      <w:r w:rsidRPr="00FC675B">
        <w:rPr>
          <w:rFonts w:ascii="Times New Roman" w:hAnsi="Times New Roman" w:cs="Times New Roman"/>
          <w:b/>
          <w:bCs/>
          <w:sz w:val="28"/>
          <w:szCs w:val="28"/>
        </w:rPr>
        <w:t>/</w:t>
      </w:r>
      <w:proofErr w:type="spellStart"/>
      <w:r w:rsidRPr="00FC675B">
        <w:rPr>
          <w:rFonts w:ascii="Times New Roman" w:hAnsi="Times New Roman" w:cs="Times New Roman"/>
          <w:b/>
          <w:bCs/>
          <w:sz w:val="28"/>
          <w:szCs w:val="28"/>
        </w:rPr>
        <w:t>сут</w:t>
      </w:r>
      <w:proofErr w:type="spellEnd"/>
      <w:r w:rsidRPr="00FC675B">
        <w:rPr>
          <w:rFonts w:ascii="Times New Roman" w:hAnsi="Times New Roman" w:cs="Times New Roman"/>
          <w:b/>
          <w:sz w:val="28"/>
          <w:szCs w:val="28"/>
        </w:rPr>
        <w:t>,</w:t>
      </w:r>
      <w:r w:rsidRPr="00FC675B">
        <w:rPr>
          <w:rFonts w:ascii="Times New Roman" w:hAnsi="Times New Roman" w:cs="Times New Roman"/>
          <w:sz w:val="28"/>
          <w:szCs w:val="28"/>
        </w:rPr>
        <w:t xml:space="preserve"> на расчетный срок составляет – </w:t>
      </w:r>
      <w:r w:rsidRPr="00FC675B">
        <w:rPr>
          <w:rFonts w:ascii="Times New Roman" w:hAnsi="Times New Roman" w:cs="Times New Roman"/>
          <w:b/>
          <w:sz w:val="28"/>
          <w:szCs w:val="28"/>
        </w:rPr>
        <w:t>47 м</w:t>
      </w:r>
      <w:r w:rsidRPr="00FC675B">
        <w:rPr>
          <w:rFonts w:ascii="Times New Roman" w:hAnsi="Times New Roman" w:cs="Times New Roman"/>
          <w:b/>
          <w:sz w:val="28"/>
          <w:szCs w:val="28"/>
          <w:vertAlign w:val="superscript"/>
        </w:rPr>
        <w:t>3</w:t>
      </w:r>
      <w:r w:rsidRPr="00FC675B">
        <w:rPr>
          <w:rFonts w:ascii="Times New Roman" w:hAnsi="Times New Roman" w:cs="Times New Roman"/>
          <w:b/>
          <w:sz w:val="28"/>
          <w:szCs w:val="28"/>
        </w:rPr>
        <w:t>/</w:t>
      </w:r>
      <w:proofErr w:type="spellStart"/>
      <w:r w:rsidRPr="00FC675B">
        <w:rPr>
          <w:rFonts w:ascii="Times New Roman" w:hAnsi="Times New Roman" w:cs="Times New Roman"/>
          <w:b/>
          <w:sz w:val="28"/>
          <w:szCs w:val="28"/>
        </w:rPr>
        <w:t>сут</w:t>
      </w:r>
      <w:proofErr w:type="spellEnd"/>
      <w:r w:rsidRPr="00FC675B">
        <w:rPr>
          <w:rFonts w:ascii="Times New Roman" w:hAnsi="Times New Roman" w:cs="Times New Roman"/>
          <w:sz w:val="28"/>
          <w:szCs w:val="28"/>
        </w:rPr>
        <w:t>.</w:t>
      </w:r>
    </w:p>
    <w:p w14:paraId="0B44FAE3" w14:textId="4B540D9C" w:rsidR="00AF457A" w:rsidRPr="00FC675B" w:rsidRDefault="00AF457A" w:rsidP="00FC675B">
      <w:pPr>
        <w:pStyle w:val="12"/>
        <w:shd w:val="clear" w:color="auto" w:fill="auto"/>
        <w:spacing w:line="240" w:lineRule="auto"/>
        <w:ind w:firstLine="709"/>
        <w:rPr>
          <w:rFonts w:ascii="Times New Roman" w:hAnsi="Times New Roman" w:cs="Times New Roman"/>
          <w:sz w:val="28"/>
          <w:szCs w:val="28"/>
        </w:rPr>
      </w:pPr>
      <w:r w:rsidRPr="00FC675B">
        <w:rPr>
          <w:rFonts w:ascii="Times New Roman" w:hAnsi="Times New Roman" w:cs="Times New Roman"/>
          <w:sz w:val="28"/>
          <w:szCs w:val="28"/>
        </w:rPr>
        <w:t xml:space="preserve">На перспективу </w:t>
      </w:r>
      <w:proofErr w:type="gramStart"/>
      <w:r w:rsidRPr="00FC675B">
        <w:rPr>
          <w:rFonts w:ascii="Times New Roman" w:hAnsi="Times New Roman" w:cs="Times New Roman"/>
          <w:sz w:val="28"/>
          <w:szCs w:val="28"/>
        </w:rPr>
        <w:t xml:space="preserve">развития  </w:t>
      </w:r>
      <w:proofErr w:type="spellStart"/>
      <w:r w:rsidRPr="00FC675B">
        <w:rPr>
          <w:rFonts w:ascii="Times New Roman" w:hAnsi="Times New Roman" w:cs="Times New Roman"/>
          <w:sz w:val="28"/>
          <w:szCs w:val="28"/>
        </w:rPr>
        <w:t>Ақкөл</w:t>
      </w:r>
      <w:proofErr w:type="spellEnd"/>
      <w:proofErr w:type="gramEnd"/>
      <w:r w:rsidRPr="00FC675B">
        <w:rPr>
          <w:rFonts w:ascii="Times New Roman" w:hAnsi="Times New Roman" w:cs="Times New Roman"/>
          <w:sz w:val="28"/>
          <w:szCs w:val="28"/>
        </w:rPr>
        <w:t xml:space="preserve"> </w:t>
      </w:r>
      <w:proofErr w:type="spellStart"/>
      <w:r w:rsidRPr="00FC675B">
        <w:rPr>
          <w:rFonts w:ascii="Times New Roman" w:hAnsi="Times New Roman" w:cs="Times New Roman"/>
          <w:sz w:val="28"/>
          <w:szCs w:val="28"/>
        </w:rPr>
        <w:t>орман</w:t>
      </w:r>
      <w:proofErr w:type="spellEnd"/>
      <w:r w:rsidRPr="00FC675B">
        <w:rPr>
          <w:rFonts w:ascii="Times New Roman" w:hAnsi="Times New Roman" w:cs="Times New Roman"/>
          <w:sz w:val="28"/>
          <w:szCs w:val="28"/>
        </w:rPr>
        <w:t xml:space="preserve"> </w:t>
      </w:r>
      <w:proofErr w:type="spellStart"/>
      <w:r w:rsidRPr="00FC675B">
        <w:rPr>
          <w:rFonts w:ascii="Times New Roman" w:hAnsi="Times New Roman" w:cs="Times New Roman"/>
          <w:sz w:val="28"/>
          <w:szCs w:val="28"/>
        </w:rPr>
        <w:t>шаруашылығы</w:t>
      </w:r>
      <w:proofErr w:type="spellEnd"/>
      <w:r w:rsidRPr="00FC675B">
        <w:rPr>
          <w:rFonts w:ascii="Times New Roman" w:hAnsi="Times New Roman" w:cs="Times New Roman"/>
          <w:sz w:val="28"/>
          <w:szCs w:val="28"/>
        </w:rPr>
        <w:t xml:space="preserve"> проектом предусматривается децентрализованная система водоотведения.</w:t>
      </w:r>
    </w:p>
    <w:p w14:paraId="70598930"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Локальная система водоотведения включает: внутреннюю сеть канализации, выпуск из здания, отводящий трубопровод, септик и очистные сооружения.</w:t>
      </w:r>
    </w:p>
    <w:p w14:paraId="35F0F584"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Локальная система водоотведения должна обеспечивать сбор сточных вод от выпуска из здания, их отведение к сооружениям для очистки и сброса в грунт или в поверхностный водоем (система с очисткой сточных вод) или к сооружению для сбора, хранения и вывоза (система без очистки сточных вод).</w:t>
      </w:r>
    </w:p>
    <w:p w14:paraId="7807A530"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 xml:space="preserve">Локальные </w:t>
      </w:r>
      <w:proofErr w:type="gramStart"/>
      <w:r w:rsidRPr="00FC675B">
        <w:rPr>
          <w:rFonts w:ascii="Times New Roman" w:hAnsi="Times New Roman" w:cs="Times New Roman"/>
          <w:sz w:val="28"/>
          <w:szCs w:val="28"/>
        </w:rPr>
        <w:t>канализационные  очистные</w:t>
      </w:r>
      <w:proofErr w:type="gramEnd"/>
      <w:r w:rsidRPr="00FC675B">
        <w:rPr>
          <w:rFonts w:ascii="Times New Roman" w:hAnsi="Times New Roman" w:cs="Times New Roman"/>
          <w:sz w:val="28"/>
          <w:szCs w:val="28"/>
        </w:rPr>
        <w:t xml:space="preserve"> сооружения, подразделяются по способу очистки сточных вод (биологическая, фи</w:t>
      </w:r>
      <w:r w:rsidRPr="00FC675B">
        <w:rPr>
          <w:rFonts w:ascii="Times New Roman" w:hAnsi="Times New Roman" w:cs="Times New Roman"/>
          <w:sz w:val="28"/>
          <w:szCs w:val="28"/>
        </w:rPr>
        <w:softHyphen/>
        <w:t>зико-химическая и биолого-химическая очистка) и по принципу удаления сточных вод (системы с отве</w:t>
      </w:r>
      <w:r w:rsidRPr="00FC675B">
        <w:rPr>
          <w:rFonts w:ascii="Times New Roman" w:hAnsi="Times New Roman" w:cs="Times New Roman"/>
          <w:sz w:val="28"/>
          <w:szCs w:val="28"/>
        </w:rPr>
        <w:softHyphen/>
        <w:t>де</w:t>
      </w:r>
      <w:r w:rsidRPr="00FC675B">
        <w:rPr>
          <w:rFonts w:ascii="Times New Roman" w:hAnsi="Times New Roman" w:cs="Times New Roman"/>
          <w:sz w:val="28"/>
          <w:szCs w:val="28"/>
        </w:rPr>
        <w:softHyphen/>
        <w:t>нием очищенных сточных вод в грунт, сис</w:t>
      </w:r>
      <w:r w:rsidRPr="00FC675B">
        <w:rPr>
          <w:rFonts w:ascii="Times New Roman" w:hAnsi="Times New Roman" w:cs="Times New Roman"/>
          <w:sz w:val="28"/>
          <w:szCs w:val="28"/>
        </w:rPr>
        <w:softHyphen/>
        <w:t>темы с отведением очищенных сточных вод в поверх</w:t>
      </w:r>
      <w:r w:rsidRPr="00FC675B">
        <w:rPr>
          <w:rFonts w:ascii="Times New Roman" w:hAnsi="Times New Roman" w:cs="Times New Roman"/>
          <w:sz w:val="28"/>
          <w:szCs w:val="28"/>
        </w:rPr>
        <w:softHyphen/>
        <w:t>ностный водоем).</w:t>
      </w:r>
    </w:p>
    <w:p w14:paraId="58591347"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rPr>
        <w:t> </w:t>
      </w:r>
      <w:r w:rsidRPr="00FC675B">
        <w:rPr>
          <w:rFonts w:ascii="Times New Roman" w:hAnsi="Times New Roman" w:cs="Times New Roman"/>
          <w:sz w:val="28"/>
          <w:szCs w:val="28"/>
        </w:rPr>
        <w:t>В случаях, когда участок для строительства очистных сооружений располагается на грунтах с фильтрующими свойствами, рекомен</w:t>
      </w:r>
      <w:r w:rsidRPr="00FC675B">
        <w:rPr>
          <w:rFonts w:ascii="Times New Roman" w:hAnsi="Times New Roman" w:cs="Times New Roman"/>
          <w:sz w:val="28"/>
          <w:szCs w:val="28"/>
        </w:rPr>
        <w:softHyphen/>
        <w:t>ду</w:t>
      </w:r>
      <w:r w:rsidRPr="00FC675B">
        <w:rPr>
          <w:rFonts w:ascii="Times New Roman" w:hAnsi="Times New Roman" w:cs="Times New Roman"/>
          <w:sz w:val="28"/>
          <w:szCs w:val="28"/>
        </w:rPr>
        <w:softHyphen/>
        <w:t>ется применять системы с отведением сточных вод в грунт.</w:t>
      </w:r>
    </w:p>
    <w:p w14:paraId="6C4579E9" w14:textId="54C80278"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 xml:space="preserve">Вывоз сточных </w:t>
      </w:r>
      <w:proofErr w:type="gramStart"/>
      <w:r w:rsidRPr="00FC675B">
        <w:rPr>
          <w:rFonts w:ascii="Times New Roman" w:hAnsi="Times New Roman" w:cs="Times New Roman"/>
          <w:sz w:val="28"/>
          <w:szCs w:val="28"/>
        </w:rPr>
        <w:t>вод  Акколь</w:t>
      </w:r>
      <w:proofErr w:type="gramEnd"/>
      <w:r w:rsidRPr="00FC675B">
        <w:rPr>
          <w:rFonts w:ascii="Times New Roman" w:hAnsi="Times New Roman" w:cs="Times New Roman"/>
          <w:sz w:val="28"/>
          <w:szCs w:val="28"/>
        </w:rPr>
        <w:t xml:space="preserve"> «</w:t>
      </w:r>
      <w:proofErr w:type="spellStart"/>
      <w:r w:rsidRPr="00FC675B">
        <w:rPr>
          <w:rFonts w:ascii="Times New Roman" w:hAnsi="Times New Roman" w:cs="Times New Roman"/>
          <w:sz w:val="28"/>
          <w:szCs w:val="28"/>
        </w:rPr>
        <w:t>Орман</w:t>
      </w:r>
      <w:proofErr w:type="spellEnd"/>
      <w:r w:rsidRPr="00FC675B">
        <w:rPr>
          <w:rFonts w:ascii="Times New Roman" w:hAnsi="Times New Roman" w:cs="Times New Roman"/>
          <w:sz w:val="28"/>
          <w:szCs w:val="28"/>
        </w:rPr>
        <w:t xml:space="preserve"> </w:t>
      </w:r>
      <w:proofErr w:type="spellStart"/>
      <w:r w:rsidRPr="00FC675B">
        <w:rPr>
          <w:rFonts w:ascii="Times New Roman" w:hAnsi="Times New Roman" w:cs="Times New Roman"/>
          <w:sz w:val="28"/>
          <w:szCs w:val="28"/>
        </w:rPr>
        <w:t>шаруашылыгы</w:t>
      </w:r>
      <w:proofErr w:type="spellEnd"/>
      <w:r w:rsidRPr="00FC675B">
        <w:rPr>
          <w:rFonts w:ascii="Times New Roman" w:hAnsi="Times New Roman" w:cs="Times New Roman"/>
          <w:sz w:val="28"/>
          <w:szCs w:val="28"/>
        </w:rPr>
        <w:t xml:space="preserve">» планируется ассенизационными машинами на КОС </w:t>
      </w:r>
      <w:proofErr w:type="spellStart"/>
      <w:r w:rsidRPr="00FC675B">
        <w:rPr>
          <w:rFonts w:ascii="Times New Roman" w:hAnsi="Times New Roman" w:cs="Times New Roman"/>
          <w:sz w:val="28"/>
          <w:szCs w:val="28"/>
        </w:rPr>
        <w:t>г.Акколь</w:t>
      </w:r>
      <w:proofErr w:type="spellEnd"/>
      <w:r w:rsidRPr="00FC675B">
        <w:rPr>
          <w:rFonts w:ascii="Times New Roman" w:hAnsi="Times New Roman" w:cs="Times New Roman"/>
          <w:sz w:val="28"/>
          <w:szCs w:val="28"/>
        </w:rPr>
        <w:t>.</w:t>
      </w:r>
    </w:p>
    <w:p w14:paraId="4062C7CC"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Производство работ осуществлять в соответствии СНиП РК 1.03-00-2011 «Строительное производство. Организация строительства предприятий, зданий и сооружений».</w:t>
      </w:r>
    </w:p>
    <w:p w14:paraId="2897A32B" w14:textId="77777777" w:rsidR="00AF457A" w:rsidRPr="00FC675B" w:rsidRDefault="00AF457A" w:rsidP="00FC675B">
      <w:pPr>
        <w:pStyle w:val="affc"/>
        <w:spacing w:before="0"/>
        <w:rPr>
          <w:rFonts w:ascii="Times New Roman" w:hAnsi="Times New Roman" w:cs="Times New Roman"/>
          <w:b/>
          <w:i/>
          <w:sz w:val="28"/>
          <w:szCs w:val="28"/>
        </w:rPr>
      </w:pPr>
      <w:r w:rsidRPr="00FC675B">
        <w:rPr>
          <w:rFonts w:ascii="Times New Roman" w:hAnsi="Times New Roman" w:cs="Times New Roman"/>
          <w:b/>
          <w:i/>
          <w:sz w:val="28"/>
          <w:szCs w:val="28"/>
        </w:rPr>
        <w:t>Охрана окружающей среды</w:t>
      </w:r>
    </w:p>
    <w:p w14:paraId="5C5B7C17"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Основными источниками воздействия на подземные воды являются: сточные воды, осадки сточных вод и утечки сточных вод при аварийных ситуациях.</w:t>
      </w:r>
    </w:p>
    <w:p w14:paraId="3CB46588"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Для предупреждения негативных последствий аварийных ситуаций необходимо обеспечить в период эксплуатации:</w:t>
      </w:r>
    </w:p>
    <w:p w14:paraId="6FA7F0D0"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-соблюдение технологических параметров эксплуатации сетей и сооружений канализации за счет обслуживания квалифицированными специалистами;</w:t>
      </w:r>
    </w:p>
    <w:p w14:paraId="18CE56AC"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-своевременное обеспечение текущего и капитального ремонта сетей канализации;</w:t>
      </w:r>
    </w:p>
    <w:p w14:paraId="3EDFC8BF"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-обеспечение беспрепятственного проезда аварийных служб к любой точке территории;</w:t>
      </w:r>
    </w:p>
    <w:p w14:paraId="2A250D12"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lastRenderedPageBreak/>
        <w:t>-создание единой службы непрерывного оперативного контроля, в которой бы скапливалась статистическая информация по всем аварийным ситуациям, и обновлялся план действий по ликвидации последствий аварий.</w:t>
      </w:r>
    </w:p>
    <w:p w14:paraId="6A734287"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Ширина санитарно-защитной полосы для канализационных коллекторов и сетей принимается по обе стороны крайних линий:</w:t>
      </w:r>
    </w:p>
    <w:p w14:paraId="62CC30D3"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1) при диаметре канализационного коллектора до 400 мм, расстояние не менее 8 метров;</w:t>
      </w:r>
    </w:p>
    <w:p w14:paraId="4E79EB30"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2) при диаметре канализационного коллектора 400-1000 мм, расстояние не менее 10 метров;</w:t>
      </w:r>
    </w:p>
    <w:p w14:paraId="364076CA"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3) при диаметре канализационного коллектора более 1000 мм, расстояние не менее 20 метров.</w:t>
      </w:r>
    </w:p>
    <w:p w14:paraId="621A01DE" w14:textId="77777777"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При поддержании сетей в рабочем состоянии, проведении своевременного ремонта и их квалифицированной эксплуатации вероятность аварий будет сведена к минимуму, загрязнения подземных и поверхностных вод не произойдет.</w:t>
      </w:r>
    </w:p>
    <w:p w14:paraId="1AC67D5D" w14:textId="77777777" w:rsidR="00AF457A" w:rsidRPr="00FC675B" w:rsidRDefault="00AF457A" w:rsidP="00FC675B">
      <w:pPr>
        <w:ind w:firstLine="709"/>
        <w:jc w:val="both"/>
        <w:rPr>
          <w:b/>
          <w:sz w:val="28"/>
          <w:szCs w:val="28"/>
        </w:rPr>
      </w:pPr>
    </w:p>
    <w:p w14:paraId="4BC418D9" w14:textId="23FEABF2" w:rsidR="00AF457A" w:rsidRPr="00FC675B" w:rsidRDefault="00033BA1" w:rsidP="00FC675B">
      <w:pPr>
        <w:ind w:firstLine="709"/>
        <w:jc w:val="both"/>
        <w:rPr>
          <w:b/>
          <w:sz w:val="28"/>
          <w:szCs w:val="28"/>
        </w:rPr>
      </w:pPr>
      <w:r>
        <w:rPr>
          <w:b/>
          <w:sz w:val="28"/>
          <w:szCs w:val="28"/>
        </w:rPr>
        <w:t>6</w:t>
      </w:r>
      <w:r w:rsidR="00AF457A" w:rsidRPr="00FC675B">
        <w:rPr>
          <w:b/>
          <w:sz w:val="28"/>
          <w:szCs w:val="28"/>
        </w:rPr>
        <w:t>.3.</w:t>
      </w:r>
      <w:r w:rsidR="00AF457A" w:rsidRPr="00FC675B">
        <w:rPr>
          <w:sz w:val="28"/>
          <w:szCs w:val="28"/>
        </w:rPr>
        <w:t xml:space="preserve"> </w:t>
      </w:r>
      <w:r w:rsidR="00AF457A" w:rsidRPr="00FC675B">
        <w:rPr>
          <w:b/>
          <w:sz w:val="28"/>
          <w:szCs w:val="28"/>
        </w:rPr>
        <w:t>Санитарная очистка территории</w:t>
      </w:r>
    </w:p>
    <w:p w14:paraId="3CFA2249" w14:textId="77777777" w:rsidR="00AF457A" w:rsidRPr="00033BA1" w:rsidRDefault="00AF457A" w:rsidP="00FC675B">
      <w:pPr>
        <w:ind w:firstLine="709"/>
        <w:jc w:val="both"/>
        <w:rPr>
          <w:i/>
          <w:sz w:val="28"/>
          <w:szCs w:val="28"/>
        </w:rPr>
      </w:pPr>
      <w:r w:rsidRPr="00033BA1">
        <w:rPr>
          <w:b/>
          <w:i/>
          <w:sz w:val="28"/>
          <w:szCs w:val="28"/>
        </w:rPr>
        <w:t>Современное состояние</w:t>
      </w:r>
      <w:r w:rsidRPr="00033BA1">
        <w:rPr>
          <w:i/>
          <w:sz w:val="28"/>
          <w:szCs w:val="28"/>
        </w:rPr>
        <w:t xml:space="preserve"> </w:t>
      </w:r>
    </w:p>
    <w:p w14:paraId="6302221C" w14:textId="2C735431" w:rsidR="00AF457A" w:rsidRPr="00FC675B" w:rsidRDefault="00AF457A" w:rsidP="00FC675B">
      <w:pPr>
        <w:ind w:firstLine="709"/>
        <w:jc w:val="both"/>
        <w:rPr>
          <w:sz w:val="28"/>
          <w:szCs w:val="28"/>
        </w:rPr>
      </w:pPr>
      <w:r w:rsidRPr="00FC675B">
        <w:rPr>
          <w:sz w:val="28"/>
          <w:szCs w:val="28"/>
        </w:rPr>
        <w:t>В настоящее время вывоз твердо-бытовых отходов Акколь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шаруашылыгы</w:t>
      </w:r>
      <w:proofErr w:type="spellEnd"/>
      <w:r w:rsidRPr="00FC675B">
        <w:rPr>
          <w:sz w:val="28"/>
          <w:szCs w:val="28"/>
        </w:rPr>
        <w:t xml:space="preserve">» производится на несанкционированную свалку. </w:t>
      </w:r>
    </w:p>
    <w:p w14:paraId="63E372F9" w14:textId="01033558" w:rsidR="00AF457A" w:rsidRPr="00FC675B" w:rsidRDefault="00AF457A" w:rsidP="00FC675B">
      <w:pPr>
        <w:ind w:firstLine="709"/>
        <w:jc w:val="both"/>
        <w:rPr>
          <w:sz w:val="28"/>
          <w:szCs w:val="28"/>
        </w:rPr>
      </w:pPr>
      <w:r w:rsidRPr="00FC675B">
        <w:rPr>
          <w:sz w:val="28"/>
          <w:szCs w:val="28"/>
        </w:rPr>
        <w:t xml:space="preserve">Сбор и вывоз ТБО производится согласно индивидуальных договоров </w:t>
      </w:r>
      <w:proofErr w:type="gramStart"/>
      <w:r w:rsidRPr="00FC675B">
        <w:rPr>
          <w:sz w:val="28"/>
          <w:szCs w:val="28"/>
        </w:rPr>
        <w:t>с  по</w:t>
      </w:r>
      <w:proofErr w:type="gramEnd"/>
      <w:r w:rsidRPr="00FC675B">
        <w:rPr>
          <w:sz w:val="28"/>
          <w:szCs w:val="28"/>
        </w:rPr>
        <w:t xml:space="preserve"> графику и по заявкам.  Для сбора ТБО установлены контейнера. </w:t>
      </w:r>
    </w:p>
    <w:p w14:paraId="56826B50" w14:textId="77777777" w:rsidR="00AF457A" w:rsidRPr="00033BA1" w:rsidRDefault="00AF457A" w:rsidP="00FC675B">
      <w:pPr>
        <w:ind w:firstLine="709"/>
        <w:jc w:val="both"/>
        <w:rPr>
          <w:i/>
          <w:sz w:val="28"/>
          <w:szCs w:val="28"/>
        </w:rPr>
      </w:pPr>
      <w:r w:rsidRPr="00033BA1">
        <w:rPr>
          <w:b/>
          <w:i/>
          <w:sz w:val="28"/>
          <w:szCs w:val="28"/>
        </w:rPr>
        <w:t>Проектные предложения</w:t>
      </w:r>
      <w:r w:rsidRPr="00033BA1">
        <w:rPr>
          <w:i/>
          <w:sz w:val="28"/>
          <w:szCs w:val="28"/>
        </w:rPr>
        <w:t xml:space="preserve"> </w:t>
      </w:r>
    </w:p>
    <w:p w14:paraId="645BC4BC" w14:textId="77777777" w:rsidR="00AF457A" w:rsidRPr="00FC675B" w:rsidRDefault="00AF457A" w:rsidP="00FC675B">
      <w:pPr>
        <w:ind w:firstLine="709"/>
        <w:jc w:val="both"/>
        <w:rPr>
          <w:sz w:val="28"/>
          <w:szCs w:val="28"/>
        </w:rPr>
      </w:pPr>
      <w:r w:rsidRPr="00FC675B">
        <w:rPr>
          <w:sz w:val="28"/>
          <w:szCs w:val="28"/>
        </w:rPr>
        <w:t xml:space="preserve">На проектируемой территории проектом предлагается планово-регулярная очистка территории. Вывоз отходов осуществляется </w:t>
      </w:r>
      <w:proofErr w:type="spellStart"/>
      <w:r w:rsidRPr="00FC675B">
        <w:rPr>
          <w:sz w:val="28"/>
          <w:szCs w:val="28"/>
        </w:rPr>
        <w:t>мусоровозным</w:t>
      </w:r>
      <w:proofErr w:type="spellEnd"/>
      <w:r w:rsidRPr="00FC675B">
        <w:rPr>
          <w:sz w:val="28"/>
          <w:szCs w:val="28"/>
        </w:rPr>
        <w:t xml:space="preserve"> транспортом, а сбор и их удаление – через систему сборников отходов (контейнеров). Проектом предлагается вывоз твердых бытовых отходов на ближайший полигон ТБО расположенный в </w:t>
      </w:r>
      <w:proofErr w:type="spellStart"/>
      <w:r w:rsidRPr="00FC675B">
        <w:rPr>
          <w:sz w:val="28"/>
          <w:szCs w:val="28"/>
        </w:rPr>
        <w:t>г.Акколь</w:t>
      </w:r>
      <w:proofErr w:type="spellEnd"/>
      <w:r w:rsidRPr="00FC675B">
        <w:rPr>
          <w:sz w:val="28"/>
          <w:szCs w:val="28"/>
        </w:rPr>
        <w:t>.</w:t>
      </w:r>
    </w:p>
    <w:p w14:paraId="2F9756FC" w14:textId="77777777" w:rsidR="00AF457A" w:rsidRPr="00FC675B" w:rsidRDefault="00AF457A" w:rsidP="00FC675B">
      <w:pPr>
        <w:ind w:firstLine="709"/>
        <w:jc w:val="both"/>
        <w:rPr>
          <w:sz w:val="28"/>
          <w:szCs w:val="28"/>
        </w:rPr>
      </w:pPr>
      <w:r w:rsidRPr="00FC675B">
        <w:rPr>
          <w:sz w:val="28"/>
          <w:szCs w:val="28"/>
        </w:rPr>
        <w:t>В комплекс планово-регулярной очистки входят следующие мероприятия:</w:t>
      </w:r>
    </w:p>
    <w:p w14:paraId="5BF0D098" w14:textId="77777777" w:rsidR="00AF457A" w:rsidRPr="00FC675B" w:rsidRDefault="00AF457A" w:rsidP="00FC675B">
      <w:pPr>
        <w:ind w:firstLine="709"/>
        <w:jc w:val="both"/>
        <w:rPr>
          <w:sz w:val="28"/>
          <w:szCs w:val="28"/>
        </w:rPr>
      </w:pPr>
      <w:r w:rsidRPr="00FC675B">
        <w:rPr>
          <w:sz w:val="28"/>
          <w:szCs w:val="28"/>
        </w:rPr>
        <w:t>- сбор, правильное хранение, жидких и твердых отбросов;</w:t>
      </w:r>
    </w:p>
    <w:p w14:paraId="407F4943" w14:textId="77777777" w:rsidR="00AF457A" w:rsidRPr="00FC675B" w:rsidRDefault="00AF457A" w:rsidP="00FC675B">
      <w:pPr>
        <w:ind w:firstLine="709"/>
        <w:jc w:val="both"/>
        <w:rPr>
          <w:sz w:val="28"/>
          <w:szCs w:val="28"/>
        </w:rPr>
      </w:pPr>
      <w:r w:rsidRPr="00FC675B">
        <w:rPr>
          <w:sz w:val="28"/>
          <w:szCs w:val="28"/>
        </w:rPr>
        <w:t>- своевременный вывоз и обезвреживание, на специальных площадках;</w:t>
      </w:r>
    </w:p>
    <w:p w14:paraId="6E2A5459" w14:textId="77777777" w:rsidR="00AF457A" w:rsidRPr="00FC675B" w:rsidRDefault="00AF457A" w:rsidP="00FC675B">
      <w:pPr>
        <w:ind w:firstLine="709"/>
        <w:jc w:val="both"/>
        <w:rPr>
          <w:sz w:val="28"/>
          <w:szCs w:val="28"/>
        </w:rPr>
      </w:pPr>
      <w:r w:rsidRPr="00FC675B">
        <w:rPr>
          <w:sz w:val="28"/>
          <w:szCs w:val="28"/>
        </w:rPr>
        <w:t>- подметание, мытье и полив улиц, уборка снега и борьба с гололедицей.</w:t>
      </w:r>
    </w:p>
    <w:p w14:paraId="68F2BF55" w14:textId="77777777" w:rsidR="00AF457A" w:rsidRPr="00FC675B" w:rsidRDefault="00AF457A" w:rsidP="00FC675B">
      <w:pPr>
        <w:ind w:firstLine="709"/>
        <w:jc w:val="both"/>
        <w:rPr>
          <w:sz w:val="28"/>
          <w:szCs w:val="28"/>
        </w:rPr>
      </w:pPr>
      <w:r w:rsidRPr="00FC675B">
        <w:rPr>
          <w:sz w:val="28"/>
          <w:szCs w:val="28"/>
        </w:rPr>
        <w:t>Коммунальная служба должна производить вывоз твердых бытовых и жидких отходов от жилых и общественных зданий по графику вне зависимости от заявок домовладельцев. Согласно требованиям СН РК 1.04-15-2013 все работы по складированию, уплотнению, изоляции ТБО должны выполняться механизировано.</w:t>
      </w:r>
    </w:p>
    <w:p w14:paraId="43A31A63" w14:textId="77777777" w:rsidR="00AF457A" w:rsidRPr="00FC675B" w:rsidRDefault="00AF457A" w:rsidP="00FC675B">
      <w:pPr>
        <w:ind w:firstLine="709"/>
        <w:jc w:val="both"/>
        <w:rPr>
          <w:sz w:val="28"/>
          <w:szCs w:val="28"/>
        </w:rPr>
      </w:pPr>
      <w:r w:rsidRPr="00FC675B">
        <w:rPr>
          <w:sz w:val="28"/>
          <w:szCs w:val="28"/>
        </w:rPr>
        <w:t>На полигон ТБО вывозится: домовой мусор, мусор учреждений и твердые отбросы предприятий общественного питания.</w:t>
      </w:r>
    </w:p>
    <w:p w14:paraId="63382121" w14:textId="77777777" w:rsidR="00AF457A" w:rsidRPr="00FC675B" w:rsidRDefault="00AF457A" w:rsidP="00FC675B">
      <w:pPr>
        <w:ind w:firstLine="709"/>
        <w:jc w:val="both"/>
        <w:rPr>
          <w:sz w:val="28"/>
          <w:szCs w:val="28"/>
        </w:rPr>
      </w:pPr>
      <w:r w:rsidRPr="00FC675B">
        <w:rPr>
          <w:sz w:val="28"/>
          <w:szCs w:val="28"/>
        </w:rPr>
        <w:t>Вывоз мусора и нечистот из жилых и общественных зданий с территорий должен производиться по графику, вне зависимости от заявок домовладений.</w:t>
      </w:r>
    </w:p>
    <w:p w14:paraId="7B5BCEAB" w14:textId="77777777" w:rsidR="00AF457A" w:rsidRPr="00FC675B" w:rsidRDefault="00AF457A" w:rsidP="00FC675B">
      <w:pPr>
        <w:ind w:firstLine="709"/>
        <w:jc w:val="both"/>
        <w:rPr>
          <w:sz w:val="28"/>
          <w:szCs w:val="28"/>
        </w:rPr>
      </w:pPr>
      <w:r w:rsidRPr="00FC675B">
        <w:rPr>
          <w:sz w:val="28"/>
          <w:szCs w:val="28"/>
        </w:rPr>
        <w:lastRenderedPageBreak/>
        <w:t xml:space="preserve">В обязанности домовладельцев входит содержание в чистоте и порядке территорий, дворов, а также раздельный сбор отбросов в сборники, контейнеры, расположенные на специальных площадках. </w:t>
      </w:r>
    </w:p>
    <w:p w14:paraId="0C14749B" w14:textId="77777777" w:rsidR="00AF457A" w:rsidRPr="00FC675B" w:rsidRDefault="00AF457A" w:rsidP="00FC675B">
      <w:pPr>
        <w:ind w:firstLine="709"/>
        <w:jc w:val="both"/>
        <w:rPr>
          <w:sz w:val="28"/>
          <w:szCs w:val="28"/>
        </w:rPr>
      </w:pPr>
      <w:r w:rsidRPr="00FC675B">
        <w:rPr>
          <w:sz w:val="28"/>
          <w:szCs w:val="28"/>
        </w:rPr>
        <w:t>Для сбора твердых бытовых отходов следует применять в жилищном фонде стандартные металлические контейнеры разных цветов емкостью 0,7 и 1,1 м3, которые оснащают крышками. Контейнеры для сбора ТБО необходимо периодически промывать, а в случае необходимости, по требованию органов санэпиднадзора - дезинфицировать.</w:t>
      </w:r>
    </w:p>
    <w:p w14:paraId="07CA02CD" w14:textId="0DE2A334" w:rsidR="00AF457A" w:rsidRPr="00FC675B" w:rsidRDefault="00AF457A" w:rsidP="00FC675B">
      <w:pPr>
        <w:ind w:firstLine="709"/>
        <w:jc w:val="both"/>
        <w:rPr>
          <w:sz w:val="28"/>
          <w:szCs w:val="28"/>
        </w:rPr>
      </w:pPr>
      <w:r w:rsidRPr="00FC675B">
        <w:rPr>
          <w:sz w:val="28"/>
          <w:szCs w:val="28"/>
        </w:rPr>
        <w:t xml:space="preserve">Расстояние от контейнеров до краев площадки предусматривают не менее 1 м. Площадку размещают на расстоянии не менее 25 м и не более 100 м от жилых и общественных зданий, организаций всех профилей, спортивных площадок и мест </w:t>
      </w:r>
      <w:proofErr w:type="gramStart"/>
      <w:r w:rsidRPr="00FC675B">
        <w:rPr>
          <w:sz w:val="28"/>
          <w:szCs w:val="28"/>
        </w:rPr>
        <w:t>отдыха .</w:t>
      </w:r>
      <w:proofErr w:type="gramEnd"/>
      <w:r w:rsidRPr="00FC675B">
        <w:rPr>
          <w:sz w:val="28"/>
          <w:szCs w:val="28"/>
        </w:rPr>
        <w:t xml:space="preserve"> Для сбора ТБО в частных домовладениях допускается использовать емкости произвольной конструкции с крышками (деревянные, металлические и другие). Площадь установки определяется из расчета 1,5 м</w:t>
      </w:r>
      <w:r w:rsidRPr="00033BA1">
        <w:rPr>
          <w:sz w:val="28"/>
          <w:szCs w:val="28"/>
          <w:vertAlign w:val="superscript"/>
        </w:rPr>
        <w:t>2</w:t>
      </w:r>
      <w:r w:rsidRPr="00FC675B">
        <w:rPr>
          <w:sz w:val="28"/>
          <w:szCs w:val="28"/>
        </w:rPr>
        <w:t xml:space="preserve"> на один контейнер.  Контейнерные площадки должны быть ограждены забором с трех сторон, высотой не менее 1,8 м.</w:t>
      </w:r>
    </w:p>
    <w:p w14:paraId="6BDA378E" w14:textId="77777777" w:rsidR="00AF457A" w:rsidRPr="00FC675B" w:rsidRDefault="00AF457A" w:rsidP="00FC675B">
      <w:pPr>
        <w:ind w:firstLine="709"/>
        <w:jc w:val="both"/>
        <w:rPr>
          <w:sz w:val="28"/>
          <w:szCs w:val="28"/>
        </w:rPr>
      </w:pPr>
      <w:r w:rsidRPr="00FC675B">
        <w:rPr>
          <w:sz w:val="28"/>
          <w:szCs w:val="28"/>
        </w:rPr>
        <w:t>В районах индивидуальных застроек, где нет контейнерных площадок, поддающиеся рециклингу материалы будут собираться в пакеты. Материалы, поддающиеся рециклингу (бумага, текстиль, пластик, металл и стекло) будут собираться 1раз в неделю специальным грузовиком с уплотнителем.</w:t>
      </w:r>
    </w:p>
    <w:p w14:paraId="2D922E8F" w14:textId="77777777" w:rsidR="00AF457A" w:rsidRPr="00FC675B" w:rsidRDefault="00AF457A" w:rsidP="00FC675B">
      <w:pPr>
        <w:ind w:firstLine="709"/>
        <w:jc w:val="both"/>
        <w:rPr>
          <w:sz w:val="28"/>
          <w:szCs w:val="28"/>
        </w:rPr>
      </w:pPr>
      <w:r w:rsidRPr="00FC675B">
        <w:rPr>
          <w:sz w:val="28"/>
          <w:szCs w:val="28"/>
        </w:rPr>
        <w:t>Срок хранения отходов в контейнерах (емкостях) при температуре 0°С и ниже допускается не более трех суток, при плюсовой температуре не более суток.</w:t>
      </w:r>
    </w:p>
    <w:p w14:paraId="5C10F40C" w14:textId="77777777" w:rsidR="00AF457A" w:rsidRPr="00FC675B" w:rsidRDefault="00AF457A" w:rsidP="00FC675B">
      <w:pPr>
        <w:ind w:firstLine="709"/>
        <w:jc w:val="both"/>
        <w:rPr>
          <w:sz w:val="28"/>
          <w:szCs w:val="28"/>
        </w:rPr>
      </w:pPr>
      <w:r w:rsidRPr="00FC675B">
        <w:rPr>
          <w:sz w:val="28"/>
          <w:szCs w:val="28"/>
        </w:rPr>
        <w:t>Вывоз пищевых отходов, если они не являются пищевыми конфискатами, подлежащими уничтожению в порядке, предусмотренном Госнадзором, предусматривается заготовительными организациями, откармливающими скот. Временное хранение пищевых отходов до момента их вывоза не должно превышать одних суток для предотвращения их разложения и отрицательного воздействия на условия проживания.</w:t>
      </w:r>
    </w:p>
    <w:p w14:paraId="116F50DF" w14:textId="77777777" w:rsidR="00AF457A" w:rsidRPr="00FC675B" w:rsidRDefault="00AF457A" w:rsidP="00FC675B">
      <w:pPr>
        <w:ind w:firstLine="709"/>
        <w:jc w:val="both"/>
        <w:rPr>
          <w:sz w:val="28"/>
          <w:szCs w:val="28"/>
        </w:rPr>
      </w:pPr>
      <w:r w:rsidRPr="00FC675B">
        <w:rPr>
          <w:sz w:val="28"/>
          <w:szCs w:val="28"/>
        </w:rPr>
        <w:t>Внедрение системы раздельного сбора мусора, последующая переработка части коммунальных отходов, дальнейшее энергетическое и технологическое использование полученного сырья позволят обеспечить стабильный минимальный объем мусора, подлежащего захоронению в природной среде.</w:t>
      </w:r>
    </w:p>
    <w:p w14:paraId="767E2CB0" w14:textId="77777777" w:rsidR="00AF457A" w:rsidRPr="00FC675B" w:rsidRDefault="00AF457A" w:rsidP="00FC675B">
      <w:pPr>
        <w:ind w:firstLine="709"/>
        <w:jc w:val="both"/>
        <w:rPr>
          <w:sz w:val="28"/>
          <w:szCs w:val="28"/>
        </w:rPr>
      </w:pPr>
      <w:r w:rsidRPr="00FC675B">
        <w:rPr>
          <w:sz w:val="28"/>
          <w:szCs w:val="28"/>
        </w:rPr>
        <w:t>В лечебных учреждениях хранение больше двадцати четырех часов пищевых отходов, не обеззараженных отходов класса Б, осуществляется в холодильниках и морозильных камерах.</w:t>
      </w:r>
    </w:p>
    <w:p w14:paraId="6185462F" w14:textId="77777777" w:rsidR="00AF457A" w:rsidRPr="00FC675B" w:rsidRDefault="00AF457A" w:rsidP="00FC675B">
      <w:pPr>
        <w:ind w:firstLine="709"/>
        <w:jc w:val="both"/>
        <w:rPr>
          <w:sz w:val="28"/>
          <w:szCs w:val="28"/>
        </w:rPr>
      </w:pPr>
      <w:r w:rsidRPr="00FC675B">
        <w:rPr>
          <w:sz w:val="28"/>
          <w:szCs w:val="28"/>
        </w:rPr>
        <w:t xml:space="preserve">Жидкие отходы вывозятся спецавтотранспортом на сливную станцию, которая должна быть размещена вблизи канализационного коллектора диаметром не менее 400 мм, при этом </w:t>
      </w:r>
      <w:proofErr w:type="gramStart"/>
      <w:r w:rsidRPr="00FC675B">
        <w:rPr>
          <w:sz w:val="28"/>
          <w:szCs w:val="28"/>
        </w:rPr>
        <w:t>количество сточных вод</w:t>
      </w:r>
      <w:proofErr w:type="gramEnd"/>
      <w:r w:rsidRPr="00FC675B">
        <w:rPr>
          <w:sz w:val="28"/>
          <w:szCs w:val="28"/>
        </w:rPr>
        <w:t xml:space="preserve"> поступающих от сливной станции, не должно превышать 20% общего расхода по коллектору.</w:t>
      </w:r>
    </w:p>
    <w:p w14:paraId="50E268CB" w14:textId="5F71A2FB" w:rsidR="00AF457A" w:rsidRPr="00FC675B" w:rsidRDefault="00AF457A" w:rsidP="00FC675B">
      <w:pPr>
        <w:ind w:firstLine="709"/>
        <w:jc w:val="both"/>
        <w:rPr>
          <w:sz w:val="28"/>
          <w:szCs w:val="28"/>
        </w:rPr>
      </w:pPr>
      <w:r w:rsidRPr="00FC675B">
        <w:rPr>
          <w:sz w:val="28"/>
          <w:szCs w:val="28"/>
        </w:rPr>
        <w:t xml:space="preserve">Общее количество ТБО подлежащих складированию на полигоне, согласно СН РК 3.01-101-2013 "Градостроительство. Планировка и застройка </w:t>
      </w:r>
      <w:r w:rsidRPr="00FC675B">
        <w:rPr>
          <w:sz w:val="28"/>
          <w:szCs w:val="28"/>
        </w:rPr>
        <w:lastRenderedPageBreak/>
        <w:t xml:space="preserve">городских и </w:t>
      </w:r>
      <w:proofErr w:type="gramStart"/>
      <w:r w:rsidRPr="00FC675B">
        <w:rPr>
          <w:sz w:val="28"/>
          <w:szCs w:val="28"/>
        </w:rPr>
        <w:t>сельских  пунктов</w:t>
      </w:r>
      <w:proofErr w:type="gramEnd"/>
      <w:r w:rsidRPr="00FC675B">
        <w:rPr>
          <w:sz w:val="28"/>
          <w:szCs w:val="28"/>
        </w:rPr>
        <w:t>" (приложение Ж) определен в соответствии годовой норме отбросов от общественных и жилых зданий, равной 330 кг на человека и 10 кг смета с м2 усовершенствованных покрытий улиц составит 2,3 ты тонн в год.</w:t>
      </w:r>
    </w:p>
    <w:p w14:paraId="18DB06EB" w14:textId="2323BCA6" w:rsidR="00AF457A" w:rsidRPr="00FC675B" w:rsidRDefault="00AF457A" w:rsidP="00FC675B">
      <w:pPr>
        <w:ind w:firstLine="709"/>
        <w:jc w:val="both"/>
        <w:rPr>
          <w:sz w:val="28"/>
          <w:szCs w:val="28"/>
        </w:rPr>
      </w:pPr>
      <w:r w:rsidRPr="00FC675B">
        <w:rPr>
          <w:sz w:val="28"/>
          <w:szCs w:val="28"/>
        </w:rPr>
        <w:t>Также годовое количество твердых бытовых отходов в объемном выражении при средней их плотности 200 кг/м</w:t>
      </w:r>
      <w:proofErr w:type="gramStart"/>
      <w:r w:rsidRPr="00033BA1">
        <w:rPr>
          <w:sz w:val="28"/>
          <w:szCs w:val="28"/>
          <w:vertAlign w:val="superscript"/>
        </w:rPr>
        <w:t>3</w:t>
      </w:r>
      <w:r w:rsidRPr="00FC675B">
        <w:rPr>
          <w:sz w:val="28"/>
          <w:szCs w:val="28"/>
        </w:rPr>
        <w:t xml:space="preserve">  приведены</w:t>
      </w:r>
      <w:proofErr w:type="gramEnd"/>
      <w:r w:rsidRPr="00FC675B">
        <w:rPr>
          <w:sz w:val="28"/>
          <w:szCs w:val="28"/>
        </w:rPr>
        <w:t xml:space="preserve"> в таблице </w:t>
      </w:r>
      <w:r w:rsidR="00033BA1">
        <w:rPr>
          <w:sz w:val="28"/>
          <w:szCs w:val="28"/>
        </w:rPr>
        <w:t>6</w:t>
      </w:r>
      <w:r w:rsidRPr="00FC675B">
        <w:rPr>
          <w:sz w:val="28"/>
          <w:szCs w:val="28"/>
        </w:rPr>
        <w:t>.3.1</w:t>
      </w:r>
      <w:r w:rsidR="00033BA1">
        <w:rPr>
          <w:sz w:val="28"/>
          <w:szCs w:val="28"/>
        </w:rPr>
        <w:t>.</w:t>
      </w:r>
    </w:p>
    <w:p w14:paraId="4D492561" w14:textId="4C5AA0D7" w:rsidR="00AF457A" w:rsidRPr="00FC675B" w:rsidRDefault="00AF457A" w:rsidP="00FC675B">
      <w:pPr>
        <w:ind w:firstLine="709"/>
        <w:jc w:val="right"/>
        <w:rPr>
          <w:sz w:val="28"/>
          <w:szCs w:val="28"/>
        </w:rPr>
      </w:pPr>
      <w:r w:rsidRPr="00FC675B">
        <w:rPr>
          <w:sz w:val="28"/>
          <w:szCs w:val="28"/>
        </w:rPr>
        <w:t xml:space="preserve">Таблица </w:t>
      </w:r>
      <w:r w:rsidR="00033BA1">
        <w:rPr>
          <w:sz w:val="28"/>
          <w:szCs w:val="28"/>
        </w:rPr>
        <w:t>6</w:t>
      </w:r>
      <w:r w:rsidRPr="00FC675B">
        <w:rPr>
          <w:sz w:val="28"/>
          <w:szCs w:val="28"/>
        </w:rPr>
        <w:t>.3.1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3"/>
        <w:gridCol w:w="2127"/>
        <w:gridCol w:w="1919"/>
        <w:gridCol w:w="2185"/>
      </w:tblGrid>
      <w:tr w:rsidR="00FC675B" w:rsidRPr="00033BA1" w14:paraId="35A6768E" w14:textId="77777777" w:rsidTr="00033BA1">
        <w:trPr>
          <w:trHeight w:val="552"/>
          <w:tblHeader/>
          <w:jc w:val="center"/>
        </w:trPr>
        <w:tc>
          <w:tcPr>
            <w:tcW w:w="1666" w:type="pct"/>
            <w:vMerge w:val="restart"/>
            <w:vAlign w:val="center"/>
          </w:tcPr>
          <w:p w14:paraId="0A2BCD7D" w14:textId="63F20878" w:rsidR="00AF457A" w:rsidRPr="00033BA1" w:rsidRDefault="00AF457A" w:rsidP="00033BA1">
            <w:pPr>
              <w:jc w:val="center"/>
              <w:rPr>
                <w:sz w:val="20"/>
                <w:szCs w:val="20"/>
              </w:rPr>
            </w:pPr>
            <w:proofErr w:type="spellStart"/>
            <w:r w:rsidRPr="00033BA1">
              <w:rPr>
                <w:sz w:val="20"/>
                <w:szCs w:val="20"/>
              </w:rPr>
              <w:t>Нание</w:t>
            </w:r>
            <w:proofErr w:type="spellEnd"/>
            <w:r w:rsidRPr="00033BA1">
              <w:rPr>
                <w:sz w:val="20"/>
                <w:szCs w:val="20"/>
              </w:rPr>
              <w:t>, чел</w:t>
            </w:r>
          </w:p>
        </w:tc>
        <w:tc>
          <w:tcPr>
            <w:tcW w:w="1138" w:type="pct"/>
            <w:vAlign w:val="center"/>
          </w:tcPr>
          <w:p w14:paraId="4D76E051" w14:textId="77777777" w:rsidR="00AF457A" w:rsidRPr="00033BA1" w:rsidRDefault="00AF457A" w:rsidP="00033BA1">
            <w:pPr>
              <w:jc w:val="center"/>
              <w:rPr>
                <w:sz w:val="20"/>
                <w:szCs w:val="20"/>
              </w:rPr>
            </w:pPr>
            <w:r w:rsidRPr="00033BA1">
              <w:rPr>
                <w:sz w:val="20"/>
                <w:szCs w:val="20"/>
              </w:rPr>
              <w:t>Общее количество ТБО</w:t>
            </w:r>
          </w:p>
        </w:tc>
        <w:tc>
          <w:tcPr>
            <w:tcW w:w="2196" w:type="pct"/>
            <w:gridSpan w:val="2"/>
            <w:vAlign w:val="center"/>
          </w:tcPr>
          <w:p w14:paraId="64886E32" w14:textId="4BD9334B" w:rsidR="00AF457A" w:rsidRPr="00033BA1" w:rsidRDefault="00AF457A" w:rsidP="00033BA1">
            <w:pPr>
              <w:jc w:val="center"/>
              <w:rPr>
                <w:sz w:val="20"/>
                <w:szCs w:val="20"/>
              </w:rPr>
            </w:pPr>
            <w:r w:rsidRPr="00033BA1">
              <w:rPr>
                <w:sz w:val="20"/>
                <w:szCs w:val="20"/>
              </w:rPr>
              <w:t>Общее количество</w:t>
            </w:r>
          </w:p>
          <w:p w14:paraId="60F86E25" w14:textId="6691A042" w:rsidR="00AF457A" w:rsidRPr="00033BA1" w:rsidRDefault="00AF457A" w:rsidP="00033BA1">
            <w:pPr>
              <w:jc w:val="center"/>
              <w:rPr>
                <w:sz w:val="20"/>
                <w:szCs w:val="20"/>
              </w:rPr>
            </w:pPr>
            <w:r w:rsidRPr="00033BA1">
              <w:rPr>
                <w:sz w:val="20"/>
                <w:szCs w:val="20"/>
              </w:rPr>
              <w:t>ТБО в объемном выражении</w:t>
            </w:r>
          </w:p>
        </w:tc>
      </w:tr>
      <w:tr w:rsidR="00FC675B" w:rsidRPr="00033BA1" w14:paraId="77BE789A" w14:textId="77777777" w:rsidTr="00033BA1">
        <w:trPr>
          <w:trHeight w:val="297"/>
          <w:tblHeader/>
          <w:jc w:val="center"/>
        </w:trPr>
        <w:tc>
          <w:tcPr>
            <w:tcW w:w="1666" w:type="pct"/>
            <w:vMerge/>
            <w:vAlign w:val="center"/>
          </w:tcPr>
          <w:p w14:paraId="4E1EFBC1" w14:textId="77777777" w:rsidR="00AF457A" w:rsidRPr="00033BA1" w:rsidRDefault="00AF457A" w:rsidP="00033BA1">
            <w:pPr>
              <w:ind w:firstLine="709"/>
              <w:jc w:val="center"/>
              <w:rPr>
                <w:sz w:val="20"/>
                <w:szCs w:val="20"/>
              </w:rPr>
            </w:pPr>
          </w:p>
        </w:tc>
        <w:tc>
          <w:tcPr>
            <w:tcW w:w="1138" w:type="pct"/>
            <w:vAlign w:val="center"/>
          </w:tcPr>
          <w:p w14:paraId="15ACF09C" w14:textId="77777777" w:rsidR="00AF457A" w:rsidRPr="00033BA1" w:rsidRDefault="00AF457A" w:rsidP="00033BA1">
            <w:pPr>
              <w:jc w:val="center"/>
              <w:rPr>
                <w:sz w:val="20"/>
                <w:szCs w:val="20"/>
              </w:rPr>
            </w:pPr>
            <w:r w:rsidRPr="00033BA1">
              <w:rPr>
                <w:sz w:val="20"/>
                <w:szCs w:val="20"/>
              </w:rPr>
              <w:t>Тонн в год</w:t>
            </w:r>
          </w:p>
        </w:tc>
        <w:tc>
          <w:tcPr>
            <w:tcW w:w="1027" w:type="pct"/>
            <w:vAlign w:val="center"/>
          </w:tcPr>
          <w:p w14:paraId="26974DD1" w14:textId="7BBDDFE9" w:rsidR="00AF457A" w:rsidRPr="00033BA1" w:rsidRDefault="00AF457A" w:rsidP="00033BA1">
            <w:pPr>
              <w:jc w:val="center"/>
              <w:rPr>
                <w:sz w:val="20"/>
                <w:szCs w:val="20"/>
              </w:rPr>
            </w:pPr>
            <w:r w:rsidRPr="00033BA1">
              <w:rPr>
                <w:sz w:val="20"/>
                <w:szCs w:val="20"/>
              </w:rPr>
              <w:t>Бытовых м</w:t>
            </w:r>
            <w:r w:rsidRPr="00033BA1">
              <w:rPr>
                <w:sz w:val="20"/>
                <w:szCs w:val="20"/>
                <w:vertAlign w:val="superscript"/>
              </w:rPr>
              <w:t>3</w:t>
            </w:r>
            <w:r w:rsidRPr="00033BA1">
              <w:rPr>
                <w:sz w:val="20"/>
                <w:szCs w:val="20"/>
              </w:rPr>
              <w:t>/год</w:t>
            </w:r>
          </w:p>
        </w:tc>
        <w:tc>
          <w:tcPr>
            <w:tcW w:w="1169" w:type="pct"/>
            <w:vAlign w:val="center"/>
          </w:tcPr>
          <w:p w14:paraId="159106CC" w14:textId="77777777" w:rsidR="00AF457A" w:rsidRPr="00033BA1" w:rsidRDefault="00AF457A" w:rsidP="00033BA1">
            <w:pPr>
              <w:jc w:val="center"/>
              <w:rPr>
                <w:sz w:val="20"/>
                <w:szCs w:val="20"/>
              </w:rPr>
            </w:pPr>
            <w:r w:rsidRPr="00033BA1">
              <w:rPr>
                <w:sz w:val="20"/>
                <w:szCs w:val="20"/>
              </w:rPr>
              <w:t>Жидких м</w:t>
            </w:r>
            <w:r w:rsidRPr="00033BA1">
              <w:rPr>
                <w:sz w:val="20"/>
                <w:szCs w:val="20"/>
                <w:vertAlign w:val="superscript"/>
              </w:rPr>
              <w:t>3</w:t>
            </w:r>
            <w:r w:rsidRPr="00033BA1">
              <w:rPr>
                <w:sz w:val="20"/>
                <w:szCs w:val="20"/>
              </w:rPr>
              <w:t>/год</w:t>
            </w:r>
          </w:p>
        </w:tc>
      </w:tr>
      <w:tr w:rsidR="00FC675B" w:rsidRPr="00FC675B" w14:paraId="3192F1CF" w14:textId="77777777" w:rsidTr="00033BA1">
        <w:trPr>
          <w:trHeight w:val="338"/>
          <w:jc w:val="center"/>
        </w:trPr>
        <w:tc>
          <w:tcPr>
            <w:tcW w:w="1666" w:type="pct"/>
            <w:vAlign w:val="center"/>
          </w:tcPr>
          <w:p w14:paraId="6125AA7F" w14:textId="77777777" w:rsidR="00AF457A" w:rsidRPr="00FC675B" w:rsidRDefault="00AF457A" w:rsidP="00FC675B">
            <w:pPr>
              <w:jc w:val="both"/>
            </w:pPr>
            <w:r w:rsidRPr="00FC675B">
              <w:t>Первая очередь 260</w:t>
            </w:r>
          </w:p>
        </w:tc>
        <w:tc>
          <w:tcPr>
            <w:tcW w:w="1138" w:type="pct"/>
            <w:vAlign w:val="center"/>
          </w:tcPr>
          <w:p w14:paraId="7D0AC265" w14:textId="77777777" w:rsidR="00AF457A" w:rsidRPr="00FC675B" w:rsidRDefault="00AF457A" w:rsidP="00033BA1">
            <w:pPr>
              <w:jc w:val="center"/>
            </w:pPr>
            <w:r w:rsidRPr="00FC675B">
              <w:t>100</w:t>
            </w:r>
          </w:p>
        </w:tc>
        <w:tc>
          <w:tcPr>
            <w:tcW w:w="1027" w:type="pct"/>
            <w:vAlign w:val="center"/>
          </w:tcPr>
          <w:p w14:paraId="20D08AFD" w14:textId="77777777" w:rsidR="00AF457A" w:rsidRPr="00FC675B" w:rsidRDefault="00AF457A" w:rsidP="00033BA1">
            <w:pPr>
              <w:jc w:val="center"/>
            </w:pPr>
            <w:r w:rsidRPr="00FC675B">
              <w:t>700</w:t>
            </w:r>
          </w:p>
        </w:tc>
        <w:tc>
          <w:tcPr>
            <w:tcW w:w="1169" w:type="pct"/>
            <w:vAlign w:val="center"/>
          </w:tcPr>
          <w:p w14:paraId="7B70CDC5" w14:textId="77777777" w:rsidR="00AF457A" w:rsidRPr="00FC675B" w:rsidRDefault="00AF457A" w:rsidP="00033BA1">
            <w:pPr>
              <w:jc w:val="center"/>
            </w:pPr>
            <w:r w:rsidRPr="00FC675B">
              <w:t>1100</w:t>
            </w:r>
          </w:p>
        </w:tc>
      </w:tr>
      <w:tr w:rsidR="00033BA1" w:rsidRPr="00FC675B" w14:paraId="6123C93D" w14:textId="77777777" w:rsidTr="00033BA1">
        <w:trPr>
          <w:trHeight w:val="338"/>
          <w:jc w:val="center"/>
        </w:trPr>
        <w:tc>
          <w:tcPr>
            <w:tcW w:w="1666" w:type="pct"/>
            <w:vAlign w:val="center"/>
          </w:tcPr>
          <w:p w14:paraId="6D5353C2" w14:textId="77777777" w:rsidR="00AF457A" w:rsidRPr="00FC675B" w:rsidRDefault="00AF457A" w:rsidP="00FC675B">
            <w:pPr>
              <w:jc w:val="both"/>
            </w:pPr>
            <w:r w:rsidRPr="00FC675B">
              <w:t>Расчетный срок 300</w:t>
            </w:r>
          </w:p>
        </w:tc>
        <w:tc>
          <w:tcPr>
            <w:tcW w:w="1138" w:type="pct"/>
            <w:vAlign w:val="center"/>
          </w:tcPr>
          <w:p w14:paraId="30C13735" w14:textId="77777777" w:rsidR="00AF457A" w:rsidRPr="00FC675B" w:rsidRDefault="00AF457A" w:rsidP="00033BA1">
            <w:pPr>
              <w:jc w:val="center"/>
            </w:pPr>
            <w:r w:rsidRPr="00FC675B">
              <w:t>200</w:t>
            </w:r>
          </w:p>
        </w:tc>
        <w:tc>
          <w:tcPr>
            <w:tcW w:w="1027" w:type="pct"/>
            <w:vAlign w:val="center"/>
          </w:tcPr>
          <w:p w14:paraId="7F6FBE4C" w14:textId="77777777" w:rsidR="00AF457A" w:rsidRPr="00FC675B" w:rsidRDefault="00AF457A" w:rsidP="00033BA1">
            <w:pPr>
              <w:jc w:val="center"/>
            </w:pPr>
            <w:r w:rsidRPr="00FC675B">
              <w:t>1000</w:t>
            </w:r>
          </w:p>
        </w:tc>
        <w:tc>
          <w:tcPr>
            <w:tcW w:w="1169" w:type="pct"/>
            <w:vAlign w:val="center"/>
          </w:tcPr>
          <w:p w14:paraId="7CE465D6" w14:textId="77777777" w:rsidR="00AF457A" w:rsidRPr="00FC675B" w:rsidRDefault="00AF457A" w:rsidP="00033BA1">
            <w:pPr>
              <w:jc w:val="center"/>
            </w:pPr>
            <w:r w:rsidRPr="00FC675B">
              <w:t>1500</w:t>
            </w:r>
          </w:p>
        </w:tc>
      </w:tr>
    </w:tbl>
    <w:p w14:paraId="34EC04CC" w14:textId="77777777" w:rsidR="00AF457A" w:rsidRPr="00FC675B" w:rsidRDefault="00AF457A" w:rsidP="00FC675B">
      <w:pPr>
        <w:ind w:firstLine="709"/>
        <w:jc w:val="both"/>
        <w:rPr>
          <w:sz w:val="28"/>
          <w:szCs w:val="28"/>
        </w:rPr>
      </w:pPr>
    </w:p>
    <w:p w14:paraId="5D80E591" w14:textId="7EB3099F" w:rsidR="00AF457A" w:rsidRPr="00FC675B" w:rsidRDefault="00AF457A" w:rsidP="00FC675B">
      <w:pPr>
        <w:ind w:firstLine="709"/>
        <w:jc w:val="both"/>
        <w:rPr>
          <w:sz w:val="28"/>
          <w:szCs w:val="28"/>
        </w:rPr>
      </w:pPr>
      <w:r w:rsidRPr="00FC675B">
        <w:rPr>
          <w:sz w:val="28"/>
          <w:szCs w:val="28"/>
        </w:rPr>
        <w:t xml:space="preserve">Для вывоза твердых бытовых и жидких отходов, а также механизированной уборки улиц, площадей и дворов, предусматривается база спецмашин. Количество спецмашин приведен в таблице </w:t>
      </w:r>
      <w:r w:rsidR="00033BA1">
        <w:rPr>
          <w:sz w:val="28"/>
          <w:szCs w:val="28"/>
        </w:rPr>
        <w:t>6</w:t>
      </w:r>
      <w:r w:rsidRPr="00FC675B">
        <w:rPr>
          <w:sz w:val="28"/>
          <w:szCs w:val="28"/>
        </w:rPr>
        <w:t>.3.2.</w:t>
      </w:r>
    </w:p>
    <w:p w14:paraId="34F3D540" w14:textId="4E550AE4" w:rsidR="00AF457A" w:rsidRPr="00FC675B" w:rsidRDefault="00AF457A" w:rsidP="00FC675B">
      <w:pPr>
        <w:ind w:firstLine="709"/>
        <w:jc w:val="right"/>
        <w:rPr>
          <w:sz w:val="28"/>
          <w:szCs w:val="28"/>
        </w:rPr>
      </w:pPr>
      <w:r w:rsidRPr="00FC675B">
        <w:rPr>
          <w:sz w:val="28"/>
          <w:szCs w:val="28"/>
        </w:rPr>
        <w:t xml:space="preserve">Таблица </w:t>
      </w:r>
      <w:r w:rsidR="00033BA1">
        <w:rPr>
          <w:sz w:val="28"/>
          <w:szCs w:val="28"/>
        </w:rPr>
        <w:t>6</w:t>
      </w:r>
      <w:r w:rsidRPr="00FC675B">
        <w:rPr>
          <w:sz w:val="28"/>
          <w:szCs w:val="28"/>
        </w:rPr>
        <w:t>.3.2</w:t>
      </w:r>
    </w:p>
    <w:p w14:paraId="0948CF78" w14:textId="77777777" w:rsidR="00AF457A" w:rsidRPr="00FC675B" w:rsidRDefault="00AF457A" w:rsidP="00FC675B">
      <w:pPr>
        <w:ind w:firstLine="709"/>
        <w:jc w:val="center"/>
        <w:rPr>
          <w:sz w:val="28"/>
          <w:szCs w:val="28"/>
        </w:rPr>
      </w:pPr>
      <w:r w:rsidRPr="00FC675B">
        <w:rPr>
          <w:sz w:val="28"/>
          <w:szCs w:val="28"/>
        </w:rPr>
        <w:t>Потребное количество спецавтотранспорта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96"/>
        <w:gridCol w:w="4194"/>
        <w:gridCol w:w="2327"/>
        <w:gridCol w:w="2327"/>
      </w:tblGrid>
      <w:tr w:rsidR="00FC675B" w:rsidRPr="00033BA1" w14:paraId="2CB63E13" w14:textId="77777777" w:rsidTr="002F788C">
        <w:trPr>
          <w:trHeight w:val="338"/>
          <w:tblHeader/>
        </w:trPr>
        <w:tc>
          <w:tcPr>
            <w:tcW w:w="265" w:type="pct"/>
            <w:tcBorders>
              <w:top w:val="single" w:sz="4" w:space="0" w:color="auto"/>
              <w:bottom w:val="nil"/>
              <w:right w:val="single" w:sz="4" w:space="0" w:color="auto"/>
            </w:tcBorders>
            <w:vAlign w:val="center"/>
          </w:tcPr>
          <w:p w14:paraId="494BF28E" w14:textId="77777777" w:rsidR="00AF457A" w:rsidRPr="00033BA1" w:rsidRDefault="00AF457A" w:rsidP="00033BA1">
            <w:pPr>
              <w:jc w:val="center"/>
              <w:rPr>
                <w:sz w:val="20"/>
                <w:szCs w:val="20"/>
              </w:rPr>
            </w:pPr>
            <w:r w:rsidRPr="00033BA1">
              <w:rPr>
                <w:sz w:val="20"/>
                <w:szCs w:val="20"/>
              </w:rPr>
              <w:t>№</w:t>
            </w:r>
          </w:p>
        </w:tc>
        <w:tc>
          <w:tcPr>
            <w:tcW w:w="2244" w:type="pct"/>
            <w:tcBorders>
              <w:top w:val="single" w:sz="4" w:space="0" w:color="auto"/>
              <w:left w:val="single" w:sz="4" w:space="0" w:color="auto"/>
              <w:right w:val="single" w:sz="4" w:space="0" w:color="auto"/>
            </w:tcBorders>
            <w:vAlign w:val="center"/>
          </w:tcPr>
          <w:p w14:paraId="01A501C3" w14:textId="77777777" w:rsidR="00AF457A" w:rsidRPr="00033BA1" w:rsidRDefault="00AF457A" w:rsidP="00033BA1">
            <w:pPr>
              <w:jc w:val="center"/>
              <w:rPr>
                <w:sz w:val="20"/>
                <w:szCs w:val="20"/>
              </w:rPr>
            </w:pPr>
            <w:r w:rsidRPr="00033BA1">
              <w:rPr>
                <w:sz w:val="20"/>
                <w:szCs w:val="20"/>
              </w:rPr>
              <w:t>Наименование механизмов</w:t>
            </w:r>
          </w:p>
        </w:tc>
        <w:tc>
          <w:tcPr>
            <w:tcW w:w="1245" w:type="pct"/>
            <w:tcBorders>
              <w:top w:val="single" w:sz="4" w:space="0" w:color="auto"/>
              <w:left w:val="single" w:sz="4" w:space="0" w:color="auto"/>
              <w:right w:val="single" w:sz="4" w:space="0" w:color="auto"/>
            </w:tcBorders>
            <w:vAlign w:val="center"/>
          </w:tcPr>
          <w:p w14:paraId="324156F4" w14:textId="77777777" w:rsidR="00AF457A" w:rsidRPr="00033BA1" w:rsidRDefault="00AF457A" w:rsidP="00033BA1">
            <w:pPr>
              <w:jc w:val="center"/>
              <w:rPr>
                <w:sz w:val="20"/>
                <w:szCs w:val="20"/>
              </w:rPr>
            </w:pPr>
            <w:r w:rsidRPr="00033BA1">
              <w:rPr>
                <w:sz w:val="20"/>
                <w:szCs w:val="20"/>
              </w:rPr>
              <w:t>Количество машин, ед. на первую очередь</w:t>
            </w:r>
          </w:p>
        </w:tc>
        <w:tc>
          <w:tcPr>
            <w:tcW w:w="1245" w:type="pct"/>
            <w:tcBorders>
              <w:top w:val="single" w:sz="4" w:space="0" w:color="auto"/>
              <w:left w:val="single" w:sz="4" w:space="0" w:color="auto"/>
            </w:tcBorders>
            <w:vAlign w:val="center"/>
          </w:tcPr>
          <w:p w14:paraId="0FB1A291" w14:textId="77777777" w:rsidR="00AF457A" w:rsidRPr="00033BA1" w:rsidRDefault="00AF457A" w:rsidP="00033BA1">
            <w:pPr>
              <w:jc w:val="center"/>
              <w:rPr>
                <w:sz w:val="20"/>
                <w:szCs w:val="20"/>
              </w:rPr>
            </w:pPr>
            <w:r w:rsidRPr="00033BA1">
              <w:rPr>
                <w:sz w:val="20"/>
                <w:szCs w:val="20"/>
              </w:rPr>
              <w:t>Количество машин, ед. на расчетный срок</w:t>
            </w:r>
          </w:p>
        </w:tc>
      </w:tr>
      <w:tr w:rsidR="00FC675B" w:rsidRPr="00FC675B" w14:paraId="3E047337" w14:textId="77777777" w:rsidTr="002F788C">
        <w:trPr>
          <w:trHeight w:val="338"/>
        </w:trPr>
        <w:tc>
          <w:tcPr>
            <w:tcW w:w="265" w:type="pct"/>
            <w:tcBorders>
              <w:top w:val="single" w:sz="4" w:space="0" w:color="auto"/>
              <w:bottom w:val="single" w:sz="4" w:space="0" w:color="auto"/>
              <w:right w:val="single" w:sz="4" w:space="0" w:color="auto"/>
            </w:tcBorders>
            <w:vAlign w:val="center"/>
          </w:tcPr>
          <w:p w14:paraId="6678333B" w14:textId="77777777" w:rsidR="00AF457A" w:rsidRPr="00FC675B" w:rsidRDefault="00AF457A" w:rsidP="00FC675B">
            <w:pPr>
              <w:jc w:val="both"/>
            </w:pPr>
            <w:r w:rsidRPr="00FC675B">
              <w:t>6</w:t>
            </w:r>
          </w:p>
        </w:tc>
        <w:tc>
          <w:tcPr>
            <w:tcW w:w="2244" w:type="pct"/>
            <w:tcBorders>
              <w:top w:val="single" w:sz="4" w:space="0" w:color="auto"/>
              <w:left w:val="single" w:sz="4" w:space="0" w:color="auto"/>
              <w:bottom w:val="single" w:sz="4" w:space="0" w:color="auto"/>
              <w:right w:val="single" w:sz="4" w:space="0" w:color="auto"/>
            </w:tcBorders>
            <w:vAlign w:val="center"/>
          </w:tcPr>
          <w:p w14:paraId="2C525C34" w14:textId="77777777" w:rsidR="00AF457A" w:rsidRPr="00FC675B" w:rsidRDefault="00AF457A" w:rsidP="00FC675B">
            <w:pPr>
              <w:jc w:val="both"/>
            </w:pPr>
            <w:r w:rsidRPr="00FC675B">
              <w:t>Урны</w:t>
            </w:r>
          </w:p>
        </w:tc>
        <w:tc>
          <w:tcPr>
            <w:tcW w:w="1245" w:type="pct"/>
            <w:tcBorders>
              <w:top w:val="single" w:sz="4" w:space="0" w:color="auto"/>
              <w:left w:val="single" w:sz="4" w:space="0" w:color="auto"/>
              <w:bottom w:val="single" w:sz="4" w:space="0" w:color="auto"/>
              <w:right w:val="single" w:sz="4" w:space="0" w:color="auto"/>
            </w:tcBorders>
            <w:vAlign w:val="center"/>
          </w:tcPr>
          <w:p w14:paraId="6EA7F920" w14:textId="77777777" w:rsidR="00AF457A" w:rsidRPr="00FC675B" w:rsidRDefault="00AF457A" w:rsidP="00FC675B">
            <w:pPr>
              <w:jc w:val="center"/>
            </w:pPr>
            <w:r w:rsidRPr="00FC675B">
              <w:t>5</w:t>
            </w:r>
          </w:p>
        </w:tc>
        <w:tc>
          <w:tcPr>
            <w:tcW w:w="1245" w:type="pct"/>
            <w:tcBorders>
              <w:top w:val="single" w:sz="4" w:space="0" w:color="auto"/>
              <w:left w:val="single" w:sz="4" w:space="0" w:color="auto"/>
              <w:bottom w:val="single" w:sz="4" w:space="0" w:color="auto"/>
            </w:tcBorders>
            <w:vAlign w:val="center"/>
          </w:tcPr>
          <w:p w14:paraId="3D0D3058" w14:textId="77777777" w:rsidR="00AF457A" w:rsidRPr="00FC675B" w:rsidRDefault="00AF457A" w:rsidP="00FC675B">
            <w:pPr>
              <w:ind w:firstLine="709"/>
            </w:pPr>
            <w:r w:rsidRPr="00FC675B">
              <w:t xml:space="preserve">    6</w:t>
            </w:r>
          </w:p>
        </w:tc>
      </w:tr>
      <w:tr w:rsidR="00FC675B" w:rsidRPr="00FC675B" w14:paraId="077FBDE1" w14:textId="77777777" w:rsidTr="002F788C">
        <w:trPr>
          <w:trHeight w:val="399"/>
        </w:trPr>
        <w:tc>
          <w:tcPr>
            <w:tcW w:w="265" w:type="pct"/>
            <w:tcBorders>
              <w:top w:val="single" w:sz="4" w:space="0" w:color="auto"/>
              <w:bottom w:val="single" w:sz="4" w:space="0" w:color="auto"/>
              <w:right w:val="single" w:sz="4" w:space="0" w:color="auto"/>
            </w:tcBorders>
            <w:vAlign w:val="center"/>
          </w:tcPr>
          <w:p w14:paraId="4BC4D740" w14:textId="77777777" w:rsidR="00AF457A" w:rsidRPr="00FC675B" w:rsidRDefault="00AF457A" w:rsidP="00FC675B">
            <w:pPr>
              <w:jc w:val="both"/>
            </w:pPr>
            <w:r w:rsidRPr="00FC675B">
              <w:t>7</w:t>
            </w:r>
          </w:p>
        </w:tc>
        <w:tc>
          <w:tcPr>
            <w:tcW w:w="2244" w:type="pct"/>
            <w:tcBorders>
              <w:top w:val="single" w:sz="4" w:space="0" w:color="auto"/>
              <w:left w:val="single" w:sz="4" w:space="0" w:color="auto"/>
              <w:bottom w:val="single" w:sz="4" w:space="0" w:color="auto"/>
              <w:right w:val="single" w:sz="4" w:space="0" w:color="auto"/>
            </w:tcBorders>
            <w:vAlign w:val="center"/>
          </w:tcPr>
          <w:p w14:paraId="59829D06" w14:textId="77777777" w:rsidR="00AF457A" w:rsidRPr="00FC675B" w:rsidRDefault="00AF457A" w:rsidP="00FC675B">
            <w:pPr>
              <w:jc w:val="both"/>
            </w:pPr>
            <w:r w:rsidRPr="00FC675B">
              <w:t>Площадки под контейнеры</w:t>
            </w:r>
          </w:p>
        </w:tc>
        <w:tc>
          <w:tcPr>
            <w:tcW w:w="1245" w:type="pct"/>
            <w:tcBorders>
              <w:top w:val="single" w:sz="4" w:space="0" w:color="auto"/>
              <w:left w:val="single" w:sz="4" w:space="0" w:color="auto"/>
              <w:bottom w:val="single" w:sz="4" w:space="0" w:color="auto"/>
              <w:right w:val="single" w:sz="4" w:space="0" w:color="auto"/>
            </w:tcBorders>
            <w:vAlign w:val="center"/>
          </w:tcPr>
          <w:p w14:paraId="02CEC2CE" w14:textId="77777777" w:rsidR="00AF457A" w:rsidRPr="00FC675B" w:rsidRDefault="00AF457A" w:rsidP="00FC675B">
            <w:r w:rsidRPr="00FC675B">
              <w:t xml:space="preserve">                 1</w:t>
            </w:r>
          </w:p>
        </w:tc>
        <w:tc>
          <w:tcPr>
            <w:tcW w:w="1245" w:type="pct"/>
            <w:tcBorders>
              <w:top w:val="single" w:sz="4" w:space="0" w:color="auto"/>
              <w:left w:val="single" w:sz="4" w:space="0" w:color="auto"/>
              <w:bottom w:val="single" w:sz="4" w:space="0" w:color="auto"/>
            </w:tcBorders>
            <w:vAlign w:val="center"/>
          </w:tcPr>
          <w:p w14:paraId="51140139" w14:textId="77777777" w:rsidR="00AF457A" w:rsidRPr="00FC675B" w:rsidRDefault="00AF457A" w:rsidP="00FC675B">
            <w:pPr>
              <w:jc w:val="center"/>
            </w:pPr>
            <w:r w:rsidRPr="00FC675B">
              <w:t>1</w:t>
            </w:r>
          </w:p>
        </w:tc>
      </w:tr>
      <w:tr w:rsidR="00AF457A" w:rsidRPr="00FC675B" w14:paraId="513C6B8E" w14:textId="77777777" w:rsidTr="002F788C">
        <w:trPr>
          <w:trHeight w:val="338"/>
        </w:trPr>
        <w:tc>
          <w:tcPr>
            <w:tcW w:w="265" w:type="pct"/>
            <w:tcBorders>
              <w:top w:val="single" w:sz="4" w:space="0" w:color="auto"/>
              <w:bottom w:val="single" w:sz="4" w:space="0" w:color="auto"/>
              <w:right w:val="single" w:sz="4" w:space="0" w:color="auto"/>
            </w:tcBorders>
            <w:vAlign w:val="center"/>
          </w:tcPr>
          <w:p w14:paraId="4AA426DF" w14:textId="77777777" w:rsidR="00AF457A" w:rsidRPr="00FC675B" w:rsidRDefault="00AF457A" w:rsidP="00FC675B">
            <w:pPr>
              <w:jc w:val="both"/>
            </w:pPr>
            <w:r w:rsidRPr="00FC675B">
              <w:t>8</w:t>
            </w:r>
          </w:p>
        </w:tc>
        <w:tc>
          <w:tcPr>
            <w:tcW w:w="2244" w:type="pct"/>
            <w:tcBorders>
              <w:top w:val="single" w:sz="4" w:space="0" w:color="auto"/>
              <w:left w:val="single" w:sz="4" w:space="0" w:color="auto"/>
              <w:bottom w:val="single" w:sz="4" w:space="0" w:color="auto"/>
              <w:right w:val="single" w:sz="4" w:space="0" w:color="auto"/>
            </w:tcBorders>
            <w:vAlign w:val="center"/>
          </w:tcPr>
          <w:p w14:paraId="16741374" w14:textId="77777777" w:rsidR="00AF457A" w:rsidRPr="00FC675B" w:rsidRDefault="00AF457A" w:rsidP="00FC675B">
            <w:pPr>
              <w:jc w:val="both"/>
            </w:pPr>
            <w:r w:rsidRPr="00FC675B">
              <w:t>Контейнеры</w:t>
            </w:r>
          </w:p>
        </w:tc>
        <w:tc>
          <w:tcPr>
            <w:tcW w:w="1245" w:type="pct"/>
            <w:tcBorders>
              <w:top w:val="single" w:sz="4" w:space="0" w:color="auto"/>
              <w:left w:val="single" w:sz="4" w:space="0" w:color="auto"/>
              <w:bottom w:val="single" w:sz="4" w:space="0" w:color="auto"/>
              <w:right w:val="single" w:sz="4" w:space="0" w:color="auto"/>
            </w:tcBorders>
            <w:vAlign w:val="center"/>
          </w:tcPr>
          <w:p w14:paraId="7E1B05D4" w14:textId="77777777" w:rsidR="00AF457A" w:rsidRPr="00FC675B" w:rsidRDefault="00AF457A" w:rsidP="00FC675B">
            <w:r w:rsidRPr="00FC675B">
              <w:t xml:space="preserve">                 2</w:t>
            </w:r>
          </w:p>
        </w:tc>
        <w:tc>
          <w:tcPr>
            <w:tcW w:w="1245" w:type="pct"/>
            <w:tcBorders>
              <w:top w:val="single" w:sz="4" w:space="0" w:color="auto"/>
              <w:left w:val="single" w:sz="4" w:space="0" w:color="auto"/>
              <w:bottom w:val="single" w:sz="4" w:space="0" w:color="auto"/>
            </w:tcBorders>
            <w:vAlign w:val="center"/>
          </w:tcPr>
          <w:p w14:paraId="6DBB9B29" w14:textId="77777777" w:rsidR="00AF457A" w:rsidRPr="00FC675B" w:rsidRDefault="00AF457A" w:rsidP="00FC675B">
            <w:pPr>
              <w:jc w:val="center"/>
            </w:pPr>
            <w:r w:rsidRPr="00FC675B">
              <w:t>2</w:t>
            </w:r>
          </w:p>
        </w:tc>
      </w:tr>
    </w:tbl>
    <w:p w14:paraId="15F70393" w14:textId="77777777" w:rsidR="00AF457A" w:rsidRPr="00FC675B" w:rsidRDefault="00AF457A" w:rsidP="00FC675B">
      <w:pPr>
        <w:ind w:firstLine="709"/>
        <w:jc w:val="both"/>
        <w:rPr>
          <w:sz w:val="28"/>
          <w:szCs w:val="28"/>
        </w:rPr>
      </w:pPr>
    </w:p>
    <w:p w14:paraId="4050E1D7" w14:textId="77777777" w:rsidR="00AF457A" w:rsidRPr="00FC675B" w:rsidRDefault="00AF457A" w:rsidP="00FC675B">
      <w:pPr>
        <w:ind w:firstLine="709"/>
        <w:jc w:val="both"/>
        <w:rPr>
          <w:sz w:val="28"/>
          <w:szCs w:val="28"/>
        </w:rPr>
      </w:pPr>
      <w:r w:rsidRPr="00FC675B">
        <w:rPr>
          <w:sz w:val="28"/>
          <w:szCs w:val="28"/>
        </w:rPr>
        <w:t>База автотранспорта должна располагаться в коммунальной зоне за пределами жилого района.</w:t>
      </w:r>
    </w:p>
    <w:p w14:paraId="79F4BADC" w14:textId="77777777" w:rsidR="00AF457A" w:rsidRPr="00FC675B" w:rsidRDefault="00AF457A" w:rsidP="00FC675B">
      <w:pPr>
        <w:ind w:firstLine="709"/>
        <w:jc w:val="both"/>
        <w:rPr>
          <w:sz w:val="28"/>
          <w:szCs w:val="28"/>
        </w:rPr>
      </w:pPr>
      <w:r w:rsidRPr="00FC675B">
        <w:rPr>
          <w:sz w:val="28"/>
          <w:szCs w:val="28"/>
        </w:rPr>
        <w:t xml:space="preserve">Проектом предусматривается использовать </w:t>
      </w:r>
      <w:proofErr w:type="gramStart"/>
      <w:r w:rsidRPr="00FC675B">
        <w:rPr>
          <w:sz w:val="28"/>
          <w:szCs w:val="28"/>
        </w:rPr>
        <w:t>мусоровозы</w:t>
      </w:r>
      <w:proofErr w:type="gramEnd"/>
      <w:r w:rsidRPr="00FC675B">
        <w:rPr>
          <w:sz w:val="28"/>
          <w:szCs w:val="28"/>
        </w:rPr>
        <w:t xml:space="preserve"> предназначенные для механизированной загрузки, уплотнения, транспортирования и выгрузки бытовых отходов вместимостью кузова от 10-24 м3 с боковой и задней загрузкой позволяющей обслуживать металлические и пластиковые стандартные контейнеры объемом: 0,12; 0,24; 0,8 и 1,1 м3.</w:t>
      </w:r>
    </w:p>
    <w:p w14:paraId="3CB18E3F" w14:textId="77777777" w:rsidR="00AF457A" w:rsidRPr="00FC675B" w:rsidRDefault="00AF457A" w:rsidP="00FC675B">
      <w:pPr>
        <w:ind w:firstLine="709"/>
        <w:jc w:val="both"/>
        <w:rPr>
          <w:sz w:val="28"/>
          <w:szCs w:val="28"/>
        </w:rPr>
      </w:pPr>
      <w:r w:rsidRPr="00FC675B">
        <w:rPr>
          <w:sz w:val="28"/>
          <w:szCs w:val="28"/>
        </w:rPr>
        <w:t>Сбор, временное хранение, вывоз и утилизация медицинских отходов (бинты, тампоны, шприцы и т.п.)  выполняется в соответствии со схемой обращения с отходами, согласно требованиям СП «Санитарно-эпидемиологические требования к объектам здравоохранения», утвержденным Приказом Министра здравоохранения Республики Казахстан от 11 августа 2020 года № ҚР ДСМ-96/2020.</w:t>
      </w:r>
    </w:p>
    <w:p w14:paraId="02AAD856" w14:textId="77777777" w:rsidR="00AF457A" w:rsidRPr="00FC675B" w:rsidRDefault="00AF457A" w:rsidP="00FC675B">
      <w:pPr>
        <w:ind w:firstLine="709"/>
        <w:jc w:val="both"/>
        <w:rPr>
          <w:sz w:val="28"/>
          <w:szCs w:val="28"/>
        </w:rPr>
      </w:pPr>
      <w:r w:rsidRPr="00FC675B">
        <w:rPr>
          <w:sz w:val="28"/>
          <w:szCs w:val="28"/>
        </w:rPr>
        <w:t xml:space="preserve">Вывоз бытовых и других отходов в районах общественной застройки и   зон отдыха проводится ежедневно не раньше 7 часов утра и не позднее 23 часов вечера. </w:t>
      </w:r>
    </w:p>
    <w:p w14:paraId="6F3A1FB9" w14:textId="77777777" w:rsidR="00AF457A" w:rsidRPr="00FC675B" w:rsidRDefault="00AF457A" w:rsidP="00FC675B">
      <w:pPr>
        <w:ind w:firstLine="709"/>
        <w:jc w:val="both"/>
        <w:rPr>
          <w:sz w:val="28"/>
          <w:szCs w:val="28"/>
        </w:rPr>
      </w:pPr>
      <w:r w:rsidRPr="00FC675B">
        <w:rPr>
          <w:sz w:val="28"/>
          <w:szCs w:val="28"/>
        </w:rPr>
        <w:t>Вывоз твердых бытовых отходов предусматривается осуществлять не менее 2 раз в неделю, а в общественных центрах – ежедневно.</w:t>
      </w:r>
    </w:p>
    <w:p w14:paraId="23DFFD2A" w14:textId="77777777" w:rsidR="00AF457A" w:rsidRPr="00FC675B" w:rsidRDefault="00AF457A" w:rsidP="00FC675B">
      <w:pPr>
        <w:ind w:firstLine="709"/>
        <w:jc w:val="both"/>
        <w:rPr>
          <w:sz w:val="28"/>
          <w:szCs w:val="28"/>
        </w:rPr>
      </w:pPr>
      <w:r w:rsidRPr="00FC675B">
        <w:rPr>
          <w:sz w:val="28"/>
          <w:szCs w:val="28"/>
        </w:rPr>
        <w:lastRenderedPageBreak/>
        <w:t xml:space="preserve">Сбор мусора предусматривается механизированным способом в грузовики, оборудованные уплотнителем и механически опоражниваемыми контейнерами. </w:t>
      </w:r>
    </w:p>
    <w:p w14:paraId="62FFEF86" w14:textId="3B57B2F7" w:rsidR="00AF457A" w:rsidRPr="00FC675B" w:rsidRDefault="00AF457A" w:rsidP="00FC675B">
      <w:pPr>
        <w:ind w:firstLine="709"/>
        <w:jc w:val="both"/>
        <w:rPr>
          <w:sz w:val="28"/>
          <w:szCs w:val="28"/>
        </w:rPr>
      </w:pPr>
      <w:r w:rsidRPr="00FC675B">
        <w:rPr>
          <w:sz w:val="28"/>
          <w:szCs w:val="28"/>
        </w:rPr>
        <w:t>В парках и общественных местах предусматривается устройство биотуалетов из расчета 1 прибор на 1 ты посетителей. Со</w:t>
      </w:r>
      <w:r w:rsidRPr="00FC675B">
        <w:rPr>
          <w:sz w:val="28"/>
          <w:szCs w:val="28"/>
        </w:rPr>
        <w:softHyphen/>
        <w:t>дер</w:t>
      </w:r>
      <w:r w:rsidRPr="00FC675B">
        <w:rPr>
          <w:sz w:val="28"/>
          <w:szCs w:val="28"/>
        </w:rPr>
        <w:softHyphen/>
        <w:t>жи</w:t>
      </w:r>
      <w:r w:rsidRPr="00FC675B">
        <w:rPr>
          <w:sz w:val="28"/>
          <w:szCs w:val="28"/>
        </w:rPr>
        <w:softHyphen/>
        <w:t>мое био</w:t>
      </w:r>
      <w:r w:rsidRPr="00FC675B">
        <w:rPr>
          <w:sz w:val="28"/>
          <w:szCs w:val="28"/>
        </w:rPr>
        <w:softHyphen/>
        <w:t>туа</w:t>
      </w:r>
      <w:r w:rsidRPr="00FC675B">
        <w:rPr>
          <w:sz w:val="28"/>
          <w:szCs w:val="28"/>
        </w:rPr>
        <w:softHyphen/>
        <w:t>ле</w:t>
      </w:r>
      <w:r w:rsidRPr="00FC675B">
        <w:rPr>
          <w:sz w:val="28"/>
          <w:szCs w:val="28"/>
        </w:rPr>
        <w:softHyphen/>
        <w:t>тов вы</w:t>
      </w:r>
      <w:r w:rsidRPr="00FC675B">
        <w:rPr>
          <w:sz w:val="28"/>
          <w:szCs w:val="28"/>
        </w:rPr>
        <w:softHyphen/>
        <w:t>во</w:t>
      </w:r>
      <w:r w:rsidRPr="00FC675B">
        <w:rPr>
          <w:sz w:val="28"/>
          <w:szCs w:val="28"/>
        </w:rPr>
        <w:softHyphen/>
        <w:t>зит</w:t>
      </w:r>
      <w:r w:rsidRPr="00FC675B">
        <w:rPr>
          <w:sz w:val="28"/>
          <w:szCs w:val="28"/>
        </w:rPr>
        <w:softHyphen/>
        <w:t>ся на канализационные очистные сооружения.</w:t>
      </w:r>
    </w:p>
    <w:p w14:paraId="0F94DB86" w14:textId="77777777" w:rsidR="00AF457A" w:rsidRPr="00FC675B" w:rsidRDefault="00AF457A" w:rsidP="00FC675B">
      <w:pPr>
        <w:ind w:firstLine="709"/>
        <w:jc w:val="both"/>
        <w:rPr>
          <w:sz w:val="28"/>
          <w:szCs w:val="28"/>
        </w:rPr>
      </w:pPr>
      <w:r w:rsidRPr="00FC675B">
        <w:rPr>
          <w:sz w:val="28"/>
          <w:szCs w:val="28"/>
        </w:rPr>
        <w:t>Практикуемый в настоящее время сброс отходов на полигон является самым дешевым способом удаления отходов. Однако этот способ оказывает негативное воздействие на состояние окружающей среды.</w:t>
      </w:r>
    </w:p>
    <w:p w14:paraId="5CB6501C" w14:textId="77777777" w:rsidR="00AF457A" w:rsidRPr="00FC675B" w:rsidRDefault="00AF457A" w:rsidP="00FC675B">
      <w:pPr>
        <w:ind w:firstLine="709"/>
        <w:jc w:val="both"/>
        <w:rPr>
          <w:sz w:val="28"/>
          <w:szCs w:val="28"/>
        </w:rPr>
      </w:pPr>
      <w:r w:rsidRPr="00FC675B">
        <w:rPr>
          <w:sz w:val="28"/>
          <w:szCs w:val="28"/>
        </w:rPr>
        <w:t xml:space="preserve">В течение многих лет полигон будет оставаться экологически и санитарно-эпидемиологический опасным объектом, представляющим собой </w:t>
      </w:r>
    </w:p>
    <w:p w14:paraId="592C375C" w14:textId="77777777" w:rsidR="00AF457A" w:rsidRPr="00FC675B" w:rsidRDefault="00AF457A" w:rsidP="00FC675B">
      <w:pPr>
        <w:jc w:val="both"/>
        <w:rPr>
          <w:sz w:val="28"/>
          <w:szCs w:val="28"/>
        </w:rPr>
      </w:pPr>
      <w:r w:rsidRPr="00FC675B">
        <w:rPr>
          <w:sz w:val="28"/>
          <w:szCs w:val="28"/>
        </w:rPr>
        <w:t>мощный источник биологического загрязнения.</w:t>
      </w:r>
    </w:p>
    <w:p w14:paraId="1054A190" w14:textId="77777777" w:rsidR="00AF457A" w:rsidRPr="00FC675B" w:rsidRDefault="00AF457A" w:rsidP="00FC675B">
      <w:pPr>
        <w:ind w:firstLine="709"/>
        <w:jc w:val="both"/>
        <w:rPr>
          <w:sz w:val="28"/>
          <w:szCs w:val="28"/>
        </w:rPr>
      </w:pPr>
      <w:r w:rsidRPr="00FC675B">
        <w:rPr>
          <w:sz w:val="28"/>
          <w:szCs w:val="28"/>
        </w:rPr>
        <w:t>Полигон – это весьма дорогостоящее, но, к сожалению, малоэффективное решение проблемы по захоронению и утилизации отходов.</w:t>
      </w:r>
    </w:p>
    <w:p w14:paraId="19C6BC53" w14:textId="77777777" w:rsidR="00AF457A" w:rsidRPr="00FC675B" w:rsidRDefault="00AF457A" w:rsidP="00FC675B">
      <w:pPr>
        <w:ind w:firstLine="709"/>
        <w:jc w:val="both"/>
        <w:rPr>
          <w:sz w:val="28"/>
          <w:szCs w:val="28"/>
        </w:rPr>
      </w:pPr>
      <w:r w:rsidRPr="00FC675B">
        <w:rPr>
          <w:sz w:val="28"/>
          <w:szCs w:val="28"/>
        </w:rPr>
        <w:t xml:space="preserve">Следует считать, что полигон для захоронения и утилизации ТБО, на сегодняшний момент является вынужденным мероприятием. Задачи по утилизации ТБО требуют своего дальнейшего совершенствования. </w:t>
      </w:r>
    </w:p>
    <w:p w14:paraId="783379AA" w14:textId="77777777" w:rsidR="00AF457A" w:rsidRPr="00FC675B" w:rsidRDefault="00AF457A" w:rsidP="00FC675B">
      <w:pPr>
        <w:ind w:firstLine="709"/>
        <w:jc w:val="both"/>
        <w:rPr>
          <w:sz w:val="28"/>
          <w:szCs w:val="28"/>
        </w:rPr>
      </w:pPr>
      <w:r w:rsidRPr="00FC675B">
        <w:rPr>
          <w:sz w:val="28"/>
          <w:szCs w:val="28"/>
        </w:rPr>
        <w:t>В перспективе предпочтительно строительство комплекса управления отходами (КУО), предназначенного для централизованного сбора, временного хранения, обезвреживания и/или утилизации отдельных отходов производства и потребления, а также комплексного полигона переработки и размещения отходов (КПП и РО).</w:t>
      </w:r>
    </w:p>
    <w:p w14:paraId="69CF73D4" w14:textId="77777777" w:rsidR="00AF457A" w:rsidRPr="00FC675B" w:rsidRDefault="00AF457A" w:rsidP="00FC675B">
      <w:pPr>
        <w:ind w:firstLine="709"/>
        <w:jc w:val="both"/>
        <w:rPr>
          <w:sz w:val="28"/>
          <w:szCs w:val="28"/>
        </w:rPr>
      </w:pPr>
      <w:r w:rsidRPr="00FC675B">
        <w:rPr>
          <w:sz w:val="28"/>
          <w:szCs w:val="28"/>
        </w:rPr>
        <w:t>На КУО предлагается установить оборудование:</w:t>
      </w:r>
    </w:p>
    <w:p w14:paraId="569B7CA2" w14:textId="77777777" w:rsidR="00AF457A" w:rsidRPr="00FC675B" w:rsidRDefault="00AF457A" w:rsidP="00FC675B">
      <w:pPr>
        <w:ind w:firstLine="709"/>
        <w:jc w:val="both"/>
        <w:rPr>
          <w:sz w:val="28"/>
          <w:szCs w:val="28"/>
        </w:rPr>
      </w:pPr>
      <w:r w:rsidRPr="00FC675B">
        <w:rPr>
          <w:sz w:val="28"/>
          <w:szCs w:val="28"/>
        </w:rPr>
        <w:t xml:space="preserve">- для обезвреживания медицинских отходов; </w:t>
      </w:r>
    </w:p>
    <w:p w14:paraId="26092CEB" w14:textId="77777777" w:rsidR="00AF457A" w:rsidRPr="00FC675B" w:rsidRDefault="00AF457A" w:rsidP="00FC675B">
      <w:pPr>
        <w:ind w:firstLine="709"/>
        <w:jc w:val="both"/>
        <w:rPr>
          <w:sz w:val="28"/>
          <w:szCs w:val="28"/>
        </w:rPr>
      </w:pPr>
      <w:r w:rsidRPr="00FC675B">
        <w:rPr>
          <w:sz w:val="28"/>
          <w:szCs w:val="28"/>
        </w:rPr>
        <w:t xml:space="preserve">- для переработки </w:t>
      </w:r>
      <w:proofErr w:type="spellStart"/>
      <w:r w:rsidRPr="00FC675B">
        <w:rPr>
          <w:sz w:val="28"/>
          <w:szCs w:val="28"/>
        </w:rPr>
        <w:t>замазученного</w:t>
      </w:r>
      <w:proofErr w:type="spellEnd"/>
      <w:r w:rsidRPr="00FC675B">
        <w:rPr>
          <w:sz w:val="28"/>
          <w:szCs w:val="28"/>
        </w:rPr>
        <w:t xml:space="preserve"> грунта;</w:t>
      </w:r>
    </w:p>
    <w:p w14:paraId="490CF396" w14:textId="77777777" w:rsidR="00AF457A" w:rsidRPr="00FC675B" w:rsidRDefault="00AF457A" w:rsidP="00FC675B">
      <w:pPr>
        <w:ind w:firstLine="709"/>
        <w:jc w:val="both"/>
        <w:rPr>
          <w:sz w:val="28"/>
          <w:szCs w:val="28"/>
        </w:rPr>
      </w:pPr>
      <w:r w:rsidRPr="00FC675B">
        <w:rPr>
          <w:sz w:val="28"/>
          <w:szCs w:val="28"/>
        </w:rPr>
        <w:t xml:space="preserve">- по переработке органических отходов, кислотно-щелочных </w:t>
      </w:r>
      <w:proofErr w:type="spellStart"/>
      <w:r w:rsidRPr="00FC675B">
        <w:rPr>
          <w:sz w:val="28"/>
          <w:szCs w:val="28"/>
        </w:rPr>
        <w:t>нейт-рализованных</w:t>
      </w:r>
      <w:proofErr w:type="spellEnd"/>
      <w:r w:rsidRPr="00FC675B">
        <w:rPr>
          <w:sz w:val="28"/>
          <w:szCs w:val="28"/>
        </w:rPr>
        <w:t xml:space="preserve"> электролитов, трансформаторных, моторных, индустриальных масел, по очистке сточных вод методом </w:t>
      </w:r>
      <w:proofErr w:type="spellStart"/>
      <w:r w:rsidRPr="00FC675B">
        <w:rPr>
          <w:sz w:val="28"/>
          <w:szCs w:val="28"/>
        </w:rPr>
        <w:t>электрохимосорбции</w:t>
      </w:r>
      <w:proofErr w:type="spellEnd"/>
      <w:r w:rsidRPr="00FC675B">
        <w:rPr>
          <w:sz w:val="28"/>
          <w:szCs w:val="28"/>
        </w:rPr>
        <w:t>, по утилизации газоконденсата (отхода газовой промышленности) с получением бензина и дизельного топлива;</w:t>
      </w:r>
    </w:p>
    <w:p w14:paraId="10E98E86" w14:textId="77777777" w:rsidR="00AF457A" w:rsidRPr="00FC675B" w:rsidRDefault="00AF457A" w:rsidP="00FC675B">
      <w:pPr>
        <w:ind w:firstLine="709"/>
        <w:jc w:val="both"/>
        <w:rPr>
          <w:sz w:val="28"/>
          <w:szCs w:val="28"/>
        </w:rPr>
      </w:pPr>
      <w:r w:rsidRPr="00FC675B">
        <w:rPr>
          <w:sz w:val="28"/>
          <w:szCs w:val="28"/>
        </w:rPr>
        <w:t xml:space="preserve">- для утилизации ртутьсодержащих отходов (люминесцентных ламп и т.п). Уловленную в процессе демеркуризации ртуть, возможно использовать </w:t>
      </w:r>
    </w:p>
    <w:p w14:paraId="6B0D53AA" w14:textId="77777777" w:rsidR="00AF457A" w:rsidRPr="00FC675B" w:rsidRDefault="00AF457A" w:rsidP="00FC675B">
      <w:pPr>
        <w:ind w:firstLine="709"/>
        <w:jc w:val="both"/>
        <w:rPr>
          <w:sz w:val="28"/>
          <w:szCs w:val="28"/>
        </w:rPr>
      </w:pPr>
      <w:r w:rsidRPr="00FC675B">
        <w:rPr>
          <w:sz w:val="28"/>
          <w:szCs w:val="28"/>
        </w:rPr>
        <w:t xml:space="preserve">для повторного применения.   </w:t>
      </w:r>
    </w:p>
    <w:p w14:paraId="794F884E" w14:textId="25866674" w:rsidR="00AF457A" w:rsidRPr="00FC675B" w:rsidRDefault="00AF457A" w:rsidP="00FC675B">
      <w:pPr>
        <w:ind w:firstLine="709"/>
        <w:jc w:val="both"/>
        <w:rPr>
          <w:sz w:val="28"/>
          <w:szCs w:val="28"/>
        </w:rPr>
      </w:pPr>
      <w:r w:rsidRPr="00FC675B">
        <w:rPr>
          <w:sz w:val="28"/>
          <w:szCs w:val="28"/>
        </w:rPr>
        <w:t xml:space="preserve">Расположение комплекса управление отходами на территории района необходимо определить с учетом максимального радиуса </w:t>
      </w:r>
      <w:proofErr w:type="gramStart"/>
      <w:r w:rsidRPr="00FC675B">
        <w:rPr>
          <w:sz w:val="28"/>
          <w:szCs w:val="28"/>
        </w:rPr>
        <w:t>охвата  пунктов</w:t>
      </w:r>
      <w:proofErr w:type="gramEnd"/>
      <w:r w:rsidRPr="00FC675B">
        <w:rPr>
          <w:sz w:val="28"/>
          <w:szCs w:val="28"/>
        </w:rPr>
        <w:t xml:space="preserve">. </w:t>
      </w:r>
    </w:p>
    <w:p w14:paraId="7B2D19BC" w14:textId="77777777" w:rsidR="00AF457A" w:rsidRPr="00FC675B" w:rsidRDefault="00AF457A" w:rsidP="00FC675B">
      <w:pPr>
        <w:ind w:firstLine="709"/>
        <w:jc w:val="both"/>
        <w:rPr>
          <w:sz w:val="28"/>
          <w:szCs w:val="28"/>
        </w:rPr>
      </w:pPr>
      <w:r w:rsidRPr="00FC675B">
        <w:rPr>
          <w:sz w:val="28"/>
          <w:szCs w:val="28"/>
        </w:rPr>
        <w:t xml:space="preserve">Рациональное управление отходами сегодня становится одной из самых острых проблем государства. </w:t>
      </w:r>
    </w:p>
    <w:p w14:paraId="0C4135D0" w14:textId="77777777" w:rsidR="00AF457A" w:rsidRPr="00FC675B" w:rsidRDefault="00AF457A" w:rsidP="00FC675B">
      <w:pPr>
        <w:ind w:firstLine="709"/>
        <w:jc w:val="both"/>
        <w:rPr>
          <w:sz w:val="28"/>
          <w:szCs w:val="28"/>
        </w:rPr>
      </w:pPr>
      <w:r w:rsidRPr="00FC675B">
        <w:rPr>
          <w:sz w:val="28"/>
          <w:szCs w:val="28"/>
        </w:rPr>
        <w:t xml:space="preserve">В Республике Казахстан в настоящее время решаются вопросы о необходимости оптимизации системы управления устойчивого развития и внедрения политики «зеленой» </w:t>
      </w:r>
      <w:proofErr w:type="spellStart"/>
      <w:r w:rsidRPr="00FC675B">
        <w:rPr>
          <w:sz w:val="28"/>
          <w:szCs w:val="28"/>
        </w:rPr>
        <w:t>низкоуглеродной</w:t>
      </w:r>
      <w:proofErr w:type="spellEnd"/>
      <w:r w:rsidRPr="00FC675B">
        <w:rPr>
          <w:sz w:val="28"/>
          <w:szCs w:val="28"/>
        </w:rPr>
        <w:t xml:space="preserve"> экономики, в том числе в вопросах привлечения инвестиций, решения экологических проблем, снижения негативного воздействия антропогенной нагрузки, комплексной переработки отходов.</w:t>
      </w:r>
    </w:p>
    <w:p w14:paraId="3CBA316C" w14:textId="77777777" w:rsidR="00AF457A" w:rsidRPr="00FC675B" w:rsidRDefault="00AF457A" w:rsidP="00FC675B">
      <w:pPr>
        <w:ind w:firstLine="709"/>
        <w:jc w:val="both"/>
        <w:rPr>
          <w:sz w:val="28"/>
          <w:szCs w:val="28"/>
        </w:rPr>
      </w:pPr>
      <w:r w:rsidRPr="00FC675B">
        <w:rPr>
          <w:sz w:val="28"/>
          <w:szCs w:val="28"/>
        </w:rPr>
        <w:lastRenderedPageBreak/>
        <w:t xml:space="preserve">Необходимость в комплексной разработке системы управления отходами отражена в Экологическом Кодексе РК и в Концепции по переходу Республики Казахстан к «зеленой экономике» утвержденной Указом Президента РК от 30.05.2013 г. № 577. </w:t>
      </w:r>
    </w:p>
    <w:p w14:paraId="4E06D34D" w14:textId="77777777" w:rsidR="00AF457A" w:rsidRPr="00FC675B" w:rsidRDefault="00AF457A" w:rsidP="00FC675B">
      <w:pPr>
        <w:ind w:firstLine="709"/>
        <w:jc w:val="both"/>
        <w:rPr>
          <w:sz w:val="28"/>
          <w:szCs w:val="28"/>
        </w:rPr>
      </w:pPr>
      <w:r w:rsidRPr="00FC675B">
        <w:rPr>
          <w:sz w:val="28"/>
          <w:szCs w:val="28"/>
        </w:rPr>
        <w:t xml:space="preserve">На полигон ТБО вывозятся: домовые отходы и отходы учреждений, твердые отбросы предприятий общественного питания, если они не могут быть использованы для откорма скота и не являются пищевыми </w:t>
      </w:r>
      <w:proofErr w:type="spellStart"/>
      <w:r w:rsidRPr="00FC675B">
        <w:rPr>
          <w:sz w:val="28"/>
          <w:szCs w:val="28"/>
        </w:rPr>
        <w:t>конфискантами</w:t>
      </w:r>
      <w:proofErr w:type="spellEnd"/>
      <w:r w:rsidRPr="00FC675B">
        <w:rPr>
          <w:sz w:val="28"/>
          <w:szCs w:val="28"/>
        </w:rPr>
        <w:t>, подлежащими уничтожению в порядке, установленном законодательством. На полигоне предусматривается разместить биотермическую (биологическую) камеру для уничтожения мелких трупов животных.</w:t>
      </w:r>
    </w:p>
    <w:p w14:paraId="76E50D5B" w14:textId="77777777" w:rsidR="00AF457A" w:rsidRPr="00FC675B" w:rsidRDefault="00AF457A" w:rsidP="00FC675B">
      <w:pPr>
        <w:ind w:firstLine="709"/>
        <w:jc w:val="both"/>
        <w:rPr>
          <w:sz w:val="28"/>
          <w:szCs w:val="28"/>
        </w:rPr>
      </w:pPr>
      <w:r w:rsidRPr="00FC675B">
        <w:rPr>
          <w:sz w:val="28"/>
          <w:szCs w:val="28"/>
        </w:rPr>
        <w:t>Проектом предлагается раздельный способ сбора мусора в зависимости от его происхождения. Разделение мусора делается в целях избежания смешения разных типов мусора и загрязнения </w:t>
      </w:r>
      <w:hyperlink r:id="rId23" w:history="1">
        <w:r w:rsidRPr="00FC675B">
          <w:rPr>
            <w:sz w:val="28"/>
            <w:szCs w:val="28"/>
          </w:rPr>
          <w:t>окружающей среды</w:t>
        </w:r>
      </w:hyperlink>
      <w:r w:rsidRPr="00FC675B">
        <w:rPr>
          <w:sz w:val="28"/>
          <w:szCs w:val="28"/>
        </w:rPr>
        <w:t>. Данный процесс позволяет подарить отходам «вторую жизнь», в большинстве случаев благодаря </w:t>
      </w:r>
      <w:hyperlink r:id="rId24" w:tooltip="Вторичное использование" w:history="1">
        <w:r w:rsidRPr="00FC675B">
          <w:rPr>
            <w:sz w:val="28"/>
            <w:szCs w:val="28"/>
          </w:rPr>
          <w:t>вторичному его использованию</w:t>
        </w:r>
      </w:hyperlink>
      <w:r w:rsidRPr="00FC675B">
        <w:rPr>
          <w:sz w:val="28"/>
          <w:szCs w:val="28"/>
        </w:rPr>
        <w:t> и </w:t>
      </w:r>
      <w:hyperlink r:id="rId25" w:tooltip="Переработка отходов" w:history="1">
        <w:r w:rsidRPr="00FC675B">
          <w:rPr>
            <w:sz w:val="28"/>
            <w:szCs w:val="28"/>
          </w:rPr>
          <w:t>переработке</w:t>
        </w:r>
      </w:hyperlink>
      <w:r w:rsidRPr="00FC675B">
        <w:rPr>
          <w:sz w:val="28"/>
          <w:szCs w:val="28"/>
        </w:rPr>
        <w:t>. Разделение мусора помогает предотвратить разложение мусора, его гниение и горение на </w:t>
      </w:r>
      <w:hyperlink r:id="rId26" w:tooltip="Свалка" w:history="1">
        <w:r w:rsidRPr="00FC675B">
          <w:rPr>
            <w:sz w:val="28"/>
            <w:szCs w:val="28"/>
          </w:rPr>
          <w:t>свалках</w:t>
        </w:r>
      </w:hyperlink>
      <w:r w:rsidRPr="00FC675B">
        <w:rPr>
          <w:sz w:val="28"/>
          <w:szCs w:val="28"/>
        </w:rPr>
        <w:t>. Следовательно, уменьшается вредное влияние на окружающую среду.</w:t>
      </w:r>
    </w:p>
    <w:p w14:paraId="4C3E5AD6" w14:textId="77777777" w:rsidR="00AF457A" w:rsidRPr="00FC675B" w:rsidRDefault="00AF457A" w:rsidP="00FC675B">
      <w:pPr>
        <w:ind w:firstLine="709"/>
        <w:jc w:val="both"/>
        <w:rPr>
          <w:b/>
          <w:sz w:val="28"/>
          <w:szCs w:val="28"/>
        </w:rPr>
      </w:pPr>
    </w:p>
    <w:p w14:paraId="0F2FAA79" w14:textId="35195E5F" w:rsidR="00AF457A" w:rsidRPr="00FC675B" w:rsidRDefault="00033BA1" w:rsidP="00FC675B">
      <w:pPr>
        <w:ind w:firstLine="709"/>
        <w:jc w:val="both"/>
        <w:rPr>
          <w:b/>
          <w:sz w:val="28"/>
          <w:szCs w:val="28"/>
        </w:rPr>
      </w:pPr>
      <w:r>
        <w:rPr>
          <w:b/>
          <w:sz w:val="28"/>
          <w:szCs w:val="28"/>
        </w:rPr>
        <w:t>6</w:t>
      </w:r>
      <w:r w:rsidR="00AF457A" w:rsidRPr="00FC675B">
        <w:rPr>
          <w:b/>
          <w:sz w:val="28"/>
          <w:szCs w:val="28"/>
        </w:rPr>
        <w:t>.4. Теплоснабжение</w:t>
      </w:r>
    </w:p>
    <w:p w14:paraId="32AB988F" w14:textId="77777777" w:rsidR="00AF457A" w:rsidRPr="00FC675B" w:rsidRDefault="00AF457A" w:rsidP="00FC675B">
      <w:pPr>
        <w:ind w:firstLine="709"/>
        <w:jc w:val="both"/>
        <w:rPr>
          <w:sz w:val="28"/>
          <w:szCs w:val="28"/>
        </w:rPr>
      </w:pPr>
      <w:r w:rsidRPr="00FC675B">
        <w:rPr>
          <w:b/>
          <w:i/>
          <w:sz w:val="28"/>
          <w:szCs w:val="28"/>
        </w:rPr>
        <w:t>Современное состояние</w:t>
      </w:r>
    </w:p>
    <w:p w14:paraId="7C086D0E" w14:textId="417B069C" w:rsidR="00AF457A" w:rsidRPr="00FC675B" w:rsidRDefault="00AF457A" w:rsidP="00FC675B">
      <w:pPr>
        <w:ind w:firstLine="709"/>
        <w:contextualSpacing/>
        <w:jc w:val="both"/>
        <w:rPr>
          <w:sz w:val="28"/>
          <w:szCs w:val="28"/>
        </w:rPr>
      </w:pPr>
      <w:r w:rsidRPr="00FC675B">
        <w:rPr>
          <w:sz w:val="28"/>
          <w:szCs w:val="28"/>
        </w:rPr>
        <w:t xml:space="preserve">В настоящее время </w:t>
      </w:r>
      <w:proofErr w:type="gramStart"/>
      <w:r w:rsidRPr="00FC675B">
        <w:rPr>
          <w:sz w:val="28"/>
          <w:szCs w:val="28"/>
        </w:rPr>
        <w:t xml:space="preserve">теплоснабжение  </w:t>
      </w:r>
      <w:proofErr w:type="spellStart"/>
      <w:r w:rsidRPr="00FC675B">
        <w:rPr>
          <w:sz w:val="28"/>
          <w:szCs w:val="28"/>
        </w:rPr>
        <w:t>Ақкөл</w:t>
      </w:r>
      <w:proofErr w:type="spellEnd"/>
      <w:proofErr w:type="gramEnd"/>
      <w:r w:rsidRPr="00FC675B">
        <w:rPr>
          <w:sz w:val="28"/>
          <w:szCs w:val="28"/>
        </w:rPr>
        <w:t xml:space="preserve">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шаруашылығы</w:t>
      </w:r>
      <w:proofErr w:type="spellEnd"/>
      <w:r w:rsidRPr="00FC675B">
        <w:rPr>
          <w:sz w:val="28"/>
          <w:szCs w:val="28"/>
        </w:rPr>
        <w:t xml:space="preserve"> Акмолинская область имеет весьма неупорядоченный, локальный характер. </w:t>
      </w:r>
    </w:p>
    <w:p w14:paraId="6A4C9A62" w14:textId="77777777" w:rsidR="00AF457A" w:rsidRPr="00FC675B" w:rsidRDefault="00AF457A" w:rsidP="00FC675B">
      <w:pPr>
        <w:ind w:firstLine="709"/>
        <w:contextualSpacing/>
        <w:jc w:val="both"/>
        <w:rPr>
          <w:sz w:val="28"/>
          <w:szCs w:val="28"/>
        </w:rPr>
      </w:pPr>
      <w:r w:rsidRPr="00FC675B">
        <w:rPr>
          <w:sz w:val="28"/>
          <w:szCs w:val="28"/>
        </w:rPr>
        <w:t xml:space="preserve">Отопление жилого фонда осуществляется, в основном, от индивидуальных печных установок, которые работают на твердом топливе (уголь, дрова) и резервный источник - электричество.   </w:t>
      </w:r>
    </w:p>
    <w:p w14:paraId="17CB9BD0" w14:textId="77777777" w:rsidR="00AF457A" w:rsidRPr="00FC675B" w:rsidRDefault="00AF457A" w:rsidP="00FC675B">
      <w:pPr>
        <w:ind w:firstLine="709"/>
        <w:contextualSpacing/>
        <w:jc w:val="both"/>
        <w:rPr>
          <w:sz w:val="28"/>
          <w:szCs w:val="28"/>
        </w:rPr>
      </w:pPr>
      <w:r w:rsidRPr="00FC675B">
        <w:rPr>
          <w:sz w:val="28"/>
          <w:szCs w:val="28"/>
        </w:rPr>
        <w:t>Климатические параметры.</w:t>
      </w:r>
    </w:p>
    <w:p w14:paraId="792537DA" w14:textId="2A15BA8A" w:rsidR="00AF457A" w:rsidRPr="00FC675B" w:rsidRDefault="00AF457A" w:rsidP="00FC675B">
      <w:pPr>
        <w:ind w:firstLine="709"/>
        <w:contextualSpacing/>
        <w:jc w:val="both"/>
        <w:rPr>
          <w:sz w:val="28"/>
          <w:szCs w:val="28"/>
        </w:rPr>
      </w:pPr>
      <w:r w:rsidRPr="00FC675B">
        <w:rPr>
          <w:sz w:val="28"/>
          <w:szCs w:val="28"/>
        </w:rPr>
        <w:t xml:space="preserve">Климатические параметры: в холодное время в соответствии СП РК 2.04- 01-2017 «Строительная климатология» параметр А минус 20,4 </w:t>
      </w:r>
      <w:proofErr w:type="spellStart"/>
      <w:r w:rsidRPr="00FC675B">
        <w:rPr>
          <w:sz w:val="28"/>
          <w:szCs w:val="28"/>
          <w:vertAlign w:val="superscript"/>
        </w:rPr>
        <w:t>о</w:t>
      </w:r>
      <w:r w:rsidRPr="00FC675B">
        <w:rPr>
          <w:sz w:val="28"/>
          <w:szCs w:val="28"/>
        </w:rPr>
        <w:t>С</w:t>
      </w:r>
      <w:proofErr w:type="spellEnd"/>
      <w:r w:rsidRPr="00FC675B">
        <w:rPr>
          <w:sz w:val="28"/>
          <w:szCs w:val="28"/>
        </w:rPr>
        <w:t xml:space="preserve"> и параметр Б минус 35,8 </w:t>
      </w:r>
      <w:proofErr w:type="spellStart"/>
      <w:r w:rsidRPr="00FC675B">
        <w:rPr>
          <w:sz w:val="28"/>
          <w:szCs w:val="28"/>
          <w:vertAlign w:val="superscript"/>
        </w:rPr>
        <w:t>о</w:t>
      </w:r>
      <w:r w:rsidRPr="00FC675B">
        <w:rPr>
          <w:sz w:val="28"/>
          <w:szCs w:val="28"/>
        </w:rPr>
        <w:t>С</w:t>
      </w:r>
      <w:proofErr w:type="spellEnd"/>
      <w:r w:rsidRPr="00FC675B">
        <w:rPr>
          <w:sz w:val="28"/>
          <w:szCs w:val="28"/>
        </w:rPr>
        <w:t xml:space="preserve"> (Акмолинская область для г. Астана, самый ближайший </w:t>
      </w:r>
      <w:proofErr w:type="spellStart"/>
      <w:r w:rsidRPr="00FC675B">
        <w:rPr>
          <w:sz w:val="28"/>
          <w:szCs w:val="28"/>
        </w:rPr>
        <w:t>нанный</w:t>
      </w:r>
      <w:proofErr w:type="spellEnd"/>
      <w:r w:rsidRPr="00FC675B">
        <w:rPr>
          <w:sz w:val="28"/>
          <w:szCs w:val="28"/>
        </w:rPr>
        <w:t xml:space="preserve"> пункт) </w:t>
      </w:r>
      <w:proofErr w:type="gramStart"/>
      <w:r w:rsidRPr="00FC675B">
        <w:rPr>
          <w:sz w:val="28"/>
          <w:szCs w:val="28"/>
        </w:rPr>
        <w:t>согласно таблицы</w:t>
      </w:r>
      <w:proofErr w:type="gramEnd"/>
      <w:r w:rsidRPr="00FC675B">
        <w:rPr>
          <w:sz w:val="28"/>
          <w:szCs w:val="28"/>
        </w:rPr>
        <w:t xml:space="preserve"> 3.1 Климатические параметры холодного периода года.</w:t>
      </w:r>
    </w:p>
    <w:p w14:paraId="23DC965D" w14:textId="1EA217F3" w:rsidR="00AF457A" w:rsidRPr="00FC675B" w:rsidRDefault="00AF457A" w:rsidP="00FC675B">
      <w:pPr>
        <w:ind w:firstLine="709"/>
        <w:contextualSpacing/>
        <w:jc w:val="both"/>
        <w:rPr>
          <w:sz w:val="28"/>
          <w:szCs w:val="28"/>
        </w:rPr>
      </w:pPr>
      <w:r w:rsidRPr="00FC675B">
        <w:rPr>
          <w:sz w:val="28"/>
          <w:szCs w:val="28"/>
        </w:rPr>
        <w:t>Климатические параметры: в тёплое время в соответствии СП РК 2.04-01-2017 «Строительная климатология» параметр А плюс 25,5</w:t>
      </w:r>
      <w:r w:rsidRPr="00FC675B">
        <w:rPr>
          <w:sz w:val="28"/>
          <w:szCs w:val="28"/>
          <w:vertAlign w:val="superscript"/>
        </w:rPr>
        <w:t xml:space="preserve"> </w:t>
      </w:r>
      <w:proofErr w:type="spellStart"/>
      <w:r w:rsidRPr="00FC675B">
        <w:rPr>
          <w:sz w:val="28"/>
          <w:szCs w:val="28"/>
          <w:vertAlign w:val="superscript"/>
        </w:rPr>
        <w:t>о</w:t>
      </w:r>
      <w:r w:rsidRPr="00FC675B">
        <w:rPr>
          <w:sz w:val="28"/>
          <w:szCs w:val="28"/>
        </w:rPr>
        <w:t>С</w:t>
      </w:r>
      <w:proofErr w:type="spellEnd"/>
      <w:r w:rsidRPr="00FC675B">
        <w:rPr>
          <w:sz w:val="28"/>
          <w:szCs w:val="28"/>
        </w:rPr>
        <w:t xml:space="preserve"> в теплое время года и параметр Б плюс 28,6</w:t>
      </w:r>
      <w:r w:rsidRPr="00FC675B">
        <w:rPr>
          <w:sz w:val="28"/>
          <w:szCs w:val="28"/>
          <w:vertAlign w:val="superscript"/>
        </w:rPr>
        <w:t xml:space="preserve"> </w:t>
      </w:r>
      <w:proofErr w:type="spellStart"/>
      <w:r w:rsidRPr="00FC675B">
        <w:rPr>
          <w:sz w:val="28"/>
          <w:szCs w:val="28"/>
          <w:vertAlign w:val="superscript"/>
        </w:rPr>
        <w:t>о</w:t>
      </w:r>
      <w:r w:rsidRPr="00FC675B">
        <w:rPr>
          <w:sz w:val="28"/>
          <w:szCs w:val="28"/>
        </w:rPr>
        <w:t>С</w:t>
      </w:r>
      <w:proofErr w:type="spellEnd"/>
      <w:r w:rsidRPr="00FC675B">
        <w:rPr>
          <w:sz w:val="28"/>
          <w:szCs w:val="28"/>
        </w:rPr>
        <w:t xml:space="preserve"> (Акмолинская область для Астаны, самый ближайший </w:t>
      </w:r>
      <w:proofErr w:type="spellStart"/>
      <w:r w:rsidRPr="00FC675B">
        <w:rPr>
          <w:sz w:val="28"/>
          <w:szCs w:val="28"/>
        </w:rPr>
        <w:t>нанный</w:t>
      </w:r>
      <w:proofErr w:type="spellEnd"/>
      <w:r w:rsidRPr="00FC675B">
        <w:rPr>
          <w:sz w:val="28"/>
          <w:szCs w:val="28"/>
        </w:rPr>
        <w:t xml:space="preserve"> пункт) </w:t>
      </w:r>
      <w:proofErr w:type="gramStart"/>
      <w:r w:rsidRPr="00FC675B">
        <w:rPr>
          <w:sz w:val="28"/>
          <w:szCs w:val="28"/>
        </w:rPr>
        <w:t>согласно таблицы</w:t>
      </w:r>
      <w:proofErr w:type="gramEnd"/>
      <w:r w:rsidRPr="00FC675B">
        <w:rPr>
          <w:sz w:val="28"/>
          <w:szCs w:val="28"/>
        </w:rPr>
        <w:t xml:space="preserve"> 3.2 Климатические параметры теплого периода года.  </w:t>
      </w:r>
    </w:p>
    <w:p w14:paraId="6081447A" w14:textId="2E7974B0" w:rsidR="00AF457A" w:rsidRPr="00FC675B" w:rsidRDefault="00AF457A" w:rsidP="00FC675B">
      <w:pPr>
        <w:tabs>
          <w:tab w:val="left" w:pos="5500"/>
        </w:tabs>
        <w:ind w:firstLine="709"/>
        <w:jc w:val="both"/>
        <w:rPr>
          <w:sz w:val="28"/>
          <w:szCs w:val="28"/>
        </w:rPr>
      </w:pPr>
      <w:r w:rsidRPr="00FC675B">
        <w:rPr>
          <w:sz w:val="28"/>
          <w:szCs w:val="28"/>
        </w:rPr>
        <w:t>Расчетная температура наиболее холодной пятидневки обеспеченностью 0,92 составляет в г. Астана – минус 31,2</w:t>
      </w:r>
      <w:r w:rsidRPr="00FC675B">
        <w:rPr>
          <w:sz w:val="28"/>
          <w:szCs w:val="28"/>
          <w:vertAlign w:val="superscript"/>
        </w:rPr>
        <w:t xml:space="preserve"> </w:t>
      </w:r>
      <w:proofErr w:type="spellStart"/>
      <w:r w:rsidRPr="00FC675B">
        <w:rPr>
          <w:sz w:val="28"/>
          <w:szCs w:val="28"/>
          <w:vertAlign w:val="superscript"/>
        </w:rPr>
        <w:t>о</w:t>
      </w:r>
      <w:r w:rsidRPr="00FC675B">
        <w:rPr>
          <w:sz w:val="28"/>
          <w:szCs w:val="28"/>
        </w:rPr>
        <w:t>С</w:t>
      </w:r>
      <w:proofErr w:type="spellEnd"/>
      <w:r w:rsidRPr="00FC675B">
        <w:rPr>
          <w:sz w:val="28"/>
          <w:szCs w:val="28"/>
        </w:rPr>
        <w:t>, средняя за отопительный период   – минус 6,3</w:t>
      </w:r>
      <w:r w:rsidRPr="00FC675B">
        <w:rPr>
          <w:sz w:val="28"/>
          <w:szCs w:val="28"/>
          <w:vertAlign w:val="superscript"/>
        </w:rPr>
        <w:t>о</w:t>
      </w:r>
      <w:r w:rsidRPr="00FC675B">
        <w:rPr>
          <w:sz w:val="28"/>
          <w:szCs w:val="28"/>
        </w:rPr>
        <w:t xml:space="preserve"> </w:t>
      </w:r>
    </w:p>
    <w:p w14:paraId="5A2CDC3A" w14:textId="77777777" w:rsidR="00AF457A" w:rsidRPr="00FC675B" w:rsidRDefault="00AF457A" w:rsidP="00FC675B">
      <w:pPr>
        <w:ind w:firstLine="709"/>
        <w:contextualSpacing/>
        <w:jc w:val="both"/>
        <w:rPr>
          <w:sz w:val="28"/>
          <w:szCs w:val="28"/>
        </w:rPr>
      </w:pPr>
      <w:r w:rsidRPr="00FC675B">
        <w:rPr>
          <w:sz w:val="28"/>
          <w:szCs w:val="28"/>
        </w:rPr>
        <w:t xml:space="preserve">Продолжительность отопительного периода т.е. </w:t>
      </w:r>
      <w:proofErr w:type="spellStart"/>
      <w:r w:rsidRPr="00FC675B">
        <w:rPr>
          <w:sz w:val="28"/>
          <w:szCs w:val="28"/>
        </w:rPr>
        <w:t>nо</w:t>
      </w:r>
      <w:proofErr w:type="spellEnd"/>
      <w:r w:rsidRPr="00FC675B">
        <w:rPr>
          <w:sz w:val="28"/>
          <w:szCs w:val="28"/>
        </w:rPr>
        <w:t xml:space="preserve"> = 209 дней.  </w:t>
      </w:r>
    </w:p>
    <w:p w14:paraId="06098A18" w14:textId="77777777" w:rsidR="00AF457A" w:rsidRPr="00FC675B" w:rsidRDefault="00AF457A" w:rsidP="00FC675B">
      <w:pPr>
        <w:ind w:firstLine="709"/>
        <w:contextualSpacing/>
        <w:jc w:val="both"/>
        <w:rPr>
          <w:b/>
          <w:i/>
          <w:sz w:val="28"/>
          <w:szCs w:val="28"/>
          <w:u w:val="single"/>
        </w:rPr>
      </w:pPr>
    </w:p>
    <w:p w14:paraId="37037936" w14:textId="77777777" w:rsidR="00AF457A" w:rsidRPr="003B2C0F" w:rsidRDefault="00AF457A" w:rsidP="00FC675B">
      <w:pPr>
        <w:ind w:firstLine="709"/>
        <w:contextualSpacing/>
        <w:jc w:val="both"/>
        <w:rPr>
          <w:b/>
          <w:i/>
          <w:sz w:val="28"/>
          <w:szCs w:val="28"/>
        </w:rPr>
      </w:pPr>
      <w:r w:rsidRPr="003B2C0F">
        <w:rPr>
          <w:b/>
          <w:i/>
          <w:sz w:val="28"/>
          <w:szCs w:val="28"/>
        </w:rPr>
        <w:t xml:space="preserve">Проектные предложения </w:t>
      </w:r>
    </w:p>
    <w:p w14:paraId="1B4DD2D4" w14:textId="4A9BC9BF" w:rsidR="00AF457A" w:rsidRPr="00FC675B" w:rsidRDefault="00AF457A" w:rsidP="00FC675B">
      <w:pPr>
        <w:tabs>
          <w:tab w:val="left" w:pos="0"/>
        </w:tabs>
        <w:ind w:firstLine="709"/>
        <w:contextualSpacing/>
        <w:jc w:val="both"/>
        <w:rPr>
          <w:sz w:val="28"/>
          <w:szCs w:val="28"/>
        </w:rPr>
      </w:pPr>
      <w:r w:rsidRPr="00FC675B">
        <w:rPr>
          <w:sz w:val="28"/>
          <w:szCs w:val="28"/>
        </w:rPr>
        <w:lastRenderedPageBreak/>
        <w:t xml:space="preserve">Теплопотребление.   Оценка потребности в теплоэнергии жилищно-коммунального сектора (ЖКС) выполнена на основании предложений по сохранению существующей застройки, размещению массивов и объектов нового жилищно-гражданского строительства и общественной застройки, а также динамике </w:t>
      </w:r>
      <w:proofErr w:type="gramStart"/>
      <w:r w:rsidRPr="00FC675B">
        <w:rPr>
          <w:sz w:val="28"/>
          <w:szCs w:val="28"/>
        </w:rPr>
        <w:t>численности .</w:t>
      </w:r>
      <w:proofErr w:type="gramEnd"/>
      <w:r w:rsidRPr="00FC675B">
        <w:rPr>
          <w:sz w:val="28"/>
          <w:szCs w:val="28"/>
        </w:rPr>
        <w:t xml:space="preserve"> </w:t>
      </w:r>
    </w:p>
    <w:p w14:paraId="139DCA10" w14:textId="77777777" w:rsidR="00AF457A" w:rsidRPr="00FC675B" w:rsidRDefault="00AF457A" w:rsidP="00FC675B">
      <w:pPr>
        <w:tabs>
          <w:tab w:val="left" w:pos="0"/>
        </w:tabs>
        <w:ind w:firstLine="709"/>
        <w:contextualSpacing/>
        <w:jc w:val="both"/>
        <w:rPr>
          <w:sz w:val="28"/>
          <w:szCs w:val="28"/>
        </w:rPr>
      </w:pPr>
      <w:r w:rsidRPr="00FC675B">
        <w:rPr>
          <w:sz w:val="28"/>
          <w:szCs w:val="28"/>
        </w:rPr>
        <w:t xml:space="preserve">«Программой развития электроэнергетики Республики Казахстан до 2030 года», утвержденной Постановлением Правительства РК №384 от 09.0401999 г., в качестве основного критерия применения систем централизованного и децентрализованного теплоснабжения принять показатель </w:t>
      </w:r>
      <w:proofErr w:type="spellStart"/>
      <w:r w:rsidRPr="00FC675B">
        <w:rPr>
          <w:sz w:val="28"/>
          <w:szCs w:val="28"/>
        </w:rPr>
        <w:t>теплоплотности</w:t>
      </w:r>
      <w:proofErr w:type="spellEnd"/>
      <w:r w:rsidRPr="00FC675B">
        <w:rPr>
          <w:sz w:val="28"/>
          <w:szCs w:val="28"/>
        </w:rPr>
        <w:t xml:space="preserve">: </w:t>
      </w:r>
    </w:p>
    <w:p w14:paraId="275D8063" w14:textId="77777777" w:rsidR="00AF457A" w:rsidRPr="00FC675B" w:rsidRDefault="00AF457A" w:rsidP="00FC675B">
      <w:pPr>
        <w:tabs>
          <w:tab w:val="left" w:pos="0"/>
        </w:tabs>
        <w:ind w:firstLine="709"/>
        <w:contextualSpacing/>
        <w:jc w:val="both"/>
        <w:rPr>
          <w:sz w:val="28"/>
          <w:szCs w:val="28"/>
        </w:rPr>
      </w:pPr>
      <w:r w:rsidRPr="00FC675B">
        <w:rPr>
          <w:sz w:val="28"/>
          <w:szCs w:val="28"/>
        </w:rPr>
        <w:t xml:space="preserve">- при </w:t>
      </w:r>
      <w:proofErr w:type="spellStart"/>
      <w:r w:rsidRPr="00FC675B">
        <w:rPr>
          <w:sz w:val="28"/>
          <w:szCs w:val="28"/>
        </w:rPr>
        <w:t>теплоплотности</w:t>
      </w:r>
      <w:proofErr w:type="spellEnd"/>
      <w:r w:rsidRPr="00FC675B">
        <w:rPr>
          <w:sz w:val="28"/>
          <w:szCs w:val="28"/>
        </w:rPr>
        <w:t xml:space="preserve"> 0,3 Гкал/ч на 1 га и выше должна сохраняться, модернизироваться и совершенствоваться система централизованного теплоснабжения; </w:t>
      </w:r>
    </w:p>
    <w:p w14:paraId="49130EC3" w14:textId="77777777" w:rsidR="00AF457A" w:rsidRPr="00FC675B" w:rsidRDefault="00AF457A" w:rsidP="00FC675B">
      <w:pPr>
        <w:tabs>
          <w:tab w:val="left" w:pos="0"/>
        </w:tabs>
        <w:ind w:firstLine="709"/>
        <w:contextualSpacing/>
        <w:jc w:val="both"/>
        <w:rPr>
          <w:sz w:val="28"/>
          <w:szCs w:val="28"/>
        </w:rPr>
      </w:pPr>
      <w:r w:rsidRPr="00FC675B">
        <w:rPr>
          <w:sz w:val="28"/>
          <w:szCs w:val="28"/>
        </w:rPr>
        <w:t xml:space="preserve">- при </w:t>
      </w:r>
      <w:proofErr w:type="spellStart"/>
      <w:r w:rsidRPr="00FC675B">
        <w:rPr>
          <w:sz w:val="28"/>
          <w:szCs w:val="28"/>
        </w:rPr>
        <w:t>теплоплотности</w:t>
      </w:r>
      <w:proofErr w:type="spellEnd"/>
      <w:r w:rsidRPr="00FC675B">
        <w:rPr>
          <w:sz w:val="28"/>
          <w:szCs w:val="28"/>
        </w:rPr>
        <w:t xml:space="preserve"> менее 0,3 Гкал/ч на 1 га целесообразным представляется децентрализация теплоснабжения, с внедрением современных автономных высококачественных систем отопления заводского изготовления (АСО). </w:t>
      </w:r>
    </w:p>
    <w:p w14:paraId="7B2A1C8A" w14:textId="30153FDE" w:rsidR="00AF457A" w:rsidRPr="00FC675B" w:rsidRDefault="00AF457A" w:rsidP="00FC675B">
      <w:pPr>
        <w:ind w:firstLine="709"/>
        <w:contextualSpacing/>
        <w:jc w:val="both"/>
        <w:rPr>
          <w:spacing w:val="-7"/>
          <w:sz w:val="28"/>
          <w:szCs w:val="28"/>
        </w:rPr>
      </w:pPr>
      <w:r w:rsidRPr="00FC675B">
        <w:rPr>
          <w:spacing w:val="-7"/>
          <w:sz w:val="28"/>
          <w:szCs w:val="28"/>
        </w:rPr>
        <w:t xml:space="preserve">Расчетная тепловая </w:t>
      </w:r>
      <w:proofErr w:type="gramStart"/>
      <w:r w:rsidRPr="00FC675B">
        <w:rPr>
          <w:spacing w:val="-7"/>
          <w:sz w:val="28"/>
          <w:szCs w:val="28"/>
        </w:rPr>
        <w:t xml:space="preserve">нагрузка  </w:t>
      </w:r>
      <w:proofErr w:type="spellStart"/>
      <w:r w:rsidRPr="00FC675B">
        <w:rPr>
          <w:spacing w:val="-7"/>
          <w:sz w:val="28"/>
          <w:szCs w:val="28"/>
        </w:rPr>
        <w:t>Ақкөл</w:t>
      </w:r>
      <w:proofErr w:type="spellEnd"/>
      <w:proofErr w:type="gramEnd"/>
      <w:r w:rsidRPr="00FC675B">
        <w:rPr>
          <w:spacing w:val="-7"/>
          <w:sz w:val="28"/>
          <w:szCs w:val="28"/>
        </w:rPr>
        <w:t xml:space="preserve"> </w:t>
      </w:r>
      <w:proofErr w:type="spellStart"/>
      <w:r w:rsidRPr="00FC675B">
        <w:rPr>
          <w:spacing w:val="-7"/>
          <w:sz w:val="28"/>
          <w:szCs w:val="28"/>
        </w:rPr>
        <w:t>орман</w:t>
      </w:r>
      <w:proofErr w:type="spellEnd"/>
      <w:r w:rsidRPr="00FC675B">
        <w:rPr>
          <w:spacing w:val="-7"/>
          <w:sz w:val="28"/>
          <w:szCs w:val="28"/>
        </w:rPr>
        <w:t xml:space="preserve"> </w:t>
      </w:r>
      <w:proofErr w:type="spellStart"/>
      <w:r w:rsidRPr="00FC675B">
        <w:rPr>
          <w:spacing w:val="-7"/>
          <w:sz w:val="28"/>
          <w:szCs w:val="28"/>
        </w:rPr>
        <w:t>шаруашылығы</w:t>
      </w:r>
      <w:proofErr w:type="spellEnd"/>
      <w:r w:rsidRPr="00FC675B">
        <w:rPr>
          <w:spacing w:val="-7"/>
          <w:sz w:val="28"/>
          <w:szCs w:val="28"/>
        </w:rPr>
        <w:t xml:space="preserve"> выполнена согласно СП РК 3.01-101-2013 «Градостроительство. Планировка и застройка городских </w:t>
      </w:r>
      <w:proofErr w:type="gramStart"/>
      <w:r w:rsidRPr="00FC675B">
        <w:rPr>
          <w:spacing w:val="-7"/>
          <w:sz w:val="28"/>
          <w:szCs w:val="28"/>
        </w:rPr>
        <w:t>сельских  пунктов</w:t>
      </w:r>
      <w:proofErr w:type="gramEnd"/>
      <w:r w:rsidRPr="00FC675B">
        <w:rPr>
          <w:spacing w:val="-7"/>
          <w:sz w:val="28"/>
          <w:szCs w:val="28"/>
        </w:rPr>
        <w:t>», по приложению И.</w:t>
      </w:r>
    </w:p>
    <w:p w14:paraId="1995C1D6" w14:textId="7EF48C0E" w:rsidR="00AF457A" w:rsidRPr="00FC675B" w:rsidRDefault="00AF457A" w:rsidP="00FC675B">
      <w:pPr>
        <w:tabs>
          <w:tab w:val="left" w:pos="1276"/>
        </w:tabs>
        <w:ind w:firstLine="709"/>
        <w:contextualSpacing/>
        <w:jc w:val="both"/>
        <w:rPr>
          <w:sz w:val="28"/>
          <w:szCs w:val="28"/>
        </w:rPr>
      </w:pPr>
      <w:r w:rsidRPr="00FC675B">
        <w:rPr>
          <w:sz w:val="28"/>
          <w:szCs w:val="28"/>
        </w:rPr>
        <w:t xml:space="preserve">Расчетные тепловые потоки на отопление, вентиляцию жилых и общественных </w:t>
      </w:r>
      <w:proofErr w:type="gramStart"/>
      <w:r w:rsidRPr="00FC675B">
        <w:rPr>
          <w:sz w:val="28"/>
          <w:szCs w:val="28"/>
        </w:rPr>
        <w:t xml:space="preserve">зданий  </w:t>
      </w:r>
      <w:proofErr w:type="spellStart"/>
      <w:r w:rsidRPr="00FC675B">
        <w:rPr>
          <w:sz w:val="28"/>
          <w:szCs w:val="28"/>
        </w:rPr>
        <w:t>Ақкөл</w:t>
      </w:r>
      <w:proofErr w:type="spellEnd"/>
      <w:proofErr w:type="gramEnd"/>
      <w:r w:rsidRPr="00FC675B">
        <w:rPr>
          <w:sz w:val="28"/>
          <w:szCs w:val="28"/>
        </w:rPr>
        <w:t xml:space="preserve">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шаруашылығы</w:t>
      </w:r>
      <w:proofErr w:type="spellEnd"/>
      <w:r w:rsidRPr="00FC675B">
        <w:rPr>
          <w:sz w:val="28"/>
          <w:szCs w:val="28"/>
        </w:rPr>
        <w:t xml:space="preserve"> представлены в таблице </w:t>
      </w:r>
      <w:r w:rsidR="003B2C0F">
        <w:rPr>
          <w:sz w:val="28"/>
          <w:szCs w:val="28"/>
        </w:rPr>
        <w:t>6</w:t>
      </w:r>
      <w:r w:rsidRPr="00FC675B">
        <w:rPr>
          <w:sz w:val="28"/>
          <w:szCs w:val="28"/>
        </w:rPr>
        <w:t>.4.1.</w:t>
      </w:r>
    </w:p>
    <w:p w14:paraId="2139F135" w14:textId="58714C82" w:rsidR="00AF457A" w:rsidRPr="00FC675B" w:rsidRDefault="00AF457A" w:rsidP="00FC675B">
      <w:pPr>
        <w:ind w:firstLine="709"/>
        <w:jc w:val="right"/>
        <w:rPr>
          <w:sz w:val="28"/>
          <w:szCs w:val="28"/>
        </w:rPr>
      </w:pPr>
      <w:r w:rsidRPr="00FC675B">
        <w:rPr>
          <w:sz w:val="28"/>
          <w:szCs w:val="28"/>
        </w:rPr>
        <w:t xml:space="preserve">Таблица </w:t>
      </w:r>
      <w:r w:rsidR="003B2C0F">
        <w:rPr>
          <w:sz w:val="28"/>
          <w:szCs w:val="28"/>
        </w:rPr>
        <w:t>6</w:t>
      </w:r>
      <w:r w:rsidRPr="00FC675B">
        <w:rPr>
          <w:sz w:val="28"/>
          <w:szCs w:val="28"/>
        </w:rPr>
        <w:t>.4.1</w:t>
      </w:r>
    </w:p>
    <w:p w14:paraId="46E73626" w14:textId="06ADFE5C" w:rsidR="00AF457A" w:rsidRPr="00FC675B" w:rsidRDefault="00AF457A" w:rsidP="00FC675B">
      <w:pPr>
        <w:jc w:val="center"/>
        <w:rPr>
          <w:sz w:val="28"/>
          <w:szCs w:val="28"/>
        </w:rPr>
      </w:pPr>
      <w:r w:rsidRPr="00FC675B">
        <w:rPr>
          <w:sz w:val="28"/>
          <w:szCs w:val="28"/>
        </w:rPr>
        <w:t xml:space="preserve">Теплопотребление жилых и общественных </w:t>
      </w:r>
      <w:proofErr w:type="gramStart"/>
      <w:r w:rsidRPr="00FC675B">
        <w:rPr>
          <w:sz w:val="28"/>
          <w:szCs w:val="28"/>
        </w:rPr>
        <w:t xml:space="preserve">зданий  </w:t>
      </w:r>
      <w:proofErr w:type="spellStart"/>
      <w:r w:rsidRPr="00FC675B">
        <w:rPr>
          <w:sz w:val="28"/>
          <w:szCs w:val="28"/>
        </w:rPr>
        <w:t>Ақкөл</w:t>
      </w:r>
      <w:proofErr w:type="spellEnd"/>
      <w:proofErr w:type="gramEnd"/>
      <w:r w:rsidRPr="00FC675B">
        <w:rPr>
          <w:sz w:val="28"/>
          <w:szCs w:val="28"/>
        </w:rPr>
        <w:t xml:space="preserve">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шаруашылығы</w:t>
      </w:r>
      <w:proofErr w:type="spellEnd"/>
    </w:p>
    <w:tbl>
      <w:tblPr>
        <w:tblW w:w="5000" w:type="pct"/>
        <w:tblLook w:val="04A0" w:firstRow="1" w:lastRow="0" w:firstColumn="1" w:lastColumn="0" w:noHBand="0" w:noVBand="1"/>
      </w:tblPr>
      <w:tblGrid>
        <w:gridCol w:w="3003"/>
        <w:gridCol w:w="2160"/>
        <w:gridCol w:w="1648"/>
        <w:gridCol w:w="2299"/>
        <w:gridCol w:w="234"/>
      </w:tblGrid>
      <w:tr w:rsidR="00FC675B" w:rsidRPr="003B2C0F" w14:paraId="4195BE9B" w14:textId="77777777" w:rsidTr="003B2C0F">
        <w:trPr>
          <w:gridAfter w:val="1"/>
          <w:wAfter w:w="125" w:type="pct"/>
          <w:trHeight w:val="458"/>
        </w:trPr>
        <w:tc>
          <w:tcPr>
            <w:tcW w:w="1607"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2F153CFA" w14:textId="77777777" w:rsidR="00AF457A" w:rsidRPr="003B2C0F" w:rsidRDefault="00AF457A" w:rsidP="00FC675B">
            <w:pPr>
              <w:jc w:val="center"/>
              <w:rPr>
                <w:sz w:val="20"/>
                <w:szCs w:val="20"/>
              </w:rPr>
            </w:pPr>
            <w:r w:rsidRPr="003B2C0F">
              <w:rPr>
                <w:sz w:val="20"/>
                <w:szCs w:val="20"/>
              </w:rPr>
              <w:t>Типы застройки</w:t>
            </w:r>
          </w:p>
        </w:tc>
        <w:tc>
          <w:tcPr>
            <w:tcW w:w="115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CD10F3F" w14:textId="5C03B9E8" w:rsidR="00AF457A" w:rsidRPr="003B2C0F" w:rsidRDefault="00AF457A" w:rsidP="00FC675B">
            <w:pPr>
              <w:jc w:val="center"/>
              <w:rPr>
                <w:sz w:val="20"/>
                <w:szCs w:val="20"/>
              </w:rPr>
            </w:pPr>
            <w:r w:rsidRPr="003B2C0F">
              <w:rPr>
                <w:sz w:val="20"/>
                <w:szCs w:val="20"/>
              </w:rPr>
              <w:t>Жилищный фонд,</w:t>
            </w:r>
            <w:r w:rsidRPr="003B2C0F">
              <w:rPr>
                <w:sz w:val="20"/>
                <w:szCs w:val="20"/>
              </w:rPr>
              <w:br/>
              <w:t>тым</w:t>
            </w:r>
            <w:r w:rsidRPr="003B2C0F">
              <w:rPr>
                <w:sz w:val="20"/>
                <w:szCs w:val="20"/>
                <w:vertAlign w:val="superscript"/>
              </w:rPr>
              <w:t>2</w:t>
            </w:r>
          </w:p>
        </w:tc>
        <w:tc>
          <w:tcPr>
            <w:tcW w:w="88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B42C837" w14:textId="4ED0CFFD" w:rsidR="00AF457A" w:rsidRPr="003B2C0F" w:rsidRDefault="00AF457A" w:rsidP="00FC675B">
            <w:pPr>
              <w:jc w:val="center"/>
              <w:rPr>
                <w:sz w:val="20"/>
                <w:szCs w:val="20"/>
              </w:rPr>
            </w:pPr>
            <w:proofErr w:type="spellStart"/>
            <w:r w:rsidRPr="003B2C0F">
              <w:rPr>
                <w:sz w:val="20"/>
                <w:szCs w:val="20"/>
              </w:rPr>
              <w:t>Нание</w:t>
            </w:r>
            <w:proofErr w:type="spellEnd"/>
            <w:r w:rsidRPr="003B2C0F">
              <w:rPr>
                <w:sz w:val="20"/>
                <w:szCs w:val="20"/>
              </w:rPr>
              <w:t xml:space="preserve">, </w:t>
            </w:r>
            <w:r w:rsidRPr="003B2C0F">
              <w:rPr>
                <w:sz w:val="20"/>
                <w:szCs w:val="20"/>
              </w:rPr>
              <w:br/>
              <w:t>ты</w:t>
            </w:r>
            <w:r w:rsidR="003B2C0F">
              <w:rPr>
                <w:sz w:val="20"/>
                <w:szCs w:val="20"/>
              </w:rPr>
              <w:t xml:space="preserve"> </w:t>
            </w:r>
            <w:r w:rsidRPr="003B2C0F">
              <w:rPr>
                <w:sz w:val="20"/>
                <w:szCs w:val="20"/>
              </w:rPr>
              <w:t>чел.</w:t>
            </w:r>
          </w:p>
        </w:tc>
        <w:tc>
          <w:tcPr>
            <w:tcW w:w="1230"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C07C823" w14:textId="77777777" w:rsidR="00AF457A" w:rsidRPr="003B2C0F" w:rsidRDefault="00AF457A" w:rsidP="00FC675B">
            <w:pPr>
              <w:jc w:val="center"/>
              <w:rPr>
                <w:sz w:val="20"/>
                <w:szCs w:val="20"/>
              </w:rPr>
            </w:pPr>
            <w:r w:rsidRPr="003B2C0F">
              <w:rPr>
                <w:sz w:val="20"/>
                <w:szCs w:val="20"/>
              </w:rPr>
              <w:t>Теплопотребление, Гкал/ч</w:t>
            </w:r>
          </w:p>
        </w:tc>
      </w:tr>
      <w:tr w:rsidR="00FC675B" w:rsidRPr="003B2C0F" w14:paraId="7190B218" w14:textId="77777777" w:rsidTr="003B2C0F">
        <w:trPr>
          <w:trHeight w:val="20"/>
        </w:trPr>
        <w:tc>
          <w:tcPr>
            <w:tcW w:w="1607" w:type="pct"/>
            <w:vMerge/>
            <w:tcBorders>
              <w:top w:val="single" w:sz="4" w:space="0" w:color="auto"/>
              <w:left w:val="single" w:sz="4" w:space="0" w:color="auto"/>
              <w:bottom w:val="single" w:sz="4" w:space="0" w:color="000000"/>
              <w:right w:val="single" w:sz="4" w:space="0" w:color="auto"/>
            </w:tcBorders>
            <w:vAlign w:val="center"/>
            <w:hideMark/>
          </w:tcPr>
          <w:p w14:paraId="28BE1C9F" w14:textId="77777777" w:rsidR="00AF457A" w:rsidRPr="003B2C0F" w:rsidRDefault="00AF457A" w:rsidP="00FC675B"/>
        </w:tc>
        <w:tc>
          <w:tcPr>
            <w:tcW w:w="1156" w:type="pct"/>
            <w:vMerge/>
            <w:tcBorders>
              <w:top w:val="single" w:sz="4" w:space="0" w:color="auto"/>
              <w:left w:val="single" w:sz="4" w:space="0" w:color="auto"/>
              <w:bottom w:val="single" w:sz="4" w:space="0" w:color="000000"/>
              <w:right w:val="single" w:sz="4" w:space="0" w:color="auto"/>
            </w:tcBorders>
            <w:vAlign w:val="center"/>
            <w:hideMark/>
          </w:tcPr>
          <w:p w14:paraId="205CD136" w14:textId="77777777" w:rsidR="00AF457A" w:rsidRPr="003B2C0F" w:rsidRDefault="00AF457A" w:rsidP="00FC675B"/>
        </w:tc>
        <w:tc>
          <w:tcPr>
            <w:tcW w:w="882" w:type="pct"/>
            <w:vMerge/>
            <w:tcBorders>
              <w:top w:val="single" w:sz="4" w:space="0" w:color="auto"/>
              <w:left w:val="single" w:sz="4" w:space="0" w:color="auto"/>
              <w:bottom w:val="single" w:sz="4" w:space="0" w:color="000000"/>
              <w:right w:val="single" w:sz="4" w:space="0" w:color="auto"/>
            </w:tcBorders>
            <w:vAlign w:val="center"/>
            <w:hideMark/>
          </w:tcPr>
          <w:p w14:paraId="23D2C91B" w14:textId="77777777" w:rsidR="00AF457A" w:rsidRPr="003B2C0F" w:rsidRDefault="00AF457A" w:rsidP="00FC675B"/>
        </w:tc>
        <w:tc>
          <w:tcPr>
            <w:tcW w:w="1230" w:type="pct"/>
            <w:vMerge/>
            <w:tcBorders>
              <w:top w:val="single" w:sz="4" w:space="0" w:color="auto"/>
              <w:left w:val="single" w:sz="4" w:space="0" w:color="auto"/>
              <w:bottom w:val="single" w:sz="4" w:space="0" w:color="000000"/>
              <w:right w:val="single" w:sz="4" w:space="0" w:color="auto"/>
            </w:tcBorders>
            <w:vAlign w:val="center"/>
            <w:hideMark/>
          </w:tcPr>
          <w:p w14:paraId="6879C508" w14:textId="77777777" w:rsidR="00AF457A" w:rsidRPr="003B2C0F" w:rsidRDefault="00AF457A" w:rsidP="00FC675B"/>
        </w:tc>
        <w:tc>
          <w:tcPr>
            <w:tcW w:w="125" w:type="pct"/>
            <w:tcBorders>
              <w:top w:val="nil"/>
              <w:left w:val="nil"/>
              <w:bottom w:val="nil"/>
              <w:right w:val="nil"/>
            </w:tcBorders>
            <w:noWrap/>
            <w:vAlign w:val="bottom"/>
            <w:hideMark/>
          </w:tcPr>
          <w:p w14:paraId="2288B4E6" w14:textId="77777777" w:rsidR="00AF457A" w:rsidRPr="003B2C0F" w:rsidRDefault="00AF457A" w:rsidP="00FC675B">
            <w:pPr>
              <w:jc w:val="center"/>
            </w:pPr>
          </w:p>
        </w:tc>
      </w:tr>
      <w:tr w:rsidR="00FC675B" w:rsidRPr="003B2C0F" w14:paraId="48DEA564" w14:textId="77777777" w:rsidTr="003B2C0F">
        <w:trPr>
          <w:trHeight w:val="20"/>
        </w:trPr>
        <w:tc>
          <w:tcPr>
            <w:tcW w:w="4875" w:type="pct"/>
            <w:gridSpan w:val="4"/>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570D3B0D" w14:textId="77777777" w:rsidR="00AF457A" w:rsidRPr="003B2C0F" w:rsidRDefault="00AF457A" w:rsidP="00FC675B">
            <w:pPr>
              <w:jc w:val="center"/>
              <w:rPr>
                <w:b/>
                <w:bCs/>
              </w:rPr>
            </w:pPr>
            <w:r w:rsidRPr="003B2C0F">
              <w:rPr>
                <w:b/>
                <w:bCs/>
              </w:rPr>
              <w:t>Первая очередь</w:t>
            </w:r>
          </w:p>
        </w:tc>
        <w:tc>
          <w:tcPr>
            <w:tcW w:w="125" w:type="pct"/>
            <w:vAlign w:val="center"/>
            <w:hideMark/>
          </w:tcPr>
          <w:p w14:paraId="319F5723" w14:textId="77777777" w:rsidR="00AF457A" w:rsidRPr="003B2C0F" w:rsidRDefault="00AF457A" w:rsidP="00FC675B"/>
        </w:tc>
      </w:tr>
      <w:tr w:rsidR="00FC675B" w:rsidRPr="003B2C0F" w14:paraId="4DEFD3A9" w14:textId="77777777" w:rsidTr="003B2C0F">
        <w:trPr>
          <w:trHeight w:val="20"/>
        </w:trPr>
        <w:tc>
          <w:tcPr>
            <w:tcW w:w="1607" w:type="pct"/>
            <w:tcBorders>
              <w:top w:val="nil"/>
              <w:left w:val="single" w:sz="4" w:space="0" w:color="auto"/>
              <w:bottom w:val="single" w:sz="4" w:space="0" w:color="auto"/>
              <w:right w:val="nil"/>
            </w:tcBorders>
            <w:shd w:val="clear" w:color="000000" w:fill="FFFFFF"/>
            <w:vAlign w:val="bottom"/>
            <w:hideMark/>
          </w:tcPr>
          <w:p w14:paraId="207BD8B4" w14:textId="77777777" w:rsidR="00AF457A" w:rsidRPr="003B2C0F" w:rsidRDefault="00AF457A" w:rsidP="00FC675B">
            <w:r w:rsidRPr="003B2C0F">
              <w:t>Усадебная застройка</w:t>
            </w:r>
          </w:p>
        </w:tc>
        <w:tc>
          <w:tcPr>
            <w:tcW w:w="1156" w:type="pct"/>
            <w:tcBorders>
              <w:top w:val="nil"/>
              <w:left w:val="single" w:sz="4" w:space="0" w:color="auto"/>
              <w:bottom w:val="single" w:sz="4" w:space="0" w:color="auto"/>
              <w:right w:val="single" w:sz="4" w:space="0" w:color="auto"/>
            </w:tcBorders>
            <w:shd w:val="clear" w:color="000000" w:fill="FFFFFF"/>
            <w:noWrap/>
            <w:vAlign w:val="bottom"/>
            <w:hideMark/>
          </w:tcPr>
          <w:p w14:paraId="4A353008" w14:textId="77777777" w:rsidR="00AF457A" w:rsidRPr="003B2C0F" w:rsidRDefault="00AF457A" w:rsidP="00FC675B">
            <w:pPr>
              <w:jc w:val="right"/>
            </w:pPr>
            <w:r w:rsidRPr="003B2C0F">
              <w:t>6,885</w:t>
            </w:r>
          </w:p>
        </w:tc>
        <w:tc>
          <w:tcPr>
            <w:tcW w:w="882" w:type="pct"/>
            <w:tcBorders>
              <w:top w:val="nil"/>
              <w:left w:val="nil"/>
              <w:bottom w:val="single" w:sz="4" w:space="0" w:color="auto"/>
              <w:right w:val="single" w:sz="4" w:space="0" w:color="auto"/>
            </w:tcBorders>
            <w:shd w:val="clear" w:color="000000" w:fill="FFFFFF"/>
            <w:noWrap/>
            <w:vAlign w:val="bottom"/>
            <w:hideMark/>
          </w:tcPr>
          <w:p w14:paraId="7580770C" w14:textId="77777777" w:rsidR="00AF457A" w:rsidRPr="003B2C0F" w:rsidRDefault="00AF457A" w:rsidP="00FC675B">
            <w:pPr>
              <w:jc w:val="right"/>
            </w:pPr>
            <w:r w:rsidRPr="003B2C0F">
              <w:t>0,26</w:t>
            </w:r>
          </w:p>
        </w:tc>
        <w:tc>
          <w:tcPr>
            <w:tcW w:w="1230" w:type="pct"/>
            <w:tcBorders>
              <w:top w:val="nil"/>
              <w:left w:val="nil"/>
              <w:bottom w:val="single" w:sz="4" w:space="0" w:color="auto"/>
              <w:right w:val="single" w:sz="4" w:space="0" w:color="auto"/>
            </w:tcBorders>
            <w:noWrap/>
            <w:vAlign w:val="bottom"/>
            <w:hideMark/>
          </w:tcPr>
          <w:p w14:paraId="5C6406E3" w14:textId="77777777" w:rsidR="00AF457A" w:rsidRPr="003B2C0F" w:rsidRDefault="00AF457A" w:rsidP="00FC675B">
            <w:pPr>
              <w:jc w:val="right"/>
            </w:pPr>
            <w:r w:rsidRPr="003B2C0F">
              <w:t>0,47</w:t>
            </w:r>
          </w:p>
        </w:tc>
        <w:tc>
          <w:tcPr>
            <w:tcW w:w="125" w:type="pct"/>
            <w:vAlign w:val="center"/>
            <w:hideMark/>
          </w:tcPr>
          <w:p w14:paraId="0469124D" w14:textId="77777777" w:rsidR="00AF457A" w:rsidRPr="003B2C0F" w:rsidRDefault="00AF457A" w:rsidP="00FC675B"/>
        </w:tc>
      </w:tr>
      <w:tr w:rsidR="00FC675B" w:rsidRPr="003B2C0F" w14:paraId="3B404BA7" w14:textId="77777777" w:rsidTr="003B2C0F">
        <w:trPr>
          <w:trHeight w:val="20"/>
        </w:trPr>
        <w:tc>
          <w:tcPr>
            <w:tcW w:w="1607" w:type="pct"/>
            <w:tcBorders>
              <w:top w:val="nil"/>
              <w:left w:val="single" w:sz="4" w:space="0" w:color="auto"/>
              <w:bottom w:val="single" w:sz="4" w:space="0" w:color="auto"/>
              <w:right w:val="nil"/>
            </w:tcBorders>
            <w:shd w:val="clear" w:color="000000" w:fill="FFFFFF"/>
            <w:vAlign w:val="bottom"/>
            <w:hideMark/>
          </w:tcPr>
          <w:p w14:paraId="0497E35F" w14:textId="77777777" w:rsidR="00AF457A" w:rsidRPr="003B2C0F" w:rsidRDefault="00AF457A" w:rsidP="00FC675B">
            <w:r w:rsidRPr="003B2C0F">
              <w:t>Общественные здания</w:t>
            </w:r>
          </w:p>
        </w:tc>
        <w:tc>
          <w:tcPr>
            <w:tcW w:w="1156" w:type="pct"/>
            <w:tcBorders>
              <w:top w:val="nil"/>
              <w:left w:val="single" w:sz="4" w:space="0" w:color="auto"/>
              <w:bottom w:val="single" w:sz="4" w:space="0" w:color="auto"/>
              <w:right w:val="single" w:sz="4" w:space="0" w:color="auto"/>
            </w:tcBorders>
            <w:shd w:val="clear" w:color="000000" w:fill="FFFFFF"/>
            <w:noWrap/>
            <w:vAlign w:val="bottom"/>
            <w:hideMark/>
          </w:tcPr>
          <w:p w14:paraId="51FA7958" w14:textId="77777777" w:rsidR="00AF457A" w:rsidRPr="003B2C0F" w:rsidRDefault="00AF457A" w:rsidP="00FC675B">
            <w:pPr>
              <w:jc w:val="right"/>
            </w:pPr>
            <w:r w:rsidRPr="003B2C0F">
              <w:t>3</w:t>
            </w:r>
          </w:p>
        </w:tc>
        <w:tc>
          <w:tcPr>
            <w:tcW w:w="882" w:type="pct"/>
            <w:tcBorders>
              <w:top w:val="nil"/>
              <w:left w:val="nil"/>
              <w:bottom w:val="single" w:sz="4" w:space="0" w:color="auto"/>
              <w:right w:val="single" w:sz="4" w:space="0" w:color="auto"/>
            </w:tcBorders>
            <w:shd w:val="clear" w:color="000000" w:fill="FFFFFF"/>
            <w:noWrap/>
            <w:vAlign w:val="bottom"/>
            <w:hideMark/>
          </w:tcPr>
          <w:p w14:paraId="110E09E6" w14:textId="77777777" w:rsidR="00AF457A" w:rsidRPr="003B2C0F" w:rsidRDefault="00AF457A" w:rsidP="00FC675B">
            <w:r w:rsidRPr="003B2C0F">
              <w:t> </w:t>
            </w:r>
          </w:p>
        </w:tc>
        <w:tc>
          <w:tcPr>
            <w:tcW w:w="1230" w:type="pct"/>
            <w:tcBorders>
              <w:top w:val="nil"/>
              <w:left w:val="nil"/>
              <w:bottom w:val="single" w:sz="4" w:space="0" w:color="auto"/>
              <w:right w:val="single" w:sz="4" w:space="0" w:color="auto"/>
            </w:tcBorders>
            <w:noWrap/>
            <w:vAlign w:val="bottom"/>
            <w:hideMark/>
          </w:tcPr>
          <w:p w14:paraId="629E89BB" w14:textId="77777777" w:rsidR="00AF457A" w:rsidRPr="003B2C0F" w:rsidRDefault="00AF457A" w:rsidP="00FC675B">
            <w:pPr>
              <w:jc w:val="right"/>
            </w:pPr>
            <w:r w:rsidRPr="003B2C0F">
              <w:t>0,25</w:t>
            </w:r>
          </w:p>
        </w:tc>
        <w:tc>
          <w:tcPr>
            <w:tcW w:w="125" w:type="pct"/>
            <w:vAlign w:val="center"/>
            <w:hideMark/>
          </w:tcPr>
          <w:p w14:paraId="7716A837" w14:textId="77777777" w:rsidR="00AF457A" w:rsidRPr="003B2C0F" w:rsidRDefault="00AF457A" w:rsidP="00FC675B"/>
        </w:tc>
      </w:tr>
      <w:tr w:rsidR="00FC675B" w:rsidRPr="003B2C0F" w14:paraId="3175DE1D" w14:textId="77777777" w:rsidTr="003B2C0F">
        <w:trPr>
          <w:trHeight w:val="20"/>
        </w:trPr>
        <w:tc>
          <w:tcPr>
            <w:tcW w:w="1607" w:type="pct"/>
            <w:tcBorders>
              <w:top w:val="nil"/>
              <w:left w:val="single" w:sz="4" w:space="0" w:color="auto"/>
              <w:bottom w:val="single" w:sz="4" w:space="0" w:color="auto"/>
              <w:right w:val="nil"/>
            </w:tcBorders>
            <w:shd w:val="clear" w:color="000000" w:fill="FFFFFF"/>
            <w:vAlign w:val="bottom"/>
            <w:hideMark/>
          </w:tcPr>
          <w:p w14:paraId="2CA3214F" w14:textId="77777777" w:rsidR="00AF457A" w:rsidRPr="003B2C0F" w:rsidRDefault="00AF457A" w:rsidP="00FC675B">
            <w:pPr>
              <w:rPr>
                <w:b/>
                <w:bCs/>
              </w:rPr>
            </w:pPr>
            <w:r w:rsidRPr="003B2C0F">
              <w:rPr>
                <w:b/>
                <w:bCs/>
              </w:rPr>
              <w:t>Итого</w:t>
            </w:r>
          </w:p>
        </w:tc>
        <w:tc>
          <w:tcPr>
            <w:tcW w:w="1156" w:type="pct"/>
            <w:tcBorders>
              <w:top w:val="nil"/>
              <w:left w:val="single" w:sz="4" w:space="0" w:color="auto"/>
              <w:bottom w:val="single" w:sz="4" w:space="0" w:color="auto"/>
              <w:right w:val="single" w:sz="4" w:space="0" w:color="auto"/>
            </w:tcBorders>
            <w:shd w:val="clear" w:color="000000" w:fill="FFFFFF"/>
            <w:noWrap/>
            <w:vAlign w:val="bottom"/>
            <w:hideMark/>
          </w:tcPr>
          <w:p w14:paraId="09418CCC" w14:textId="77777777" w:rsidR="00AF457A" w:rsidRPr="003B2C0F" w:rsidRDefault="00AF457A" w:rsidP="00FC675B">
            <w:r w:rsidRPr="003B2C0F">
              <w:t> </w:t>
            </w:r>
          </w:p>
        </w:tc>
        <w:tc>
          <w:tcPr>
            <w:tcW w:w="882" w:type="pct"/>
            <w:tcBorders>
              <w:top w:val="nil"/>
              <w:left w:val="nil"/>
              <w:bottom w:val="single" w:sz="4" w:space="0" w:color="auto"/>
              <w:right w:val="single" w:sz="4" w:space="0" w:color="auto"/>
            </w:tcBorders>
            <w:shd w:val="clear" w:color="000000" w:fill="FFFFFF"/>
            <w:noWrap/>
            <w:vAlign w:val="bottom"/>
            <w:hideMark/>
          </w:tcPr>
          <w:p w14:paraId="32C33152" w14:textId="77777777" w:rsidR="00AF457A" w:rsidRPr="003B2C0F" w:rsidRDefault="00AF457A" w:rsidP="00FC675B">
            <w:pPr>
              <w:jc w:val="right"/>
            </w:pPr>
            <w:r w:rsidRPr="003B2C0F">
              <w:t>0,3</w:t>
            </w:r>
          </w:p>
        </w:tc>
        <w:tc>
          <w:tcPr>
            <w:tcW w:w="1230" w:type="pct"/>
            <w:tcBorders>
              <w:top w:val="nil"/>
              <w:left w:val="nil"/>
              <w:bottom w:val="single" w:sz="4" w:space="0" w:color="auto"/>
              <w:right w:val="single" w:sz="4" w:space="0" w:color="auto"/>
            </w:tcBorders>
            <w:noWrap/>
            <w:vAlign w:val="bottom"/>
            <w:hideMark/>
          </w:tcPr>
          <w:p w14:paraId="0547EE02" w14:textId="77777777" w:rsidR="00AF457A" w:rsidRPr="003B2C0F" w:rsidRDefault="00AF457A" w:rsidP="00FC675B">
            <w:pPr>
              <w:jc w:val="right"/>
            </w:pPr>
            <w:r w:rsidRPr="003B2C0F">
              <w:t>0,72</w:t>
            </w:r>
          </w:p>
        </w:tc>
        <w:tc>
          <w:tcPr>
            <w:tcW w:w="125" w:type="pct"/>
            <w:vAlign w:val="center"/>
            <w:hideMark/>
          </w:tcPr>
          <w:p w14:paraId="338286B0" w14:textId="77777777" w:rsidR="00AF457A" w:rsidRPr="003B2C0F" w:rsidRDefault="00AF457A" w:rsidP="00FC675B"/>
        </w:tc>
      </w:tr>
      <w:tr w:rsidR="00FC675B" w:rsidRPr="003B2C0F" w14:paraId="1E1ED055" w14:textId="77777777" w:rsidTr="003B2C0F">
        <w:trPr>
          <w:trHeight w:val="20"/>
        </w:trPr>
        <w:tc>
          <w:tcPr>
            <w:tcW w:w="4875" w:type="pct"/>
            <w:gridSpan w:val="4"/>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11D6BFA7" w14:textId="77777777" w:rsidR="00AF457A" w:rsidRPr="003B2C0F" w:rsidRDefault="00AF457A" w:rsidP="00FC675B">
            <w:pPr>
              <w:jc w:val="center"/>
              <w:rPr>
                <w:b/>
                <w:bCs/>
              </w:rPr>
            </w:pPr>
            <w:r w:rsidRPr="003B2C0F">
              <w:rPr>
                <w:b/>
                <w:bCs/>
              </w:rPr>
              <w:t>Расчетный срок</w:t>
            </w:r>
          </w:p>
        </w:tc>
        <w:tc>
          <w:tcPr>
            <w:tcW w:w="125" w:type="pct"/>
            <w:vAlign w:val="center"/>
            <w:hideMark/>
          </w:tcPr>
          <w:p w14:paraId="76831739" w14:textId="77777777" w:rsidR="00AF457A" w:rsidRPr="003B2C0F" w:rsidRDefault="00AF457A" w:rsidP="00FC675B"/>
        </w:tc>
      </w:tr>
      <w:tr w:rsidR="00FC675B" w:rsidRPr="003B2C0F" w14:paraId="26BFE26D" w14:textId="77777777" w:rsidTr="003B2C0F">
        <w:trPr>
          <w:trHeight w:val="20"/>
        </w:trPr>
        <w:tc>
          <w:tcPr>
            <w:tcW w:w="1607" w:type="pct"/>
            <w:tcBorders>
              <w:top w:val="nil"/>
              <w:left w:val="single" w:sz="4" w:space="0" w:color="auto"/>
              <w:bottom w:val="single" w:sz="4" w:space="0" w:color="auto"/>
              <w:right w:val="nil"/>
            </w:tcBorders>
            <w:shd w:val="clear" w:color="000000" w:fill="FFFFFF"/>
            <w:vAlign w:val="bottom"/>
            <w:hideMark/>
          </w:tcPr>
          <w:p w14:paraId="1F2B12A4" w14:textId="77777777" w:rsidR="00AF457A" w:rsidRPr="003B2C0F" w:rsidRDefault="00AF457A" w:rsidP="00FC675B">
            <w:r w:rsidRPr="003B2C0F">
              <w:t>Усадебная застройка</w:t>
            </w:r>
          </w:p>
        </w:tc>
        <w:tc>
          <w:tcPr>
            <w:tcW w:w="1156" w:type="pct"/>
            <w:tcBorders>
              <w:top w:val="nil"/>
              <w:left w:val="single" w:sz="4" w:space="0" w:color="auto"/>
              <w:bottom w:val="single" w:sz="4" w:space="0" w:color="auto"/>
              <w:right w:val="single" w:sz="4" w:space="0" w:color="auto"/>
            </w:tcBorders>
            <w:shd w:val="clear" w:color="000000" w:fill="FFFFFF"/>
            <w:noWrap/>
            <w:vAlign w:val="bottom"/>
            <w:hideMark/>
          </w:tcPr>
          <w:p w14:paraId="5276D52D" w14:textId="77777777" w:rsidR="00AF457A" w:rsidRPr="003B2C0F" w:rsidRDefault="00AF457A" w:rsidP="00FC675B">
            <w:pPr>
              <w:jc w:val="right"/>
            </w:pPr>
            <w:r w:rsidRPr="003B2C0F">
              <w:t>8,285</w:t>
            </w:r>
          </w:p>
        </w:tc>
        <w:tc>
          <w:tcPr>
            <w:tcW w:w="882" w:type="pct"/>
            <w:tcBorders>
              <w:top w:val="nil"/>
              <w:left w:val="nil"/>
              <w:bottom w:val="single" w:sz="4" w:space="0" w:color="auto"/>
              <w:right w:val="single" w:sz="4" w:space="0" w:color="auto"/>
            </w:tcBorders>
            <w:shd w:val="clear" w:color="000000" w:fill="FFFFFF"/>
            <w:noWrap/>
            <w:vAlign w:val="bottom"/>
            <w:hideMark/>
          </w:tcPr>
          <w:p w14:paraId="33DCF0A5" w14:textId="77777777" w:rsidR="00AF457A" w:rsidRPr="003B2C0F" w:rsidRDefault="00AF457A" w:rsidP="00FC675B">
            <w:pPr>
              <w:jc w:val="right"/>
            </w:pPr>
            <w:r w:rsidRPr="003B2C0F">
              <w:t>0,3</w:t>
            </w:r>
          </w:p>
        </w:tc>
        <w:tc>
          <w:tcPr>
            <w:tcW w:w="1230" w:type="pct"/>
            <w:tcBorders>
              <w:top w:val="nil"/>
              <w:left w:val="nil"/>
              <w:bottom w:val="single" w:sz="4" w:space="0" w:color="auto"/>
              <w:right w:val="single" w:sz="4" w:space="0" w:color="auto"/>
            </w:tcBorders>
            <w:noWrap/>
            <w:vAlign w:val="bottom"/>
            <w:hideMark/>
          </w:tcPr>
          <w:p w14:paraId="3E08C6DA" w14:textId="77777777" w:rsidR="00AF457A" w:rsidRPr="003B2C0F" w:rsidRDefault="00AF457A" w:rsidP="00FC675B">
            <w:pPr>
              <w:jc w:val="right"/>
            </w:pPr>
            <w:r w:rsidRPr="003B2C0F">
              <w:t>0,56</w:t>
            </w:r>
          </w:p>
        </w:tc>
        <w:tc>
          <w:tcPr>
            <w:tcW w:w="125" w:type="pct"/>
            <w:vAlign w:val="center"/>
            <w:hideMark/>
          </w:tcPr>
          <w:p w14:paraId="71C17C06" w14:textId="77777777" w:rsidR="00AF457A" w:rsidRPr="003B2C0F" w:rsidRDefault="00AF457A" w:rsidP="00FC675B"/>
        </w:tc>
      </w:tr>
      <w:tr w:rsidR="00FC675B" w:rsidRPr="003B2C0F" w14:paraId="053A62A0" w14:textId="77777777" w:rsidTr="003B2C0F">
        <w:trPr>
          <w:trHeight w:val="20"/>
        </w:trPr>
        <w:tc>
          <w:tcPr>
            <w:tcW w:w="1607" w:type="pct"/>
            <w:tcBorders>
              <w:top w:val="nil"/>
              <w:left w:val="single" w:sz="4" w:space="0" w:color="auto"/>
              <w:bottom w:val="single" w:sz="4" w:space="0" w:color="auto"/>
              <w:right w:val="nil"/>
            </w:tcBorders>
            <w:shd w:val="clear" w:color="000000" w:fill="FFFFFF"/>
            <w:vAlign w:val="bottom"/>
            <w:hideMark/>
          </w:tcPr>
          <w:p w14:paraId="2A5E26F9" w14:textId="77777777" w:rsidR="00AF457A" w:rsidRPr="003B2C0F" w:rsidRDefault="00AF457A" w:rsidP="00FC675B">
            <w:r w:rsidRPr="003B2C0F">
              <w:t>Общественные здания</w:t>
            </w:r>
          </w:p>
        </w:tc>
        <w:tc>
          <w:tcPr>
            <w:tcW w:w="1156" w:type="pct"/>
            <w:tcBorders>
              <w:top w:val="nil"/>
              <w:left w:val="single" w:sz="4" w:space="0" w:color="auto"/>
              <w:bottom w:val="single" w:sz="4" w:space="0" w:color="auto"/>
              <w:right w:val="single" w:sz="4" w:space="0" w:color="auto"/>
            </w:tcBorders>
            <w:shd w:val="clear" w:color="000000" w:fill="FFFFFF"/>
            <w:noWrap/>
            <w:vAlign w:val="bottom"/>
            <w:hideMark/>
          </w:tcPr>
          <w:p w14:paraId="7909DAD9" w14:textId="77777777" w:rsidR="00AF457A" w:rsidRPr="003B2C0F" w:rsidRDefault="00AF457A" w:rsidP="00FC675B">
            <w:pPr>
              <w:jc w:val="right"/>
            </w:pPr>
            <w:r w:rsidRPr="003B2C0F">
              <w:t>5,5</w:t>
            </w:r>
          </w:p>
        </w:tc>
        <w:tc>
          <w:tcPr>
            <w:tcW w:w="882" w:type="pct"/>
            <w:tcBorders>
              <w:top w:val="nil"/>
              <w:left w:val="nil"/>
              <w:bottom w:val="single" w:sz="4" w:space="0" w:color="auto"/>
              <w:right w:val="single" w:sz="4" w:space="0" w:color="auto"/>
            </w:tcBorders>
            <w:shd w:val="clear" w:color="000000" w:fill="FFFFFF"/>
            <w:noWrap/>
            <w:vAlign w:val="bottom"/>
            <w:hideMark/>
          </w:tcPr>
          <w:p w14:paraId="0A1DA01C" w14:textId="77777777" w:rsidR="00AF457A" w:rsidRPr="003B2C0F" w:rsidRDefault="00AF457A" w:rsidP="00FC675B">
            <w:r w:rsidRPr="003B2C0F">
              <w:t> </w:t>
            </w:r>
          </w:p>
        </w:tc>
        <w:tc>
          <w:tcPr>
            <w:tcW w:w="1230" w:type="pct"/>
            <w:tcBorders>
              <w:top w:val="nil"/>
              <w:left w:val="nil"/>
              <w:bottom w:val="single" w:sz="4" w:space="0" w:color="auto"/>
              <w:right w:val="single" w:sz="4" w:space="0" w:color="auto"/>
            </w:tcBorders>
            <w:noWrap/>
            <w:vAlign w:val="bottom"/>
            <w:hideMark/>
          </w:tcPr>
          <w:p w14:paraId="2D940D97" w14:textId="77777777" w:rsidR="00AF457A" w:rsidRPr="003B2C0F" w:rsidRDefault="00AF457A" w:rsidP="00FC675B">
            <w:pPr>
              <w:jc w:val="right"/>
            </w:pPr>
            <w:r w:rsidRPr="003B2C0F">
              <w:t>0,46</w:t>
            </w:r>
          </w:p>
        </w:tc>
        <w:tc>
          <w:tcPr>
            <w:tcW w:w="125" w:type="pct"/>
            <w:vAlign w:val="center"/>
            <w:hideMark/>
          </w:tcPr>
          <w:p w14:paraId="23DA3545" w14:textId="77777777" w:rsidR="00AF457A" w:rsidRPr="003B2C0F" w:rsidRDefault="00AF457A" w:rsidP="00FC675B"/>
        </w:tc>
      </w:tr>
      <w:tr w:rsidR="00FC675B" w:rsidRPr="003B2C0F" w14:paraId="24138865" w14:textId="77777777" w:rsidTr="003B2C0F">
        <w:trPr>
          <w:trHeight w:val="20"/>
        </w:trPr>
        <w:tc>
          <w:tcPr>
            <w:tcW w:w="1607" w:type="pct"/>
            <w:tcBorders>
              <w:top w:val="nil"/>
              <w:left w:val="single" w:sz="4" w:space="0" w:color="auto"/>
              <w:bottom w:val="single" w:sz="4" w:space="0" w:color="auto"/>
              <w:right w:val="nil"/>
            </w:tcBorders>
            <w:shd w:val="clear" w:color="000000" w:fill="FFFFFF"/>
            <w:vAlign w:val="bottom"/>
            <w:hideMark/>
          </w:tcPr>
          <w:p w14:paraId="2BE63D56" w14:textId="77777777" w:rsidR="00AF457A" w:rsidRPr="003B2C0F" w:rsidRDefault="00AF457A" w:rsidP="00FC675B">
            <w:pPr>
              <w:rPr>
                <w:b/>
                <w:bCs/>
              </w:rPr>
            </w:pPr>
            <w:r w:rsidRPr="003B2C0F">
              <w:rPr>
                <w:b/>
                <w:bCs/>
              </w:rPr>
              <w:t>Итого</w:t>
            </w:r>
          </w:p>
        </w:tc>
        <w:tc>
          <w:tcPr>
            <w:tcW w:w="1156" w:type="pct"/>
            <w:tcBorders>
              <w:top w:val="nil"/>
              <w:left w:val="single" w:sz="4" w:space="0" w:color="auto"/>
              <w:bottom w:val="single" w:sz="4" w:space="0" w:color="auto"/>
              <w:right w:val="single" w:sz="4" w:space="0" w:color="auto"/>
            </w:tcBorders>
            <w:shd w:val="clear" w:color="000000" w:fill="FFFFFF"/>
            <w:noWrap/>
            <w:vAlign w:val="bottom"/>
            <w:hideMark/>
          </w:tcPr>
          <w:p w14:paraId="3ACBE256" w14:textId="77777777" w:rsidR="00AF457A" w:rsidRPr="003B2C0F" w:rsidRDefault="00AF457A" w:rsidP="00FC675B">
            <w:r w:rsidRPr="003B2C0F">
              <w:t> </w:t>
            </w:r>
          </w:p>
        </w:tc>
        <w:tc>
          <w:tcPr>
            <w:tcW w:w="882" w:type="pct"/>
            <w:tcBorders>
              <w:top w:val="nil"/>
              <w:left w:val="nil"/>
              <w:bottom w:val="single" w:sz="4" w:space="0" w:color="auto"/>
              <w:right w:val="single" w:sz="4" w:space="0" w:color="auto"/>
            </w:tcBorders>
            <w:shd w:val="clear" w:color="000000" w:fill="FFFFFF"/>
            <w:noWrap/>
            <w:vAlign w:val="bottom"/>
            <w:hideMark/>
          </w:tcPr>
          <w:p w14:paraId="3AB6CBC5" w14:textId="77777777" w:rsidR="00AF457A" w:rsidRPr="003B2C0F" w:rsidRDefault="00AF457A" w:rsidP="00FC675B">
            <w:pPr>
              <w:jc w:val="right"/>
            </w:pPr>
            <w:r w:rsidRPr="003B2C0F">
              <w:t>0,3</w:t>
            </w:r>
          </w:p>
        </w:tc>
        <w:tc>
          <w:tcPr>
            <w:tcW w:w="1230" w:type="pct"/>
            <w:tcBorders>
              <w:top w:val="nil"/>
              <w:left w:val="nil"/>
              <w:bottom w:val="single" w:sz="4" w:space="0" w:color="auto"/>
              <w:right w:val="single" w:sz="4" w:space="0" w:color="auto"/>
            </w:tcBorders>
            <w:noWrap/>
            <w:vAlign w:val="bottom"/>
            <w:hideMark/>
          </w:tcPr>
          <w:p w14:paraId="11B405D5" w14:textId="77777777" w:rsidR="00AF457A" w:rsidRPr="003B2C0F" w:rsidRDefault="00AF457A" w:rsidP="00FC675B">
            <w:pPr>
              <w:jc w:val="right"/>
            </w:pPr>
            <w:r w:rsidRPr="003B2C0F">
              <w:t>1,02</w:t>
            </w:r>
          </w:p>
        </w:tc>
        <w:tc>
          <w:tcPr>
            <w:tcW w:w="125" w:type="pct"/>
            <w:vAlign w:val="center"/>
            <w:hideMark/>
          </w:tcPr>
          <w:p w14:paraId="425077DF" w14:textId="77777777" w:rsidR="00AF457A" w:rsidRPr="003B2C0F" w:rsidRDefault="00AF457A" w:rsidP="00FC675B"/>
        </w:tc>
      </w:tr>
    </w:tbl>
    <w:p w14:paraId="1C645120" w14:textId="77777777" w:rsidR="00AF457A" w:rsidRPr="00FC675B" w:rsidRDefault="00AF457A" w:rsidP="00FC675B">
      <w:pPr>
        <w:jc w:val="both"/>
        <w:rPr>
          <w:sz w:val="28"/>
          <w:szCs w:val="28"/>
        </w:rPr>
      </w:pPr>
    </w:p>
    <w:p w14:paraId="4F890893" w14:textId="77777777" w:rsidR="00AF457A" w:rsidRPr="00FC675B" w:rsidRDefault="00AF457A" w:rsidP="00FC675B">
      <w:pPr>
        <w:ind w:firstLine="709"/>
        <w:jc w:val="both"/>
        <w:rPr>
          <w:sz w:val="28"/>
          <w:szCs w:val="28"/>
        </w:rPr>
      </w:pPr>
      <w:r w:rsidRPr="00FC675B">
        <w:rPr>
          <w:sz w:val="28"/>
          <w:szCs w:val="28"/>
        </w:rPr>
        <w:t>Децентрализованное теплоснабжение потребителей имеет ряд неоспоримых достоинств:</w:t>
      </w:r>
    </w:p>
    <w:p w14:paraId="571AC1F9" w14:textId="77777777" w:rsidR="00AF457A" w:rsidRPr="00FC675B" w:rsidRDefault="00AF457A" w:rsidP="00FC675B">
      <w:pPr>
        <w:ind w:firstLine="709"/>
        <w:jc w:val="both"/>
        <w:rPr>
          <w:sz w:val="28"/>
          <w:szCs w:val="28"/>
        </w:rPr>
      </w:pPr>
      <w:r w:rsidRPr="00FC675B">
        <w:rPr>
          <w:sz w:val="28"/>
          <w:szCs w:val="28"/>
        </w:rPr>
        <w:t>- примерно втрое меньшие капитальные вложения и эксплуатационные затраты;</w:t>
      </w:r>
    </w:p>
    <w:p w14:paraId="38904DBE" w14:textId="77777777" w:rsidR="00AF457A" w:rsidRPr="00FC675B" w:rsidRDefault="00AF457A" w:rsidP="00FC675B">
      <w:pPr>
        <w:ind w:firstLine="709"/>
        <w:jc w:val="both"/>
        <w:rPr>
          <w:sz w:val="28"/>
          <w:szCs w:val="28"/>
        </w:rPr>
      </w:pPr>
      <w:r w:rsidRPr="00FC675B">
        <w:rPr>
          <w:sz w:val="28"/>
          <w:szCs w:val="28"/>
        </w:rPr>
        <w:t>- возможность покрытия тепловых нагрузок по мере ввода жилищного фонда в эксплуатацию вне зависимости от наличия тепло источников и внешних сетей;</w:t>
      </w:r>
    </w:p>
    <w:p w14:paraId="1303352A" w14:textId="77777777" w:rsidR="00AF457A" w:rsidRPr="00FC675B" w:rsidRDefault="00AF457A" w:rsidP="00FC675B">
      <w:pPr>
        <w:ind w:firstLine="709"/>
        <w:jc w:val="both"/>
        <w:rPr>
          <w:sz w:val="28"/>
          <w:szCs w:val="28"/>
        </w:rPr>
      </w:pPr>
      <w:r w:rsidRPr="00FC675B">
        <w:rPr>
          <w:sz w:val="28"/>
          <w:szCs w:val="28"/>
        </w:rPr>
        <w:t>- простота конструктивного исполнения теплогенерирующих установок;</w:t>
      </w:r>
    </w:p>
    <w:p w14:paraId="7D1B3624" w14:textId="77777777" w:rsidR="00AF457A" w:rsidRPr="00FC675B" w:rsidRDefault="00AF457A" w:rsidP="00FC675B">
      <w:pPr>
        <w:ind w:firstLine="709"/>
        <w:jc w:val="both"/>
        <w:rPr>
          <w:sz w:val="28"/>
          <w:szCs w:val="28"/>
        </w:rPr>
      </w:pPr>
      <w:r w:rsidRPr="00FC675B">
        <w:rPr>
          <w:sz w:val="28"/>
          <w:szCs w:val="28"/>
        </w:rPr>
        <w:lastRenderedPageBreak/>
        <w:t>- широкие возможности автоматизации процессов выработки тепловой энергии, следовательно, экономии ее за счет учета поступлений тепла бытового, солнечной радиации, а также сезонных и суточных изменений наружного воздуха.</w:t>
      </w:r>
    </w:p>
    <w:p w14:paraId="17F8F186" w14:textId="77777777" w:rsidR="00AF457A" w:rsidRPr="00FC675B" w:rsidRDefault="00AF457A" w:rsidP="00FC675B">
      <w:pPr>
        <w:ind w:firstLine="709"/>
        <w:jc w:val="both"/>
        <w:rPr>
          <w:sz w:val="28"/>
          <w:szCs w:val="28"/>
        </w:rPr>
      </w:pPr>
      <w:r w:rsidRPr="00FC675B">
        <w:rPr>
          <w:sz w:val="28"/>
          <w:szCs w:val="28"/>
        </w:rPr>
        <w:t>На расчетный срок проектом предлагается использование автономных газовых котельных различной мощности, устанавливаемых в отдельных участках территории.</w:t>
      </w:r>
    </w:p>
    <w:p w14:paraId="445671A1" w14:textId="77777777" w:rsidR="00AF457A" w:rsidRPr="00FC675B" w:rsidRDefault="00AF457A" w:rsidP="00FC675B">
      <w:pPr>
        <w:ind w:firstLine="709"/>
        <w:jc w:val="both"/>
        <w:rPr>
          <w:sz w:val="28"/>
          <w:szCs w:val="28"/>
        </w:rPr>
      </w:pPr>
      <w:r w:rsidRPr="00FC675B">
        <w:rPr>
          <w:sz w:val="28"/>
          <w:szCs w:val="28"/>
        </w:rPr>
        <w:t xml:space="preserve">Перспективное строительство жилых и общественных зданий планируется малоэтажными домами. </w:t>
      </w:r>
    </w:p>
    <w:p w14:paraId="4352000F" w14:textId="77777777" w:rsidR="00AF457A" w:rsidRPr="00FC675B" w:rsidRDefault="00AF457A" w:rsidP="00FC675B">
      <w:pPr>
        <w:ind w:firstLine="709"/>
        <w:jc w:val="both"/>
        <w:rPr>
          <w:sz w:val="28"/>
          <w:szCs w:val="28"/>
        </w:rPr>
      </w:pPr>
      <w:r w:rsidRPr="00FC675B">
        <w:rPr>
          <w:sz w:val="28"/>
          <w:szCs w:val="28"/>
        </w:rPr>
        <w:t xml:space="preserve">Для малоэтажных жилых зданий проектом предусмотрено децентрализованное теплоснабжение. </w:t>
      </w:r>
    </w:p>
    <w:p w14:paraId="3BD91FBC" w14:textId="77777777" w:rsidR="00AF457A" w:rsidRPr="00FC675B" w:rsidRDefault="00AF457A" w:rsidP="00FC675B">
      <w:pPr>
        <w:ind w:firstLine="709"/>
        <w:jc w:val="both"/>
        <w:rPr>
          <w:sz w:val="28"/>
          <w:szCs w:val="28"/>
        </w:rPr>
      </w:pPr>
      <w:r w:rsidRPr="00FC675B">
        <w:rPr>
          <w:sz w:val="28"/>
          <w:szCs w:val="28"/>
        </w:rPr>
        <w:t>Проектом предусматривается установка автономной системы отопления (АСО) для отопления общественных зданий и индивидуальные отопительные печи для отопления частного сектора.</w:t>
      </w:r>
    </w:p>
    <w:p w14:paraId="13A33270" w14:textId="3124834F" w:rsidR="00AF457A" w:rsidRPr="00FC675B" w:rsidRDefault="00AF457A" w:rsidP="00FC675B">
      <w:pPr>
        <w:ind w:firstLine="709"/>
        <w:jc w:val="both"/>
        <w:rPr>
          <w:b/>
          <w:i/>
          <w:sz w:val="28"/>
          <w:szCs w:val="28"/>
        </w:rPr>
      </w:pPr>
      <w:proofErr w:type="spellStart"/>
      <w:r w:rsidRPr="00FC675B">
        <w:rPr>
          <w:b/>
          <w:i/>
          <w:sz w:val="28"/>
          <w:szCs w:val="28"/>
        </w:rPr>
        <w:t>Теплообеспечение</w:t>
      </w:r>
      <w:proofErr w:type="spellEnd"/>
      <w:r w:rsidRPr="00FC675B">
        <w:rPr>
          <w:b/>
          <w:i/>
          <w:sz w:val="28"/>
          <w:szCs w:val="28"/>
        </w:rPr>
        <w:t xml:space="preserve"> </w:t>
      </w:r>
    </w:p>
    <w:p w14:paraId="76D29C92" w14:textId="559785A5" w:rsidR="00AF457A" w:rsidRPr="00FC675B" w:rsidRDefault="00AF457A" w:rsidP="00FC675B">
      <w:pPr>
        <w:ind w:firstLine="709"/>
        <w:jc w:val="both"/>
        <w:rPr>
          <w:sz w:val="28"/>
          <w:szCs w:val="28"/>
        </w:rPr>
      </w:pPr>
      <w:r w:rsidRPr="00FC675B">
        <w:rPr>
          <w:sz w:val="28"/>
          <w:szCs w:val="28"/>
        </w:rPr>
        <w:t xml:space="preserve">В соответствии с рекомендациями СП РК 3.01-102-2012 п.9.3.6 «Планировка и застройка районов индивидуального жилищного строительства» при </w:t>
      </w:r>
      <w:proofErr w:type="gramStart"/>
      <w:r w:rsidRPr="00FC675B">
        <w:rPr>
          <w:sz w:val="28"/>
          <w:szCs w:val="28"/>
        </w:rPr>
        <w:t>плотности  до</w:t>
      </w:r>
      <w:proofErr w:type="gramEnd"/>
      <w:r w:rsidRPr="00FC675B">
        <w:rPr>
          <w:sz w:val="28"/>
          <w:szCs w:val="28"/>
        </w:rPr>
        <w:t xml:space="preserve"> 40 чел./га предусматривается децентрализованное теплоснабжение потребителей за счет установки современных автономных высокоэффективных систем заводского изготовления.</w:t>
      </w:r>
    </w:p>
    <w:p w14:paraId="08CD7B7D" w14:textId="77777777" w:rsidR="00AF457A" w:rsidRPr="00FC675B" w:rsidRDefault="00AF457A" w:rsidP="00FC675B">
      <w:pPr>
        <w:ind w:firstLine="709"/>
        <w:jc w:val="both"/>
        <w:rPr>
          <w:sz w:val="28"/>
          <w:szCs w:val="28"/>
        </w:rPr>
      </w:pPr>
      <w:r w:rsidRPr="00FC675B">
        <w:rPr>
          <w:sz w:val="28"/>
          <w:szCs w:val="28"/>
        </w:rPr>
        <w:t>В последние годы наблюдается тенденция установки автономных систем отопления (АСО) в отдельных зданиях, жилых коттеджах, школах, магазинах, офисах и других объектах.</w:t>
      </w:r>
    </w:p>
    <w:p w14:paraId="4E0713FF" w14:textId="77777777" w:rsidR="00AF457A" w:rsidRPr="00FC675B" w:rsidRDefault="00AF457A" w:rsidP="00FC675B">
      <w:pPr>
        <w:ind w:firstLine="709"/>
        <w:jc w:val="both"/>
        <w:rPr>
          <w:sz w:val="28"/>
          <w:szCs w:val="28"/>
        </w:rPr>
      </w:pPr>
      <w:r w:rsidRPr="00FC675B">
        <w:rPr>
          <w:sz w:val="28"/>
          <w:szCs w:val="28"/>
        </w:rPr>
        <w:t>Компактность, удобство в обслуживании и высокая эффективность автономных систем отопления (АСО) получает все большее признание и повсеместное распространение.</w:t>
      </w:r>
    </w:p>
    <w:p w14:paraId="0096F036" w14:textId="77777777" w:rsidR="00AF457A" w:rsidRPr="00FC675B" w:rsidRDefault="00AF457A" w:rsidP="00FC675B">
      <w:pPr>
        <w:ind w:firstLine="709"/>
        <w:jc w:val="both"/>
        <w:rPr>
          <w:sz w:val="28"/>
          <w:szCs w:val="28"/>
        </w:rPr>
      </w:pPr>
      <w:r w:rsidRPr="00FC675B">
        <w:rPr>
          <w:sz w:val="28"/>
          <w:szCs w:val="28"/>
        </w:rPr>
        <w:t xml:space="preserve">На расчетный срок строительства для отопления, вентиляции и горячего водоснабжения административных и общественных зданий, расположенных компактно, проектом предлагается </w:t>
      </w:r>
      <w:proofErr w:type="gramStart"/>
      <w:r w:rsidRPr="00FC675B">
        <w:rPr>
          <w:sz w:val="28"/>
          <w:szCs w:val="28"/>
        </w:rPr>
        <w:t>децентрализованная система теплоснабжения</w:t>
      </w:r>
      <w:proofErr w:type="gramEnd"/>
      <w:r w:rsidRPr="00FC675B">
        <w:rPr>
          <w:sz w:val="28"/>
          <w:szCs w:val="28"/>
        </w:rPr>
        <w:t xml:space="preserve"> предусматривающая автономные котельные на газообразном топливе.</w:t>
      </w:r>
    </w:p>
    <w:p w14:paraId="398A018A" w14:textId="77777777" w:rsidR="00AF457A" w:rsidRPr="00FC675B" w:rsidRDefault="00AF457A" w:rsidP="00FC675B">
      <w:pPr>
        <w:ind w:firstLine="709"/>
        <w:jc w:val="both"/>
        <w:rPr>
          <w:sz w:val="28"/>
          <w:szCs w:val="28"/>
        </w:rPr>
      </w:pPr>
      <w:r w:rsidRPr="00FC675B">
        <w:rPr>
          <w:sz w:val="28"/>
          <w:szCs w:val="28"/>
        </w:rPr>
        <w:t xml:space="preserve">Децентрализация на базе высокоэффективных теплогенераторов последних поколений (включая конденсационные котлы) с системами автоматического управления позволяет в полной мере удовлетворить запросы самого требовательного потребителя. </w:t>
      </w:r>
    </w:p>
    <w:p w14:paraId="7E69CE44" w14:textId="77777777" w:rsidR="00AF457A" w:rsidRPr="00FC675B" w:rsidRDefault="00AF457A" w:rsidP="00FC675B">
      <w:pPr>
        <w:ind w:firstLine="709"/>
        <w:jc w:val="both"/>
        <w:rPr>
          <w:sz w:val="28"/>
          <w:szCs w:val="28"/>
        </w:rPr>
      </w:pPr>
    </w:p>
    <w:p w14:paraId="3C1B08C7" w14:textId="2EDCEE09" w:rsidR="00AF457A" w:rsidRPr="00FC675B" w:rsidRDefault="003B2C0F" w:rsidP="00FC675B">
      <w:pPr>
        <w:ind w:firstLine="709"/>
        <w:jc w:val="both"/>
        <w:rPr>
          <w:b/>
          <w:sz w:val="28"/>
          <w:szCs w:val="28"/>
        </w:rPr>
      </w:pPr>
      <w:r>
        <w:rPr>
          <w:b/>
          <w:sz w:val="28"/>
          <w:szCs w:val="28"/>
        </w:rPr>
        <w:t>6</w:t>
      </w:r>
      <w:r w:rsidR="00AF457A" w:rsidRPr="00FC675B">
        <w:rPr>
          <w:b/>
          <w:sz w:val="28"/>
          <w:szCs w:val="28"/>
        </w:rPr>
        <w:t>.5</w:t>
      </w:r>
      <w:r>
        <w:rPr>
          <w:b/>
          <w:sz w:val="28"/>
          <w:szCs w:val="28"/>
        </w:rPr>
        <w:t>.</w:t>
      </w:r>
      <w:r w:rsidR="00AF457A" w:rsidRPr="00FC675B">
        <w:rPr>
          <w:b/>
          <w:sz w:val="28"/>
          <w:szCs w:val="28"/>
        </w:rPr>
        <w:t xml:space="preserve"> </w:t>
      </w:r>
      <w:r w:rsidR="00AF457A" w:rsidRPr="00FC675B">
        <w:rPr>
          <w:sz w:val="28"/>
          <w:szCs w:val="28"/>
        </w:rPr>
        <w:t xml:space="preserve"> </w:t>
      </w:r>
      <w:r w:rsidR="00AF457A" w:rsidRPr="00FC675B">
        <w:rPr>
          <w:b/>
          <w:sz w:val="28"/>
          <w:szCs w:val="28"/>
        </w:rPr>
        <w:t>Газоснабжение</w:t>
      </w:r>
    </w:p>
    <w:p w14:paraId="742CA0B8" w14:textId="77777777" w:rsidR="00AF457A" w:rsidRPr="00FC675B" w:rsidRDefault="00AF457A" w:rsidP="00FC675B">
      <w:pPr>
        <w:ind w:firstLine="709"/>
        <w:jc w:val="both"/>
        <w:rPr>
          <w:b/>
          <w:i/>
          <w:sz w:val="28"/>
          <w:szCs w:val="28"/>
        </w:rPr>
      </w:pPr>
      <w:r w:rsidRPr="00FC675B">
        <w:rPr>
          <w:b/>
          <w:i/>
          <w:sz w:val="28"/>
          <w:szCs w:val="28"/>
        </w:rPr>
        <w:t>Современное состояние</w:t>
      </w:r>
    </w:p>
    <w:p w14:paraId="6F1E984B" w14:textId="01F5CE0E" w:rsidR="00AF457A" w:rsidRPr="00FC675B" w:rsidRDefault="00AF457A" w:rsidP="00FC675B">
      <w:pPr>
        <w:ind w:firstLine="709"/>
        <w:jc w:val="both"/>
        <w:rPr>
          <w:sz w:val="28"/>
          <w:szCs w:val="28"/>
        </w:rPr>
      </w:pPr>
      <w:r w:rsidRPr="00FC675B">
        <w:rPr>
          <w:sz w:val="28"/>
          <w:szCs w:val="28"/>
        </w:rPr>
        <w:t xml:space="preserve">В настоящее время </w:t>
      </w:r>
      <w:proofErr w:type="gramStart"/>
      <w:r w:rsidRPr="00FC675B">
        <w:rPr>
          <w:sz w:val="28"/>
          <w:szCs w:val="28"/>
        </w:rPr>
        <w:t xml:space="preserve">газоснабжения  </w:t>
      </w:r>
      <w:proofErr w:type="spellStart"/>
      <w:r w:rsidRPr="00FC675B">
        <w:rPr>
          <w:sz w:val="28"/>
          <w:szCs w:val="28"/>
        </w:rPr>
        <w:t>Ақкөл</w:t>
      </w:r>
      <w:proofErr w:type="spellEnd"/>
      <w:proofErr w:type="gramEnd"/>
      <w:r w:rsidRPr="00FC675B">
        <w:rPr>
          <w:sz w:val="28"/>
          <w:szCs w:val="28"/>
        </w:rPr>
        <w:t xml:space="preserve">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шаруашылығы</w:t>
      </w:r>
      <w:proofErr w:type="spellEnd"/>
      <w:r w:rsidRPr="00FC675B">
        <w:rPr>
          <w:sz w:val="28"/>
          <w:szCs w:val="28"/>
        </w:rPr>
        <w:t xml:space="preserve"> осуществляется за счет использования сжиженного углеводородного газа СУГ). Централизованного газоснабжения в </w:t>
      </w:r>
      <w:proofErr w:type="spellStart"/>
      <w:r w:rsidRPr="00FC675B">
        <w:rPr>
          <w:sz w:val="28"/>
          <w:szCs w:val="28"/>
        </w:rPr>
        <w:t>нанном</w:t>
      </w:r>
      <w:proofErr w:type="spellEnd"/>
      <w:r w:rsidRPr="00FC675B">
        <w:rPr>
          <w:sz w:val="28"/>
          <w:szCs w:val="28"/>
        </w:rPr>
        <w:t xml:space="preserve"> пункте нет.</w:t>
      </w:r>
    </w:p>
    <w:p w14:paraId="03C5735B" w14:textId="77777777" w:rsidR="00AF457A" w:rsidRPr="00FC675B" w:rsidRDefault="00AF457A" w:rsidP="00FC675B">
      <w:pPr>
        <w:ind w:firstLine="709"/>
        <w:jc w:val="both"/>
        <w:rPr>
          <w:sz w:val="28"/>
          <w:szCs w:val="28"/>
        </w:rPr>
      </w:pPr>
      <w:r w:rsidRPr="00FC675B">
        <w:rPr>
          <w:sz w:val="28"/>
          <w:szCs w:val="28"/>
        </w:rPr>
        <w:t>Основное направление использование сжиженного углеводородного газа (СУГ) - сжигание в газовых плитах для приготовления пищи.</w:t>
      </w:r>
    </w:p>
    <w:p w14:paraId="48E71225" w14:textId="77777777" w:rsidR="00AF457A" w:rsidRPr="00FC675B" w:rsidRDefault="00AF457A" w:rsidP="00FC675B">
      <w:pPr>
        <w:ind w:firstLine="709"/>
        <w:jc w:val="both"/>
        <w:rPr>
          <w:b/>
          <w:i/>
          <w:sz w:val="28"/>
          <w:szCs w:val="28"/>
        </w:rPr>
      </w:pPr>
      <w:r w:rsidRPr="00FC675B">
        <w:rPr>
          <w:b/>
          <w:i/>
          <w:sz w:val="28"/>
          <w:szCs w:val="28"/>
        </w:rPr>
        <w:lastRenderedPageBreak/>
        <w:t>Проектные предложения</w:t>
      </w:r>
    </w:p>
    <w:p w14:paraId="63AFF619" w14:textId="1244BE95" w:rsidR="00AF457A" w:rsidRPr="00FC675B" w:rsidRDefault="00AF457A" w:rsidP="00FC675B">
      <w:pPr>
        <w:ind w:firstLine="709"/>
        <w:jc w:val="both"/>
        <w:rPr>
          <w:sz w:val="28"/>
          <w:szCs w:val="28"/>
        </w:rPr>
      </w:pPr>
      <w:r w:rsidRPr="00FC675B">
        <w:rPr>
          <w:sz w:val="28"/>
          <w:szCs w:val="28"/>
        </w:rPr>
        <w:t xml:space="preserve">В связи с перспективным </w:t>
      </w:r>
      <w:proofErr w:type="gramStart"/>
      <w:r w:rsidRPr="00FC675B">
        <w:rPr>
          <w:sz w:val="28"/>
          <w:szCs w:val="28"/>
        </w:rPr>
        <w:t xml:space="preserve">развитием  </w:t>
      </w:r>
      <w:proofErr w:type="spellStart"/>
      <w:r w:rsidRPr="00FC675B">
        <w:rPr>
          <w:sz w:val="28"/>
          <w:szCs w:val="28"/>
        </w:rPr>
        <w:t>Ақкөл</w:t>
      </w:r>
      <w:proofErr w:type="spellEnd"/>
      <w:proofErr w:type="gramEnd"/>
      <w:r w:rsidRPr="00FC675B">
        <w:rPr>
          <w:sz w:val="28"/>
          <w:szCs w:val="28"/>
        </w:rPr>
        <w:t xml:space="preserve"> </w:t>
      </w:r>
      <w:proofErr w:type="spellStart"/>
      <w:r w:rsidRPr="00FC675B">
        <w:rPr>
          <w:sz w:val="28"/>
          <w:szCs w:val="28"/>
        </w:rPr>
        <w:t>орман</w:t>
      </w:r>
      <w:proofErr w:type="spellEnd"/>
      <w:r w:rsidRPr="00FC675B">
        <w:rPr>
          <w:sz w:val="28"/>
          <w:szCs w:val="28"/>
        </w:rPr>
        <w:t xml:space="preserve"> </w:t>
      </w:r>
      <w:proofErr w:type="spellStart"/>
      <w:r w:rsidRPr="00FC675B">
        <w:rPr>
          <w:sz w:val="28"/>
          <w:szCs w:val="28"/>
        </w:rPr>
        <w:t>шаруашылығы</w:t>
      </w:r>
      <w:proofErr w:type="spellEnd"/>
      <w:r w:rsidRPr="00FC675B">
        <w:rPr>
          <w:sz w:val="28"/>
          <w:szCs w:val="28"/>
        </w:rPr>
        <w:t xml:space="preserve"> на территории  сохраняется использование сжижено углеводородного газа (СУГ). Проектом предлагается размещение газонаполнительных пунктов (ГНП) для потребителей.</w:t>
      </w:r>
    </w:p>
    <w:p w14:paraId="7081030F" w14:textId="30EEDBF1" w:rsidR="00AF457A" w:rsidRPr="00FC675B" w:rsidRDefault="00AF457A" w:rsidP="00FC675B">
      <w:pPr>
        <w:pStyle w:val="affc"/>
        <w:spacing w:before="0"/>
        <w:rPr>
          <w:rFonts w:ascii="Times New Roman" w:hAnsi="Times New Roman" w:cs="Times New Roman"/>
          <w:sz w:val="28"/>
          <w:szCs w:val="28"/>
        </w:rPr>
      </w:pPr>
      <w:r w:rsidRPr="00FC675B">
        <w:rPr>
          <w:rFonts w:ascii="Times New Roman" w:hAnsi="Times New Roman" w:cs="Times New Roman"/>
          <w:sz w:val="28"/>
          <w:szCs w:val="28"/>
        </w:rPr>
        <w:t xml:space="preserve">Годовое потребление природного газа на коммунально-бытовые нужды определено на основании проектной </w:t>
      </w:r>
      <w:proofErr w:type="gramStart"/>
      <w:r w:rsidRPr="00FC675B">
        <w:rPr>
          <w:rFonts w:ascii="Times New Roman" w:hAnsi="Times New Roman" w:cs="Times New Roman"/>
          <w:sz w:val="28"/>
          <w:szCs w:val="28"/>
        </w:rPr>
        <w:t>численности ,</w:t>
      </w:r>
      <w:proofErr w:type="gramEnd"/>
      <w:r w:rsidRPr="00FC675B">
        <w:rPr>
          <w:rFonts w:ascii="Times New Roman" w:hAnsi="Times New Roman" w:cs="Times New Roman"/>
          <w:sz w:val="28"/>
          <w:szCs w:val="28"/>
        </w:rPr>
        <w:t xml:space="preserve"> норм газопотребления.</w:t>
      </w:r>
    </w:p>
    <w:p w14:paraId="205F3875" w14:textId="77777777" w:rsidR="00AF457A" w:rsidRPr="00FC675B" w:rsidRDefault="00AF457A" w:rsidP="00FC675B">
      <w:pPr>
        <w:ind w:firstLine="709"/>
        <w:contextualSpacing/>
        <w:jc w:val="both"/>
        <w:rPr>
          <w:sz w:val="28"/>
          <w:szCs w:val="28"/>
        </w:rPr>
      </w:pPr>
      <w:r w:rsidRPr="00FC675B">
        <w:rPr>
          <w:sz w:val="28"/>
          <w:szCs w:val="28"/>
        </w:rPr>
        <w:t>Расход газа для хозяйственно-бытовых и коммунальных нужд следует принимать согласно СП РК 3.01-102-2012 «планировка и застройка районов индивидуального жилищного строительства» по таблице 13.</w:t>
      </w:r>
    </w:p>
    <w:p w14:paraId="0005AA76" w14:textId="15992EED" w:rsidR="00AF457A" w:rsidRPr="00FC675B" w:rsidRDefault="00AF457A" w:rsidP="00FC675B">
      <w:pPr>
        <w:ind w:firstLine="709"/>
        <w:contextualSpacing/>
        <w:jc w:val="both"/>
        <w:rPr>
          <w:sz w:val="28"/>
          <w:szCs w:val="28"/>
        </w:rPr>
      </w:pPr>
      <w:r w:rsidRPr="00FC675B">
        <w:rPr>
          <w:sz w:val="28"/>
          <w:szCs w:val="28"/>
        </w:rPr>
        <w:t xml:space="preserve">Результаты расчетов потребления СУГ представлен в таблице </w:t>
      </w:r>
      <w:r w:rsidR="003B2C0F">
        <w:rPr>
          <w:sz w:val="28"/>
          <w:szCs w:val="28"/>
        </w:rPr>
        <w:t>6</w:t>
      </w:r>
      <w:r w:rsidRPr="00FC675B">
        <w:rPr>
          <w:sz w:val="28"/>
          <w:szCs w:val="28"/>
        </w:rPr>
        <w:t>.5.1.</w:t>
      </w:r>
    </w:p>
    <w:p w14:paraId="74692F0E" w14:textId="0616C385" w:rsidR="00AF457A" w:rsidRPr="00FC675B" w:rsidRDefault="00AF457A" w:rsidP="00FC675B">
      <w:pPr>
        <w:pStyle w:val="affc"/>
        <w:spacing w:before="0"/>
        <w:jc w:val="right"/>
        <w:rPr>
          <w:rFonts w:ascii="Times New Roman" w:hAnsi="Times New Roman" w:cs="Times New Roman"/>
          <w:sz w:val="28"/>
          <w:szCs w:val="28"/>
        </w:rPr>
      </w:pPr>
      <w:r w:rsidRPr="00FC675B">
        <w:rPr>
          <w:rFonts w:ascii="Times New Roman" w:hAnsi="Times New Roman" w:cs="Times New Roman"/>
          <w:sz w:val="28"/>
          <w:szCs w:val="28"/>
        </w:rPr>
        <w:t xml:space="preserve"> Таблица </w:t>
      </w:r>
      <w:r w:rsidR="003B2C0F">
        <w:rPr>
          <w:rFonts w:ascii="Times New Roman" w:hAnsi="Times New Roman" w:cs="Times New Roman"/>
          <w:sz w:val="28"/>
          <w:szCs w:val="28"/>
        </w:rPr>
        <w:t>6</w:t>
      </w:r>
      <w:r w:rsidRPr="00FC675B">
        <w:rPr>
          <w:rFonts w:ascii="Times New Roman" w:hAnsi="Times New Roman" w:cs="Times New Roman"/>
          <w:sz w:val="28"/>
          <w:szCs w:val="28"/>
        </w:rPr>
        <w:t>.5.1</w:t>
      </w:r>
    </w:p>
    <w:tbl>
      <w:tblPr>
        <w:tblW w:w="5000" w:type="pct"/>
        <w:tblLook w:val="04A0" w:firstRow="1" w:lastRow="0" w:firstColumn="1" w:lastColumn="0" w:noHBand="0" w:noVBand="1"/>
      </w:tblPr>
      <w:tblGrid>
        <w:gridCol w:w="4815"/>
        <w:gridCol w:w="1559"/>
        <w:gridCol w:w="1499"/>
        <w:gridCol w:w="1471"/>
      </w:tblGrid>
      <w:tr w:rsidR="00FC675B" w:rsidRPr="003B2C0F" w14:paraId="3BEB07E7" w14:textId="77777777" w:rsidTr="003B2C0F">
        <w:trPr>
          <w:trHeight w:val="567"/>
        </w:trPr>
        <w:tc>
          <w:tcPr>
            <w:tcW w:w="2577" w:type="pct"/>
            <w:tcBorders>
              <w:top w:val="single" w:sz="4" w:space="0" w:color="auto"/>
              <w:left w:val="single" w:sz="4" w:space="0" w:color="auto"/>
              <w:bottom w:val="single" w:sz="4" w:space="0" w:color="auto"/>
              <w:right w:val="single" w:sz="4" w:space="0" w:color="auto"/>
            </w:tcBorders>
            <w:vAlign w:val="center"/>
            <w:hideMark/>
          </w:tcPr>
          <w:p w14:paraId="023F2327" w14:textId="77777777" w:rsidR="00AF457A" w:rsidRPr="003B2C0F" w:rsidRDefault="00AF457A" w:rsidP="00FC675B">
            <w:pPr>
              <w:jc w:val="center"/>
              <w:rPr>
                <w:sz w:val="20"/>
                <w:szCs w:val="20"/>
              </w:rPr>
            </w:pPr>
            <w:r w:rsidRPr="003B2C0F">
              <w:rPr>
                <w:sz w:val="20"/>
                <w:szCs w:val="20"/>
              </w:rPr>
              <w:t>Наименование потребителей и назначение расходуемого газа</w:t>
            </w:r>
          </w:p>
        </w:tc>
        <w:tc>
          <w:tcPr>
            <w:tcW w:w="834" w:type="pct"/>
            <w:tcBorders>
              <w:top w:val="single" w:sz="4" w:space="0" w:color="auto"/>
              <w:left w:val="nil"/>
              <w:bottom w:val="single" w:sz="4" w:space="0" w:color="auto"/>
              <w:right w:val="single" w:sz="4" w:space="0" w:color="auto"/>
            </w:tcBorders>
            <w:vAlign w:val="center"/>
            <w:hideMark/>
          </w:tcPr>
          <w:p w14:paraId="4B344232" w14:textId="725021C2" w:rsidR="00AF457A" w:rsidRPr="003B2C0F" w:rsidRDefault="00AF457A" w:rsidP="00FC675B">
            <w:pPr>
              <w:jc w:val="center"/>
              <w:rPr>
                <w:sz w:val="20"/>
                <w:szCs w:val="20"/>
              </w:rPr>
            </w:pPr>
            <w:r w:rsidRPr="003B2C0F">
              <w:rPr>
                <w:sz w:val="20"/>
                <w:szCs w:val="20"/>
              </w:rPr>
              <w:t>Норма расхода газа, ты ккал/год на чел.</w:t>
            </w:r>
          </w:p>
        </w:tc>
        <w:tc>
          <w:tcPr>
            <w:tcW w:w="802" w:type="pct"/>
            <w:tcBorders>
              <w:top w:val="single" w:sz="4" w:space="0" w:color="auto"/>
              <w:left w:val="nil"/>
              <w:bottom w:val="single" w:sz="4" w:space="0" w:color="auto"/>
              <w:right w:val="single" w:sz="4" w:space="0" w:color="auto"/>
            </w:tcBorders>
            <w:vAlign w:val="center"/>
            <w:hideMark/>
          </w:tcPr>
          <w:p w14:paraId="2EDC4665" w14:textId="56786D96" w:rsidR="00AF457A" w:rsidRPr="003B2C0F" w:rsidRDefault="00AF457A" w:rsidP="00FC675B">
            <w:pPr>
              <w:jc w:val="center"/>
              <w:rPr>
                <w:sz w:val="20"/>
                <w:szCs w:val="20"/>
              </w:rPr>
            </w:pPr>
            <w:proofErr w:type="gramStart"/>
            <w:r w:rsidRPr="003B2C0F">
              <w:rPr>
                <w:sz w:val="20"/>
                <w:szCs w:val="20"/>
              </w:rPr>
              <w:t>Количество ,</w:t>
            </w:r>
            <w:proofErr w:type="gramEnd"/>
            <w:r w:rsidRPr="003B2C0F">
              <w:rPr>
                <w:sz w:val="20"/>
                <w:szCs w:val="20"/>
              </w:rPr>
              <w:t xml:space="preserve"> чел.</w:t>
            </w:r>
          </w:p>
        </w:tc>
        <w:tc>
          <w:tcPr>
            <w:tcW w:w="787" w:type="pct"/>
            <w:tcBorders>
              <w:top w:val="single" w:sz="4" w:space="0" w:color="auto"/>
              <w:left w:val="nil"/>
              <w:bottom w:val="single" w:sz="4" w:space="0" w:color="auto"/>
              <w:right w:val="single" w:sz="4" w:space="0" w:color="auto"/>
            </w:tcBorders>
            <w:vAlign w:val="center"/>
            <w:hideMark/>
          </w:tcPr>
          <w:p w14:paraId="53854D15" w14:textId="77777777" w:rsidR="00AF457A" w:rsidRPr="003B2C0F" w:rsidRDefault="00AF457A" w:rsidP="00FC675B">
            <w:pPr>
              <w:jc w:val="center"/>
              <w:rPr>
                <w:sz w:val="20"/>
                <w:szCs w:val="20"/>
              </w:rPr>
            </w:pPr>
            <w:r w:rsidRPr="003B2C0F">
              <w:rPr>
                <w:sz w:val="20"/>
                <w:szCs w:val="20"/>
              </w:rPr>
              <w:t>Расход СУГ, тонна/год</w:t>
            </w:r>
          </w:p>
        </w:tc>
      </w:tr>
      <w:tr w:rsidR="00FC675B" w:rsidRPr="00FC675B" w14:paraId="50F37092" w14:textId="77777777" w:rsidTr="003B2C0F">
        <w:trPr>
          <w:trHeight w:val="20"/>
        </w:trPr>
        <w:tc>
          <w:tcPr>
            <w:tcW w:w="5000" w:type="pct"/>
            <w:gridSpan w:val="4"/>
            <w:tcBorders>
              <w:top w:val="single" w:sz="4" w:space="0" w:color="auto"/>
              <w:left w:val="single" w:sz="4" w:space="0" w:color="auto"/>
              <w:bottom w:val="single" w:sz="4" w:space="0" w:color="auto"/>
              <w:right w:val="single" w:sz="4" w:space="0" w:color="000000"/>
            </w:tcBorders>
            <w:hideMark/>
          </w:tcPr>
          <w:p w14:paraId="429B0AA0" w14:textId="77777777" w:rsidR="00AF457A" w:rsidRPr="00FC675B" w:rsidRDefault="00AF457A" w:rsidP="00FC675B">
            <w:pPr>
              <w:jc w:val="center"/>
            </w:pPr>
            <w:r w:rsidRPr="00FC675B">
              <w:t>Первая очередь</w:t>
            </w:r>
          </w:p>
        </w:tc>
      </w:tr>
      <w:tr w:rsidR="00FC675B" w:rsidRPr="00FC675B" w14:paraId="2180BD6A" w14:textId="77777777" w:rsidTr="003B2C0F">
        <w:trPr>
          <w:trHeight w:val="20"/>
        </w:trPr>
        <w:tc>
          <w:tcPr>
            <w:tcW w:w="2577" w:type="pct"/>
            <w:tcBorders>
              <w:top w:val="nil"/>
              <w:left w:val="single" w:sz="4" w:space="0" w:color="auto"/>
              <w:bottom w:val="single" w:sz="4" w:space="0" w:color="auto"/>
              <w:right w:val="single" w:sz="4" w:space="0" w:color="auto"/>
            </w:tcBorders>
            <w:vAlign w:val="bottom"/>
            <w:hideMark/>
          </w:tcPr>
          <w:p w14:paraId="26325FB7" w14:textId="77777777" w:rsidR="00AF457A" w:rsidRPr="00FC675B" w:rsidRDefault="00AF457A" w:rsidP="00FC675B">
            <w:r w:rsidRPr="00FC675B">
              <w:t xml:space="preserve"> Жилые дома на приготовление пищи и горячей воды на хозяйственно-бытовые нужды (при отсутствии централизованного горячего водоснабжения)</w:t>
            </w:r>
          </w:p>
        </w:tc>
        <w:tc>
          <w:tcPr>
            <w:tcW w:w="834" w:type="pct"/>
            <w:tcBorders>
              <w:top w:val="nil"/>
              <w:left w:val="nil"/>
              <w:bottom w:val="single" w:sz="4" w:space="0" w:color="auto"/>
              <w:right w:val="single" w:sz="4" w:space="0" w:color="auto"/>
            </w:tcBorders>
            <w:vAlign w:val="center"/>
            <w:hideMark/>
          </w:tcPr>
          <w:p w14:paraId="758EBEAD" w14:textId="77777777" w:rsidR="00AF457A" w:rsidRPr="00FC675B" w:rsidRDefault="00AF457A" w:rsidP="003B2C0F">
            <w:pPr>
              <w:jc w:val="center"/>
            </w:pPr>
            <w:r w:rsidRPr="00FC675B">
              <w:t>1050</w:t>
            </w:r>
          </w:p>
        </w:tc>
        <w:tc>
          <w:tcPr>
            <w:tcW w:w="802" w:type="pct"/>
            <w:tcBorders>
              <w:top w:val="nil"/>
              <w:left w:val="nil"/>
              <w:bottom w:val="single" w:sz="4" w:space="0" w:color="auto"/>
              <w:right w:val="single" w:sz="4" w:space="0" w:color="auto"/>
            </w:tcBorders>
            <w:vAlign w:val="center"/>
            <w:hideMark/>
          </w:tcPr>
          <w:p w14:paraId="0035F2D4" w14:textId="77777777" w:rsidR="00AF457A" w:rsidRPr="00FC675B" w:rsidRDefault="00AF457A" w:rsidP="003B2C0F">
            <w:pPr>
              <w:jc w:val="center"/>
            </w:pPr>
            <w:r w:rsidRPr="00FC675B">
              <w:t>260</w:t>
            </w:r>
          </w:p>
        </w:tc>
        <w:tc>
          <w:tcPr>
            <w:tcW w:w="787" w:type="pct"/>
            <w:tcBorders>
              <w:top w:val="nil"/>
              <w:left w:val="nil"/>
              <w:bottom w:val="single" w:sz="4" w:space="0" w:color="auto"/>
              <w:right w:val="single" w:sz="4" w:space="0" w:color="auto"/>
            </w:tcBorders>
            <w:vAlign w:val="center"/>
            <w:hideMark/>
          </w:tcPr>
          <w:p w14:paraId="30B16BC9" w14:textId="77777777" w:rsidR="00AF457A" w:rsidRPr="00FC675B" w:rsidRDefault="00AF457A" w:rsidP="003B2C0F">
            <w:pPr>
              <w:jc w:val="center"/>
            </w:pPr>
            <w:r w:rsidRPr="00FC675B">
              <w:t>25,3</w:t>
            </w:r>
          </w:p>
        </w:tc>
      </w:tr>
      <w:tr w:rsidR="00FC675B" w:rsidRPr="00FC675B" w14:paraId="3750A08D" w14:textId="77777777" w:rsidTr="003B2C0F">
        <w:trPr>
          <w:trHeight w:val="20"/>
        </w:trPr>
        <w:tc>
          <w:tcPr>
            <w:tcW w:w="2577" w:type="pct"/>
            <w:tcBorders>
              <w:top w:val="nil"/>
              <w:left w:val="single" w:sz="4" w:space="0" w:color="auto"/>
              <w:bottom w:val="single" w:sz="4" w:space="0" w:color="auto"/>
              <w:right w:val="single" w:sz="4" w:space="0" w:color="auto"/>
            </w:tcBorders>
            <w:vAlign w:val="bottom"/>
            <w:hideMark/>
          </w:tcPr>
          <w:p w14:paraId="62EF40A1" w14:textId="77777777" w:rsidR="00AF457A" w:rsidRPr="00FC675B" w:rsidRDefault="00AF457A" w:rsidP="00FC675B">
            <w:r w:rsidRPr="00FC675B">
              <w:t>Итого</w:t>
            </w:r>
          </w:p>
        </w:tc>
        <w:tc>
          <w:tcPr>
            <w:tcW w:w="834" w:type="pct"/>
            <w:tcBorders>
              <w:top w:val="nil"/>
              <w:left w:val="nil"/>
              <w:bottom w:val="single" w:sz="4" w:space="0" w:color="auto"/>
              <w:right w:val="single" w:sz="4" w:space="0" w:color="auto"/>
            </w:tcBorders>
            <w:vAlign w:val="center"/>
            <w:hideMark/>
          </w:tcPr>
          <w:p w14:paraId="0F8F5860" w14:textId="77166E0C" w:rsidR="00AF457A" w:rsidRPr="00FC675B" w:rsidRDefault="00AF457A" w:rsidP="003B2C0F">
            <w:pPr>
              <w:jc w:val="center"/>
              <w:rPr>
                <w:b/>
                <w:bCs/>
              </w:rPr>
            </w:pPr>
          </w:p>
        </w:tc>
        <w:tc>
          <w:tcPr>
            <w:tcW w:w="802" w:type="pct"/>
            <w:tcBorders>
              <w:top w:val="nil"/>
              <w:left w:val="nil"/>
              <w:bottom w:val="single" w:sz="4" w:space="0" w:color="auto"/>
              <w:right w:val="single" w:sz="4" w:space="0" w:color="auto"/>
            </w:tcBorders>
            <w:vAlign w:val="center"/>
            <w:hideMark/>
          </w:tcPr>
          <w:p w14:paraId="093E2655" w14:textId="77777777" w:rsidR="00AF457A" w:rsidRPr="00FC675B" w:rsidRDefault="00AF457A" w:rsidP="003B2C0F">
            <w:pPr>
              <w:jc w:val="center"/>
              <w:rPr>
                <w:b/>
                <w:bCs/>
              </w:rPr>
            </w:pPr>
            <w:r w:rsidRPr="00FC675B">
              <w:rPr>
                <w:b/>
                <w:bCs/>
              </w:rPr>
              <w:t>260</w:t>
            </w:r>
          </w:p>
        </w:tc>
        <w:tc>
          <w:tcPr>
            <w:tcW w:w="787" w:type="pct"/>
            <w:tcBorders>
              <w:top w:val="nil"/>
              <w:left w:val="nil"/>
              <w:bottom w:val="single" w:sz="4" w:space="0" w:color="auto"/>
              <w:right w:val="single" w:sz="4" w:space="0" w:color="auto"/>
            </w:tcBorders>
            <w:vAlign w:val="center"/>
            <w:hideMark/>
          </w:tcPr>
          <w:p w14:paraId="30513AFC" w14:textId="77777777" w:rsidR="00AF457A" w:rsidRPr="00FC675B" w:rsidRDefault="00AF457A" w:rsidP="003B2C0F">
            <w:pPr>
              <w:jc w:val="center"/>
              <w:rPr>
                <w:b/>
                <w:bCs/>
              </w:rPr>
            </w:pPr>
            <w:r w:rsidRPr="00FC675B">
              <w:rPr>
                <w:b/>
                <w:bCs/>
              </w:rPr>
              <w:t>25,3</w:t>
            </w:r>
          </w:p>
        </w:tc>
      </w:tr>
      <w:tr w:rsidR="00FC675B" w:rsidRPr="00FC675B" w14:paraId="55117241" w14:textId="77777777" w:rsidTr="003B2C0F">
        <w:trPr>
          <w:trHeight w:val="20"/>
        </w:trPr>
        <w:tc>
          <w:tcPr>
            <w:tcW w:w="5000" w:type="pct"/>
            <w:gridSpan w:val="4"/>
            <w:tcBorders>
              <w:top w:val="single" w:sz="4" w:space="0" w:color="auto"/>
              <w:left w:val="single" w:sz="4" w:space="0" w:color="auto"/>
              <w:bottom w:val="single" w:sz="4" w:space="0" w:color="auto"/>
              <w:right w:val="single" w:sz="4" w:space="0" w:color="000000"/>
            </w:tcBorders>
            <w:hideMark/>
          </w:tcPr>
          <w:p w14:paraId="2B2C143F" w14:textId="77777777" w:rsidR="00AF457A" w:rsidRPr="00FC675B" w:rsidRDefault="00AF457A" w:rsidP="00FC675B">
            <w:pPr>
              <w:jc w:val="center"/>
            </w:pPr>
            <w:r w:rsidRPr="00FC675B">
              <w:t>Расчетный срок</w:t>
            </w:r>
          </w:p>
        </w:tc>
      </w:tr>
      <w:tr w:rsidR="00FC675B" w:rsidRPr="00FC675B" w14:paraId="480E5EC1" w14:textId="77777777" w:rsidTr="003B2C0F">
        <w:trPr>
          <w:trHeight w:val="20"/>
        </w:trPr>
        <w:tc>
          <w:tcPr>
            <w:tcW w:w="2577" w:type="pct"/>
            <w:tcBorders>
              <w:top w:val="nil"/>
              <w:left w:val="single" w:sz="4" w:space="0" w:color="auto"/>
              <w:bottom w:val="single" w:sz="4" w:space="0" w:color="auto"/>
              <w:right w:val="single" w:sz="4" w:space="0" w:color="auto"/>
            </w:tcBorders>
            <w:vAlign w:val="bottom"/>
            <w:hideMark/>
          </w:tcPr>
          <w:p w14:paraId="1958F863" w14:textId="77777777" w:rsidR="00AF457A" w:rsidRPr="00FC675B" w:rsidRDefault="00AF457A" w:rsidP="00FC675B">
            <w:r w:rsidRPr="00FC675B">
              <w:t xml:space="preserve"> Жилые дома на приготовление пищи и горячей воды на хозяйственно-бытовые нужды (при отсутствии централизованного горячего водоснабжения)</w:t>
            </w:r>
          </w:p>
        </w:tc>
        <w:tc>
          <w:tcPr>
            <w:tcW w:w="834" w:type="pct"/>
            <w:tcBorders>
              <w:top w:val="nil"/>
              <w:left w:val="nil"/>
              <w:bottom w:val="single" w:sz="4" w:space="0" w:color="auto"/>
              <w:right w:val="single" w:sz="4" w:space="0" w:color="auto"/>
            </w:tcBorders>
            <w:vAlign w:val="center"/>
            <w:hideMark/>
          </w:tcPr>
          <w:p w14:paraId="053DC077" w14:textId="77777777" w:rsidR="00AF457A" w:rsidRPr="00FC675B" w:rsidRDefault="00AF457A" w:rsidP="003B2C0F">
            <w:pPr>
              <w:jc w:val="center"/>
            </w:pPr>
            <w:r w:rsidRPr="00FC675B">
              <w:t>1050</w:t>
            </w:r>
          </w:p>
        </w:tc>
        <w:tc>
          <w:tcPr>
            <w:tcW w:w="802" w:type="pct"/>
            <w:tcBorders>
              <w:top w:val="nil"/>
              <w:left w:val="nil"/>
              <w:bottom w:val="single" w:sz="4" w:space="0" w:color="auto"/>
              <w:right w:val="single" w:sz="4" w:space="0" w:color="auto"/>
            </w:tcBorders>
            <w:vAlign w:val="center"/>
            <w:hideMark/>
          </w:tcPr>
          <w:p w14:paraId="2D0D482F" w14:textId="77777777" w:rsidR="00AF457A" w:rsidRPr="00FC675B" w:rsidRDefault="00AF457A" w:rsidP="003B2C0F">
            <w:pPr>
              <w:jc w:val="center"/>
            </w:pPr>
            <w:r w:rsidRPr="00FC675B">
              <w:t>300</w:t>
            </w:r>
          </w:p>
        </w:tc>
        <w:tc>
          <w:tcPr>
            <w:tcW w:w="787" w:type="pct"/>
            <w:tcBorders>
              <w:top w:val="nil"/>
              <w:left w:val="nil"/>
              <w:bottom w:val="single" w:sz="4" w:space="0" w:color="auto"/>
              <w:right w:val="single" w:sz="4" w:space="0" w:color="auto"/>
            </w:tcBorders>
            <w:vAlign w:val="center"/>
            <w:hideMark/>
          </w:tcPr>
          <w:p w14:paraId="7196FA54" w14:textId="77777777" w:rsidR="00AF457A" w:rsidRPr="00FC675B" w:rsidRDefault="00AF457A" w:rsidP="003B2C0F">
            <w:pPr>
              <w:jc w:val="center"/>
            </w:pPr>
            <w:r w:rsidRPr="00FC675B">
              <w:t>29,2</w:t>
            </w:r>
          </w:p>
        </w:tc>
      </w:tr>
      <w:tr w:rsidR="003B2C0F" w:rsidRPr="00FC675B" w14:paraId="7CCDD366" w14:textId="77777777" w:rsidTr="003B2C0F">
        <w:trPr>
          <w:trHeight w:val="20"/>
        </w:trPr>
        <w:tc>
          <w:tcPr>
            <w:tcW w:w="2577" w:type="pct"/>
            <w:tcBorders>
              <w:top w:val="nil"/>
              <w:left w:val="single" w:sz="4" w:space="0" w:color="auto"/>
              <w:bottom w:val="single" w:sz="4" w:space="0" w:color="auto"/>
              <w:right w:val="single" w:sz="4" w:space="0" w:color="auto"/>
            </w:tcBorders>
            <w:vAlign w:val="bottom"/>
            <w:hideMark/>
          </w:tcPr>
          <w:p w14:paraId="6A55DDDD" w14:textId="77777777" w:rsidR="00AF457A" w:rsidRPr="00FC675B" w:rsidRDefault="00AF457A" w:rsidP="00FC675B">
            <w:r w:rsidRPr="00FC675B">
              <w:t>Итого</w:t>
            </w:r>
          </w:p>
        </w:tc>
        <w:tc>
          <w:tcPr>
            <w:tcW w:w="834" w:type="pct"/>
            <w:tcBorders>
              <w:top w:val="nil"/>
              <w:left w:val="nil"/>
              <w:bottom w:val="single" w:sz="4" w:space="0" w:color="auto"/>
              <w:right w:val="single" w:sz="4" w:space="0" w:color="auto"/>
            </w:tcBorders>
            <w:vAlign w:val="center"/>
            <w:hideMark/>
          </w:tcPr>
          <w:p w14:paraId="7B2D599F" w14:textId="3288B274" w:rsidR="00AF457A" w:rsidRPr="00FC675B" w:rsidRDefault="00AF457A" w:rsidP="003B2C0F">
            <w:pPr>
              <w:jc w:val="center"/>
              <w:rPr>
                <w:b/>
                <w:bCs/>
              </w:rPr>
            </w:pPr>
          </w:p>
        </w:tc>
        <w:tc>
          <w:tcPr>
            <w:tcW w:w="802" w:type="pct"/>
            <w:tcBorders>
              <w:top w:val="nil"/>
              <w:left w:val="nil"/>
              <w:bottom w:val="single" w:sz="4" w:space="0" w:color="auto"/>
              <w:right w:val="single" w:sz="4" w:space="0" w:color="auto"/>
            </w:tcBorders>
            <w:vAlign w:val="center"/>
            <w:hideMark/>
          </w:tcPr>
          <w:p w14:paraId="15D43003" w14:textId="77777777" w:rsidR="00AF457A" w:rsidRPr="00FC675B" w:rsidRDefault="00AF457A" w:rsidP="003B2C0F">
            <w:pPr>
              <w:jc w:val="center"/>
              <w:rPr>
                <w:b/>
                <w:bCs/>
              </w:rPr>
            </w:pPr>
            <w:r w:rsidRPr="00FC675B">
              <w:rPr>
                <w:b/>
                <w:bCs/>
              </w:rPr>
              <w:t>300</w:t>
            </w:r>
          </w:p>
        </w:tc>
        <w:tc>
          <w:tcPr>
            <w:tcW w:w="787" w:type="pct"/>
            <w:tcBorders>
              <w:top w:val="nil"/>
              <w:left w:val="nil"/>
              <w:bottom w:val="single" w:sz="4" w:space="0" w:color="auto"/>
              <w:right w:val="single" w:sz="4" w:space="0" w:color="auto"/>
            </w:tcBorders>
            <w:vAlign w:val="center"/>
            <w:hideMark/>
          </w:tcPr>
          <w:p w14:paraId="08429153" w14:textId="77777777" w:rsidR="00AF457A" w:rsidRPr="00FC675B" w:rsidRDefault="00AF457A" w:rsidP="003B2C0F">
            <w:pPr>
              <w:jc w:val="center"/>
              <w:rPr>
                <w:b/>
                <w:bCs/>
              </w:rPr>
            </w:pPr>
            <w:r w:rsidRPr="00FC675B">
              <w:rPr>
                <w:b/>
                <w:bCs/>
              </w:rPr>
              <w:t>29,2</w:t>
            </w:r>
          </w:p>
        </w:tc>
      </w:tr>
    </w:tbl>
    <w:p w14:paraId="7F33DD5F" w14:textId="77777777" w:rsidR="00AF457A" w:rsidRPr="00FC675B" w:rsidRDefault="00AF457A" w:rsidP="00FC675B">
      <w:pPr>
        <w:ind w:firstLine="709"/>
        <w:jc w:val="center"/>
        <w:rPr>
          <w:sz w:val="28"/>
          <w:szCs w:val="28"/>
        </w:rPr>
      </w:pPr>
    </w:p>
    <w:p w14:paraId="03C08651" w14:textId="77777777" w:rsidR="00AF457A" w:rsidRPr="003B2C0F" w:rsidRDefault="00AF457A" w:rsidP="003B2C0F">
      <w:pPr>
        <w:ind w:firstLine="709"/>
        <w:contextualSpacing/>
        <w:jc w:val="both"/>
        <w:rPr>
          <w:sz w:val="28"/>
          <w:szCs w:val="28"/>
        </w:rPr>
      </w:pPr>
      <w:r w:rsidRPr="003B2C0F">
        <w:rPr>
          <w:sz w:val="28"/>
          <w:szCs w:val="28"/>
        </w:rPr>
        <w:t xml:space="preserve">На расчетный срок проектом предлагается система обеспечения потребителей сжиженным углеводородным газом (СУГ) с доведением объемов потребляемого газа до нормативного уровня. </w:t>
      </w:r>
    </w:p>
    <w:p w14:paraId="0BED8E32" w14:textId="77777777" w:rsidR="00AF457A" w:rsidRPr="003B2C0F" w:rsidRDefault="00AF457A" w:rsidP="003B2C0F">
      <w:pPr>
        <w:ind w:firstLine="709"/>
        <w:contextualSpacing/>
        <w:jc w:val="both"/>
        <w:rPr>
          <w:sz w:val="28"/>
          <w:szCs w:val="28"/>
        </w:rPr>
      </w:pPr>
      <w:r w:rsidRPr="003B2C0F">
        <w:rPr>
          <w:sz w:val="28"/>
          <w:szCs w:val="28"/>
        </w:rPr>
        <w:t>Применение СУГ оказывает наименьшее воздействие на окружающую природную среду по выбросам вредных веществ в атмосферу, почвенно-растительный слой и водные ресурсы.</w:t>
      </w:r>
    </w:p>
    <w:p w14:paraId="3374D38E" w14:textId="77777777" w:rsidR="00AF457A" w:rsidRPr="003B2C0F" w:rsidRDefault="00AF457A" w:rsidP="003B2C0F">
      <w:pPr>
        <w:ind w:firstLine="709"/>
        <w:contextualSpacing/>
        <w:jc w:val="both"/>
        <w:rPr>
          <w:sz w:val="28"/>
          <w:szCs w:val="28"/>
        </w:rPr>
      </w:pPr>
      <w:r w:rsidRPr="003B2C0F">
        <w:rPr>
          <w:sz w:val="28"/>
          <w:szCs w:val="28"/>
        </w:rPr>
        <w:t>Помещения с установленными газовыми плитами должны иметь вытяжную вентиляцию.</w:t>
      </w:r>
    </w:p>
    <w:p w14:paraId="23E4BBB0" w14:textId="77777777" w:rsidR="00AF457A" w:rsidRPr="003B2C0F" w:rsidRDefault="00AF457A" w:rsidP="003B2C0F">
      <w:pPr>
        <w:pStyle w:val="af3"/>
        <w:spacing w:after="0"/>
        <w:ind w:left="0" w:firstLine="709"/>
        <w:jc w:val="both"/>
        <w:rPr>
          <w:sz w:val="28"/>
          <w:szCs w:val="28"/>
        </w:rPr>
      </w:pPr>
      <w:r w:rsidRPr="003B2C0F">
        <w:rPr>
          <w:sz w:val="28"/>
          <w:szCs w:val="28"/>
        </w:rPr>
        <w:t>В домах усадебного типа сжиженный газ хранится в индивидуальных баллонных установках. Установка баллонов допускается как снаружи, так и внутри зданий.</w:t>
      </w:r>
    </w:p>
    <w:p w14:paraId="19012542" w14:textId="77777777" w:rsidR="00AF457A" w:rsidRPr="003B2C0F" w:rsidRDefault="00AF457A" w:rsidP="003B2C0F">
      <w:pPr>
        <w:ind w:firstLine="709"/>
        <w:jc w:val="both"/>
        <w:rPr>
          <w:b/>
          <w:sz w:val="28"/>
          <w:szCs w:val="28"/>
        </w:rPr>
      </w:pPr>
    </w:p>
    <w:p w14:paraId="73E51A2B" w14:textId="77777777" w:rsidR="003B2C0F" w:rsidRDefault="003B2C0F" w:rsidP="003B2C0F">
      <w:pPr>
        <w:ind w:firstLine="709"/>
        <w:jc w:val="both"/>
        <w:rPr>
          <w:b/>
          <w:sz w:val="28"/>
          <w:szCs w:val="28"/>
        </w:rPr>
      </w:pPr>
    </w:p>
    <w:p w14:paraId="5AE8407D" w14:textId="77777777" w:rsidR="003B2C0F" w:rsidRDefault="003B2C0F" w:rsidP="003B2C0F">
      <w:pPr>
        <w:ind w:firstLine="709"/>
        <w:jc w:val="both"/>
        <w:rPr>
          <w:b/>
          <w:sz w:val="28"/>
          <w:szCs w:val="28"/>
        </w:rPr>
      </w:pPr>
    </w:p>
    <w:p w14:paraId="3D562947" w14:textId="77777777" w:rsidR="003B2C0F" w:rsidRDefault="003B2C0F" w:rsidP="003B2C0F">
      <w:pPr>
        <w:ind w:firstLine="709"/>
        <w:jc w:val="both"/>
        <w:rPr>
          <w:b/>
          <w:sz w:val="28"/>
          <w:szCs w:val="28"/>
        </w:rPr>
      </w:pPr>
    </w:p>
    <w:p w14:paraId="5BFF120B" w14:textId="1B515CCC" w:rsidR="00AF457A" w:rsidRPr="003B2C0F" w:rsidRDefault="003B2C0F" w:rsidP="003B2C0F">
      <w:pPr>
        <w:ind w:firstLine="709"/>
        <w:jc w:val="both"/>
        <w:rPr>
          <w:b/>
          <w:sz w:val="28"/>
          <w:szCs w:val="28"/>
        </w:rPr>
      </w:pPr>
      <w:r>
        <w:rPr>
          <w:b/>
          <w:sz w:val="28"/>
          <w:szCs w:val="28"/>
        </w:rPr>
        <w:t>6</w:t>
      </w:r>
      <w:r w:rsidR="00AF457A" w:rsidRPr="003B2C0F">
        <w:rPr>
          <w:b/>
          <w:sz w:val="28"/>
          <w:szCs w:val="28"/>
        </w:rPr>
        <w:t>.6</w:t>
      </w:r>
      <w:r>
        <w:rPr>
          <w:b/>
          <w:sz w:val="28"/>
          <w:szCs w:val="28"/>
        </w:rPr>
        <w:t>.</w:t>
      </w:r>
      <w:r w:rsidR="00AF457A" w:rsidRPr="003B2C0F">
        <w:rPr>
          <w:b/>
          <w:sz w:val="28"/>
          <w:szCs w:val="28"/>
        </w:rPr>
        <w:t xml:space="preserve"> Электроснабжение</w:t>
      </w:r>
    </w:p>
    <w:p w14:paraId="63640B42" w14:textId="77777777" w:rsidR="00AF457A" w:rsidRPr="003B2C0F" w:rsidRDefault="00AF457A" w:rsidP="003B2C0F">
      <w:pPr>
        <w:ind w:firstLine="709"/>
        <w:jc w:val="both"/>
        <w:rPr>
          <w:b/>
          <w:bCs/>
          <w:i/>
          <w:iCs/>
          <w:spacing w:val="-1"/>
          <w:sz w:val="28"/>
          <w:szCs w:val="28"/>
        </w:rPr>
      </w:pPr>
      <w:r w:rsidRPr="003B2C0F">
        <w:rPr>
          <w:b/>
          <w:i/>
          <w:sz w:val="28"/>
          <w:szCs w:val="28"/>
        </w:rPr>
        <w:t>Современное состояние</w:t>
      </w:r>
    </w:p>
    <w:p w14:paraId="1010C5F6" w14:textId="4844976D" w:rsidR="00AF457A" w:rsidRPr="003B2C0F" w:rsidRDefault="00AF457A" w:rsidP="003B2C0F">
      <w:pPr>
        <w:pStyle w:val="BodyText21"/>
        <w:spacing w:line="240" w:lineRule="auto"/>
        <w:rPr>
          <w:spacing w:val="-3"/>
          <w:szCs w:val="28"/>
          <w:lang w:eastAsia="zh-CN"/>
        </w:rPr>
      </w:pPr>
      <w:r w:rsidRPr="003B2C0F">
        <w:rPr>
          <w:szCs w:val="28"/>
        </w:rPr>
        <w:lastRenderedPageBreak/>
        <w:t xml:space="preserve">В настоящее время электроснабжение </w:t>
      </w:r>
      <w:proofErr w:type="gramStart"/>
      <w:r w:rsidRPr="003B2C0F">
        <w:rPr>
          <w:szCs w:val="28"/>
        </w:rPr>
        <w:t xml:space="preserve">потребителей  </w:t>
      </w:r>
      <w:proofErr w:type="spellStart"/>
      <w:r w:rsidR="008E5F35">
        <w:rPr>
          <w:szCs w:val="28"/>
        </w:rPr>
        <w:t>Аккөл</w:t>
      </w:r>
      <w:proofErr w:type="spellEnd"/>
      <w:proofErr w:type="gramEnd"/>
      <w:r w:rsidR="008E5F35">
        <w:rPr>
          <w:szCs w:val="28"/>
        </w:rPr>
        <w:t xml:space="preserve"> </w:t>
      </w:r>
      <w:proofErr w:type="spellStart"/>
      <w:r w:rsidR="008E5F35">
        <w:rPr>
          <w:szCs w:val="28"/>
        </w:rPr>
        <w:t>орман</w:t>
      </w:r>
      <w:proofErr w:type="spellEnd"/>
      <w:r w:rsidR="008E5F35">
        <w:rPr>
          <w:szCs w:val="28"/>
        </w:rPr>
        <w:t xml:space="preserve"> </w:t>
      </w:r>
      <w:proofErr w:type="spellStart"/>
      <w:r w:rsidR="008E5F35">
        <w:rPr>
          <w:szCs w:val="28"/>
        </w:rPr>
        <w:t>шаруашылығы</w:t>
      </w:r>
      <w:proofErr w:type="spellEnd"/>
      <w:r w:rsidRPr="003B2C0F">
        <w:rPr>
          <w:szCs w:val="28"/>
        </w:rPr>
        <w:t xml:space="preserve"> осуществляется от ВЛ 10 </w:t>
      </w:r>
      <w:proofErr w:type="spellStart"/>
      <w:r w:rsidRPr="003B2C0F">
        <w:rPr>
          <w:szCs w:val="28"/>
        </w:rPr>
        <w:t>кВ</w:t>
      </w:r>
      <w:proofErr w:type="spellEnd"/>
      <w:r w:rsidRPr="003B2C0F">
        <w:rPr>
          <w:szCs w:val="28"/>
        </w:rPr>
        <w:t xml:space="preserve"> ПС 110/35/10 </w:t>
      </w:r>
      <w:proofErr w:type="spellStart"/>
      <w:r w:rsidRPr="003B2C0F">
        <w:rPr>
          <w:szCs w:val="28"/>
        </w:rPr>
        <w:t>кВ</w:t>
      </w:r>
      <w:proofErr w:type="spellEnd"/>
      <w:r w:rsidRPr="003B2C0F">
        <w:rPr>
          <w:szCs w:val="28"/>
        </w:rPr>
        <w:t xml:space="preserve"> №14 Алексеевка, находящихся на балансе АО «Акмолинская РЭК». </w:t>
      </w:r>
    </w:p>
    <w:p w14:paraId="6E871FD1" w14:textId="77777777" w:rsidR="00AF457A" w:rsidRPr="003B2C0F" w:rsidRDefault="00AF457A" w:rsidP="003B2C0F">
      <w:pPr>
        <w:pStyle w:val="BodyText21"/>
        <w:spacing w:line="240" w:lineRule="auto"/>
        <w:rPr>
          <w:szCs w:val="28"/>
        </w:rPr>
      </w:pPr>
      <w:r w:rsidRPr="003B2C0F">
        <w:rPr>
          <w:szCs w:val="28"/>
        </w:rPr>
        <w:t>-</w:t>
      </w:r>
      <w:r w:rsidRPr="003B2C0F">
        <w:rPr>
          <w:szCs w:val="28"/>
        </w:rPr>
        <w:tab/>
        <w:t xml:space="preserve">ПС 110/35/10 </w:t>
      </w:r>
      <w:proofErr w:type="spellStart"/>
      <w:r w:rsidRPr="003B2C0F">
        <w:rPr>
          <w:szCs w:val="28"/>
        </w:rPr>
        <w:t>кВ</w:t>
      </w:r>
      <w:proofErr w:type="spellEnd"/>
      <w:r w:rsidRPr="003B2C0F">
        <w:rPr>
          <w:szCs w:val="28"/>
        </w:rPr>
        <w:t xml:space="preserve"> Алексеевка с трансформаторами 1х16 и 1х10 МВА. В соответствии с замерами от 19.12.2018 г. (зима) загрузка трансформаторов на подстанции составила:</w:t>
      </w:r>
    </w:p>
    <w:p w14:paraId="50DC90A2" w14:textId="77777777" w:rsidR="00AF457A" w:rsidRPr="003B2C0F" w:rsidRDefault="00AF457A" w:rsidP="003B2C0F">
      <w:pPr>
        <w:pStyle w:val="BodyText21"/>
        <w:spacing w:line="240" w:lineRule="auto"/>
        <w:rPr>
          <w:szCs w:val="28"/>
        </w:rPr>
      </w:pPr>
      <w:r w:rsidRPr="003B2C0F">
        <w:rPr>
          <w:szCs w:val="28"/>
        </w:rPr>
        <w:t>-</w:t>
      </w:r>
      <w:r w:rsidRPr="003B2C0F">
        <w:rPr>
          <w:szCs w:val="28"/>
        </w:rPr>
        <w:tab/>
        <w:t xml:space="preserve">ПС 110/35/10 </w:t>
      </w:r>
      <w:proofErr w:type="spellStart"/>
      <w:r w:rsidRPr="003B2C0F">
        <w:rPr>
          <w:szCs w:val="28"/>
        </w:rPr>
        <w:t>кВ</w:t>
      </w:r>
      <w:proofErr w:type="spellEnd"/>
      <w:r w:rsidRPr="003B2C0F">
        <w:rPr>
          <w:szCs w:val="28"/>
        </w:rPr>
        <w:t xml:space="preserve"> Алексеевка 1х16 и 1х10 МВА (Т1-76,88%, Т2-4,95%). Передача и распределение электрической энергии по селу от вышеуказанной подстанции осуществляется по электрическим сетям, находящимся на балансе АО «Акмолинская РЭК» (Аккольские РЭС), включающий в себя комплекс линий электропередачи напряжением 10–0,4 </w:t>
      </w:r>
      <w:proofErr w:type="spellStart"/>
      <w:r w:rsidRPr="003B2C0F">
        <w:rPr>
          <w:szCs w:val="28"/>
        </w:rPr>
        <w:t>кВ</w:t>
      </w:r>
      <w:proofErr w:type="spellEnd"/>
      <w:r w:rsidRPr="003B2C0F">
        <w:rPr>
          <w:szCs w:val="28"/>
        </w:rPr>
        <w:t xml:space="preserve">, потребительских трансформаторных подстанций ТП 10/0,4 </w:t>
      </w:r>
      <w:proofErr w:type="spellStart"/>
      <w:r w:rsidRPr="003B2C0F">
        <w:rPr>
          <w:szCs w:val="28"/>
        </w:rPr>
        <w:t>кВ.</w:t>
      </w:r>
      <w:proofErr w:type="spellEnd"/>
    </w:p>
    <w:p w14:paraId="38A56C7F" w14:textId="77777777" w:rsidR="00AF457A" w:rsidRPr="003B2C0F" w:rsidRDefault="00AF457A" w:rsidP="003B2C0F">
      <w:pPr>
        <w:pStyle w:val="BodyText21"/>
        <w:spacing w:line="240" w:lineRule="auto"/>
        <w:rPr>
          <w:szCs w:val="28"/>
        </w:rPr>
      </w:pPr>
      <w:r w:rsidRPr="003B2C0F">
        <w:rPr>
          <w:szCs w:val="28"/>
        </w:rPr>
        <w:t xml:space="preserve">Дальнейшее распределение электрической энергии между потребителями осуществляется через потребительские трансформаторные подстанции ТП 10/0,4 </w:t>
      </w:r>
      <w:proofErr w:type="spellStart"/>
      <w:r w:rsidRPr="003B2C0F">
        <w:rPr>
          <w:szCs w:val="28"/>
        </w:rPr>
        <w:t>кВ</w:t>
      </w:r>
      <w:proofErr w:type="spellEnd"/>
      <w:r w:rsidRPr="003B2C0F">
        <w:rPr>
          <w:szCs w:val="28"/>
        </w:rPr>
        <w:t xml:space="preserve"> воздушным линиям 10 </w:t>
      </w:r>
      <w:proofErr w:type="spellStart"/>
      <w:r w:rsidRPr="003B2C0F">
        <w:rPr>
          <w:szCs w:val="28"/>
        </w:rPr>
        <w:t>кВ.</w:t>
      </w:r>
      <w:proofErr w:type="spellEnd"/>
    </w:p>
    <w:p w14:paraId="3D400F37" w14:textId="77777777" w:rsidR="00AF457A" w:rsidRPr="003B2C0F" w:rsidRDefault="00AF457A" w:rsidP="003B2C0F">
      <w:pPr>
        <w:pStyle w:val="BodyText21"/>
        <w:spacing w:line="240" w:lineRule="auto"/>
        <w:rPr>
          <w:szCs w:val="28"/>
        </w:rPr>
      </w:pPr>
      <w:r w:rsidRPr="003B2C0F">
        <w:rPr>
          <w:szCs w:val="28"/>
        </w:rPr>
        <w:t xml:space="preserve">Согласно ГУ «Аппарат акима города Акколь» на территории </w:t>
      </w:r>
      <w:proofErr w:type="spellStart"/>
      <w:r w:rsidRPr="003B2C0F">
        <w:rPr>
          <w:szCs w:val="28"/>
        </w:rPr>
        <w:t>Аккол</w:t>
      </w:r>
      <w:proofErr w:type="spellEnd"/>
      <w:r w:rsidRPr="003B2C0F">
        <w:rPr>
          <w:szCs w:val="28"/>
        </w:rPr>
        <w:t xml:space="preserve"> </w:t>
      </w:r>
      <w:proofErr w:type="spellStart"/>
      <w:r w:rsidRPr="003B2C0F">
        <w:rPr>
          <w:szCs w:val="28"/>
        </w:rPr>
        <w:t>орман</w:t>
      </w:r>
      <w:proofErr w:type="spellEnd"/>
      <w:r w:rsidRPr="003B2C0F">
        <w:rPr>
          <w:szCs w:val="28"/>
        </w:rPr>
        <w:t xml:space="preserve"> </w:t>
      </w:r>
      <w:proofErr w:type="spellStart"/>
      <w:r w:rsidRPr="003B2C0F">
        <w:rPr>
          <w:szCs w:val="28"/>
        </w:rPr>
        <w:t>шаруашылыгы</w:t>
      </w:r>
      <w:proofErr w:type="spellEnd"/>
      <w:r w:rsidRPr="003B2C0F">
        <w:rPr>
          <w:szCs w:val="28"/>
        </w:rPr>
        <w:t xml:space="preserve"> </w:t>
      </w:r>
      <w:proofErr w:type="spellStart"/>
      <w:r w:rsidRPr="003B2C0F">
        <w:rPr>
          <w:szCs w:val="28"/>
        </w:rPr>
        <w:t>расположенно</w:t>
      </w:r>
      <w:proofErr w:type="spellEnd"/>
      <w:r w:rsidRPr="003B2C0F">
        <w:rPr>
          <w:szCs w:val="28"/>
        </w:rPr>
        <w:t xml:space="preserve"> 2 КТП 400 КВТ, протяженность электролиний составляет - 8,5 км. </w:t>
      </w:r>
    </w:p>
    <w:p w14:paraId="5D948AF8" w14:textId="77777777" w:rsidR="00AF457A" w:rsidRPr="003B2C0F" w:rsidRDefault="00AF457A" w:rsidP="003B2C0F">
      <w:pPr>
        <w:pStyle w:val="BodyText21"/>
        <w:spacing w:line="240" w:lineRule="auto"/>
        <w:rPr>
          <w:i/>
          <w:szCs w:val="28"/>
        </w:rPr>
      </w:pPr>
      <w:r w:rsidRPr="003B2C0F">
        <w:rPr>
          <w:i/>
          <w:szCs w:val="28"/>
        </w:rPr>
        <w:t>Электрические нагрузки</w:t>
      </w:r>
    </w:p>
    <w:p w14:paraId="26A42BB4" w14:textId="77777777" w:rsidR="00AF457A" w:rsidRPr="003B2C0F" w:rsidRDefault="00AF457A" w:rsidP="003B2C0F">
      <w:pPr>
        <w:pStyle w:val="BodyText21"/>
        <w:spacing w:line="240" w:lineRule="auto"/>
        <w:rPr>
          <w:szCs w:val="28"/>
        </w:rPr>
      </w:pPr>
      <w:r w:rsidRPr="003B2C0F">
        <w:rPr>
          <w:szCs w:val="28"/>
        </w:rPr>
        <w:t>При разработке схемы электроснабжения на перспективу были рассчитаны электрические нагрузки с учетом потребления электроэнергии на коммунально-бытовые нужды (жилищному фонду) и потребления объектами культурно-бытового обслуживания (общественному фонду).</w:t>
      </w:r>
    </w:p>
    <w:p w14:paraId="032D698B" w14:textId="0A720B7D" w:rsidR="00AF457A" w:rsidRPr="003B2C0F" w:rsidRDefault="00AF457A" w:rsidP="003B2C0F">
      <w:pPr>
        <w:pStyle w:val="BodyText21"/>
        <w:spacing w:line="240" w:lineRule="auto"/>
        <w:rPr>
          <w:szCs w:val="28"/>
        </w:rPr>
      </w:pPr>
      <w:r w:rsidRPr="003B2C0F">
        <w:rPr>
          <w:szCs w:val="28"/>
        </w:rPr>
        <w:t xml:space="preserve">Основными потребителями электрической энергии рассматриваемой </w:t>
      </w:r>
      <w:proofErr w:type="gramStart"/>
      <w:r w:rsidRPr="003B2C0F">
        <w:rPr>
          <w:szCs w:val="28"/>
        </w:rPr>
        <w:t>территории  являются</w:t>
      </w:r>
      <w:proofErr w:type="gramEnd"/>
      <w:r w:rsidRPr="003B2C0F">
        <w:rPr>
          <w:szCs w:val="28"/>
        </w:rPr>
        <w:t xml:space="preserve"> индивидуальная жилая застройка с приусадебными участками, а также учреждения образования, здравоохранения, культуры, управления, коммунально-бытового обслуживания, спортивные и здравоохранительные учреждения.</w:t>
      </w:r>
    </w:p>
    <w:p w14:paraId="0036A21D" w14:textId="651106CE" w:rsidR="00AF457A" w:rsidRPr="003B2C0F" w:rsidRDefault="00AF457A" w:rsidP="003B2C0F">
      <w:pPr>
        <w:pStyle w:val="BodyText21"/>
        <w:spacing w:line="240" w:lineRule="auto"/>
        <w:rPr>
          <w:szCs w:val="28"/>
        </w:rPr>
      </w:pPr>
      <w:r w:rsidRPr="003B2C0F">
        <w:rPr>
          <w:szCs w:val="28"/>
        </w:rPr>
        <w:t xml:space="preserve">Нагрузка потребителей коммунально-бытового сектора, объединяющего жилые дома, объекты </w:t>
      </w:r>
      <w:proofErr w:type="gramStart"/>
      <w:r w:rsidRPr="003B2C0F">
        <w:rPr>
          <w:szCs w:val="28"/>
        </w:rPr>
        <w:t>обслуживания  местного</w:t>
      </w:r>
      <w:proofErr w:type="gramEnd"/>
      <w:r w:rsidRPr="003B2C0F">
        <w:rPr>
          <w:szCs w:val="28"/>
        </w:rPr>
        <w:t xml:space="preserve"> значения, наружное освещение пропорционально количеству площади помещений и практически может считаться равномерно распределенной в пределах района с одинаковой плотностью жилого фонда.</w:t>
      </w:r>
    </w:p>
    <w:p w14:paraId="4AF5D0E2" w14:textId="77777777" w:rsidR="00AF457A" w:rsidRPr="003B2C0F" w:rsidRDefault="00AF457A" w:rsidP="003B2C0F">
      <w:pPr>
        <w:pStyle w:val="BodyText21"/>
        <w:spacing w:line="240" w:lineRule="auto"/>
        <w:rPr>
          <w:szCs w:val="28"/>
        </w:rPr>
      </w:pPr>
      <w:r w:rsidRPr="003B2C0F">
        <w:rPr>
          <w:szCs w:val="28"/>
        </w:rPr>
        <w:t>Расчет коммунально-бытовых электрических нагрузок выполнялся в соответствии с “Указаниями по расчету электрических нагрузок городских квартир и коттеджей повышенной комфортности”, РДС РК-4.04-11-2003.</w:t>
      </w:r>
    </w:p>
    <w:p w14:paraId="535B4E3A" w14:textId="77777777" w:rsidR="00AF457A" w:rsidRPr="003B2C0F" w:rsidRDefault="00AF457A" w:rsidP="003B2C0F">
      <w:pPr>
        <w:pStyle w:val="BodyText21"/>
        <w:spacing w:line="240" w:lineRule="auto"/>
        <w:rPr>
          <w:szCs w:val="28"/>
        </w:rPr>
      </w:pPr>
      <w:r w:rsidRPr="003B2C0F">
        <w:rPr>
          <w:szCs w:val="28"/>
        </w:rPr>
        <w:t>Электрические нагрузки по общественным зданиям определены по удельным нагрузкам на характерный показатель (единицу измерений) потребителя.</w:t>
      </w:r>
    </w:p>
    <w:p w14:paraId="70D4F8BC" w14:textId="0648D2A3" w:rsidR="00AF457A" w:rsidRPr="003B2C0F" w:rsidRDefault="00AF457A" w:rsidP="003B2C0F">
      <w:pPr>
        <w:pStyle w:val="BodyText21"/>
        <w:spacing w:line="240" w:lineRule="auto"/>
        <w:rPr>
          <w:szCs w:val="28"/>
        </w:rPr>
      </w:pPr>
      <w:r w:rsidRPr="003B2C0F">
        <w:rPr>
          <w:szCs w:val="28"/>
        </w:rPr>
        <w:t xml:space="preserve">Результаты расчета электрических нагрузок по жилищному фонду приведены в таблице </w:t>
      </w:r>
      <w:r w:rsidR="003B2C0F">
        <w:rPr>
          <w:szCs w:val="28"/>
        </w:rPr>
        <w:t>6</w:t>
      </w:r>
      <w:r w:rsidRPr="003B2C0F">
        <w:rPr>
          <w:szCs w:val="28"/>
        </w:rPr>
        <w:t>.6.</w:t>
      </w:r>
      <w:r w:rsidR="003B2C0F">
        <w:rPr>
          <w:szCs w:val="28"/>
        </w:rPr>
        <w:t>1.</w:t>
      </w:r>
    </w:p>
    <w:p w14:paraId="5D1C7782" w14:textId="77777777" w:rsidR="003B2C0F" w:rsidRDefault="003B2C0F" w:rsidP="00FC675B">
      <w:pPr>
        <w:pStyle w:val="BodyText21"/>
        <w:spacing w:line="240" w:lineRule="auto"/>
        <w:jc w:val="right"/>
        <w:rPr>
          <w:szCs w:val="28"/>
        </w:rPr>
      </w:pPr>
    </w:p>
    <w:p w14:paraId="35573331" w14:textId="040208E9" w:rsidR="00AF457A" w:rsidRPr="00FC675B" w:rsidRDefault="00AF457A" w:rsidP="00FC675B">
      <w:pPr>
        <w:pStyle w:val="BodyText21"/>
        <w:spacing w:line="240" w:lineRule="auto"/>
        <w:jc w:val="right"/>
        <w:rPr>
          <w:szCs w:val="28"/>
        </w:rPr>
      </w:pPr>
      <w:r w:rsidRPr="00FC675B">
        <w:rPr>
          <w:szCs w:val="28"/>
        </w:rPr>
        <w:t xml:space="preserve">Таблица </w:t>
      </w:r>
      <w:r w:rsidR="003B2C0F">
        <w:rPr>
          <w:szCs w:val="28"/>
        </w:rPr>
        <w:t>6</w:t>
      </w:r>
      <w:r w:rsidRPr="00FC675B">
        <w:rPr>
          <w:szCs w:val="28"/>
        </w:rPr>
        <w:t>.6.</w:t>
      </w:r>
      <w:r w:rsidR="003B2C0F">
        <w:rPr>
          <w:szCs w:val="28"/>
        </w:rPr>
        <w:t>1</w:t>
      </w:r>
    </w:p>
    <w:p w14:paraId="6D53B20B" w14:textId="77777777" w:rsidR="00AF457A" w:rsidRPr="00FC675B" w:rsidRDefault="00AF457A" w:rsidP="00FC675B">
      <w:pPr>
        <w:pStyle w:val="BodyText21"/>
        <w:spacing w:line="240" w:lineRule="auto"/>
        <w:jc w:val="center"/>
        <w:rPr>
          <w:szCs w:val="28"/>
        </w:rPr>
      </w:pPr>
      <w:r w:rsidRPr="00FC675B">
        <w:rPr>
          <w:szCs w:val="28"/>
        </w:rPr>
        <w:t>Расчет электрических нагрузок по жилищному фонду</w:t>
      </w:r>
    </w:p>
    <w:tbl>
      <w:tblPr>
        <w:tblW w:w="5000" w:type="pct"/>
        <w:tblLook w:val="04A0" w:firstRow="1" w:lastRow="0" w:firstColumn="1" w:lastColumn="0" w:noHBand="0" w:noVBand="1"/>
      </w:tblPr>
      <w:tblGrid>
        <w:gridCol w:w="3613"/>
        <w:gridCol w:w="1519"/>
        <w:gridCol w:w="1297"/>
        <w:gridCol w:w="1519"/>
        <w:gridCol w:w="1396"/>
      </w:tblGrid>
      <w:tr w:rsidR="00FC675B" w:rsidRPr="003B2C0F" w14:paraId="6CBAD3E5" w14:textId="77777777" w:rsidTr="003B2C0F">
        <w:trPr>
          <w:trHeight w:val="20"/>
        </w:trPr>
        <w:tc>
          <w:tcPr>
            <w:tcW w:w="193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EE248A2" w14:textId="77777777" w:rsidR="00AF457A" w:rsidRPr="003B2C0F" w:rsidRDefault="00AF457A" w:rsidP="00FC675B">
            <w:pPr>
              <w:jc w:val="center"/>
              <w:rPr>
                <w:sz w:val="20"/>
                <w:szCs w:val="20"/>
              </w:rPr>
            </w:pPr>
            <w:r w:rsidRPr="003B2C0F">
              <w:rPr>
                <w:sz w:val="20"/>
                <w:szCs w:val="20"/>
              </w:rPr>
              <w:lastRenderedPageBreak/>
              <w:t>Типы застройки</w:t>
            </w:r>
          </w:p>
        </w:tc>
        <w:tc>
          <w:tcPr>
            <w:tcW w:w="81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A09336A" w14:textId="77777777" w:rsidR="00AF457A" w:rsidRPr="003B2C0F" w:rsidRDefault="00AF457A" w:rsidP="00FC675B">
            <w:pPr>
              <w:jc w:val="center"/>
              <w:rPr>
                <w:sz w:val="20"/>
                <w:szCs w:val="20"/>
              </w:rPr>
            </w:pPr>
            <w:r w:rsidRPr="003B2C0F">
              <w:rPr>
                <w:sz w:val="20"/>
                <w:szCs w:val="20"/>
              </w:rPr>
              <w:t>Уд. расчетная нагрузка, Вт/м2</w:t>
            </w:r>
          </w:p>
        </w:tc>
        <w:tc>
          <w:tcPr>
            <w:tcW w:w="2254"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1E0624B4" w14:textId="77777777" w:rsidR="00AF457A" w:rsidRPr="003B2C0F" w:rsidRDefault="00AF457A" w:rsidP="00FC675B">
            <w:pPr>
              <w:jc w:val="center"/>
              <w:rPr>
                <w:sz w:val="20"/>
                <w:szCs w:val="20"/>
              </w:rPr>
            </w:pPr>
            <w:r w:rsidRPr="003B2C0F">
              <w:rPr>
                <w:sz w:val="20"/>
                <w:szCs w:val="20"/>
              </w:rPr>
              <w:t>Проектные показатели</w:t>
            </w:r>
          </w:p>
        </w:tc>
      </w:tr>
      <w:tr w:rsidR="00FC675B" w:rsidRPr="003B2C0F" w14:paraId="40B0F0B2" w14:textId="77777777" w:rsidTr="003B2C0F">
        <w:trPr>
          <w:trHeight w:val="20"/>
        </w:trPr>
        <w:tc>
          <w:tcPr>
            <w:tcW w:w="1933" w:type="pct"/>
            <w:vMerge/>
            <w:tcBorders>
              <w:top w:val="single" w:sz="4" w:space="0" w:color="auto"/>
              <w:left w:val="single" w:sz="4" w:space="0" w:color="auto"/>
              <w:bottom w:val="single" w:sz="4" w:space="0" w:color="000000"/>
              <w:right w:val="single" w:sz="4" w:space="0" w:color="auto"/>
            </w:tcBorders>
            <w:vAlign w:val="center"/>
            <w:hideMark/>
          </w:tcPr>
          <w:p w14:paraId="565FF578" w14:textId="77777777" w:rsidR="00AF457A" w:rsidRPr="003B2C0F" w:rsidRDefault="00AF457A" w:rsidP="00FC675B">
            <w:pPr>
              <w:rPr>
                <w:sz w:val="20"/>
                <w:szCs w:val="20"/>
              </w:rPr>
            </w:pPr>
          </w:p>
        </w:tc>
        <w:tc>
          <w:tcPr>
            <w:tcW w:w="813" w:type="pct"/>
            <w:vMerge/>
            <w:tcBorders>
              <w:top w:val="single" w:sz="4" w:space="0" w:color="auto"/>
              <w:left w:val="single" w:sz="4" w:space="0" w:color="auto"/>
              <w:bottom w:val="single" w:sz="4" w:space="0" w:color="000000"/>
              <w:right w:val="single" w:sz="4" w:space="0" w:color="auto"/>
            </w:tcBorders>
            <w:vAlign w:val="center"/>
            <w:hideMark/>
          </w:tcPr>
          <w:p w14:paraId="3A58F168" w14:textId="77777777" w:rsidR="00AF457A" w:rsidRPr="003B2C0F" w:rsidRDefault="00AF457A" w:rsidP="00FC675B">
            <w:pPr>
              <w:rPr>
                <w:sz w:val="20"/>
                <w:szCs w:val="20"/>
              </w:rPr>
            </w:pPr>
          </w:p>
        </w:tc>
        <w:tc>
          <w:tcPr>
            <w:tcW w:w="694" w:type="pct"/>
            <w:tcBorders>
              <w:top w:val="nil"/>
              <w:left w:val="nil"/>
              <w:bottom w:val="single" w:sz="4" w:space="0" w:color="auto"/>
              <w:right w:val="single" w:sz="4" w:space="0" w:color="auto"/>
            </w:tcBorders>
            <w:shd w:val="clear" w:color="000000" w:fill="FFFFFF"/>
            <w:vAlign w:val="center"/>
            <w:hideMark/>
          </w:tcPr>
          <w:p w14:paraId="01320371" w14:textId="2767C2B8" w:rsidR="00AF457A" w:rsidRPr="003B2C0F" w:rsidRDefault="00AF457A" w:rsidP="00FC675B">
            <w:pPr>
              <w:jc w:val="center"/>
              <w:rPr>
                <w:sz w:val="20"/>
                <w:szCs w:val="20"/>
              </w:rPr>
            </w:pPr>
            <w:proofErr w:type="spellStart"/>
            <w:r w:rsidRPr="003B2C0F">
              <w:rPr>
                <w:sz w:val="20"/>
                <w:szCs w:val="20"/>
              </w:rPr>
              <w:t>Нание</w:t>
            </w:r>
            <w:proofErr w:type="spellEnd"/>
            <w:r w:rsidRPr="003B2C0F">
              <w:rPr>
                <w:sz w:val="20"/>
                <w:szCs w:val="20"/>
              </w:rPr>
              <w:t>, ты чел</w:t>
            </w:r>
          </w:p>
        </w:tc>
        <w:tc>
          <w:tcPr>
            <w:tcW w:w="813" w:type="pct"/>
            <w:tcBorders>
              <w:top w:val="nil"/>
              <w:left w:val="nil"/>
              <w:bottom w:val="single" w:sz="4" w:space="0" w:color="auto"/>
              <w:right w:val="single" w:sz="4" w:space="0" w:color="auto"/>
            </w:tcBorders>
            <w:shd w:val="clear" w:color="000000" w:fill="FFFFFF"/>
            <w:vAlign w:val="center"/>
            <w:hideMark/>
          </w:tcPr>
          <w:p w14:paraId="76BAC5A9" w14:textId="3E5CEF3D" w:rsidR="00AF457A" w:rsidRPr="003B2C0F" w:rsidRDefault="00AF457A" w:rsidP="00FC675B">
            <w:pPr>
              <w:jc w:val="center"/>
              <w:rPr>
                <w:sz w:val="20"/>
                <w:szCs w:val="20"/>
              </w:rPr>
            </w:pPr>
            <w:r w:rsidRPr="003B2C0F">
              <w:rPr>
                <w:sz w:val="20"/>
                <w:szCs w:val="20"/>
              </w:rPr>
              <w:t>Общая площадь, ты м2</w:t>
            </w:r>
          </w:p>
        </w:tc>
        <w:tc>
          <w:tcPr>
            <w:tcW w:w="747" w:type="pct"/>
            <w:tcBorders>
              <w:top w:val="nil"/>
              <w:left w:val="nil"/>
              <w:bottom w:val="single" w:sz="4" w:space="0" w:color="auto"/>
              <w:right w:val="single" w:sz="4" w:space="0" w:color="auto"/>
            </w:tcBorders>
            <w:shd w:val="clear" w:color="000000" w:fill="FFFFFF"/>
            <w:vAlign w:val="center"/>
            <w:hideMark/>
          </w:tcPr>
          <w:p w14:paraId="763DECC3" w14:textId="77777777" w:rsidR="00AF457A" w:rsidRPr="003B2C0F" w:rsidRDefault="00AF457A" w:rsidP="00FC675B">
            <w:pPr>
              <w:jc w:val="center"/>
              <w:rPr>
                <w:sz w:val="20"/>
                <w:szCs w:val="20"/>
              </w:rPr>
            </w:pPr>
            <w:r w:rsidRPr="003B2C0F">
              <w:rPr>
                <w:sz w:val="20"/>
                <w:szCs w:val="20"/>
              </w:rPr>
              <w:t>Эл. Нагрузка, МВт</w:t>
            </w:r>
          </w:p>
        </w:tc>
      </w:tr>
      <w:tr w:rsidR="00FC675B" w:rsidRPr="003B2C0F" w14:paraId="53F1F3B9" w14:textId="77777777" w:rsidTr="002F788C">
        <w:trPr>
          <w:trHeight w:val="288"/>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5F0EC03E" w14:textId="77777777" w:rsidR="00AF457A" w:rsidRPr="003B2C0F" w:rsidRDefault="00AF457A" w:rsidP="00FC675B">
            <w:pPr>
              <w:jc w:val="center"/>
            </w:pPr>
            <w:r w:rsidRPr="003B2C0F">
              <w:t>Первая очередь</w:t>
            </w:r>
          </w:p>
        </w:tc>
      </w:tr>
      <w:tr w:rsidR="00FC675B" w:rsidRPr="003B2C0F" w14:paraId="37ECC4FE" w14:textId="77777777" w:rsidTr="002F788C">
        <w:trPr>
          <w:trHeight w:val="312"/>
        </w:trPr>
        <w:tc>
          <w:tcPr>
            <w:tcW w:w="1933" w:type="pct"/>
            <w:tcBorders>
              <w:top w:val="nil"/>
              <w:left w:val="single" w:sz="4" w:space="0" w:color="auto"/>
              <w:bottom w:val="single" w:sz="4" w:space="0" w:color="auto"/>
              <w:right w:val="single" w:sz="4" w:space="0" w:color="auto"/>
            </w:tcBorders>
            <w:shd w:val="clear" w:color="000000" w:fill="FFFFFF"/>
            <w:vAlign w:val="bottom"/>
            <w:hideMark/>
          </w:tcPr>
          <w:p w14:paraId="041FDAF3" w14:textId="77777777" w:rsidR="00AF457A" w:rsidRPr="003B2C0F" w:rsidRDefault="00AF457A" w:rsidP="00FC675B">
            <w:r w:rsidRPr="003B2C0F">
              <w:t>Усадебная застройка</w:t>
            </w:r>
          </w:p>
        </w:tc>
        <w:tc>
          <w:tcPr>
            <w:tcW w:w="813" w:type="pct"/>
            <w:tcBorders>
              <w:top w:val="nil"/>
              <w:left w:val="nil"/>
              <w:bottom w:val="single" w:sz="4" w:space="0" w:color="auto"/>
              <w:right w:val="single" w:sz="4" w:space="0" w:color="auto"/>
            </w:tcBorders>
            <w:shd w:val="clear" w:color="000000" w:fill="FFFFFF"/>
            <w:vAlign w:val="center"/>
            <w:hideMark/>
          </w:tcPr>
          <w:p w14:paraId="551F4E7A" w14:textId="77777777" w:rsidR="00AF457A" w:rsidRPr="003B2C0F" w:rsidRDefault="00AF457A" w:rsidP="00FC675B">
            <w:pPr>
              <w:jc w:val="center"/>
            </w:pPr>
            <w:r w:rsidRPr="003B2C0F">
              <w:t>18,4</w:t>
            </w:r>
          </w:p>
        </w:tc>
        <w:tc>
          <w:tcPr>
            <w:tcW w:w="694" w:type="pct"/>
            <w:tcBorders>
              <w:top w:val="nil"/>
              <w:left w:val="nil"/>
              <w:bottom w:val="single" w:sz="4" w:space="0" w:color="auto"/>
              <w:right w:val="single" w:sz="4" w:space="0" w:color="auto"/>
            </w:tcBorders>
            <w:shd w:val="clear" w:color="000000" w:fill="FFFFFF"/>
            <w:vAlign w:val="center"/>
            <w:hideMark/>
          </w:tcPr>
          <w:p w14:paraId="2D1292FC" w14:textId="77777777" w:rsidR="00AF457A" w:rsidRPr="003B2C0F" w:rsidRDefault="00AF457A" w:rsidP="00FC675B">
            <w:pPr>
              <w:jc w:val="center"/>
            </w:pPr>
            <w:r w:rsidRPr="003B2C0F">
              <w:t>0,26</w:t>
            </w:r>
          </w:p>
        </w:tc>
        <w:tc>
          <w:tcPr>
            <w:tcW w:w="813" w:type="pct"/>
            <w:tcBorders>
              <w:top w:val="nil"/>
              <w:left w:val="nil"/>
              <w:bottom w:val="single" w:sz="4" w:space="0" w:color="auto"/>
              <w:right w:val="single" w:sz="4" w:space="0" w:color="auto"/>
            </w:tcBorders>
            <w:shd w:val="clear" w:color="000000" w:fill="FFFFFF"/>
            <w:vAlign w:val="center"/>
            <w:hideMark/>
          </w:tcPr>
          <w:p w14:paraId="3C9DA045" w14:textId="77777777" w:rsidR="00AF457A" w:rsidRPr="003B2C0F" w:rsidRDefault="00AF457A" w:rsidP="00FC675B">
            <w:pPr>
              <w:jc w:val="center"/>
            </w:pPr>
            <w:r w:rsidRPr="003B2C0F">
              <w:t>6,885</w:t>
            </w:r>
          </w:p>
        </w:tc>
        <w:tc>
          <w:tcPr>
            <w:tcW w:w="747" w:type="pct"/>
            <w:tcBorders>
              <w:top w:val="nil"/>
              <w:left w:val="nil"/>
              <w:bottom w:val="single" w:sz="4" w:space="0" w:color="auto"/>
              <w:right w:val="single" w:sz="4" w:space="0" w:color="auto"/>
            </w:tcBorders>
            <w:shd w:val="clear" w:color="000000" w:fill="FFFFFF"/>
            <w:vAlign w:val="center"/>
            <w:hideMark/>
          </w:tcPr>
          <w:p w14:paraId="061A3EED" w14:textId="77777777" w:rsidR="00AF457A" w:rsidRPr="003B2C0F" w:rsidRDefault="00AF457A" w:rsidP="00FC675B">
            <w:pPr>
              <w:jc w:val="center"/>
            </w:pPr>
            <w:r w:rsidRPr="003B2C0F">
              <w:t>0,13</w:t>
            </w:r>
          </w:p>
        </w:tc>
      </w:tr>
      <w:tr w:rsidR="00FC675B" w:rsidRPr="003B2C0F" w14:paraId="24A4B4C9" w14:textId="77777777" w:rsidTr="002F788C">
        <w:trPr>
          <w:trHeight w:val="288"/>
        </w:trPr>
        <w:tc>
          <w:tcPr>
            <w:tcW w:w="1933" w:type="pct"/>
            <w:tcBorders>
              <w:top w:val="nil"/>
              <w:left w:val="single" w:sz="4" w:space="0" w:color="auto"/>
              <w:bottom w:val="single" w:sz="4" w:space="0" w:color="auto"/>
              <w:right w:val="single" w:sz="4" w:space="0" w:color="auto"/>
            </w:tcBorders>
            <w:shd w:val="clear" w:color="000000" w:fill="FFFFFF"/>
            <w:hideMark/>
          </w:tcPr>
          <w:p w14:paraId="114E1546" w14:textId="77777777" w:rsidR="00AF457A" w:rsidRPr="003B2C0F" w:rsidRDefault="00AF457A" w:rsidP="00FC675B">
            <w:r w:rsidRPr="003B2C0F">
              <w:t>Итого</w:t>
            </w:r>
          </w:p>
        </w:tc>
        <w:tc>
          <w:tcPr>
            <w:tcW w:w="813" w:type="pct"/>
            <w:tcBorders>
              <w:top w:val="nil"/>
              <w:left w:val="nil"/>
              <w:bottom w:val="single" w:sz="4" w:space="0" w:color="auto"/>
              <w:right w:val="single" w:sz="4" w:space="0" w:color="auto"/>
            </w:tcBorders>
            <w:shd w:val="clear" w:color="000000" w:fill="FFFFFF"/>
            <w:noWrap/>
            <w:vAlign w:val="center"/>
            <w:hideMark/>
          </w:tcPr>
          <w:p w14:paraId="7B92DF77" w14:textId="77777777" w:rsidR="00AF457A" w:rsidRPr="003B2C0F" w:rsidRDefault="00AF457A" w:rsidP="00FC675B">
            <w:pPr>
              <w:jc w:val="center"/>
            </w:pPr>
            <w:r w:rsidRPr="003B2C0F">
              <w:t> </w:t>
            </w:r>
          </w:p>
        </w:tc>
        <w:tc>
          <w:tcPr>
            <w:tcW w:w="694" w:type="pct"/>
            <w:tcBorders>
              <w:top w:val="nil"/>
              <w:left w:val="nil"/>
              <w:bottom w:val="single" w:sz="4" w:space="0" w:color="auto"/>
              <w:right w:val="single" w:sz="4" w:space="0" w:color="auto"/>
            </w:tcBorders>
            <w:shd w:val="clear" w:color="000000" w:fill="FFFFFF"/>
            <w:noWrap/>
            <w:vAlign w:val="center"/>
            <w:hideMark/>
          </w:tcPr>
          <w:p w14:paraId="4C93CB8B" w14:textId="77777777" w:rsidR="00AF457A" w:rsidRPr="003B2C0F" w:rsidRDefault="00AF457A" w:rsidP="00FC675B">
            <w:pPr>
              <w:jc w:val="center"/>
              <w:rPr>
                <w:b/>
                <w:bCs/>
              </w:rPr>
            </w:pPr>
            <w:r w:rsidRPr="003B2C0F">
              <w:rPr>
                <w:b/>
                <w:bCs/>
              </w:rPr>
              <w:t> </w:t>
            </w:r>
          </w:p>
        </w:tc>
        <w:tc>
          <w:tcPr>
            <w:tcW w:w="813" w:type="pct"/>
            <w:tcBorders>
              <w:top w:val="nil"/>
              <w:left w:val="nil"/>
              <w:bottom w:val="single" w:sz="4" w:space="0" w:color="auto"/>
              <w:right w:val="single" w:sz="4" w:space="0" w:color="auto"/>
            </w:tcBorders>
            <w:shd w:val="clear" w:color="000000" w:fill="FFFFFF"/>
            <w:noWrap/>
            <w:vAlign w:val="center"/>
            <w:hideMark/>
          </w:tcPr>
          <w:p w14:paraId="5CF48250" w14:textId="77777777" w:rsidR="00AF457A" w:rsidRPr="003B2C0F" w:rsidRDefault="00AF457A" w:rsidP="00FC675B">
            <w:pPr>
              <w:jc w:val="center"/>
              <w:rPr>
                <w:b/>
                <w:bCs/>
              </w:rPr>
            </w:pPr>
            <w:r w:rsidRPr="003B2C0F">
              <w:rPr>
                <w:b/>
                <w:bCs/>
              </w:rPr>
              <w:t> </w:t>
            </w:r>
          </w:p>
        </w:tc>
        <w:tc>
          <w:tcPr>
            <w:tcW w:w="747" w:type="pct"/>
            <w:tcBorders>
              <w:top w:val="nil"/>
              <w:left w:val="nil"/>
              <w:bottom w:val="single" w:sz="4" w:space="0" w:color="auto"/>
              <w:right w:val="single" w:sz="4" w:space="0" w:color="auto"/>
            </w:tcBorders>
            <w:shd w:val="clear" w:color="000000" w:fill="FFFFFF"/>
            <w:noWrap/>
            <w:vAlign w:val="center"/>
            <w:hideMark/>
          </w:tcPr>
          <w:p w14:paraId="2B3829B4" w14:textId="77777777" w:rsidR="00AF457A" w:rsidRPr="003B2C0F" w:rsidRDefault="00AF457A" w:rsidP="00FC675B">
            <w:pPr>
              <w:jc w:val="center"/>
            </w:pPr>
            <w:r w:rsidRPr="003B2C0F">
              <w:t>0,13</w:t>
            </w:r>
          </w:p>
        </w:tc>
      </w:tr>
      <w:tr w:rsidR="00FC675B" w:rsidRPr="003B2C0F" w14:paraId="343D3B1E" w14:textId="77777777" w:rsidTr="002F788C">
        <w:trPr>
          <w:trHeight w:val="288"/>
        </w:trPr>
        <w:tc>
          <w:tcPr>
            <w:tcW w:w="1933" w:type="pct"/>
            <w:tcBorders>
              <w:top w:val="nil"/>
              <w:left w:val="single" w:sz="4" w:space="0" w:color="auto"/>
              <w:bottom w:val="single" w:sz="4" w:space="0" w:color="auto"/>
              <w:right w:val="single" w:sz="4" w:space="0" w:color="auto"/>
            </w:tcBorders>
            <w:shd w:val="clear" w:color="000000" w:fill="FFFFFF"/>
            <w:noWrap/>
            <w:vAlign w:val="bottom"/>
            <w:hideMark/>
          </w:tcPr>
          <w:p w14:paraId="5DB8470E" w14:textId="77777777" w:rsidR="00AF457A" w:rsidRPr="003B2C0F" w:rsidRDefault="00AF457A" w:rsidP="00FC675B">
            <w:r w:rsidRPr="003B2C0F">
              <w:t>Неучтенная нагрузка (20%)</w:t>
            </w:r>
          </w:p>
        </w:tc>
        <w:tc>
          <w:tcPr>
            <w:tcW w:w="813" w:type="pct"/>
            <w:tcBorders>
              <w:top w:val="nil"/>
              <w:left w:val="nil"/>
              <w:bottom w:val="single" w:sz="4" w:space="0" w:color="auto"/>
              <w:right w:val="single" w:sz="4" w:space="0" w:color="auto"/>
            </w:tcBorders>
            <w:shd w:val="clear" w:color="000000" w:fill="FFFFFF"/>
            <w:noWrap/>
            <w:vAlign w:val="center"/>
            <w:hideMark/>
          </w:tcPr>
          <w:p w14:paraId="018ABB3B" w14:textId="77777777" w:rsidR="00AF457A" w:rsidRPr="003B2C0F" w:rsidRDefault="00AF457A" w:rsidP="00FC675B">
            <w:pPr>
              <w:jc w:val="center"/>
            </w:pPr>
            <w:r w:rsidRPr="003B2C0F">
              <w:t> </w:t>
            </w:r>
          </w:p>
        </w:tc>
        <w:tc>
          <w:tcPr>
            <w:tcW w:w="694" w:type="pct"/>
            <w:tcBorders>
              <w:top w:val="nil"/>
              <w:left w:val="nil"/>
              <w:bottom w:val="single" w:sz="4" w:space="0" w:color="auto"/>
              <w:right w:val="single" w:sz="4" w:space="0" w:color="auto"/>
            </w:tcBorders>
            <w:shd w:val="clear" w:color="000000" w:fill="FFFFFF"/>
            <w:noWrap/>
            <w:vAlign w:val="center"/>
            <w:hideMark/>
          </w:tcPr>
          <w:p w14:paraId="423D836D" w14:textId="77777777" w:rsidR="00AF457A" w:rsidRPr="003B2C0F" w:rsidRDefault="00AF457A" w:rsidP="00FC675B">
            <w:pPr>
              <w:jc w:val="center"/>
              <w:rPr>
                <w:b/>
                <w:bCs/>
              </w:rPr>
            </w:pPr>
            <w:r w:rsidRPr="003B2C0F">
              <w:rPr>
                <w:b/>
                <w:bCs/>
              </w:rPr>
              <w:t> </w:t>
            </w:r>
          </w:p>
        </w:tc>
        <w:tc>
          <w:tcPr>
            <w:tcW w:w="813" w:type="pct"/>
            <w:tcBorders>
              <w:top w:val="nil"/>
              <w:left w:val="nil"/>
              <w:bottom w:val="single" w:sz="4" w:space="0" w:color="auto"/>
              <w:right w:val="single" w:sz="4" w:space="0" w:color="auto"/>
            </w:tcBorders>
            <w:shd w:val="clear" w:color="000000" w:fill="FFFFFF"/>
            <w:noWrap/>
            <w:vAlign w:val="center"/>
            <w:hideMark/>
          </w:tcPr>
          <w:p w14:paraId="4CE7C0E5" w14:textId="77777777" w:rsidR="00AF457A" w:rsidRPr="003B2C0F" w:rsidRDefault="00AF457A" w:rsidP="00FC675B">
            <w:pPr>
              <w:jc w:val="center"/>
              <w:rPr>
                <w:b/>
                <w:bCs/>
              </w:rPr>
            </w:pPr>
            <w:r w:rsidRPr="003B2C0F">
              <w:rPr>
                <w:b/>
                <w:bCs/>
              </w:rPr>
              <w:t> </w:t>
            </w:r>
          </w:p>
        </w:tc>
        <w:tc>
          <w:tcPr>
            <w:tcW w:w="747" w:type="pct"/>
            <w:tcBorders>
              <w:top w:val="nil"/>
              <w:left w:val="nil"/>
              <w:bottom w:val="single" w:sz="4" w:space="0" w:color="auto"/>
              <w:right w:val="single" w:sz="4" w:space="0" w:color="auto"/>
            </w:tcBorders>
            <w:shd w:val="clear" w:color="000000" w:fill="FFFFFF"/>
            <w:noWrap/>
            <w:vAlign w:val="center"/>
            <w:hideMark/>
          </w:tcPr>
          <w:p w14:paraId="71DFDD64" w14:textId="77777777" w:rsidR="00AF457A" w:rsidRPr="003B2C0F" w:rsidRDefault="00AF457A" w:rsidP="00FC675B">
            <w:pPr>
              <w:jc w:val="center"/>
            </w:pPr>
            <w:r w:rsidRPr="003B2C0F">
              <w:t>0,03</w:t>
            </w:r>
          </w:p>
        </w:tc>
      </w:tr>
      <w:tr w:rsidR="00FC675B" w:rsidRPr="003B2C0F" w14:paraId="39B0FD0F" w14:textId="77777777" w:rsidTr="002F788C">
        <w:trPr>
          <w:trHeight w:val="288"/>
        </w:trPr>
        <w:tc>
          <w:tcPr>
            <w:tcW w:w="1933" w:type="pct"/>
            <w:tcBorders>
              <w:top w:val="nil"/>
              <w:left w:val="single" w:sz="4" w:space="0" w:color="auto"/>
              <w:bottom w:val="single" w:sz="4" w:space="0" w:color="auto"/>
              <w:right w:val="single" w:sz="4" w:space="0" w:color="auto"/>
            </w:tcBorders>
            <w:shd w:val="clear" w:color="000000" w:fill="FFFFFF"/>
            <w:noWrap/>
            <w:vAlign w:val="bottom"/>
            <w:hideMark/>
          </w:tcPr>
          <w:p w14:paraId="2C11B60E" w14:textId="77777777" w:rsidR="00AF457A" w:rsidRPr="003B2C0F" w:rsidRDefault="00AF457A" w:rsidP="00FC675B">
            <w:r w:rsidRPr="003B2C0F">
              <w:t>Всего</w:t>
            </w:r>
          </w:p>
        </w:tc>
        <w:tc>
          <w:tcPr>
            <w:tcW w:w="813" w:type="pct"/>
            <w:tcBorders>
              <w:top w:val="nil"/>
              <w:left w:val="nil"/>
              <w:bottom w:val="single" w:sz="4" w:space="0" w:color="auto"/>
              <w:right w:val="single" w:sz="4" w:space="0" w:color="auto"/>
            </w:tcBorders>
            <w:shd w:val="clear" w:color="000000" w:fill="FFFFFF"/>
            <w:noWrap/>
            <w:vAlign w:val="center"/>
            <w:hideMark/>
          </w:tcPr>
          <w:p w14:paraId="3E820DDA" w14:textId="77777777" w:rsidR="00AF457A" w:rsidRPr="003B2C0F" w:rsidRDefault="00AF457A" w:rsidP="00FC675B">
            <w:pPr>
              <w:jc w:val="center"/>
            </w:pPr>
            <w:r w:rsidRPr="003B2C0F">
              <w:t> </w:t>
            </w:r>
          </w:p>
        </w:tc>
        <w:tc>
          <w:tcPr>
            <w:tcW w:w="694" w:type="pct"/>
            <w:tcBorders>
              <w:top w:val="nil"/>
              <w:left w:val="nil"/>
              <w:bottom w:val="single" w:sz="4" w:space="0" w:color="auto"/>
              <w:right w:val="single" w:sz="4" w:space="0" w:color="auto"/>
            </w:tcBorders>
            <w:shd w:val="clear" w:color="000000" w:fill="FFFFFF"/>
            <w:noWrap/>
            <w:vAlign w:val="center"/>
            <w:hideMark/>
          </w:tcPr>
          <w:p w14:paraId="1E5A4B13" w14:textId="77777777" w:rsidR="00AF457A" w:rsidRPr="003B2C0F" w:rsidRDefault="00AF457A" w:rsidP="00FC675B">
            <w:pPr>
              <w:jc w:val="center"/>
              <w:rPr>
                <w:b/>
                <w:bCs/>
              </w:rPr>
            </w:pPr>
            <w:r w:rsidRPr="003B2C0F">
              <w:rPr>
                <w:b/>
                <w:bCs/>
              </w:rPr>
              <w:t>0,3</w:t>
            </w:r>
          </w:p>
        </w:tc>
        <w:tc>
          <w:tcPr>
            <w:tcW w:w="813" w:type="pct"/>
            <w:tcBorders>
              <w:top w:val="nil"/>
              <w:left w:val="nil"/>
              <w:bottom w:val="single" w:sz="4" w:space="0" w:color="auto"/>
              <w:right w:val="single" w:sz="4" w:space="0" w:color="auto"/>
            </w:tcBorders>
            <w:shd w:val="clear" w:color="000000" w:fill="FFFFFF"/>
            <w:noWrap/>
            <w:vAlign w:val="center"/>
            <w:hideMark/>
          </w:tcPr>
          <w:p w14:paraId="08FEDA71" w14:textId="77777777" w:rsidR="00AF457A" w:rsidRPr="003B2C0F" w:rsidRDefault="00AF457A" w:rsidP="00FC675B">
            <w:pPr>
              <w:jc w:val="center"/>
              <w:rPr>
                <w:b/>
                <w:bCs/>
              </w:rPr>
            </w:pPr>
            <w:r w:rsidRPr="003B2C0F">
              <w:rPr>
                <w:b/>
                <w:bCs/>
              </w:rPr>
              <w:t>6,885</w:t>
            </w:r>
          </w:p>
        </w:tc>
        <w:tc>
          <w:tcPr>
            <w:tcW w:w="747" w:type="pct"/>
            <w:tcBorders>
              <w:top w:val="nil"/>
              <w:left w:val="nil"/>
              <w:bottom w:val="single" w:sz="4" w:space="0" w:color="auto"/>
              <w:right w:val="single" w:sz="4" w:space="0" w:color="auto"/>
            </w:tcBorders>
            <w:shd w:val="clear" w:color="000000" w:fill="FFFFFF"/>
            <w:noWrap/>
            <w:vAlign w:val="center"/>
            <w:hideMark/>
          </w:tcPr>
          <w:p w14:paraId="340EDFEB" w14:textId="77777777" w:rsidR="00AF457A" w:rsidRPr="003B2C0F" w:rsidRDefault="00AF457A" w:rsidP="00FC675B">
            <w:pPr>
              <w:jc w:val="center"/>
              <w:rPr>
                <w:b/>
                <w:bCs/>
              </w:rPr>
            </w:pPr>
            <w:r w:rsidRPr="003B2C0F">
              <w:rPr>
                <w:b/>
                <w:bCs/>
              </w:rPr>
              <w:t>0,15</w:t>
            </w:r>
          </w:p>
        </w:tc>
      </w:tr>
      <w:tr w:rsidR="00FC675B" w:rsidRPr="003B2C0F" w14:paraId="268BF1CB" w14:textId="77777777" w:rsidTr="002F788C">
        <w:trPr>
          <w:trHeight w:val="288"/>
        </w:trPr>
        <w:tc>
          <w:tcPr>
            <w:tcW w:w="1933" w:type="pct"/>
            <w:tcBorders>
              <w:top w:val="nil"/>
              <w:left w:val="single" w:sz="4" w:space="0" w:color="auto"/>
              <w:bottom w:val="single" w:sz="4" w:space="0" w:color="auto"/>
              <w:right w:val="single" w:sz="4" w:space="0" w:color="auto"/>
            </w:tcBorders>
            <w:shd w:val="clear" w:color="000000" w:fill="FFFFFF"/>
            <w:noWrap/>
            <w:vAlign w:val="bottom"/>
            <w:hideMark/>
          </w:tcPr>
          <w:p w14:paraId="55E8F540" w14:textId="77777777" w:rsidR="00AF457A" w:rsidRPr="003B2C0F" w:rsidRDefault="00AF457A" w:rsidP="00FC675B">
            <w:r w:rsidRPr="003B2C0F">
              <w:t xml:space="preserve">То же, </w:t>
            </w:r>
            <w:proofErr w:type="gramStart"/>
            <w:r w:rsidRPr="003B2C0F">
              <w:t>с Ко</w:t>
            </w:r>
            <w:proofErr w:type="gramEnd"/>
            <w:r w:rsidRPr="003B2C0F">
              <w:t>*</w:t>
            </w:r>
          </w:p>
        </w:tc>
        <w:tc>
          <w:tcPr>
            <w:tcW w:w="813" w:type="pct"/>
            <w:tcBorders>
              <w:top w:val="nil"/>
              <w:left w:val="nil"/>
              <w:bottom w:val="single" w:sz="4" w:space="0" w:color="auto"/>
              <w:right w:val="single" w:sz="4" w:space="0" w:color="auto"/>
            </w:tcBorders>
            <w:shd w:val="clear" w:color="000000" w:fill="FFFFFF"/>
            <w:noWrap/>
            <w:vAlign w:val="center"/>
            <w:hideMark/>
          </w:tcPr>
          <w:p w14:paraId="6515790E" w14:textId="77777777" w:rsidR="00AF457A" w:rsidRPr="003B2C0F" w:rsidRDefault="00AF457A" w:rsidP="00FC675B">
            <w:pPr>
              <w:jc w:val="center"/>
            </w:pPr>
            <w:r w:rsidRPr="003B2C0F">
              <w:t> </w:t>
            </w:r>
          </w:p>
        </w:tc>
        <w:tc>
          <w:tcPr>
            <w:tcW w:w="694" w:type="pct"/>
            <w:tcBorders>
              <w:top w:val="nil"/>
              <w:left w:val="nil"/>
              <w:bottom w:val="single" w:sz="4" w:space="0" w:color="auto"/>
              <w:right w:val="single" w:sz="4" w:space="0" w:color="auto"/>
            </w:tcBorders>
            <w:shd w:val="clear" w:color="000000" w:fill="FFFFFF"/>
            <w:noWrap/>
            <w:vAlign w:val="center"/>
            <w:hideMark/>
          </w:tcPr>
          <w:p w14:paraId="03D20201" w14:textId="77777777" w:rsidR="00AF457A" w:rsidRPr="003B2C0F" w:rsidRDefault="00AF457A" w:rsidP="00FC675B">
            <w:pPr>
              <w:jc w:val="center"/>
            </w:pPr>
            <w:r w:rsidRPr="003B2C0F">
              <w:t> </w:t>
            </w:r>
          </w:p>
        </w:tc>
        <w:tc>
          <w:tcPr>
            <w:tcW w:w="813" w:type="pct"/>
            <w:tcBorders>
              <w:top w:val="nil"/>
              <w:left w:val="nil"/>
              <w:bottom w:val="single" w:sz="4" w:space="0" w:color="auto"/>
              <w:right w:val="single" w:sz="4" w:space="0" w:color="auto"/>
            </w:tcBorders>
            <w:shd w:val="clear" w:color="000000" w:fill="FFFFFF"/>
            <w:noWrap/>
            <w:vAlign w:val="center"/>
            <w:hideMark/>
          </w:tcPr>
          <w:p w14:paraId="2AA393C4" w14:textId="77777777" w:rsidR="00AF457A" w:rsidRPr="003B2C0F" w:rsidRDefault="00AF457A" w:rsidP="00FC675B">
            <w:pPr>
              <w:jc w:val="center"/>
            </w:pPr>
            <w:r w:rsidRPr="003B2C0F">
              <w:t> </w:t>
            </w:r>
          </w:p>
        </w:tc>
        <w:tc>
          <w:tcPr>
            <w:tcW w:w="747" w:type="pct"/>
            <w:tcBorders>
              <w:top w:val="nil"/>
              <w:left w:val="nil"/>
              <w:bottom w:val="single" w:sz="4" w:space="0" w:color="auto"/>
              <w:right w:val="single" w:sz="4" w:space="0" w:color="auto"/>
            </w:tcBorders>
            <w:shd w:val="clear" w:color="000000" w:fill="FFFFFF"/>
            <w:noWrap/>
            <w:vAlign w:val="center"/>
            <w:hideMark/>
          </w:tcPr>
          <w:p w14:paraId="606890E8" w14:textId="77777777" w:rsidR="00AF457A" w:rsidRPr="003B2C0F" w:rsidRDefault="00AF457A" w:rsidP="00FC675B">
            <w:pPr>
              <w:jc w:val="center"/>
            </w:pPr>
            <w:r w:rsidRPr="003B2C0F">
              <w:t>0,12</w:t>
            </w:r>
          </w:p>
        </w:tc>
      </w:tr>
      <w:tr w:rsidR="00FC675B" w:rsidRPr="003B2C0F" w14:paraId="481AAADB" w14:textId="77777777" w:rsidTr="002F788C">
        <w:trPr>
          <w:trHeight w:val="288"/>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61C7C698" w14:textId="77777777" w:rsidR="00AF457A" w:rsidRPr="003B2C0F" w:rsidRDefault="00AF457A" w:rsidP="00FC675B">
            <w:pPr>
              <w:jc w:val="center"/>
            </w:pPr>
            <w:r w:rsidRPr="003B2C0F">
              <w:t>Расчетный срок</w:t>
            </w:r>
          </w:p>
        </w:tc>
      </w:tr>
      <w:tr w:rsidR="00FC675B" w:rsidRPr="003B2C0F" w14:paraId="7084AA03" w14:textId="77777777" w:rsidTr="002F788C">
        <w:trPr>
          <w:trHeight w:val="312"/>
        </w:trPr>
        <w:tc>
          <w:tcPr>
            <w:tcW w:w="1933" w:type="pct"/>
            <w:tcBorders>
              <w:top w:val="nil"/>
              <w:left w:val="single" w:sz="4" w:space="0" w:color="auto"/>
              <w:bottom w:val="single" w:sz="4" w:space="0" w:color="auto"/>
              <w:right w:val="single" w:sz="4" w:space="0" w:color="auto"/>
            </w:tcBorders>
            <w:shd w:val="clear" w:color="000000" w:fill="FFFFFF"/>
            <w:vAlign w:val="bottom"/>
            <w:hideMark/>
          </w:tcPr>
          <w:p w14:paraId="42197424" w14:textId="77777777" w:rsidR="00AF457A" w:rsidRPr="003B2C0F" w:rsidRDefault="00AF457A" w:rsidP="00FC675B">
            <w:r w:rsidRPr="003B2C0F">
              <w:t>Усадебная застройка</w:t>
            </w:r>
          </w:p>
        </w:tc>
        <w:tc>
          <w:tcPr>
            <w:tcW w:w="813" w:type="pct"/>
            <w:tcBorders>
              <w:top w:val="nil"/>
              <w:left w:val="nil"/>
              <w:bottom w:val="single" w:sz="4" w:space="0" w:color="auto"/>
              <w:right w:val="single" w:sz="4" w:space="0" w:color="auto"/>
            </w:tcBorders>
            <w:shd w:val="clear" w:color="000000" w:fill="FFFFFF"/>
            <w:vAlign w:val="center"/>
            <w:hideMark/>
          </w:tcPr>
          <w:p w14:paraId="65896816" w14:textId="77777777" w:rsidR="00AF457A" w:rsidRPr="003B2C0F" w:rsidRDefault="00AF457A" w:rsidP="00FC675B">
            <w:pPr>
              <w:jc w:val="center"/>
            </w:pPr>
            <w:r w:rsidRPr="003B2C0F">
              <w:t>18,4</w:t>
            </w:r>
          </w:p>
        </w:tc>
        <w:tc>
          <w:tcPr>
            <w:tcW w:w="694" w:type="pct"/>
            <w:tcBorders>
              <w:top w:val="nil"/>
              <w:left w:val="nil"/>
              <w:bottom w:val="single" w:sz="4" w:space="0" w:color="auto"/>
              <w:right w:val="single" w:sz="4" w:space="0" w:color="auto"/>
            </w:tcBorders>
            <w:shd w:val="clear" w:color="000000" w:fill="FFFFFF"/>
            <w:vAlign w:val="center"/>
            <w:hideMark/>
          </w:tcPr>
          <w:p w14:paraId="636AFA1E" w14:textId="77777777" w:rsidR="00AF457A" w:rsidRPr="003B2C0F" w:rsidRDefault="00AF457A" w:rsidP="00FC675B">
            <w:pPr>
              <w:jc w:val="center"/>
            </w:pPr>
            <w:r w:rsidRPr="003B2C0F">
              <w:t>0,3</w:t>
            </w:r>
          </w:p>
        </w:tc>
        <w:tc>
          <w:tcPr>
            <w:tcW w:w="813" w:type="pct"/>
            <w:tcBorders>
              <w:top w:val="nil"/>
              <w:left w:val="nil"/>
              <w:bottom w:val="single" w:sz="4" w:space="0" w:color="auto"/>
              <w:right w:val="single" w:sz="4" w:space="0" w:color="auto"/>
            </w:tcBorders>
            <w:shd w:val="clear" w:color="000000" w:fill="FFFFFF"/>
            <w:vAlign w:val="center"/>
            <w:hideMark/>
          </w:tcPr>
          <w:p w14:paraId="1A0A40D8" w14:textId="77777777" w:rsidR="00AF457A" w:rsidRPr="003B2C0F" w:rsidRDefault="00AF457A" w:rsidP="00FC675B">
            <w:pPr>
              <w:jc w:val="center"/>
            </w:pPr>
            <w:r w:rsidRPr="003B2C0F">
              <w:t>8,285</w:t>
            </w:r>
          </w:p>
        </w:tc>
        <w:tc>
          <w:tcPr>
            <w:tcW w:w="747" w:type="pct"/>
            <w:tcBorders>
              <w:top w:val="nil"/>
              <w:left w:val="nil"/>
              <w:bottom w:val="single" w:sz="4" w:space="0" w:color="auto"/>
              <w:right w:val="single" w:sz="4" w:space="0" w:color="auto"/>
            </w:tcBorders>
            <w:shd w:val="clear" w:color="000000" w:fill="FFFFFF"/>
            <w:vAlign w:val="center"/>
            <w:hideMark/>
          </w:tcPr>
          <w:p w14:paraId="1666602F" w14:textId="77777777" w:rsidR="00AF457A" w:rsidRPr="003B2C0F" w:rsidRDefault="00AF457A" w:rsidP="00FC675B">
            <w:pPr>
              <w:jc w:val="center"/>
            </w:pPr>
            <w:r w:rsidRPr="003B2C0F">
              <w:t>0,15</w:t>
            </w:r>
          </w:p>
        </w:tc>
      </w:tr>
      <w:tr w:rsidR="00FC675B" w:rsidRPr="003B2C0F" w14:paraId="3AE1C304" w14:textId="77777777" w:rsidTr="002F788C">
        <w:trPr>
          <w:trHeight w:val="288"/>
        </w:trPr>
        <w:tc>
          <w:tcPr>
            <w:tcW w:w="1933" w:type="pct"/>
            <w:tcBorders>
              <w:top w:val="nil"/>
              <w:left w:val="single" w:sz="4" w:space="0" w:color="auto"/>
              <w:bottom w:val="single" w:sz="4" w:space="0" w:color="auto"/>
              <w:right w:val="single" w:sz="4" w:space="0" w:color="auto"/>
            </w:tcBorders>
            <w:shd w:val="clear" w:color="000000" w:fill="FFFFFF"/>
            <w:hideMark/>
          </w:tcPr>
          <w:p w14:paraId="2C7B251C" w14:textId="77777777" w:rsidR="00AF457A" w:rsidRPr="003B2C0F" w:rsidRDefault="00AF457A" w:rsidP="00FC675B">
            <w:r w:rsidRPr="003B2C0F">
              <w:t>Итого</w:t>
            </w:r>
          </w:p>
        </w:tc>
        <w:tc>
          <w:tcPr>
            <w:tcW w:w="813" w:type="pct"/>
            <w:tcBorders>
              <w:top w:val="nil"/>
              <w:left w:val="nil"/>
              <w:bottom w:val="single" w:sz="4" w:space="0" w:color="auto"/>
              <w:right w:val="single" w:sz="4" w:space="0" w:color="auto"/>
            </w:tcBorders>
            <w:shd w:val="clear" w:color="000000" w:fill="FFFFFF"/>
            <w:noWrap/>
            <w:vAlign w:val="center"/>
            <w:hideMark/>
          </w:tcPr>
          <w:p w14:paraId="0B4B6BEE" w14:textId="77777777" w:rsidR="00AF457A" w:rsidRPr="003B2C0F" w:rsidRDefault="00AF457A" w:rsidP="00FC675B">
            <w:pPr>
              <w:jc w:val="center"/>
            </w:pPr>
            <w:r w:rsidRPr="003B2C0F">
              <w:t> </w:t>
            </w:r>
          </w:p>
        </w:tc>
        <w:tc>
          <w:tcPr>
            <w:tcW w:w="694" w:type="pct"/>
            <w:tcBorders>
              <w:top w:val="nil"/>
              <w:left w:val="nil"/>
              <w:bottom w:val="single" w:sz="4" w:space="0" w:color="auto"/>
              <w:right w:val="single" w:sz="4" w:space="0" w:color="auto"/>
            </w:tcBorders>
            <w:shd w:val="clear" w:color="000000" w:fill="FFFFFF"/>
            <w:noWrap/>
            <w:vAlign w:val="center"/>
            <w:hideMark/>
          </w:tcPr>
          <w:p w14:paraId="67784B3F" w14:textId="77777777" w:rsidR="00AF457A" w:rsidRPr="003B2C0F" w:rsidRDefault="00AF457A" w:rsidP="00FC675B">
            <w:pPr>
              <w:jc w:val="center"/>
              <w:rPr>
                <w:b/>
                <w:bCs/>
              </w:rPr>
            </w:pPr>
            <w:r w:rsidRPr="003B2C0F">
              <w:rPr>
                <w:b/>
                <w:bCs/>
              </w:rPr>
              <w:t> </w:t>
            </w:r>
          </w:p>
        </w:tc>
        <w:tc>
          <w:tcPr>
            <w:tcW w:w="813" w:type="pct"/>
            <w:tcBorders>
              <w:top w:val="nil"/>
              <w:left w:val="nil"/>
              <w:bottom w:val="single" w:sz="4" w:space="0" w:color="auto"/>
              <w:right w:val="single" w:sz="4" w:space="0" w:color="auto"/>
            </w:tcBorders>
            <w:shd w:val="clear" w:color="000000" w:fill="FFFFFF"/>
            <w:noWrap/>
            <w:vAlign w:val="center"/>
            <w:hideMark/>
          </w:tcPr>
          <w:p w14:paraId="0CEB9C29" w14:textId="77777777" w:rsidR="00AF457A" w:rsidRPr="003B2C0F" w:rsidRDefault="00AF457A" w:rsidP="00FC675B">
            <w:pPr>
              <w:jc w:val="center"/>
              <w:rPr>
                <w:b/>
                <w:bCs/>
              </w:rPr>
            </w:pPr>
            <w:r w:rsidRPr="003B2C0F">
              <w:rPr>
                <w:b/>
                <w:bCs/>
              </w:rPr>
              <w:t> </w:t>
            </w:r>
          </w:p>
        </w:tc>
        <w:tc>
          <w:tcPr>
            <w:tcW w:w="747" w:type="pct"/>
            <w:tcBorders>
              <w:top w:val="nil"/>
              <w:left w:val="nil"/>
              <w:bottom w:val="single" w:sz="4" w:space="0" w:color="auto"/>
              <w:right w:val="single" w:sz="4" w:space="0" w:color="auto"/>
            </w:tcBorders>
            <w:shd w:val="clear" w:color="000000" w:fill="FFFFFF"/>
            <w:noWrap/>
            <w:vAlign w:val="center"/>
            <w:hideMark/>
          </w:tcPr>
          <w:p w14:paraId="45D2966E" w14:textId="77777777" w:rsidR="00AF457A" w:rsidRPr="003B2C0F" w:rsidRDefault="00AF457A" w:rsidP="00FC675B">
            <w:pPr>
              <w:jc w:val="center"/>
            </w:pPr>
            <w:r w:rsidRPr="003B2C0F">
              <w:t>0,15</w:t>
            </w:r>
          </w:p>
        </w:tc>
      </w:tr>
      <w:tr w:rsidR="00FC675B" w:rsidRPr="003B2C0F" w14:paraId="59C12119" w14:textId="77777777" w:rsidTr="002F788C">
        <w:trPr>
          <w:trHeight w:val="288"/>
        </w:trPr>
        <w:tc>
          <w:tcPr>
            <w:tcW w:w="1933" w:type="pct"/>
            <w:tcBorders>
              <w:top w:val="nil"/>
              <w:left w:val="single" w:sz="4" w:space="0" w:color="auto"/>
              <w:bottom w:val="single" w:sz="4" w:space="0" w:color="auto"/>
              <w:right w:val="single" w:sz="4" w:space="0" w:color="auto"/>
            </w:tcBorders>
            <w:shd w:val="clear" w:color="000000" w:fill="FFFFFF"/>
            <w:noWrap/>
            <w:vAlign w:val="bottom"/>
            <w:hideMark/>
          </w:tcPr>
          <w:p w14:paraId="02034E1E" w14:textId="77777777" w:rsidR="00AF457A" w:rsidRPr="003B2C0F" w:rsidRDefault="00AF457A" w:rsidP="00FC675B">
            <w:r w:rsidRPr="003B2C0F">
              <w:t>Неучтенная нагрузка (20%)</w:t>
            </w:r>
          </w:p>
        </w:tc>
        <w:tc>
          <w:tcPr>
            <w:tcW w:w="813" w:type="pct"/>
            <w:tcBorders>
              <w:top w:val="nil"/>
              <w:left w:val="nil"/>
              <w:bottom w:val="single" w:sz="4" w:space="0" w:color="auto"/>
              <w:right w:val="single" w:sz="4" w:space="0" w:color="auto"/>
            </w:tcBorders>
            <w:shd w:val="clear" w:color="000000" w:fill="FFFFFF"/>
            <w:noWrap/>
            <w:vAlign w:val="center"/>
            <w:hideMark/>
          </w:tcPr>
          <w:p w14:paraId="53D88A52" w14:textId="77777777" w:rsidR="00AF457A" w:rsidRPr="003B2C0F" w:rsidRDefault="00AF457A" w:rsidP="00FC675B">
            <w:pPr>
              <w:jc w:val="center"/>
            </w:pPr>
            <w:r w:rsidRPr="003B2C0F">
              <w:t> </w:t>
            </w:r>
          </w:p>
        </w:tc>
        <w:tc>
          <w:tcPr>
            <w:tcW w:w="694" w:type="pct"/>
            <w:tcBorders>
              <w:top w:val="nil"/>
              <w:left w:val="nil"/>
              <w:bottom w:val="single" w:sz="4" w:space="0" w:color="auto"/>
              <w:right w:val="single" w:sz="4" w:space="0" w:color="auto"/>
            </w:tcBorders>
            <w:shd w:val="clear" w:color="000000" w:fill="FFFFFF"/>
            <w:noWrap/>
            <w:vAlign w:val="center"/>
            <w:hideMark/>
          </w:tcPr>
          <w:p w14:paraId="353F5930" w14:textId="77777777" w:rsidR="00AF457A" w:rsidRPr="003B2C0F" w:rsidRDefault="00AF457A" w:rsidP="00FC675B">
            <w:pPr>
              <w:jc w:val="center"/>
              <w:rPr>
                <w:b/>
                <w:bCs/>
              </w:rPr>
            </w:pPr>
            <w:r w:rsidRPr="003B2C0F">
              <w:rPr>
                <w:b/>
                <w:bCs/>
              </w:rPr>
              <w:t> </w:t>
            </w:r>
          </w:p>
        </w:tc>
        <w:tc>
          <w:tcPr>
            <w:tcW w:w="813" w:type="pct"/>
            <w:tcBorders>
              <w:top w:val="nil"/>
              <w:left w:val="nil"/>
              <w:bottom w:val="single" w:sz="4" w:space="0" w:color="auto"/>
              <w:right w:val="single" w:sz="4" w:space="0" w:color="auto"/>
            </w:tcBorders>
            <w:shd w:val="clear" w:color="000000" w:fill="FFFFFF"/>
            <w:noWrap/>
            <w:vAlign w:val="center"/>
            <w:hideMark/>
          </w:tcPr>
          <w:p w14:paraId="5A4D5868" w14:textId="77777777" w:rsidR="00AF457A" w:rsidRPr="003B2C0F" w:rsidRDefault="00AF457A" w:rsidP="00FC675B">
            <w:pPr>
              <w:jc w:val="center"/>
              <w:rPr>
                <w:b/>
                <w:bCs/>
              </w:rPr>
            </w:pPr>
            <w:r w:rsidRPr="003B2C0F">
              <w:rPr>
                <w:b/>
                <w:bCs/>
              </w:rPr>
              <w:t> </w:t>
            </w:r>
          </w:p>
        </w:tc>
        <w:tc>
          <w:tcPr>
            <w:tcW w:w="747" w:type="pct"/>
            <w:tcBorders>
              <w:top w:val="nil"/>
              <w:left w:val="nil"/>
              <w:bottom w:val="single" w:sz="4" w:space="0" w:color="auto"/>
              <w:right w:val="single" w:sz="4" w:space="0" w:color="auto"/>
            </w:tcBorders>
            <w:shd w:val="clear" w:color="000000" w:fill="FFFFFF"/>
            <w:noWrap/>
            <w:vAlign w:val="center"/>
            <w:hideMark/>
          </w:tcPr>
          <w:p w14:paraId="6445830B" w14:textId="77777777" w:rsidR="00AF457A" w:rsidRPr="003B2C0F" w:rsidRDefault="00AF457A" w:rsidP="00FC675B">
            <w:pPr>
              <w:jc w:val="center"/>
            </w:pPr>
            <w:r w:rsidRPr="003B2C0F">
              <w:t>0,03</w:t>
            </w:r>
          </w:p>
        </w:tc>
      </w:tr>
      <w:tr w:rsidR="00FC675B" w:rsidRPr="003B2C0F" w14:paraId="1584F862" w14:textId="77777777" w:rsidTr="002F788C">
        <w:trPr>
          <w:trHeight w:val="300"/>
        </w:trPr>
        <w:tc>
          <w:tcPr>
            <w:tcW w:w="1933" w:type="pct"/>
            <w:tcBorders>
              <w:top w:val="nil"/>
              <w:left w:val="single" w:sz="4" w:space="0" w:color="auto"/>
              <w:bottom w:val="single" w:sz="4" w:space="0" w:color="auto"/>
              <w:right w:val="single" w:sz="4" w:space="0" w:color="auto"/>
            </w:tcBorders>
            <w:shd w:val="clear" w:color="000000" w:fill="FFFFFF"/>
            <w:noWrap/>
            <w:vAlign w:val="bottom"/>
            <w:hideMark/>
          </w:tcPr>
          <w:p w14:paraId="611FAFB2" w14:textId="77777777" w:rsidR="00AF457A" w:rsidRPr="003B2C0F" w:rsidRDefault="00AF457A" w:rsidP="00FC675B">
            <w:r w:rsidRPr="003B2C0F">
              <w:t>Всего</w:t>
            </w:r>
          </w:p>
        </w:tc>
        <w:tc>
          <w:tcPr>
            <w:tcW w:w="813" w:type="pct"/>
            <w:tcBorders>
              <w:top w:val="nil"/>
              <w:left w:val="nil"/>
              <w:bottom w:val="single" w:sz="4" w:space="0" w:color="auto"/>
              <w:right w:val="single" w:sz="4" w:space="0" w:color="auto"/>
            </w:tcBorders>
            <w:shd w:val="clear" w:color="000000" w:fill="FFFFFF"/>
            <w:noWrap/>
            <w:vAlign w:val="center"/>
            <w:hideMark/>
          </w:tcPr>
          <w:p w14:paraId="17A423EC" w14:textId="77777777" w:rsidR="00AF457A" w:rsidRPr="003B2C0F" w:rsidRDefault="00AF457A" w:rsidP="00FC675B">
            <w:pPr>
              <w:jc w:val="center"/>
            </w:pPr>
            <w:r w:rsidRPr="003B2C0F">
              <w:t> </w:t>
            </w:r>
          </w:p>
        </w:tc>
        <w:tc>
          <w:tcPr>
            <w:tcW w:w="694" w:type="pct"/>
            <w:tcBorders>
              <w:top w:val="nil"/>
              <w:left w:val="nil"/>
              <w:bottom w:val="single" w:sz="4" w:space="0" w:color="auto"/>
              <w:right w:val="single" w:sz="4" w:space="0" w:color="auto"/>
            </w:tcBorders>
            <w:shd w:val="clear" w:color="000000" w:fill="FFFFFF"/>
            <w:noWrap/>
            <w:vAlign w:val="center"/>
            <w:hideMark/>
          </w:tcPr>
          <w:p w14:paraId="0F02C990" w14:textId="77777777" w:rsidR="00AF457A" w:rsidRPr="003B2C0F" w:rsidRDefault="00AF457A" w:rsidP="00FC675B">
            <w:pPr>
              <w:jc w:val="center"/>
              <w:rPr>
                <w:b/>
                <w:bCs/>
              </w:rPr>
            </w:pPr>
            <w:r w:rsidRPr="003B2C0F">
              <w:rPr>
                <w:b/>
                <w:bCs/>
              </w:rPr>
              <w:t>0,3</w:t>
            </w:r>
          </w:p>
        </w:tc>
        <w:tc>
          <w:tcPr>
            <w:tcW w:w="813" w:type="pct"/>
            <w:tcBorders>
              <w:top w:val="nil"/>
              <w:left w:val="nil"/>
              <w:bottom w:val="single" w:sz="4" w:space="0" w:color="auto"/>
              <w:right w:val="single" w:sz="4" w:space="0" w:color="auto"/>
            </w:tcBorders>
            <w:shd w:val="clear" w:color="000000" w:fill="FFFFFF"/>
            <w:noWrap/>
            <w:vAlign w:val="center"/>
            <w:hideMark/>
          </w:tcPr>
          <w:p w14:paraId="78FB4EF5" w14:textId="77777777" w:rsidR="00AF457A" w:rsidRPr="003B2C0F" w:rsidRDefault="00AF457A" w:rsidP="00FC675B">
            <w:pPr>
              <w:jc w:val="center"/>
              <w:rPr>
                <w:b/>
                <w:bCs/>
              </w:rPr>
            </w:pPr>
            <w:r w:rsidRPr="003B2C0F">
              <w:rPr>
                <w:b/>
                <w:bCs/>
              </w:rPr>
              <w:t>8,285</w:t>
            </w:r>
          </w:p>
        </w:tc>
        <w:tc>
          <w:tcPr>
            <w:tcW w:w="747" w:type="pct"/>
            <w:tcBorders>
              <w:top w:val="nil"/>
              <w:left w:val="nil"/>
              <w:bottom w:val="single" w:sz="4" w:space="0" w:color="auto"/>
              <w:right w:val="single" w:sz="4" w:space="0" w:color="auto"/>
            </w:tcBorders>
            <w:shd w:val="clear" w:color="000000" w:fill="FFFFFF"/>
            <w:noWrap/>
            <w:vAlign w:val="center"/>
            <w:hideMark/>
          </w:tcPr>
          <w:p w14:paraId="5C110F4E" w14:textId="77777777" w:rsidR="00AF457A" w:rsidRPr="003B2C0F" w:rsidRDefault="00AF457A" w:rsidP="00FC675B">
            <w:pPr>
              <w:jc w:val="center"/>
              <w:rPr>
                <w:b/>
                <w:bCs/>
              </w:rPr>
            </w:pPr>
            <w:r w:rsidRPr="003B2C0F">
              <w:rPr>
                <w:b/>
                <w:bCs/>
              </w:rPr>
              <w:t>0,18</w:t>
            </w:r>
          </w:p>
        </w:tc>
      </w:tr>
      <w:tr w:rsidR="00FC675B" w:rsidRPr="003B2C0F" w14:paraId="72B547E7" w14:textId="77777777" w:rsidTr="002F788C">
        <w:trPr>
          <w:trHeight w:val="288"/>
        </w:trPr>
        <w:tc>
          <w:tcPr>
            <w:tcW w:w="1933" w:type="pct"/>
            <w:tcBorders>
              <w:top w:val="nil"/>
              <w:left w:val="single" w:sz="4" w:space="0" w:color="auto"/>
              <w:bottom w:val="single" w:sz="4" w:space="0" w:color="auto"/>
              <w:right w:val="single" w:sz="4" w:space="0" w:color="auto"/>
            </w:tcBorders>
            <w:shd w:val="clear" w:color="000000" w:fill="FFFFFF"/>
            <w:noWrap/>
            <w:vAlign w:val="bottom"/>
            <w:hideMark/>
          </w:tcPr>
          <w:p w14:paraId="2939814C" w14:textId="77777777" w:rsidR="00AF457A" w:rsidRPr="003B2C0F" w:rsidRDefault="00AF457A" w:rsidP="00FC675B">
            <w:r w:rsidRPr="003B2C0F">
              <w:t xml:space="preserve">То же, </w:t>
            </w:r>
            <w:proofErr w:type="gramStart"/>
            <w:r w:rsidRPr="003B2C0F">
              <w:t>с Ко</w:t>
            </w:r>
            <w:proofErr w:type="gramEnd"/>
            <w:r w:rsidRPr="003B2C0F">
              <w:t>*</w:t>
            </w:r>
          </w:p>
        </w:tc>
        <w:tc>
          <w:tcPr>
            <w:tcW w:w="813" w:type="pct"/>
            <w:tcBorders>
              <w:top w:val="nil"/>
              <w:left w:val="nil"/>
              <w:bottom w:val="single" w:sz="4" w:space="0" w:color="auto"/>
              <w:right w:val="single" w:sz="4" w:space="0" w:color="auto"/>
            </w:tcBorders>
            <w:shd w:val="clear" w:color="000000" w:fill="FFFFFF"/>
            <w:noWrap/>
            <w:vAlign w:val="center"/>
            <w:hideMark/>
          </w:tcPr>
          <w:p w14:paraId="1E221535" w14:textId="77777777" w:rsidR="00AF457A" w:rsidRPr="003B2C0F" w:rsidRDefault="00AF457A" w:rsidP="00FC675B">
            <w:pPr>
              <w:jc w:val="center"/>
            </w:pPr>
            <w:r w:rsidRPr="003B2C0F">
              <w:t> </w:t>
            </w:r>
          </w:p>
        </w:tc>
        <w:tc>
          <w:tcPr>
            <w:tcW w:w="694" w:type="pct"/>
            <w:tcBorders>
              <w:top w:val="nil"/>
              <w:left w:val="nil"/>
              <w:bottom w:val="single" w:sz="4" w:space="0" w:color="auto"/>
              <w:right w:val="single" w:sz="4" w:space="0" w:color="auto"/>
            </w:tcBorders>
            <w:shd w:val="clear" w:color="000000" w:fill="FFFFFF"/>
            <w:noWrap/>
            <w:vAlign w:val="center"/>
            <w:hideMark/>
          </w:tcPr>
          <w:p w14:paraId="1C944881" w14:textId="77777777" w:rsidR="00AF457A" w:rsidRPr="003B2C0F" w:rsidRDefault="00AF457A" w:rsidP="00FC675B">
            <w:pPr>
              <w:jc w:val="center"/>
            </w:pPr>
            <w:r w:rsidRPr="003B2C0F">
              <w:t> </w:t>
            </w:r>
          </w:p>
        </w:tc>
        <w:tc>
          <w:tcPr>
            <w:tcW w:w="813" w:type="pct"/>
            <w:tcBorders>
              <w:top w:val="nil"/>
              <w:left w:val="nil"/>
              <w:bottom w:val="single" w:sz="4" w:space="0" w:color="auto"/>
              <w:right w:val="single" w:sz="4" w:space="0" w:color="auto"/>
            </w:tcBorders>
            <w:shd w:val="clear" w:color="000000" w:fill="FFFFFF"/>
            <w:noWrap/>
            <w:vAlign w:val="center"/>
            <w:hideMark/>
          </w:tcPr>
          <w:p w14:paraId="7FAE43D1" w14:textId="77777777" w:rsidR="00AF457A" w:rsidRPr="003B2C0F" w:rsidRDefault="00AF457A" w:rsidP="00FC675B">
            <w:pPr>
              <w:jc w:val="center"/>
            </w:pPr>
            <w:r w:rsidRPr="003B2C0F">
              <w:t> </w:t>
            </w:r>
          </w:p>
        </w:tc>
        <w:tc>
          <w:tcPr>
            <w:tcW w:w="747" w:type="pct"/>
            <w:tcBorders>
              <w:top w:val="nil"/>
              <w:left w:val="nil"/>
              <w:bottom w:val="single" w:sz="4" w:space="0" w:color="auto"/>
              <w:right w:val="single" w:sz="4" w:space="0" w:color="auto"/>
            </w:tcBorders>
            <w:shd w:val="clear" w:color="000000" w:fill="FFFFFF"/>
            <w:noWrap/>
            <w:vAlign w:val="center"/>
            <w:hideMark/>
          </w:tcPr>
          <w:p w14:paraId="5B6CA9A7" w14:textId="77777777" w:rsidR="00AF457A" w:rsidRPr="003B2C0F" w:rsidRDefault="00AF457A" w:rsidP="00FC675B">
            <w:pPr>
              <w:jc w:val="center"/>
            </w:pPr>
            <w:r w:rsidRPr="003B2C0F">
              <w:t>0,14</w:t>
            </w:r>
          </w:p>
        </w:tc>
      </w:tr>
    </w:tbl>
    <w:p w14:paraId="2F9459C3" w14:textId="77777777" w:rsidR="00AF457A" w:rsidRPr="00FC675B" w:rsidRDefault="00AF457A" w:rsidP="00FC675B">
      <w:pPr>
        <w:pStyle w:val="BodyText21"/>
        <w:spacing w:line="240" w:lineRule="auto"/>
        <w:rPr>
          <w:szCs w:val="28"/>
        </w:rPr>
      </w:pPr>
    </w:p>
    <w:p w14:paraId="69445698" w14:textId="6CF6430C" w:rsidR="00AF457A" w:rsidRPr="00FC675B" w:rsidRDefault="00AF457A" w:rsidP="00FC675B">
      <w:pPr>
        <w:pStyle w:val="BodyText21"/>
        <w:spacing w:line="240" w:lineRule="auto"/>
        <w:rPr>
          <w:szCs w:val="28"/>
        </w:rPr>
      </w:pPr>
      <w:r w:rsidRPr="00FC675B">
        <w:rPr>
          <w:szCs w:val="28"/>
        </w:rPr>
        <w:t xml:space="preserve">Результаты расчета электрических нагрузок по общественному фонду приведены в таблице </w:t>
      </w:r>
      <w:r w:rsidR="003B2C0F">
        <w:rPr>
          <w:szCs w:val="28"/>
        </w:rPr>
        <w:t>6</w:t>
      </w:r>
      <w:r w:rsidRPr="00FC675B">
        <w:rPr>
          <w:szCs w:val="28"/>
        </w:rPr>
        <w:t>.6.</w:t>
      </w:r>
      <w:r w:rsidR="003B2C0F">
        <w:rPr>
          <w:szCs w:val="28"/>
        </w:rPr>
        <w:t>2</w:t>
      </w:r>
      <w:r w:rsidRPr="00FC675B">
        <w:rPr>
          <w:szCs w:val="28"/>
        </w:rPr>
        <w:t>.</w:t>
      </w:r>
    </w:p>
    <w:p w14:paraId="07311B6C" w14:textId="29DB017B" w:rsidR="00AF457A" w:rsidRPr="00FC675B" w:rsidRDefault="00AF457A" w:rsidP="00FC675B">
      <w:pPr>
        <w:pStyle w:val="BodyText21"/>
        <w:spacing w:line="240" w:lineRule="auto"/>
        <w:jc w:val="right"/>
        <w:rPr>
          <w:szCs w:val="28"/>
        </w:rPr>
      </w:pPr>
      <w:r w:rsidRPr="00FC675B">
        <w:rPr>
          <w:szCs w:val="28"/>
        </w:rPr>
        <w:t xml:space="preserve">Таблица </w:t>
      </w:r>
      <w:r w:rsidR="003B2C0F">
        <w:rPr>
          <w:szCs w:val="28"/>
        </w:rPr>
        <w:t>6</w:t>
      </w:r>
      <w:r w:rsidRPr="00FC675B">
        <w:rPr>
          <w:szCs w:val="28"/>
        </w:rPr>
        <w:t>.6.</w:t>
      </w:r>
      <w:r w:rsidR="003B2C0F">
        <w:rPr>
          <w:szCs w:val="28"/>
        </w:rPr>
        <w:t>2</w:t>
      </w:r>
    </w:p>
    <w:p w14:paraId="01F5C3D9" w14:textId="77777777" w:rsidR="00AF457A" w:rsidRPr="00FC675B" w:rsidRDefault="00AF457A" w:rsidP="00FC675B">
      <w:pPr>
        <w:pStyle w:val="BodyText21"/>
        <w:spacing w:line="240" w:lineRule="auto"/>
        <w:jc w:val="center"/>
        <w:rPr>
          <w:szCs w:val="28"/>
        </w:rPr>
      </w:pPr>
      <w:r w:rsidRPr="00FC675B">
        <w:rPr>
          <w:szCs w:val="28"/>
        </w:rPr>
        <w:t>Расчет электрических нагрузок по общественному фонду</w:t>
      </w:r>
    </w:p>
    <w:tbl>
      <w:tblPr>
        <w:tblW w:w="5000" w:type="pct"/>
        <w:tblLook w:val="04A0" w:firstRow="1" w:lastRow="0" w:firstColumn="1" w:lastColumn="0" w:noHBand="0" w:noVBand="1"/>
      </w:tblPr>
      <w:tblGrid>
        <w:gridCol w:w="2623"/>
        <w:gridCol w:w="1330"/>
        <w:gridCol w:w="943"/>
        <w:gridCol w:w="1195"/>
        <w:gridCol w:w="1029"/>
        <w:gridCol w:w="1195"/>
        <w:gridCol w:w="1029"/>
      </w:tblGrid>
      <w:tr w:rsidR="00FC675B" w:rsidRPr="003B2C0F" w14:paraId="26E516B9" w14:textId="77777777" w:rsidTr="003B2C0F">
        <w:trPr>
          <w:trHeight w:val="20"/>
          <w:tblHeader/>
        </w:trPr>
        <w:tc>
          <w:tcPr>
            <w:tcW w:w="1492" w:type="pct"/>
            <w:vMerge w:val="restart"/>
            <w:tcBorders>
              <w:top w:val="single" w:sz="4" w:space="0" w:color="auto"/>
              <w:left w:val="single" w:sz="4" w:space="0" w:color="auto"/>
              <w:bottom w:val="single" w:sz="4" w:space="0" w:color="auto"/>
              <w:right w:val="single" w:sz="4" w:space="0" w:color="auto"/>
            </w:tcBorders>
            <w:vAlign w:val="center"/>
            <w:hideMark/>
          </w:tcPr>
          <w:p w14:paraId="4C67057E" w14:textId="77777777" w:rsidR="00AF457A" w:rsidRPr="003B2C0F" w:rsidRDefault="00AF457A" w:rsidP="00FC675B">
            <w:pPr>
              <w:jc w:val="center"/>
              <w:rPr>
                <w:sz w:val="20"/>
                <w:szCs w:val="20"/>
              </w:rPr>
            </w:pPr>
            <w:r w:rsidRPr="003B2C0F">
              <w:rPr>
                <w:sz w:val="20"/>
                <w:szCs w:val="20"/>
              </w:rPr>
              <w:t xml:space="preserve">Наименование </w:t>
            </w:r>
            <w:proofErr w:type="spellStart"/>
            <w:r w:rsidRPr="003B2C0F">
              <w:rPr>
                <w:sz w:val="20"/>
                <w:szCs w:val="20"/>
              </w:rPr>
              <w:t>обьекта</w:t>
            </w:r>
            <w:proofErr w:type="spellEnd"/>
          </w:p>
        </w:tc>
        <w:tc>
          <w:tcPr>
            <w:tcW w:w="627" w:type="pct"/>
            <w:vMerge w:val="restart"/>
            <w:tcBorders>
              <w:top w:val="single" w:sz="4" w:space="0" w:color="auto"/>
              <w:left w:val="single" w:sz="4" w:space="0" w:color="auto"/>
              <w:bottom w:val="single" w:sz="4" w:space="0" w:color="auto"/>
              <w:right w:val="single" w:sz="4" w:space="0" w:color="auto"/>
            </w:tcBorders>
            <w:vAlign w:val="center"/>
            <w:hideMark/>
          </w:tcPr>
          <w:p w14:paraId="274A8C51" w14:textId="77777777" w:rsidR="00AF457A" w:rsidRPr="003B2C0F" w:rsidRDefault="00AF457A" w:rsidP="00FC675B">
            <w:pPr>
              <w:jc w:val="center"/>
              <w:rPr>
                <w:sz w:val="20"/>
                <w:szCs w:val="20"/>
              </w:rPr>
            </w:pPr>
            <w:r w:rsidRPr="003B2C0F">
              <w:rPr>
                <w:sz w:val="20"/>
                <w:szCs w:val="20"/>
              </w:rPr>
              <w:t>Ед. измерения</w:t>
            </w:r>
          </w:p>
        </w:tc>
        <w:tc>
          <w:tcPr>
            <w:tcW w:w="508" w:type="pct"/>
            <w:vMerge w:val="restart"/>
            <w:tcBorders>
              <w:top w:val="single" w:sz="4" w:space="0" w:color="auto"/>
              <w:left w:val="single" w:sz="4" w:space="0" w:color="auto"/>
              <w:bottom w:val="single" w:sz="4" w:space="0" w:color="auto"/>
              <w:right w:val="single" w:sz="4" w:space="0" w:color="auto"/>
            </w:tcBorders>
            <w:vAlign w:val="center"/>
            <w:hideMark/>
          </w:tcPr>
          <w:p w14:paraId="71F5CC39" w14:textId="77777777" w:rsidR="00AF457A" w:rsidRPr="003B2C0F" w:rsidRDefault="00AF457A" w:rsidP="00FC675B">
            <w:pPr>
              <w:jc w:val="center"/>
              <w:rPr>
                <w:sz w:val="20"/>
                <w:szCs w:val="20"/>
              </w:rPr>
            </w:pPr>
            <w:r w:rsidRPr="003B2C0F">
              <w:rPr>
                <w:sz w:val="20"/>
                <w:szCs w:val="20"/>
              </w:rPr>
              <w:t>Уд. нагрузка</w:t>
            </w:r>
          </w:p>
        </w:tc>
        <w:tc>
          <w:tcPr>
            <w:tcW w:w="1203" w:type="pct"/>
            <w:gridSpan w:val="2"/>
            <w:tcBorders>
              <w:top w:val="single" w:sz="4" w:space="0" w:color="auto"/>
              <w:left w:val="nil"/>
              <w:bottom w:val="single" w:sz="4" w:space="0" w:color="auto"/>
              <w:right w:val="single" w:sz="4" w:space="0" w:color="auto"/>
            </w:tcBorders>
            <w:noWrap/>
            <w:vAlign w:val="center"/>
            <w:hideMark/>
          </w:tcPr>
          <w:p w14:paraId="7DA8ADE0" w14:textId="77777777" w:rsidR="00AF457A" w:rsidRPr="003B2C0F" w:rsidRDefault="00AF457A" w:rsidP="00FC675B">
            <w:pPr>
              <w:jc w:val="center"/>
              <w:rPr>
                <w:sz w:val="20"/>
                <w:szCs w:val="20"/>
              </w:rPr>
            </w:pPr>
            <w:r w:rsidRPr="003B2C0F">
              <w:rPr>
                <w:sz w:val="20"/>
                <w:szCs w:val="20"/>
              </w:rPr>
              <w:t xml:space="preserve">Первая очередь </w:t>
            </w:r>
          </w:p>
        </w:tc>
        <w:tc>
          <w:tcPr>
            <w:tcW w:w="1169" w:type="pct"/>
            <w:gridSpan w:val="2"/>
            <w:tcBorders>
              <w:top w:val="single" w:sz="4" w:space="0" w:color="auto"/>
              <w:left w:val="nil"/>
              <w:bottom w:val="single" w:sz="4" w:space="0" w:color="auto"/>
              <w:right w:val="single" w:sz="4" w:space="0" w:color="000000"/>
            </w:tcBorders>
            <w:noWrap/>
            <w:vAlign w:val="center"/>
            <w:hideMark/>
          </w:tcPr>
          <w:p w14:paraId="4B235E4A" w14:textId="77777777" w:rsidR="00AF457A" w:rsidRPr="003B2C0F" w:rsidRDefault="00AF457A" w:rsidP="00FC675B">
            <w:pPr>
              <w:jc w:val="center"/>
              <w:rPr>
                <w:sz w:val="20"/>
                <w:szCs w:val="20"/>
              </w:rPr>
            </w:pPr>
            <w:r w:rsidRPr="003B2C0F">
              <w:rPr>
                <w:sz w:val="20"/>
                <w:szCs w:val="20"/>
              </w:rPr>
              <w:t>Расчетный срок</w:t>
            </w:r>
          </w:p>
        </w:tc>
      </w:tr>
      <w:tr w:rsidR="00FC675B" w:rsidRPr="003B2C0F" w14:paraId="7FE776F9" w14:textId="77777777" w:rsidTr="003B2C0F">
        <w:trPr>
          <w:trHeight w:val="20"/>
          <w:tblHeader/>
        </w:trPr>
        <w:tc>
          <w:tcPr>
            <w:tcW w:w="1492" w:type="pct"/>
            <w:vMerge/>
            <w:tcBorders>
              <w:top w:val="single" w:sz="4" w:space="0" w:color="auto"/>
              <w:left w:val="single" w:sz="4" w:space="0" w:color="auto"/>
              <w:bottom w:val="single" w:sz="4" w:space="0" w:color="auto"/>
              <w:right w:val="single" w:sz="4" w:space="0" w:color="auto"/>
            </w:tcBorders>
            <w:vAlign w:val="center"/>
            <w:hideMark/>
          </w:tcPr>
          <w:p w14:paraId="3DA588E1" w14:textId="77777777" w:rsidR="00AF457A" w:rsidRPr="003B2C0F" w:rsidRDefault="00AF457A" w:rsidP="00FC675B">
            <w:pPr>
              <w:rPr>
                <w:sz w:val="20"/>
                <w:szCs w:val="20"/>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1280F921" w14:textId="77777777" w:rsidR="00AF457A" w:rsidRPr="003B2C0F" w:rsidRDefault="00AF457A" w:rsidP="00FC675B">
            <w:pPr>
              <w:rPr>
                <w:sz w:val="20"/>
                <w:szCs w:val="20"/>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14:paraId="78E23536" w14:textId="77777777" w:rsidR="00AF457A" w:rsidRPr="003B2C0F" w:rsidRDefault="00AF457A" w:rsidP="00FC675B">
            <w:pPr>
              <w:rPr>
                <w:sz w:val="20"/>
                <w:szCs w:val="20"/>
              </w:rPr>
            </w:pPr>
          </w:p>
        </w:tc>
        <w:tc>
          <w:tcPr>
            <w:tcW w:w="627" w:type="pct"/>
            <w:tcBorders>
              <w:top w:val="nil"/>
              <w:left w:val="nil"/>
              <w:bottom w:val="single" w:sz="4" w:space="0" w:color="auto"/>
              <w:right w:val="single" w:sz="4" w:space="0" w:color="auto"/>
            </w:tcBorders>
            <w:noWrap/>
            <w:vAlign w:val="center"/>
            <w:hideMark/>
          </w:tcPr>
          <w:p w14:paraId="19204ABC" w14:textId="77777777" w:rsidR="00AF457A" w:rsidRPr="003B2C0F" w:rsidRDefault="00AF457A" w:rsidP="00FC675B">
            <w:pPr>
              <w:jc w:val="center"/>
              <w:rPr>
                <w:sz w:val="20"/>
                <w:szCs w:val="20"/>
              </w:rPr>
            </w:pPr>
            <w:r w:rsidRPr="003B2C0F">
              <w:rPr>
                <w:sz w:val="20"/>
                <w:szCs w:val="20"/>
              </w:rPr>
              <w:t>Количество</w:t>
            </w:r>
          </w:p>
        </w:tc>
        <w:tc>
          <w:tcPr>
            <w:tcW w:w="576" w:type="pct"/>
            <w:tcBorders>
              <w:top w:val="nil"/>
              <w:left w:val="nil"/>
              <w:bottom w:val="single" w:sz="4" w:space="0" w:color="auto"/>
              <w:right w:val="single" w:sz="4" w:space="0" w:color="auto"/>
            </w:tcBorders>
            <w:vAlign w:val="center"/>
            <w:hideMark/>
          </w:tcPr>
          <w:p w14:paraId="06DFDA5A" w14:textId="77777777" w:rsidR="00AF457A" w:rsidRPr="003B2C0F" w:rsidRDefault="00AF457A" w:rsidP="00FC675B">
            <w:pPr>
              <w:jc w:val="center"/>
              <w:rPr>
                <w:sz w:val="20"/>
                <w:szCs w:val="20"/>
              </w:rPr>
            </w:pPr>
            <w:r w:rsidRPr="003B2C0F">
              <w:rPr>
                <w:sz w:val="20"/>
                <w:szCs w:val="20"/>
              </w:rPr>
              <w:t>Эл. Нагрузка, МВт</w:t>
            </w:r>
          </w:p>
        </w:tc>
        <w:tc>
          <w:tcPr>
            <w:tcW w:w="555" w:type="pct"/>
            <w:tcBorders>
              <w:top w:val="nil"/>
              <w:left w:val="nil"/>
              <w:bottom w:val="single" w:sz="4" w:space="0" w:color="auto"/>
              <w:right w:val="single" w:sz="4" w:space="0" w:color="auto"/>
            </w:tcBorders>
            <w:noWrap/>
            <w:vAlign w:val="center"/>
            <w:hideMark/>
          </w:tcPr>
          <w:p w14:paraId="54C8702F" w14:textId="77777777" w:rsidR="00AF457A" w:rsidRPr="003B2C0F" w:rsidRDefault="00AF457A" w:rsidP="00FC675B">
            <w:pPr>
              <w:jc w:val="center"/>
              <w:rPr>
                <w:sz w:val="20"/>
                <w:szCs w:val="20"/>
              </w:rPr>
            </w:pPr>
            <w:r w:rsidRPr="003B2C0F">
              <w:rPr>
                <w:sz w:val="20"/>
                <w:szCs w:val="20"/>
              </w:rPr>
              <w:t>Количество</w:t>
            </w:r>
          </w:p>
        </w:tc>
        <w:tc>
          <w:tcPr>
            <w:tcW w:w="614" w:type="pct"/>
            <w:tcBorders>
              <w:top w:val="nil"/>
              <w:left w:val="nil"/>
              <w:bottom w:val="single" w:sz="4" w:space="0" w:color="auto"/>
              <w:right w:val="single" w:sz="4" w:space="0" w:color="auto"/>
            </w:tcBorders>
            <w:vAlign w:val="center"/>
            <w:hideMark/>
          </w:tcPr>
          <w:p w14:paraId="28848B79" w14:textId="77777777" w:rsidR="00AF457A" w:rsidRPr="003B2C0F" w:rsidRDefault="00AF457A" w:rsidP="00FC675B">
            <w:pPr>
              <w:jc w:val="center"/>
              <w:rPr>
                <w:sz w:val="20"/>
                <w:szCs w:val="20"/>
              </w:rPr>
            </w:pPr>
            <w:r w:rsidRPr="003B2C0F">
              <w:rPr>
                <w:sz w:val="20"/>
                <w:szCs w:val="20"/>
              </w:rPr>
              <w:t>Эл. Нагрузка, МВт</w:t>
            </w:r>
          </w:p>
        </w:tc>
      </w:tr>
      <w:tr w:rsidR="00FC675B" w:rsidRPr="003B2C0F" w14:paraId="4A697AB2" w14:textId="77777777" w:rsidTr="003B2C0F">
        <w:trPr>
          <w:trHeight w:val="20"/>
        </w:trPr>
        <w:tc>
          <w:tcPr>
            <w:tcW w:w="5000" w:type="pct"/>
            <w:gridSpan w:val="7"/>
            <w:tcBorders>
              <w:top w:val="single" w:sz="4" w:space="0" w:color="auto"/>
              <w:left w:val="single" w:sz="4" w:space="0" w:color="auto"/>
              <w:bottom w:val="single" w:sz="4" w:space="0" w:color="auto"/>
              <w:right w:val="single" w:sz="4" w:space="0" w:color="000000"/>
            </w:tcBorders>
            <w:noWrap/>
            <w:vAlign w:val="center"/>
            <w:hideMark/>
          </w:tcPr>
          <w:p w14:paraId="6DCC1C60" w14:textId="77777777" w:rsidR="00AF457A" w:rsidRPr="003B2C0F" w:rsidRDefault="00AF457A" w:rsidP="00FC675B">
            <w:pPr>
              <w:jc w:val="center"/>
              <w:rPr>
                <w:b/>
                <w:bCs/>
              </w:rPr>
            </w:pPr>
            <w:r w:rsidRPr="003B2C0F">
              <w:rPr>
                <w:b/>
                <w:bCs/>
              </w:rPr>
              <w:t>Учреждения образования</w:t>
            </w:r>
          </w:p>
        </w:tc>
      </w:tr>
      <w:tr w:rsidR="00FC675B" w:rsidRPr="003B2C0F" w14:paraId="5D7623FD" w14:textId="77777777" w:rsidTr="003B2C0F">
        <w:trPr>
          <w:trHeight w:val="20"/>
        </w:trPr>
        <w:tc>
          <w:tcPr>
            <w:tcW w:w="1492" w:type="pct"/>
            <w:tcBorders>
              <w:top w:val="nil"/>
              <w:left w:val="single" w:sz="4" w:space="0" w:color="auto"/>
              <w:bottom w:val="single" w:sz="4" w:space="0" w:color="auto"/>
              <w:right w:val="single" w:sz="4" w:space="0" w:color="auto"/>
            </w:tcBorders>
            <w:vAlign w:val="center"/>
            <w:hideMark/>
          </w:tcPr>
          <w:p w14:paraId="4B94E730" w14:textId="77777777" w:rsidR="00AF457A" w:rsidRPr="003B2C0F" w:rsidRDefault="00AF457A" w:rsidP="00FC675B">
            <w:pPr>
              <w:jc w:val="center"/>
            </w:pPr>
            <w:r w:rsidRPr="003B2C0F">
              <w:t>Детские дошкольные учреждения</w:t>
            </w:r>
          </w:p>
        </w:tc>
        <w:tc>
          <w:tcPr>
            <w:tcW w:w="627" w:type="pct"/>
            <w:tcBorders>
              <w:top w:val="nil"/>
              <w:left w:val="nil"/>
              <w:bottom w:val="single" w:sz="4" w:space="0" w:color="auto"/>
              <w:right w:val="single" w:sz="4" w:space="0" w:color="auto"/>
            </w:tcBorders>
            <w:vAlign w:val="center"/>
            <w:hideMark/>
          </w:tcPr>
          <w:p w14:paraId="2A760530" w14:textId="77777777" w:rsidR="00AF457A" w:rsidRPr="003B2C0F" w:rsidRDefault="00AF457A" w:rsidP="00FC675B">
            <w:pPr>
              <w:jc w:val="center"/>
            </w:pPr>
            <w:r w:rsidRPr="003B2C0F">
              <w:t>место</w:t>
            </w:r>
          </w:p>
        </w:tc>
        <w:tc>
          <w:tcPr>
            <w:tcW w:w="508" w:type="pct"/>
            <w:tcBorders>
              <w:top w:val="nil"/>
              <w:left w:val="nil"/>
              <w:bottom w:val="single" w:sz="4" w:space="0" w:color="auto"/>
              <w:right w:val="single" w:sz="4" w:space="0" w:color="auto"/>
            </w:tcBorders>
            <w:noWrap/>
            <w:vAlign w:val="center"/>
            <w:hideMark/>
          </w:tcPr>
          <w:p w14:paraId="0CB1D9BB" w14:textId="77777777" w:rsidR="00AF457A" w:rsidRPr="003B2C0F" w:rsidRDefault="00AF457A" w:rsidP="00FC675B">
            <w:pPr>
              <w:jc w:val="center"/>
            </w:pPr>
            <w:r w:rsidRPr="003B2C0F">
              <w:t>0,46</w:t>
            </w:r>
          </w:p>
        </w:tc>
        <w:tc>
          <w:tcPr>
            <w:tcW w:w="627" w:type="pct"/>
            <w:tcBorders>
              <w:top w:val="nil"/>
              <w:left w:val="nil"/>
              <w:bottom w:val="single" w:sz="4" w:space="0" w:color="auto"/>
              <w:right w:val="single" w:sz="4" w:space="0" w:color="auto"/>
            </w:tcBorders>
            <w:noWrap/>
            <w:vAlign w:val="center"/>
            <w:hideMark/>
          </w:tcPr>
          <w:p w14:paraId="1DFAA5DD" w14:textId="77777777" w:rsidR="00AF457A" w:rsidRPr="003B2C0F" w:rsidRDefault="00AF457A" w:rsidP="00FC675B">
            <w:pPr>
              <w:jc w:val="center"/>
            </w:pPr>
            <w:r w:rsidRPr="003B2C0F">
              <w:t>20</w:t>
            </w:r>
          </w:p>
        </w:tc>
        <w:tc>
          <w:tcPr>
            <w:tcW w:w="576" w:type="pct"/>
            <w:tcBorders>
              <w:top w:val="nil"/>
              <w:left w:val="nil"/>
              <w:bottom w:val="single" w:sz="4" w:space="0" w:color="auto"/>
              <w:right w:val="nil"/>
            </w:tcBorders>
            <w:noWrap/>
            <w:vAlign w:val="center"/>
            <w:hideMark/>
          </w:tcPr>
          <w:p w14:paraId="33B9DB57" w14:textId="77777777" w:rsidR="00AF457A" w:rsidRPr="003B2C0F" w:rsidRDefault="00AF457A" w:rsidP="00FC675B">
            <w:pPr>
              <w:jc w:val="center"/>
            </w:pPr>
            <w:r w:rsidRPr="003B2C0F">
              <w:t>0,009</w:t>
            </w:r>
          </w:p>
        </w:tc>
        <w:tc>
          <w:tcPr>
            <w:tcW w:w="555" w:type="pct"/>
            <w:tcBorders>
              <w:top w:val="nil"/>
              <w:left w:val="single" w:sz="4" w:space="0" w:color="auto"/>
              <w:bottom w:val="single" w:sz="4" w:space="0" w:color="auto"/>
              <w:right w:val="single" w:sz="4" w:space="0" w:color="auto"/>
            </w:tcBorders>
            <w:noWrap/>
            <w:vAlign w:val="bottom"/>
            <w:hideMark/>
          </w:tcPr>
          <w:p w14:paraId="7C205A17" w14:textId="77777777" w:rsidR="00AF457A" w:rsidRPr="003B2C0F" w:rsidRDefault="00AF457A" w:rsidP="00FC675B">
            <w:pPr>
              <w:jc w:val="right"/>
            </w:pPr>
            <w:r w:rsidRPr="003B2C0F">
              <w:t>20</w:t>
            </w:r>
          </w:p>
        </w:tc>
        <w:tc>
          <w:tcPr>
            <w:tcW w:w="614" w:type="pct"/>
            <w:tcBorders>
              <w:top w:val="nil"/>
              <w:left w:val="nil"/>
              <w:bottom w:val="single" w:sz="4" w:space="0" w:color="auto"/>
              <w:right w:val="single" w:sz="4" w:space="0" w:color="auto"/>
            </w:tcBorders>
            <w:noWrap/>
            <w:vAlign w:val="bottom"/>
            <w:hideMark/>
          </w:tcPr>
          <w:p w14:paraId="002D1B1F" w14:textId="77777777" w:rsidR="00AF457A" w:rsidRPr="003B2C0F" w:rsidRDefault="00AF457A" w:rsidP="00FC675B">
            <w:pPr>
              <w:jc w:val="right"/>
            </w:pPr>
            <w:r w:rsidRPr="003B2C0F">
              <w:t>0,009</w:t>
            </w:r>
          </w:p>
        </w:tc>
      </w:tr>
      <w:tr w:rsidR="00FC675B" w:rsidRPr="003B2C0F" w14:paraId="19971018" w14:textId="77777777" w:rsidTr="003B2C0F">
        <w:trPr>
          <w:trHeight w:val="20"/>
        </w:trPr>
        <w:tc>
          <w:tcPr>
            <w:tcW w:w="1492" w:type="pct"/>
            <w:tcBorders>
              <w:top w:val="nil"/>
              <w:left w:val="single" w:sz="4" w:space="0" w:color="auto"/>
              <w:bottom w:val="nil"/>
              <w:right w:val="single" w:sz="4" w:space="0" w:color="auto"/>
            </w:tcBorders>
            <w:vAlign w:val="center"/>
            <w:hideMark/>
          </w:tcPr>
          <w:p w14:paraId="184F95CD" w14:textId="77777777" w:rsidR="00AF457A" w:rsidRPr="003B2C0F" w:rsidRDefault="00AF457A" w:rsidP="00FC675B">
            <w:pPr>
              <w:jc w:val="center"/>
            </w:pPr>
            <w:r w:rsidRPr="003B2C0F">
              <w:t>Общеобразовательные школы</w:t>
            </w:r>
          </w:p>
        </w:tc>
        <w:tc>
          <w:tcPr>
            <w:tcW w:w="627" w:type="pct"/>
            <w:tcBorders>
              <w:top w:val="nil"/>
              <w:left w:val="nil"/>
              <w:bottom w:val="nil"/>
              <w:right w:val="single" w:sz="4" w:space="0" w:color="auto"/>
            </w:tcBorders>
            <w:vAlign w:val="center"/>
            <w:hideMark/>
          </w:tcPr>
          <w:p w14:paraId="4032A91F" w14:textId="77777777" w:rsidR="00AF457A" w:rsidRPr="003B2C0F" w:rsidRDefault="00AF457A" w:rsidP="00FC675B">
            <w:pPr>
              <w:jc w:val="center"/>
            </w:pPr>
            <w:r w:rsidRPr="003B2C0F">
              <w:t>учащиеся</w:t>
            </w:r>
          </w:p>
        </w:tc>
        <w:tc>
          <w:tcPr>
            <w:tcW w:w="508" w:type="pct"/>
            <w:tcBorders>
              <w:top w:val="nil"/>
              <w:left w:val="nil"/>
              <w:bottom w:val="nil"/>
              <w:right w:val="single" w:sz="4" w:space="0" w:color="auto"/>
            </w:tcBorders>
            <w:noWrap/>
            <w:vAlign w:val="center"/>
            <w:hideMark/>
          </w:tcPr>
          <w:p w14:paraId="728EE752" w14:textId="77777777" w:rsidR="00AF457A" w:rsidRPr="003B2C0F" w:rsidRDefault="00AF457A" w:rsidP="00FC675B">
            <w:pPr>
              <w:jc w:val="center"/>
            </w:pPr>
            <w:r w:rsidRPr="003B2C0F">
              <w:t>0,25</w:t>
            </w:r>
          </w:p>
        </w:tc>
        <w:tc>
          <w:tcPr>
            <w:tcW w:w="627" w:type="pct"/>
            <w:tcBorders>
              <w:top w:val="nil"/>
              <w:left w:val="nil"/>
              <w:bottom w:val="nil"/>
              <w:right w:val="single" w:sz="4" w:space="0" w:color="auto"/>
            </w:tcBorders>
            <w:noWrap/>
            <w:vAlign w:val="center"/>
            <w:hideMark/>
          </w:tcPr>
          <w:p w14:paraId="6F4D258E" w14:textId="77777777" w:rsidR="00AF457A" w:rsidRPr="003B2C0F" w:rsidRDefault="00AF457A" w:rsidP="00FC675B">
            <w:pPr>
              <w:jc w:val="center"/>
            </w:pPr>
            <w:r w:rsidRPr="003B2C0F">
              <w:t>40</w:t>
            </w:r>
          </w:p>
        </w:tc>
        <w:tc>
          <w:tcPr>
            <w:tcW w:w="576" w:type="pct"/>
            <w:tcBorders>
              <w:top w:val="nil"/>
              <w:left w:val="nil"/>
              <w:bottom w:val="single" w:sz="4" w:space="0" w:color="auto"/>
              <w:right w:val="nil"/>
            </w:tcBorders>
            <w:noWrap/>
            <w:vAlign w:val="center"/>
            <w:hideMark/>
          </w:tcPr>
          <w:p w14:paraId="7DA6A0A8" w14:textId="77777777" w:rsidR="00AF457A" w:rsidRPr="003B2C0F" w:rsidRDefault="00AF457A" w:rsidP="00FC675B">
            <w:pPr>
              <w:jc w:val="center"/>
            </w:pPr>
            <w:r w:rsidRPr="003B2C0F">
              <w:t>0,010</w:t>
            </w:r>
          </w:p>
        </w:tc>
        <w:tc>
          <w:tcPr>
            <w:tcW w:w="555" w:type="pct"/>
            <w:tcBorders>
              <w:top w:val="nil"/>
              <w:left w:val="single" w:sz="4" w:space="0" w:color="auto"/>
              <w:bottom w:val="single" w:sz="4" w:space="0" w:color="auto"/>
              <w:right w:val="single" w:sz="4" w:space="0" w:color="auto"/>
            </w:tcBorders>
            <w:noWrap/>
            <w:vAlign w:val="bottom"/>
            <w:hideMark/>
          </w:tcPr>
          <w:p w14:paraId="7C6E58C5" w14:textId="77777777" w:rsidR="00AF457A" w:rsidRPr="003B2C0F" w:rsidRDefault="00AF457A" w:rsidP="00FC675B">
            <w:pPr>
              <w:jc w:val="right"/>
            </w:pPr>
            <w:r w:rsidRPr="003B2C0F">
              <w:t>40</w:t>
            </w:r>
          </w:p>
        </w:tc>
        <w:tc>
          <w:tcPr>
            <w:tcW w:w="614" w:type="pct"/>
            <w:tcBorders>
              <w:top w:val="nil"/>
              <w:left w:val="nil"/>
              <w:bottom w:val="single" w:sz="4" w:space="0" w:color="auto"/>
              <w:right w:val="single" w:sz="4" w:space="0" w:color="auto"/>
            </w:tcBorders>
            <w:noWrap/>
            <w:vAlign w:val="bottom"/>
            <w:hideMark/>
          </w:tcPr>
          <w:p w14:paraId="305074A1" w14:textId="77777777" w:rsidR="00AF457A" w:rsidRPr="003B2C0F" w:rsidRDefault="00AF457A" w:rsidP="00FC675B">
            <w:pPr>
              <w:jc w:val="right"/>
            </w:pPr>
            <w:r w:rsidRPr="003B2C0F">
              <w:t>0,010</w:t>
            </w:r>
          </w:p>
        </w:tc>
      </w:tr>
      <w:tr w:rsidR="00FC675B" w:rsidRPr="003B2C0F" w14:paraId="372ED867" w14:textId="77777777" w:rsidTr="003B2C0F">
        <w:trPr>
          <w:trHeight w:val="20"/>
        </w:trPr>
        <w:tc>
          <w:tcPr>
            <w:tcW w:w="1492" w:type="pct"/>
            <w:tcBorders>
              <w:top w:val="single" w:sz="4" w:space="0" w:color="auto"/>
              <w:left w:val="single" w:sz="4" w:space="0" w:color="auto"/>
              <w:bottom w:val="single" w:sz="4" w:space="0" w:color="auto"/>
              <w:right w:val="single" w:sz="4" w:space="0" w:color="auto"/>
            </w:tcBorders>
            <w:vAlign w:val="center"/>
            <w:hideMark/>
          </w:tcPr>
          <w:p w14:paraId="535126C2" w14:textId="77777777" w:rsidR="00AF457A" w:rsidRPr="003B2C0F" w:rsidRDefault="00AF457A" w:rsidP="00FC675B">
            <w:pPr>
              <w:jc w:val="center"/>
            </w:pPr>
            <w:r w:rsidRPr="003B2C0F">
              <w:t>Внешкольные учреждения</w:t>
            </w:r>
          </w:p>
        </w:tc>
        <w:tc>
          <w:tcPr>
            <w:tcW w:w="627" w:type="pct"/>
            <w:tcBorders>
              <w:top w:val="single" w:sz="4" w:space="0" w:color="auto"/>
              <w:left w:val="nil"/>
              <w:bottom w:val="single" w:sz="4" w:space="0" w:color="auto"/>
              <w:right w:val="single" w:sz="4" w:space="0" w:color="auto"/>
            </w:tcBorders>
            <w:vAlign w:val="center"/>
            <w:hideMark/>
          </w:tcPr>
          <w:p w14:paraId="6B48C999" w14:textId="77777777" w:rsidR="00AF457A" w:rsidRPr="003B2C0F" w:rsidRDefault="00AF457A" w:rsidP="00FC675B">
            <w:pPr>
              <w:jc w:val="center"/>
            </w:pPr>
            <w:r w:rsidRPr="003B2C0F">
              <w:t>место</w:t>
            </w:r>
          </w:p>
        </w:tc>
        <w:tc>
          <w:tcPr>
            <w:tcW w:w="508" w:type="pct"/>
            <w:tcBorders>
              <w:top w:val="single" w:sz="4" w:space="0" w:color="auto"/>
              <w:left w:val="nil"/>
              <w:bottom w:val="single" w:sz="4" w:space="0" w:color="auto"/>
              <w:right w:val="single" w:sz="4" w:space="0" w:color="auto"/>
            </w:tcBorders>
            <w:noWrap/>
            <w:vAlign w:val="center"/>
            <w:hideMark/>
          </w:tcPr>
          <w:p w14:paraId="626AECB7" w14:textId="77777777" w:rsidR="00AF457A" w:rsidRPr="003B2C0F" w:rsidRDefault="00AF457A" w:rsidP="00FC675B">
            <w:pPr>
              <w:jc w:val="center"/>
            </w:pPr>
            <w:r w:rsidRPr="003B2C0F">
              <w:t>0,25</w:t>
            </w:r>
          </w:p>
        </w:tc>
        <w:tc>
          <w:tcPr>
            <w:tcW w:w="627" w:type="pct"/>
            <w:tcBorders>
              <w:top w:val="single" w:sz="4" w:space="0" w:color="auto"/>
              <w:left w:val="nil"/>
              <w:bottom w:val="single" w:sz="4" w:space="0" w:color="auto"/>
              <w:right w:val="single" w:sz="4" w:space="0" w:color="auto"/>
            </w:tcBorders>
            <w:noWrap/>
            <w:vAlign w:val="center"/>
            <w:hideMark/>
          </w:tcPr>
          <w:p w14:paraId="3B080551" w14:textId="77777777" w:rsidR="00AF457A" w:rsidRPr="003B2C0F" w:rsidRDefault="00AF457A" w:rsidP="00FC675B">
            <w:pPr>
              <w:jc w:val="center"/>
            </w:pPr>
            <w:r w:rsidRPr="003B2C0F">
              <w:t>10</w:t>
            </w:r>
          </w:p>
        </w:tc>
        <w:tc>
          <w:tcPr>
            <w:tcW w:w="576" w:type="pct"/>
            <w:tcBorders>
              <w:top w:val="nil"/>
              <w:left w:val="nil"/>
              <w:bottom w:val="single" w:sz="4" w:space="0" w:color="auto"/>
              <w:right w:val="nil"/>
            </w:tcBorders>
            <w:noWrap/>
            <w:vAlign w:val="center"/>
            <w:hideMark/>
          </w:tcPr>
          <w:p w14:paraId="3DC0D04A" w14:textId="77777777" w:rsidR="00AF457A" w:rsidRPr="003B2C0F" w:rsidRDefault="00AF457A" w:rsidP="00FC675B">
            <w:pPr>
              <w:jc w:val="center"/>
            </w:pPr>
            <w:r w:rsidRPr="003B2C0F">
              <w:t>0,003</w:t>
            </w:r>
          </w:p>
        </w:tc>
        <w:tc>
          <w:tcPr>
            <w:tcW w:w="555" w:type="pct"/>
            <w:tcBorders>
              <w:top w:val="nil"/>
              <w:left w:val="single" w:sz="4" w:space="0" w:color="auto"/>
              <w:bottom w:val="single" w:sz="4" w:space="0" w:color="auto"/>
              <w:right w:val="single" w:sz="4" w:space="0" w:color="auto"/>
            </w:tcBorders>
            <w:noWrap/>
            <w:vAlign w:val="bottom"/>
            <w:hideMark/>
          </w:tcPr>
          <w:p w14:paraId="290374E3" w14:textId="77777777" w:rsidR="00AF457A" w:rsidRPr="003B2C0F" w:rsidRDefault="00AF457A" w:rsidP="00FC675B">
            <w:pPr>
              <w:jc w:val="right"/>
            </w:pPr>
            <w:r w:rsidRPr="003B2C0F">
              <w:t>10</w:t>
            </w:r>
          </w:p>
        </w:tc>
        <w:tc>
          <w:tcPr>
            <w:tcW w:w="614" w:type="pct"/>
            <w:tcBorders>
              <w:top w:val="nil"/>
              <w:left w:val="nil"/>
              <w:bottom w:val="single" w:sz="4" w:space="0" w:color="auto"/>
              <w:right w:val="single" w:sz="4" w:space="0" w:color="auto"/>
            </w:tcBorders>
            <w:noWrap/>
            <w:vAlign w:val="bottom"/>
            <w:hideMark/>
          </w:tcPr>
          <w:p w14:paraId="04A7DF51" w14:textId="77777777" w:rsidR="00AF457A" w:rsidRPr="003B2C0F" w:rsidRDefault="00AF457A" w:rsidP="00FC675B">
            <w:pPr>
              <w:jc w:val="right"/>
            </w:pPr>
            <w:r w:rsidRPr="003B2C0F">
              <w:t>0,003</w:t>
            </w:r>
          </w:p>
        </w:tc>
      </w:tr>
      <w:tr w:rsidR="00FC675B" w:rsidRPr="003B2C0F" w14:paraId="3955E86F" w14:textId="77777777" w:rsidTr="003B2C0F">
        <w:trPr>
          <w:trHeight w:val="20"/>
        </w:trPr>
        <w:tc>
          <w:tcPr>
            <w:tcW w:w="5000" w:type="pct"/>
            <w:gridSpan w:val="7"/>
            <w:tcBorders>
              <w:top w:val="single" w:sz="4" w:space="0" w:color="auto"/>
              <w:left w:val="single" w:sz="4" w:space="0" w:color="auto"/>
              <w:bottom w:val="single" w:sz="4" w:space="0" w:color="auto"/>
              <w:right w:val="single" w:sz="4" w:space="0" w:color="000000"/>
            </w:tcBorders>
            <w:noWrap/>
            <w:vAlign w:val="center"/>
            <w:hideMark/>
          </w:tcPr>
          <w:p w14:paraId="1B30C72E" w14:textId="77777777" w:rsidR="00AF457A" w:rsidRPr="003B2C0F" w:rsidRDefault="00AF457A" w:rsidP="00FC675B">
            <w:pPr>
              <w:jc w:val="center"/>
              <w:rPr>
                <w:b/>
                <w:bCs/>
              </w:rPr>
            </w:pPr>
            <w:r w:rsidRPr="003B2C0F">
              <w:rPr>
                <w:b/>
                <w:bCs/>
              </w:rPr>
              <w:t>Учреждения здравоохранения, социального обеспечения</w:t>
            </w:r>
          </w:p>
        </w:tc>
      </w:tr>
      <w:tr w:rsidR="00FC675B" w:rsidRPr="003B2C0F" w14:paraId="6D224BBC" w14:textId="77777777" w:rsidTr="003B2C0F">
        <w:trPr>
          <w:trHeight w:val="20"/>
        </w:trPr>
        <w:tc>
          <w:tcPr>
            <w:tcW w:w="1492" w:type="pct"/>
            <w:tcBorders>
              <w:top w:val="nil"/>
              <w:left w:val="single" w:sz="4" w:space="0" w:color="auto"/>
              <w:bottom w:val="single" w:sz="4" w:space="0" w:color="auto"/>
              <w:right w:val="single" w:sz="4" w:space="0" w:color="auto"/>
            </w:tcBorders>
            <w:vAlign w:val="center"/>
            <w:hideMark/>
          </w:tcPr>
          <w:p w14:paraId="2FC2B10F" w14:textId="77777777" w:rsidR="00AF457A" w:rsidRPr="003B2C0F" w:rsidRDefault="00AF457A" w:rsidP="00FC675B">
            <w:pPr>
              <w:jc w:val="center"/>
            </w:pPr>
            <w:r w:rsidRPr="003B2C0F">
              <w:t>Врачебная амбулатория</w:t>
            </w:r>
          </w:p>
        </w:tc>
        <w:tc>
          <w:tcPr>
            <w:tcW w:w="627" w:type="pct"/>
            <w:tcBorders>
              <w:top w:val="nil"/>
              <w:left w:val="nil"/>
              <w:bottom w:val="single" w:sz="4" w:space="0" w:color="auto"/>
              <w:right w:val="single" w:sz="4" w:space="0" w:color="auto"/>
            </w:tcBorders>
            <w:vAlign w:val="center"/>
            <w:hideMark/>
          </w:tcPr>
          <w:p w14:paraId="5B0F51E8" w14:textId="77777777" w:rsidR="00AF457A" w:rsidRPr="003B2C0F" w:rsidRDefault="00AF457A" w:rsidP="00FC675B">
            <w:pPr>
              <w:jc w:val="center"/>
            </w:pPr>
            <w:r w:rsidRPr="003B2C0F">
              <w:t>посещений в смену</w:t>
            </w:r>
          </w:p>
        </w:tc>
        <w:tc>
          <w:tcPr>
            <w:tcW w:w="508" w:type="pct"/>
            <w:tcBorders>
              <w:top w:val="nil"/>
              <w:left w:val="nil"/>
              <w:bottom w:val="single" w:sz="4" w:space="0" w:color="auto"/>
              <w:right w:val="single" w:sz="4" w:space="0" w:color="auto"/>
            </w:tcBorders>
            <w:noWrap/>
            <w:vAlign w:val="center"/>
            <w:hideMark/>
          </w:tcPr>
          <w:p w14:paraId="75C619BA" w14:textId="77777777" w:rsidR="00AF457A" w:rsidRPr="003B2C0F" w:rsidRDefault="00AF457A" w:rsidP="00FC675B">
            <w:pPr>
              <w:jc w:val="center"/>
            </w:pPr>
            <w:r w:rsidRPr="003B2C0F">
              <w:t>0,46</w:t>
            </w:r>
          </w:p>
        </w:tc>
        <w:tc>
          <w:tcPr>
            <w:tcW w:w="627" w:type="pct"/>
            <w:tcBorders>
              <w:top w:val="nil"/>
              <w:left w:val="nil"/>
              <w:bottom w:val="single" w:sz="4" w:space="0" w:color="auto"/>
              <w:right w:val="single" w:sz="4" w:space="0" w:color="auto"/>
            </w:tcBorders>
            <w:noWrap/>
            <w:vAlign w:val="center"/>
            <w:hideMark/>
          </w:tcPr>
          <w:p w14:paraId="4BD5FCB7" w14:textId="77777777" w:rsidR="00AF457A" w:rsidRPr="003B2C0F" w:rsidRDefault="00AF457A" w:rsidP="00FC675B">
            <w:pPr>
              <w:jc w:val="center"/>
            </w:pPr>
            <w:r w:rsidRPr="003B2C0F">
              <w:t>10</w:t>
            </w:r>
          </w:p>
        </w:tc>
        <w:tc>
          <w:tcPr>
            <w:tcW w:w="576" w:type="pct"/>
            <w:tcBorders>
              <w:top w:val="nil"/>
              <w:left w:val="nil"/>
              <w:bottom w:val="single" w:sz="4" w:space="0" w:color="auto"/>
              <w:right w:val="nil"/>
            </w:tcBorders>
            <w:noWrap/>
            <w:vAlign w:val="center"/>
            <w:hideMark/>
          </w:tcPr>
          <w:p w14:paraId="6B4CD3F7" w14:textId="77777777" w:rsidR="00AF457A" w:rsidRPr="003B2C0F" w:rsidRDefault="00AF457A" w:rsidP="00FC675B">
            <w:pPr>
              <w:jc w:val="center"/>
            </w:pPr>
            <w:r w:rsidRPr="003B2C0F">
              <w:t>0,005</w:t>
            </w:r>
          </w:p>
        </w:tc>
        <w:tc>
          <w:tcPr>
            <w:tcW w:w="555" w:type="pct"/>
            <w:tcBorders>
              <w:top w:val="nil"/>
              <w:left w:val="single" w:sz="4" w:space="0" w:color="auto"/>
              <w:bottom w:val="single" w:sz="4" w:space="0" w:color="auto"/>
              <w:right w:val="single" w:sz="4" w:space="0" w:color="auto"/>
            </w:tcBorders>
            <w:noWrap/>
            <w:vAlign w:val="bottom"/>
            <w:hideMark/>
          </w:tcPr>
          <w:p w14:paraId="7D6CA29D" w14:textId="77777777" w:rsidR="00AF457A" w:rsidRPr="003B2C0F" w:rsidRDefault="00AF457A" w:rsidP="00FC675B">
            <w:pPr>
              <w:jc w:val="right"/>
            </w:pPr>
            <w:r w:rsidRPr="003B2C0F">
              <w:t>10</w:t>
            </w:r>
          </w:p>
        </w:tc>
        <w:tc>
          <w:tcPr>
            <w:tcW w:w="614" w:type="pct"/>
            <w:tcBorders>
              <w:top w:val="nil"/>
              <w:left w:val="nil"/>
              <w:bottom w:val="single" w:sz="4" w:space="0" w:color="auto"/>
              <w:right w:val="single" w:sz="4" w:space="0" w:color="auto"/>
            </w:tcBorders>
            <w:noWrap/>
            <w:vAlign w:val="center"/>
            <w:hideMark/>
          </w:tcPr>
          <w:p w14:paraId="4BA752DA" w14:textId="77777777" w:rsidR="00AF457A" w:rsidRPr="003B2C0F" w:rsidRDefault="00AF457A" w:rsidP="00FC675B">
            <w:pPr>
              <w:jc w:val="right"/>
            </w:pPr>
            <w:r w:rsidRPr="003B2C0F">
              <w:t>0,005</w:t>
            </w:r>
          </w:p>
        </w:tc>
      </w:tr>
      <w:tr w:rsidR="00FC675B" w:rsidRPr="003B2C0F" w14:paraId="5AA1124A" w14:textId="77777777" w:rsidTr="003B2C0F">
        <w:trPr>
          <w:trHeight w:val="20"/>
        </w:trPr>
        <w:tc>
          <w:tcPr>
            <w:tcW w:w="1492" w:type="pct"/>
            <w:tcBorders>
              <w:top w:val="nil"/>
              <w:left w:val="single" w:sz="4" w:space="0" w:color="auto"/>
              <w:bottom w:val="single" w:sz="4" w:space="0" w:color="auto"/>
              <w:right w:val="single" w:sz="4" w:space="0" w:color="auto"/>
            </w:tcBorders>
            <w:vAlign w:val="center"/>
            <w:hideMark/>
          </w:tcPr>
          <w:p w14:paraId="57C063A1" w14:textId="77777777" w:rsidR="00AF457A" w:rsidRPr="003B2C0F" w:rsidRDefault="00AF457A" w:rsidP="00FC675B">
            <w:pPr>
              <w:jc w:val="center"/>
            </w:pPr>
            <w:r w:rsidRPr="003B2C0F">
              <w:t>Аптеки</w:t>
            </w:r>
          </w:p>
        </w:tc>
        <w:tc>
          <w:tcPr>
            <w:tcW w:w="627" w:type="pct"/>
            <w:tcBorders>
              <w:top w:val="nil"/>
              <w:left w:val="nil"/>
              <w:bottom w:val="single" w:sz="4" w:space="0" w:color="auto"/>
              <w:right w:val="single" w:sz="4" w:space="0" w:color="auto"/>
            </w:tcBorders>
            <w:vAlign w:val="center"/>
            <w:hideMark/>
          </w:tcPr>
          <w:p w14:paraId="0ABB0CE8" w14:textId="77777777" w:rsidR="00AF457A" w:rsidRPr="003B2C0F" w:rsidRDefault="00AF457A" w:rsidP="00FC675B">
            <w:pPr>
              <w:jc w:val="center"/>
            </w:pPr>
            <w:r w:rsidRPr="003B2C0F">
              <w:t>объект</w:t>
            </w:r>
          </w:p>
        </w:tc>
        <w:tc>
          <w:tcPr>
            <w:tcW w:w="508" w:type="pct"/>
            <w:tcBorders>
              <w:top w:val="nil"/>
              <w:left w:val="nil"/>
              <w:bottom w:val="single" w:sz="4" w:space="0" w:color="auto"/>
              <w:right w:val="single" w:sz="4" w:space="0" w:color="auto"/>
            </w:tcBorders>
            <w:noWrap/>
            <w:vAlign w:val="center"/>
            <w:hideMark/>
          </w:tcPr>
          <w:p w14:paraId="44EAC598" w14:textId="77777777" w:rsidR="00AF457A" w:rsidRPr="003B2C0F" w:rsidRDefault="00AF457A" w:rsidP="00FC675B">
            <w:pPr>
              <w:jc w:val="center"/>
            </w:pPr>
            <w:r w:rsidRPr="003B2C0F">
              <w:t>3,5</w:t>
            </w:r>
          </w:p>
        </w:tc>
        <w:tc>
          <w:tcPr>
            <w:tcW w:w="627" w:type="pct"/>
            <w:tcBorders>
              <w:top w:val="nil"/>
              <w:left w:val="nil"/>
              <w:bottom w:val="single" w:sz="4" w:space="0" w:color="auto"/>
              <w:right w:val="single" w:sz="4" w:space="0" w:color="auto"/>
            </w:tcBorders>
            <w:noWrap/>
            <w:vAlign w:val="center"/>
            <w:hideMark/>
          </w:tcPr>
          <w:p w14:paraId="7DAB4396" w14:textId="77777777" w:rsidR="00AF457A" w:rsidRPr="003B2C0F" w:rsidRDefault="00AF457A" w:rsidP="00FC675B">
            <w:pPr>
              <w:jc w:val="center"/>
            </w:pPr>
            <w:r w:rsidRPr="003B2C0F">
              <w:t>1</w:t>
            </w:r>
          </w:p>
        </w:tc>
        <w:tc>
          <w:tcPr>
            <w:tcW w:w="576" w:type="pct"/>
            <w:tcBorders>
              <w:top w:val="nil"/>
              <w:left w:val="nil"/>
              <w:bottom w:val="single" w:sz="4" w:space="0" w:color="auto"/>
              <w:right w:val="nil"/>
            </w:tcBorders>
            <w:noWrap/>
            <w:vAlign w:val="center"/>
            <w:hideMark/>
          </w:tcPr>
          <w:p w14:paraId="2E4CDCDC" w14:textId="77777777" w:rsidR="00AF457A" w:rsidRPr="003B2C0F" w:rsidRDefault="00AF457A" w:rsidP="00FC675B">
            <w:pPr>
              <w:jc w:val="center"/>
            </w:pPr>
            <w:r w:rsidRPr="003B2C0F">
              <w:t>0,004</w:t>
            </w:r>
          </w:p>
        </w:tc>
        <w:tc>
          <w:tcPr>
            <w:tcW w:w="555" w:type="pct"/>
            <w:tcBorders>
              <w:top w:val="nil"/>
              <w:left w:val="single" w:sz="4" w:space="0" w:color="auto"/>
              <w:bottom w:val="single" w:sz="4" w:space="0" w:color="auto"/>
              <w:right w:val="single" w:sz="4" w:space="0" w:color="auto"/>
            </w:tcBorders>
            <w:noWrap/>
            <w:vAlign w:val="bottom"/>
            <w:hideMark/>
          </w:tcPr>
          <w:p w14:paraId="55C1B811" w14:textId="77777777" w:rsidR="00AF457A" w:rsidRPr="003B2C0F" w:rsidRDefault="00AF457A" w:rsidP="00FC675B">
            <w:pPr>
              <w:jc w:val="right"/>
            </w:pPr>
            <w:r w:rsidRPr="003B2C0F">
              <w:t>1</w:t>
            </w:r>
          </w:p>
        </w:tc>
        <w:tc>
          <w:tcPr>
            <w:tcW w:w="614" w:type="pct"/>
            <w:tcBorders>
              <w:top w:val="nil"/>
              <w:left w:val="nil"/>
              <w:bottom w:val="single" w:sz="4" w:space="0" w:color="auto"/>
              <w:right w:val="single" w:sz="4" w:space="0" w:color="auto"/>
            </w:tcBorders>
            <w:noWrap/>
            <w:vAlign w:val="center"/>
            <w:hideMark/>
          </w:tcPr>
          <w:p w14:paraId="03BF3D58" w14:textId="77777777" w:rsidR="00AF457A" w:rsidRPr="003B2C0F" w:rsidRDefault="00AF457A" w:rsidP="00FC675B">
            <w:pPr>
              <w:jc w:val="right"/>
            </w:pPr>
            <w:r w:rsidRPr="003B2C0F">
              <w:t>0,004</w:t>
            </w:r>
          </w:p>
        </w:tc>
      </w:tr>
      <w:tr w:rsidR="00FC675B" w:rsidRPr="003B2C0F" w14:paraId="00F9BFDC" w14:textId="77777777" w:rsidTr="003B2C0F">
        <w:trPr>
          <w:trHeight w:val="20"/>
        </w:trPr>
        <w:tc>
          <w:tcPr>
            <w:tcW w:w="5000" w:type="pct"/>
            <w:gridSpan w:val="7"/>
            <w:tcBorders>
              <w:top w:val="single" w:sz="4" w:space="0" w:color="auto"/>
              <w:left w:val="single" w:sz="4" w:space="0" w:color="auto"/>
              <w:bottom w:val="single" w:sz="4" w:space="0" w:color="auto"/>
              <w:right w:val="single" w:sz="4" w:space="0" w:color="000000"/>
            </w:tcBorders>
            <w:vAlign w:val="center"/>
            <w:hideMark/>
          </w:tcPr>
          <w:p w14:paraId="704778FF" w14:textId="77777777" w:rsidR="00AF457A" w:rsidRPr="003B2C0F" w:rsidRDefault="00AF457A" w:rsidP="00FC675B">
            <w:pPr>
              <w:jc w:val="center"/>
              <w:rPr>
                <w:b/>
                <w:bCs/>
              </w:rPr>
            </w:pPr>
            <w:r w:rsidRPr="003B2C0F">
              <w:rPr>
                <w:b/>
                <w:bCs/>
              </w:rPr>
              <w:t>Спортивные залы общего пользования</w:t>
            </w:r>
          </w:p>
        </w:tc>
      </w:tr>
      <w:tr w:rsidR="00FC675B" w:rsidRPr="003B2C0F" w14:paraId="728DB08F" w14:textId="77777777" w:rsidTr="003B2C0F">
        <w:trPr>
          <w:trHeight w:val="20"/>
        </w:trPr>
        <w:tc>
          <w:tcPr>
            <w:tcW w:w="1492" w:type="pct"/>
            <w:tcBorders>
              <w:top w:val="nil"/>
              <w:left w:val="single" w:sz="4" w:space="0" w:color="auto"/>
              <w:bottom w:val="single" w:sz="4" w:space="0" w:color="auto"/>
              <w:right w:val="single" w:sz="4" w:space="0" w:color="auto"/>
            </w:tcBorders>
            <w:vAlign w:val="center"/>
            <w:hideMark/>
          </w:tcPr>
          <w:p w14:paraId="0841F9B9" w14:textId="77777777" w:rsidR="00AF457A" w:rsidRPr="003B2C0F" w:rsidRDefault="00AF457A" w:rsidP="00FC675B">
            <w:pPr>
              <w:jc w:val="center"/>
            </w:pPr>
            <w:r w:rsidRPr="003B2C0F">
              <w:t>Территория</w:t>
            </w:r>
          </w:p>
        </w:tc>
        <w:tc>
          <w:tcPr>
            <w:tcW w:w="627" w:type="pct"/>
            <w:tcBorders>
              <w:top w:val="nil"/>
              <w:left w:val="nil"/>
              <w:bottom w:val="single" w:sz="4" w:space="0" w:color="auto"/>
              <w:right w:val="single" w:sz="4" w:space="0" w:color="auto"/>
            </w:tcBorders>
            <w:vAlign w:val="center"/>
            <w:hideMark/>
          </w:tcPr>
          <w:p w14:paraId="6615D46B" w14:textId="77777777" w:rsidR="00AF457A" w:rsidRPr="003B2C0F" w:rsidRDefault="00AF457A" w:rsidP="00FC675B">
            <w:pPr>
              <w:jc w:val="center"/>
            </w:pPr>
            <w:r w:rsidRPr="003B2C0F">
              <w:t>гектар</w:t>
            </w:r>
          </w:p>
        </w:tc>
        <w:tc>
          <w:tcPr>
            <w:tcW w:w="508" w:type="pct"/>
            <w:tcBorders>
              <w:top w:val="nil"/>
              <w:left w:val="nil"/>
              <w:bottom w:val="single" w:sz="4" w:space="0" w:color="auto"/>
              <w:right w:val="single" w:sz="4" w:space="0" w:color="auto"/>
            </w:tcBorders>
            <w:vAlign w:val="center"/>
            <w:hideMark/>
          </w:tcPr>
          <w:p w14:paraId="6E830AA3" w14:textId="77777777" w:rsidR="00AF457A" w:rsidRPr="003B2C0F" w:rsidRDefault="00AF457A" w:rsidP="00FC675B">
            <w:pPr>
              <w:jc w:val="center"/>
            </w:pPr>
            <w:r w:rsidRPr="003B2C0F">
              <w:t>0,054</w:t>
            </w:r>
          </w:p>
        </w:tc>
        <w:tc>
          <w:tcPr>
            <w:tcW w:w="627" w:type="pct"/>
            <w:tcBorders>
              <w:top w:val="nil"/>
              <w:left w:val="nil"/>
              <w:bottom w:val="single" w:sz="4" w:space="0" w:color="auto"/>
              <w:right w:val="single" w:sz="4" w:space="0" w:color="auto"/>
            </w:tcBorders>
            <w:vAlign w:val="center"/>
            <w:hideMark/>
          </w:tcPr>
          <w:p w14:paraId="343BF7D1" w14:textId="77777777" w:rsidR="00AF457A" w:rsidRPr="003B2C0F" w:rsidRDefault="00AF457A" w:rsidP="00FC675B">
            <w:pPr>
              <w:jc w:val="center"/>
            </w:pPr>
            <w:r w:rsidRPr="003B2C0F">
              <w:t>0,21</w:t>
            </w:r>
          </w:p>
        </w:tc>
        <w:tc>
          <w:tcPr>
            <w:tcW w:w="576" w:type="pct"/>
            <w:tcBorders>
              <w:top w:val="nil"/>
              <w:left w:val="nil"/>
              <w:bottom w:val="single" w:sz="4" w:space="0" w:color="auto"/>
              <w:right w:val="nil"/>
            </w:tcBorders>
            <w:vAlign w:val="center"/>
            <w:hideMark/>
          </w:tcPr>
          <w:p w14:paraId="7B9ED647" w14:textId="77777777" w:rsidR="00AF457A" w:rsidRPr="003B2C0F" w:rsidRDefault="00AF457A" w:rsidP="00FC675B">
            <w:pPr>
              <w:jc w:val="center"/>
            </w:pPr>
            <w:r w:rsidRPr="003B2C0F">
              <w:t>0,00001</w:t>
            </w:r>
          </w:p>
        </w:tc>
        <w:tc>
          <w:tcPr>
            <w:tcW w:w="555" w:type="pct"/>
            <w:tcBorders>
              <w:top w:val="nil"/>
              <w:left w:val="single" w:sz="4" w:space="0" w:color="auto"/>
              <w:bottom w:val="single" w:sz="4" w:space="0" w:color="auto"/>
              <w:right w:val="single" w:sz="4" w:space="0" w:color="auto"/>
            </w:tcBorders>
            <w:noWrap/>
            <w:vAlign w:val="bottom"/>
            <w:hideMark/>
          </w:tcPr>
          <w:p w14:paraId="178F5B54" w14:textId="77777777" w:rsidR="00AF457A" w:rsidRPr="003B2C0F" w:rsidRDefault="00AF457A" w:rsidP="00FC675B">
            <w:pPr>
              <w:jc w:val="right"/>
            </w:pPr>
            <w:r w:rsidRPr="003B2C0F">
              <w:t>0,21</w:t>
            </w:r>
          </w:p>
        </w:tc>
        <w:tc>
          <w:tcPr>
            <w:tcW w:w="614" w:type="pct"/>
            <w:tcBorders>
              <w:top w:val="nil"/>
              <w:left w:val="nil"/>
              <w:bottom w:val="single" w:sz="4" w:space="0" w:color="auto"/>
              <w:right w:val="single" w:sz="4" w:space="0" w:color="auto"/>
            </w:tcBorders>
            <w:noWrap/>
            <w:vAlign w:val="bottom"/>
            <w:hideMark/>
          </w:tcPr>
          <w:p w14:paraId="71AF70F7" w14:textId="77777777" w:rsidR="00AF457A" w:rsidRPr="003B2C0F" w:rsidRDefault="00AF457A" w:rsidP="00FC675B">
            <w:pPr>
              <w:jc w:val="right"/>
            </w:pPr>
            <w:r w:rsidRPr="003B2C0F">
              <w:t>0,0000</w:t>
            </w:r>
          </w:p>
        </w:tc>
      </w:tr>
      <w:tr w:rsidR="00FC675B" w:rsidRPr="003B2C0F" w14:paraId="5E32F991" w14:textId="77777777" w:rsidTr="003B2C0F">
        <w:trPr>
          <w:trHeight w:val="20"/>
        </w:trPr>
        <w:tc>
          <w:tcPr>
            <w:tcW w:w="1492" w:type="pct"/>
            <w:tcBorders>
              <w:top w:val="nil"/>
              <w:left w:val="single" w:sz="4" w:space="0" w:color="auto"/>
              <w:bottom w:val="single" w:sz="4" w:space="0" w:color="auto"/>
              <w:right w:val="single" w:sz="4" w:space="0" w:color="auto"/>
            </w:tcBorders>
            <w:vAlign w:val="center"/>
            <w:hideMark/>
          </w:tcPr>
          <w:p w14:paraId="40BB4F77" w14:textId="77777777" w:rsidR="00AF457A" w:rsidRPr="003B2C0F" w:rsidRDefault="00AF457A" w:rsidP="00FC675B">
            <w:pPr>
              <w:jc w:val="center"/>
            </w:pPr>
            <w:r w:rsidRPr="003B2C0F">
              <w:t>Спортивные залы общего пользования</w:t>
            </w:r>
          </w:p>
        </w:tc>
        <w:tc>
          <w:tcPr>
            <w:tcW w:w="627" w:type="pct"/>
            <w:tcBorders>
              <w:top w:val="nil"/>
              <w:left w:val="nil"/>
              <w:bottom w:val="single" w:sz="4" w:space="0" w:color="auto"/>
              <w:right w:val="single" w:sz="4" w:space="0" w:color="auto"/>
            </w:tcBorders>
            <w:vAlign w:val="center"/>
            <w:hideMark/>
          </w:tcPr>
          <w:p w14:paraId="6CE46943" w14:textId="77777777" w:rsidR="00AF457A" w:rsidRPr="003B2C0F" w:rsidRDefault="00AF457A" w:rsidP="00FC675B">
            <w:pPr>
              <w:jc w:val="center"/>
            </w:pPr>
            <w:r w:rsidRPr="003B2C0F">
              <w:t>м</w:t>
            </w:r>
            <w:r w:rsidRPr="003B2C0F">
              <w:rPr>
                <w:vertAlign w:val="superscript"/>
              </w:rPr>
              <w:t>2</w:t>
            </w:r>
            <w:r w:rsidRPr="003B2C0F">
              <w:t xml:space="preserve"> общей площади</w:t>
            </w:r>
          </w:p>
        </w:tc>
        <w:tc>
          <w:tcPr>
            <w:tcW w:w="508" w:type="pct"/>
            <w:tcBorders>
              <w:top w:val="nil"/>
              <w:left w:val="nil"/>
              <w:bottom w:val="single" w:sz="4" w:space="0" w:color="auto"/>
              <w:right w:val="single" w:sz="4" w:space="0" w:color="auto"/>
            </w:tcBorders>
            <w:noWrap/>
            <w:vAlign w:val="center"/>
            <w:hideMark/>
          </w:tcPr>
          <w:p w14:paraId="11A711CC" w14:textId="77777777" w:rsidR="00AF457A" w:rsidRPr="003B2C0F" w:rsidRDefault="00AF457A" w:rsidP="00FC675B">
            <w:pPr>
              <w:jc w:val="center"/>
            </w:pPr>
            <w:r w:rsidRPr="003B2C0F">
              <w:t>0,054</w:t>
            </w:r>
          </w:p>
        </w:tc>
        <w:tc>
          <w:tcPr>
            <w:tcW w:w="627" w:type="pct"/>
            <w:tcBorders>
              <w:top w:val="nil"/>
              <w:left w:val="nil"/>
              <w:bottom w:val="single" w:sz="4" w:space="0" w:color="auto"/>
              <w:right w:val="single" w:sz="4" w:space="0" w:color="auto"/>
            </w:tcBorders>
            <w:vAlign w:val="center"/>
            <w:hideMark/>
          </w:tcPr>
          <w:p w14:paraId="51628CA9" w14:textId="77777777" w:rsidR="00AF457A" w:rsidRPr="003B2C0F" w:rsidRDefault="00AF457A" w:rsidP="00FC675B">
            <w:pPr>
              <w:jc w:val="center"/>
            </w:pPr>
            <w:r w:rsidRPr="003B2C0F">
              <w:t>200</w:t>
            </w:r>
          </w:p>
        </w:tc>
        <w:tc>
          <w:tcPr>
            <w:tcW w:w="576" w:type="pct"/>
            <w:tcBorders>
              <w:top w:val="nil"/>
              <w:left w:val="nil"/>
              <w:bottom w:val="single" w:sz="4" w:space="0" w:color="auto"/>
              <w:right w:val="nil"/>
            </w:tcBorders>
            <w:vAlign w:val="center"/>
            <w:hideMark/>
          </w:tcPr>
          <w:p w14:paraId="4CBB0928" w14:textId="77777777" w:rsidR="00AF457A" w:rsidRPr="003B2C0F" w:rsidRDefault="00AF457A" w:rsidP="00FC675B">
            <w:pPr>
              <w:jc w:val="center"/>
            </w:pPr>
            <w:r w:rsidRPr="003B2C0F">
              <w:t>0,01080</w:t>
            </w:r>
          </w:p>
        </w:tc>
        <w:tc>
          <w:tcPr>
            <w:tcW w:w="555" w:type="pct"/>
            <w:tcBorders>
              <w:top w:val="nil"/>
              <w:left w:val="single" w:sz="4" w:space="0" w:color="auto"/>
              <w:bottom w:val="single" w:sz="4" w:space="0" w:color="auto"/>
              <w:right w:val="single" w:sz="4" w:space="0" w:color="auto"/>
            </w:tcBorders>
            <w:noWrap/>
            <w:vAlign w:val="bottom"/>
            <w:hideMark/>
          </w:tcPr>
          <w:p w14:paraId="3E5B3499" w14:textId="77777777" w:rsidR="00AF457A" w:rsidRPr="003B2C0F" w:rsidRDefault="00AF457A" w:rsidP="00FC675B">
            <w:pPr>
              <w:jc w:val="right"/>
            </w:pPr>
            <w:r w:rsidRPr="003B2C0F">
              <w:t>200</w:t>
            </w:r>
          </w:p>
        </w:tc>
        <w:tc>
          <w:tcPr>
            <w:tcW w:w="614" w:type="pct"/>
            <w:tcBorders>
              <w:top w:val="nil"/>
              <w:left w:val="nil"/>
              <w:bottom w:val="single" w:sz="4" w:space="0" w:color="auto"/>
              <w:right w:val="single" w:sz="4" w:space="0" w:color="auto"/>
            </w:tcBorders>
            <w:noWrap/>
            <w:vAlign w:val="bottom"/>
            <w:hideMark/>
          </w:tcPr>
          <w:p w14:paraId="4BFDAF18" w14:textId="77777777" w:rsidR="00AF457A" w:rsidRPr="003B2C0F" w:rsidRDefault="00AF457A" w:rsidP="00FC675B">
            <w:pPr>
              <w:jc w:val="right"/>
            </w:pPr>
            <w:r w:rsidRPr="003B2C0F">
              <w:t>0,0108</w:t>
            </w:r>
          </w:p>
        </w:tc>
      </w:tr>
      <w:tr w:rsidR="00FC675B" w:rsidRPr="003B2C0F" w14:paraId="3E794BB5" w14:textId="77777777" w:rsidTr="003B2C0F">
        <w:trPr>
          <w:trHeight w:val="20"/>
        </w:trPr>
        <w:tc>
          <w:tcPr>
            <w:tcW w:w="1492" w:type="pct"/>
            <w:tcBorders>
              <w:top w:val="nil"/>
              <w:left w:val="single" w:sz="4" w:space="0" w:color="auto"/>
              <w:bottom w:val="single" w:sz="4" w:space="0" w:color="auto"/>
              <w:right w:val="single" w:sz="4" w:space="0" w:color="auto"/>
            </w:tcBorders>
            <w:vAlign w:val="center"/>
            <w:hideMark/>
          </w:tcPr>
          <w:p w14:paraId="649D2550" w14:textId="77777777" w:rsidR="00AF457A" w:rsidRPr="003B2C0F" w:rsidRDefault="00AF457A" w:rsidP="00FC675B">
            <w:pPr>
              <w:jc w:val="center"/>
            </w:pPr>
            <w:r w:rsidRPr="003B2C0F">
              <w:t>Бассейны крытые и открытые общего пользования</w:t>
            </w:r>
          </w:p>
        </w:tc>
        <w:tc>
          <w:tcPr>
            <w:tcW w:w="627" w:type="pct"/>
            <w:tcBorders>
              <w:top w:val="nil"/>
              <w:left w:val="nil"/>
              <w:bottom w:val="single" w:sz="4" w:space="0" w:color="auto"/>
              <w:right w:val="single" w:sz="4" w:space="0" w:color="auto"/>
            </w:tcBorders>
            <w:vAlign w:val="center"/>
            <w:hideMark/>
          </w:tcPr>
          <w:p w14:paraId="7BAD4EA4" w14:textId="77777777" w:rsidR="00AF457A" w:rsidRPr="003B2C0F" w:rsidRDefault="00AF457A" w:rsidP="00FC675B">
            <w:pPr>
              <w:jc w:val="center"/>
            </w:pPr>
            <w:r w:rsidRPr="003B2C0F">
              <w:t>м</w:t>
            </w:r>
            <w:r w:rsidRPr="003B2C0F">
              <w:rPr>
                <w:vertAlign w:val="superscript"/>
              </w:rPr>
              <w:t>2</w:t>
            </w:r>
            <w:r w:rsidRPr="003B2C0F">
              <w:t xml:space="preserve"> зеркала воды</w:t>
            </w:r>
          </w:p>
        </w:tc>
        <w:tc>
          <w:tcPr>
            <w:tcW w:w="508" w:type="pct"/>
            <w:tcBorders>
              <w:top w:val="nil"/>
              <w:left w:val="nil"/>
              <w:bottom w:val="single" w:sz="4" w:space="0" w:color="auto"/>
              <w:right w:val="single" w:sz="4" w:space="0" w:color="auto"/>
            </w:tcBorders>
            <w:noWrap/>
            <w:vAlign w:val="center"/>
            <w:hideMark/>
          </w:tcPr>
          <w:p w14:paraId="42AEEEF3" w14:textId="77777777" w:rsidR="00AF457A" w:rsidRPr="003B2C0F" w:rsidRDefault="00AF457A" w:rsidP="00FC675B">
            <w:pPr>
              <w:jc w:val="center"/>
            </w:pPr>
            <w:r w:rsidRPr="003B2C0F">
              <w:t>0,5</w:t>
            </w:r>
          </w:p>
        </w:tc>
        <w:tc>
          <w:tcPr>
            <w:tcW w:w="627" w:type="pct"/>
            <w:tcBorders>
              <w:top w:val="nil"/>
              <w:left w:val="nil"/>
              <w:bottom w:val="single" w:sz="4" w:space="0" w:color="auto"/>
              <w:right w:val="single" w:sz="4" w:space="0" w:color="auto"/>
            </w:tcBorders>
            <w:vAlign w:val="center"/>
            <w:hideMark/>
          </w:tcPr>
          <w:p w14:paraId="4C11C667" w14:textId="77777777" w:rsidR="00AF457A" w:rsidRPr="003B2C0F" w:rsidRDefault="00AF457A" w:rsidP="00FC675B">
            <w:pPr>
              <w:jc w:val="center"/>
            </w:pPr>
            <w:r w:rsidRPr="003B2C0F">
              <w:t>150</w:t>
            </w:r>
          </w:p>
        </w:tc>
        <w:tc>
          <w:tcPr>
            <w:tcW w:w="576" w:type="pct"/>
            <w:tcBorders>
              <w:top w:val="nil"/>
              <w:left w:val="nil"/>
              <w:bottom w:val="single" w:sz="4" w:space="0" w:color="auto"/>
              <w:right w:val="nil"/>
            </w:tcBorders>
            <w:vAlign w:val="center"/>
            <w:hideMark/>
          </w:tcPr>
          <w:p w14:paraId="60F54D5C" w14:textId="77777777" w:rsidR="00AF457A" w:rsidRPr="003B2C0F" w:rsidRDefault="00AF457A" w:rsidP="00FC675B">
            <w:pPr>
              <w:jc w:val="center"/>
            </w:pPr>
            <w:r w:rsidRPr="003B2C0F">
              <w:t>0,07500</w:t>
            </w:r>
          </w:p>
        </w:tc>
        <w:tc>
          <w:tcPr>
            <w:tcW w:w="555" w:type="pct"/>
            <w:tcBorders>
              <w:top w:val="nil"/>
              <w:left w:val="single" w:sz="4" w:space="0" w:color="auto"/>
              <w:bottom w:val="single" w:sz="4" w:space="0" w:color="auto"/>
              <w:right w:val="single" w:sz="4" w:space="0" w:color="auto"/>
            </w:tcBorders>
            <w:noWrap/>
            <w:vAlign w:val="bottom"/>
            <w:hideMark/>
          </w:tcPr>
          <w:p w14:paraId="3DA5AA7F" w14:textId="77777777" w:rsidR="00AF457A" w:rsidRPr="003B2C0F" w:rsidRDefault="00AF457A" w:rsidP="00FC675B">
            <w:pPr>
              <w:jc w:val="right"/>
            </w:pPr>
            <w:r w:rsidRPr="003B2C0F">
              <w:t>150</w:t>
            </w:r>
          </w:p>
        </w:tc>
        <w:tc>
          <w:tcPr>
            <w:tcW w:w="614" w:type="pct"/>
            <w:tcBorders>
              <w:top w:val="nil"/>
              <w:left w:val="nil"/>
              <w:bottom w:val="single" w:sz="4" w:space="0" w:color="auto"/>
              <w:right w:val="single" w:sz="4" w:space="0" w:color="auto"/>
            </w:tcBorders>
            <w:noWrap/>
            <w:vAlign w:val="bottom"/>
            <w:hideMark/>
          </w:tcPr>
          <w:p w14:paraId="178AAF71" w14:textId="77777777" w:rsidR="00AF457A" w:rsidRPr="003B2C0F" w:rsidRDefault="00AF457A" w:rsidP="00FC675B">
            <w:pPr>
              <w:jc w:val="right"/>
            </w:pPr>
            <w:r w:rsidRPr="003B2C0F">
              <w:t>0,0750</w:t>
            </w:r>
          </w:p>
        </w:tc>
      </w:tr>
      <w:tr w:rsidR="00FC675B" w:rsidRPr="003B2C0F" w14:paraId="73A7AE81" w14:textId="77777777" w:rsidTr="003B2C0F">
        <w:trPr>
          <w:trHeight w:val="20"/>
        </w:trPr>
        <w:tc>
          <w:tcPr>
            <w:tcW w:w="5000" w:type="pct"/>
            <w:gridSpan w:val="7"/>
            <w:tcBorders>
              <w:top w:val="single" w:sz="4" w:space="0" w:color="auto"/>
              <w:left w:val="single" w:sz="4" w:space="0" w:color="auto"/>
              <w:bottom w:val="single" w:sz="4" w:space="0" w:color="auto"/>
              <w:right w:val="single" w:sz="4" w:space="0" w:color="000000"/>
            </w:tcBorders>
            <w:vAlign w:val="center"/>
            <w:hideMark/>
          </w:tcPr>
          <w:p w14:paraId="4E5A276F" w14:textId="77777777" w:rsidR="00AF457A" w:rsidRPr="003B2C0F" w:rsidRDefault="00AF457A" w:rsidP="00FC675B">
            <w:pPr>
              <w:jc w:val="center"/>
              <w:rPr>
                <w:b/>
                <w:bCs/>
              </w:rPr>
            </w:pPr>
            <w:r w:rsidRPr="003B2C0F">
              <w:rPr>
                <w:b/>
                <w:bCs/>
              </w:rPr>
              <w:t>Учреждения культуры и искусства</w:t>
            </w:r>
          </w:p>
        </w:tc>
      </w:tr>
      <w:tr w:rsidR="00FC675B" w:rsidRPr="003B2C0F" w14:paraId="07D8FE34" w14:textId="77777777" w:rsidTr="003B2C0F">
        <w:trPr>
          <w:trHeight w:val="20"/>
        </w:trPr>
        <w:tc>
          <w:tcPr>
            <w:tcW w:w="1492" w:type="pct"/>
            <w:tcBorders>
              <w:top w:val="nil"/>
              <w:left w:val="single" w:sz="4" w:space="0" w:color="auto"/>
              <w:bottom w:val="single" w:sz="4" w:space="0" w:color="auto"/>
              <w:right w:val="single" w:sz="4" w:space="0" w:color="auto"/>
            </w:tcBorders>
            <w:vAlign w:val="center"/>
            <w:hideMark/>
          </w:tcPr>
          <w:p w14:paraId="02DE7B43" w14:textId="77777777" w:rsidR="00AF457A" w:rsidRPr="003B2C0F" w:rsidRDefault="00AF457A" w:rsidP="00FC675B">
            <w:pPr>
              <w:jc w:val="center"/>
            </w:pPr>
            <w:r w:rsidRPr="003B2C0F">
              <w:t>Многофункциональный досуговый центр</w:t>
            </w:r>
          </w:p>
        </w:tc>
        <w:tc>
          <w:tcPr>
            <w:tcW w:w="627" w:type="pct"/>
            <w:tcBorders>
              <w:top w:val="nil"/>
              <w:left w:val="nil"/>
              <w:bottom w:val="single" w:sz="4" w:space="0" w:color="auto"/>
              <w:right w:val="single" w:sz="4" w:space="0" w:color="auto"/>
            </w:tcBorders>
            <w:vAlign w:val="center"/>
            <w:hideMark/>
          </w:tcPr>
          <w:p w14:paraId="2C2B5823" w14:textId="77777777" w:rsidR="00AF457A" w:rsidRPr="003B2C0F" w:rsidRDefault="00AF457A" w:rsidP="00FC675B">
            <w:pPr>
              <w:jc w:val="center"/>
            </w:pPr>
            <w:r w:rsidRPr="003B2C0F">
              <w:t>место</w:t>
            </w:r>
          </w:p>
        </w:tc>
        <w:tc>
          <w:tcPr>
            <w:tcW w:w="508" w:type="pct"/>
            <w:tcBorders>
              <w:top w:val="nil"/>
              <w:left w:val="nil"/>
              <w:bottom w:val="single" w:sz="4" w:space="0" w:color="auto"/>
              <w:right w:val="single" w:sz="4" w:space="0" w:color="auto"/>
            </w:tcBorders>
            <w:vAlign w:val="center"/>
            <w:hideMark/>
          </w:tcPr>
          <w:p w14:paraId="15E1034C" w14:textId="77777777" w:rsidR="00AF457A" w:rsidRPr="003B2C0F" w:rsidRDefault="00AF457A" w:rsidP="00FC675B">
            <w:pPr>
              <w:jc w:val="center"/>
            </w:pPr>
            <w:r w:rsidRPr="003B2C0F">
              <w:t>0,46</w:t>
            </w:r>
          </w:p>
        </w:tc>
        <w:tc>
          <w:tcPr>
            <w:tcW w:w="627" w:type="pct"/>
            <w:tcBorders>
              <w:top w:val="nil"/>
              <w:left w:val="nil"/>
              <w:bottom w:val="single" w:sz="4" w:space="0" w:color="auto"/>
              <w:right w:val="single" w:sz="4" w:space="0" w:color="auto"/>
            </w:tcBorders>
            <w:vAlign w:val="center"/>
            <w:hideMark/>
          </w:tcPr>
          <w:p w14:paraId="74483726" w14:textId="77777777" w:rsidR="00AF457A" w:rsidRPr="003B2C0F" w:rsidRDefault="00AF457A" w:rsidP="00FC675B">
            <w:pPr>
              <w:jc w:val="center"/>
            </w:pPr>
            <w:r w:rsidRPr="003B2C0F">
              <w:t>50</w:t>
            </w:r>
          </w:p>
        </w:tc>
        <w:tc>
          <w:tcPr>
            <w:tcW w:w="576" w:type="pct"/>
            <w:tcBorders>
              <w:top w:val="nil"/>
              <w:left w:val="nil"/>
              <w:bottom w:val="single" w:sz="4" w:space="0" w:color="auto"/>
              <w:right w:val="nil"/>
            </w:tcBorders>
            <w:vAlign w:val="center"/>
            <w:hideMark/>
          </w:tcPr>
          <w:p w14:paraId="1178A405" w14:textId="77777777" w:rsidR="00AF457A" w:rsidRPr="003B2C0F" w:rsidRDefault="00AF457A" w:rsidP="00FC675B">
            <w:pPr>
              <w:jc w:val="center"/>
            </w:pPr>
            <w:r w:rsidRPr="003B2C0F">
              <w:t>0,023</w:t>
            </w:r>
          </w:p>
        </w:tc>
        <w:tc>
          <w:tcPr>
            <w:tcW w:w="555" w:type="pct"/>
            <w:tcBorders>
              <w:top w:val="nil"/>
              <w:left w:val="single" w:sz="4" w:space="0" w:color="auto"/>
              <w:bottom w:val="single" w:sz="4" w:space="0" w:color="auto"/>
              <w:right w:val="single" w:sz="4" w:space="0" w:color="auto"/>
            </w:tcBorders>
            <w:noWrap/>
            <w:vAlign w:val="bottom"/>
            <w:hideMark/>
          </w:tcPr>
          <w:p w14:paraId="5C3906FE" w14:textId="77777777" w:rsidR="00AF457A" w:rsidRPr="003B2C0F" w:rsidRDefault="00AF457A" w:rsidP="00FC675B">
            <w:pPr>
              <w:jc w:val="right"/>
            </w:pPr>
            <w:r w:rsidRPr="003B2C0F">
              <w:t>50</w:t>
            </w:r>
          </w:p>
        </w:tc>
        <w:tc>
          <w:tcPr>
            <w:tcW w:w="614" w:type="pct"/>
            <w:tcBorders>
              <w:top w:val="nil"/>
              <w:left w:val="nil"/>
              <w:bottom w:val="single" w:sz="4" w:space="0" w:color="auto"/>
              <w:right w:val="single" w:sz="4" w:space="0" w:color="auto"/>
            </w:tcBorders>
            <w:noWrap/>
            <w:vAlign w:val="bottom"/>
            <w:hideMark/>
          </w:tcPr>
          <w:p w14:paraId="12CE1A70" w14:textId="77777777" w:rsidR="00AF457A" w:rsidRPr="003B2C0F" w:rsidRDefault="00AF457A" w:rsidP="00FC675B">
            <w:pPr>
              <w:jc w:val="right"/>
            </w:pPr>
            <w:r w:rsidRPr="003B2C0F">
              <w:t>0,023</w:t>
            </w:r>
          </w:p>
        </w:tc>
      </w:tr>
      <w:tr w:rsidR="00FC675B" w:rsidRPr="003B2C0F" w14:paraId="592F1273" w14:textId="77777777" w:rsidTr="003B2C0F">
        <w:trPr>
          <w:trHeight w:val="20"/>
        </w:trPr>
        <w:tc>
          <w:tcPr>
            <w:tcW w:w="5000" w:type="pct"/>
            <w:gridSpan w:val="7"/>
            <w:tcBorders>
              <w:top w:val="single" w:sz="4" w:space="0" w:color="auto"/>
              <w:left w:val="single" w:sz="4" w:space="0" w:color="auto"/>
              <w:bottom w:val="single" w:sz="4" w:space="0" w:color="auto"/>
              <w:right w:val="single" w:sz="4" w:space="0" w:color="000000"/>
            </w:tcBorders>
            <w:vAlign w:val="center"/>
            <w:hideMark/>
          </w:tcPr>
          <w:p w14:paraId="2A9CB741" w14:textId="77777777" w:rsidR="00AF457A" w:rsidRPr="003B2C0F" w:rsidRDefault="00AF457A" w:rsidP="00FC675B">
            <w:pPr>
              <w:jc w:val="center"/>
              <w:rPr>
                <w:b/>
                <w:bCs/>
              </w:rPr>
            </w:pPr>
            <w:r w:rsidRPr="003B2C0F">
              <w:rPr>
                <w:b/>
                <w:bCs/>
              </w:rPr>
              <w:t>Предприятия торговли, общественного питания и бытового обслуживания</w:t>
            </w:r>
          </w:p>
        </w:tc>
      </w:tr>
      <w:tr w:rsidR="00FC675B" w:rsidRPr="003B2C0F" w14:paraId="2FC6AD09" w14:textId="77777777" w:rsidTr="003B2C0F">
        <w:trPr>
          <w:trHeight w:val="20"/>
        </w:trPr>
        <w:tc>
          <w:tcPr>
            <w:tcW w:w="1492" w:type="pct"/>
            <w:tcBorders>
              <w:top w:val="nil"/>
              <w:left w:val="single" w:sz="4" w:space="0" w:color="auto"/>
              <w:bottom w:val="single" w:sz="4" w:space="0" w:color="auto"/>
              <w:right w:val="single" w:sz="4" w:space="0" w:color="auto"/>
            </w:tcBorders>
            <w:vAlign w:val="bottom"/>
            <w:hideMark/>
          </w:tcPr>
          <w:p w14:paraId="7DE3BDCF" w14:textId="77777777" w:rsidR="00AF457A" w:rsidRPr="003B2C0F" w:rsidRDefault="00AF457A" w:rsidP="00FC675B">
            <w:pPr>
              <w:jc w:val="center"/>
            </w:pPr>
            <w:r w:rsidRPr="003B2C0F">
              <w:t xml:space="preserve">Магазины продовольственных товаров и </w:t>
            </w:r>
            <w:r w:rsidRPr="003B2C0F">
              <w:lastRenderedPageBreak/>
              <w:t>непродовольственных товаров</w:t>
            </w:r>
          </w:p>
        </w:tc>
        <w:tc>
          <w:tcPr>
            <w:tcW w:w="627" w:type="pct"/>
            <w:tcBorders>
              <w:top w:val="nil"/>
              <w:left w:val="nil"/>
              <w:bottom w:val="single" w:sz="4" w:space="0" w:color="auto"/>
              <w:right w:val="single" w:sz="4" w:space="0" w:color="auto"/>
            </w:tcBorders>
            <w:vAlign w:val="bottom"/>
            <w:hideMark/>
          </w:tcPr>
          <w:p w14:paraId="24F5ADF4" w14:textId="77777777" w:rsidR="00AF457A" w:rsidRPr="003B2C0F" w:rsidRDefault="00AF457A" w:rsidP="00FC675B">
            <w:pPr>
              <w:jc w:val="center"/>
            </w:pPr>
            <w:r w:rsidRPr="003B2C0F">
              <w:lastRenderedPageBreak/>
              <w:t>м</w:t>
            </w:r>
            <w:r w:rsidRPr="003B2C0F">
              <w:rPr>
                <w:vertAlign w:val="superscript"/>
              </w:rPr>
              <w:t>2</w:t>
            </w:r>
            <w:r w:rsidRPr="003B2C0F">
              <w:t xml:space="preserve"> торговой площади</w:t>
            </w:r>
          </w:p>
        </w:tc>
        <w:tc>
          <w:tcPr>
            <w:tcW w:w="508" w:type="pct"/>
            <w:tcBorders>
              <w:top w:val="nil"/>
              <w:left w:val="nil"/>
              <w:bottom w:val="single" w:sz="4" w:space="0" w:color="auto"/>
              <w:right w:val="single" w:sz="4" w:space="0" w:color="auto"/>
            </w:tcBorders>
            <w:noWrap/>
            <w:vAlign w:val="center"/>
            <w:hideMark/>
          </w:tcPr>
          <w:p w14:paraId="001F37F2" w14:textId="77777777" w:rsidR="00AF457A" w:rsidRPr="003B2C0F" w:rsidRDefault="00AF457A" w:rsidP="00FC675B">
            <w:pPr>
              <w:jc w:val="center"/>
            </w:pPr>
            <w:r w:rsidRPr="003B2C0F">
              <w:t>0,25</w:t>
            </w:r>
          </w:p>
        </w:tc>
        <w:tc>
          <w:tcPr>
            <w:tcW w:w="627" w:type="pct"/>
            <w:tcBorders>
              <w:top w:val="nil"/>
              <w:left w:val="nil"/>
              <w:bottom w:val="single" w:sz="4" w:space="0" w:color="auto"/>
              <w:right w:val="single" w:sz="4" w:space="0" w:color="auto"/>
            </w:tcBorders>
            <w:noWrap/>
            <w:vAlign w:val="center"/>
            <w:hideMark/>
          </w:tcPr>
          <w:p w14:paraId="48B1EB45" w14:textId="77777777" w:rsidR="00AF457A" w:rsidRPr="003B2C0F" w:rsidRDefault="00AF457A" w:rsidP="00FC675B">
            <w:pPr>
              <w:jc w:val="center"/>
            </w:pPr>
            <w:r w:rsidRPr="003B2C0F">
              <w:t>150</w:t>
            </w:r>
          </w:p>
        </w:tc>
        <w:tc>
          <w:tcPr>
            <w:tcW w:w="576" w:type="pct"/>
            <w:tcBorders>
              <w:top w:val="nil"/>
              <w:left w:val="nil"/>
              <w:bottom w:val="single" w:sz="4" w:space="0" w:color="auto"/>
              <w:right w:val="nil"/>
            </w:tcBorders>
            <w:vAlign w:val="center"/>
            <w:hideMark/>
          </w:tcPr>
          <w:p w14:paraId="6C9BA449" w14:textId="77777777" w:rsidR="00AF457A" w:rsidRPr="003B2C0F" w:rsidRDefault="00AF457A" w:rsidP="00FC675B">
            <w:pPr>
              <w:jc w:val="center"/>
            </w:pPr>
            <w:r w:rsidRPr="003B2C0F">
              <w:t>0,0375</w:t>
            </w:r>
          </w:p>
        </w:tc>
        <w:tc>
          <w:tcPr>
            <w:tcW w:w="555" w:type="pct"/>
            <w:tcBorders>
              <w:top w:val="nil"/>
              <w:left w:val="single" w:sz="4" w:space="0" w:color="auto"/>
              <w:bottom w:val="single" w:sz="4" w:space="0" w:color="auto"/>
              <w:right w:val="single" w:sz="4" w:space="0" w:color="auto"/>
            </w:tcBorders>
            <w:noWrap/>
            <w:vAlign w:val="center"/>
            <w:hideMark/>
          </w:tcPr>
          <w:p w14:paraId="29FA742A" w14:textId="77777777" w:rsidR="00AF457A" w:rsidRPr="003B2C0F" w:rsidRDefault="00AF457A" w:rsidP="00FC675B">
            <w:pPr>
              <w:jc w:val="right"/>
            </w:pPr>
            <w:r w:rsidRPr="003B2C0F">
              <w:t>300</w:t>
            </w:r>
          </w:p>
        </w:tc>
        <w:tc>
          <w:tcPr>
            <w:tcW w:w="614" w:type="pct"/>
            <w:tcBorders>
              <w:top w:val="nil"/>
              <w:left w:val="nil"/>
              <w:bottom w:val="single" w:sz="4" w:space="0" w:color="auto"/>
              <w:right w:val="single" w:sz="4" w:space="0" w:color="auto"/>
            </w:tcBorders>
            <w:noWrap/>
            <w:vAlign w:val="center"/>
            <w:hideMark/>
          </w:tcPr>
          <w:p w14:paraId="08473B9D" w14:textId="77777777" w:rsidR="00AF457A" w:rsidRPr="003B2C0F" w:rsidRDefault="00AF457A" w:rsidP="00FC675B">
            <w:pPr>
              <w:jc w:val="right"/>
            </w:pPr>
            <w:r w:rsidRPr="003B2C0F">
              <w:t>0,075</w:t>
            </w:r>
          </w:p>
        </w:tc>
      </w:tr>
      <w:tr w:rsidR="00FC675B" w:rsidRPr="003B2C0F" w14:paraId="65EB84ED" w14:textId="77777777" w:rsidTr="003B2C0F">
        <w:trPr>
          <w:trHeight w:val="20"/>
        </w:trPr>
        <w:tc>
          <w:tcPr>
            <w:tcW w:w="1492" w:type="pct"/>
            <w:tcBorders>
              <w:top w:val="nil"/>
              <w:left w:val="single" w:sz="4" w:space="0" w:color="auto"/>
              <w:bottom w:val="single" w:sz="4" w:space="0" w:color="auto"/>
              <w:right w:val="single" w:sz="4" w:space="0" w:color="auto"/>
            </w:tcBorders>
            <w:vAlign w:val="bottom"/>
            <w:hideMark/>
          </w:tcPr>
          <w:p w14:paraId="73E8F22E" w14:textId="77777777" w:rsidR="00AF457A" w:rsidRPr="003B2C0F" w:rsidRDefault="00AF457A" w:rsidP="00FC675B">
            <w:pPr>
              <w:jc w:val="center"/>
            </w:pPr>
            <w:r w:rsidRPr="003B2C0F">
              <w:t>Предприятия общественного питания</w:t>
            </w:r>
          </w:p>
        </w:tc>
        <w:tc>
          <w:tcPr>
            <w:tcW w:w="627" w:type="pct"/>
            <w:tcBorders>
              <w:top w:val="nil"/>
              <w:left w:val="nil"/>
              <w:bottom w:val="single" w:sz="4" w:space="0" w:color="auto"/>
              <w:right w:val="single" w:sz="4" w:space="0" w:color="auto"/>
            </w:tcBorders>
            <w:shd w:val="clear" w:color="000000" w:fill="FFFFFF"/>
            <w:vAlign w:val="bottom"/>
            <w:hideMark/>
          </w:tcPr>
          <w:p w14:paraId="4A9FCC97" w14:textId="77777777" w:rsidR="00AF457A" w:rsidRPr="003B2C0F" w:rsidRDefault="00AF457A" w:rsidP="00FC675B">
            <w:pPr>
              <w:jc w:val="center"/>
            </w:pPr>
            <w:r w:rsidRPr="003B2C0F">
              <w:t xml:space="preserve"> место</w:t>
            </w:r>
          </w:p>
        </w:tc>
        <w:tc>
          <w:tcPr>
            <w:tcW w:w="508" w:type="pct"/>
            <w:tcBorders>
              <w:top w:val="nil"/>
              <w:left w:val="nil"/>
              <w:bottom w:val="single" w:sz="4" w:space="0" w:color="auto"/>
              <w:right w:val="single" w:sz="4" w:space="0" w:color="auto"/>
            </w:tcBorders>
            <w:noWrap/>
            <w:vAlign w:val="center"/>
            <w:hideMark/>
          </w:tcPr>
          <w:p w14:paraId="6F789CB0" w14:textId="77777777" w:rsidR="00AF457A" w:rsidRPr="003B2C0F" w:rsidRDefault="00AF457A" w:rsidP="00FC675B">
            <w:pPr>
              <w:jc w:val="center"/>
            </w:pPr>
            <w:r w:rsidRPr="003B2C0F">
              <w:t>1,04</w:t>
            </w:r>
          </w:p>
        </w:tc>
        <w:tc>
          <w:tcPr>
            <w:tcW w:w="627" w:type="pct"/>
            <w:tcBorders>
              <w:top w:val="nil"/>
              <w:left w:val="nil"/>
              <w:bottom w:val="single" w:sz="4" w:space="0" w:color="auto"/>
              <w:right w:val="single" w:sz="4" w:space="0" w:color="auto"/>
            </w:tcBorders>
            <w:noWrap/>
            <w:vAlign w:val="center"/>
            <w:hideMark/>
          </w:tcPr>
          <w:p w14:paraId="011FF1FE" w14:textId="77777777" w:rsidR="00AF457A" w:rsidRPr="003B2C0F" w:rsidRDefault="00AF457A" w:rsidP="00FC675B">
            <w:pPr>
              <w:jc w:val="center"/>
            </w:pPr>
            <w:r w:rsidRPr="003B2C0F">
              <w:t>50</w:t>
            </w:r>
          </w:p>
        </w:tc>
        <w:tc>
          <w:tcPr>
            <w:tcW w:w="576" w:type="pct"/>
            <w:tcBorders>
              <w:top w:val="nil"/>
              <w:left w:val="nil"/>
              <w:bottom w:val="single" w:sz="4" w:space="0" w:color="auto"/>
              <w:right w:val="nil"/>
            </w:tcBorders>
            <w:vAlign w:val="center"/>
            <w:hideMark/>
          </w:tcPr>
          <w:p w14:paraId="41936009" w14:textId="77777777" w:rsidR="00AF457A" w:rsidRPr="003B2C0F" w:rsidRDefault="00AF457A" w:rsidP="00FC675B">
            <w:pPr>
              <w:jc w:val="center"/>
            </w:pPr>
            <w:r w:rsidRPr="003B2C0F">
              <w:t>0,052</w:t>
            </w:r>
          </w:p>
        </w:tc>
        <w:tc>
          <w:tcPr>
            <w:tcW w:w="555" w:type="pct"/>
            <w:tcBorders>
              <w:top w:val="nil"/>
              <w:left w:val="single" w:sz="4" w:space="0" w:color="auto"/>
              <w:bottom w:val="single" w:sz="4" w:space="0" w:color="auto"/>
              <w:right w:val="single" w:sz="4" w:space="0" w:color="auto"/>
            </w:tcBorders>
            <w:noWrap/>
            <w:vAlign w:val="bottom"/>
            <w:hideMark/>
          </w:tcPr>
          <w:p w14:paraId="4DD80D0A" w14:textId="77777777" w:rsidR="00AF457A" w:rsidRPr="003B2C0F" w:rsidRDefault="00AF457A" w:rsidP="00FC675B">
            <w:pPr>
              <w:jc w:val="right"/>
            </w:pPr>
            <w:r w:rsidRPr="003B2C0F">
              <w:t>100</w:t>
            </w:r>
          </w:p>
        </w:tc>
        <w:tc>
          <w:tcPr>
            <w:tcW w:w="614" w:type="pct"/>
            <w:tcBorders>
              <w:top w:val="nil"/>
              <w:left w:val="nil"/>
              <w:bottom w:val="single" w:sz="4" w:space="0" w:color="auto"/>
              <w:right w:val="single" w:sz="4" w:space="0" w:color="auto"/>
            </w:tcBorders>
            <w:noWrap/>
            <w:vAlign w:val="bottom"/>
            <w:hideMark/>
          </w:tcPr>
          <w:p w14:paraId="747920C8" w14:textId="77777777" w:rsidR="00AF457A" w:rsidRPr="003B2C0F" w:rsidRDefault="00AF457A" w:rsidP="00FC675B">
            <w:pPr>
              <w:jc w:val="right"/>
            </w:pPr>
            <w:r w:rsidRPr="003B2C0F">
              <w:t>0,104</w:t>
            </w:r>
          </w:p>
        </w:tc>
      </w:tr>
      <w:tr w:rsidR="00FC675B" w:rsidRPr="003B2C0F" w14:paraId="13346D7D" w14:textId="77777777" w:rsidTr="003B2C0F">
        <w:trPr>
          <w:trHeight w:val="20"/>
        </w:trPr>
        <w:tc>
          <w:tcPr>
            <w:tcW w:w="1492" w:type="pct"/>
            <w:tcBorders>
              <w:top w:val="nil"/>
              <w:left w:val="single" w:sz="4" w:space="0" w:color="auto"/>
              <w:bottom w:val="single" w:sz="4" w:space="0" w:color="auto"/>
              <w:right w:val="single" w:sz="4" w:space="0" w:color="auto"/>
            </w:tcBorders>
            <w:shd w:val="clear" w:color="000000" w:fill="FFFFFF"/>
            <w:vAlign w:val="bottom"/>
            <w:hideMark/>
          </w:tcPr>
          <w:p w14:paraId="17576412" w14:textId="77777777" w:rsidR="00AF457A" w:rsidRPr="003B2C0F" w:rsidRDefault="00AF457A" w:rsidP="00FC675B">
            <w:pPr>
              <w:jc w:val="center"/>
            </w:pPr>
            <w:r w:rsidRPr="003B2C0F">
              <w:t>Предприятия бытового обслуживания</w:t>
            </w:r>
          </w:p>
        </w:tc>
        <w:tc>
          <w:tcPr>
            <w:tcW w:w="627" w:type="pct"/>
            <w:tcBorders>
              <w:top w:val="nil"/>
              <w:left w:val="nil"/>
              <w:bottom w:val="single" w:sz="4" w:space="0" w:color="auto"/>
              <w:right w:val="single" w:sz="4" w:space="0" w:color="auto"/>
            </w:tcBorders>
            <w:shd w:val="clear" w:color="000000" w:fill="FFFFFF"/>
            <w:vAlign w:val="bottom"/>
            <w:hideMark/>
          </w:tcPr>
          <w:p w14:paraId="0EA6D691" w14:textId="77777777" w:rsidR="00AF457A" w:rsidRPr="003B2C0F" w:rsidRDefault="00AF457A" w:rsidP="00FC675B">
            <w:pPr>
              <w:jc w:val="center"/>
            </w:pPr>
            <w:r w:rsidRPr="003B2C0F">
              <w:t>рабочее место</w:t>
            </w:r>
          </w:p>
        </w:tc>
        <w:tc>
          <w:tcPr>
            <w:tcW w:w="508" w:type="pct"/>
            <w:tcBorders>
              <w:top w:val="nil"/>
              <w:left w:val="nil"/>
              <w:bottom w:val="single" w:sz="4" w:space="0" w:color="auto"/>
              <w:right w:val="single" w:sz="4" w:space="0" w:color="auto"/>
            </w:tcBorders>
            <w:noWrap/>
            <w:vAlign w:val="center"/>
            <w:hideMark/>
          </w:tcPr>
          <w:p w14:paraId="31822BDA" w14:textId="77777777" w:rsidR="00AF457A" w:rsidRPr="003B2C0F" w:rsidRDefault="00AF457A" w:rsidP="00FC675B">
            <w:pPr>
              <w:jc w:val="center"/>
            </w:pPr>
            <w:r w:rsidRPr="003B2C0F">
              <w:t>1,5</w:t>
            </w:r>
          </w:p>
        </w:tc>
        <w:tc>
          <w:tcPr>
            <w:tcW w:w="627" w:type="pct"/>
            <w:tcBorders>
              <w:top w:val="nil"/>
              <w:left w:val="nil"/>
              <w:bottom w:val="single" w:sz="4" w:space="0" w:color="auto"/>
              <w:right w:val="single" w:sz="4" w:space="0" w:color="auto"/>
            </w:tcBorders>
            <w:noWrap/>
            <w:vAlign w:val="center"/>
            <w:hideMark/>
          </w:tcPr>
          <w:p w14:paraId="69D9265B" w14:textId="77777777" w:rsidR="00AF457A" w:rsidRPr="003B2C0F" w:rsidRDefault="00AF457A" w:rsidP="00FC675B">
            <w:pPr>
              <w:jc w:val="center"/>
            </w:pPr>
            <w:r w:rsidRPr="003B2C0F">
              <w:t>2</w:t>
            </w:r>
          </w:p>
        </w:tc>
        <w:tc>
          <w:tcPr>
            <w:tcW w:w="576" w:type="pct"/>
            <w:tcBorders>
              <w:top w:val="nil"/>
              <w:left w:val="nil"/>
              <w:bottom w:val="single" w:sz="4" w:space="0" w:color="auto"/>
              <w:right w:val="nil"/>
            </w:tcBorders>
            <w:vAlign w:val="center"/>
            <w:hideMark/>
          </w:tcPr>
          <w:p w14:paraId="4AA15AEF" w14:textId="77777777" w:rsidR="00AF457A" w:rsidRPr="003B2C0F" w:rsidRDefault="00AF457A" w:rsidP="00FC675B">
            <w:pPr>
              <w:jc w:val="center"/>
            </w:pPr>
            <w:r w:rsidRPr="003B2C0F">
              <w:t>0,003</w:t>
            </w:r>
          </w:p>
        </w:tc>
        <w:tc>
          <w:tcPr>
            <w:tcW w:w="555" w:type="pct"/>
            <w:tcBorders>
              <w:top w:val="nil"/>
              <w:left w:val="single" w:sz="4" w:space="0" w:color="auto"/>
              <w:bottom w:val="single" w:sz="4" w:space="0" w:color="auto"/>
              <w:right w:val="single" w:sz="4" w:space="0" w:color="auto"/>
            </w:tcBorders>
            <w:noWrap/>
            <w:vAlign w:val="bottom"/>
            <w:hideMark/>
          </w:tcPr>
          <w:p w14:paraId="2B2A4F8D" w14:textId="77777777" w:rsidR="00AF457A" w:rsidRPr="003B2C0F" w:rsidRDefault="00AF457A" w:rsidP="00FC675B">
            <w:pPr>
              <w:jc w:val="right"/>
            </w:pPr>
            <w:r w:rsidRPr="003B2C0F">
              <w:t>2</w:t>
            </w:r>
          </w:p>
        </w:tc>
        <w:tc>
          <w:tcPr>
            <w:tcW w:w="614" w:type="pct"/>
            <w:tcBorders>
              <w:top w:val="nil"/>
              <w:left w:val="nil"/>
              <w:bottom w:val="single" w:sz="4" w:space="0" w:color="auto"/>
              <w:right w:val="single" w:sz="4" w:space="0" w:color="auto"/>
            </w:tcBorders>
            <w:noWrap/>
            <w:vAlign w:val="bottom"/>
            <w:hideMark/>
          </w:tcPr>
          <w:p w14:paraId="113AAE11" w14:textId="77777777" w:rsidR="00AF457A" w:rsidRPr="003B2C0F" w:rsidRDefault="00AF457A" w:rsidP="00FC675B">
            <w:pPr>
              <w:jc w:val="right"/>
            </w:pPr>
            <w:r w:rsidRPr="003B2C0F">
              <w:t>0,003</w:t>
            </w:r>
          </w:p>
        </w:tc>
      </w:tr>
      <w:tr w:rsidR="00FC675B" w:rsidRPr="003B2C0F" w14:paraId="05CED291" w14:textId="77777777" w:rsidTr="003B2C0F">
        <w:trPr>
          <w:trHeight w:val="20"/>
        </w:trPr>
        <w:tc>
          <w:tcPr>
            <w:tcW w:w="1492" w:type="pct"/>
            <w:tcBorders>
              <w:top w:val="nil"/>
              <w:left w:val="single" w:sz="4" w:space="0" w:color="auto"/>
              <w:bottom w:val="single" w:sz="4" w:space="0" w:color="auto"/>
              <w:right w:val="single" w:sz="4" w:space="0" w:color="auto"/>
            </w:tcBorders>
            <w:shd w:val="clear" w:color="000000" w:fill="FFFFFF"/>
            <w:vAlign w:val="bottom"/>
            <w:hideMark/>
          </w:tcPr>
          <w:p w14:paraId="5D59076F" w14:textId="77777777" w:rsidR="00AF457A" w:rsidRPr="003B2C0F" w:rsidRDefault="00AF457A" w:rsidP="00FC675B">
            <w:pPr>
              <w:jc w:val="center"/>
            </w:pPr>
            <w:r w:rsidRPr="003B2C0F">
              <w:t>Бани</w:t>
            </w:r>
          </w:p>
        </w:tc>
        <w:tc>
          <w:tcPr>
            <w:tcW w:w="627" w:type="pct"/>
            <w:tcBorders>
              <w:top w:val="nil"/>
              <w:left w:val="nil"/>
              <w:bottom w:val="single" w:sz="4" w:space="0" w:color="auto"/>
              <w:right w:val="single" w:sz="4" w:space="0" w:color="auto"/>
            </w:tcBorders>
            <w:shd w:val="clear" w:color="000000" w:fill="FFFFFF"/>
            <w:vAlign w:val="bottom"/>
            <w:hideMark/>
          </w:tcPr>
          <w:p w14:paraId="3B7F21EA" w14:textId="77777777" w:rsidR="00AF457A" w:rsidRPr="003B2C0F" w:rsidRDefault="00AF457A" w:rsidP="00FC675B">
            <w:pPr>
              <w:jc w:val="center"/>
            </w:pPr>
            <w:r w:rsidRPr="003B2C0F">
              <w:t>место</w:t>
            </w:r>
          </w:p>
        </w:tc>
        <w:tc>
          <w:tcPr>
            <w:tcW w:w="508" w:type="pct"/>
            <w:tcBorders>
              <w:top w:val="nil"/>
              <w:left w:val="nil"/>
              <w:bottom w:val="single" w:sz="4" w:space="0" w:color="auto"/>
              <w:right w:val="single" w:sz="4" w:space="0" w:color="auto"/>
            </w:tcBorders>
            <w:noWrap/>
            <w:vAlign w:val="center"/>
            <w:hideMark/>
          </w:tcPr>
          <w:p w14:paraId="1744D9C3" w14:textId="77777777" w:rsidR="00AF457A" w:rsidRPr="003B2C0F" w:rsidRDefault="00AF457A" w:rsidP="00FC675B">
            <w:pPr>
              <w:jc w:val="center"/>
            </w:pPr>
            <w:r w:rsidRPr="003B2C0F">
              <w:t>0,46</w:t>
            </w:r>
          </w:p>
        </w:tc>
        <w:tc>
          <w:tcPr>
            <w:tcW w:w="627" w:type="pct"/>
            <w:tcBorders>
              <w:top w:val="nil"/>
              <w:left w:val="nil"/>
              <w:bottom w:val="single" w:sz="4" w:space="0" w:color="auto"/>
              <w:right w:val="single" w:sz="4" w:space="0" w:color="auto"/>
            </w:tcBorders>
            <w:noWrap/>
            <w:vAlign w:val="center"/>
            <w:hideMark/>
          </w:tcPr>
          <w:p w14:paraId="4762D9D1" w14:textId="77777777" w:rsidR="00AF457A" w:rsidRPr="003B2C0F" w:rsidRDefault="00AF457A" w:rsidP="00FC675B">
            <w:pPr>
              <w:jc w:val="center"/>
            </w:pPr>
            <w:r w:rsidRPr="003B2C0F">
              <w:t>20</w:t>
            </w:r>
          </w:p>
        </w:tc>
        <w:tc>
          <w:tcPr>
            <w:tcW w:w="576" w:type="pct"/>
            <w:tcBorders>
              <w:top w:val="nil"/>
              <w:left w:val="nil"/>
              <w:bottom w:val="single" w:sz="4" w:space="0" w:color="auto"/>
              <w:right w:val="nil"/>
            </w:tcBorders>
            <w:vAlign w:val="center"/>
            <w:hideMark/>
          </w:tcPr>
          <w:p w14:paraId="364B07CF" w14:textId="77777777" w:rsidR="00AF457A" w:rsidRPr="003B2C0F" w:rsidRDefault="00AF457A" w:rsidP="00FC675B">
            <w:pPr>
              <w:jc w:val="center"/>
            </w:pPr>
            <w:r w:rsidRPr="003B2C0F">
              <w:t>0,0092</w:t>
            </w:r>
          </w:p>
        </w:tc>
        <w:tc>
          <w:tcPr>
            <w:tcW w:w="555" w:type="pct"/>
            <w:tcBorders>
              <w:top w:val="nil"/>
              <w:left w:val="single" w:sz="4" w:space="0" w:color="auto"/>
              <w:bottom w:val="single" w:sz="4" w:space="0" w:color="auto"/>
              <w:right w:val="single" w:sz="4" w:space="0" w:color="auto"/>
            </w:tcBorders>
            <w:noWrap/>
            <w:vAlign w:val="bottom"/>
            <w:hideMark/>
          </w:tcPr>
          <w:p w14:paraId="777764B7" w14:textId="77777777" w:rsidR="00AF457A" w:rsidRPr="003B2C0F" w:rsidRDefault="00AF457A" w:rsidP="00FC675B">
            <w:pPr>
              <w:jc w:val="right"/>
            </w:pPr>
            <w:r w:rsidRPr="003B2C0F">
              <w:t>20</w:t>
            </w:r>
          </w:p>
        </w:tc>
        <w:tc>
          <w:tcPr>
            <w:tcW w:w="614" w:type="pct"/>
            <w:tcBorders>
              <w:top w:val="nil"/>
              <w:left w:val="nil"/>
              <w:bottom w:val="single" w:sz="4" w:space="0" w:color="auto"/>
              <w:right w:val="single" w:sz="4" w:space="0" w:color="auto"/>
            </w:tcBorders>
            <w:noWrap/>
            <w:vAlign w:val="bottom"/>
            <w:hideMark/>
          </w:tcPr>
          <w:p w14:paraId="3A5FBC7D" w14:textId="77777777" w:rsidR="00AF457A" w:rsidRPr="003B2C0F" w:rsidRDefault="00AF457A" w:rsidP="00FC675B">
            <w:pPr>
              <w:jc w:val="right"/>
            </w:pPr>
            <w:r w:rsidRPr="003B2C0F">
              <w:t>0,009</w:t>
            </w:r>
          </w:p>
        </w:tc>
      </w:tr>
      <w:tr w:rsidR="00FC675B" w:rsidRPr="003B2C0F" w14:paraId="7FD8AB8C" w14:textId="77777777" w:rsidTr="003B2C0F">
        <w:trPr>
          <w:trHeight w:val="20"/>
        </w:trPr>
        <w:tc>
          <w:tcPr>
            <w:tcW w:w="1492" w:type="pct"/>
            <w:tcBorders>
              <w:top w:val="nil"/>
              <w:left w:val="single" w:sz="4" w:space="0" w:color="auto"/>
              <w:bottom w:val="single" w:sz="4" w:space="0" w:color="auto"/>
              <w:right w:val="single" w:sz="4" w:space="0" w:color="auto"/>
            </w:tcBorders>
            <w:vAlign w:val="center"/>
            <w:hideMark/>
          </w:tcPr>
          <w:p w14:paraId="6A70BF44" w14:textId="77777777" w:rsidR="00AF457A" w:rsidRPr="003B2C0F" w:rsidRDefault="00AF457A" w:rsidP="00FC675B">
            <w:pPr>
              <w:jc w:val="center"/>
            </w:pPr>
            <w:r w:rsidRPr="003B2C0F">
              <w:t>Итого</w:t>
            </w:r>
          </w:p>
        </w:tc>
        <w:tc>
          <w:tcPr>
            <w:tcW w:w="627" w:type="pct"/>
            <w:tcBorders>
              <w:top w:val="nil"/>
              <w:left w:val="nil"/>
              <w:bottom w:val="single" w:sz="4" w:space="0" w:color="auto"/>
              <w:right w:val="single" w:sz="4" w:space="0" w:color="auto"/>
            </w:tcBorders>
            <w:noWrap/>
            <w:vAlign w:val="center"/>
            <w:hideMark/>
          </w:tcPr>
          <w:p w14:paraId="0266958F" w14:textId="77777777" w:rsidR="00AF457A" w:rsidRPr="003B2C0F" w:rsidRDefault="00AF457A" w:rsidP="00FC675B">
            <w:pPr>
              <w:jc w:val="center"/>
            </w:pPr>
            <w:r w:rsidRPr="003B2C0F">
              <w:t> </w:t>
            </w:r>
          </w:p>
        </w:tc>
        <w:tc>
          <w:tcPr>
            <w:tcW w:w="508" w:type="pct"/>
            <w:tcBorders>
              <w:top w:val="nil"/>
              <w:left w:val="nil"/>
              <w:bottom w:val="single" w:sz="4" w:space="0" w:color="auto"/>
              <w:right w:val="single" w:sz="4" w:space="0" w:color="auto"/>
            </w:tcBorders>
            <w:noWrap/>
            <w:vAlign w:val="center"/>
            <w:hideMark/>
          </w:tcPr>
          <w:p w14:paraId="34843A1C" w14:textId="77777777" w:rsidR="00AF457A" w:rsidRPr="003B2C0F" w:rsidRDefault="00AF457A" w:rsidP="00FC675B">
            <w:pPr>
              <w:jc w:val="center"/>
            </w:pPr>
            <w:r w:rsidRPr="003B2C0F">
              <w:t> </w:t>
            </w:r>
          </w:p>
        </w:tc>
        <w:tc>
          <w:tcPr>
            <w:tcW w:w="627" w:type="pct"/>
            <w:tcBorders>
              <w:top w:val="nil"/>
              <w:left w:val="nil"/>
              <w:bottom w:val="single" w:sz="4" w:space="0" w:color="auto"/>
              <w:right w:val="single" w:sz="4" w:space="0" w:color="auto"/>
            </w:tcBorders>
            <w:noWrap/>
            <w:vAlign w:val="center"/>
            <w:hideMark/>
          </w:tcPr>
          <w:p w14:paraId="4FB60FA0" w14:textId="77777777" w:rsidR="00AF457A" w:rsidRPr="003B2C0F" w:rsidRDefault="00AF457A" w:rsidP="00FC675B">
            <w:pPr>
              <w:jc w:val="center"/>
            </w:pPr>
            <w:r w:rsidRPr="003B2C0F">
              <w:t> </w:t>
            </w:r>
          </w:p>
        </w:tc>
        <w:tc>
          <w:tcPr>
            <w:tcW w:w="576" w:type="pct"/>
            <w:tcBorders>
              <w:top w:val="nil"/>
              <w:left w:val="nil"/>
              <w:bottom w:val="single" w:sz="4" w:space="0" w:color="auto"/>
              <w:right w:val="nil"/>
            </w:tcBorders>
            <w:noWrap/>
            <w:vAlign w:val="center"/>
            <w:hideMark/>
          </w:tcPr>
          <w:p w14:paraId="16825A99" w14:textId="77777777" w:rsidR="00AF457A" w:rsidRPr="003B2C0F" w:rsidRDefault="00AF457A" w:rsidP="00FC675B">
            <w:pPr>
              <w:jc w:val="center"/>
            </w:pPr>
            <w:r w:rsidRPr="003B2C0F">
              <w:t>0,16</w:t>
            </w:r>
          </w:p>
        </w:tc>
        <w:tc>
          <w:tcPr>
            <w:tcW w:w="555" w:type="pct"/>
            <w:tcBorders>
              <w:top w:val="nil"/>
              <w:left w:val="single" w:sz="4" w:space="0" w:color="auto"/>
              <w:bottom w:val="single" w:sz="4" w:space="0" w:color="auto"/>
              <w:right w:val="single" w:sz="4" w:space="0" w:color="auto"/>
            </w:tcBorders>
            <w:noWrap/>
            <w:vAlign w:val="bottom"/>
            <w:hideMark/>
          </w:tcPr>
          <w:p w14:paraId="21DA6185" w14:textId="77777777" w:rsidR="00AF457A" w:rsidRPr="003B2C0F" w:rsidRDefault="00AF457A" w:rsidP="00FC675B">
            <w:r w:rsidRPr="003B2C0F">
              <w:t> </w:t>
            </w:r>
          </w:p>
        </w:tc>
        <w:tc>
          <w:tcPr>
            <w:tcW w:w="614" w:type="pct"/>
            <w:tcBorders>
              <w:top w:val="nil"/>
              <w:left w:val="nil"/>
              <w:bottom w:val="single" w:sz="4" w:space="0" w:color="auto"/>
              <w:right w:val="single" w:sz="4" w:space="0" w:color="auto"/>
            </w:tcBorders>
            <w:noWrap/>
            <w:vAlign w:val="bottom"/>
            <w:hideMark/>
          </w:tcPr>
          <w:p w14:paraId="51DBFF29" w14:textId="77777777" w:rsidR="00AF457A" w:rsidRPr="003B2C0F" w:rsidRDefault="00AF457A" w:rsidP="00FC675B">
            <w:pPr>
              <w:jc w:val="right"/>
            </w:pPr>
            <w:r w:rsidRPr="003B2C0F">
              <w:t>0,25</w:t>
            </w:r>
          </w:p>
        </w:tc>
      </w:tr>
      <w:tr w:rsidR="00FC675B" w:rsidRPr="003B2C0F" w14:paraId="0EB97355" w14:textId="77777777" w:rsidTr="003B2C0F">
        <w:trPr>
          <w:trHeight w:val="20"/>
        </w:trPr>
        <w:tc>
          <w:tcPr>
            <w:tcW w:w="1492" w:type="pct"/>
            <w:tcBorders>
              <w:top w:val="nil"/>
              <w:left w:val="single" w:sz="4" w:space="0" w:color="auto"/>
              <w:bottom w:val="single" w:sz="4" w:space="0" w:color="auto"/>
              <w:right w:val="single" w:sz="4" w:space="0" w:color="auto"/>
            </w:tcBorders>
            <w:vAlign w:val="center"/>
            <w:hideMark/>
          </w:tcPr>
          <w:p w14:paraId="363A0A07" w14:textId="77777777" w:rsidR="00AF457A" w:rsidRPr="003B2C0F" w:rsidRDefault="00AF457A" w:rsidP="00FC675B">
            <w:pPr>
              <w:jc w:val="center"/>
            </w:pPr>
            <w:r w:rsidRPr="003B2C0F">
              <w:t>Прочие нагрузки 20%</w:t>
            </w:r>
          </w:p>
        </w:tc>
        <w:tc>
          <w:tcPr>
            <w:tcW w:w="627" w:type="pct"/>
            <w:tcBorders>
              <w:top w:val="nil"/>
              <w:left w:val="nil"/>
              <w:bottom w:val="single" w:sz="4" w:space="0" w:color="auto"/>
              <w:right w:val="single" w:sz="4" w:space="0" w:color="auto"/>
            </w:tcBorders>
            <w:noWrap/>
            <w:vAlign w:val="center"/>
            <w:hideMark/>
          </w:tcPr>
          <w:p w14:paraId="6B9F853C" w14:textId="77777777" w:rsidR="00AF457A" w:rsidRPr="003B2C0F" w:rsidRDefault="00AF457A" w:rsidP="00FC675B">
            <w:pPr>
              <w:jc w:val="center"/>
            </w:pPr>
            <w:r w:rsidRPr="003B2C0F">
              <w:t> </w:t>
            </w:r>
          </w:p>
        </w:tc>
        <w:tc>
          <w:tcPr>
            <w:tcW w:w="508" w:type="pct"/>
            <w:tcBorders>
              <w:top w:val="nil"/>
              <w:left w:val="nil"/>
              <w:bottom w:val="single" w:sz="4" w:space="0" w:color="auto"/>
              <w:right w:val="single" w:sz="4" w:space="0" w:color="auto"/>
            </w:tcBorders>
            <w:noWrap/>
            <w:vAlign w:val="center"/>
            <w:hideMark/>
          </w:tcPr>
          <w:p w14:paraId="61C72EB4" w14:textId="77777777" w:rsidR="00AF457A" w:rsidRPr="003B2C0F" w:rsidRDefault="00AF457A" w:rsidP="00FC675B">
            <w:pPr>
              <w:jc w:val="center"/>
            </w:pPr>
            <w:r w:rsidRPr="003B2C0F">
              <w:t> </w:t>
            </w:r>
          </w:p>
        </w:tc>
        <w:tc>
          <w:tcPr>
            <w:tcW w:w="627" w:type="pct"/>
            <w:tcBorders>
              <w:top w:val="nil"/>
              <w:left w:val="nil"/>
              <w:bottom w:val="single" w:sz="4" w:space="0" w:color="auto"/>
              <w:right w:val="single" w:sz="4" w:space="0" w:color="auto"/>
            </w:tcBorders>
            <w:noWrap/>
            <w:vAlign w:val="center"/>
            <w:hideMark/>
          </w:tcPr>
          <w:p w14:paraId="31579C6A" w14:textId="77777777" w:rsidR="00AF457A" w:rsidRPr="003B2C0F" w:rsidRDefault="00AF457A" w:rsidP="00FC675B">
            <w:pPr>
              <w:jc w:val="center"/>
            </w:pPr>
            <w:r w:rsidRPr="003B2C0F">
              <w:t> </w:t>
            </w:r>
          </w:p>
        </w:tc>
        <w:tc>
          <w:tcPr>
            <w:tcW w:w="576" w:type="pct"/>
            <w:tcBorders>
              <w:top w:val="nil"/>
              <w:left w:val="nil"/>
              <w:bottom w:val="single" w:sz="4" w:space="0" w:color="auto"/>
              <w:right w:val="nil"/>
            </w:tcBorders>
            <w:noWrap/>
            <w:vAlign w:val="center"/>
            <w:hideMark/>
          </w:tcPr>
          <w:p w14:paraId="09184D00" w14:textId="77777777" w:rsidR="00AF457A" w:rsidRPr="003B2C0F" w:rsidRDefault="00AF457A" w:rsidP="00FC675B">
            <w:pPr>
              <w:jc w:val="center"/>
            </w:pPr>
            <w:r w:rsidRPr="003B2C0F">
              <w:t>0,03</w:t>
            </w:r>
          </w:p>
        </w:tc>
        <w:tc>
          <w:tcPr>
            <w:tcW w:w="555" w:type="pct"/>
            <w:tcBorders>
              <w:top w:val="nil"/>
              <w:left w:val="single" w:sz="4" w:space="0" w:color="auto"/>
              <w:bottom w:val="single" w:sz="4" w:space="0" w:color="auto"/>
              <w:right w:val="single" w:sz="4" w:space="0" w:color="auto"/>
            </w:tcBorders>
            <w:noWrap/>
            <w:vAlign w:val="bottom"/>
            <w:hideMark/>
          </w:tcPr>
          <w:p w14:paraId="044EBF36" w14:textId="77777777" w:rsidR="00AF457A" w:rsidRPr="003B2C0F" w:rsidRDefault="00AF457A" w:rsidP="00FC675B">
            <w:r w:rsidRPr="003B2C0F">
              <w:t> </w:t>
            </w:r>
          </w:p>
        </w:tc>
        <w:tc>
          <w:tcPr>
            <w:tcW w:w="614" w:type="pct"/>
            <w:tcBorders>
              <w:top w:val="nil"/>
              <w:left w:val="nil"/>
              <w:bottom w:val="single" w:sz="4" w:space="0" w:color="auto"/>
              <w:right w:val="single" w:sz="4" w:space="0" w:color="auto"/>
            </w:tcBorders>
            <w:noWrap/>
            <w:vAlign w:val="bottom"/>
            <w:hideMark/>
          </w:tcPr>
          <w:p w14:paraId="5C0A35A9" w14:textId="77777777" w:rsidR="00AF457A" w:rsidRPr="003B2C0F" w:rsidRDefault="00AF457A" w:rsidP="00FC675B">
            <w:pPr>
              <w:jc w:val="right"/>
            </w:pPr>
            <w:r w:rsidRPr="003B2C0F">
              <w:t>0,05</w:t>
            </w:r>
          </w:p>
        </w:tc>
      </w:tr>
      <w:tr w:rsidR="00FC675B" w:rsidRPr="003B2C0F" w14:paraId="37DE8C61" w14:textId="77777777" w:rsidTr="003B2C0F">
        <w:trPr>
          <w:trHeight w:val="20"/>
        </w:trPr>
        <w:tc>
          <w:tcPr>
            <w:tcW w:w="1492" w:type="pct"/>
            <w:tcBorders>
              <w:top w:val="nil"/>
              <w:left w:val="single" w:sz="4" w:space="0" w:color="auto"/>
              <w:bottom w:val="single" w:sz="4" w:space="0" w:color="auto"/>
              <w:right w:val="single" w:sz="4" w:space="0" w:color="auto"/>
            </w:tcBorders>
            <w:vAlign w:val="center"/>
            <w:hideMark/>
          </w:tcPr>
          <w:p w14:paraId="7B8A3CAC" w14:textId="77777777" w:rsidR="00AF457A" w:rsidRPr="003B2C0F" w:rsidRDefault="00AF457A" w:rsidP="00FC675B">
            <w:pPr>
              <w:jc w:val="center"/>
              <w:rPr>
                <w:b/>
                <w:bCs/>
              </w:rPr>
            </w:pPr>
            <w:r w:rsidRPr="003B2C0F">
              <w:rPr>
                <w:b/>
                <w:bCs/>
              </w:rPr>
              <w:t>Всего</w:t>
            </w:r>
          </w:p>
        </w:tc>
        <w:tc>
          <w:tcPr>
            <w:tcW w:w="627" w:type="pct"/>
            <w:tcBorders>
              <w:top w:val="nil"/>
              <w:left w:val="nil"/>
              <w:bottom w:val="single" w:sz="4" w:space="0" w:color="auto"/>
              <w:right w:val="single" w:sz="4" w:space="0" w:color="auto"/>
            </w:tcBorders>
            <w:noWrap/>
            <w:vAlign w:val="center"/>
            <w:hideMark/>
          </w:tcPr>
          <w:p w14:paraId="0146868D" w14:textId="77777777" w:rsidR="00AF457A" w:rsidRPr="003B2C0F" w:rsidRDefault="00AF457A" w:rsidP="00FC675B">
            <w:pPr>
              <w:jc w:val="center"/>
            </w:pPr>
            <w:r w:rsidRPr="003B2C0F">
              <w:t> </w:t>
            </w:r>
          </w:p>
        </w:tc>
        <w:tc>
          <w:tcPr>
            <w:tcW w:w="508" w:type="pct"/>
            <w:tcBorders>
              <w:top w:val="nil"/>
              <w:left w:val="nil"/>
              <w:bottom w:val="single" w:sz="4" w:space="0" w:color="auto"/>
              <w:right w:val="single" w:sz="4" w:space="0" w:color="auto"/>
            </w:tcBorders>
            <w:noWrap/>
            <w:vAlign w:val="center"/>
            <w:hideMark/>
          </w:tcPr>
          <w:p w14:paraId="09A490A4" w14:textId="77777777" w:rsidR="00AF457A" w:rsidRPr="003B2C0F" w:rsidRDefault="00AF457A" w:rsidP="00FC675B">
            <w:pPr>
              <w:jc w:val="center"/>
            </w:pPr>
            <w:r w:rsidRPr="003B2C0F">
              <w:t> </w:t>
            </w:r>
          </w:p>
        </w:tc>
        <w:tc>
          <w:tcPr>
            <w:tcW w:w="627" w:type="pct"/>
            <w:tcBorders>
              <w:top w:val="nil"/>
              <w:left w:val="nil"/>
              <w:bottom w:val="single" w:sz="4" w:space="0" w:color="auto"/>
              <w:right w:val="single" w:sz="4" w:space="0" w:color="auto"/>
            </w:tcBorders>
            <w:noWrap/>
            <w:vAlign w:val="center"/>
            <w:hideMark/>
          </w:tcPr>
          <w:p w14:paraId="094D86A6" w14:textId="77777777" w:rsidR="00AF457A" w:rsidRPr="003B2C0F" w:rsidRDefault="00AF457A" w:rsidP="00FC675B">
            <w:pPr>
              <w:jc w:val="center"/>
            </w:pPr>
            <w:r w:rsidRPr="003B2C0F">
              <w:t> </w:t>
            </w:r>
          </w:p>
        </w:tc>
        <w:tc>
          <w:tcPr>
            <w:tcW w:w="576" w:type="pct"/>
            <w:tcBorders>
              <w:top w:val="nil"/>
              <w:left w:val="nil"/>
              <w:bottom w:val="single" w:sz="4" w:space="0" w:color="auto"/>
              <w:right w:val="nil"/>
            </w:tcBorders>
            <w:noWrap/>
            <w:vAlign w:val="center"/>
            <w:hideMark/>
          </w:tcPr>
          <w:p w14:paraId="7E334D94" w14:textId="77777777" w:rsidR="00AF457A" w:rsidRPr="003B2C0F" w:rsidRDefault="00AF457A" w:rsidP="00FC675B">
            <w:pPr>
              <w:jc w:val="center"/>
              <w:rPr>
                <w:b/>
                <w:bCs/>
              </w:rPr>
            </w:pPr>
            <w:r w:rsidRPr="003B2C0F">
              <w:rPr>
                <w:b/>
                <w:bCs/>
              </w:rPr>
              <w:t>0,20</w:t>
            </w:r>
          </w:p>
        </w:tc>
        <w:tc>
          <w:tcPr>
            <w:tcW w:w="555" w:type="pct"/>
            <w:tcBorders>
              <w:top w:val="nil"/>
              <w:left w:val="single" w:sz="4" w:space="0" w:color="auto"/>
              <w:bottom w:val="single" w:sz="4" w:space="0" w:color="auto"/>
              <w:right w:val="single" w:sz="4" w:space="0" w:color="auto"/>
            </w:tcBorders>
            <w:noWrap/>
            <w:vAlign w:val="bottom"/>
            <w:hideMark/>
          </w:tcPr>
          <w:p w14:paraId="113422F6" w14:textId="77777777" w:rsidR="00AF457A" w:rsidRPr="003B2C0F" w:rsidRDefault="00AF457A" w:rsidP="00FC675B">
            <w:r w:rsidRPr="003B2C0F">
              <w:t> </w:t>
            </w:r>
          </w:p>
        </w:tc>
        <w:tc>
          <w:tcPr>
            <w:tcW w:w="614" w:type="pct"/>
            <w:tcBorders>
              <w:top w:val="nil"/>
              <w:left w:val="nil"/>
              <w:bottom w:val="single" w:sz="4" w:space="0" w:color="auto"/>
              <w:right w:val="single" w:sz="4" w:space="0" w:color="auto"/>
            </w:tcBorders>
            <w:noWrap/>
            <w:vAlign w:val="bottom"/>
            <w:hideMark/>
          </w:tcPr>
          <w:p w14:paraId="182E00BA" w14:textId="77777777" w:rsidR="00AF457A" w:rsidRPr="003B2C0F" w:rsidRDefault="00AF457A" w:rsidP="00FC675B">
            <w:pPr>
              <w:jc w:val="right"/>
              <w:rPr>
                <w:b/>
                <w:bCs/>
              </w:rPr>
            </w:pPr>
            <w:r w:rsidRPr="003B2C0F">
              <w:rPr>
                <w:b/>
                <w:bCs/>
              </w:rPr>
              <w:t>0,30</w:t>
            </w:r>
          </w:p>
        </w:tc>
      </w:tr>
      <w:tr w:rsidR="003B2C0F" w:rsidRPr="003B2C0F" w14:paraId="7E901B5E" w14:textId="77777777" w:rsidTr="003B2C0F">
        <w:trPr>
          <w:trHeight w:val="20"/>
        </w:trPr>
        <w:tc>
          <w:tcPr>
            <w:tcW w:w="1492" w:type="pct"/>
            <w:tcBorders>
              <w:top w:val="nil"/>
              <w:left w:val="single" w:sz="4" w:space="0" w:color="auto"/>
              <w:bottom w:val="single" w:sz="4" w:space="0" w:color="auto"/>
              <w:right w:val="single" w:sz="4" w:space="0" w:color="auto"/>
            </w:tcBorders>
            <w:vAlign w:val="center"/>
            <w:hideMark/>
          </w:tcPr>
          <w:p w14:paraId="6FBC308A" w14:textId="77777777" w:rsidR="00AF457A" w:rsidRPr="003B2C0F" w:rsidRDefault="00AF457A" w:rsidP="00FC675B">
            <w:pPr>
              <w:jc w:val="center"/>
            </w:pPr>
            <w:r w:rsidRPr="003B2C0F">
              <w:t xml:space="preserve">То же, </w:t>
            </w:r>
            <w:proofErr w:type="gramStart"/>
            <w:r w:rsidRPr="003B2C0F">
              <w:t>с</w:t>
            </w:r>
            <w:proofErr w:type="gramEnd"/>
            <w:r w:rsidRPr="003B2C0F">
              <w:t xml:space="preserve"> Ко</w:t>
            </w:r>
          </w:p>
        </w:tc>
        <w:tc>
          <w:tcPr>
            <w:tcW w:w="627" w:type="pct"/>
            <w:tcBorders>
              <w:top w:val="nil"/>
              <w:left w:val="nil"/>
              <w:bottom w:val="single" w:sz="4" w:space="0" w:color="auto"/>
              <w:right w:val="single" w:sz="4" w:space="0" w:color="auto"/>
            </w:tcBorders>
            <w:noWrap/>
            <w:vAlign w:val="center"/>
            <w:hideMark/>
          </w:tcPr>
          <w:p w14:paraId="219F0D07" w14:textId="77777777" w:rsidR="00AF457A" w:rsidRPr="003B2C0F" w:rsidRDefault="00AF457A" w:rsidP="00FC675B">
            <w:pPr>
              <w:jc w:val="center"/>
            </w:pPr>
            <w:r w:rsidRPr="003B2C0F">
              <w:t> </w:t>
            </w:r>
          </w:p>
        </w:tc>
        <w:tc>
          <w:tcPr>
            <w:tcW w:w="508" w:type="pct"/>
            <w:tcBorders>
              <w:top w:val="nil"/>
              <w:left w:val="nil"/>
              <w:bottom w:val="single" w:sz="4" w:space="0" w:color="auto"/>
              <w:right w:val="single" w:sz="4" w:space="0" w:color="auto"/>
            </w:tcBorders>
            <w:noWrap/>
            <w:vAlign w:val="center"/>
            <w:hideMark/>
          </w:tcPr>
          <w:p w14:paraId="6DC398C9" w14:textId="77777777" w:rsidR="00AF457A" w:rsidRPr="003B2C0F" w:rsidRDefault="00AF457A" w:rsidP="00FC675B">
            <w:pPr>
              <w:jc w:val="center"/>
            </w:pPr>
            <w:r w:rsidRPr="003B2C0F">
              <w:t> </w:t>
            </w:r>
          </w:p>
        </w:tc>
        <w:tc>
          <w:tcPr>
            <w:tcW w:w="627" w:type="pct"/>
            <w:tcBorders>
              <w:top w:val="nil"/>
              <w:left w:val="nil"/>
              <w:bottom w:val="single" w:sz="4" w:space="0" w:color="auto"/>
              <w:right w:val="single" w:sz="4" w:space="0" w:color="auto"/>
            </w:tcBorders>
            <w:noWrap/>
            <w:vAlign w:val="center"/>
            <w:hideMark/>
          </w:tcPr>
          <w:p w14:paraId="03C94FA8" w14:textId="77777777" w:rsidR="00AF457A" w:rsidRPr="003B2C0F" w:rsidRDefault="00AF457A" w:rsidP="00FC675B">
            <w:pPr>
              <w:jc w:val="center"/>
            </w:pPr>
            <w:r w:rsidRPr="003B2C0F">
              <w:t> </w:t>
            </w:r>
          </w:p>
        </w:tc>
        <w:tc>
          <w:tcPr>
            <w:tcW w:w="576" w:type="pct"/>
            <w:tcBorders>
              <w:top w:val="nil"/>
              <w:left w:val="nil"/>
              <w:bottom w:val="single" w:sz="4" w:space="0" w:color="auto"/>
              <w:right w:val="nil"/>
            </w:tcBorders>
            <w:noWrap/>
            <w:vAlign w:val="center"/>
            <w:hideMark/>
          </w:tcPr>
          <w:p w14:paraId="5D01A497" w14:textId="77777777" w:rsidR="00AF457A" w:rsidRPr="003B2C0F" w:rsidRDefault="00AF457A" w:rsidP="00FC675B">
            <w:pPr>
              <w:jc w:val="center"/>
            </w:pPr>
            <w:r w:rsidRPr="003B2C0F">
              <w:t>0,15</w:t>
            </w:r>
          </w:p>
        </w:tc>
        <w:tc>
          <w:tcPr>
            <w:tcW w:w="555" w:type="pct"/>
            <w:tcBorders>
              <w:top w:val="nil"/>
              <w:left w:val="single" w:sz="4" w:space="0" w:color="auto"/>
              <w:bottom w:val="single" w:sz="4" w:space="0" w:color="auto"/>
              <w:right w:val="single" w:sz="4" w:space="0" w:color="auto"/>
            </w:tcBorders>
            <w:noWrap/>
            <w:vAlign w:val="bottom"/>
            <w:hideMark/>
          </w:tcPr>
          <w:p w14:paraId="2314166A" w14:textId="77777777" w:rsidR="00AF457A" w:rsidRPr="003B2C0F" w:rsidRDefault="00AF457A" w:rsidP="00FC675B">
            <w:r w:rsidRPr="003B2C0F">
              <w:t> </w:t>
            </w:r>
          </w:p>
        </w:tc>
        <w:tc>
          <w:tcPr>
            <w:tcW w:w="614" w:type="pct"/>
            <w:tcBorders>
              <w:top w:val="nil"/>
              <w:left w:val="nil"/>
              <w:bottom w:val="single" w:sz="4" w:space="0" w:color="auto"/>
              <w:right w:val="single" w:sz="4" w:space="0" w:color="auto"/>
            </w:tcBorders>
            <w:noWrap/>
            <w:vAlign w:val="bottom"/>
            <w:hideMark/>
          </w:tcPr>
          <w:p w14:paraId="54ACA704" w14:textId="77777777" w:rsidR="00AF457A" w:rsidRPr="003B2C0F" w:rsidRDefault="00AF457A" w:rsidP="00FC675B">
            <w:pPr>
              <w:jc w:val="right"/>
            </w:pPr>
            <w:r w:rsidRPr="003B2C0F">
              <w:t>0,23</w:t>
            </w:r>
          </w:p>
        </w:tc>
      </w:tr>
    </w:tbl>
    <w:p w14:paraId="7976D9F5" w14:textId="77777777" w:rsidR="00AF457A" w:rsidRPr="00FC675B" w:rsidRDefault="00AF457A" w:rsidP="00FC675B">
      <w:pPr>
        <w:pStyle w:val="BodyText21"/>
        <w:spacing w:line="240" w:lineRule="auto"/>
        <w:jc w:val="center"/>
        <w:rPr>
          <w:szCs w:val="28"/>
        </w:rPr>
      </w:pPr>
    </w:p>
    <w:p w14:paraId="5F949319" w14:textId="542F7A8C" w:rsidR="00AF457A" w:rsidRPr="00FC675B" w:rsidRDefault="00AF457A" w:rsidP="00FC675B">
      <w:pPr>
        <w:pStyle w:val="BodyText21"/>
        <w:spacing w:line="240" w:lineRule="auto"/>
        <w:rPr>
          <w:szCs w:val="28"/>
        </w:rPr>
      </w:pPr>
      <w:r w:rsidRPr="00FC675B">
        <w:rPr>
          <w:szCs w:val="28"/>
        </w:rPr>
        <w:t xml:space="preserve">Суммарная коммунально-бытовая электрическая </w:t>
      </w:r>
      <w:proofErr w:type="gramStart"/>
      <w:r w:rsidRPr="00FC675B">
        <w:rPr>
          <w:szCs w:val="28"/>
        </w:rPr>
        <w:t>нагрузка  по</w:t>
      </w:r>
      <w:proofErr w:type="gramEnd"/>
      <w:r w:rsidRPr="00FC675B">
        <w:rPr>
          <w:szCs w:val="28"/>
        </w:rPr>
        <w:t xml:space="preserve"> жилищному и общественному фондам приведена в таблице </w:t>
      </w:r>
      <w:r w:rsidR="003B2C0F">
        <w:rPr>
          <w:szCs w:val="28"/>
        </w:rPr>
        <w:t>6</w:t>
      </w:r>
      <w:r w:rsidRPr="00FC675B">
        <w:rPr>
          <w:szCs w:val="28"/>
        </w:rPr>
        <w:t>.6.</w:t>
      </w:r>
      <w:r w:rsidR="003B2C0F">
        <w:rPr>
          <w:szCs w:val="28"/>
        </w:rPr>
        <w:t>3</w:t>
      </w:r>
      <w:r w:rsidRPr="00FC675B">
        <w:rPr>
          <w:szCs w:val="28"/>
        </w:rPr>
        <w:t xml:space="preserve">. </w:t>
      </w:r>
    </w:p>
    <w:p w14:paraId="61DC131A" w14:textId="7E0FDCA4" w:rsidR="00AF457A" w:rsidRPr="00FC675B" w:rsidRDefault="00AF457A" w:rsidP="00FC675B">
      <w:pPr>
        <w:pStyle w:val="BodyText21"/>
        <w:spacing w:line="240" w:lineRule="auto"/>
        <w:jc w:val="right"/>
        <w:rPr>
          <w:szCs w:val="28"/>
        </w:rPr>
      </w:pPr>
      <w:r w:rsidRPr="00FC675B">
        <w:rPr>
          <w:szCs w:val="28"/>
        </w:rPr>
        <w:t xml:space="preserve">Таблица </w:t>
      </w:r>
      <w:r w:rsidR="003B2C0F">
        <w:rPr>
          <w:szCs w:val="28"/>
        </w:rPr>
        <w:t>6</w:t>
      </w:r>
      <w:r w:rsidRPr="00FC675B">
        <w:rPr>
          <w:szCs w:val="28"/>
        </w:rPr>
        <w:t>.6.</w:t>
      </w:r>
      <w:r w:rsidR="003B2C0F">
        <w:rPr>
          <w:szCs w:val="28"/>
        </w:rPr>
        <w:t>3</w:t>
      </w:r>
    </w:p>
    <w:p w14:paraId="52D5B14C" w14:textId="77777777" w:rsidR="00AF457A" w:rsidRPr="00FC675B" w:rsidRDefault="00AF457A" w:rsidP="003B2C0F">
      <w:pPr>
        <w:pStyle w:val="BodyText21"/>
        <w:spacing w:line="240" w:lineRule="auto"/>
        <w:ind w:firstLine="0"/>
        <w:jc w:val="center"/>
        <w:rPr>
          <w:szCs w:val="28"/>
        </w:rPr>
      </w:pPr>
      <w:r w:rsidRPr="00FC675B">
        <w:rPr>
          <w:szCs w:val="28"/>
        </w:rPr>
        <w:t>Суммарная коммунально-бытовая электрическая нагрузка по жилищному и общественному фонду</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34"/>
        <w:gridCol w:w="2056"/>
        <w:gridCol w:w="2056"/>
      </w:tblGrid>
      <w:tr w:rsidR="00FC675B" w:rsidRPr="003B2C0F" w14:paraId="0693F44C" w14:textId="77777777" w:rsidTr="003B2C0F">
        <w:trPr>
          <w:trHeight w:val="255"/>
        </w:trPr>
        <w:tc>
          <w:tcPr>
            <w:tcW w:w="2800" w:type="pct"/>
            <w:noWrap/>
            <w:vAlign w:val="center"/>
          </w:tcPr>
          <w:p w14:paraId="6B3DCF1E" w14:textId="77777777" w:rsidR="00AF457A" w:rsidRPr="003B2C0F" w:rsidRDefault="00AF457A" w:rsidP="003B2C0F">
            <w:pPr>
              <w:jc w:val="center"/>
              <w:rPr>
                <w:sz w:val="20"/>
                <w:szCs w:val="20"/>
              </w:rPr>
            </w:pPr>
            <w:r w:rsidRPr="003B2C0F">
              <w:rPr>
                <w:sz w:val="20"/>
                <w:szCs w:val="20"/>
              </w:rPr>
              <w:t>Наименование</w:t>
            </w:r>
          </w:p>
        </w:tc>
        <w:tc>
          <w:tcPr>
            <w:tcW w:w="1100" w:type="pct"/>
          </w:tcPr>
          <w:p w14:paraId="3D3F90D5" w14:textId="77777777" w:rsidR="00AF457A" w:rsidRPr="003B2C0F" w:rsidRDefault="00AF457A" w:rsidP="003B2C0F">
            <w:pPr>
              <w:jc w:val="center"/>
              <w:rPr>
                <w:sz w:val="20"/>
                <w:szCs w:val="20"/>
              </w:rPr>
            </w:pPr>
            <w:r w:rsidRPr="003B2C0F">
              <w:rPr>
                <w:sz w:val="20"/>
                <w:szCs w:val="20"/>
              </w:rPr>
              <w:t>Электрическая нагрузка</w:t>
            </w:r>
          </w:p>
          <w:p w14:paraId="4AA41A9D" w14:textId="77777777" w:rsidR="00AF457A" w:rsidRPr="003B2C0F" w:rsidRDefault="00AF457A" w:rsidP="003B2C0F">
            <w:pPr>
              <w:jc w:val="center"/>
              <w:rPr>
                <w:sz w:val="20"/>
                <w:szCs w:val="20"/>
              </w:rPr>
            </w:pPr>
            <w:r w:rsidRPr="003B2C0F">
              <w:rPr>
                <w:sz w:val="20"/>
                <w:szCs w:val="20"/>
              </w:rPr>
              <w:t>на первую очередь</w:t>
            </w:r>
          </w:p>
        </w:tc>
        <w:tc>
          <w:tcPr>
            <w:tcW w:w="1100" w:type="pct"/>
          </w:tcPr>
          <w:p w14:paraId="149DCDB5" w14:textId="77777777" w:rsidR="00AF457A" w:rsidRPr="003B2C0F" w:rsidRDefault="00AF457A" w:rsidP="003B2C0F">
            <w:pPr>
              <w:jc w:val="center"/>
              <w:rPr>
                <w:sz w:val="20"/>
                <w:szCs w:val="20"/>
              </w:rPr>
            </w:pPr>
            <w:r w:rsidRPr="003B2C0F">
              <w:rPr>
                <w:sz w:val="20"/>
                <w:szCs w:val="20"/>
              </w:rPr>
              <w:t>Электрическая нагрузка</w:t>
            </w:r>
          </w:p>
          <w:p w14:paraId="04E955F9" w14:textId="77777777" w:rsidR="00AF457A" w:rsidRPr="003B2C0F" w:rsidRDefault="00AF457A" w:rsidP="003B2C0F">
            <w:pPr>
              <w:jc w:val="center"/>
              <w:rPr>
                <w:sz w:val="20"/>
                <w:szCs w:val="20"/>
              </w:rPr>
            </w:pPr>
            <w:r w:rsidRPr="003B2C0F">
              <w:rPr>
                <w:sz w:val="20"/>
                <w:szCs w:val="20"/>
              </w:rPr>
              <w:t>на расчетный срок</w:t>
            </w:r>
          </w:p>
        </w:tc>
      </w:tr>
      <w:tr w:rsidR="00FC675B" w:rsidRPr="003B2C0F" w14:paraId="72532E2F" w14:textId="77777777" w:rsidTr="003B2C0F">
        <w:trPr>
          <w:trHeight w:val="554"/>
        </w:trPr>
        <w:tc>
          <w:tcPr>
            <w:tcW w:w="2800" w:type="pct"/>
            <w:noWrap/>
            <w:vAlign w:val="center"/>
          </w:tcPr>
          <w:p w14:paraId="750FBBFB" w14:textId="77777777" w:rsidR="00AF457A" w:rsidRPr="003B2C0F" w:rsidRDefault="00AF457A" w:rsidP="00FC675B">
            <w:pPr>
              <w:jc w:val="both"/>
            </w:pPr>
            <w:r w:rsidRPr="003B2C0F">
              <w:rPr>
                <w:snapToGrid w:val="0"/>
              </w:rPr>
              <w:t>Жилищный фонд</w:t>
            </w:r>
          </w:p>
          <w:p w14:paraId="77AB8B1C" w14:textId="77777777" w:rsidR="00AF457A" w:rsidRPr="003B2C0F" w:rsidRDefault="00AF457A" w:rsidP="00FC675B">
            <w:pPr>
              <w:jc w:val="both"/>
            </w:pPr>
            <w:r w:rsidRPr="003B2C0F">
              <w:rPr>
                <w:snapToGrid w:val="0"/>
              </w:rPr>
              <w:t>Осветительно-бытовое потребление, МВт</w:t>
            </w:r>
          </w:p>
        </w:tc>
        <w:tc>
          <w:tcPr>
            <w:tcW w:w="1100" w:type="pct"/>
          </w:tcPr>
          <w:p w14:paraId="0B04A5FD" w14:textId="77777777" w:rsidR="00AF457A" w:rsidRPr="003B2C0F" w:rsidRDefault="00AF457A" w:rsidP="00FC675B">
            <w:pPr>
              <w:jc w:val="center"/>
              <w:rPr>
                <w:lang w:val="kk-KZ"/>
              </w:rPr>
            </w:pPr>
          </w:p>
          <w:p w14:paraId="4C609547" w14:textId="77777777" w:rsidR="00AF457A" w:rsidRPr="003B2C0F" w:rsidRDefault="00AF457A" w:rsidP="00FC675B">
            <w:pPr>
              <w:jc w:val="center"/>
              <w:rPr>
                <w:lang w:val="kk-KZ"/>
              </w:rPr>
            </w:pPr>
            <w:r w:rsidRPr="003B2C0F">
              <w:rPr>
                <w:lang w:val="kk-KZ"/>
              </w:rPr>
              <w:t>0,15</w:t>
            </w:r>
          </w:p>
        </w:tc>
        <w:tc>
          <w:tcPr>
            <w:tcW w:w="1100" w:type="pct"/>
          </w:tcPr>
          <w:p w14:paraId="304BB1BD" w14:textId="77777777" w:rsidR="00AF457A" w:rsidRPr="003B2C0F" w:rsidRDefault="00AF457A" w:rsidP="00FC675B">
            <w:pPr>
              <w:jc w:val="center"/>
            </w:pPr>
          </w:p>
          <w:p w14:paraId="62EE7D8B" w14:textId="77777777" w:rsidR="00AF457A" w:rsidRPr="003B2C0F" w:rsidRDefault="00AF457A" w:rsidP="00FC675B">
            <w:pPr>
              <w:jc w:val="center"/>
              <w:rPr>
                <w:lang w:val="kk-KZ"/>
              </w:rPr>
            </w:pPr>
            <w:r w:rsidRPr="003B2C0F">
              <w:rPr>
                <w:lang w:val="kk-KZ"/>
              </w:rPr>
              <w:t>0,18</w:t>
            </w:r>
          </w:p>
        </w:tc>
      </w:tr>
      <w:tr w:rsidR="00FC675B" w:rsidRPr="003B2C0F" w14:paraId="5E37D736" w14:textId="77777777" w:rsidTr="003B2C0F">
        <w:trPr>
          <w:trHeight w:val="301"/>
        </w:trPr>
        <w:tc>
          <w:tcPr>
            <w:tcW w:w="2800" w:type="pct"/>
            <w:noWrap/>
            <w:vAlign w:val="center"/>
          </w:tcPr>
          <w:p w14:paraId="7C1FC877" w14:textId="77777777" w:rsidR="00AF457A" w:rsidRPr="003B2C0F" w:rsidRDefault="00AF457A" w:rsidP="00FC675B">
            <w:pPr>
              <w:jc w:val="both"/>
            </w:pPr>
            <w:r w:rsidRPr="003B2C0F">
              <w:rPr>
                <w:snapToGrid w:val="0"/>
              </w:rPr>
              <w:t xml:space="preserve">То же, </w:t>
            </w:r>
            <w:proofErr w:type="gramStart"/>
            <w:r w:rsidRPr="003B2C0F">
              <w:rPr>
                <w:snapToGrid w:val="0"/>
              </w:rPr>
              <w:t>с</w:t>
            </w:r>
            <w:proofErr w:type="gramEnd"/>
            <w:r w:rsidRPr="003B2C0F">
              <w:rPr>
                <w:snapToGrid w:val="0"/>
              </w:rPr>
              <w:t xml:space="preserve"> Ко</w:t>
            </w:r>
          </w:p>
        </w:tc>
        <w:tc>
          <w:tcPr>
            <w:tcW w:w="1100" w:type="pct"/>
          </w:tcPr>
          <w:p w14:paraId="6A5A861F" w14:textId="77777777" w:rsidR="00AF457A" w:rsidRPr="003B2C0F" w:rsidRDefault="00AF457A" w:rsidP="00FC675B">
            <w:pPr>
              <w:jc w:val="center"/>
              <w:rPr>
                <w:lang w:val="kk-KZ"/>
              </w:rPr>
            </w:pPr>
            <w:r w:rsidRPr="003B2C0F">
              <w:rPr>
                <w:lang w:val="kk-KZ"/>
              </w:rPr>
              <w:t>0,12</w:t>
            </w:r>
          </w:p>
        </w:tc>
        <w:tc>
          <w:tcPr>
            <w:tcW w:w="1100" w:type="pct"/>
          </w:tcPr>
          <w:p w14:paraId="2DD84E12" w14:textId="77777777" w:rsidR="00AF457A" w:rsidRPr="003B2C0F" w:rsidRDefault="00AF457A" w:rsidP="00FC675B">
            <w:pPr>
              <w:jc w:val="center"/>
              <w:rPr>
                <w:lang w:val="kk-KZ"/>
              </w:rPr>
            </w:pPr>
            <w:r w:rsidRPr="003B2C0F">
              <w:rPr>
                <w:lang w:val="kk-KZ"/>
              </w:rPr>
              <w:t>0,14</w:t>
            </w:r>
          </w:p>
        </w:tc>
      </w:tr>
      <w:tr w:rsidR="00FC675B" w:rsidRPr="003B2C0F" w14:paraId="410BCCE9" w14:textId="77777777" w:rsidTr="003B2C0F">
        <w:trPr>
          <w:trHeight w:val="278"/>
        </w:trPr>
        <w:tc>
          <w:tcPr>
            <w:tcW w:w="2800" w:type="pct"/>
            <w:noWrap/>
            <w:vAlign w:val="center"/>
          </w:tcPr>
          <w:p w14:paraId="1F48282F" w14:textId="77777777" w:rsidR="00AF457A" w:rsidRPr="003B2C0F" w:rsidRDefault="00AF457A" w:rsidP="00FC675B">
            <w:pPr>
              <w:jc w:val="both"/>
            </w:pPr>
            <w:r w:rsidRPr="003B2C0F">
              <w:rPr>
                <w:snapToGrid w:val="0"/>
              </w:rPr>
              <w:t>Общественный фонд, МВт</w:t>
            </w:r>
          </w:p>
        </w:tc>
        <w:tc>
          <w:tcPr>
            <w:tcW w:w="1100" w:type="pct"/>
          </w:tcPr>
          <w:p w14:paraId="2E3A4654" w14:textId="77777777" w:rsidR="00AF457A" w:rsidRPr="003B2C0F" w:rsidRDefault="00AF457A" w:rsidP="00FC675B">
            <w:pPr>
              <w:jc w:val="center"/>
              <w:rPr>
                <w:lang w:val="kk-KZ"/>
              </w:rPr>
            </w:pPr>
            <w:r w:rsidRPr="003B2C0F">
              <w:rPr>
                <w:lang w:val="kk-KZ"/>
              </w:rPr>
              <w:t>0,20</w:t>
            </w:r>
          </w:p>
        </w:tc>
        <w:tc>
          <w:tcPr>
            <w:tcW w:w="1100" w:type="pct"/>
          </w:tcPr>
          <w:p w14:paraId="0CA8C149" w14:textId="77777777" w:rsidR="00AF457A" w:rsidRPr="003B2C0F" w:rsidRDefault="00AF457A" w:rsidP="00FC675B">
            <w:pPr>
              <w:jc w:val="center"/>
              <w:rPr>
                <w:lang w:val="kk-KZ"/>
              </w:rPr>
            </w:pPr>
            <w:r w:rsidRPr="003B2C0F">
              <w:rPr>
                <w:lang w:val="kk-KZ"/>
              </w:rPr>
              <w:t>0,30</w:t>
            </w:r>
          </w:p>
        </w:tc>
      </w:tr>
      <w:tr w:rsidR="00FC675B" w:rsidRPr="003B2C0F" w14:paraId="1AD93B8E" w14:textId="77777777" w:rsidTr="003B2C0F">
        <w:trPr>
          <w:trHeight w:val="281"/>
        </w:trPr>
        <w:tc>
          <w:tcPr>
            <w:tcW w:w="2800" w:type="pct"/>
            <w:noWrap/>
            <w:vAlign w:val="center"/>
          </w:tcPr>
          <w:p w14:paraId="7CC0D3BE" w14:textId="77777777" w:rsidR="00AF457A" w:rsidRPr="003B2C0F" w:rsidRDefault="00AF457A" w:rsidP="00FC675B">
            <w:pPr>
              <w:jc w:val="both"/>
            </w:pPr>
            <w:r w:rsidRPr="003B2C0F">
              <w:rPr>
                <w:snapToGrid w:val="0"/>
              </w:rPr>
              <w:t xml:space="preserve">То же, </w:t>
            </w:r>
            <w:proofErr w:type="gramStart"/>
            <w:r w:rsidRPr="003B2C0F">
              <w:rPr>
                <w:snapToGrid w:val="0"/>
              </w:rPr>
              <w:t>с</w:t>
            </w:r>
            <w:proofErr w:type="gramEnd"/>
            <w:r w:rsidRPr="003B2C0F">
              <w:rPr>
                <w:snapToGrid w:val="0"/>
              </w:rPr>
              <w:t xml:space="preserve"> Ко </w:t>
            </w:r>
          </w:p>
        </w:tc>
        <w:tc>
          <w:tcPr>
            <w:tcW w:w="1100" w:type="pct"/>
          </w:tcPr>
          <w:p w14:paraId="0C881CB5" w14:textId="77777777" w:rsidR="00AF457A" w:rsidRPr="003B2C0F" w:rsidRDefault="00AF457A" w:rsidP="00FC675B">
            <w:pPr>
              <w:jc w:val="center"/>
              <w:rPr>
                <w:lang w:val="kk-KZ"/>
              </w:rPr>
            </w:pPr>
            <w:r w:rsidRPr="003B2C0F">
              <w:rPr>
                <w:lang w:val="kk-KZ"/>
              </w:rPr>
              <w:t>0,15</w:t>
            </w:r>
          </w:p>
        </w:tc>
        <w:tc>
          <w:tcPr>
            <w:tcW w:w="1100" w:type="pct"/>
          </w:tcPr>
          <w:p w14:paraId="5CC208D2" w14:textId="77777777" w:rsidR="00AF457A" w:rsidRPr="003B2C0F" w:rsidRDefault="00AF457A" w:rsidP="00FC675B">
            <w:pPr>
              <w:jc w:val="center"/>
              <w:rPr>
                <w:lang w:val="kk-KZ"/>
              </w:rPr>
            </w:pPr>
            <w:r w:rsidRPr="003B2C0F">
              <w:rPr>
                <w:lang w:val="kk-KZ"/>
              </w:rPr>
              <w:t>0,23</w:t>
            </w:r>
          </w:p>
        </w:tc>
      </w:tr>
      <w:tr w:rsidR="00FC675B" w:rsidRPr="003B2C0F" w14:paraId="5CA006B9" w14:textId="77777777" w:rsidTr="003B2C0F">
        <w:trPr>
          <w:trHeight w:val="272"/>
        </w:trPr>
        <w:tc>
          <w:tcPr>
            <w:tcW w:w="2800" w:type="pct"/>
            <w:noWrap/>
            <w:vAlign w:val="center"/>
          </w:tcPr>
          <w:p w14:paraId="1ACE7335" w14:textId="77777777" w:rsidR="00AF457A" w:rsidRPr="003B2C0F" w:rsidRDefault="00AF457A" w:rsidP="00FC675B">
            <w:pPr>
              <w:jc w:val="both"/>
              <w:rPr>
                <w:b/>
              </w:rPr>
            </w:pPr>
            <w:r w:rsidRPr="003B2C0F">
              <w:rPr>
                <w:b/>
                <w:snapToGrid w:val="0"/>
              </w:rPr>
              <w:t xml:space="preserve">Всего, МВт </w:t>
            </w:r>
          </w:p>
        </w:tc>
        <w:tc>
          <w:tcPr>
            <w:tcW w:w="1100" w:type="pct"/>
          </w:tcPr>
          <w:p w14:paraId="7D2669B4" w14:textId="77777777" w:rsidR="00AF457A" w:rsidRPr="003B2C0F" w:rsidRDefault="00AF457A" w:rsidP="00FC675B">
            <w:pPr>
              <w:jc w:val="center"/>
              <w:rPr>
                <w:b/>
                <w:bCs/>
                <w:lang w:val="kk-KZ"/>
              </w:rPr>
            </w:pPr>
            <w:r w:rsidRPr="003B2C0F">
              <w:rPr>
                <w:b/>
                <w:bCs/>
                <w:lang w:val="kk-KZ"/>
              </w:rPr>
              <w:t>0,35</w:t>
            </w:r>
          </w:p>
        </w:tc>
        <w:tc>
          <w:tcPr>
            <w:tcW w:w="1100" w:type="pct"/>
          </w:tcPr>
          <w:p w14:paraId="45B21A19" w14:textId="77777777" w:rsidR="00AF457A" w:rsidRPr="003B2C0F" w:rsidRDefault="00AF457A" w:rsidP="00FC675B">
            <w:pPr>
              <w:jc w:val="center"/>
              <w:rPr>
                <w:b/>
                <w:bCs/>
                <w:lang w:val="kk-KZ"/>
              </w:rPr>
            </w:pPr>
            <w:r w:rsidRPr="003B2C0F">
              <w:rPr>
                <w:b/>
                <w:bCs/>
                <w:lang w:val="kk-KZ"/>
              </w:rPr>
              <w:t>0,48</w:t>
            </w:r>
          </w:p>
        </w:tc>
      </w:tr>
      <w:tr w:rsidR="003B2C0F" w:rsidRPr="003B2C0F" w14:paraId="23B327B6" w14:textId="77777777" w:rsidTr="003B2C0F">
        <w:trPr>
          <w:trHeight w:val="261"/>
        </w:trPr>
        <w:tc>
          <w:tcPr>
            <w:tcW w:w="2800" w:type="pct"/>
            <w:noWrap/>
            <w:vAlign w:val="center"/>
          </w:tcPr>
          <w:p w14:paraId="022ED8A7" w14:textId="77777777" w:rsidR="00AF457A" w:rsidRPr="003B2C0F" w:rsidRDefault="00AF457A" w:rsidP="00FC675B">
            <w:pPr>
              <w:jc w:val="both"/>
            </w:pPr>
            <w:r w:rsidRPr="003B2C0F">
              <w:rPr>
                <w:snapToGrid w:val="0"/>
              </w:rPr>
              <w:t xml:space="preserve">То же, с (Ко) </w:t>
            </w:r>
          </w:p>
        </w:tc>
        <w:tc>
          <w:tcPr>
            <w:tcW w:w="1100" w:type="pct"/>
          </w:tcPr>
          <w:p w14:paraId="5A3A324B" w14:textId="77777777" w:rsidR="00AF457A" w:rsidRPr="003B2C0F" w:rsidRDefault="00AF457A" w:rsidP="00FC675B">
            <w:pPr>
              <w:jc w:val="center"/>
              <w:rPr>
                <w:bCs/>
                <w:lang w:val="kk-KZ"/>
              </w:rPr>
            </w:pPr>
            <w:r w:rsidRPr="003B2C0F">
              <w:rPr>
                <w:bCs/>
                <w:lang w:val="kk-KZ"/>
              </w:rPr>
              <w:t>0,27</w:t>
            </w:r>
          </w:p>
        </w:tc>
        <w:tc>
          <w:tcPr>
            <w:tcW w:w="1100" w:type="pct"/>
          </w:tcPr>
          <w:p w14:paraId="05A846DC" w14:textId="77777777" w:rsidR="00AF457A" w:rsidRPr="003B2C0F" w:rsidRDefault="00AF457A" w:rsidP="00FC675B">
            <w:pPr>
              <w:jc w:val="center"/>
              <w:rPr>
                <w:bCs/>
                <w:lang w:val="kk-KZ"/>
              </w:rPr>
            </w:pPr>
            <w:r w:rsidRPr="003B2C0F">
              <w:rPr>
                <w:bCs/>
                <w:lang w:val="kk-KZ"/>
              </w:rPr>
              <w:t>0,37</w:t>
            </w:r>
          </w:p>
        </w:tc>
      </w:tr>
    </w:tbl>
    <w:p w14:paraId="2B073707" w14:textId="77777777" w:rsidR="00AF457A" w:rsidRPr="00FC675B" w:rsidRDefault="00AF457A" w:rsidP="00FC675B">
      <w:pPr>
        <w:pStyle w:val="BodyText21"/>
        <w:spacing w:line="240" w:lineRule="auto"/>
        <w:ind w:firstLine="0"/>
        <w:rPr>
          <w:szCs w:val="28"/>
        </w:rPr>
      </w:pPr>
    </w:p>
    <w:p w14:paraId="4ED6CD13" w14:textId="0E52BE0C" w:rsidR="00AF457A" w:rsidRPr="003B2C0F" w:rsidRDefault="00AF457A" w:rsidP="003B2C0F">
      <w:pPr>
        <w:pStyle w:val="af3"/>
        <w:widowControl w:val="0"/>
        <w:spacing w:after="0"/>
        <w:ind w:left="0" w:firstLine="709"/>
        <w:jc w:val="both"/>
        <w:rPr>
          <w:sz w:val="28"/>
          <w:szCs w:val="28"/>
        </w:rPr>
      </w:pPr>
      <w:r w:rsidRPr="003B2C0F">
        <w:rPr>
          <w:sz w:val="28"/>
          <w:szCs w:val="28"/>
        </w:rPr>
        <w:t xml:space="preserve">Электрическая нагрузка по  </w:t>
      </w:r>
      <w:r w:rsidRPr="003B2C0F">
        <w:rPr>
          <w:sz w:val="28"/>
          <w:szCs w:val="28"/>
          <w:lang w:val="kk-KZ"/>
        </w:rPr>
        <w:t xml:space="preserve">Ақкөл орман шаруашылығы </w:t>
      </w:r>
      <w:r w:rsidRPr="003B2C0F">
        <w:rPr>
          <w:sz w:val="28"/>
          <w:szCs w:val="28"/>
        </w:rPr>
        <w:t xml:space="preserve">на первую очередь – </w:t>
      </w:r>
      <w:r w:rsidRPr="003B2C0F">
        <w:rPr>
          <w:b/>
          <w:sz w:val="28"/>
          <w:szCs w:val="28"/>
        </w:rPr>
        <w:t>0,35</w:t>
      </w:r>
      <w:r w:rsidRPr="003B2C0F">
        <w:rPr>
          <w:sz w:val="28"/>
          <w:szCs w:val="28"/>
        </w:rPr>
        <w:t xml:space="preserve"> </w:t>
      </w:r>
      <w:r w:rsidRPr="003B2C0F">
        <w:rPr>
          <w:b/>
          <w:sz w:val="28"/>
          <w:szCs w:val="28"/>
        </w:rPr>
        <w:t>МВт</w:t>
      </w:r>
      <w:r w:rsidRPr="003B2C0F">
        <w:rPr>
          <w:sz w:val="28"/>
          <w:szCs w:val="28"/>
        </w:rPr>
        <w:t xml:space="preserve">, расчетный срок составило – </w:t>
      </w:r>
      <w:r w:rsidRPr="003B2C0F">
        <w:rPr>
          <w:b/>
          <w:sz w:val="28"/>
          <w:szCs w:val="28"/>
          <w:lang w:val="kk-KZ"/>
        </w:rPr>
        <w:t xml:space="preserve">0,48 </w:t>
      </w:r>
      <w:r w:rsidRPr="003B2C0F">
        <w:rPr>
          <w:b/>
          <w:sz w:val="28"/>
          <w:szCs w:val="28"/>
        </w:rPr>
        <w:t>МВт</w:t>
      </w:r>
      <w:r w:rsidRPr="003B2C0F">
        <w:rPr>
          <w:sz w:val="28"/>
          <w:szCs w:val="28"/>
        </w:rPr>
        <w:t>.</w:t>
      </w:r>
    </w:p>
    <w:p w14:paraId="3684C473" w14:textId="77777777" w:rsidR="00AF457A" w:rsidRPr="003B2C0F" w:rsidRDefault="00AF457A" w:rsidP="003B2C0F">
      <w:pPr>
        <w:pStyle w:val="BodyText21"/>
        <w:spacing w:line="240" w:lineRule="auto"/>
        <w:rPr>
          <w:b/>
          <w:bCs/>
          <w:i/>
          <w:iCs/>
          <w:szCs w:val="28"/>
        </w:rPr>
      </w:pPr>
      <w:r w:rsidRPr="003B2C0F">
        <w:rPr>
          <w:b/>
          <w:bCs/>
          <w:i/>
          <w:iCs/>
          <w:szCs w:val="28"/>
        </w:rPr>
        <w:t>Проектные предложения</w:t>
      </w:r>
    </w:p>
    <w:p w14:paraId="1E714B91" w14:textId="17517F65" w:rsidR="00AF457A" w:rsidRPr="003B2C0F" w:rsidRDefault="00AF457A" w:rsidP="003B2C0F">
      <w:pPr>
        <w:pStyle w:val="af3"/>
        <w:widowControl w:val="0"/>
        <w:spacing w:after="0"/>
        <w:ind w:left="0" w:firstLine="709"/>
        <w:jc w:val="both"/>
        <w:rPr>
          <w:sz w:val="28"/>
          <w:szCs w:val="28"/>
        </w:rPr>
      </w:pPr>
      <w:r w:rsidRPr="003B2C0F">
        <w:rPr>
          <w:sz w:val="28"/>
          <w:szCs w:val="28"/>
        </w:rPr>
        <w:t xml:space="preserve">Электроснабжение намечаемых объектов проектируемой территории  </w:t>
      </w:r>
      <w:proofErr w:type="spellStart"/>
      <w:r w:rsidRPr="003B2C0F">
        <w:rPr>
          <w:sz w:val="28"/>
          <w:szCs w:val="28"/>
        </w:rPr>
        <w:t>Ақкөл</w:t>
      </w:r>
      <w:proofErr w:type="spellEnd"/>
      <w:r w:rsidRPr="003B2C0F">
        <w:rPr>
          <w:sz w:val="28"/>
          <w:szCs w:val="28"/>
        </w:rPr>
        <w:t xml:space="preserve"> </w:t>
      </w:r>
      <w:proofErr w:type="spellStart"/>
      <w:r w:rsidRPr="003B2C0F">
        <w:rPr>
          <w:sz w:val="28"/>
          <w:szCs w:val="28"/>
        </w:rPr>
        <w:t>орман</w:t>
      </w:r>
      <w:proofErr w:type="spellEnd"/>
      <w:r w:rsidRPr="003B2C0F">
        <w:rPr>
          <w:sz w:val="28"/>
          <w:szCs w:val="28"/>
        </w:rPr>
        <w:t xml:space="preserve"> </w:t>
      </w:r>
      <w:proofErr w:type="spellStart"/>
      <w:r w:rsidRPr="003B2C0F">
        <w:rPr>
          <w:sz w:val="28"/>
          <w:szCs w:val="28"/>
        </w:rPr>
        <w:t>шаруашылығы</w:t>
      </w:r>
      <w:proofErr w:type="spellEnd"/>
      <w:r w:rsidRPr="003B2C0F">
        <w:rPr>
          <w:sz w:val="28"/>
          <w:szCs w:val="28"/>
        </w:rPr>
        <w:t xml:space="preserve"> предлагается осуществить от существующей электроподстанции  ПС 110/35/10 </w:t>
      </w:r>
      <w:proofErr w:type="spellStart"/>
      <w:r w:rsidRPr="003B2C0F">
        <w:rPr>
          <w:sz w:val="28"/>
          <w:szCs w:val="28"/>
        </w:rPr>
        <w:t>кВ</w:t>
      </w:r>
      <w:proofErr w:type="spellEnd"/>
      <w:r w:rsidRPr="003B2C0F">
        <w:rPr>
          <w:sz w:val="28"/>
          <w:szCs w:val="28"/>
        </w:rPr>
        <w:t xml:space="preserve"> №14 Алексеевка</w:t>
      </w:r>
      <w:r w:rsidRPr="003B2C0F">
        <w:rPr>
          <w:spacing w:val="-3"/>
          <w:sz w:val="28"/>
          <w:szCs w:val="28"/>
          <w:lang w:eastAsia="zh-CN"/>
        </w:rPr>
        <w:t>.</w:t>
      </w:r>
    </w:p>
    <w:p w14:paraId="7B6CC0B4" w14:textId="77777777" w:rsidR="00AF457A" w:rsidRPr="003B2C0F" w:rsidRDefault="00AF457A" w:rsidP="003B2C0F">
      <w:pPr>
        <w:pStyle w:val="af3"/>
        <w:spacing w:after="0"/>
        <w:ind w:left="0" w:firstLine="709"/>
        <w:jc w:val="both"/>
        <w:rPr>
          <w:sz w:val="28"/>
          <w:szCs w:val="28"/>
        </w:rPr>
      </w:pPr>
      <w:r w:rsidRPr="003B2C0F">
        <w:rPr>
          <w:sz w:val="28"/>
          <w:szCs w:val="28"/>
        </w:rPr>
        <w:t xml:space="preserve">В связи с ростом нагрузок на первую очередь и расчетный срок, для их покрытия необходимо произвести: </w:t>
      </w:r>
    </w:p>
    <w:p w14:paraId="1629C117" w14:textId="77777777" w:rsidR="00AF457A" w:rsidRPr="003B2C0F" w:rsidRDefault="00AF457A" w:rsidP="003B2C0F">
      <w:pPr>
        <w:pStyle w:val="af3"/>
        <w:spacing w:after="0"/>
        <w:ind w:left="0" w:firstLine="709"/>
        <w:jc w:val="both"/>
        <w:rPr>
          <w:sz w:val="28"/>
          <w:szCs w:val="28"/>
        </w:rPr>
      </w:pPr>
      <w:r w:rsidRPr="003B2C0F">
        <w:rPr>
          <w:sz w:val="28"/>
          <w:szCs w:val="28"/>
        </w:rPr>
        <w:t xml:space="preserve">- строительство новых и расширение существующих потребительских трансформаторных подстанций – на 1 очередь – 1 ТП по 0,25 МВА; </w:t>
      </w:r>
    </w:p>
    <w:p w14:paraId="5AE14108" w14:textId="77777777" w:rsidR="00AF457A" w:rsidRPr="003B2C0F" w:rsidRDefault="00AF457A" w:rsidP="003B2C0F">
      <w:pPr>
        <w:pStyle w:val="af3"/>
        <w:spacing w:after="0"/>
        <w:ind w:left="0" w:firstLine="709"/>
        <w:jc w:val="both"/>
        <w:rPr>
          <w:sz w:val="28"/>
          <w:szCs w:val="28"/>
        </w:rPr>
      </w:pPr>
      <w:r w:rsidRPr="003B2C0F">
        <w:rPr>
          <w:sz w:val="28"/>
          <w:szCs w:val="28"/>
        </w:rPr>
        <w:t xml:space="preserve">на расчетный срок - 1 ТП по 0,25 МВА; </w:t>
      </w:r>
    </w:p>
    <w:p w14:paraId="0E88BA28" w14:textId="77777777" w:rsidR="00AF457A" w:rsidRPr="003B2C0F" w:rsidRDefault="00AF457A" w:rsidP="003B2C0F">
      <w:pPr>
        <w:pStyle w:val="af3"/>
        <w:spacing w:after="0"/>
        <w:ind w:left="0" w:firstLine="709"/>
        <w:jc w:val="both"/>
        <w:rPr>
          <w:sz w:val="28"/>
          <w:szCs w:val="28"/>
        </w:rPr>
      </w:pPr>
      <w:r w:rsidRPr="003B2C0F">
        <w:rPr>
          <w:sz w:val="28"/>
          <w:szCs w:val="28"/>
        </w:rPr>
        <w:t xml:space="preserve">В связи с ростом нагрузок для жилой зоны на первую очередь и расчётный срок предусматриваются отдельно стоящие ТП закрытого типа. Для административной и общественной застройки предусматриваются </w:t>
      </w:r>
      <w:r w:rsidRPr="003B2C0F">
        <w:rPr>
          <w:sz w:val="28"/>
          <w:szCs w:val="28"/>
        </w:rPr>
        <w:lastRenderedPageBreak/>
        <w:t xml:space="preserve">подстанции, расположенные ближе к центрам нагрузок и расположенные в отдельно стоящих или встроенных помещениях. </w:t>
      </w:r>
    </w:p>
    <w:p w14:paraId="2E5A59BD" w14:textId="77777777" w:rsidR="00AF457A" w:rsidRPr="003B2C0F" w:rsidRDefault="00AF457A" w:rsidP="003B2C0F">
      <w:pPr>
        <w:pStyle w:val="af3"/>
        <w:spacing w:after="0"/>
        <w:ind w:left="0" w:firstLine="709"/>
        <w:jc w:val="both"/>
        <w:rPr>
          <w:sz w:val="28"/>
          <w:szCs w:val="28"/>
        </w:rPr>
      </w:pPr>
      <w:r w:rsidRPr="003B2C0F">
        <w:rPr>
          <w:sz w:val="28"/>
          <w:szCs w:val="28"/>
        </w:rPr>
        <w:t>Кабельные сети (силовые, связи, сигнализации и диспетчеризации) размещаются в полосе между красной линией и линией застройки (СН РК 3.01-01-2013* и СП РК 3.01-101-2013*).</w:t>
      </w:r>
    </w:p>
    <w:p w14:paraId="5B316CE4" w14:textId="77777777" w:rsidR="00AF457A" w:rsidRPr="003B2C0F" w:rsidRDefault="00AF457A" w:rsidP="003B2C0F">
      <w:pPr>
        <w:pStyle w:val="af3"/>
        <w:spacing w:after="0"/>
        <w:ind w:left="0" w:firstLine="709"/>
        <w:jc w:val="both"/>
        <w:rPr>
          <w:sz w:val="28"/>
          <w:szCs w:val="28"/>
        </w:rPr>
      </w:pPr>
      <w:r w:rsidRPr="003B2C0F">
        <w:rPr>
          <w:sz w:val="28"/>
          <w:szCs w:val="28"/>
        </w:rPr>
        <w:t>Расстояния по горизонтали от кабельных сетей до зданий и сооружений принято в проекте по СН РК 3.01-01-2013* и СП РК 3.01-101-2013*.  Для жилой зоны предусматриваются отдельно стоящие ТП закрытого типа с двумя трансформаторами. Согласно п. 7.1.15 ПУЭ РК в жилых зданиях в исключительных случаях допускается размещение встроенных и пристроенных подстанций с использованием сухих трансформаторов по согласованию органами государственного надзора, при этом в полном объеме должны быть выполнены санитарные требования по ограничению уровня шума и вибрации в соответствии с действующими стандартами.</w:t>
      </w:r>
    </w:p>
    <w:p w14:paraId="122B60BD" w14:textId="77777777" w:rsidR="00AF457A" w:rsidRPr="003B2C0F" w:rsidRDefault="00AF457A" w:rsidP="003B2C0F">
      <w:pPr>
        <w:pStyle w:val="af3"/>
        <w:spacing w:after="0"/>
        <w:ind w:left="0" w:firstLine="709"/>
        <w:jc w:val="both"/>
        <w:rPr>
          <w:sz w:val="28"/>
          <w:szCs w:val="28"/>
        </w:rPr>
      </w:pPr>
      <w:r w:rsidRPr="003B2C0F">
        <w:rPr>
          <w:sz w:val="28"/>
          <w:szCs w:val="28"/>
        </w:rPr>
        <w:t>Для административной и общественной застройки рекомендуются одно трансформаторные ТП, отдельно стоящие или встроенные в здания, в зависимости от конкретного проекта здания. Местоположение ТП предусматривается в центре нагрузок с учетом приближения их к наиболее энергоемким потребителям.</w:t>
      </w:r>
    </w:p>
    <w:p w14:paraId="252AFA72" w14:textId="3C7D3948" w:rsidR="00AF457A" w:rsidRPr="003B2C0F" w:rsidRDefault="00AF457A" w:rsidP="003B2C0F">
      <w:pPr>
        <w:pStyle w:val="af3"/>
        <w:spacing w:after="0"/>
        <w:ind w:left="0" w:firstLine="709"/>
        <w:jc w:val="both"/>
        <w:rPr>
          <w:sz w:val="28"/>
          <w:szCs w:val="28"/>
        </w:rPr>
      </w:pPr>
      <w:r w:rsidRPr="003B2C0F">
        <w:rPr>
          <w:sz w:val="28"/>
          <w:szCs w:val="28"/>
        </w:rPr>
        <w:t>Схема электроснабжения  разрабатывалась с учетом применения новейшего оборудования:</w:t>
      </w:r>
    </w:p>
    <w:p w14:paraId="7CD69B56" w14:textId="77777777" w:rsidR="00AF457A" w:rsidRPr="003B2C0F" w:rsidRDefault="00AF457A" w:rsidP="003B2C0F">
      <w:pPr>
        <w:pStyle w:val="af3"/>
        <w:spacing w:after="0"/>
        <w:ind w:left="0" w:firstLine="709"/>
        <w:jc w:val="both"/>
        <w:rPr>
          <w:sz w:val="28"/>
          <w:szCs w:val="28"/>
        </w:rPr>
      </w:pPr>
      <w:r w:rsidRPr="003B2C0F">
        <w:rPr>
          <w:sz w:val="28"/>
          <w:szCs w:val="28"/>
        </w:rPr>
        <w:t>- на РП и ТП предусматривается установка вакуумных выключателей;</w:t>
      </w:r>
    </w:p>
    <w:p w14:paraId="50122DB9" w14:textId="77777777" w:rsidR="00AF457A" w:rsidRPr="003B2C0F" w:rsidRDefault="00AF457A" w:rsidP="003B2C0F">
      <w:pPr>
        <w:pStyle w:val="af3"/>
        <w:spacing w:after="0"/>
        <w:ind w:left="0" w:firstLine="709"/>
        <w:jc w:val="both"/>
        <w:rPr>
          <w:sz w:val="28"/>
          <w:szCs w:val="28"/>
        </w:rPr>
      </w:pPr>
      <w:r w:rsidRPr="003B2C0F">
        <w:rPr>
          <w:sz w:val="28"/>
          <w:szCs w:val="28"/>
        </w:rPr>
        <w:t>- рекомендуется применение кабелей с изоляцией из сшитого полиэтилена.</w:t>
      </w:r>
    </w:p>
    <w:p w14:paraId="6470F93B" w14:textId="77777777" w:rsidR="00AF457A" w:rsidRPr="003B2C0F" w:rsidRDefault="00AF457A" w:rsidP="003B2C0F">
      <w:pPr>
        <w:pStyle w:val="af3"/>
        <w:spacing w:after="0"/>
        <w:ind w:left="0" w:firstLine="709"/>
        <w:jc w:val="both"/>
        <w:rPr>
          <w:sz w:val="28"/>
          <w:szCs w:val="28"/>
        </w:rPr>
      </w:pPr>
      <w:r w:rsidRPr="003B2C0F">
        <w:rPr>
          <w:sz w:val="28"/>
          <w:szCs w:val="28"/>
        </w:rPr>
        <w:t xml:space="preserve">При размещении отдельно стоящих ТП расстояния от них до окон жилых и общественных зданий принимается не менее 10 м, а до зданий лечебно-профилактических учреждений – не менее 15 м (СН РК 3.01-01-2013* и СП РК 3.01-101-2013*).  </w:t>
      </w:r>
    </w:p>
    <w:p w14:paraId="5D164345" w14:textId="77777777" w:rsidR="00AF457A" w:rsidRPr="003B2C0F" w:rsidRDefault="00AF457A" w:rsidP="003B2C0F">
      <w:pPr>
        <w:pStyle w:val="af3"/>
        <w:spacing w:after="0"/>
        <w:ind w:left="0" w:firstLine="709"/>
        <w:jc w:val="both"/>
        <w:rPr>
          <w:sz w:val="28"/>
          <w:szCs w:val="28"/>
        </w:rPr>
      </w:pPr>
      <w:r w:rsidRPr="003B2C0F">
        <w:rPr>
          <w:sz w:val="28"/>
          <w:szCs w:val="28"/>
        </w:rPr>
        <w:t>К установке принимаются ТП в металлическом, кирпичном, панельном или блочном исполнении с двумя трансформаторами по действующим типовым проекта. Для обеспечения надежности электроснабжения при аварийных ситуациях трансформаторы должны быть загружены не более чем на 70-75% их номинальной мощности.</w:t>
      </w:r>
    </w:p>
    <w:p w14:paraId="3A1F8B0E" w14:textId="77777777" w:rsidR="00AF457A" w:rsidRPr="003B2C0F" w:rsidRDefault="00AF457A" w:rsidP="003B2C0F">
      <w:pPr>
        <w:pStyle w:val="af3"/>
        <w:widowControl w:val="0"/>
        <w:spacing w:after="0"/>
        <w:ind w:left="0" w:firstLine="709"/>
        <w:jc w:val="both"/>
        <w:rPr>
          <w:b/>
          <w:bCs/>
          <w:i/>
          <w:sz w:val="28"/>
          <w:szCs w:val="28"/>
        </w:rPr>
      </w:pPr>
      <w:r w:rsidRPr="003B2C0F">
        <w:rPr>
          <w:b/>
          <w:bCs/>
          <w:i/>
          <w:sz w:val="28"/>
          <w:szCs w:val="28"/>
        </w:rPr>
        <w:t>Сети низкого напряжения и уличного освещения</w:t>
      </w:r>
    </w:p>
    <w:p w14:paraId="67265B85" w14:textId="2B0B52A1" w:rsidR="00AF457A" w:rsidRPr="003B2C0F" w:rsidRDefault="00AF457A" w:rsidP="003B2C0F">
      <w:pPr>
        <w:pStyle w:val="af3"/>
        <w:spacing w:after="0"/>
        <w:ind w:left="0" w:firstLine="709"/>
        <w:jc w:val="both"/>
        <w:rPr>
          <w:sz w:val="28"/>
          <w:szCs w:val="28"/>
        </w:rPr>
      </w:pPr>
      <w:r w:rsidRPr="003B2C0F">
        <w:rPr>
          <w:sz w:val="28"/>
          <w:szCs w:val="28"/>
        </w:rPr>
        <w:t>Для электроснабжения  применяются, в основ</w:t>
      </w:r>
      <w:r w:rsidRPr="003B2C0F">
        <w:rPr>
          <w:sz w:val="28"/>
          <w:szCs w:val="28"/>
        </w:rPr>
        <w:softHyphen/>
        <w:t xml:space="preserve">ном, воздушные линии. В настоящее время при строительстве воздушных линий напряжением 0,4 </w:t>
      </w:r>
      <w:proofErr w:type="spellStart"/>
      <w:r w:rsidRPr="003B2C0F">
        <w:rPr>
          <w:sz w:val="28"/>
          <w:szCs w:val="28"/>
        </w:rPr>
        <w:t>кВ.</w:t>
      </w:r>
      <w:proofErr w:type="spellEnd"/>
    </w:p>
    <w:p w14:paraId="4591E970" w14:textId="77777777" w:rsidR="00AF457A" w:rsidRPr="003B2C0F" w:rsidRDefault="00AF457A" w:rsidP="003B2C0F">
      <w:pPr>
        <w:pStyle w:val="af3"/>
        <w:spacing w:after="0"/>
        <w:ind w:left="0" w:firstLine="709"/>
        <w:jc w:val="both"/>
        <w:rPr>
          <w:sz w:val="28"/>
          <w:szCs w:val="28"/>
        </w:rPr>
      </w:pPr>
      <w:r w:rsidRPr="003B2C0F">
        <w:rPr>
          <w:sz w:val="28"/>
          <w:szCs w:val="28"/>
        </w:rPr>
        <w:t xml:space="preserve">Проектом предусматривается освещение всех автомобильных дорог, тротуаров и аллей как двухстороннее, так и одностороннее. Для магистральных улиц предусматривается отключение части светильников в ночное время.  Устройства уличного освещения предлагается оборудовать централизованным управлением, при этом в пункте управления предусматривается контроль за состоянием освещения.  предпочтение отдается самонесущим изолированным линиям (ВЛИ). </w:t>
      </w:r>
    </w:p>
    <w:p w14:paraId="09B54BA7" w14:textId="77777777" w:rsidR="00AF457A" w:rsidRPr="003B2C0F" w:rsidRDefault="00AF457A" w:rsidP="003B2C0F">
      <w:pPr>
        <w:pStyle w:val="af3"/>
        <w:spacing w:after="0"/>
        <w:ind w:left="0" w:firstLine="709"/>
        <w:jc w:val="both"/>
        <w:rPr>
          <w:sz w:val="28"/>
          <w:szCs w:val="28"/>
        </w:rPr>
      </w:pPr>
      <w:r w:rsidRPr="003B2C0F">
        <w:rPr>
          <w:sz w:val="28"/>
          <w:szCs w:val="28"/>
        </w:rPr>
        <w:t>Преимуществами использования ВЛИ являются:</w:t>
      </w:r>
    </w:p>
    <w:p w14:paraId="0B23F09B" w14:textId="77777777" w:rsidR="00AF457A" w:rsidRPr="003B2C0F" w:rsidRDefault="00AF457A" w:rsidP="003B2C0F">
      <w:pPr>
        <w:pStyle w:val="af3"/>
        <w:spacing w:after="0"/>
        <w:ind w:left="0" w:firstLine="709"/>
        <w:jc w:val="both"/>
        <w:rPr>
          <w:sz w:val="28"/>
          <w:szCs w:val="28"/>
        </w:rPr>
      </w:pPr>
      <w:r w:rsidRPr="003B2C0F">
        <w:rPr>
          <w:sz w:val="28"/>
          <w:szCs w:val="28"/>
        </w:rPr>
        <w:lastRenderedPageBreak/>
        <w:t>Высокая надежность в обеспечении электрической энергией.</w:t>
      </w:r>
    </w:p>
    <w:p w14:paraId="7CD220DA" w14:textId="77777777" w:rsidR="00AF457A" w:rsidRPr="003B2C0F" w:rsidRDefault="00AF457A" w:rsidP="003B2C0F">
      <w:pPr>
        <w:pStyle w:val="af3"/>
        <w:spacing w:after="0"/>
        <w:ind w:left="0" w:firstLine="709"/>
        <w:jc w:val="both"/>
        <w:rPr>
          <w:sz w:val="28"/>
          <w:szCs w:val="28"/>
        </w:rPr>
      </w:pPr>
      <w:r w:rsidRPr="003B2C0F">
        <w:rPr>
          <w:sz w:val="28"/>
          <w:szCs w:val="28"/>
        </w:rPr>
        <w:t>Простота монтажных работ, возможность подключения новых абонентов под напряжением, без отключения остальных от энергоснабжения и как следствие сокращение сроков ремонта и монтажа.</w:t>
      </w:r>
    </w:p>
    <w:p w14:paraId="24435464" w14:textId="77777777" w:rsidR="00AF457A" w:rsidRPr="003B2C0F" w:rsidRDefault="00AF457A" w:rsidP="003B2C0F">
      <w:pPr>
        <w:pStyle w:val="af3"/>
        <w:spacing w:after="0"/>
        <w:ind w:left="0" w:firstLine="709"/>
        <w:jc w:val="both"/>
        <w:rPr>
          <w:sz w:val="28"/>
          <w:szCs w:val="28"/>
        </w:rPr>
      </w:pPr>
      <w:r w:rsidRPr="003B2C0F">
        <w:rPr>
          <w:sz w:val="28"/>
          <w:szCs w:val="28"/>
        </w:rPr>
        <w:t>Резкое снижение (до 80%) эксплуатационных затрат, вызванное высокой надежностью и бесперебойностью энергообеспечения потребителей.</w:t>
      </w:r>
    </w:p>
    <w:p w14:paraId="46094A48" w14:textId="77777777" w:rsidR="00AF457A" w:rsidRPr="003B2C0F" w:rsidRDefault="00AF457A" w:rsidP="003B2C0F">
      <w:pPr>
        <w:pStyle w:val="af3"/>
        <w:spacing w:after="0"/>
        <w:ind w:left="0" w:firstLine="709"/>
        <w:jc w:val="both"/>
        <w:rPr>
          <w:sz w:val="28"/>
          <w:szCs w:val="28"/>
        </w:rPr>
      </w:pPr>
      <w:r w:rsidRPr="003B2C0F">
        <w:rPr>
          <w:sz w:val="28"/>
          <w:szCs w:val="28"/>
        </w:rPr>
        <w:t>Отсутствие или незначительное обрастание гололедом и мокрым снегом изолированной поверхности проводов. Это объясняется тем, что ПЭ является не полярным диэлектриком и он не образует ни электрических, ни химических связей с контактирующими с ним веществом в отличие, например, от ПВХ. Именно по этой причине мокрый снег легко стекает с круглой поверхности изолированных ПЭ проводов. В неизолированных проводах марки А и АС мокрый снег может удерживаться в канавках между проволо</w:t>
      </w:r>
      <w:r w:rsidRPr="003B2C0F">
        <w:rPr>
          <w:sz w:val="28"/>
          <w:szCs w:val="28"/>
        </w:rPr>
        <w:softHyphen/>
        <w:t>ками, являясь первопричиной обрастания.</w:t>
      </w:r>
    </w:p>
    <w:p w14:paraId="6D7390B5" w14:textId="77777777" w:rsidR="00AF457A" w:rsidRPr="003B2C0F" w:rsidRDefault="00AF457A" w:rsidP="003B2C0F">
      <w:pPr>
        <w:pStyle w:val="af3"/>
        <w:spacing w:after="0"/>
        <w:ind w:left="0" w:firstLine="709"/>
        <w:jc w:val="both"/>
        <w:rPr>
          <w:sz w:val="28"/>
          <w:szCs w:val="28"/>
        </w:rPr>
      </w:pPr>
      <w:r w:rsidRPr="003B2C0F">
        <w:rPr>
          <w:sz w:val="28"/>
          <w:szCs w:val="28"/>
        </w:rPr>
        <w:t xml:space="preserve">Снижение </w:t>
      </w:r>
      <w:proofErr w:type="spellStart"/>
      <w:r w:rsidRPr="003B2C0F">
        <w:rPr>
          <w:sz w:val="28"/>
          <w:szCs w:val="28"/>
        </w:rPr>
        <w:t>энергопотерь</w:t>
      </w:r>
      <w:proofErr w:type="spellEnd"/>
      <w:r w:rsidRPr="003B2C0F">
        <w:rPr>
          <w:sz w:val="28"/>
          <w:szCs w:val="28"/>
        </w:rPr>
        <w:t xml:space="preserve"> в линии из-за уменьшения более чем в три раза реактивного сопротивления изолированных проводов по сравнению с неизолированными.</w:t>
      </w:r>
    </w:p>
    <w:p w14:paraId="058366D2" w14:textId="77777777" w:rsidR="00AF457A" w:rsidRPr="003B2C0F" w:rsidRDefault="00AF457A" w:rsidP="003B2C0F">
      <w:pPr>
        <w:pStyle w:val="af3"/>
        <w:spacing w:after="0"/>
        <w:ind w:left="0" w:firstLine="709"/>
        <w:jc w:val="both"/>
        <w:rPr>
          <w:sz w:val="28"/>
          <w:szCs w:val="28"/>
        </w:rPr>
      </w:pPr>
      <w:r w:rsidRPr="003B2C0F">
        <w:rPr>
          <w:sz w:val="28"/>
          <w:szCs w:val="28"/>
        </w:rPr>
        <w:t>Значительное снижение несанкционированных подключений к линии и случаев вандализма и воровства; трудность утилизации СИП делает бессмысленной кражу самого провода.</w:t>
      </w:r>
    </w:p>
    <w:p w14:paraId="1D0C2B88" w14:textId="77777777" w:rsidR="00AF457A" w:rsidRPr="003B2C0F" w:rsidRDefault="00AF457A" w:rsidP="003B2C0F">
      <w:pPr>
        <w:pStyle w:val="af3"/>
        <w:spacing w:after="0"/>
        <w:ind w:left="0" w:firstLine="709"/>
        <w:jc w:val="both"/>
        <w:rPr>
          <w:sz w:val="28"/>
          <w:szCs w:val="28"/>
        </w:rPr>
      </w:pPr>
      <w:r w:rsidRPr="003B2C0F">
        <w:rPr>
          <w:sz w:val="28"/>
          <w:szCs w:val="28"/>
        </w:rPr>
        <w:t>Улучшение общей эстетики и значительное снижение случаев поражения электротоком при монтаже, ремонте и эксплуатации линии.</w:t>
      </w:r>
    </w:p>
    <w:p w14:paraId="76EEBE72" w14:textId="77777777" w:rsidR="00AF457A" w:rsidRPr="003B2C0F" w:rsidRDefault="00AF457A" w:rsidP="003B2C0F">
      <w:pPr>
        <w:pStyle w:val="af3"/>
        <w:spacing w:after="0"/>
        <w:ind w:left="0" w:firstLine="709"/>
        <w:jc w:val="both"/>
        <w:rPr>
          <w:sz w:val="28"/>
          <w:szCs w:val="28"/>
        </w:rPr>
      </w:pPr>
      <w:r w:rsidRPr="003B2C0F">
        <w:rPr>
          <w:sz w:val="28"/>
          <w:szCs w:val="28"/>
        </w:rPr>
        <w:t>Возможность прокладки СИП по фасадам зданий, а также совместной подвески с проводами низкого, высокого напряжения, линиями связи, что дает существенную экономию на опорах.</w:t>
      </w:r>
    </w:p>
    <w:p w14:paraId="400D048A" w14:textId="77777777" w:rsidR="00AF457A" w:rsidRPr="003B2C0F" w:rsidRDefault="00AF457A" w:rsidP="003B2C0F">
      <w:pPr>
        <w:pStyle w:val="af3"/>
        <w:spacing w:after="0"/>
        <w:ind w:left="0" w:firstLine="709"/>
        <w:jc w:val="both"/>
        <w:rPr>
          <w:sz w:val="28"/>
          <w:szCs w:val="28"/>
        </w:rPr>
      </w:pPr>
      <w:r w:rsidRPr="003B2C0F">
        <w:rPr>
          <w:sz w:val="28"/>
          <w:szCs w:val="28"/>
        </w:rPr>
        <w:t>Недостатком является незначительное увеличение стоимости (не более 1,2) изолированных проводов по сравнению с традиционными неизолиро</w:t>
      </w:r>
      <w:r w:rsidRPr="003B2C0F">
        <w:rPr>
          <w:sz w:val="28"/>
          <w:szCs w:val="28"/>
        </w:rPr>
        <w:softHyphen/>
        <w:t xml:space="preserve">ванными проводами А и АС, но это компенсируется снижением </w:t>
      </w:r>
      <w:proofErr w:type="spellStart"/>
      <w:r w:rsidRPr="003B2C0F">
        <w:rPr>
          <w:sz w:val="28"/>
          <w:szCs w:val="28"/>
        </w:rPr>
        <w:t>эксплутационных</w:t>
      </w:r>
      <w:proofErr w:type="spellEnd"/>
      <w:r w:rsidRPr="003B2C0F">
        <w:rPr>
          <w:sz w:val="28"/>
          <w:szCs w:val="28"/>
        </w:rPr>
        <w:t xml:space="preserve"> затрат.</w:t>
      </w:r>
    </w:p>
    <w:p w14:paraId="4E73F5FA" w14:textId="77777777" w:rsidR="00AF457A" w:rsidRPr="003B2C0F" w:rsidRDefault="00AF457A" w:rsidP="003B2C0F">
      <w:pPr>
        <w:pStyle w:val="af3"/>
        <w:spacing w:after="0"/>
        <w:ind w:left="0" w:firstLine="709"/>
        <w:jc w:val="both"/>
        <w:rPr>
          <w:sz w:val="28"/>
          <w:szCs w:val="28"/>
        </w:rPr>
      </w:pPr>
      <w:r w:rsidRPr="003B2C0F">
        <w:rPr>
          <w:sz w:val="28"/>
          <w:szCs w:val="28"/>
        </w:rPr>
        <w:t xml:space="preserve">Для распределительных линий жилых кварталов линии 0,4 </w:t>
      </w:r>
      <w:proofErr w:type="spellStart"/>
      <w:r w:rsidRPr="003B2C0F">
        <w:rPr>
          <w:sz w:val="28"/>
          <w:szCs w:val="28"/>
        </w:rPr>
        <w:t>кВ</w:t>
      </w:r>
      <w:proofErr w:type="spellEnd"/>
      <w:r w:rsidRPr="003B2C0F">
        <w:rPr>
          <w:sz w:val="28"/>
          <w:szCs w:val="28"/>
        </w:rPr>
        <w:t xml:space="preserve"> необходимо выполнять воздушными с применением самонесущих изолированных проводов (СИП). Типовые опоры 0,4 </w:t>
      </w:r>
      <w:proofErr w:type="spellStart"/>
      <w:r w:rsidRPr="003B2C0F">
        <w:rPr>
          <w:sz w:val="28"/>
          <w:szCs w:val="28"/>
        </w:rPr>
        <w:t>кВ</w:t>
      </w:r>
      <w:proofErr w:type="spellEnd"/>
      <w:r w:rsidRPr="003B2C0F">
        <w:rPr>
          <w:sz w:val="28"/>
          <w:szCs w:val="28"/>
        </w:rPr>
        <w:t xml:space="preserve"> высотой 8,5 метров позволяют раз</w:t>
      </w:r>
      <w:r w:rsidRPr="003B2C0F">
        <w:rPr>
          <w:sz w:val="28"/>
          <w:szCs w:val="28"/>
        </w:rPr>
        <w:softHyphen/>
        <w:t xml:space="preserve">мещать на них </w:t>
      </w:r>
      <w:proofErr w:type="spellStart"/>
      <w:r w:rsidRPr="003B2C0F">
        <w:rPr>
          <w:sz w:val="28"/>
          <w:szCs w:val="28"/>
        </w:rPr>
        <w:t>СИПы</w:t>
      </w:r>
      <w:proofErr w:type="spellEnd"/>
      <w:r w:rsidRPr="003B2C0F">
        <w:rPr>
          <w:sz w:val="28"/>
          <w:szCs w:val="28"/>
        </w:rPr>
        <w:t>, светильники и сети освещения дорог, а также линии связи.</w:t>
      </w:r>
    </w:p>
    <w:p w14:paraId="51B05B79" w14:textId="77777777" w:rsidR="00AF457A" w:rsidRPr="003B2C0F" w:rsidRDefault="00AF457A" w:rsidP="003B2C0F">
      <w:pPr>
        <w:pStyle w:val="af3"/>
        <w:spacing w:after="0"/>
        <w:ind w:left="0" w:firstLine="709"/>
        <w:jc w:val="both"/>
        <w:rPr>
          <w:sz w:val="28"/>
          <w:szCs w:val="28"/>
        </w:rPr>
      </w:pPr>
      <w:r w:rsidRPr="003B2C0F">
        <w:rPr>
          <w:sz w:val="28"/>
          <w:szCs w:val="28"/>
        </w:rPr>
        <w:t>Электроснабжение установок наружного освещения предусматривается осуществить от трансформаторов сети общего пользования. Распределительные устройства в сетях наружного освещения должны обеспечивать равно</w:t>
      </w:r>
      <w:r w:rsidRPr="003B2C0F">
        <w:rPr>
          <w:sz w:val="28"/>
          <w:szCs w:val="28"/>
        </w:rPr>
        <w:softHyphen/>
        <w:t>мерное распределение нагрузок, защиту от коротких замыканий и учет рас</w:t>
      </w:r>
      <w:r w:rsidRPr="003B2C0F">
        <w:rPr>
          <w:sz w:val="28"/>
          <w:szCs w:val="28"/>
        </w:rPr>
        <w:softHyphen/>
        <w:t>хода электроэнергии. Проектом предусматривается освещение всех сущест</w:t>
      </w:r>
      <w:r w:rsidRPr="003B2C0F">
        <w:rPr>
          <w:sz w:val="28"/>
          <w:szCs w:val="28"/>
        </w:rPr>
        <w:softHyphen/>
        <w:t>вующих магистральных дорог, а также всех вновь пробиваемых автомагист</w:t>
      </w:r>
      <w:r w:rsidRPr="003B2C0F">
        <w:rPr>
          <w:sz w:val="28"/>
          <w:szCs w:val="28"/>
        </w:rPr>
        <w:softHyphen/>
        <w:t>ралей. На центральных магистралях предусматривается двухсторонняя схема расположения светильников, на остальных улицах - односторонняя.</w:t>
      </w:r>
    </w:p>
    <w:p w14:paraId="75B2211F" w14:textId="77777777" w:rsidR="00AF457A" w:rsidRPr="003B2C0F" w:rsidRDefault="00AF457A" w:rsidP="003B2C0F">
      <w:pPr>
        <w:pStyle w:val="af3"/>
        <w:spacing w:after="0"/>
        <w:ind w:left="0" w:firstLine="709"/>
        <w:jc w:val="both"/>
        <w:rPr>
          <w:sz w:val="28"/>
          <w:szCs w:val="28"/>
        </w:rPr>
      </w:pPr>
      <w:r w:rsidRPr="003B2C0F">
        <w:rPr>
          <w:sz w:val="28"/>
          <w:szCs w:val="28"/>
        </w:rPr>
        <w:lastRenderedPageBreak/>
        <w:t xml:space="preserve">Для освещения пешеходных дорожек в парках и скверах, административно-культурных центрах проектом рекомендуется применять современные светильники с </w:t>
      </w:r>
      <w:proofErr w:type="spellStart"/>
      <w:r w:rsidRPr="003B2C0F">
        <w:rPr>
          <w:sz w:val="28"/>
          <w:szCs w:val="28"/>
        </w:rPr>
        <w:t>фотопанелями</w:t>
      </w:r>
      <w:proofErr w:type="spellEnd"/>
      <w:r w:rsidRPr="003B2C0F">
        <w:rPr>
          <w:sz w:val="28"/>
          <w:szCs w:val="28"/>
        </w:rPr>
        <w:t>, вырабатывающими в дневное время электро</w:t>
      </w:r>
      <w:r w:rsidRPr="003B2C0F">
        <w:rPr>
          <w:sz w:val="28"/>
          <w:szCs w:val="28"/>
        </w:rPr>
        <w:softHyphen/>
        <w:t>энергию, аккумулирующуюся во встроенных в опоры аккумуляторах, и ис</w:t>
      </w:r>
      <w:r w:rsidRPr="003B2C0F">
        <w:rPr>
          <w:sz w:val="28"/>
          <w:szCs w:val="28"/>
        </w:rPr>
        <w:softHyphen/>
        <w:t>пользующими ее в темное время суток.</w:t>
      </w:r>
    </w:p>
    <w:p w14:paraId="4DAD9F3E" w14:textId="77777777" w:rsidR="00AF457A" w:rsidRPr="003B2C0F" w:rsidRDefault="00AF457A" w:rsidP="003B2C0F">
      <w:pPr>
        <w:pStyle w:val="af3"/>
        <w:spacing w:after="0"/>
        <w:ind w:left="0" w:firstLine="709"/>
        <w:jc w:val="both"/>
        <w:rPr>
          <w:sz w:val="28"/>
          <w:szCs w:val="28"/>
        </w:rPr>
      </w:pPr>
      <w:r w:rsidRPr="003B2C0F">
        <w:rPr>
          <w:sz w:val="28"/>
          <w:szCs w:val="28"/>
        </w:rPr>
        <w:t>Устройства уличного освещения следует оборудовать централизованным дистанционным управлением, при этом в пункте управления должен быть предусмотрен контроль состоянии освещения.</w:t>
      </w:r>
    </w:p>
    <w:p w14:paraId="18C2E677" w14:textId="77777777" w:rsidR="00AF457A" w:rsidRPr="003B2C0F" w:rsidRDefault="00AF457A" w:rsidP="003B2C0F">
      <w:pPr>
        <w:pStyle w:val="af3"/>
        <w:spacing w:after="0"/>
        <w:ind w:left="0" w:firstLine="709"/>
        <w:jc w:val="both"/>
        <w:rPr>
          <w:sz w:val="28"/>
          <w:szCs w:val="28"/>
        </w:rPr>
      </w:pPr>
      <w:r w:rsidRPr="003B2C0F">
        <w:rPr>
          <w:sz w:val="28"/>
          <w:szCs w:val="28"/>
        </w:rPr>
        <w:t>Устройство автоматического управления должны обеспечивать включение и отключение уличного освещения в зависимости от уровня естествен</w:t>
      </w:r>
      <w:r w:rsidRPr="003B2C0F">
        <w:rPr>
          <w:sz w:val="28"/>
          <w:szCs w:val="28"/>
        </w:rPr>
        <w:softHyphen/>
        <w:t>ной освещенности или по заданному времени (графику).</w:t>
      </w:r>
    </w:p>
    <w:p w14:paraId="08102E03" w14:textId="77777777" w:rsidR="00AF457A" w:rsidRPr="003B2C0F" w:rsidRDefault="00AF457A" w:rsidP="003B2C0F">
      <w:pPr>
        <w:pStyle w:val="af3"/>
        <w:spacing w:after="0"/>
        <w:ind w:left="0" w:firstLine="709"/>
        <w:jc w:val="both"/>
        <w:rPr>
          <w:sz w:val="28"/>
          <w:szCs w:val="28"/>
        </w:rPr>
      </w:pPr>
      <w:r w:rsidRPr="003B2C0F">
        <w:rPr>
          <w:sz w:val="28"/>
          <w:szCs w:val="28"/>
        </w:rPr>
        <w:t xml:space="preserve">Для освещения автодорог внутри жилого массива светильники рекомендуется устанавливать на опорах воздушных линий электропередачи 0,4 </w:t>
      </w:r>
      <w:proofErr w:type="spellStart"/>
      <w:r w:rsidRPr="003B2C0F">
        <w:rPr>
          <w:sz w:val="28"/>
          <w:szCs w:val="28"/>
        </w:rPr>
        <w:t>кВ.</w:t>
      </w:r>
      <w:proofErr w:type="spellEnd"/>
    </w:p>
    <w:p w14:paraId="6FC1E734" w14:textId="77777777" w:rsidR="00AF457A" w:rsidRPr="003B2C0F" w:rsidRDefault="00AF457A" w:rsidP="003B2C0F">
      <w:pPr>
        <w:ind w:firstLine="709"/>
        <w:jc w:val="both"/>
        <w:rPr>
          <w:b/>
          <w:sz w:val="28"/>
          <w:szCs w:val="28"/>
        </w:rPr>
      </w:pPr>
      <w:r w:rsidRPr="003B2C0F">
        <w:rPr>
          <w:b/>
          <w:sz w:val="28"/>
          <w:szCs w:val="28"/>
        </w:rPr>
        <w:t xml:space="preserve">Энергоэффективность и энергосбережение. </w:t>
      </w:r>
    </w:p>
    <w:p w14:paraId="7CCFA5FB" w14:textId="77777777"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t xml:space="preserve">11 июня 2014 года совместно с Всемирным Банком был начат проект «Повышение энергоэффективности в Казахстане».  </w:t>
      </w:r>
    </w:p>
    <w:p w14:paraId="451F8432" w14:textId="77777777"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t xml:space="preserve">И на 2022 год в результате сильного роста экономики РК в стране возник дефицит по выработке электроэнергии. Для энергосбережения, чтобы электроэнергия не терялась, проектом рекомендуются проводить энергосберегающие мероприятия. Применять современные возобновляемые виды энергии (солнечные коллекторы, фотоэлектрические преобразователи, тепловые насосы, биогаз, ветряные электростанции), что снизит нагрузку на электрические сети, уменьшит расходы по электроснабжению потребителей. </w:t>
      </w:r>
    </w:p>
    <w:p w14:paraId="651F4F4C" w14:textId="77777777"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t>Благодаря этим мероприятиям будет тратиться меньше ресурсов: угля, электричества, газа. За счет этого сократится и количество выбросов в атмосферу.</w:t>
      </w:r>
    </w:p>
    <w:p w14:paraId="7D320E57" w14:textId="77777777" w:rsidR="00AF457A" w:rsidRPr="003B2C0F" w:rsidRDefault="00AF457A" w:rsidP="003B2C0F">
      <w:pPr>
        <w:pStyle w:val="affc"/>
        <w:spacing w:before="0"/>
        <w:rPr>
          <w:rFonts w:ascii="Times New Roman" w:hAnsi="Times New Roman" w:cs="Times New Roman"/>
          <w:b/>
          <w:i/>
          <w:sz w:val="28"/>
          <w:szCs w:val="28"/>
        </w:rPr>
      </w:pPr>
      <w:r w:rsidRPr="003B2C0F">
        <w:rPr>
          <w:rFonts w:ascii="Times New Roman" w:hAnsi="Times New Roman" w:cs="Times New Roman"/>
          <w:b/>
          <w:i/>
          <w:sz w:val="28"/>
          <w:szCs w:val="28"/>
        </w:rPr>
        <w:t>Охранная зона объектов электрических сетей</w:t>
      </w:r>
    </w:p>
    <w:p w14:paraId="045D29DA" w14:textId="6C6DAB4D"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t xml:space="preserve">При проектировании и строительстве электрических сетей на проектируемой </w:t>
      </w:r>
      <w:proofErr w:type="gramStart"/>
      <w:r w:rsidRPr="003B2C0F">
        <w:rPr>
          <w:rFonts w:ascii="Times New Roman" w:hAnsi="Times New Roman" w:cs="Times New Roman"/>
          <w:sz w:val="28"/>
          <w:szCs w:val="28"/>
        </w:rPr>
        <w:t>территории  требуется</w:t>
      </w:r>
      <w:proofErr w:type="gramEnd"/>
      <w:r w:rsidRPr="003B2C0F">
        <w:rPr>
          <w:rFonts w:ascii="Times New Roman" w:hAnsi="Times New Roman" w:cs="Times New Roman"/>
          <w:sz w:val="28"/>
          <w:szCs w:val="28"/>
        </w:rPr>
        <w:t xml:space="preserve"> соблюдать «Правила техники безопасности при эксплуатации электроустановок» утвержденным постановлением Правительства Республики Казахстан от 29 ноября 2012 года №1509.</w:t>
      </w:r>
    </w:p>
    <w:p w14:paraId="051B489F" w14:textId="77777777"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t>Охранные зоны электрических сетей устанавливаются:</w:t>
      </w:r>
    </w:p>
    <w:p w14:paraId="02BDA6A0" w14:textId="77777777"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t xml:space="preserve">1. Вдоль воздушных ЛЭП — в виде земельных участков и воздушного пространства, ограниченных вертикальными плоскостями, отстоящими по обе стороны линии от крайних проводов при условии неподвижного их положения на расстояние: </w:t>
      </w:r>
    </w:p>
    <w:p w14:paraId="40ADF7B4" w14:textId="77777777"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t xml:space="preserve">- для воздушных линий напряжением 10 </w:t>
      </w:r>
      <w:proofErr w:type="spellStart"/>
      <w:r w:rsidRPr="003B2C0F">
        <w:rPr>
          <w:rFonts w:ascii="Times New Roman" w:hAnsi="Times New Roman" w:cs="Times New Roman"/>
          <w:sz w:val="28"/>
          <w:szCs w:val="28"/>
        </w:rPr>
        <w:t>кВ</w:t>
      </w:r>
      <w:proofErr w:type="spellEnd"/>
      <w:r w:rsidRPr="003B2C0F">
        <w:rPr>
          <w:rFonts w:ascii="Times New Roman" w:hAnsi="Times New Roman" w:cs="Times New Roman"/>
          <w:sz w:val="28"/>
          <w:szCs w:val="28"/>
        </w:rPr>
        <w:t xml:space="preserve"> - 10 м;</w:t>
      </w:r>
    </w:p>
    <w:p w14:paraId="6D049B58" w14:textId="77777777"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t xml:space="preserve">- для воздушных линий напряжением 35 </w:t>
      </w:r>
      <w:proofErr w:type="spellStart"/>
      <w:r w:rsidRPr="003B2C0F">
        <w:rPr>
          <w:rFonts w:ascii="Times New Roman" w:hAnsi="Times New Roman" w:cs="Times New Roman"/>
          <w:sz w:val="28"/>
          <w:szCs w:val="28"/>
        </w:rPr>
        <w:t>кВ</w:t>
      </w:r>
      <w:proofErr w:type="spellEnd"/>
      <w:r w:rsidRPr="003B2C0F">
        <w:rPr>
          <w:rFonts w:ascii="Times New Roman" w:hAnsi="Times New Roman" w:cs="Times New Roman"/>
          <w:sz w:val="28"/>
          <w:szCs w:val="28"/>
        </w:rPr>
        <w:t xml:space="preserve"> - 15 м;</w:t>
      </w:r>
    </w:p>
    <w:p w14:paraId="64C85F79" w14:textId="77777777"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t>2. Вдоль подземных кабельных ЛЭП — в виде земельного участка, ограниченного вертикальными плоскостями, отстоящими по обе стороны линии от крайних кабелей на расстояние 1 м;</w:t>
      </w:r>
    </w:p>
    <w:p w14:paraId="7603A35C" w14:textId="77777777"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lastRenderedPageBreak/>
        <w:t>3. По периметру трансформаторных подстанций (ТП), распределительных пунктов (РП) и устройств — на расстоянии 3 метров от ограждения или сооружения;</w:t>
      </w:r>
    </w:p>
    <w:p w14:paraId="049EEAAD" w14:textId="77777777" w:rsidR="00AF457A" w:rsidRPr="003B2C0F" w:rsidRDefault="00AF457A" w:rsidP="003B2C0F">
      <w:pPr>
        <w:ind w:firstLine="709"/>
        <w:jc w:val="both"/>
        <w:rPr>
          <w:sz w:val="28"/>
          <w:szCs w:val="28"/>
        </w:rPr>
      </w:pPr>
    </w:p>
    <w:p w14:paraId="5F9D91D6" w14:textId="2820CA57" w:rsidR="00AF457A" w:rsidRPr="003B2C0F" w:rsidRDefault="003B2C0F" w:rsidP="003B2C0F">
      <w:pPr>
        <w:pStyle w:val="affc"/>
        <w:spacing w:before="0"/>
        <w:rPr>
          <w:rFonts w:ascii="Times New Roman" w:hAnsi="Times New Roman" w:cs="Times New Roman"/>
          <w:b/>
          <w:sz w:val="28"/>
          <w:szCs w:val="28"/>
        </w:rPr>
      </w:pPr>
      <w:r>
        <w:rPr>
          <w:rFonts w:ascii="Times New Roman" w:hAnsi="Times New Roman" w:cs="Times New Roman"/>
          <w:b/>
          <w:sz w:val="28"/>
          <w:szCs w:val="28"/>
        </w:rPr>
        <w:t>6</w:t>
      </w:r>
      <w:r w:rsidR="00AF457A" w:rsidRPr="003B2C0F">
        <w:rPr>
          <w:rFonts w:ascii="Times New Roman" w:hAnsi="Times New Roman" w:cs="Times New Roman"/>
          <w:b/>
          <w:sz w:val="28"/>
          <w:szCs w:val="28"/>
        </w:rPr>
        <w:t>.7</w:t>
      </w:r>
      <w:r>
        <w:rPr>
          <w:rFonts w:ascii="Times New Roman" w:hAnsi="Times New Roman" w:cs="Times New Roman"/>
          <w:b/>
          <w:sz w:val="28"/>
          <w:szCs w:val="28"/>
        </w:rPr>
        <w:t>.</w:t>
      </w:r>
      <w:r w:rsidR="00AF457A" w:rsidRPr="003B2C0F">
        <w:rPr>
          <w:rFonts w:ascii="Times New Roman" w:hAnsi="Times New Roman" w:cs="Times New Roman"/>
          <w:b/>
          <w:sz w:val="28"/>
          <w:szCs w:val="28"/>
        </w:rPr>
        <w:t xml:space="preserve"> Слаботочные устройства</w:t>
      </w:r>
    </w:p>
    <w:p w14:paraId="3AF0B847" w14:textId="77777777" w:rsidR="00AF457A" w:rsidRPr="003B2C0F" w:rsidRDefault="00AF457A" w:rsidP="003B2C0F">
      <w:pPr>
        <w:pStyle w:val="BodyText21"/>
        <w:spacing w:line="240" w:lineRule="auto"/>
        <w:rPr>
          <w:b/>
          <w:bCs/>
          <w:i/>
          <w:iCs/>
          <w:szCs w:val="28"/>
        </w:rPr>
      </w:pPr>
      <w:r w:rsidRPr="003B2C0F">
        <w:rPr>
          <w:b/>
          <w:bCs/>
          <w:i/>
          <w:iCs/>
          <w:szCs w:val="28"/>
        </w:rPr>
        <w:t>Современное состояние</w:t>
      </w:r>
    </w:p>
    <w:p w14:paraId="3FDA4719" w14:textId="52A5E63B" w:rsidR="00AF457A" w:rsidRPr="003B2C0F" w:rsidRDefault="00AF457A" w:rsidP="003B2C0F">
      <w:pPr>
        <w:pStyle w:val="affc"/>
        <w:spacing w:before="0"/>
        <w:rPr>
          <w:rFonts w:ascii="Times New Roman" w:hAnsi="Times New Roman" w:cs="Times New Roman"/>
          <w:sz w:val="28"/>
          <w:szCs w:val="28"/>
        </w:rPr>
      </w:pPr>
      <w:bookmarkStart w:id="19" w:name="_Hlk203756447"/>
      <w:r w:rsidRPr="003B2C0F">
        <w:rPr>
          <w:rFonts w:ascii="Times New Roman" w:hAnsi="Times New Roman" w:cs="Times New Roman"/>
          <w:sz w:val="28"/>
          <w:szCs w:val="28"/>
        </w:rPr>
        <w:t>В настоящее время</w:t>
      </w:r>
      <w:r w:rsidRPr="003B2C0F">
        <w:rPr>
          <w:rFonts w:ascii="Times New Roman" w:eastAsiaTheme="minorHAnsi" w:hAnsi="Times New Roman" w:cs="Times New Roman"/>
          <w:sz w:val="28"/>
          <w:szCs w:val="28"/>
          <w:lang w:eastAsia="en-US"/>
        </w:rPr>
        <w:t xml:space="preserve"> сеть телекоммуникаций АО «</w:t>
      </w:r>
      <w:proofErr w:type="spellStart"/>
      <w:r w:rsidRPr="003B2C0F">
        <w:rPr>
          <w:rFonts w:ascii="Times New Roman" w:eastAsiaTheme="minorHAnsi" w:hAnsi="Times New Roman" w:cs="Times New Roman"/>
          <w:sz w:val="28"/>
          <w:szCs w:val="28"/>
          <w:lang w:eastAsia="en-US"/>
        </w:rPr>
        <w:t>Казахтелеком</w:t>
      </w:r>
      <w:proofErr w:type="spellEnd"/>
      <w:r w:rsidRPr="003B2C0F">
        <w:rPr>
          <w:rFonts w:ascii="Times New Roman" w:eastAsiaTheme="minorHAnsi" w:hAnsi="Times New Roman" w:cs="Times New Roman"/>
          <w:sz w:val="28"/>
          <w:szCs w:val="28"/>
          <w:lang w:eastAsia="en-US"/>
        </w:rPr>
        <w:t xml:space="preserve">» </w:t>
      </w:r>
      <w:proofErr w:type="gramStart"/>
      <w:r w:rsidRPr="003B2C0F">
        <w:rPr>
          <w:rFonts w:ascii="Times New Roman" w:eastAsiaTheme="minorHAnsi" w:hAnsi="Times New Roman" w:cs="Times New Roman"/>
          <w:sz w:val="28"/>
          <w:szCs w:val="28"/>
          <w:lang w:eastAsia="en-US"/>
        </w:rPr>
        <w:t xml:space="preserve">в  </w:t>
      </w:r>
      <w:proofErr w:type="spellStart"/>
      <w:r w:rsidRPr="003B2C0F">
        <w:rPr>
          <w:rFonts w:ascii="Times New Roman" w:eastAsiaTheme="minorHAnsi" w:hAnsi="Times New Roman" w:cs="Times New Roman"/>
          <w:sz w:val="28"/>
          <w:szCs w:val="28"/>
          <w:lang w:eastAsia="en-US"/>
        </w:rPr>
        <w:t>Ақкөл</w:t>
      </w:r>
      <w:proofErr w:type="spellEnd"/>
      <w:proofErr w:type="gramEnd"/>
      <w:r w:rsidRPr="003B2C0F">
        <w:rPr>
          <w:rFonts w:ascii="Times New Roman" w:eastAsiaTheme="minorHAnsi" w:hAnsi="Times New Roman" w:cs="Times New Roman"/>
          <w:sz w:val="28"/>
          <w:szCs w:val="28"/>
          <w:lang w:eastAsia="en-US"/>
        </w:rPr>
        <w:t xml:space="preserve"> </w:t>
      </w:r>
      <w:proofErr w:type="spellStart"/>
      <w:r w:rsidRPr="003B2C0F">
        <w:rPr>
          <w:rFonts w:ascii="Times New Roman" w:eastAsiaTheme="minorHAnsi" w:hAnsi="Times New Roman" w:cs="Times New Roman"/>
          <w:sz w:val="28"/>
          <w:szCs w:val="28"/>
          <w:lang w:eastAsia="en-US"/>
        </w:rPr>
        <w:t>орман</w:t>
      </w:r>
      <w:proofErr w:type="spellEnd"/>
      <w:r w:rsidRPr="003B2C0F">
        <w:rPr>
          <w:rFonts w:ascii="Times New Roman" w:eastAsiaTheme="minorHAnsi" w:hAnsi="Times New Roman" w:cs="Times New Roman"/>
          <w:sz w:val="28"/>
          <w:szCs w:val="28"/>
          <w:lang w:eastAsia="en-US"/>
        </w:rPr>
        <w:t xml:space="preserve"> </w:t>
      </w:r>
      <w:proofErr w:type="spellStart"/>
      <w:r w:rsidRPr="003B2C0F">
        <w:rPr>
          <w:rFonts w:ascii="Times New Roman" w:eastAsiaTheme="minorHAnsi" w:hAnsi="Times New Roman" w:cs="Times New Roman"/>
          <w:sz w:val="28"/>
          <w:szCs w:val="28"/>
          <w:lang w:eastAsia="en-US"/>
        </w:rPr>
        <w:t>шаруашылығы</w:t>
      </w:r>
      <w:proofErr w:type="spellEnd"/>
      <w:r w:rsidRPr="003B2C0F">
        <w:rPr>
          <w:rFonts w:ascii="Times New Roman" w:eastAsiaTheme="minorHAnsi" w:hAnsi="Times New Roman" w:cs="Times New Roman"/>
          <w:sz w:val="28"/>
          <w:szCs w:val="28"/>
          <w:lang w:eastAsia="en-US"/>
        </w:rPr>
        <w:t xml:space="preserve"> обеспечена беспроводной сетью связи (CDMA, телефония).</w:t>
      </w:r>
    </w:p>
    <w:bookmarkEnd w:id="19"/>
    <w:p w14:paraId="33E6529D" w14:textId="77777777" w:rsidR="00AF457A" w:rsidRPr="003B2C0F" w:rsidRDefault="00AF457A" w:rsidP="003B2C0F">
      <w:pPr>
        <w:pStyle w:val="affc"/>
        <w:spacing w:before="0"/>
        <w:rPr>
          <w:rFonts w:ascii="Times New Roman" w:hAnsi="Times New Roman" w:cs="Times New Roman"/>
          <w:b/>
          <w:i/>
          <w:iCs/>
          <w:sz w:val="28"/>
          <w:szCs w:val="28"/>
          <w:lang w:val="kk-KZ"/>
        </w:rPr>
      </w:pPr>
      <w:r w:rsidRPr="003B2C0F">
        <w:rPr>
          <w:rFonts w:ascii="Times New Roman" w:hAnsi="Times New Roman" w:cs="Times New Roman"/>
          <w:b/>
          <w:i/>
          <w:iCs/>
          <w:sz w:val="28"/>
          <w:szCs w:val="28"/>
        </w:rPr>
        <w:t>Проектные предложения</w:t>
      </w:r>
    </w:p>
    <w:p w14:paraId="25FC2448" w14:textId="77777777"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t xml:space="preserve">Расчет требуемого количества устанавливаемых аппаратов производится </w:t>
      </w:r>
      <w:proofErr w:type="gramStart"/>
      <w:r w:rsidRPr="003B2C0F">
        <w:rPr>
          <w:rFonts w:ascii="Times New Roman" w:hAnsi="Times New Roman" w:cs="Times New Roman"/>
          <w:sz w:val="28"/>
          <w:szCs w:val="28"/>
        </w:rPr>
        <w:t>согласно рекомендаций</w:t>
      </w:r>
      <w:proofErr w:type="gramEnd"/>
      <w:r w:rsidRPr="003B2C0F">
        <w:rPr>
          <w:rFonts w:ascii="Times New Roman" w:hAnsi="Times New Roman" w:cs="Times New Roman"/>
          <w:sz w:val="28"/>
          <w:szCs w:val="28"/>
        </w:rPr>
        <w:t xml:space="preserve">: </w:t>
      </w:r>
    </w:p>
    <w:p w14:paraId="5508B06D" w14:textId="77777777"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t xml:space="preserve">СП РК 3.01-102-2012 «Планировка и застройка районов индивидуального жилищного строительства»;  </w:t>
      </w:r>
    </w:p>
    <w:p w14:paraId="4965305F" w14:textId="3A3FE551"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t xml:space="preserve">СП РК 3.01-101-2013 «Градостроительство. Планировка и застройка городских и </w:t>
      </w:r>
      <w:proofErr w:type="gramStart"/>
      <w:r w:rsidRPr="003B2C0F">
        <w:rPr>
          <w:rFonts w:ascii="Times New Roman" w:hAnsi="Times New Roman" w:cs="Times New Roman"/>
          <w:sz w:val="28"/>
          <w:szCs w:val="28"/>
        </w:rPr>
        <w:t>сельских  пунктов</w:t>
      </w:r>
      <w:proofErr w:type="gramEnd"/>
      <w:r w:rsidRPr="003B2C0F">
        <w:rPr>
          <w:rFonts w:ascii="Times New Roman" w:hAnsi="Times New Roman" w:cs="Times New Roman"/>
          <w:sz w:val="28"/>
          <w:szCs w:val="28"/>
        </w:rPr>
        <w:t xml:space="preserve">»; </w:t>
      </w:r>
    </w:p>
    <w:p w14:paraId="49FD8022" w14:textId="404D1AB5"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t xml:space="preserve"> СН РК 3.01-01-2013 «Градостроительство. Планировка и застройка городских и </w:t>
      </w:r>
      <w:proofErr w:type="gramStart"/>
      <w:r w:rsidRPr="003B2C0F">
        <w:rPr>
          <w:rFonts w:ascii="Times New Roman" w:hAnsi="Times New Roman" w:cs="Times New Roman"/>
          <w:sz w:val="28"/>
          <w:szCs w:val="28"/>
        </w:rPr>
        <w:t>сельских  пунктов</w:t>
      </w:r>
      <w:proofErr w:type="gramEnd"/>
      <w:r w:rsidRPr="003B2C0F">
        <w:rPr>
          <w:rFonts w:ascii="Times New Roman" w:hAnsi="Times New Roman" w:cs="Times New Roman"/>
          <w:sz w:val="28"/>
          <w:szCs w:val="28"/>
        </w:rPr>
        <w:t xml:space="preserve">».  </w:t>
      </w:r>
    </w:p>
    <w:p w14:paraId="1D29671B" w14:textId="1BA04D53" w:rsidR="00AF457A" w:rsidRPr="003B2C0F" w:rsidRDefault="00AF457A" w:rsidP="003B2C0F">
      <w:pPr>
        <w:pStyle w:val="affc"/>
        <w:spacing w:before="0"/>
        <w:rPr>
          <w:rFonts w:ascii="Times New Roman" w:hAnsi="Times New Roman" w:cs="Times New Roman"/>
          <w:sz w:val="28"/>
          <w:szCs w:val="28"/>
        </w:rPr>
      </w:pPr>
      <w:r w:rsidRPr="003B2C0F">
        <w:rPr>
          <w:rFonts w:ascii="Times New Roman" w:hAnsi="Times New Roman" w:cs="Times New Roman"/>
          <w:sz w:val="28"/>
          <w:szCs w:val="28"/>
        </w:rPr>
        <w:t xml:space="preserve">Расчетные данные потребности в телефонных номерах сведены в таблицу </w:t>
      </w:r>
      <w:r w:rsidR="003B2C0F">
        <w:rPr>
          <w:rFonts w:ascii="Times New Roman" w:hAnsi="Times New Roman" w:cs="Times New Roman"/>
          <w:sz w:val="28"/>
          <w:szCs w:val="28"/>
        </w:rPr>
        <w:t>6</w:t>
      </w:r>
      <w:r w:rsidRPr="003B2C0F">
        <w:rPr>
          <w:rFonts w:ascii="Times New Roman" w:hAnsi="Times New Roman" w:cs="Times New Roman"/>
          <w:sz w:val="28"/>
          <w:szCs w:val="28"/>
        </w:rPr>
        <w:t>.7.1</w:t>
      </w:r>
      <w:r w:rsidR="003B2C0F">
        <w:rPr>
          <w:rFonts w:ascii="Times New Roman" w:hAnsi="Times New Roman" w:cs="Times New Roman"/>
          <w:sz w:val="28"/>
          <w:szCs w:val="28"/>
        </w:rPr>
        <w:t>.</w:t>
      </w:r>
    </w:p>
    <w:p w14:paraId="5865269D" w14:textId="2CA6AD38" w:rsidR="00AF457A" w:rsidRPr="00FC675B" w:rsidRDefault="00AF457A" w:rsidP="00FC675B">
      <w:pPr>
        <w:pStyle w:val="affc"/>
        <w:spacing w:before="0"/>
        <w:jc w:val="right"/>
        <w:rPr>
          <w:rFonts w:ascii="Times New Roman" w:hAnsi="Times New Roman" w:cs="Times New Roman"/>
          <w:sz w:val="28"/>
          <w:szCs w:val="28"/>
        </w:rPr>
      </w:pPr>
      <w:r w:rsidRPr="00FC675B">
        <w:rPr>
          <w:rFonts w:ascii="Times New Roman" w:hAnsi="Times New Roman" w:cs="Times New Roman"/>
          <w:sz w:val="28"/>
          <w:szCs w:val="28"/>
        </w:rPr>
        <w:t xml:space="preserve">Таблица </w:t>
      </w:r>
      <w:r w:rsidR="003B2C0F">
        <w:rPr>
          <w:rFonts w:ascii="Times New Roman" w:hAnsi="Times New Roman" w:cs="Times New Roman"/>
          <w:sz w:val="28"/>
          <w:szCs w:val="28"/>
        </w:rPr>
        <w:t>6</w:t>
      </w:r>
      <w:r w:rsidRPr="00FC675B">
        <w:rPr>
          <w:rFonts w:ascii="Times New Roman" w:hAnsi="Times New Roman" w:cs="Times New Roman"/>
          <w:sz w:val="28"/>
          <w:szCs w:val="28"/>
        </w:rPr>
        <w:t>.7.1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1805"/>
        <w:gridCol w:w="1912"/>
        <w:gridCol w:w="1945"/>
      </w:tblGrid>
      <w:tr w:rsidR="00FC675B" w:rsidRPr="003B2C0F" w14:paraId="57BC7F3A" w14:textId="77777777" w:rsidTr="003B2C0F">
        <w:trPr>
          <w:trHeight w:val="20"/>
          <w:jc w:val="center"/>
        </w:trPr>
        <w:tc>
          <w:tcPr>
            <w:tcW w:w="1970" w:type="pct"/>
            <w:vMerge w:val="restart"/>
            <w:vAlign w:val="center"/>
          </w:tcPr>
          <w:p w14:paraId="3B872A87" w14:textId="77777777" w:rsidR="00AF457A" w:rsidRPr="003B2C0F" w:rsidRDefault="00AF457A" w:rsidP="00FC675B">
            <w:pPr>
              <w:jc w:val="center"/>
              <w:rPr>
                <w:sz w:val="20"/>
                <w:szCs w:val="20"/>
              </w:rPr>
            </w:pPr>
            <w:r w:rsidRPr="003B2C0F">
              <w:rPr>
                <w:sz w:val="20"/>
                <w:szCs w:val="20"/>
              </w:rPr>
              <w:t xml:space="preserve">Наименование </w:t>
            </w:r>
          </w:p>
          <w:p w14:paraId="4B77608C" w14:textId="77777777" w:rsidR="00AF457A" w:rsidRPr="003B2C0F" w:rsidRDefault="00AF457A" w:rsidP="00FC675B">
            <w:pPr>
              <w:jc w:val="center"/>
              <w:rPr>
                <w:sz w:val="20"/>
                <w:szCs w:val="20"/>
              </w:rPr>
            </w:pPr>
            <w:r w:rsidRPr="003B2C0F">
              <w:rPr>
                <w:sz w:val="20"/>
                <w:szCs w:val="20"/>
              </w:rPr>
              <w:t>жилого образования</w:t>
            </w:r>
          </w:p>
        </w:tc>
        <w:tc>
          <w:tcPr>
            <w:tcW w:w="1989" w:type="pct"/>
            <w:gridSpan w:val="2"/>
            <w:vAlign w:val="center"/>
          </w:tcPr>
          <w:p w14:paraId="3DBFBD17" w14:textId="77777777" w:rsidR="00AF457A" w:rsidRPr="003B2C0F" w:rsidRDefault="00AF457A" w:rsidP="00FC675B">
            <w:pPr>
              <w:jc w:val="center"/>
              <w:rPr>
                <w:sz w:val="20"/>
                <w:szCs w:val="20"/>
              </w:rPr>
            </w:pPr>
            <w:r w:rsidRPr="003B2C0F">
              <w:rPr>
                <w:sz w:val="20"/>
                <w:szCs w:val="20"/>
              </w:rPr>
              <w:t>Количество</w:t>
            </w:r>
          </w:p>
        </w:tc>
        <w:tc>
          <w:tcPr>
            <w:tcW w:w="1042" w:type="pct"/>
            <w:vMerge w:val="restart"/>
            <w:vAlign w:val="center"/>
          </w:tcPr>
          <w:p w14:paraId="7FC5FA36" w14:textId="77777777" w:rsidR="00AF457A" w:rsidRPr="003B2C0F" w:rsidRDefault="00AF457A" w:rsidP="00FC675B">
            <w:pPr>
              <w:jc w:val="center"/>
              <w:rPr>
                <w:sz w:val="20"/>
                <w:szCs w:val="20"/>
              </w:rPr>
            </w:pPr>
          </w:p>
          <w:p w14:paraId="691CE82B" w14:textId="77777777" w:rsidR="00AF457A" w:rsidRPr="003B2C0F" w:rsidRDefault="00AF457A" w:rsidP="00FC675B">
            <w:pPr>
              <w:jc w:val="center"/>
              <w:rPr>
                <w:sz w:val="20"/>
                <w:szCs w:val="20"/>
              </w:rPr>
            </w:pPr>
          </w:p>
          <w:p w14:paraId="1503B1E2" w14:textId="77777777" w:rsidR="00AF457A" w:rsidRPr="003B2C0F" w:rsidRDefault="00AF457A" w:rsidP="00FC675B">
            <w:pPr>
              <w:jc w:val="center"/>
              <w:rPr>
                <w:sz w:val="20"/>
                <w:szCs w:val="20"/>
              </w:rPr>
            </w:pPr>
            <w:r w:rsidRPr="003B2C0F">
              <w:rPr>
                <w:sz w:val="20"/>
                <w:szCs w:val="20"/>
              </w:rPr>
              <w:t>Примечания</w:t>
            </w:r>
          </w:p>
          <w:p w14:paraId="49CBF308" w14:textId="77777777" w:rsidR="00AF457A" w:rsidRPr="003B2C0F" w:rsidRDefault="00AF457A" w:rsidP="00FC675B">
            <w:pPr>
              <w:jc w:val="center"/>
              <w:rPr>
                <w:sz w:val="20"/>
                <w:szCs w:val="20"/>
              </w:rPr>
            </w:pPr>
          </w:p>
          <w:p w14:paraId="30376222" w14:textId="77777777" w:rsidR="00AF457A" w:rsidRPr="003B2C0F" w:rsidRDefault="00AF457A" w:rsidP="00FC675B">
            <w:pPr>
              <w:jc w:val="center"/>
              <w:rPr>
                <w:sz w:val="20"/>
                <w:szCs w:val="20"/>
              </w:rPr>
            </w:pPr>
          </w:p>
        </w:tc>
      </w:tr>
      <w:tr w:rsidR="00FC675B" w:rsidRPr="003B2C0F" w14:paraId="6525AAD2" w14:textId="77777777" w:rsidTr="003B2C0F">
        <w:trPr>
          <w:trHeight w:val="20"/>
          <w:jc w:val="center"/>
        </w:trPr>
        <w:tc>
          <w:tcPr>
            <w:tcW w:w="1970" w:type="pct"/>
            <w:vMerge/>
            <w:vAlign w:val="center"/>
          </w:tcPr>
          <w:p w14:paraId="7569BBD8" w14:textId="77777777" w:rsidR="00AF457A" w:rsidRPr="003B2C0F" w:rsidRDefault="00AF457A" w:rsidP="00FC675B">
            <w:pPr>
              <w:jc w:val="center"/>
              <w:rPr>
                <w:sz w:val="20"/>
                <w:szCs w:val="20"/>
              </w:rPr>
            </w:pPr>
          </w:p>
        </w:tc>
        <w:tc>
          <w:tcPr>
            <w:tcW w:w="966" w:type="pct"/>
            <w:vAlign w:val="center"/>
          </w:tcPr>
          <w:p w14:paraId="74583D42" w14:textId="6FDE0D38" w:rsidR="00AF457A" w:rsidRPr="003B2C0F" w:rsidRDefault="00AF457A" w:rsidP="00FC675B">
            <w:pPr>
              <w:jc w:val="center"/>
              <w:rPr>
                <w:sz w:val="20"/>
                <w:szCs w:val="20"/>
              </w:rPr>
            </w:pPr>
            <w:proofErr w:type="spellStart"/>
            <w:r w:rsidRPr="003B2C0F">
              <w:rPr>
                <w:sz w:val="20"/>
                <w:szCs w:val="20"/>
              </w:rPr>
              <w:t>Нание</w:t>
            </w:r>
            <w:proofErr w:type="spellEnd"/>
          </w:p>
          <w:p w14:paraId="78330D7A" w14:textId="77777777" w:rsidR="00AF457A" w:rsidRPr="003B2C0F" w:rsidRDefault="00AF457A" w:rsidP="00FC675B">
            <w:pPr>
              <w:jc w:val="center"/>
              <w:rPr>
                <w:sz w:val="20"/>
                <w:szCs w:val="20"/>
              </w:rPr>
            </w:pPr>
            <w:r w:rsidRPr="003B2C0F">
              <w:rPr>
                <w:sz w:val="20"/>
                <w:szCs w:val="20"/>
              </w:rPr>
              <w:t>чел</w:t>
            </w:r>
          </w:p>
        </w:tc>
        <w:tc>
          <w:tcPr>
            <w:tcW w:w="1023" w:type="pct"/>
            <w:vAlign w:val="center"/>
          </w:tcPr>
          <w:p w14:paraId="5998EEF0" w14:textId="77777777" w:rsidR="00AF457A" w:rsidRPr="003B2C0F" w:rsidRDefault="00AF457A" w:rsidP="00FC675B">
            <w:pPr>
              <w:jc w:val="center"/>
              <w:rPr>
                <w:sz w:val="20"/>
                <w:szCs w:val="20"/>
              </w:rPr>
            </w:pPr>
            <w:r w:rsidRPr="003B2C0F">
              <w:rPr>
                <w:sz w:val="20"/>
                <w:szCs w:val="20"/>
              </w:rPr>
              <w:t>Телефонов на конец периода</w:t>
            </w:r>
          </w:p>
          <w:p w14:paraId="5B13637F" w14:textId="77777777" w:rsidR="00AF457A" w:rsidRPr="003B2C0F" w:rsidRDefault="00AF457A" w:rsidP="00FC675B">
            <w:pPr>
              <w:jc w:val="center"/>
              <w:rPr>
                <w:sz w:val="20"/>
                <w:szCs w:val="20"/>
              </w:rPr>
            </w:pPr>
            <w:r w:rsidRPr="003B2C0F">
              <w:rPr>
                <w:sz w:val="20"/>
                <w:szCs w:val="20"/>
              </w:rPr>
              <w:t>(номеров)</w:t>
            </w:r>
          </w:p>
        </w:tc>
        <w:tc>
          <w:tcPr>
            <w:tcW w:w="1042" w:type="pct"/>
            <w:vMerge/>
            <w:vAlign w:val="center"/>
          </w:tcPr>
          <w:p w14:paraId="11DCF813" w14:textId="77777777" w:rsidR="00AF457A" w:rsidRPr="003B2C0F" w:rsidRDefault="00AF457A" w:rsidP="00FC675B">
            <w:pPr>
              <w:rPr>
                <w:sz w:val="20"/>
                <w:szCs w:val="20"/>
              </w:rPr>
            </w:pPr>
          </w:p>
        </w:tc>
      </w:tr>
      <w:tr w:rsidR="00FC675B" w:rsidRPr="003B2C0F" w14:paraId="417B42A6" w14:textId="77777777" w:rsidTr="003B2C0F">
        <w:trPr>
          <w:trHeight w:val="20"/>
          <w:jc w:val="center"/>
        </w:trPr>
        <w:tc>
          <w:tcPr>
            <w:tcW w:w="1970" w:type="pct"/>
            <w:vAlign w:val="center"/>
          </w:tcPr>
          <w:p w14:paraId="711723C9" w14:textId="77777777" w:rsidR="00AF457A" w:rsidRPr="003B2C0F" w:rsidRDefault="00AF457A" w:rsidP="00FC675B">
            <w:pPr>
              <w:jc w:val="center"/>
              <w:rPr>
                <w:sz w:val="20"/>
                <w:szCs w:val="20"/>
              </w:rPr>
            </w:pPr>
            <w:r w:rsidRPr="003B2C0F">
              <w:rPr>
                <w:sz w:val="20"/>
                <w:szCs w:val="20"/>
              </w:rPr>
              <w:t>1</w:t>
            </w:r>
          </w:p>
        </w:tc>
        <w:tc>
          <w:tcPr>
            <w:tcW w:w="966" w:type="pct"/>
            <w:vAlign w:val="center"/>
          </w:tcPr>
          <w:p w14:paraId="1FC4CCA2" w14:textId="77777777" w:rsidR="00AF457A" w:rsidRPr="003B2C0F" w:rsidRDefault="00AF457A" w:rsidP="00FC675B">
            <w:pPr>
              <w:jc w:val="center"/>
              <w:rPr>
                <w:sz w:val="20"/>
                <w:szCs w:val="20"/>
              </w:rPr>
            </w:pPr>
            <w:r w:rsidRPr="003B2C0F">
              <w:rPr>
                <w:sz w:val="20"/>
                <w:szCs w:val="20"/>
              </w:rPr>
              <w:t>2</w:t>
            </w:r>
          </w:p>
        </w:tc>
        <w:tc>
          <w:tcPr>
            <w:tcW w:w="1023" w:type="pct"/>
            <w:vAlign w:val="center"/>
          </w:tcPr>
          <w:p w14:paraId="5BEB2B02" w14:textId="77777777" w:rsidR="00AF457A" w:rsidRPr="003B2C0F" w:rsidRDefault="00AF457A" w:rsidP="00FC675B">
            <w:pPr>
              <w:jc w:val="center"/>
              <w:rPr>
                <w:sz w:val="20"/>
                <w:szCs w:val="20"/>
              </w:rPr>
            </w:pPr>
            <w:r w:rsidRPr="003B2C0F">
              <w:rPr>
                <w:sz w:val="20"/>
                <w:szCs w:val="20"/>
              </w:rPr>
              <w:t>3</w:t>
            </w:r>
          </w:p>
        </w:tc>
        <w:tc>
          <w:tcPr>
            <w:tcW w:w="1042" w:type="pct"/>
            <w:vAlign w:val="center"/>
          </w:tcPr>
          <w:p w14:paraId="67DDC27E" w14:textId="77777777" w:rsidR="00AF457A" w:rsidRPr="003B2C0F" w:rsidRDefault="00AF457A" w:rsidP="00FC675B">
            <w:pPr>
              <w:jc w:val="center"/>
              <w:rPr>
                <w:sz w:val="20"/>
                <w:szCs w:val="20"/>
              </w:rPr>
            </w:pPr>
            <w:r w:rsidRPr="003B2C0F">
              <w:rPr>
                <w:sz w:val="20"/>
                <w:szCs w:val="20"/>
              </w:rPr>
              <w:t>4</w:t>
            </w:r>
          </w:p>
        </w:tc>
      </w:tr>
      <w:tr w:rsidR="00FC675B" w:rsidRPr="003B2C0F" w14:paraId="4B166F74" w14:textId="77777777" w:rsidTr="003B2C0F">
        <w:trPr>
          <w:trHeight w:val="20"/>
          <w:jc w:val="center"/>
        </w:trPr>
        <w:tc>
          <w:tcPr>
            <w:tcW w:w="1970" w:type="pct"/>
            <w:tcBorders>
              <w:top w:val="single" w:sz="4" w:space="0" w:color="auto"/>
              <w:left w:val="single" w:sz="4" w:space="0" w:color="auto"/>
              <w:bottom w:val="single" w:sz="4" w:space="0" w:color="auto"/>
              <w:right w:val="single" w:sz="4" w:space="0" w:color="auto"/>
            </w:tcBorders>
            <w:vAlign w:val="center"/>
          </w:tcPr>
          <w:p w14:paraId="30B8C335" w14:textId="77777777" w:rsidR="00AF457A" w:rsidRPr="003B2C0F" w:rsidRDefault="00AF457A" w:rsidP="00FC675B">
            <w:pPr>
              <w:rPr>
                <w:b/>
                <w:bCs/>
              </w:rPr>
            </w:pPr>
            <w:r w:rsidRPr="003B2C0F">
              <w:rPr>
                <w:b/>
                <w:bCs/>
              </w:rPr>
              <w:t>Первая очередь</w:t>
            </w:r>
          </w:p>
          <w:p w14:paraId="3B25871F" w14:textId="77777777" w:rsidR="00AF457A" w:rsidRPr="003B2C0F" w:rsidRDefault="00AF457A" w:rsidP="00FC675B">
            <w:pPr>
              <w:rPr>
                <w:b/>
                <w:bCs/>
              </w:rPr>
            </w:pPr>
            <w:r w:rsidRPr="003B2C0F">
              <w:rPr>
                <w:b/>
                <w:bCs/>
              </w:rPr>
              <w:t>в том числе:</w:t>
            </w:r>
          </w:p>
        </w:tc>
        <w:tc>
          <w:tcPr>
            <w:tcW w:w="966" w:type="pct"/>
            <w:tcBorders>
              <w:top w:val="single" w:sz="4" w:space="0" w:color="auto"/>
              <w:left w:val="single" w:sz="4" w:space="0" w:color="auto"/>
              <w:bottom w:val="single" w:sz="4" w:space="0" w:color="auto"/>
              <w:right w:val="single" w:sz="4" w:space="0" w:color="auto"/>
            </w:tcBorders>
            <w:vAlign w:val="center"/>
          </w:tcPr>
          <w:p w14:paraId="29BD72F3" w14:textId="77777777" w:rsidR="00AF457A" w:rsidRPr="003B2C0F" w:rsidRDefault="00AF457A" w:rsidP="00FC675B">
            <w:pPr>
              <w:jc w:val="center"/>
              <w:rPr>
                <w:b/>
                <w:bCs/>
                <w:lang w:val="kk-KZ"/>
              </w:rPr>
            </w:pPr>
            <w:r w:rsidRPr="003B2C0F">
              <w:rPr>
                <w:b/>
                <w:bCs/>
                <w:lang w:val="kk-KZ"/>
              </w:rPr>
              <w:t>260</w:t>
            </w:r>
          </w:p>
        </w:tc>
        <w:tc>
          <w:tcPr>
            <w:tcW w:w="1023" w:type="pct"/>
            <w:tcBorders>
              <w:top w:val="single" w:sz="4" w:space="0" w:color="auto"/>
              <w:left w:val="single" w:sz="4" w:space="0" w:color="auto"/>
              <w:bottom w:val="single" w:sz="4" w:space="0" w:color="auto"/>
              <w:right w:val="single" w:sz="4" w:space="0" w:color="auto"/>
            </w:tcBorders>
            <w:vAlign w:val="center"/>
          </w:tcPr>
          <w:p w14:paraId="63EFA114" w14:textId="77777777" w:rsidR="00AF457A" w:rsidRPr="003B2C0F" w:rsidRDefault="00AF457A" w:rsidP="00FC675B">
            <w:pPr>
              <w:jc w:val="center"/>
              <w:rPr>
                <w:b/>
                <w:bCs/>
                <w:lang w:val="kk-KZ"/>
              </w:rPr>
            </w:pPr>
            <w:r w:rsidRPr="003B2C0F">
              <w:rPr>
                <w:b/>
                <w:bCs/>
                <w:lang w:val="kk-KZ"/>
              </w:rPr>
              <w:t>65</w:t>
            </w:r>
          </w:p>
        </w:tc>
        <w:tc>
          <w:tcPr>
            <w:tcW w:w="1042" w:type="pct"/>
            <w:tcBorders>
              <w:top w:val="single" w:sz="4" w:space="0" w:color="auto"/>
              <w:left w:val="single" w:sz="4" w:space="0" w:color="auto"/>
              <w:bottom w:val="single" w:sz="4" w:space="0" w:color="auto"/>
              <w:right w:val="single" w:sz="4" w:space="0" w:color="auto"/>
            </w:tcBorders>
            <w:vAlign w:val="center"/>
          </w:tcPr>
          <w:p w14:paraId="7B035D12" w14:textId="77777777" w:rsidR="00AF457A" w:rsidRPr="003B2C0F" w:rsidRDefault="00AF457A" w:rsidP="00FC675B">
            <w:pPr>
              <w:jc w:val="center"/>
            </w:pPr>
            <w:r w:rsidRPr="003B2C0F">
              <w:t>тел. плотность: 25 номера на 100 чел.</w:t>
            </w:r>
          </w:p>
        </w:tc>
      </w:tr>
      <w:tr w:rsidR="00FC675B" w:rsidRPr="003B2C0F" w14:paraId="624E069D" w14:textId="77777777" w:rsidTr="003B2C0F">
        <w:trPr>
          <w:trHeight w:val="20"/>
          <w:jc w:val="center"/>
        </w:trPr>
        <w:tc>
          <w:tcPr>
            <w:tcW w:w="1970" w:type="pct"/>
            <w:tcBorders>
              <w:top w:val="single" w:sz="4" w:space="0" w:color="auto"/>
              <w:left w:val="single" w:sz="4" w:space="0" w:color="auto"/>
              <w:bottom w:val="single" w:sz="4" w:space="0" w:color="auto"/>
              <w:right w:val="single" w:sz="4" w:space="0" w:color="auto"/>
            </w:tcBorders>
            <w:vAlign w:val="center"/>
          </w:tcPr>
          <w:p w14:paraId="36BE8EFB" w14:textId="77777777" w:rsidR="00AF457A" w:rsidRPr="003B2C0F" w:rsidRDefault="00AF457A" w:rsidP="00FC675B">
            <w:r w:rsidRPr="003B2C0F">
              <w:t>Квартирный сектор</w:t>
            </w:r>
          </w:p>
        </w:tc>
        <w:tc>
          <w:tcPr>
            <w:tcW w:w="966" w:type="pct"/>
            <w:tcBorders>
              <w:top w:val="single" w:sz="4" w:space="0" w:color="auto"/>
              <w:left w:val="single" w:sz="4" w:space="0" w:color="auto"/>
              <w:bottom w:val="single" w:sz="4" w:space="0" w:color="auto"/>
              <w:right w:val="single" w:sz="4" w:space="0" w:color="auto"/>
            </w:tcBorders>
            <w:vAlign w:val="center"/>
          </w:tcPr>
          <w:p w14:paraId="478004DB" w14:textId="77777777" w:rsidR="00AF457A" w:rsidRPr="003B2C0F" w:rsidRDefault="00AF457A" w:rsidP="00FC675B">
            <w:pPr>
              <w:jc w:val="center"/>
              <w:rPr>
                <w:lang w:val="kk-KZ"/>
              </w:rPr>
            </w:pPr>
          </w:p>
        </w:tc>
        <w:tc>
          <w:tcPr>
            <w:tcW w:w="1023" w:type="pct"/>
            <w:tcBorders>
              <w:top w:val="single" w:sz="4" w:space="0" w:color="auto"/>
              <w:left w:val="single" w:sz="4" w:space="0" w:color="auto"/>
              <w:bottom w:val="single" w:sz="4" w:space="0" w:color="auto"/>
              <w:right w:val="single" w:sz="4" w:space="0" w:color="auto"/>
            </w:tcBorders>
            <w:vAlign w:val="center"/>
          </w:tcPr>
          <w:p w14:paraId="15471EF3" w14:textId="77777777" w:rsidR="00AF457A" w:rsidRPr="003B2C0F" w:rsidRDefault="00AF457A" w:rsidP="00FC675B">
            <w:pPr>
              <w:jc w:val="center"/>
              <w:rPr>
                <w:lang w:val="kk-KZ"/>
              </w:rPr>
            </w:pPr>
            <w:r w:rsidRPr="003B2C0F">
              <w:rPr>
                <w:lang w:val="kk-KZ"/>
              </w:rPr>
              <w:t>52</w:t>
            </w:r>
          </w:p>
        </w:tc>
        <w:tc>
          <w:tcPr>
            <w:tcW w:w="1042" w:type="pct"/>
            <w:tcBorders>
              <w:top w:val="single" w:sz="4" w:space="0" w:color="auto"/>
              <w:left w:val="single" w:sz="4" w:space="0" w:color="auto"/>
              <w:bottom w:val="single" w:sz="4" w:space="0" w:color="auto"/>
              <w:right w:val="single" w:sz="4" w:space="0" w:color="auto"/>
            </w:tcBorders>
            <w:vAlign w:val="center"/>
          </w:tcPr>
          <w:p w14:paraId="647B1E80" w14:textId="77777777" w:rsidR="00AF457A" w:rsidRPr="003B2C0F" w:rsidRDefault="00AF457A" w:rsidP="00FC675B">
            <w:pPr>
              <w:jc w:val="center"/>
            </w:pPr>
          </w:p>
        </w:tc>
      </w:tr>
      <w:tr w:rsidR="00FC675B" w:rsidRPr="003B2C0F" w14:paraId="52182D3C" w14:textId="77777777" w:rsidTr="003B2C0F">
        <w:trPr>
          <w:trHeight w:val="20"/>
          <w:jc w:val="center"/>
        </w:trPr>
        <w:tc>
          <w:tcPr>
            <w:tcW w:w="1970" w:type="pct"/>
            <w:tcBorders>
              <w:top w:val="single" w:sz="4" w:space="0" w:color="auto"/>
              <w:left w:val="single" w:sz="4" w:space="0" w:color="auto"/>
              <w:bottom w:val="single" w:sz="4" w:space="0" w:color="auto"/>
              <w:right w:val="single" w:sz="4" w:space="0" w:color="auto"/>
            </w:tcBorders>
            <w:vAlign w:val="center"/>
          </w:tcPr>
          <w:p w14:paraId="6660A760" w14:textId="77777777" w:rsidR="00AF457A" w:rsidRPr="003B2C0F" w:rsidRDefault="00AF457A" w:rsidP="00FC675B">
            <w:r w:rsidRPr="003B2C0F">
              <w:t>Хозяйственный сектор</w:t>
            </w:r>
          </w:p>
        </w:tc>
        <w:tc>
          <w:tcPr>
            <w:tcW w:w="966" w:type="pct"/>
            <w:tcBorders>
              <w:top w:val="single" w:sz="4" w:space="0" w:color="auto"/>
              <w:left w:val="single" w:sz="4" w:space="0" w:color="auto"/>
              <w:bottom w:val="single" w:sz="4" w:space="0" w:color="auto"/>
              <w:right w:val="single" w:sz="4" w:space="0" w:color="auto"/>
            </w:tcBorders>
            <w:vAlign w:val="center"/>
          </w:tcPr>
          <w:p w14:paraId="2501EEC2" w14:textId="77777777" w:rsidR="00AF457A" w:rsidRPr="003B2C0F" w:rsidRDefault="00AF457A" w:rsidP="00FC675B">
            <w:pPr>
              <w:jc w:val="center"/>
              <w:rPr>
                <w:lang w:val="kk-KZ"/>
              </w:rPr>
            </w:pPr>
          </w:p>
        </w:tc>
        <w:tc>
          <w:tcPr>
            <w:tcW w:w="1023" w:type="pct"/>
            <w:tcBorders>
              <w:top w:val="single" w:sz="4" w:space="0" w:color="auto"/>
              <w:left w:val="single" w:sz="4" w:space="0" w:color="auto"/>
              <w:bottom w:val="single" w:sz="4" w:space="0" w:color="auto"/>
              <w:right w:val="single" w:sz="4" w:space="0" w:color="auto"/>
            </w:tcBorders>
            <w:vAlign w:val="center"/>
          </w:tcPr>
          <w:p w14:paraId="56315CFF" w14:textId="77777777" w:rsidR="00AF457A" w:rsidRPr="003B2C0F" w:rsidRDefault="00AF457A" w:rsidP="00FC675B">
            <w:pPr>
              <w:jc w:val="center"/>
              <w:rPr>
                <w:lang w:val="kk-KZ"/>
              </w:rPr>
            </w:pPr>
            <w:r w:rsidRPr="003B2C0F">
              <w:rPr>
                <w:lang w:val="kk-KZ"/>
              </w:rPr>
              <w:t>13</w:t>
            </w:r>
          </w:p>
        </w:tc>
        <w:tc>
          <w:tcPr>
            <w:tcW w:w="1042" w:type="pct"/>
            <w:tcBorders>
              <w:top w:val="single" w:sz="4" w:space="0" w:color="auto"/>
              <w:left w:val="single" w:sz="4" w:space="0" w:color="auto"/>
              <w:bottom w:val="single" w:sz="4" w:space="0" w:color="auto"/>
              <w:right w:val="single" w:sz="4" w:space="0" w:color="auto"/>
            </w:tcBorders>
            <w:vAlign w:val="center"/>
          </w:tcPr>
          <w:p w14:paraId="3EC97848" w14:textId="77777777" w:rsidR="00AF457A" w:rsidRPr="003B2C0F" w:rsidRDefault="00AF457A" w:rsidP="00FC675B">
            <w:pPr>
              <w:jc w:val="center"/>
            </w:pPr>
          </w:p>
        </w:tc>
      </w:tr>
      <w:tr w:rsidR="00FC675B" w:rsidRPr="003B2C0F" w14:paraId="097335B9" w14:textId="77777777" w:rsidTr="003B2C0F">
        <w:trPr>
          <w:trHeight w:val="20"/>
          <w:jc w:val="center"/>
        </w:trPr>
        <w:tc>
          <w:tcPr>
            <w:tcW w:w="1970" w:type="pct"/>
            <w:tcBorders>
              <w:top w:val="single" w:sz="4" w:space="0" w:color="auto"/>
              <w:left w:val="single" w:sz="4" w:space="0" w:color="auto"/>
              <w:bottom w:val="single" w:sz="4" w:space="0" w:color="auto"/>
              <w:right w:val="single" w:sz="4" w:space="0" w:color="auto"/>
            </w:tcBorders>
            <w:vAlign w:val="center"/>
          </w:tcPr>
          <w:p w14:paraId="048C30CA" w14:textId="77777777" w:rsidR="00AF457A" w:rsidRPr="003B2C0F" w:rsidRDefault="00AF457A" w:rsidP="00FC675B">
            <w:pPr>
              <w:rPr>
                <w:b/>
                <w:bCs/>
              </w:rPr>
            </w:pPr>
            <w:r w:rsidRPr="003B2C0F">
              <w:rPr>
                <w:b/>
                <w:bCs/>
              </w:rPr>
              <w:t>Расчетный срок</w:t>
            </w:r>
          </w:p>
          <w:p w14:paraId="11386EA2" w14:textId="77777777" w:rsidR="00AF457A" w:rsidRPr="003B2C0F" w:rsidRDefault="00AF457A" w:rsidP="00FC675B">
            <w:pPr>
              <w:rPr>
                <w:b/>
                <w:bCs/>
              </w:rPr>
            </w:pPr>
            <w:r w:rsidRPr="003B2C0F">
              <w:rPr>
                <w:b/>
                <w:bCs/>
              </w:rPr>
              <w:t>в том числе:</w:t>
            </w:r>
          </w:p>
        </w:tc>
        <w:tc>
          <w:tcPr>
            <w:tcW w:w="966" w:type="pct"/>
            <w:tcBorders>
              <w:top w:val="single" w:sz="4" w:space="0" w:color="auto"/>
              <w:left w:val="single" w:sz="4" w:space="0" w:color="auto"/>
              <w:bottom w:val="single" w:sz="4" w:space="0" w:color="auto"/>
              <w:right w:val="single" w:sz="4" w:space="0" w:color="auto"/>
            </w:tcBorders>
            <w:vAlign w:val="center"/>
          </w:tcPr>
          <w:p w14:paraId="3CF8E7A3" w14:textId="77777777" w:rsidR="00AF457A" w:rsidRPr="003B2C0F" w:rsidRDefault="00AF457A" w:rsidP="00FC675B">
            <w:pPr>
              <w:jc w:val="center"/>
              <w:rPr>
                <w:b/>
                <w:bCs/>
                <w:lang w:val="kk-KZ"/>
              </w:rPr>
            </w:pPr>
            <w:r w:rsidRPr="003B2C0F">
              <w:rPr>
                <w:b/>
                <w:bCs/>
                <w:lang w:val="kk-KZ"/>
              </w:rPr>
              <w:t>300</w:t>
            </w:r>
          </w:p>
        </w:tc>
        <w:tc>
          <w:tcPr>
            <w:tcW w:w="1023" w:type="pct"/>
            <w:tcBorders>
              <w:top w:val="single" w:sz="4" w:space="0" w:color="auto"/>
              <w:left w:val="single" w:sz="4" w:space="0" w:color="auto"/>
              <w:bottom w:val="single" w:sz="4" w:space="0" w:color="auto"/>
              <w:right w:val="single" w:sz="4" w:space="0" w:color="auto"/>
            </w:tcBorders>
            <w:vAlign w:val="center"/>
          </w:tcPr>
          <w:p w14:paraId="33DB2731" w14:textId="77777777" w:rsidR="00AF457A" w:rsidRPr="003B2C0F" w:rsidRDefault="00AF457A" w:rsidP="00FC675B">
            <w:pPr>
              <w:jc w:val="center"/>
              <w:rPr>
                <w:b/>
                <w:bCs/>
                <w:lang w:val="kk-KZ"/>
              </w:rPr>
            </w:pPr>
            <w:r w:rsidRPr="003B2C0F">
              <w:rPr>
                <w:b/>
                <w:bCs/>
                <w:lang w:val="kk-KZ"/>
              </w:rPr>
              <w:t>75</w:t>
            </w:r>
          </w:p>
        </w:tc>
        <w:tc>
          <w:tcPr>
            <w:tcW w:w="1042" w:type="pct"/>
            <w:tcBorders>
              <w:top w:val="single" w:sz="4" w:space="0" w:color="auto"/>
              <w:left w:val="single" w:sz="4" w:space="0" w:color="auto"/>
              <w:bottom w:val="single" w:sz="4" w:space="0" w:color="auto"/>
              <w:right w:val="single" w:sz="4" w:space="0" w:color="auto"/>
            </w:tcBorders>
            <w:vAlign w:val="center"/>
          </w:tcPr>
          <w:p w14:paraId="797B4782" w14:textId="77777777" w:rsidR="00AF457A" w:rsidRPr="003B2C0F" w:rsidRDefault="00AF457A" w:rsidP="00FC675B">
            <w:pPr>
              <w:jc w:val="center"/>
            </w:pPr>
            <w:r w:rsidRPr="003B2C0F">
              <w:t>тел. плотность: 25 номера на 100 чел.</w:t>
            </w:r>
          </w:p>
        </w:tc>
      </w:tr>
      <w:tr w:rsidR="00FC675B" w:rsidRPr="003B2C0F" w14:paraId="007F8894" w14:textId="77777777" w:rsidTr="003B2C0F">
        <w:trPr>
          <w:trHeight w:val="20"/>
          <w:jc w:val="center"/>
        </w:trPr>
        <w:tc>
          <w:tcPr>
            <w:tcW w:w="1970" w:type="pct"/>
            <w:tcBorders>
              <w:top w:val="single" w:sz="4" w:space="0" w:color="auto"/>
              <w:left w:val="single" w:sz="4" w:space="0" w:color="auto"/>
              <w:bottom w:val="single" w:sz="4" w:space="0" w:color="auto"/>
              <w:right w:val="single" w:sz="4" w:space="0" w:color="auto"/>
            </w:tcBorders>
            <w:vAlign w:val="center"/>
          </w:tcPr>
          <w:p w14:paraId="23E0B879" w14:textId="77777777" w:rsidR="00AF457A" w:rsidRPr="003B2C0F" w:rsidRDefault="00AF457A" w:rsidP="00FC675B">
            <w:r w:rsidRPr="003B2C0F">
              <w:t>Квартирный сектор</w:t>
            </w:r>
          </w:p>
        </w:tc>
        <w:tc>
          <w:tcPr>
            <w:tcW w:w="966" w:type="pct"/>
            <w:tcBorders>
              <w:top w:val="single" w:sz="4" w:space="0" w:color="auto"/>
              <w:left w:val="single" w:sz="4" w:space="0" w:color="auto"/>
              <w:bottom w:val="single" w:sz="4" w:space="0" w:color="auto"/>
              <w:right w:val="single" w:sz="4" w:space="0" w:color="auto"/>
            </w:tcBorders>
            <w:vAlign w:val="center"/>
          </w:tcPr>
          <w:p w14:paraId="7F11D19F" w14:textId="77777777" w:rsidR="00AF457A" w:rsidRPr="003B2C0F" w:rsidRDefault="00AF457A" w:rsidP="00FC675B">
            <w:pPr>
              <w:jc w:val="center"/>
              <w:rPr>
                <w:lang w:val="kk-KZ"/>
              </w:rPr>
            </w:pPr>
          </w:p>
        </w:tc>
        <w:tc>
          <w:tcPr>
            <w:tcW w:w="1023" w:type="pct"/>
            <w:tcBorders>
              <w:top w:val="single" w:sz="4" w:space="0" w:color="auto"/>
              <w:left w:val="single" w:sz="4" w:space="0" w:color="auto"/>
              <w:bottom w:val="single" w:sz="4" w:space="0" w:color="auto"/>
              <w:right w:val="single" w:sz="4" w:space="0" w:color="auto"/>
            </w:tcBorders>
            <w:vAlign w:val="center"/>
          </w:tcPr>
          <w:p w14:paraId="69A3AE88" w14:textId="77777777" w:rsidR="00AF457A" w:rsidRPr="003B2C0F" w:rsidRDefault="00AF457A" w:rsidP="00FC675B">
            <w:pPr>
              <w:jc w:val="center"/>
              <w:rPr>
                <w:lang w:val="kk-KZ"/>
              </w:rPr>
            </w:pPr>
            <w:r w:rsidRPr="003B2C0F">
              <w:rPr>
                <w:lang w:val="kk-KZ"/>
              </w:rPr>
              <w:t>60</w:t>
            </w:r>
          </w:p>
        </w:tc>
        <w:tc>
          <w:tcPr>
            <w:tcW w:w="1042" w:type="pct"/>
            <w:tcBorders>
              <w:top w:val="single" w:sz="4" w:space="0" w:color="auto"/>
              <w:left w:val="single" w:sz="4" w:space="0" w:color="auto"/>
              <w:bottom w:val="single" w:sz="4" w:space="0" w:color="auto"/>
              <w:right w:val="single" w:sz="4" w:space="0" w:color="auto"/>
            </w:tcBorders>
            <w:vAlign w:val="center"/>
          </w:tcPr>
          <w:p w14:paraId="476B754B" w14:textId="77777777" w:rsidR="00AF457A" w:rsidRPr="003B2C0F" w:rsidRDefault="00AF457A" w:rsidP="00FC675B">
            <w:pPr>
              <w:jc w:val="center"/>
            </w:pPr>
          </w:p>
        </w:tc>
      </w:tr>
      <w:tr w:rsidR="00FC675B" w:rsidRPr="003B2C0F" w14:paraId="59851902" w14:textId="77777777" w:rsidTr="003B2C0F">
        <w:trPr>
          <w:trHeight w:val="20"/>
          <w:jc w:val="center"/>
        </w:trPr>
        <w:tc>
          <w:tcPr>
            <w:tcW w:w="1970" w:type="pct"/>
            <w:tcBorders>
              <w:top w:val="single" w:sz="4" w:space="0" w:color="auto"/>
              <w:left w:val="single" w:sz="4" w:space="0" w:color="auto"/>
              <w:bottom w:val="single" w:sz="4" w:space="0" w:color="auto"/>
              <w:right w:val="single" w:sz="4" w:space="0" w:color="auto"/>
            </w:tcBorders>
            <w:vAlign w:val="center"/>
          </w:tcPr>
          <w:p w14:paraId="37A7506F" w14:textId="77777777" w:rsidR="00AF457A" w:rsidRPr="003B2C0F" w:rsidRDefault="00AF457A" w:rsidP="00FC675B">
            <w:r w:rsidRPr="003B2C0F">
              <w:t>Хозяйственный сектор</w:t>
            </w:r>
          </w:p>
        </w:tc>
        <w:tc>
          <w:tcPr>
            <w:tcW w:w="966" w:type="pct"/>
            <w:tcBorders>
              <w:top w:val="single" w:sz="4" w:space="0" w:color="auto"/>
              <w:left w:val="single" w:sz="4" w:space="0" w:color="auto"/>
              <w:bottom w:val="single" w:sz="4" w:space="0" w:color="auto"/>
              <w:right w:val="single" w:sz="4" w:space="0" w:color="auto"/>
            </w:tcBorders>
            <w:vAlign w:val="center"/>
          </w:tcPr>
          <w:p w14:paraId="28C594C8" w14:textId="77777777" w:rsidR="00AF457A" w:rsidRPr="003B2C0F" w:rsidRDefault="00AF457A" w:rsidP="00FC675B">
            <w:pPr>
              <w:jc w:val="center"/>
              <w:rPr>
                <w:lang w:val="kk-KZ"/>
              </w:rPr>
            </w:pPr>
          </w:p>
        </w:tc>
        <w:tc>
          <w:tcPr>
            <w:tcW w:w="1023" w:type="pct"/>
            <w:tcBorders>
              <w:top w:val="single" w:sz="4" w:space="0" w:color="auto"/>
              <w:left w:val="single" w:sz="4" w:space="0" w:color="auto"/>
              <w:bottom w:val="single" w:sz="4" w:space="0" w:color="auto"/>
              <w:right w:val="single" w:sz="4" w:space="0" w:color="auto"/>
            </w:tcBorders>
            <w:vAlign w:val="center"/>
          </w:tcPr>
          <w:p w14:paraId="3EE99586" w14:textId="77777777" w:rsidR="00AF457A" w:rsidRPr="003B2C0F" w:rsidRDefault="00AF457A" w:rsidP="00FC675B">
            <w:pPr>
              <w:jc w:val="center"/>
              <w:rPr>
                <w:lang w:val="kk-KZ"/>
              </w:rPr>
            </w:pPr>
            <w:r w:rsidRPr="003B2C0F">
              <w:rPr>
                <w:lang w:val="kk-KZ"/>
              </w:rPr>
              <w:t>15</w:t>
            </w:r>
          </w:p>
        </w:tc>
        <w:tc>
          <w:tcPr>
            <w:tcW w:w="1042" w:type="pct"/>
            <w:tcBorders>
              <w:top w:val="single" w:sz="4" w:space="0" w:color="auto"/>
              <w:left w:val="single" w:sz="4" w:space="0" w:color="auto"/>
              <w:bottom w:val="single" w:sz="4" w:space="0" w:color="auto"/>
              <w:right w:val="single" w:sz="4" w:space="0" w:color="auto"/>
            </w:tcBorders>
            <w:vAlign w:val="center"/>
          </w:tcPr>
          <w:p w14:paraId="2219F97E" w14:textId="77777777" w:rsidR="00AF457A" w:rsidRPr="003B2C0F" w:rsidRDefault="00AF457A" w:rsidP="00FC675B">
            <w:pPr>
              <w:jc w:val="center"/>
            </w:pPr>
          </w:p>
        </w:tc>
      </w:tr>
    </w:tbl>
    <w:p w14:paraId="187F05C7" w14:textId="77777777" w:rsidR="003B2C0F" w:rsidRDefault="003B2C0F" w:rsidP="003B2C0F">
      <w:pPr>
        <w:pStyle w:val="affc"/>
        <w:spacing w:before="0"/>
        <w:rPr>
          <w:rFonts w:ascii="Times New Roman" w:eastAsiaTheme="minorHAnsi" w:hAnsi="Times New Roman" w:cs="Times New Roman"/>
          <w:sz w:val="28"/>
          <w:szCs w:val="28"/>
          <w:lang w:eastAsia="en-US"/>
        </w:rPr>
      </w:pPr>
      <w:bookmarkStart w:id="20" w:name="_Hlk203756479"/>
    </w:p>
    <w:p w14:paraId="621D5171" w14:textId="6659A796" w:rsidR="00AF457A" w:rsidRPr="00FC675B" w:rsidRDefault="00AF457A" w:rsidP="003B2C0F">
      <w:pPr>
        <w:pStyle w:val="affc"/>
        <w:spacing w:before="0"/>
        <w:rPr>
          <w:rFonts w:ascii="Times New Roman" w:hAnsi="Times New Roman" w:cs="Times New Roman"/>
          <w:sz w:val="28"/>
          <w:szCs w:val="28"/>
        </w:rPr>
      </w:pPr>
      <w:r w:rsidRPr="00FC675B">
        <w:rPr>
          <w:rFonts w:ascii="Times New Roman" w:eastAsiaTheme="minorHAnsi" w:hAnsi="Times New Roman" w:cs="Times New Roman"/>
          <w:sz w:val="28"/>
          <w:szCs w:val="28"/>
          <w:lang w:eastAsia="en-US"/>
        </w:rPr>
        <w:t>Главными особенностями сетей телекоммуникаций являются их стремительное развитие и постоянные изменения технологий. В связи с планируемым переходом государств к цифровой экономике в общемировом масштабе, особое внимание уделяется повсеместному внедрению услуг связи как на основе оптических и проводных технологий, так и на основе беспроводных и спутниковых технологий. Совершенствование инфраструктуры идет по пути миграции на пакетные технологии: перевод сетей доступа на технологии FTTH, БШПД, вследствие чего происходит модернизация сетевой инфраструктуры.</w:t>
      </w:r>
    </w:p>
    <w:p w14:paraId="19CA5596" w14:textId="77777777" w:rsidR="00AF457A" w:rsidRPr="00FC675B" w:rsidRDefault="00AF457A" w:rsidP="003B2C0F">
      <w:pPr>
        <w:autoSpaceDE w:val="0"/>
        <w:autoSpaceDN w:val="0"/>
        <w:adjustRightInd w:val="0"/>
        <w:ind w:firstLine="709"/>
        <w:jc w:val="both"/>
        <w:rPr>
          <w:sz w:val="28"/>
          <w:szCs w:val="28"/>
        </w:rPr>
      </w:pPr>
      <w:r w:rsidRPr="00FC675B">
        <w:lastRenderedPageBreak/>
        <w:t xml:space="preserve"> </w:t>
      </w:r>
      <w:r w:rsidRPr="00FC675B">
        <w:rPr>
          <w:sz w:val="28"/>
          <w:szCs w:val="28"/>
        </w:rPr>
        <w:t xml:space="preserve">Таким образом, строительство сетей телекоммуникаций необходимо осуществлять исключительно по технологии FTTH с применением оборудования GPON (с оптическим узлом OLT) и с возможностью перехода в будущем к услугам XGPON. Построение сетей оптического доступа с применением технологий FTTH является наиболее эффективным и перспективным методом, так как обеспечит предоставление всего спектра современных услуг </w:t>
      </w:r>
      <w:proofErr w:type="spellStart"/>
      <w:r w:rsidRPr="00FC675B">
        <w:rPr>
          <w:sz w:val="28"/>
          <w:szCs w:val="28"/>
        </w:rPr>
        <w:t>TriplePlay</w:t>
      </w:r>
      <w:proofErr w:type="spellEnd"/>
      <w:r w:rsidRPr="00FC675B">
        <w:rPr>
          <w:sz w:val="28"/>
          <w:szCs w:val="28"/>
        </w:rPr>
        <w:t xml:space="preserve"> наилучшего качества. </w:t>
      </w:r>
    </w:p>
    <w:p w14:paraId="024226CD" w14:textId="77777777" w:rsidR="00AF457A" w:rsidRPr="00FC675B" w:rsidRDefault="00AF457A" w:rsidP="003B2C0F">
      <w:pPr>
        <w:pStyle w:val="affc"/>
        <w:spacing w:before="0"/>
        <w:rPr>
          <w:rFonts w:ascii="Times New Roman" w:hAnsi="Times New Roman" w:cs="Times New Roman"/>
          <w:sz w:val="28"/>
          <w:szCs w:val="28"/>
        </w:rPr>
      </w:pPr>
      <w:r w:rsidRPr="00FC675B">
        <w:rPr>
          <w:rFonts w:ascii="Times New Roman" w:eastAsiaTheme="minorHAnsi" w:hAnsi="Times New Roman" w:cs="Times New Roman"/>
          <w:sz w:val="28"/>
          <w:szCs w:val="28"/>
          <w:lang w:eastAsia="en-US"/>
        </w:rPr>
        <w:t>Принятые технические решения при разработке проектов по построению бесперебойной и эффективной сети телекоммуникаций должны обеспечивать оптимальные условия строительства и эксплуатации волоконно-оптической сети GPON. И необходимо учитывать, что окончательные решения по строительству сети, выбору технологий, оборудования и систем построения, а также маршруты прохождения кабельных линий связи должны приниматься с учетом требований времени на период разработки.</w:t>
      </w:r>
    </w:p>
    <w:p w14:paraId="3ED728A4" w14:textId="77777777" w:rsidR="00AF457A" w:rsidRPr="00FC675B" w:rsidRDefault="00AF457A" w:rsidP="003B2C0F">
      <w:pPr>
        <w:autoSpaceDE w:val="0"/>
        <w:autoSpaceDN w:val="0"/>
        <w:adjustRightInd w:val="0"/>
        <w:ind w:firstLine="709"/>
        <w:jc w:val="both"/>
        <w:rPr>
          <w:sz w:val="28"/>
          <w:szCs w:val="28"/>
        </w:rPr>
      </w:pPr>
      <w:r w:rsidRPr="00FC675B">
        <w:t xml:space="preserve"> </w:t>
      </w:r>
      <w:r w:rsidRPr="00FC675B">
        <w:rPr>
          <w:sz w:val="28"/>
          <w:szCs w:val="28"/>
        </w:rPr>
        <w:t xml:space="preserve">Проектирование должно осуществляться: </w:t>
      </w:r>
    </w:p>
    <w:p w14:paraId="5F3EEED3" w14:textId="77777777" w:rsidR="00AF457A" w:rsidRPr="00FC675B" w:rsidRDefault="00AF457A" w:rsidP="003B2C0F">
      <w:pPr>
        <w:autoSpaceDE w:val="0"/>
        <w:autoSpaceDN w:val="0"/>
        <w:adjustRightInd w:val="0"/>
        <w:ind w:firstLine="709"/>
        <w:jc w:val="both"/>
        <w:rPr>
          <w:sz w:val="28"/>
          <w:szCs w:val="28"/>
        </w:rPr>
      </w:pPr>
      <w:r w:rsidRPr="00FC675B">
        <w:rPr>
          <w:sz w:val="28"/>
          <w:szCs w:val="28"/>
        </w:rPr>
        <w:t xml:space="preserve">− с учетом концентрации абонентов и перспективы застройки жилых и административных кварталов на срок не менее 3 лет; </w:t>
      </w:r>
    </w:p>
    <w:p w14:paraId="0C5CFDEE" w14:textId="77777777" w:rsidR="00AF457A" w:rsidRPr="00FC675B" w:rsidRDefault="00AF457A" w:rsidP="003B2C0F">
      <w:pPr>
        <w:autoSpaceDE w:val="0"/>
        <w:autoSpaceDN w:val="0"/>
        <w:adjustRightInd w:val="0"/>
        <w:ind w:firstLine="709"/>
        <w:jc w:val="both"/>
        <w:rPr>
          <w:sz w:val="28"/>
          <w:szCs w:val="28"/>
        </w:rPr>
      </w:pPr>
      <w:r w:rsidRPr="00FC675B">
        <w:rPr>
          <w:sz w:val="28"/>
          <w:szCs w:val="28"/>
        </w:rPr>
        <w:t>− оптимальной привязки проектируемой сети к сетевым узлам.</w:t>
      </w:r>
    </w:p>
    <w:p w14:paraId="66864ECD" w14:textId="77777777" w:rsidR="00AF457A" w:rsidRPr="00FC675B" w:rsidRDefault="00AF457A" w:rsidP="003B2C0F">
      <w:pPr>
        <w:autoSpaceDE w:val="0"/>
        <w:autoSpaceDN w:val="0"/>
        <w:adjustRightInd w:val="0"/>
        <w:ind w:firstLine="709"/>
        <w:jc w:val="both"/>
        <w:rPr>
          <w:bCs/>
          <w:sz w:val="28"/>
          <w:szCs w:val="28"/>
        </w:rPr>
      </w:pPr>
      <w:r w:rsidRPr="00FC675B">
        <w:rPr>
          <w:bCs/>
          <w:sz w:val="28"/>
          <w:szCs w:val="28"/>
        </w:rPr>
        <w:t>Строительство сетей телекоммуникаций будет уточняться на последующих стадиях проектирования после получения технических условий.</w:t>
      </w:r>
    </w:p>
    <w:bookmarkEnd w:id="20"/>
    <w:p w14:paraId="4F92DDD5" w14:textId="091F5A36" w:rsidR="00AF457A" w:rsidRPr="00FC675B" w:rsidRDefault="00AF457A" w:rsidP="003B2C0F">
      <w:pPr>
        <w:pStyle w:val="affc"/>
        <w:spacing w:before="0"/>
        <w:rPr>
          <w:rFonts w:ascii="Times New Roman" w:hAnsi="Times New Roman" w:cs="Times New Roman"/>
          <w:b/>
          <w:sz w:val="28"/>
          <w:szCs w:val="28"/>
        </w:rPr>
      </w:pPr>
      <w:r w:rsidRPr="00FC675B">
        <w:rPr>
          <w:rFonts w:ascii="Times New Roman" w:hAnsi="Times New Roman" w:cs="Times New Roman"/>
          <w:b/>
          <w:sz w:val="28"/>
          <w:szCs w:val="28"/>
        </w:rPr>
        <w:t xml:space="preserve">Развитие инфраструктуры мобильной связи </w:t>
      </w:r>
    </w:p>
    <w:p w14:paraId="50550394" w14:textId="34AE1DD9" w:rsidR="00AF457A" w:rsidRPr="00FC675B" w:rsidRDefault="00AF457A" w:rsidP="003B2C0F">
      <w:pPr>
        <w:pStyle w:val="affc"/>
        <w:spacing w:before="0"/>
        <w:rPr>
          <w:rFonts w:ascii="Times New Roman" w:hAnsi="Times New Roman" w:cs="Times New Roman"/>
          <w:sz w:val="28"/>
          <w:szCs w:val="28"/>
        </w:rPr>
      </w:pPr>
      <w:r w:rsidRPr="00FC675B">
        <w:rPr>
          <w:rFonts w:ascii="Times New Roman" w:hAnsi="Times New Roman" w:cs="Times New Roman"/>
          <w:sz w:val="28"/>
          <w:szCs w:val="28"/>
        </w:rPr>
        <w:t xml:space="preserve">В данном малом </w:t>
      </w:r>
      <w:proofErr w:type="spellStart"/>
      <w:r w:rsidRPr="00FC675B">
        <w:rPr>
          <w:rFonts w:ascii="Times New Roman" w:hAnsi="Times New Roman" w:cs="Times New Roman"/>
          <w:sz w:val="28"/>
          <w:szCs w:val="28"/>
        </w:rPr>
        <w:t>нанным</w:t>
      </w:r>
      <w:proofErr w:type="spellEnd"/>
      <w:r w:rsidRPr="00FC675B">
        <w:rPr>
          <w:rFonts w:ascii="Times New Roman" w:hAnsi="Times New Roman" w:cs="Times New Roman"/>
          <w:sz w:val="28"/>
          <w:szCs w:val="28"/>
        </w:rPr>
        <w:t xml:space="preserve"> пункте имеется мобильный оператор Билайн. Необходимо развитие и других мобильных операторов как Кселл и Теле-2 путем установки сотовых антенн данных операторов. Для чего нужна услуги мобильной связи </w:t>
      </w:r>
      <w:proofErr w:type="gramStart"/>
      <w:r w:rsidRPr="00FC675B">
        <w:rPr>
          <w:rFonts w:ascii="Times New Roman" w:hAnsi="Times New Roman" w:cs="Times New Roman"/>
          <w:sz w:val="28"/>
          <w:szCs w:val="28"/>
        </w:rPr>
        <w:t>для ,</w:t>
      </w:r>
      <w:proofErr w:type="gramEnd"/>
      <w:r w:rsidRPr="00FC675B">
        <w:rPr>
          <w:rFonts w:ascii="Times New Roman" w:hAnsi="Times New Roman" w:cs="Times New Roman"/>
          <w:sz w:val="28"/>
          <w:szCs w:val="28"/>
        </w:rPr>
        <w:t xml:space="preserve"> это, во-первых, доступность в любой точке района, во-вторых, для сельчан нужен интернет. Интернет дает более экономичный вариант связи в масштабе государства, и международной связи с помощью мессенджеров.  </w:t>
      </w:r>
    </w:p>
    <w:p w14:paraId="68771E61" w14:textId="77777777" w:rsidR="00AF457A" w:rsidRPr="00FC675B" w:rsidRDefault="00AF457A" w:rsidP="003B2C0F">
      <w:pPr>
        <w:pStyle w:val="affc"/>
        <w:spacing w:before="0"/>
        <w:rPr>
          <w:rFonts w:ascii="Times New Roman" w:hAnsi="Times New Roman" w:cs="Times New Roman"/>
          <w:sz w:val="28"/>
          <w:szCs w:val="28"/>
        </w:rPr>
      </w:pPr>
      <w:r w:rsidRPr="00FC675B">
        <w:rPr>
          <w:rFonts w:ascii="Times New Roman" w:hAnsi="Times New Roman" w:cs="Times New Roman"/>
          <w:sz w:val="28"/>
          <w:szCs w:val="28"/>
        </w:rPr>
        <w:t xml:space="preserve">Связь и коммуникация: Мобильная связь позволяет жителям отдаленных сел поддерживать связь с родственниками, друзьями и коллегами, что особенно важно в условиях удаленности.  </w:t>
      </w:r>
    </w:p>
    <w:p w14:paraId="3CD5525E" w14:textId="77777777" w:rsidR="00AF457A" w:rsidRPr="00FC675B" w:rsidRDefault="00AF457A" w:rsidP="003B2C0F">
      <w:pPr>
        <w:pStyle w:val="affc"/>
        <w:spacing w:before="0"/>
        <w:rPr>
          <w:rFonts w:ascii="Times New Roman" w:hAnsi="Times New Roman" w:cs="Times New Roman"/>
          <w:sz w:val="28"/>
          <w:szCs w:val="28"/>
        </w:rPr>
      </w:pPr>
      <w:r w:rsidRPr="00FC675B">
        <w:rPr>
          <w:rFonts w:ascii="Times New Roman" w:hAnsi="Times New Roman" w:cs="Times New Roman"/>
          <w:sz w:val="28"/>
          <w:szCs w:val="28"/>
        </w:rPr>
        <w:t>Доступ к информации</w:t>
      </w:r>
      <w:proofErr w:type="gramStart"/>
      <w:r w:rsidRPr="00FC675B">
        <w:rPr>
          <w:rFonts w:ascii="Times New Roman" w:hAnsi="Times New Roman" w:cs="Times New Roman"/>
          <w:sz w:val="28"/>
          <w:szCs w:val="28"/>
        </w:rPr>
        <w:t>: С помощью</w:t>
      </w:r>
      <w:proofErr w:type="gramEnd"/>
      <w:r w:rsidRPr="00FC675B">
        <w:rPr>
          <w:rFonts w:ascii="Times New Roman" w:hAnsi="Times New Roman" w:cs="Times New Roman"/>
          <w:sz w:val="28"/>
          <w:szCs w:val="28"/>
        </w:rPr>
        <w:t xml:space="preserve"> мобильной связи жители могут получать актуальную информацию о погоде, новостях, медицинских услугах и других важных аспектах жизни.  </w:t>
      </w:r>
    </w:p>
    <w:p w14:paraId="5EC5C5E6" w14:textId="77777777" w:rsidR="00AF457A" w:rsidRPr="00FC675B" w:rsidRDefault="00AF457A" w:rsidP="003B2C0F">
      <w:pPr>
        <w:pStyle w:val="affc"/>
        <w:spacing w:before="0"/>
        <w:rPr>
          <w:rFonts w:ascii="Times New Roman" w:hAnsi="Times New Roman" w:cs="Times New Roman"/>
          <w:sz w:val="28"/>
          <w:szCs w:val="28"/>
        </w:rPr>
      </w:pPr>
      <w:r w:rsidRPr="00FC675B">
        <w:rPr>
          <w:rFonts w:ascii="Times New Roman" w:hAnsi="Times New Roman" w:cs="Times New Roman"/>
          <w:sz w:val="28"/>
          <w:szCs w:val="28"/>
        </w:rPr>
        <w:t xml:space="preserve">Экономические возможности: Мобильная связь способствует развитию бизнеса, позволяя местным предпринимателям общаться с клиентами и поставщиками, а также участвовать в онлайн-торговле.  </w:t>
      </w:r>
    </w:p>
    <w:p w14:paraId="6445FC04" w14:textId="77777777" w:rsidR="00AF457A" w:rsidRPr="00FC675B" w:rsidRDefault="00AF457A" w:rsidP="003B2C0F">
      <w:pPr>
        <w:pStyle w:val="affc"/>
        <w:spacing w:before="0"/>
        <w:rPr>
          <w:rFonts w:ascii="Times New Roman" w:hAnsi="Times New Roman" w:cs="Times New Roman"/>
          <w:sz w:val="28"/>
          <w:szCs w:val="28"/>
        </w:rPr>
      </w:pPr>
      <w:r w:rsidRPr="00FC675B">
        <w:rPr>
          <w:rFonts w:ascii="Times New Roman" w:hAnsi="Times New Roman" w:cs="Times New Roman"/>
          <w:sz w:val="28"/>
          <w:szCs w:val="28"/>
        </w:rPr>
        <w:t xml:space="preserve">Образование: Доступ к мобильной связи открывает возможности для дистанционного обучения, что особенно актуально для детей и молодежи в отдаленных районах.  </w:t>
      </w:r>
    </w:p>
    <w:p w14:paraId="6BE22222" w14:textId="40C38F59" w:rsidR="00AF457A" w:rsidRPr="00FC675B" w:rsidRDefault="00AF457A" w:rsidP="003B2C0F">
      <w:pPr>
        <w:pStyle w:val="affc"/>
        <w:spacing w:before="0"/>
        <w:rPr>
          <w:rFonts w:ascii="Times New Roman" w:hAnsi="Times New Roman" w:cs="Times New Roman"/>
          <w:sz w:val="28"/>
          <w:szCs w:val="28"/>
        </w:rPr>
      </w:pPr>
      <w:r w:rsidRPr="00FC675B">
        <w:rPr>
          <w:rFonts w:ascii="Times New Roman" w:hAnsi="Times New Roman" w:cs="Times New Roman"/>
          <w:sz w:val="28"/>
          <w:szCs w:val="28"/>
        </w:rPr>
        <w:t xml:space="preserve">Медицинские услуги: Мобильная связь позволяет организовать телемедицину, что дает возможность жителям получать консультации врачей, не выезжая </w:t>
      </w:r>
      <w:proofErr w:type="gramStart"/>
      <w:r w:rsidRPr="00FC675B">
        <w:rPr>
          <w:rFonts w:ascii="Times New Roman" w:hAnsi="Times New Roman" w:cs="Times New Roman"/>
          <w:sz w:val="28"/>
          <w:szCs w:val="28"/>
        </w:rPr>
        <w:t>из .</w:t>
      </w:r>
      <w:proofErr w:type="gramEnd"/>
      <w:r w:rsidRPr="00FC675B">
        <w:rPr>
          <w:rFonts w:ascii="Times New Roman" w:hAnsi="Times New Roman" w:cs="Times New Roman"/>
          <w:sz w:val="28"/>
          <w:szCs w:val="28"/>
        </w:rPr>
        <w:t xml:space="preserve">  </w:t>
      </w:r>
    </w:p>
    <w:p w14:paraId="5D4455C8" w14:textId="77777777" w:rsidR="00AF457A" w:rsidRPr="00FC675B" w:rsidRDefault="00AF457A" w:rsidP="003B2C0F">
      <w:pPr>
        <w:pStyle w:val="affc"/>
        <w:spacing w:before="0"/>
        <w:rPr>
          <w:rFonts w:ascii="Times New Roman" w:hAnsi="Times New Roman" w:cs="Times New Roman"/>
          <w:sz w:val="28"/>
          <w:szCs w:val="28"/>
        </w:rPr>
      </w:pPr>
      <w:r w:rsidRPr="00FC675B">
        <w:rPr>
          <w:rFonts w:ascii="Times New Roman" w:hAnsi="Times New Roman" w:cs="Times New Roman"/>
          <w:sz w:val="28"/>
          <w:szCs w:val="28"/>
        </w:rPr>
        <w:lastRenderedPageBreak/>
        <w:t>Экстренные службы: Наличие мобильной связи обеспечивает возможность быстрого обращения за помощью в экстренных ситуациях, что может спасти жизни.</w:t>
      </w:r>
    </w:p>
    <w:p w14:paraId="219BB4FF" w14:textId="77777777" w:rsidR="00AF457A" w:rsidRPr="00FC675B" w:rsidRDefault="00AF457A" w:rsidP="003B2C0F">
      <w:pPr>
        <w:pStyle w:val="affc"/>
        <w:spacing w:before="0"/>
        <w:rPr>
          <w:rFonts w:ascii="Times New Roman" w:hAnsi="Times New Roman" w:cs="Times New Roman"/>
          <w:sz w:val="28"/>
          <w:szCs w:val="28"/>
        </w:rPr>
      </w:pPr>
      <w:r w:rsidRPr="00FC675B">
        <w:rPr>
          <w:rFonts w:ascii="Times New Roman" w:hAnsi="Times New Roman" w:cs="Times New Roman"/>
          <w:sz w:val="28"/>
          <w:szCs w:val="28"/>
        </w:rPr>
        <w:t xml:space="preserve"> Таким образом, мобильная связь является важным инструментом для улучшения качества жизни и развития отдаленных сел Казахстана.</w:t>
      </w:r>
    </w:p>
    <w:p w14:paraId="30DA8467" w14:textId="593EFB94" w:rsidR="00AF457A" w:rsidRPr="00FC675B" w:rsidRDefault="00AF457A" w:rsidP="003B2C0F">
      <w:pPr>
        <w:pStyle w:val="affc"/>
        <w:spacing w:before="0"/>
        <w:rPr>
          <w:rFonts w:ascii="Times New Roman" w:hAnsi="Times New Roman" w:cs="Times New Roman"/>
          <w:sz w:val="28"/>
          <w:szCs w:val="28"/>
        </w:rPr>
      </w:pPr>
      <w:r w:rsidRPr="00FC675B">
        <w:rPr>
          <w:rFonts w:ascii="Times New Roman" w:hAnsi="Times New Roman" w:cs="Times New Roman"/>
          <w:sz w:val="28"/>
          <w:szCs w:val="28"/>
        </w:rPr>
        <w:t xml:space="preserve">Развитие инженерной </w:t>
      </w:r>
      <w:proofErr w:type="gramStart"/>
      <w:r w:rsidRPr="00FC675B">
        <w:rPr>
          <w:rFonts w:ascii="Times New Roman" w:hAnsi="Times New Roman" w:cs="Times New Roman"/>
          <w:sz w:val="28"/>
          <w:szCs w:val="28"/>
        </w:rPr>
        <w:t xml:space="preserve">инфраструктуры  </w:t>
      </w:r>
      <w:proofErr w:type="spellStart"/>
      <w:r w:rsidRPr="00FC675B">
        <w:rPr>
          <w:rFonts w:ascii="Times New Roman" w:hAnsi="Times New Roman" w:cs="Times New Roman"/>
          <w:sz w:val="28"/>
          <w:szCs w:val="28"/>
        </w:rPr>
        <w:t>Ақкөл</w:t>
      </w:r>
      <w:proofErr w:type="spellEnd"/>
      <w:proofErr w:type="gramEnd"/>
      <w:r w:rsidRPr="00FC675B">
        <w:rPr>
          <w:rFonts w:ascii="Times New Roman" w:hAnsi="Times New Roman" w:cs="Times New Roman"/>
          <w:sz w:val="28"/>
          <w:szCs w:val="28"/>
        </w:rPr>
        <w:t xml:space="preserve"> </w:t>
      </w:r>
      <w:proofErr w:type="spellStart"/>
      <w:r w:rsidRPr="00FC675B">
        <w:rPr>
          <w:rFonts w:ascii="Times New Roman" w:hAnsi="Times New Roman" w:cs="Times New Roman"/>
          <w:sz w:val="28"/>
          <w:szCs w:val="28"/>
        </w:rPr>
        <w:t>орман</w:t>
      </w:r>
      <w:proofErr w:type="spellEnd"/>
      <w:r w:rsidRPr="00FC675B">
        <w:rPr>
          <w:rFonts w:ascii="Times New Roman" w:hAnsi="Times New Roman" w:cs="Times New Roman"/>
          <w:sz w:val="28"/>
          <w:szCs w:val="28"/>
        </w:rPr>
        <w:t xml:space="preserve"> </w:t>
      </w:r>
      <w:proofErr w:type="spellStart"/>
      <w:r w:rsidRPr="00FC675B">
        <w:rPr>
          <w:rFonts w:ascii="Times New Roman" w:hAnsi="Times New Roman" w:cs="Times New Roman"/>
          <w:sz w:val="28"/>
          <w:szCs w:val="28"/>
        </w:rPr>
        <w:t>шаруашылығы</w:t>
      </w:r>
      <w:proofErr w:type="spellEnd"/>
      <w:r w:rsidRPr="00FC675B">
        <w:rPr>
          <w:rFonts w:ascii="Times New Roman" w:hAnsi="Times New Roman" w:cs="Times New Roman"/>
          <w:sz w:val="28"/>
          <w:szCs w:val="28"/>
        </w:rPr>
        <w:t xml:space="preserve"> до 2040 года позволит обеспечить надёжное и экологичное снабжение  всеми коммунальными услугами. Мероприятия ориентированы на устойчивое развитие, энергосбережение и цифровизацию инженерных сетей.</w:t>
      </w:r>
    </w:p>
    <w:p w14:paraId="4A163936" w14:textId="77777777" w:rsidR="00AF457A" w:rsidRPr="00FC675B" w:rsidRDefault="00AF457A" w:rsidP="00FC675B">
      <w:pPr>
        <w:ind w:firstLine="709"/>
        <w:jc w:val="both"/>
      </w:pPr>
    </w:p>
    <w:p w14:paraId="01B8E6AC" w14:textId="44CE1ED3" w:rsidR="00BB5D42" w:rsidRPr="00FC675B" w:rsidRDefault="00BB5D42" w:rsidP="00FC675B">
      <w:pPr>
        <w:pStyle w:val="affc"/>
        <w:spacing w:before="0"/>
        <w:rPr>
          <w:rFonts w:ascii="Times New Roman" w:hAnsi="Times New Roman" w:cs="Times New Roman"/>
          <w:sz w:val="28"/>
          <w:szCs w:val="28"/>
        </w:rPr>
      </w:pPr>
    </w:p>
    <w:p w14:paraId="7C3E0244" w14:textId="77777777" w:rsidR="00BB5D42" w:rsidRPr="00FC675B" w:rsidRDefault="00BB5D42" w:rsidP="00FC675B">
      <w:pPr>
        <w:jc w:val="center"/>
        <w:rPr>
          <w:b/>
          <w:bCs/>
          <w:caps/>
          <w:sz w:val="28"/>
          <w:szCs w:val="28"/>
        </w:rPr>
      </w:pPr>
    </w:p>
    <w:p w14:paraId="4135C1E0" w14:textId="77777777" w:rsidR="002E5EDB" w:rsidRPr="00FC675B" w:rsidRDefault="002E5EDB" w:rsidP="00FC675B">
      <w:pPr>
        <w:ind w:firstLine="709"/>
        <w:rPr>
          <w:sz w:val="28"/>
          <w:szCs w:val="28"/>
        </w:rPr>
      </w:pPr>
    </w:p>
    <w:p w14:paraId="465B8D89" w14:textId="77777777" w:rsidR="002E5EDB" w:rsidRPr="00FC675B" w:rsidRDefault="002E5EDB" w:rsidP="00FC675B">
      <w:pPr>
        <w:jc w:val="both"/>
        <w:rPr>
          <w:sz w:val="28"/>
          <w:szCs w:val="28"/>
        </w:rPr>
      </w:pPr>
    </w:p>
    <w:p w14:paraId="2BAA2078" w14:textId="77777777" w:rsidR="00116657" w:rsidRPr="00FC675B" w:rsidRDefault="00116657" w:rsidP="00FC675B">
      <w:pPr>
        <w:rPr>
          <w:b/>
          <w:bCs/>
          <w:sz w:val="28"/>
          <w:szCs w:val="28"/>
        </w:rPr>
      </w:pPr>
      <w:r w:rsidRPr="00FC675B">
        <w:rPr>
          <w:b/>
          <w:bCs/>
          <w:sz w:val="28"/>
          <w:szCs w:val="28"/>
        </w:rPr>
        <w:br w:type="page"/>
      </w:r>
    </w:p>
    <w:p w14:paraId="75574727" w14:textId="38AC6B2B" w:rsidR="006D08B8" w:rsidRPr="00FC675B" w:rsidRDefault="002E5EDB" w:rsidP="00FC675B">
      <w:pPr>
        <w:pStyle w:val="affc"/>
        <w:spacing w:before="0"/>
        <w:ind w:firstLine="0"/>
        <w:jc w:val="center"/>
        <w:rPr>
          <w:rFonts w:ascii="Times New Roman" w:hAnsi="Times New Roman" w:cs="Times New Roman"/>
          <w:b/>
          <w:bCs/>
          <w:sz w:val="28"/>
          <w:szCs w:val="28"/>
        </w:rPr>
      </w:pPr>
      <w:r w:rsidRPr="00FC675B">
        <w:rPr>
          <w:rFonts w:ascii="Times New Roman" w:hAnsi="Times New Roman" w:cs="Times New Roman"/>
          <w:b/>
          <w:bCs/>
          <w:sz w:val="28"/>
          <w:szCs w:val="28"/>
        </w:rPr>
        <w:lastRenderedPageBreak/>
        <w:t>7</w:t>
      </w:r>
      <w:r w:rsidR="006D08B8" w:rsidRPr="00FC675B">
        <w:rPr>
          <w:rFonts w:ascii="Times New Roman" w:hAnsi="Times New Roman" w:cs="Times New Roman"/>
          <w:b/>
          <w:bCs/>
          <w:sz w:val="28"/>
          <w:szCs w:val="28"/>
        </w:rPr>
        <w:t xml:space="preserve">. ОСНОВНЫЕ ТЕХНИКО-ЭКОНОМИЧЕСКИЕ ПОКАЗАТЕЛИ </w:t>
      </w:r>
      <w:r w:rsidR="00116657" w:rsidRPr="00FC675B">
        <w:rPr>
          <w:rFonts w:ascii="Times New Roman" w:hAnsi="Times New Roman" w:cs="Times New Roman"/>
          <w:b/>
          <w:bCs/>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3377"/>
        <w:gridCol w:w="1850"/>
        <w:gridCol w:w="1306"/>
        <w:gridCol w:w="1058"/>
        <w:gridCol w:w="1063"/>
      </w:tblGrid>
      <w:tr w:rsidR="00FC675B" w:rsidRPr="003B2C0F" w14:paraId="4542B34A" w14:textId="77777777" w:rsidTr="003B2C0F">
        <w:trPr>
          <w:trHeight w:val="30"/>
          <w:tblHeader/>
        </w:trPr>
        <w:tc>
          <w:tcPr>
            <w:tcW w:w="369" w:type="pct"/>
            <w:tcMar>
              <w:top w:w="15" w:type="dxa"/>
              <w:left w:w="15" w:type="dxa"/>
              <w:bottom w:w="15" w:type="dxa"/>
              <w:right w:w="15" w:type="dxa"/>
            </w:tcMar>
            <w:vAlign w:val="center"/>
            <w:hideMark/>
          </w:tcPr>
          <w:p w14:paraId="4CA17238" w14:textId="77777777" w:rsidR="0024006C" w:rsidRPr="003B2C0F" w:rsidRDefault="0024006C" w:rsidP="00FC675B">
            <w:pPr>
              <w:jc w:val="center"/>
              <w:rPr>
                <w:bCs/>
                <w:sz w:val="20"/>
                <w:szCs w:val="20"/>
              </w:rPr>
            </w:pPr>
            <w:r w:rsidRPr="003B2C0F">
              <w:rPr>
                <w:bCs/>
                <w:sz w:val="20"/>
                <w:szCs w:val="20"/>
              </w:rPr>
              <w:t xml:space="preserve">№ </w:t>
            </w:r>
            <w:proofErr w:type="spellStart"/>
            <w:r w:rsidRPr="003B2C0F">
              <w:rPr>
                <w:bCs/>
                <w:sz w:val="20"/>
                <w:szCs w:val="20"/>
              </w:rPr>
              <w:t>п.п</w:t>
            </w:r>
            <w:proofErr w:type="spellEnd"/>
            <w:r w:rsidRPr="003B2C0F">
              <w:rPr>
                <w:bCs/>
                <w:sz w:val="20"/>
                <w:szCs w:val="20"/>
              </w:rPr>
              <w:t>.</w:t>
            </w:r>
          </w:p>
        </w:tc>
        <w:tc>
          <w:tcPr>
            <w:tcW w:w="1807" w:type="pct"/>
            <w:tcMar>
              <w:top w:w="15" w:type="dxa"/>
              <w:left w:w="15" w:type="dxa"/>
              <w:bottom w:w="15" w:type="dxa"/>
              <w:right w:w="15" w:type="dxa"/>
            </w:tcMar>
            <w:vAlign w:val="center"/>
            <w:hideMark/>
          </w:tcPr>
          <w:p w14:paraId="68A7AA34" w14:textId="77777777" w:rsidR="0024006C" w:rsidRPr="003B2C0F" w:rsidRDefault="0024006C" w:rsidP="00FC675B">
            <w:pPr>
              <w:jc w:val="center"/>
              <w:rPr>
                <w:bCs/>
                <w:sz w:val="20"/>
                <w:szCs w:val="20"/>
              </w:rPr>
            </w:pPr>
            <w:r w:rsidRPr="003B2C0F">
              <w:rPr>
                <w:bCs/>
                <w:sz w:val="20"/>
                <w:szCs w:val="20"/>
              </w:rPr>
              <w:t>Показатели</w:t>
            </w:r>
          </w:p>
        </w:tc>
        <w:tc>
          <w:tcPr>
            <w:tcW w:w="990" w:type="pct"/>
            <w:tcMar>
              <w:top w:w="15" w:type="dxa"/>
              <w:left w:w="15" w:type="dxa"/>
              <w:bottom w:w="15" w:type="dxa"/>
              <w:right w:w="15" w:type="dxa"/>
            </w:tcMar>
            <w:vAlign w:val="center"/>
            <w:hideMark/>
          </w:tcPr>
          <w:p w14:paraId="03398142" w14:textId="77777777" w:rsidR="0024006C" w:rsidRPr="003B2C0F" w:rsidRDefault="0024006C" w:rsidP="00FC675B">
            <w:pPr>
              <w:jc w:val="center"/>
              <w:rPr>
                <w:bCs/>
                <w:sz w:val="20"/>
                <w:szCs w:val="20"/>
              </w:rPr>
            </w:pPr>
            <w:r w:rsidRPr="003B2C0F">
              <w:rPr>
                <w:bCs/>
                <w:sz w:val="20"/>
                <w:szCs w:val="20"/>
              </w:rPr>
              <w:t>Единица измерения</w:t>
            </w:r>
          </w:p>
        </w:tc>
        <w:tc>
          <w:tcPr>
            <w:tcW w:w="699" w:type="pct"/>
            <w:tcMar>
              <w:top w:w="15" w:type="dxa"/>
              <w:left w:w="15" w:type="dxa"/>
              <w:bottom w:w="15" w:type="dxa"/>
              <w:right w:w="15" w:type="dxa"/>
            </w:tcMar>
            <w:vAlign w:val="center"/>
            <w:hideMark/>
          </w:tcPr>
          <w:p w14:paraId="502077D3" w14:textId="77777777" w:rsidR="0024006C" w:rsidRPr="003B2C0F" w:rsidRDefault="0024006C" w:rsidP="00FC675B">
            <w:pPr>
              <w:jc w:val="center"/>
              <w:rPr>
                <w:bCs/>
                <w:sz w:val="20"/>
                <w:szCs w:val="20"/>
              </w:rPr>
            </w:pPr>
            <w:r w:rsidRPr="003B2C0F">
              <w:rPr>
                <w:bCs/>
                <w:sz w:val="20"/>
                <w:szCs w:val="20"/>
              </w:rPr>
              <w:t>Современное состояние</w:t>
            </w:r>
          </w:p>
        </w:tc>
        <w:tc>
          <w:tcPr>
            <w:tcW w:w="566" w:type="pct"/>
            <w:tcMar>
              <w:top w:w="15" w:type="dxa"/>
              <w:left w:w="15" w:type="dxa"/>
              <w:bottom w:w="15" w:type="dxa"/>
              <w:right w:w="15" w:type="dxa"/>
            </w:tcMar>
            <w:vAlign w:val="center"/>
            <w:hideMark/>
          </w:tcPr>
          <w:p w14:paraId="08A1B200" w14:textId="77777777" w:rsidR="0024006C" w:rsidRPr="003B2C0F" w:rsidRDefault="0024006C" w:rsidP="00FC675B">
            <w:pPr>
              <w:jc w:val="center"/>
              <w:rPr>
                <w:bCs/>
                <w:sz w:val="20"/>
                <w:szCs w:val="20"/>
              </w:rPr>
            </w:pPr>
            <w:r w:rsidRPr="003B2C0F">
              <w:rPr>
                <w:bCs/>
                <w:sz w:val="20"/>
                <w:szCs w:val="20"/>
              </w:rPr>
              <w:t>Первый этап</w:t>
            </w:r>
          </w:p>
        </w:tc>
        <w:tc>
          <w:tcPr>
            <w:tcW w:w="569" w:type="pct"/>
            <w:tcMar>
              <w:top w:w="15" w:type="dxa"/>
              <w:left w:w="15" w:type="dxa"/>
              <w:bottom w:w="15" w:type="dxa"/>
              <w:right w:w="15" w:type="dxa"/>
            </w:tcMar>
            <w:vAlign w:val="center"/>
            <w:hideMark/>
          </w:tcPr>
          <w:p w14:paraId="3E365409" w14:textId="77777777" w:rsidR="0024006C" w:rsidRPr="003B2C0F" w:rsidRDefault="0024006C" w:rsidP="00FC675B">
            <w:pPr>
              <w:jc w:val="center"/>
              <w:rPr>
                <w:bCs/>
                <w:sz w:val="20"/>
                <w:szCs w:val="20"/>
              </w:rPr>
            </w:pPr>
            <w:r w:rsidRPr="003B2C0F">
              <w:rPr>
                <w:bCs/>
                <w:sz w:val="20"/>
                <w:szCs w:val="20"/>
              </w:rPr>
              <w:t>Расчетный срок</w:t>
            </w:r>
          </w:p>
        </w:tc>
      </w:tr>
      <w:tr w:rsidR="00FC675B" w:rsidRPr="003B2C0F" w14:paraId="34CB63A0" w14:textId="77777777" w:rsidTr="003B2C0F">
        <w:trPr>
          <w:trHeight w:val="30"/>
          <w:tblHeader/>
        </w:trPr>
        <w:tc>
          <w:tcPr>
            <w:tcW w:w="369" w:type="pct"/>
            <w:tcMar>
              <w:top w:w="15" w:type="dxa"/>
              <w:left w:w="15" w:type="dxa"/>
              <w:bottom w:w="15" w:type="dxa"/>
              <w:right w:w="15" w:type="dxa"/>
            </w:tcMar>
            <w:vAlign w:val="center"/>
            <w:hideMark/>
          </w:tcPr>
          <w:p w14:paraId="2AE4E571" w14:textId="77777777" w:rsidR="0024006C" w:rsidRPr="003B2C0F" w:rsidRDefault="0024006C" w:rsidP="00FC675B">
            <w:pPr>
              <w:jc w:val="center"/>
              <w:rPr>
                <w:bCs/>
                <w:sz w:val="20"/>
                <w:szCs w:val="20"/>
              </w:rPr>
            </w:pPr>
            <w:r w:rsidRPr="003B2C0F">
              <w:rPr>
                <w:bCs/>
                <w:sz w:val="20"/>
                <w:szCs w:val="20"/>
              </w:rPr>
              <w:t>1</w:t>
            </w:r>
          </w:p>
        </w:tc>
        <w:tc>
          <w:tcPr>
            <w:tcW w:w="1807" w:type="pct"/>
            <w:tcMar>
              <w:top w:w="15" w:type="dxa"/>
              <w:left w:w="15" w:type="dxa"/>
              <w:bottom w:w="15" w:type="dxa"/>
              <w:right w:w="15" w:type="dxa"/>
            </w:tcMar>
            <w:vAlign w:val="center"/>
            <w:hideMark/>
          </w:tcPr>
          <w:p w14:paraId="2A42E570" w14:textId="77777777" w:rsidR="0024006C" w:rsidRPr="003B2C0F" w:rsidRDefault="0024006C" w:rsidP="00FC675B">
            <w:pPr>
              <w:jc w:val="center"/>
              <w:rPr>
                <w:bCs/>
                <w:sz w:val="20"/>
                <w:szCs w:val="20"/>
              </w:rPr>
            </w:pPr>
            <w:r w:rsidRPr="003B2C0F">
              <w:rPr>
                <w:bCs/>
                <w:sz w:val="20"/>
                <w:szCs w:val="20"/>
              </w:rPr>
              <w:t>2</w:t>
            </w:r>
          </w:p>
        </w:tc>
        <w:tc>
          <w:tcPr>
            <w:tcW w:w="990" w:type="pct"/>
            <w:tcMar>
              <w:top w:w="15" w:type="dxa"/>
              <w:left w:w="15" w:type="dxa"/>
              <w:bottom w:w="15" w:type="dxa"/>
              <w:right w:w="15" w:type="dxa"/>
            </w:tcMar>
            <w:vAlign w:val="center"/>
            <w:hideMark/>
          </w:tcPr>
          <w:p w14:paraId="6368B4CE" w14:textId="77777777" w:rsidR="0024006C" w:rsidRPr="003B2C0F" w:rsidRDefault="0024006C" w:rsidP="00FC675B">
            <w:pPr>
              <w:jc w:val="center"/>
              <w:rPr>
                <w:bCs/>
                <w:sz w:val="20"/>
                <w:szCs w:val="20"/>
              </w:rPr>
            </w:pPr>
            <w:r w:rsidRPr="003B2C0F">
              <w:rPr>
                <w:bCs/>
                <w:sz w:val="20"/>
                <w:szCs w:val="20"/>
              </w:rPr>
              <w:t>3</w:t>
            </w:r>
          </w:p>
        </w:tc>
        <w:tc>
          <w:tcPr>
            <w:tcW w:w="699" w:type="pct"/>
            <w:tcMar>
              <w:top w:w="15" w:type="dxa"/>
              <w:left w:w="15" w:type="dxa"/>
              <w:bottom w:w="15" w:type="dxa"/>
              <w:right w:w="15" w:type="dxa"/>
            </w:tcMar>
            <w:vAlign w:val="center"/>
            <w:hideMark/>
          </w:tcPr>
          <w:p w14:paraId="42ED28BD" w14:textId="77777777" w:rsidR="0024006C" w:rsidRPr="003B2C0F" w:rsidRDefault="0024006C" w:rsidP="00FC675B">
            <w:pPr>
              <w:jc w:val="center"/>
              <w:rPr>
                <w:bCs/>
                <w:sz w:val="20"/>
                <w:szCs w:val="20"/>
              </w:rPr>
            </w:pPr>
            <w:r w:rsidRPr="003B2C0F">
              <w:rPr>
                <w:bCs/>
                <w:sz w:val="20"/>
                <w:szCs w:val="20"/>
              </w:rPr>
              <w:t>4</w:t>
            </w:r>
          </w:p>
        </w:tc>
        <w:tc>
          <w:tcPr>
            <w:tcW w:w="566" w:type="pct"/>
            <w:tcMar>
              <w:top w:w="15" w:type="dxa"/>
              <w:left w:w="15" w:type="dxa"/>
              <w:bottom w:w="15" w:type="dxa"/>
              <w:right w:w="15" w:type="dxa"/>
            </w:tcMar>
            <w:vAlign w:val="center"/>
            <w:hideMark/>
          </w:tcPr>
          <w:p w14:paraId="1F40B5B3" w14:textId="77777777" w:rsidR="0024006C" w:rsidRPr="003B2C0F" w:rsidRDefault="0024006C" w:rsidP="00FC675B">
            <w:pPr>
              <w:jc w:val="center"/>
              <w:rPr>
                <w:bCs/>
                <w:sz w:val="20"/>
                <w:szCs w:val="20"/>
              </w:rPr>
            </w:pPr>
            <w:r w:rsidRPr="003B2C0F">
              <w:rPr>
                <w:bCs/>
                <w:sz w:val="20"/>
                <w:szCs w:val="20"/>
              </w:rPr>
              <w:t>5</w:t>
            </w:r>
          </w:p>
        </w:tc>
        <w:tc>
          <w:tcPr>
            <w:tcW w:w="569" w:type="pct"/>
            <w:tcMar>
              <w:top w:w="15" w:type="dxa"/>
              <w:left w:w="15" w:type="dxa"/>
              <w:bottom w:w="15" w:type="dxa"/>
              <w:right w:w="15" w:type="dxa"/>
            </w:tcMar>
            <w:vAlign w:val="center"/>
            <w:hideMark/>
          </w:tcPr>
          <w:p w14:paraId="1087621B" w14:textId="77777777" w:rsidR="0024006C" w:rsidRPr="003B2C0F" w:rsidRDefault="0024006C" w:rsidP="00FC675B">
            <w:pPr>
              <w:jc w:val="center"/>
              <w:rPr>
                <w:bCs/>
                <w:sz w:val="20"/>
                <w:szCs w:val="20"/>
              </w:rPr>
            </w:pPr>
            <w:r w:rsidRPr="003B2C0F">
              <w:rPr>
                <w:bCs/>
                <w:sz w:val="20"/>
                <w:szCs w:val="20"/>
              </w:rPr>
              <w:t>6</w:t>
            </w:r>
          </w:p>
        </w:tc>
      </w:tr>
      <w:tr w:rsidR="003B2C0F" w:rsidRPr="003B2C0F" w14:paraId="41C01627" w14:textId="77777777" w:rsidTr="003B2C0F">
        <w:trPr>
          <w:trHeight w:val="30"/>
        </w:trPr>
        <w:tc>
          <w:tcPr>
            <w:tcW w:w="369" w:type="pct"/>
            <w:tcMar>
              <w:top w:w="15" w:type="dxa"/>
              <w:left w:w="15" w:type="dxa"/>
              <w:bottom w:w="15" w:type="dxa"/>
              <w:right w:w="15" w:type="dxa"/>
            </w:tcMar>
            <w:vAlign w:val="center"/>
            <w:hideMark/>
          </w:tcPr>
          <w:p w14:paraId="79B9C557" w14:textId="77777777" w:rsidR="003B2C0F" w:rsidRPr="003B2C0F" w:rsidRDefault="003B2C0F" w:rsidP="003B2C0F">
            <w:pPr>
              <w:jc w:val="center"/>
            </w:pPr>
            <w:r w:rsidRPr="003B2C0F">
              <w:t>1</w:t>
            </w:r>
          </w:p>
        </w:tc>
        <w:tc>
          <w:tcPr>
            <w:tcW w:w="1807" w:type="pct"/>
            <w:tcMar>
              <w:top w:w="15" w:type="dxa"/>
              <w:left w:w="15" w:type="dxa"/>
              <w:bottom w:w="15" w:type="dxa"/>
              <w:right w:w="15" w:type="dxa"/>
            </w:tcMar>
            <w:vAlign w:val="center"/>
            <w:hideMark/>
          </w:tcPr>
          <w:p w14:paraId="66D4A11A" w14:textId="77777777" w:rsidR="003B2C0F" w:rsidRPr="003B2C0F" w:rsidRDefault="003B2C0F" w:rsidP="003B2C0F">
            <w:r w:rsidRPr="003B2C0F">
              <w:t>Территория</w:t>
            </w:r>
          </w:p>
        </w:tc>
        <w:tc>
          <w:tcPr>
            <w:tcW w:w="990" w:type="pct"/>
            <w:tcMar>
              <w:top w:w="15" w:type="dxa"/>
              <w:left w:w="15" w:type="dxa"/>
              <w:bottom w:w="15" w:type="dxa"/>
              <w:right w:w="15" w:type="dxa"/>
            </w:tcMar>
            <w:vAlign w:val="center"/>
          </w:tcPr>
          <w:p w14:paraId="06353E16" w14:textId="77777777" w:rsidR="003B2C0F" w:rsidRPr="003B2C0F" w:rsidRDefault="003B2C0F" w:rsidP="003B2C0F">
            <w:pPr>
              <w:jc w:val="center"/>
            </w:pPr>
          </w:p>
        </w:tc>
        <w:tc>
          <w:tcPr>
            <w:tcW w:w="699" w:type="pct"/>
            <w:tcMar>
              <w:top w:w="15" w:type="dxa"/>
              <w:left w:w="15" w:type="dxa"/>
              <w:bottom w:w="15" w:type="dxa"/>
              <w:right w:w="15" w:type="dxa"/>
            </w:tcMar>
          </w:tcPr>
          <w:p w14:paraId="439B8B16" w14:textId="43FE631A" w:rsidR="003B2C0F" w:rsidRPr="003B2C0F" w:rsidRDefault="003B2C0F" w:rsidP="003B2C0F">
            <w:pPr>
              <w:jc w:val="center"/>
            </w:pPr>
            <w:r w:rsidRPr="003B2C0F">
              <w:t>104,6</w:t>
            </w:r>
          </w:p>
        </w:tc>
        <w:tc>
          <w:tcPr>
            <w:tcW w:w="566" w:type="pct"/>
            <w:tcMar>
              <w:top w:w="15" w:type="dxa"/>
              <w:left w:w="15" w:type="dxa"/>
              <w:bottom w:w="15" w:type="dxa"/>
              <w:right w:w="15" w:type="dxa"/>
            </w:tcMar>
          </w:tcPr>
          <w:p w14:paraId="4133B491" w14:textId="112CBA8F" w:rsidR="003B2C0F" w:rsidRPr="003B2C0F" w:rsidRDefault="003B2C0F" w:rsidP="003B2C0F">
            <w:pPr>
              <w:jc w:val="center"/>
            </w:pPr>
            <w:r w:rsidRPr="003B2C0F">
              <w:t> 376</w:t>
            </w:r>
          </w:p>
        </w:tc>
        <w:tc>
          <w:tcPr>
            <w:tcW w:w="569" w:type="pct"/>
            <w:tcMar>
              <w:top w:w="15" w:type="dxa"/>
              <w:left w:w="15" w:type="dxa"/>
              <w:bottom w:w="15" w:type="dxa"/>
              <w:right w:w="15" w:type="dxa"/>
            </w:tcMar>
          </w:tcPr>
          <w:p w14:paraId="77A2F5E4" w14:textId="7BFDB8D1" w:rsidR="003B2C0F" w:rsidRPr="003B2C0F" w:rsidRDefault="003B2C0F" w:rsidP="003B2C0F">
            <w:pPr>
              <w:jc w:val="center"/>
            </w:pPr>
            <w:r w:rsidRPr="003B2C0F">
              <w:t> 376</w:t>
            </w:r>
          </w:p>
        </w:tc>
      </w:tr>
      <w:tr w:rsidR="003B2C0F" w:rsidRPr="003B2C0F" w14:paraId="6FC14BBA" w14:textId="77777777" w:rsidTr="003B2C0F">
        <w:trPr>
          <w:trHeight w:val="30"/>
        </w:trPr>
        <w:tc>
          <w:tcPr>
            <w:tcW w:w="369" w:type="pct"/>
            <w:tcMar>
              <w:top w:w="15" w:type="dxa"/>
              <w:left w:w="15" w:type="dxa"/>
              <w:bottom w:w="15" w:type="dxa"/>
              <w:right w:w="15" w:type="dxa"/>
            </w:tcMar>
            <w:vAlign w:val="center"/>
            <w:hideMark/>
          </w:tcPr>
          <w:p w14:paraId="011EA66C" w14:textId="77777777" w:rsidR="003B2C0F" w:rsidRPr="003B2C0F" w:rsidRDefault="003B2C0F" w:rsidP="003B2C0F">
            <w:pPr>
              <w:jc w:val="center"/>
            </w:pPr>
            <w:r w:rsidRPr="003B2C0F">
              <w:t>1.1</w:t>
            </w:r>
          </w:p>
        </w:tc>
        <w:tc>
          <w:tcPr>
            <w:tcW w:w="1807" w:type="pct"/>
            <w:tcMar>
              <w:top w:w="15" w:type="dxa"/>
              <w:left w:w="15" w:type="dxa"/>
              <w:bottom w:w="15" w:type="dxa"/>
              <w:right w:w="15" w:type="dxa"/>
            </w:tcMar>
            <w:vAlign w:val="center"/>
            <w:hideMark/>
          </w:tcPr>
          <w:p w14:paraId="0FE31EF5" w14:textId="3EEAA33B" w:rsidR="003B2C0F" w:rsidRPr="003B2C0F" w:rsidRDefault="003B2C0F" w:rsidP="003B2C0F">
            <w:r w:rsidRPr="003B2C0F">
              <w:t xml:space="preserve">Площадь земель </w:t>
            </w:r>
            <w:proofErr w:type="spellStart"/>
            <w:r w:rsidRPr="003B2C0F">
              <w:t>нанного</w:t>
            </w:r>
            <w:proofErr w:type="spellEnd"/>
            <w:r w:rsidRPr="003B2C0F">
              <w:t xml:space="preserve"> пункта, всего</w:t>
            </w:r>
          </w:p>
        </w:tc>
        <w:tc>
          <w:tcPr>
            <w:tcW w:w="990" w:type="pct"/>
            <w:tcMar>
              <w:top w:w="15" w:type="dxa"/>
              <w:left w:w="15" w:type="dxa"/>
              <w:bottom w:w="15" w:type="dxa"/>
              <w:right w:w="15" w:type="dxa"/>
            </w:tcMar>
            <w:vAlign w:val="center"/>
            <w:hideMark/>
          </w:tcPr>
          <w:p w14:paraId="17274671" w14:textId="2C90FF8A" w:rsidR="003B2C0F" w:rsidRPr="003B2C0F" w:rsidRDefault="003B2C0F" w:rsidP="003B2C0F">
            <w:pPr>
              <w:jc w:val="center"/>
            </w:pPr>
            <w:r w:rsidRPr="003B2C0F">
              <w:t>ты га</w:t>
            </w:r>
          </w:p>
        </w:tc>
        <w:tc>
          <w:tcPr>
            <w:tcW w:w="699" w:type="pct"/>
            <w:tcMar>
              <w:top w:w="15" w:type="dxa"/>
              <w:left w:w="15" w:type="dxa"/>
              <w:bottom w:w="15" w:type="dxa"/>
              <w:right w:w="15" w:type="dxa"/>
            </w:tcMar>
          </w:tcPr>
          <w:p w14:paraId="58C62D2F" w14:textId="4FA824F5" w:rsidR="003B2C0F" w:rsidRPr="003B2C0F" w:rsidRDefault="003B2C0F" w:rsidP="003B2C0F">
            <w:pPr>
              <w:jc w:val="center"/>
            </w:pPr>
            <w:r w:rsidRPr="003B2C0F">
              <w:t> </w:t>
            </w:r>
          </w:p>
        </w:tc>
        <w:tc>
          <w:tcPr>
            <w:tcW w:w="566" w:type="pct"/>
            <w:tcMar>
              <w:top w:w="15" w:type="dxa"/>
              <w:left w:w="15" w:type="dxa"/>
              <w:bottom w:w="15" w:type="dxa"/>
              <w:right w:w="15" w:type="dxa"/>
            </w:tcMar>
          </w:tcPr>
          <w:p w14:paraId="45C05B3F" w14:textId="009EAEBD" w:rsidR="003B2C0F" w:rsidRPr="003B2C0F" w:rsidRDefault="003B2C0F" w:rsidP="003B2C0F">
            <w:pPr>
              <w:jc w:val="center"/>
            </w:pPr>
            <w:r w:rsidRPr="003B2C0F">
              <w:t> </w:t>
            </w:r>
          </w:p>
        </w:tc>
        <w:tc>
          <w:tcPr>
            <w:tcW w:w="569" w:type="pct"/>
            <w:tcMar>
              <w:top w:w="15" w:type="dxa"/>
              <w:left w:w="15" w:type="dxa"/>
              <w:bottom w:w="15" w:type="dxa"/>
              <w:right w:w="15" w:type="dxa"/>
            </w:tcMar>
          </w:tcPr>
          <w:p w14:paraId="7F796915" w14:textId="62A23311" w:rsidR="003B2C0F" w:rsidRPr="003B2C0F" w:rsidRDefault="003B2C0F" w:rsidP="003B2C0F">
            <w:pPr>
              <w:jc w:val="center"/>
            </w:pPr>
            <w:r w:rsidRPr="003B2C0F">
              <w:t> </w:t>
            </w:r>
          </w:p>
        </w:tc>
      </w:tr>
      <w:tr w:rsidR="003B2C0F" w:rsidRPr="003B2C0F" w14:paraId="0132CA6D" w14:textId="77777777" w:rsidTr="003B2C0F">
        <w:trPr>
          <w:trHeight w:val="30"/>
        </w:trPr>
        <w:tc>
          <w:tcPr>
            <w:tcW w:w="369" w:type="pct"/>
            <w:tcMar>
              <w:top w:w="15" w:type="dxa"/>
              <w:left w:w="15" w:type="dxa"/>
              <w:bottom w:w="15" w:type="dxa"/>
              <w:right w:w="15" w:type="dxa"/>
            </w:tcMar>
            <w:vAlign w:val="center"/>
          </w:tcPr>
          <w:p w14:paraId="65831D92" w14:textId="77777777" w:rsidR="003B2C0F" w:rsidRPr="003B2C0F" w:rsidRDefault="003B2C0F" w:rsidP="003B2C0F">
            <w:pPr>
              <w:jc w:val="center"/>
            </w:pPr>
          </w:p>
        </w:tc>
        <w:tc>
          <w:tcPr>
            <w:tcW w:w="1807" w:type="pct"/>
            <w:tcMar>
              <w:top w:w="15" w:type="dxa"/>
              <w:left w:w="15" w:type="dxa"/>
              <w:bottom w:w="15" w:type="dxa"/>
              <w:right w:w="15" w:type="dxa"/>
            </w:tcMar>
            <w:vAlign w:val="center"/>
            <w:hideMark/>
          </w:tcPr>
          <w:p w14:paraId="721265BE" w14:textId="77777777" w:rsidR="003B2C0F" w:rsidRPr="003B2C0F" w:rsidRDefault="003B2C0F" w:rsidP="003B2C0F">
            <w:r w:rsidRPr="003B2C0F">
              <w:t>в том числе:</w:t>
            </w:r>
          </w:p>
        </w:tc>
        <w:tc>
          <w:tcPr>
            <w:tcW w:w="990" w:type="pct"/>
            <w:tcMar>
              <w:top w:w="15" w:type="dxa"/>
              <w:left w:w="15" w:type="dxa"/>
              <w:bottom w:w="15" w:type="dxa"/>
              <w:right w:w="15" w:type="dxa"/>
            </w:tcMar>
            <w:vAlign w:val="center"/>
          </w:tcPr>
          <w:p w14:paraId="46D625F4" w14:textId="77777777" w:rsidR="003B2C0F" w:rsidRPr="003B2C0F" w:rsidRDefault="003B2C0F" w:rsidP="003B2C0F">
            <w:pPr>
              <w:jc w:val="center"/>
            </w:pPr>
          </w:p>
        </w:tc>
        <w:tc>
          <w:tcPr>
            <w:tcW w:w="699" w:type="pct"/>
            <w:tcMar>
              <w:top w:w="15" w:type="dxa"/>
              <w:left w:w="15" w:type="dxa"/>
              <w:bottom w:w="15" w:type="dxa"/>
              <w:right w:w="15" w:type="dxa"/>
            </w:tcMar>
          </w:tcPr>
          <w:p w14:paraId="207AEC44" w14:textId="038E0C0A" w:rsidR="003B2C0F" w:rsidRPr="003B2C0F" w:rsidRDefault="003B2C0F" w:rsidP="003B2C0F">
            <w:pPr>
              <w:jc w:val="center"/>
            </w:pPr>
            <w:r w:rsidRPr="003B2C0F">
              <w:t> </w:t>
            </w:r>
          </w:p>
        </w:tc>
        <w:tc>
          <w:tcPr>
            <w:tcW w:w="566" w:type="pct"/>
            <w:tcMar>
              <w:top w:w="15" w:type="dxa"/>
              <w:left w:w="15" w:type="dxa"/>
              <w:bottom w:w="15" w:type="dxa"/>
              <w:right w:w="15" w:type="dxa"/>
            </w:tcMar>
          </w:tcPr>
          <w:p w14:paraId="26C6B263" w14:textId="7B709A0B" w:rsidR="003B2C0F" w:rsidRPr="003B2C0F" w:rsidRDefault="003B2C0F" w:rsidP="003B2C0F">
            <w:pPr>
              <w:jc w:val="center"/>
            </w:pPr>
            <w:r w:rsidRPr="003B2C0F">
              <w:t> </w:t>
            </w:r>
          </w:p>
        </w:tc>
        <w:tc>
          <w:tcPr>
            <w:tcW w:w="569" w:type="pct"/>
            <w:tcMar>
              <w:top w:w="15" w:type="dxa"/>
              <w:left w:w="15" w:type="dxa"/>
              <w:bottom w:w="15" w:type="dxa"/>
              <w:right w:w="15" w:type="dxa"/>
            </w:tcMar>
          </w:tcPr>
          <w:p w14:paraId="2FB656F5" w14:textId="29D2A3F7" w:rsidR="003B2C0F" w:rsidRPr="003B2C0F" w:rsidRDefault="003B2C0F" w:rsidP="003B2C0F">
            <w:pPr>
              <w:jc w:val="center"/>
            </w:pPr>
            <w:r w:rsidRPr="003B2C0F">
              <w:t> </w:t>
            </w:r>
          </w:p>
        </w:tc>
      </w:tr>
      <w:tr w:rsidR="003B2C0F" w:rsidRPr="003B2C0F" w14:paraId="136A3DE8" w14:textId="77777777" w:rsidTr="003B2C0F">
        <w:trPr>
          <w:trHeight w:val="30"/>
        </w:trPr>
        <w:tc>
          <w:tcPr>
            <w:tcW w:w="369" w:type="pct"/>
            <w:tcMar>
              <w:top w:w="15" w:type="dxa"/>
              <w:left w:w="15" w:type="dxa"/>
              <w:bottom w:w="15" w:type="dxa"/>
              <w:right w:w="15" w:type="dxa"/>
            </w:tcMar>
            <w:vAlign w:val="center"/>
            <w:hideMark/>
          </w:tcPr>
          <w:p w14:paraId="148C6DC6" w14:textId="77777777" w:rsidR="003B2C0F" w:rsidRPr="003B2C0F" w:rsidRDefault="003B2C0F" w:rsidP="003B2C0F">
            <w:pPr>
              <w:jc w:val="center"/>
            </w:pPr>
            <w:r w:rsidRPr="003B2C0F">
              <w:t>1.1.1</w:t>
            </w:r>
          </w:p>
        </w:tc>
        <w:tc>
          <w:tcPr>
            <w:tcW w:w="1807" w:type="pct"/>
            <w:tcMar>
              <w:top w:w="15" w:type="dxa"/>
              <w:left w:w="15" w:type="dxa"/>
              <w:bottom w:w="15" w:type="dxa"/>
              <w:right w:w="15" w:type="dxa"/>
            </w:tcMar>
            <w:vAlign w:val="center"/>
            <w:hideMark/>
          </w:tcPr>
          <w:p w14:paraId="6A5C04EB" w14:textId="77777777" w:rsidR="003B2C0F" w:rsidRPr="003B2C0F" w:rsidRDefault="003B2C0F" w:rsidP="003B2C0F">
            <w:r w:rsidRPr="003B2C0F">
              <w:t>жилой и общественной застройки</w:t>
            </w:r>
          </w:p>
        </w:tc>
        <w:tc>
          <w:tcPr>
            <w:tcW w:w="990" w:type="pct"/>
            <w:tcMar>
              <w:top w:w="15" w:type="dxa"/>
              <w:left w:w="15" w:type="dxa"/>
              <w:bottom w:w="15" w:type="dxa"/>
              <w:right w:w="15" w:type="dxa"/>
            </w:tcMar>
            <w:vAlign w:val="center"/>
            <w:hideMark/>
          </w:tcPr>
          <w:p w14:paraId="6735955B"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0DAFAE76" w14:textId="10E8F9E6" w:rsidR="003B2C0F" w:rsidRPr="003B2C0F" w:rsidRDefault="003B2C0F" w:rsidP="003B2C0F">
            <w:pPr>
              <w:jc w:val="center"/>
            </w:pPr>
            <w:r w:rsidRPr="003B2C0F">
              <w:t> </w:t>
            </w:r>
          </w:p>
        </w:tc>
        <w:tc>
          <w:tcPr>
            <w:tcW w:w="566" w:type="pct"/>
            <w:tcMar>
              <w:top w:w="15" w:type="dxa"/>
              <w:left w:w="15" w:type="dxa"/>
              <w:bottom w:w="15" w:type="dxa"/>
              <w:right w:w="15" w:type="dxa"/>
            </w:tcMar>
          </w:tcPr>
          <w:p w14:paraId="27C495A6" w14:textId="54C7A4C0" w:rsidR="003B2C0F" w:rsidRPr="003B2C0F" w:rsidRDefault="003B2C0F" w:rsidP="003B2C0F">
            <w:pPr>
              <w:jc w:val="center"/>
            </w:pPr>
            <w:r w:rsidRPr="003B2C0F">
              <w:t> </w:t>
            </w:r>
          </w:p>
        </w:tc>
        <w:tc>
          <w:tcPr>
            <w:tcW w:w="569" w:type="pct"/>
            <w:tcMar>
              <w:top w:w="15" w:type="dxa"/>
              <w:left w:w="15" w:type="dxa"/>
              <w:bottom w:w="15" w:type="dxa"/>
              <w:right w:w="15" w:type="dxa"/>
            </w:tcMar>
          </w:tcPr>
          <w:p w14:paraId="3BADBE4C" w14:textId="0A083C6F" w:rsidR="003B2C0F" w:rsidRPr="003B2C0F" w:rsidRDefault="003B2C0F" w:rsidP="003B2C0F">
            <w:pPr>
              <w:jc w:val="center"/>
            </w:pPr>
            <w:r w:rsidRPr="003B2C0F">
              <w:t> </w:t>
            </w:r>
          </w:p>
        </w:tc>
      </w:tr>
      <w:tr w:rsidR="003B2C0F" w:rsidRPr="003B2C0F" w14:paraId="35110DE6" w14:textId="77777777" w:rsidTr="003B2C0F">
        <w:trPr>
          <w:trHeight w:val="30"/>
        </w:trPr>
        <w:tc>
          <w:tcPr>
            <w:tcW w:w="369" w:type="pct"/>
            <w:tcMar>
              <w:top w:w="15" w:type="dxa"/>
              <w:left w:w="15" w:type="dxa"/>
              <w:bottom w:w="15" w:type="dxa"/>
              <w:right w:w="15" w:type="dxa"/>
            </w:tcMar>
            <w:vAlign w:val="center"/>
          </w:tcPr>
          <w:p w14:paraId="6DD5AE04" w14:textId="77777777" w:rsidR="003B2C0F" w:rsidRPr="003B2C0F" w:rsidRDefault="003B2C0F" w:rsidP="003B2C0F">
            <w:pPr>
              <w:jc w:val="center"/>
            </w:pPr>
          </w:p>
        </w:tc>
        <w:tc>
          <w:tcPr>
            <w:tcW w:w="1807" w:type="pct"/>
            <w:tcMar>
              <w:top w:w="15" w:type="dxa"/>
              <w:left w:w="15" w:type="dxa"/>
              <w:bottom w:w="15" w:type="dxa"/>
              <w:right w:w="15" w:type="dxa"/>
            </w:tcMar>
            <w:vAlign w:val="center"/>
            <w:hideMark/>
          </w:tcPr>
          <w:p w14:paraId="3981CD42" w14:textId="77777777" w:rsidR="003B2C0F" w:rsidRPr="003B2C0F" w:rsidRDefault="003B2C0F" w:rsidP="003B2C0F">
            <w:r w:rsidRPr="003B2C0F">
              <w:t>из них:</w:t>
            </w:r>
          </w:p>
        </w:tc>
        <w:tc>
          <w:tcPr>
            <w:tcW w:w="990" w:type="pct"/>
            <w:tcMar>
              <w:top w:w="15" w:type="dxa"/>
              <w:left w:w="15" w:type="dxa"/>
              <w:bottom w:w="15" w:type="dxa"/>
              <w:right w:w="15" w:type="dxa"/>
            </w:tcMar>
            <w:vAlign w:val="center"/>
          </w:tcPr>
          <w:p w14:paraId="43AC35EB" w14:textId="77777777" w:rsidR="003B2C0F" w:rsidRPr="003B2C0F" w:rsidRDefault="003B2C0F" w:rsidP="003B2C0F">
            <w:pPr>
              <w:jc w:val="center"/>
            </w:pPr>
          </w:p>
        </w:tc>
        <w:tc>
          <w:tcPr>
            <w:tcW w:w="699" w:type="pct"/>
            <w:tcMar>
              <w:top w:w="15" w:type="dxa"/>
              <w:left w:w="15" w:type="dxa"/>
              <w:bottom w:w="15" w:type="dxa"/>
              <w:right w:w="15" w:type="dxa"/>
            </w:tcMar>
          </w:tcPr>
          <w:p w14:paraId="409D4326" w14:textId="79032A44" w:rsidR="003B2C0F" w:rsidRPr="003B2C0F" w:rsidRDefault="003B2C0F" w:rsidP="003B2C0F">
            <w:pPr>
              <w:jc w:val="center"/>
            </w:pPr>
            <w:r w:rsidRPr="003B2C0F">
              <w:t> </w:t>
            </w:r>
          </w:p>
        </w:tc>
        <w:tc>
          <w:tcPr>
            <w:tcW w:w="566" w:type="pct"/>
            <w:tcMar>
              <w:top w:w="15" w:type="dxa"/>
              <w:left w:w="15" w:type="dxa"/>
              <w:bottom w:w="15" w:type="dxa"/>
              <w:right w:w="15" w:type="dxa"/>
            </w:tcMar>
          </w:tcPr>
          <w:p w14:paraId="6C25ED48" w14:textId="09795889" w:rsidR="003B2C0F" w:rsidRPr="003B2C0F" w:rsidRDefault="003B2C0F" w:rsidP="003B2C0F">
            <w:pPr>
              <w:jc w:val="center"/>
            </w:pPr>
            <w:r w:rsidRPr="003B2C0F">
              <w:t> </w:t>
            </w:r>
          </w:p>
        </w:tc>
        <w:tc>
          <w:tcPr>
            <w:tcW w:w="569" w:type="pct"/>
            <w:tcMar>
              <w:top w:w="15" w:type="dxa"/>
              <w:left w:w="15" w:type="dxa"/>
              <w:bottom w:w="15" w:type="dxa"/>
              <w:right w:w="15" w:type="dxa"/>
            </w:tcMar>
          </w:tcPr>
          <w:p w14:paraId="060CD341" w14:textId="0F462D8E" w:rsidR="003B2C0F" w:rsidRPr="003B2C0F" w:rsidRDefault="003B2C0F" w:rsidP="003B2C0F">
            <w:pPr>
              <w:jc w:val="center"/>
            </w:pPr>
            <w:r w:rsidRPr="003B2C0F">
              <w:t> </w:t>
            </w:r>
          </w:p>
        </w:tc>
      </w:tr>
      <w:tr w:rsidR="003B2C0F" w:rsidRPr="003B2C0F" w14:paraId="54F262C0" w14:textId="77777777" w:rsidTr="003B2C0F">
        <w:trPr>
          <w:trHeight w:val="30"/>
        </w:trPr>
        <w:tc>
          <w:tcPr>
            <w:tcW w:w="369" w:type="pct"/>
            <w:tcMar>
              <w:top w:w="15" w:type="dxa"/>
              <w:left w:w="15" w:type="dxa"/>
              <w:bottom w:w="15" w:type="dxa"/>
              <w:right w:w="15" w:type="dxa"/>
            </w:tcMar>
            <w:vAlign w:val="center"/>
            <w:hideMark/>
          </w:tcPr>
          <w:p w14:paraId="6A4F0D9D" w14:textId="77777777" w:rsidR="003B2C0F" w:rsidRPr="003B2C0F" w:rsidRDefault="003B2C0F" w:rsidP="003B2C0F">
            <w:pPr>
              <w:jc w:val="center"/>
            </w:pPr>
            <w:r w:rsidRPr="003B2C0F">
              <w:t>1.1.1.1</w:t>
            </w:r>
          </w:p>
        </w:tc>
        <w:tc>
          <w:tcPr>
            <w:tcW w:w="1807" w:type="pct"/>
            <w:tcMar>
              <w:top w:w="15" w:type="dxa"/>
              <w:left w:w="15" w:type="dxa"/>
              <w:bottom w:w="15" w:type="dxa"/>
              <w:right w:w="15" w:type="dxa"/>
            </w:tcMar>
            <w:vAlign w:val="center"/>
            <w:hideMark/>
          </w:tcPr>
          <w:p w14:paraId="75CA30CD" w14:textId="77777777" w:rsidR="003B2C0F" w:rsidRPr="003B2C0F" w:rsidRDefault="003B2C0F" w:rsidP="003B2C0F">
            <w:r w:rsidRPr="003B2C0F">
              <w:t>усадебной (коттеджного типа) с земельным участком при доме (квартире)</w:t>
            </w:r>
          </w:p>
        </w:tc>
        <w:tc>
          <w:tcPr>
            <w:tcW w:w="990" w:type="pct"/>
            <w:tcMar>
              <w:top w:w="15" w:type="dxa"/>
              <w:left w:w="15" w:type="dxa"/>
              <w:bottom w:w="15" w:type="dxa"/>
              <w:right w:w="15" w:type="dxa"/>
            </w:tcMar>
            <w:vAlign w:val="center"/>
            <w:hideMark/>
          </w:tcPr>
          <w:p w14:paraId="68BF1079"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04E7D04C" w14:textId="124E5364" w:rsidR="003B2C0F" w:rsidRPr="003B2C0F" w:rsidRDefault="003B2C0F" w:rsidP="003B2C0F">
            <w:pPr>
              <w:jc w:val="center"/>
            </w:pPr>
            <w:r w:rsidRPr="003B2C0F">
              <w:t> 32,8</w:t>
            </w:r>
          </w:p>
        </w:tc>
        <w:tc>
          <w:tcPr>
            <w:tcW w:w="566" w:type="pct"/>
            <w:tcMar>
              <w:top w:w="15" w:type="dxa"/>
              <w:left w:w="15" w:type="dxa"/>
              <w:bottom w:w="15" w:type="dxa"/>
              <w:right w:w="15" w:type="dxa"/>
            </w:tcMar>
          </w:tcPr>
          <w:p w14:paraId="4C2E9B05" w14:textId="61E1DCA6" w:rsidR="003B2C0F" w:rsidRPr="003B2C0F" w:rsidRDefault="003B2C0F" w:rsidP="003B2C0F">
            <w:pPr>
              <w:jc w:val="center"/>
            </w:pPr>
            <w:r w:rsidRPr="003B2C0F">
              <w:t> 10,4</w:t>
            </w:r>
          </w:p>
        </w:tc>
        <w:tc>
          <w:tcPr>
            <w:tcW w:w="569" w:type="pct"/>
            <w:tcMar>
              <w:top w:w="15" w:type="dxa"/>
              <w:left w:w="15" w:type="dxa"/>
              <w:bottom w:w="15" w:type="dxa"/>
              <w:right w:w="15" w:type="dxa"/>
            </w:tcMar>
          </w:tcPr>
          <w:p w14:paraId="32FDFD7D" w14:textId="30DAA46C" w:rsidR="003B2C0F" w:rsidRPr="003B2C0F" w:rsidRDefault="003B2C0F" w:rsidP="003B2C0F">
            <w:pPr>
              <w:jc w:val="center"/>
            </w:pPr>
            <w:r w:rsidRPr="003B2C0F">
              <w:t> 4,1</w:t>
            </w:r>
          </w:p>
        </w:tc>
      </w:tr>
      <w:tr w:rsidR="003B2C0F" w:rsidRPr="003B2C0F" w14:paraId="7895F07C" w14:textId="77777777" w:rsidTr="003B2C0F">
        <w:trPr>
          <w:trHeight w:val="30"/>
        </w:trPr>
        <w:tc>
          <w:tcPr>
            <w:tcW w:w="369" w:type="pct"/>
            <w:tcMar>
              <w:top w:w="15" w:type="dxa"/>
              <w:left w:w="15" w:type="dxa"/>
              <w:bottom w:w="15" w:type="dxa"/>
              <w:right w:w="15" w:type="dxa"/>
            </w:tcMar>
            <w:vAlign w:val="center"/>
            <w:hideMark/>
          </w:tcPr>
          <w:p w14:paraId="71C33E62" w14:textId="77777777" w:rsidR="003B2C0F" w:rsidRPr="003B2C0F" w:rsidRDefault="003B2C0F" w:rsidP="003B2C0F">
            <w:pPr>
              <w:jc w:val="center"/>
            </w:pPr>
            <w:r w:rsidRPr="003B2C0F">
              <w:t>1.1.1.2</w:t>
            </w:r>
          </w:p>
        </w:tc>
        <w:tc>
          <w:tcPr>
            <w:tcW w:w="1807" w:type="pct"/>
            <w:tcMar>
              <w:top w:w="15" w:type="dxa"/>
              <w:left w:w="15" w:type="dxa"/>
              <w:bottom w:w="15" w:type="dxa"/>
              <w:right w:w="15" w:type="dxa"/>
            </w:tcMar>
            <w:vAlign w:val="center"/>
            <w:hideMark/>
          </w:tcPr>
          <w:p w14:paraId="6A3D1F40" w14:textId="77777777" w:rsidR="003B2C0F" w:rsidRPr="003B2C0F" w:rsidRDefault="003B2C0F" w:rsidP="003B2C0F">
            <w:r w:rsidRPr="003B2C0F">
              <w:t>блокированной с земельным участком при квартире</w:t>
            </w:r>
          </w:p>
        </w:tc>
        <w:tc>
          <w:tcPr>
            <w:tcW w:w="990" w:type="pct"/>
            <w:tcMar>
              <w:top w:w="15" w:type="dxa"/>
              <w:left w:w="15" w:type="dxa"/>
              <w:bottom w:w="15" w:type="dxa"/>
              <w:right w:w="15" w:type="dxa"/>
            </w:tcMar>
            <w:vAlign w:val="center"/>
          </w:tcPr>
          <w:p w14:paraId="45E4B896" w14:textId="77777777" w:rsidR="003B2C0F" w:rsidRPr="003B2C0F" w:rsidRDefault="003B2C0F" w:rsidP="003B2C0F">
            <w:pPr>
              <w:jc w:val="center"/>
            </w:pPr>
          </w:p>
        </w:tc>
        <w:tc>
          <w:tcPr>
            <w:tcW w:w="699" w:type="pct"/>
            <w:tcMar>
              <w:top w:w="15" w:type="dxa"/>
              <w:left w:w="15" w:type="dxa"/>
              <w:bottom w:w="15" w:type="dxa"/>
              <w:right w:w="15" w:type="dxa"/>
            </w:tcMar>
          </w:tcPr>
          <w:p w14:paraId="728A2044" w14:textId="4EE28E16" w:rsidR="003B2C0F" w:rsidRPr="003B2C0F" w:rsidRDefault="003B2C0F" w:rsidP="003B2C0F">
            <w:pPr>
              <w:jc w:val="center"/>
            </w:pPr>
            <w:r w:rsidRPr="003B2C0F">
              <w:t> 0</w:t>
            </w:r>
          </w:p>
        </w:tc>
        <w:tc>
          <w:tcPr>
            <w:tcW w:w="566" w:type="pct"/>
            <w:tcMar>
              <w:top w:w="15" w:type="dxa"/>
              <w:left w:w="15" w:type="dxa"/>
              <w:bottom w:w="15" w:type="dxa"/>
              <w:right w:w="15" w:type="dxa"/>
            </w:tcMar>
          </w:tcPr>
          <w:p w14:paraId="3804BF5F" w14:textId="6471CD70" w:rsidR="003B2C0F" w:rsidRPr="003B2C0F" w:rsidRDefault="003B2C0F" w:rsidP="003B2C0F">
            <w:pPr>
              <w:jc w:val="center"/>
            </w:pPr>
            <w:r w:rsidRPr="003B2C0F">
              <w:t> 0</w:t>
            </w:r>
          </w:p>
        </w:tc>
        <w:tc>
          <w:tcPr>
            <w:tcW w:w="569" w:type="pct"/>
            <w:tcMar>
              <w:top w:w="15" w:type="dxa"/>
              <w:left w:w="15" w:type="dxa"/>
              <w:bottom w:w="15" w:type="dxa"/>
              <w:right w:w="15" w:type="dxa"/>
            </w:tcMar>
          </w:tcPr>
          <w:p w14:paraId="292E844B" w14:textId="7CE32DA8" w:rsidR="003B2C0F" w:rsidRPr="003B2C0F" w:rsidRDefault="003B2C0F" w:rsidP="003B2C0F">
            <w:pPr>
              <w:jc w:val="center"/>
            </w:pPr>
            <w:r w:rsidRPr="003B2C0F">
              <w:t> 0</w:t>
            </w:r>
          </w:p>
        </w:tc>
      </w:tr>
      <w:tr w:rsidR="003B2C0F" w:rsidRPr="003B2C0F" w14:paraId="51C6CFDD" w14:textId="77777777" w:rsidTr="003B2C0F">
        <w:trPr>
          <w:trHeight w:val="30"/>
        </w:trPr>
        <w:tc>
          <w:tcPr>
            <w:tcW w:w="369" w:type="pct"/>
            <w:tcMar>
              <w:top w:w="15" w:type="dxa"/>
              <w:left w:w="15" w:type="dxa"/>
              <w:bottom w:w="15" w:type="dxa"/>
              <w:right w:w="15" w:type="dxa"/>
            </w:tcMar>
            <w:vAlign w:val="center"/>
            <w:hideMark/>
          </w:tcPr>
          <w:p w14:paraId="2B37AA94" w14:textId="77777777" w:rsidR="003B2C0F" w:rsidRPr="003B2C0F" w:rsidRDefault="003B2C0F" w:rsidP="003B2C0F">
            <w:pPr>
              <w:jc w:val="center"/>
            </w:pPr>
            <w:r w:rsidRPr="003B2C0F">
              <w:t>1.1.1.3</w:t>
            </w:r>
          </w:p>
        </w:tc>
        <w:tc>
          <w:tcPr>
            <w:tcW w:w="1807" w:type="pct"/>
            <w:tcMar>
              <w:top w:w="15" w:type="dxa"/>
              <w:left w:w="15" w:type="dxa"/>
              <w:bottom w:w="15" w:type="dxa"/>
              <w:right w:w="15" w:type="dxa"/>
            </w:tcMar>
            <w:vAlign w:val="center"/>
            <w:hideMark/>
          </w:tcPr>
          <w:p w14:paraId="1197A80A" w14:textId="77777777" w:rsidR="003B2C0F" w:rsidRPr="003B2C0F" w:rsidRDefault="003B2C0F" w:rsidP="003B2C0F">
            <w:r w:rsidRPr="003B2C0F">
              <w:t xml:space="preserve"> застройки малоэтажными многоквартирными жилыми домами </w:t>
            </w:r>
          </w:p>
        </w:tc>
        <w:tc>
          <w:tcPr>
            <w:tcW w:w="990" w:type="pct"/>
            <w:tcMar>
              <w:top w:w="15" w:type="dxa"/>
              <w:left w:w="15" w:type="dxa"/>
              <w:bottom w:w="15" w:type="dxa"/>
              <w:right w:w="15" w:type="dxa"/>
            </w:tcMar>
            <w:vAlign w:val="center"/>
            <w:hideMark/>
          </w:tcPr>
          <w:p w14:paraId="02164AEC"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2C44F78F" w14:textId="325B7C6B" w:rsidR="003B2C0F" w:rsidRPr="003B2C0F" w:rsidRDefault="003B2C0F" w:rsidP="003B2C0F">
            <w:pPr>
              <w:jc w:val="center"/>
            </w:pPr>
            <w:r w:rsidRPr="003B2C0F">
              <w:t> 0</w:t>
            </w:r>
          </w:p>
        </w:tc>
        <w:tc>
          <w:tcPr>
            <w:tcW w:w="566" w:type="pct"/>
            <w:tcMar>
              <w:top w:w="15" w:type="dxa"/>
              <w:left w:w="15" w:type="dxa"/>
              <w:bottom w:w="15" w:type="dxa"/>
              <w:right w:w="15" w:type="dxa"/>
            </w:tcMar>
          </w:tcPr>
          <w:p w14:paraId="6CD9E8CA" w14:textId="7AC0EE68" w:rsidR="003B2C0F" w:rsidRPr="003B2C0F" w:rsidRDefault="003B2C0F" w:rsidP="003B2C0F">
            <w:pPr>
              <w:jc w:val="center"/>
            </w:pPr>
            <w:r w:rsidRPr="003B2C0F">
              <w:t> 0</w:t>
            </w:r>
          </w:p>
        </w:tc>
        <w:tc>
          <w:tcPr>
            <w:tcW w:w="569" w:type="pct"/>
            <w:tcMar>
              <w:top w:w="15" w:type="dxa"/>
              <w:left w:w="15" w:type="dxa"/>
              <w:bottom w:w="15" w:type="dxa"/>
              <w:right w:w="15" w:type="dxa"/>
            </w:tcMar>
          </w:tcPr>
          <w:p w14:paraId="7EC474EE" w14:textId="56870E4E" w:rsidR="003B2C0F" w:rsidRPr="003B2C0F" w:rsidRDefault="003B2C0F" w:rsidP="003B2C0F">
            <w:pPr>
              <w:jc w:val="center"/>
            </w:pPr>
            <w:r w:rsidRPr="003B2C0F">
              <w:t> 0</w:t>
            </w:r>
          </w:p>
        </w:tc>
      </w:tr>
      <w:tr w:rsidR="003B2C0F" w:rsidRPr="003B2C0F" w14:paraId="24152647" w14:textId="77777777" w:rsidTr="003B2C0F">
        <w:trPr>
          <w:trHeight w:val="30"/>
        </w:trPr>
        <w:tc>
          <w:tcPr>
            <w:tcW w:w="369" w:type="pct"/>
            <w:tcMar>
              <w:top w:w="15" w:type="dxa"/>
              <w:left w:w="15" w:type="dxa"/>
              <w:bottom w:w="15" w:type="dxa"/>
              <w:right w:w="15" w:type="dxa"/>
            </w:tcMar>
            <w:vAlign w:val="center"/>
            <w:hideMark/>
          </w:tcPr>
          <w:p w14:paraId="53211F6F" w14:textId="77777777" w:rsidR="003B2C0F" w:rsidRPr="003B2C0F" w:rsidRDefault="003B2C0F" w:rsidP="003B2C0F">
            <w:pPr>
              <w:jc w:val="center"/>
            </w:pPr>
            <w:r w:rsidRPr="003B2C0F">
              <w:t>1.1.1.4</w:t>
            </w:r>
          </w:p>
        </w:tc>
        <w:tc>
          <w:tcPr>
            <w:tcW w:w="1807" w:type="pct"/>
            <w:tcMar>
              <w:top w:w="15" w:type="dxa"/>
              <w:left w:w="15" w:type="dxa"/>
              <w:bottom w:w="15" w:type="dxa"/>
              <w:right w:w="15" w:type="dxa"/>
            </w:tcMar>
            <w:vAlign w:val="center"/>
            <w:hideMark/>
          </w:tcPr>
          <w:p w14:paraId="38BFD079" w14:textId="77777777" w:rsidR="003B2C0F" w:rsidRPr="003B2C0F" w:rsidRDefault="003B2C0F" w:rsidP="003B2C0F">
            <w:r w:rsidRPr="003B2C0F">
              <w:t>общественной застройки</w:t>
            </w:r>
          </w:p>
        </w:tc>
        <w:tc>
          <w:tcPr>
            <w:tcW w:w="990" w:type="pct"/>
            <w:tcMar>
              <w:top w:w="15" w:type="dxa"/>
              <w:left w:w="15" w:type="dxa"/>
              <w:bottom w:w="15" w:type="dxa"/>
              <w:right w:w="15" w:type="dxa"/>
            </w:tcMar>
            <w:vAlign w:val="center"/>
            <w:hideMark/>
          </w:tcPr>
          <w:p w14:paraId="31AD820E"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163CB05D" w14:textId="77777777" w:rsidR="003B2C0F" w:rsidRPr="003B2C0F" w:rsidRDefault="003B2C0F" w:rsidP="003B2C0F">
            <w:pPr>
              <w:pStyle w:val="p"/>
              <w:spacing w:line="276" w:lineRule="auto"/>
            </w:pPr>
            <w:r w:rsidRPr="003B2C0F">
              <w:t> 1,2</w:t>
            </w:r>
          </w:p>
          <w:p w14:paraId="31469416" w14:textId="77777777" w:rsidR="003B2C0F" w:rsidRPr="003B2C0F" w:rsidRDefault="003B2C0F" w:rsidP="003B2C0F">
            <w:pPr>
              <w:jc w:val="center"/>
              <w:rPr>
                <w:color w:val="000000"/>
              </w:rPr>
            </w:pPr>
          </w:p>
          <w:p w14:paraId="68633397" w14:textId="77777777" w:rsidR="003B2C0F" w:rsidRPr="003B2C0F" w:rsidRDefault="003B2C0F" w:rsidP="003B2C0F">
            <w:pPr>
              <w:jc w:val="center"/>
            </w:pPr>
          </w:p>
        </w:tc>
        <w:tc>
          <w:tcPr>
            <w:tcW w:w="566" w:type="pct"/>
            <w:tcMar>
              <w:top w:w="15" w:type="dxa"/>
              <w:left w:w="15" w:type="dxa"/>
              <w:bottom w:w="15" w:type="dxa"/>
              <w:right w:w="15" w:type="dxa"/>
            </w:tcMar>
          </w:tcPr>
          <w:p w14:paraId="40BF2643" w14:textId="7BABE196" w:rsidR="003B2C0F" w:rsidRPr="003B2C0F" w:rsidRDefault="003B2C0F" w:rsidP="003B2C0F">
            <w:pPr>
              <w:jc w:val="center"/>
            </w:pPr>
            <w:r w:rsidRPr="003B2C0F">
              <w:t> 192,4</w:t>
            </w:r>
          </w:p>
        </w:tc>
        <w:tc>
          <w:tcPr>
            <w:tcW w:w="569" w:type="pct"/>
            <w:tcMar>
              <w:top w:w="15" w:type="dxa"/>
              <w:left w:w="15" w:type="dxa"/>
              <w:bottom w:w="15" w:type="dxa"/>
              <w:right w:w="15" w:type="dxa"/>
            </w:tcMar>
          </w:tcPr>
          <w:p w14:paraId="002B9C3B" w14:textId="0BFA3048" w:rsidR="003B2C0F" w:rsidRPr="003B2C0F" w:rsidRDefault="003B2C0F" w:rsidP="003B2C0F">
            <w:pPr>
              <w:jc w:val="center"/>
            </w:pPr>
            <w:r w:rsidRPr="003B2C0F">
              <w:t xml:space="preserve"> 108,7</w:t>
            </w:r>
          </w:p>
        </w:tc>
      </w:tr>
      <w:tr w:rsidR="003B2C0F" w:rsidRPr="003B2C0F" w14:paraId="44803884" w14:textId="77777777" w:rsidTr="003B2C0F">
        <w:trPr>
          <w:trHeight w:val="30"/>
        </w:trPr>
        <w:tc>
          <w:tcPr>
            <w:tcW w:w="369" w:type="pct"/>
            <w:tcMar>
              <w:top w:w="15" w:type="dxa"/>
              <w:left w:w="15" w:type="dxa"/>
              <w:bottom w:w="15" w:type="dxa"/>
              <w:right w:w="15" w:type="dxa"/>
            </w:tcMar>
            <w:vAlign w:val="center"/>
            <w:hideMark/>
          </w:tcPr>
          <w:p w14:paraId="5A6A3707" w14:textId="77777777" w:rsidR="003B2C0F" w:rsidRPr="003B2C0F" w:rsidRDefault="003B2C0F" w:rsidP="003B2C0F">
            <w:pPr>
              <w:jc w:val="center"/>
            </w:pPr>
            <w:r w:rsidRPr="003B2C0F">
              <w:t>1.1.2</w:t>
            </w:r>
          </w:p>
        </w:tc>
        <w:tc>
          <w:tcPr>
            <w:tcW w:w="1807" w:type="pct"/>
            <w:tcMar>
              <w:top w:w="15" w:type="dxa"/>
              <w:left w:w="15" w:type="dxa"/>
              <w:bottom w:w="15" w:type="dxa"/>
              <w:right w:w="15" w:type="dxa"/>
            </w:tcMar>
            <w:vAlign w:val="center"/>
            <w:hideMark/>
          </w:tcPr>
          <w:p w14:paraId="37CDE97A" w14:textId="77777777" w:rsidR="003B2C0F" w:rsidRPr="003B2C0F" w:rsidRDefault="003B2C0F" w:rsidP="003B2C0F">
            <w:r w:rsidRPr="003B2C0F">
              <w:t>промышленной и коммунально-складской застройки</w:t>
            </w:r>
          </w:p>
        </w:tc>
        <w:tc>
          <w:tcPr>
            <w:tcW w:w="990" w:type="pct"/>
            <w:tcMar>
              <w:top w:w="15" w:type="dxa"/>
              <w:left w:w="15" w:type="dxa"/>
              <w:bottom w:w="15" w:type="dxa"/>
              <w:right w:w="15" w:type="dxa"/>
            </w:tcMar>
            <w:vAlign w:val="center"/>
            <w:hideMark/>
          </w:tcPr>
          <w:p w14:paraId="7182B04E"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3DB28903" w14:textId="181AE624" w:rsidR="003B2C0F" w:rsidRPr="003B2C0F" w:rsidRDefault="003B2C0F" w:rsidP="003B2C0F">
            <w:pPr>
              <w:jc w:val="center"/>
            </w:pPr>
            <w:r w:rsidRPr="003B2C0F">
              <w:t> 2,6</w:t>
            </w:r>
          </w:p>
        </w:tc>
        <w:tc>
          <w:tcPr>
            <w:tcW w:w="566" w:type="pct"/>
            <w:tcMar>
              <w:top w:w="15" w:type="dxa"/>
              <w:left w:w="15" w:type="dxa"/>
              <w:bottom w:w="15" w:type="dxa"/>
              <w:right w:w="15" w:type="dxa"/>
            </w:tcMar>
          </w:tcPr>
          <w:p w14:paraId="053F087E" w14:textId="5AFBBE74" w:rsidR="003B2C0F" w:rsidRPr="003B2C0F" w:rsidRDefault="003B2C0F" w:rsidP="003B2C0F">
            <w:pPr>
              <w:jc w:val="center"/>
            </w:pPr>
            <w:r w:rsidRPr="003B2C0F">
              <w:t> 0</w:t>
            </w:r>
          </w:p>
        </w:tc>
        <w:tc>
          <w:tcPr>
            <w:tcW w:w="569" w:type="pct"/>
            <w:tcMar>
              <w:top w:w="15" w:type="dxa"/>
              <w:left w:w="15" w:type="dxa"/>
              <w:bottom w:w="15" w:type="dxa"/>
              <w:right w:w="15" w:type="dxa"/>
            </w:tcMar>
          </w:tcPr>
          <w:p w14:paraId="5E35796D" w14:textId="06C65E02" w:rsidR="003B2C0F" w:rsidRPr="003B2C0F" w:rsidRDefault="003B2C0F" w:rsidP="003B2C0F">
            <w:pPr>
              <w:jc w:val="center"/>
            </w:pPr>
            <w:r w:rsidRPr="003B2C0F">
              <w:t> 0</w:t>
            </w:r>
          </w:p>
        </w:tc>
      </w:tr>
      <w:tr w:rsidR="003B2C0F" w:rsidRPr="003B2C0F" w14:paraId="401AC1FC" w14:textId="77777777" w:rsidTr="003B2C0F">
        <w:trPr>
          <w:trHeight w:val="30"/>
        </w:trPr>
        <w:tc>
          <w:tcPr>
            <w:tcW w:w="369" w:type="pct"/>
            <w:tcMar>
              <w:top w:w="15" w:type="dxa"/>
              <w:left w:w="15" w:type="dxa"/>
              <w:bottom w:w="15" w:type="dxa"/>
              <w:right w:w="15" w:type="dxa"/>
            </w:tcMar>
            <w:vAlign w:val="center"/>
            <w:hideMark/>
          </w:tcPr>
          <w:p w14:paraId="06050BB4" w14:textId="77777777" w:rsidR="003B2C0F" w:rsidRPr="003B2C0F" w:rsidRDefault="003B2C0F" w:rsidP="003B2C0F">
            <w:pPr>
              <w:jc w:val="center"/>
            </w:pPr>
            <w:r w:rsidRPr="003B2C0F">
              <w:t>1.1.3</w:t>
            </w:r>
          </w:p>
        </w:tc>
        <w:tc>
          <w:tcPr>
            <w:tcW w:w="1807" w:type="pct"/>
            <w:tcMar>
              <w:top w:w="15" w:type="dxa"/>
              <w:left w:w="15" w:type="dxa"/>
              <w:bottom w:w="15" w:type="dxa"/>
              <w:right w:w="15" w:type="dxa"/>
            </w:tcMar>
            <w:vAlign w:val="center"/>
            <w:hideMark/>
          </w:tcPr>
          <w:p w14:paraId="0A9EB383" w14:textId="77777777" w:rsidR="003B2C0F" w:rsidRPr="003B2C0F" w:rsidRDefault="003B2C0F" w:rsidP="003B2C0F">
            <w:r w:rsidRPr="003B2C0F">
              <w:t>инженерные и транспортные коммуникации</w:t>
            </w:r>
          </w:p>
        </w:tc>
        <w:tc>
          <w:tcPr>
            <w:tcW w:w="990" w:type="pct"/>
            <w:tcMar>
              <w:top w:w="15" w:type="dxa"/>
              <w:left w:w="15" w:type="dxa"/>
              <w:bottom w:w="15" w:type="dxa"/>
              <w:right w:w="15" w:type="dxa"/>
            </w:tcMar>
            <w:vAlign w:val="center"/>
            <w:hideMark/>
          </w:tcPr>
          <w:p w14:paraId="05596822"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51FC9506" w14:textId="03111B7E" w:rsidR="003B2C0F" w:rsidRPr="003B2C0F" w:rsidRDefault="003B2C0F" w:rsidP="003B2C0F">
            <w:pPr>
              <w:jc w:val="center"/>
            </w:pPr>
            <w:r w:rsidRPr="003B2C0F">
              <w:t> </w:t>
            </w:r>
          </w:p>
        </w:tc>
        <w:tc>
          <w:tcPr>
            <w:tcW w:w="566" w:type="pct"/>
            <w:tcMar>
              <w:top w:w="15" w:type="dxa"/>
              <w:left w:w="15" w:type="dxa"/>
              <w:bottom w:w="15" w:type="dxa"/>
              <w:right w:w="15" w:type="dxa"/>
            </w:tcMar>
          </w:tcPr>
          <w:p w14:paraId="61EDFB9E" w14:textId="42585D0E" w:rsidR="003B2C0F" w:rsidRPr="003B2C0F" w:rsidRDefault="003B2C0F" w:rsidP="003B2C0F">
            <w:pPr>
              <w:jc w:val="center"/>
            </w:pPr>
            <w:r w:rsidRPr="003B2C0F">
              <w:t> </w:t>
            </w:r>
          </w:p>
        </w:tc>
        <w:tc>
          <w:tcPr>
            <w:tcW w:w="569" w:type="pct"/>
            <w:tcMar>
              <w:top w:w="15" w:type="dxa"/>
              <w:left w:w="15" w:type="dxa"/>
              <w:bottom w:w="15" w:type="dxa"/>
              <w:right w:w="15" w:type="dxa"/>
            </w:tcMar>
          </w:tcPr>
          <w:p w14:paraId="01DAC095" w14:textId="52F6C957" w:rsidR="003B2C0F" w:rsidRPr="003B2C0F" w:rsidRDefault="003B2C0F" w:rsidP="003B2C0F">
            <w:pPr>
              <w:jc w:val="center"/>
            </w:pPr>
            <w:r w:rsidRPr="003B2C0F">
              <w:t> 0</w:t>
            </w:r>
          </w:p>
        </w:tc>
      </w:tr>
      <w:tr w:rsidR="003B2C0F" w:rsidRPr="003B2C0F" w14:paraId="5545F52A" w14:textId="77777777" w:rsidTr="003B2C0F">
        <w:trPr>
          <w:trHeight w:val="30"/>
        </w:trPr>
        <w:tc>
          <w:tcPr>
            <w:tcW w:w="369" w:type="pct"/>
            <w:tcMar>
              <w:top w:w="15" w:type="dxa"/>
              <w:left w:w="15" w:type="dxa"/>
              <w:bottom w:w="15" w:type="dxa"/>
              <w:right w:w="15" w:type="dxa"/>
            </w:tcMar>
            <w:vAlign w:val="center"/>
            <w:hideMark/>
          </w:tcPr>
          <w:p w14:paraId="5D90C0AE" w14:textId="77777777" w:rsidR="003B2C0F" w:rsidRPr="003B2C0F" w:rsidRDefault="003B2C0F" w:rsidP="003B2C0F">
            <w:pPr>
              <w:jc w:val="center"/>
            </w:pPr>
            <w:r w:rsidRPr="003B2C0F">
              <w:t>1.1.3.1</w:t>
            </w:r>
          </w:p>
        </w:tc>
        <w:tc>
          <w:tcPr>
            <w:tcW w:w="1807" w:type="pct"/>
            <w:tcMar>
              <w:top w:w="15" w:type="dxa"/>
              <w:left w:w="15" w:type="dxa"/>
              <w:bottom w:w="15" w:type="dxa"/>
              <w:right w:w="15" w:type="dxa"/>
            </w:tcMar>
            <w:vAlign w:val="center"/>
            <w:hideMark/>
          </w:tcPr>
          <w:p w14:paraId="153CC5C7" w14:textId="77777777" w:rsidR="003B2C0F" w:rsidRPr="003B2C0F" w:rsidRDefault="003B2C0F" w:rsidP="003B2C0F">
            <w:r w:rsidRPr="003B2C0F">
              <w:t>магистральных инженерных сетей и сооружений</w:t>
            </w:r>
          </w:p>
        </w:tc>
        <w:tc>
          <w:tcPr>
            <w:tcW w:w="990" w:type="pct"/>
            <w:tcMar>
              <w:top w:w="15" w:type="dxa"/>
              <w:left w:w="15" w:type="dxa"/>
              <w:bottom w:w="15" w:type="dxa"/>
              <w:right w:w="15" w:type="dxa"/>
            </w:tcMar>
            <w:vAlign w:val="center"/>
            <w:hideMark/>
          </w:tcPr>
          <w:p w14:paraId="577C32B7"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52B28500" w14:textId="6096E49F" w:rsidR="003B2C0F" w:rsidRPr="003B2C0F" w:rsidRDefault="003B2C0F" w:rsidP="003B2C0F">
            <w:pPr>
              <w:jc w:val="center"/>
            </w:pPr>
            <w:r w:rsidRPr="003B2C0F">
              <w:t> 1,0</w:t>
            </w:r>
          </w:p>
        </w:tc>
        <w:tc>
          <w:tcPr>
            <w:tcW w:w="566" w:type="pct"/>
            <w:tcMar>
              <w:top w:w="15" w:type="dxa"/>
              <w:left w:w="15" w:type="dxa"/>
              <w:bottom w:w="15" w:type="dxa"/>
              <w:right w:w="15" w:type="dxa"/>
            </w:tcMar>
          </w:tcPr>
          <w:p w14:paraId="25A527C5" w14:textId="17CD95AF" w:rsidR="003B2C0F" w:rsidRPr="003B2C0F" w:rsidRDefault="003B2C0F" w:rsidP="003B2C0F">
            <w:pPr>
              <w:jc w:val="center"/>
            </w:pPr>
            <w:r w:rsidRPr="003B2C0F">
              <w:t> 0</w:t>
            </w:r>
          </w:p>
        </w:tc>
        <w:tc>
          <w:tcPr>
            <w:tcW w:w="569" w:type="pct"/>
            <w:tcMar>
              <w:top w:w="15" w:type="dxa"/>
              <w:left w:w="15" w:type="dxa"/>
              <w:bottom w:w="15" w:type="dxa"/>
              <w:right w:w="15" w:type="dxa"/>
            </w:tcMar>
          </w:tcPr>
          <w:p w14:paraId="4BF37114" w14:textId="44F41FF5" w:rsidR="003B2C0F" w:rsidRPr="003B2C0F" w:rsidRDefault="003B2C0F" w:rsidP="003B2C0F">
            <w:pPr>
              <w:jc w:val="center"/>
            </w:pPr>
            <w:r w:rsidRPr="003B2C0F">
              <w:t> 0</w:t>
            </w:r>
          </w:p>
        </w:tc>
      </w:tr>
      <w:tr w:rsidR="003B2C0F" w:rsidRPr="003B2C0F" w14:paraId="47C1B6C6" w14:textId="77777777" w:rsidTr="003B2C0F">
        <w:trPr>
          <w:trHeight w:val="30"/>
        </w:trPr>
        <w:tc>
          <w:tcPr>
            <w:tcW w:w="369" w:type="pct"/>
            <w:tcMar>
              <w:top w:w="15" w:type="dxa"/>
              <w:left w:w="15" w:type="dxa"/>
              <w:bottom w:w="15" w:type="dxa"/>
              <w:right w:w="15" w:type="dxa"/>
            </w:tcMar>
            <w:vAlign w:val="center"/>
            <w:hideMark/>
          </w:tcPr>
          <w:p w14:paraId="77DB317C" w14:textId="77777777" w:rsidR="003B2C0F" w:rsidRPr="003B2C0F" w:rsidRDefault="003B2C0F" w:rsidP="003B2C0F">
            <w:pPr>
              <w:jc w:val="center"/>
            </w:pPr>
            <w:r w:rsidRPr="003B2C0F">
              <w:t>1.1.3.2</w:t>
            </w:r>
          </w:p>
        </w:tc>
        <w:tc>
          <w:tcPr>
            <w:tcW w:w="1807" w:type="pct"/>
            <w:tcMar>
              <w:top w:w="15" w:type="dxa"/>
              <w:left w:w="15" w:type="dxa"/>
              <w:bottom w:w="15" w:type="dxa"/>
              <w:right w:w="15" w:type="dxa"/>
            </w:tcMar>
            <w:vAlign w:val="center"/>
            <w:hideMark/>
          </w:tcPr>
          <w:p w14:paraId="2F064B19" w14:textId="77777777" w:rsidR="003B2C0F" w:rsidRPr="003B2C0F" w:rsidRDefault="003B2C0F" w:rsidP="003B2C0F">
            <w:r w:rsidRPr="003B2C0F">
              <w:t>сооружений связи</w:t>
            </w:r>
          </w:p>
        </w:tc>
        <w:tc>
          <w:tcPr>
            <w:tcW w:w="990" w:type="pct"/>
            <w:tcMar>
              <w:top w:w="15" w:type="dxa"/>
              <w:left w:w="15" w:type="dxa"/>
              <w:bottom w:w="15" w:type="dxa"/>
              <w:right w:w="15" w:type="dxa"/>
            </w:tcMar>
            <w:vAlign w:val="center"/>
            <w:hideMark/>
          </w:tcPr>
          <w:p w14:paraId="1F7BCB09"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6B28E0A6" w14:textId="647ADB7C" w:rsidR="003B2C0F" w:rsidRPr="003B2C0F" w:rsidRDefault="003B2C0F" w:rsidP="003B2C0F">
            <w:pPr>
              <w:jc w:val="center"/>
            </w:pPr>
            <w:r w:rsidRPr="003B2C0F">
              <w:t> 0,006</w:t>
            </w:r>
          </w:p>
        </w:tc>
        <w:tc>
          <w:tcPr>
            <w:tcW w:w="566" w:type="pct"/>
            <w:tcMar>
              <w:top w:w="15" w:type="dxa"/>
              <w:left w:w="15" w:type="dxa"/>
              <w:bottom w:w="15" w:type="dxa"/>
              <w:right w:w="15" w:type="dxa"/>
            </w:tcMar>
          </w:tcPr>
          <w:p w14:paraId="1A3F2BFB" w14:textId="584309F3" w:rsidR="003B2C0F" w:rsidRPr="003B2C0F" w:rsidRDefault="003B2C0F" w:rsidP="003B2C0F">
            <w:pPr>
              <w:jc w:val="center"/>
            </w:pPr>
            <w:r w:rsidRPr="003B2C0F">
              <w:t> 0</w:t>
            </w:r>
          </w:p>
        </w:tc>
        <w:tc>
          <w:tcPr>
            <w:tcW w:w="569" w:type="pct"/>
            <w:tcMar>
              <w:top w:w="15" w:type="dxa"/>
              <w:left w:w="15" w:type="dxa"/>
              <w:bottom w:w="15" w:type="dxa"/>
              <w:right w:w="15" w:type="dxa"/>
            </w:tcMar>
          </w:tcPr>
          <w:p w14:paraId="0486F06A" w14:textId="1EE18A51" w:rsidR="003B2C0F" w:rsidRPr="003B2C0F" w:rsidRDefault="003B2C0F" w:rsidP="003B2C0F">
            <w:pPr>
              <w:jc w:val="center"/>
            </w:pPr>
            <w:r w:rsidRPr="003B2C0F">
              <w:t> 0</w:t>
            </w:r>
          </w:p>
        </w:tc>
      </w:tr>
      <w:tr w:rsidR="003B2C0F" w:rsidRPr="003B2C0F" w14:paraId="6FC5DAD7" w14:textId="77777777" w:rsidTr="003B2C0F">
        <w:trPr>
          <w:trHeight w:val="30"/>
        </w:trPr>
        <w:tc>
          <w:tcPr>
            <w:tcW w:w="369" w:type="pct"/>
            <w:tcMar>
              <w:top w:w="15" w:type="dxa"/>
              <w:left w:w="15" w:type="dxa"/>
              <w:bottom w:w="15" w:type="dxa"/>
              <w:right w:w="15" w:type="dxa"/>
            </w:tcMar>
            <w:vAlign w:val="center"/>
            <w:hideMark/>
          </w:tcPr>
          <w:p w14:paraId="6D8DA078" w14:textId="77777777" w:rsidR="003B2C0F" w:rsidRPr="003B2C0F" w:rsidRDefault="003B2C0F" w:rsidP="003B2C0F">
            <w:pPr>
              <w:jc w:val="center"/>
            </w:pPr>
            <w:r w:rsidRPr="003B2C0F">
              <w:t>1.1.4</w:t>
            </w:r>
          </w:p>
        </w:tc>
        <w:tc>
          <w:tcPr>
            <w:tcW w:w="1807" w:type="pct"/>
            <w:tcMar>
              <w:top w:w="15" w:type="dxa"/>
              <w:left w:w="15" w:type="dxa"/>
              <w:bottom w:w="15" w:type="dxa"/>
              <w:right w:w="15" w:type="dxa"/>
            </w:tcMar>
            <w:vAlign w:val="center"/>
            <w:hideMark/>
          </w:tcPr>
          <w:p w14:paraId="6D5213ED" w14:textId="77777777" w:rsidR="003B2C0F" w:rsidRPr="003B2C0F" w:rsidRDefault="003B2C0F" w:rsidP="003B2C0F">
            <w:r w:rsidRPr="003B2C0F">
              <w:t> особо охраняемых природных территорий</w:t>
            </w:r>
          </w:p>
        </w:tc>
        <w:tc>
          <w:tcPr>
            <w:tcW w:w="990" w:type="pct"/>
            <w:tcMar>
              <w:top w:w="15" w:type="dxa"/>
              <w:left w:w="15" w:type="dxa"/>
              <w:bottom w:w="15" w:type="dxa"/>
              <w:right w:w="15" w:type="dxa"/>
            </w:tcMar>
            <w:vAlign w:val="center"/>
            <w:hideMark/>
          </w:tcPr>
          <w:p w14:paraId="00D36084"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482A4D58" w14:textId="4D841380" w:rsidR="003B2C0F" w:rsidRPr="003B2C0F" w:rsidRDefault="003B2C0F" w:rsidP="003B2C0F">
            <w:pPr>
              <w:jc w:val="center"/>
            </w:pPr>
            <w:r w:rsidRPr="003B2C0F">
              <w:t> 0</w:t>
            </w:r>
          </w:p>
        </w:tc>
        <w:tc>
          <w:tcPr>
            <w:tcW w:w="566" w:type="pct"/>
            <w:tcMar>
              <w:top w:w="15" w:type="dxa"/>
              <w:left w:w="15" w:type="dxa"/>
              <w:bottom w:w="15" w:type="dxa"/>
              <w:right w:w="15" w:type="dxa"/>
            </w:tcMar>
          </w:tcPr>
          <w:p w14:paraId="19E5F4F3" w14:textId="5EECF9AD" w:rsidR="003B2C0F" w:rsidRPr="003B2C0F" w:rsidRDefault="003B2C0F" w:rsidP="003B2C0F">
            <w:pPr>
              <w:jc w:val="center"/>
            </w:pPr>
            <w:r w:rsidRPr="003B2C0F">
              <w:t> 0</w:t>
            </w:r>
          </w:p>
        </w:tc>
        <w:tc>
          <w:tcPr>
            <w:tcW w:w="569" w:type="pct"/>
            <w:tcMar>
              <w:top w:w="15" w:type="dxa"/>
              <w:left w:w="15" w:type="dxa"/>
              <w:bottom w:w="15" w:type="dxa"/>
              <w:right w:w="15" w:type="dxa"/>
            </w:tcMar>
          </w:tcPr>
          <w:p w14:paraId="25F2D443" w14:textId="44335C6E" w:rsidR="003B2C0F" w:rsidRPr="003B2C0F" w:rsidRDefault="003B2C0F" w:rsidP="003B2C0F">
            <w:pPr>
              <w:jc w:val="center"/>
            </w:pPr>
            <w:r w:rsidRPr="003B2C0F">
              <w:t> 0</w:t>
            </w:r>
          </w:p>
        </w:tc>
      </w:tr>
      <w:tr w:rsidR="003B2C0F" w:rsidRPr="003B2C0F" w14:paraId="5BEC2EDE" w14:textId="77777777" w:rsidTr="003B2C0F">
        <w:trPr>
          <w:trHeight w:val="30"/>
        </w:trPr>
        <w:tc>
          <w:tcPr>
            <w:tcW w:w="369" w:type="pct"/>
            <w:tcMar>
              <w:top w:w="15" w:type="dxa"/>
              <w:left w:w="15" w:type="dxa"/>
              <w:bottom w:w="15" w:type="dxa"/>
              <w:right w:w="15" w:type="dxa"/>
            </w:tcMar>
            <w:vAlign w:val="center"/>
            <w:hideMark/>
          </w:tcPr>
          <w:p w14:paraId="14695568" w14:textId="77777777" w:rsidR="003B2C0F" w:rsidRPr="003B2C0F" w:rsidRDefault="003B2C0F" w:rsidP="003B2C0F">
            <w:pPr>
              <w:jc w:val="center"/>
            </w:pPr>
            <w:r w:rsidRPr="003B2C0F">
              <w:t>1.1.4.1</w:t>
            </w:r>
          </w:p>
        </w:tc>
        <w:tc>
          <w:tcPr>
            <w:tcW w:w="1807" w:type="pct"/>
            <w:tcMar>
              <w:top w:w="15" w:type="dxa"/>
              <w:left w:w="15" w:type="dxa"/>
              <w:bottom w:w="15" w:type="dxa"/>
              <w:right w:w="15" w:type="dxa"/>
            </w:tcMar>
            <w:vAlign w:val="center"/>
            <w:hideMark/>
          </w:tcPr>
          <w:p w14:paraId="27FE2E74" w14:textId="77777777" w:rsidR="003B2C0F" w:rsidRPr="003B2C0F" w:rsidRDefault="003B2C0F" w:rsidP="003B2C0F">
            <w:r w:rsidRPr="003B2C0F">
              <w:t>памятников природы</w:t>
            </w:r>
          </w:p>
        </w:tc>
        <w:tc>
          <w:tcPr>
            <w:tcW w:w="990" w:type="pct"/>
            <w:tcMar>
              <w:top w:w="15" w:type="dxa"/>
              <w:left w:w="15" w:type="dxa"/>
              <w:bottom w:w="15" w:type="dxa"/>
              <w:right w:w="15" w:type="dxa"/>
            </w:tcMar>
            <w:vAlign w:val="center"/>
            <w:hideMark/>
          </w:tcPr>
          <w:p w14:paraId="5D48F068"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523B9E92" w14:textId="016DC819" w:rsidR="003B2C0F" w:rsidRPr="003B2C0F" w:rsidRDefault="003B2C0F" w:rsidP="003B2C0F">
            <w:pPr>
              <w:jc w:val="center"/>
            </w:pPr>
            <w:r w:rsidRPr="003B2C0F">
              <w:t> 0</w:t>
            </w:r>
          </w:p>
        </w:tc>
        <w:tc>
          <w:tcPr>
            <w:tcW w:w="566" w:type="pct"/>
            <w:tcMar>
              <w:top w:w="15" w:type="dxa"/>
              <w:left w:w="15" w:type="dxa"/>
              <w:bottom w:w="15" w:type="dxa"/>
              <w:right w:w="15" w:type="dxa"/>
            </w:tcMar>
          </w:tcPr>
          <w:p w14:paraId="543F2A3E" w14:textId="6BA21C47" w:rsidR="003B2C0F" w:rsidRPr="003B2C0F" w:rsidRDefault="003B2C0F" w:rsidP="003B2C0F">
            <w:pPr>
              <w:jc w:val="center"/>
            </w:pPr>
            <w:r w:rsidRPr="003B2C0F">
              <w:t> 0</w:t>
            </w:r>
          </w:p>
        </w:tc>
        <w:tc>
          <w:tcPr>
            <w:tcW w:w="569" w:type="pct"/>
            <w:tcMar>
              <w:top w:w="15" w:type="dxa"/>
              <w:left w:w="15" w:type="dxa"/>
              <w:bottom w:w="15" w:type="dxa"/>
              <w:right w:w="15" w:type="dxa"/>
            </w:tcMar>
          </w:tcPr>
          <w:p w14:paraId="1644793F" w14:textId="4523CEA6" w:rsidR="003B2C0F" w:rsidRPr="003B2C0F" w:rsidRDefault="003B2C0F" w:rsidP="003B2C0F">
            <w:pPr>
              <w:jc w:val="center"/>
            </w:pPr>
            <w:r w:rsidRPr="003B2C0F">
              <w:t> 0</w:t>
            </w:r>
          </w:p>
        </w:tc>
      </w:tr>
      <w:tr w:rsidR="003B2C0F" w:rsidRPr="003B2C0F" w14:paraId="7A34D1F6" w14:textId="77777777" w:rsidTr="003B2C0F">
        <w:trPr>
          <w:trHeight w:val="30"/>
        </w:trPr>
        <w:tc>
          <w:tcPr>
            <w:tcW w:w="369" w:type="pct"/>
            <w:tcMar>
              <w:top w:w="15" w:type="dxa"/>
              <w:left w:w="15" w:type="dxa"/>
              <w:bottom w:w="15" w:type="dxa"/>
              <w:right w:w="15" w:type="dxa"/>
            </w:tcMar>
            <w:vAlign w:val="center"/>
            <w:hideMark/>
          </w:tcPr>
          <w:p w14:paraId="0ECED158" w14:textId="77777777" w:rsidR="003B2C0F" w:rsidRPr="003B2C0F" w:rsidRDefault="003B2C0F" w:rsidP="003B2C0F">
            <w:pPr>
              <w:jc w:val="center"/>
            </w:pPr>
            <w:r w:rsidRPr="003B2C0F">
              <w:t>1.1.4.2</w:t>
            </w:r>
          </w:p>
        </w:tc>
        <w:tc>
          <w:tcPr>
            <w:tcW w:w="1807" w:type="pct"/>
            <w:tcMar>
              <w:top w:w="15" w:type="dxa"/>
              <w:left w:w="15" w:type="dxa"/>
              <w:bottom w:w="15" w:type="dxa"/>
              <w:right w:w="15" w:type="dxa"/>
            </w:tcMar>
            <w:vAlign w:val="center"/>
            <w:hideMark/>
          </w:tcPr>
          <w:p w14:paraId="2F41D684" w14:textId="77777777" w:rsidR="003B2C0F" w:rsidRPr="003B2C0F" w:rsidRDefault="003B2C0F" w:rsidP="003B2C0F">
            <w:r w:rsidRPr="003B2C0F">
              <w:t>лесов и лесопарков</w:t>
            </w:r>
          </w:p>
        </w:tc>
        <w:tc>
          <w:tcPr>
            <w:tcW w:w="990" w:type="pct"/>
            <w:tcMar>
              <w:top w:w="15" w:type="dxa"/>
              <w:left w:w="15" w:type="dxa"/>
              <w:bottom w:w="15" w:type="dxa"/>
              <w:right w:w="15" w:type="dxa"/>
            </w:tcMar>
            <w:vAlign w:val="center"/>
            <w:hideMark/>
          </w:tcPr>
          <w:p w14:paraId="0BCF4C9D"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2ABAE187" w14:textId="09BB8941" w:rsidR="003B2C0F" w:rsidRPr="003B2C0F" w:rsidRDefault="003B2C0F" w:rsidP="003B2C0F">
            <w:pPr>
              <w:jc w:val="center"/>
            </w:pPr>
            <w:r w:rsidRPr="003B2C0F">
              <w:t> 0</w:t>
            </w:r>
          </w:p>
        </w:tc>
        <w:tc>
          <w:tcPr>
            <w:tcW w:w="566" w:type="pct"/>
            <w:tcMar>
              <w:top w:w="15" w:type="dxa"/>
              <w:left w:w="15" w:type="dxa"/>
              <w:bottom w:w="15" w:type="dxa"/>
              <w:right w:w="15" w:type="dxa"/>
            </w:tcMar>
          </w:tcPr>
          <w:p w14:paraId="5E6ABE40" w14:textId="7A8D3902" w:rsidR="003B2C0F" w:rsidRPr="003B2C0F" w:rsidRDefault="003B2C0F" w:rsidP="003B2C0F">
            <w:pPr>
              <w:jc w:val="center"/>
            </w:pPr>
            <w:r w:rsidRPr="003B2C0F">
              <w:t> 0</w:t>
            </w:r>
          </w:p>
        </w:tc>
        <w:tc>
          <w:tcPr>
            <w:tcW w:w="569" w:type="pct"/>
            <w:tcMar>
              <w:top w:w="15" w:type="dxa"/>
              <w:left w:w="15" w:type="dxa"/>
              <w:bottom w:w="15" w:type="dxa"/>
              <w:right w:w="15" w:type="dxa"/>
            </w:tcMar>
          </w:tcPr>
          <w:p w14:paraId="40117EA8" w14:textId="16D0FCFD" w:rsidR="003B2C0F" w:rsidRPr="003B2C0F" w:rsidRDefault="003B2C0F" w:rsidP="003B2C0F">
            <w:pPr>
              <w:jc w:val="center"/>
            </w:pPr>
            <w:r w:rsidRPr="003B2C0F">
              <w:t> 0</w:t>
            </w:r>
          </w:p>
        </w:tc>
      </w:tr>
      <w:tr w:rsidR="003B2C0F" w:rsidRPr="003B2C0F" w14:paraId="52F44148" w14:textId="77777777" w:rsidTr="003B2C0F">
        <w:trPr>
          <w:trHeight w:val="30"/>
        </w:trPr>
        <w:tc>
          <w:tcPr>
            <w:tcW w:w="369" w:type="pct"/>
            <w:tcMar>
              <w:top w:w="15" w:type="dxa"/>
              <w:left w:w="15" w:type="dxa"/>
              <w:bottom w:w="15" w:type="dxa"/>
              <w:right w:w="15" w:type="dxa"/>
            </w:tcMar>
            <w:vAlign w:val="center"/>
            <w:hideMark/>
          </w:tcPr>
          <w:p w14:paraId="5767CFE3" w14:textId="77777777" w:rsidR="003B2C0F" w:rsidRPr="003B2C0F" w:rsidRDefault="003B2C0F" w:rsidP="003B2C0F">
            <w:pPr>
              <w:jc w:val="center"/>
            </w:pPr>
            <w:r w:rsidRPr="003B2C0F">
              <w:t>1.1.5</w:t>
            </w:r>
          </w:p>
        </w:tc>
        <w:tc>
          <w:tcPr>
            <w:tcW w:w="1807" w:type="pct"/>
            <w:tcMar>
              <w:top w:w="15" w:type="dxa"/>
              <w:left w:w="15" w:type="dxa"/>
              <w:bottom w:w="15" w:type="dxa"/>
              <w:right w:w="15" w:type="dxa"/>
            </w:tcMar>
            <w:vAlign w:val="center"/>
            <w:hideMark/>
          </w:tcPr>
          <w:p w14:paraId="449F2BAE" w14:textId="77777777" w:rsidR="003B2C0F" w:rsidRPr="003B2C0F" w:rsidRDefault="003B2C0F" w:rsidP="003B2C0F">
            <w:r w:rsidRPr="003B2C0F">
              <w:t>водоемов и акваторий</w:t>
            </w:r>
          </w:p>
        </w:tc>
        <w:tc>
          <w:tcPr>
            <w:tcW w:w="990" w:type="pct"/>
            <w:tcMar>
              <w:top w:w="15" w:type="dxa"/>
              <w:left w:w="15" w:type="dxa"/>
              <w:bottom w:w="15" w:type="dxa"/>
              <w:right w:w="15" w:type="dxa"/>
            </w:tcMar>
            <w:vAlign w:val="center"/>
            <w:hideMark/>
          </w:tcPr>
          <w:p w14:paraId="295B817D"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368352A1" w14:textId="6A8621BE" w:rsidR="003B2C0F" w:rsidRPr="003B2C0F" w:rsidRDefault="003B2C0F" w:rsidP="003B2C0F">
            <w:pPr>
              <w:jc w:val="center"/>
            </w:pPr>
            <w:r w:rsidRPr="003B2C0F">
              <w:t> 0</w:t>
            </w:r>
          </w:p>
        </w:tc>
        <w:tc>
          <w:tcPr>
            <w:tcW w:w="566" w:type="pct"/>
            <w:tcMar>
              <w:top w:w="15" w:type="dxa"/>
              <w:left w:w="15" w:type="dxa"/>
              <w:bottom w:w="15" w:type="dxa"/>
              <w:right w:w="15" w:type="dxa"/>
            </w:tcMar>
          </w:tcPr>
          <w:p w14:paraId="6705C97F" w14:textId="36C959D4" w:rsidR="003B2C0F" w:rsidRPr="003B2C0F" w:rsidRDefault="003B2C0F" w:rsidP="003B2C0F">
            <w:pPr>
              <w:jc w:val="center"/>
            </w:pPr>
            <w:r w:rsidRPr="003B2C0F">
              <w:t> 0</w:t>
            </w:r>
          </w:p>
        </w:tc>
        <w:tc>
          <w:tcPr>
            <w:tcW w:w="569" w:type="pct"/>
            <w:tcMar>
              <w:top w:w="15" w:type="dxa"/>
              <w:left w:w="15" w:type="dxa"/>
              <w:bottom w:w="15" w:type="dxa"/>
              <w:right w:w="15" w:type="dxa"/>
            </w:tcMar>
          </w:tcPr>
          <w:p w14:paraId="640FF343" w14:textId="6587F1C1" w:rsidR="003B2C0F" w:rsidRPr="003B2C0F" w:rsidRDefault="003B2C0F" w:rsidP="003B2C0F">
            <w:pPr>
              <w:jc w:val="center"/>
            </w:pPr>
            <w:r w:rsidRPr="003B2C0F">
              <w:t> 0</w:t>
            </w:r>
          </w:p>
        </w:tc>
      </w:tr>
      <w:tr w:rsidR="003B2C0F" w:rsidRPr="003B2C0F" w14:paraId="78A77EC5" w14:textId="77777777" w:rsidTr="003B2C0F">
        <w:trPr>
          <w:trHeight w:val="30"/>
        </w:trPr>
        <w:tc>
          <w:tcPr>
            <w:tcW w:w="369" w:type="pct"/>
            <w:tcMar>
              <w:top w:w="15" w:type="dxa"/>
              <w:left w:w="15" w:type="dxa"/>
              <w:bottom w:w="15" w:type="dxa"/>
              <w:right w:w="15" w:type="dxa"/>
            </w:tcMar>
            <w:vAlign w:val="center"/>
          </w:tcPr>
          <w:p w14:paraId="7F794F3A" w14:textId="77777777" w:rsidR="003B2C0F" w:rsidRPr="003B2C0F" w:rsidRDefault="003B2C0F" w:rsidP="003B2C0F">
            <w:pPr>
              <w:jc w:val="center"/>
            </w:pPr>
          </w:p>
        </w:tc>
        <w:tc>
          <w:tcPr>
            <w:tcW w:w="1807" w:type="pct"/>
            <w:tcMar>
              <w:top w:w="15" w:type="dxa"/>
              <w:left w:w="15" w:type="dxa"/>
              <w:bottom w:w="15" w:type="dxa"/>
              <w:right w:w="15" w:type="dxa"/>
            </w:tcMar>
            <w:vAlign w:val="center"/>
            <w:hideMark/>
          </w:tcPr>
          <w:p w14:paraId="6BE16FBC" w14:textId="77777777" w:rsidR="003B2C0F" w:rsidRPr="003B2C0F" w:rsidRDefault="003B2C0F" w:rsidP="003B2C0F">
            <w:r w:rsidRPr="003B2C0F">
              <w:t>из них:</w:t>
            </w:r>
          </w:p>
        </w:tc>
        <w:tc>
          <w:tcPr>
            <w:tcW w:w="990" w:type="pct"/>
            <w:tcMar>
              <w:top w:w="15" w:type="dxa"/>
              <w:left w:w="15" w:type="dxa"/>
              <w:bottom w:w="15" w:type="dxa"/>
              <w:right w:w="15" w:type="dxa"/>
            </w:tcMar>
            <w:vAlign w:val="center"/>
            <w:hideMark/>
          </w:tcPr>
          <w:p w14:paraId="42886F51"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07233F2F" w14:textId="2B526DDA" w:rsidR="003B2C0F" w:rsidRPr="003B2C0F" w:rsidRDefault="003B2C0F" w:rsidP="003B2C0F">
            <w:pPr>
              <w:jc w:val="center"/>
            </w:pPr>
            <w:r w:rsidRPr="003B2C0F">
              <w:t> </w:t>
            </w:r>
          </w:p>
        </w:tc>
        <w:tc>
          <w:tcPr>
            <w:tcW w:w="566" w:type="pct"/>
            <w:tcMar>
              <w:top w:w="15" w:type="dxa"/>
              <w:left w:w="15" w:type="dxa"/>
              <w:bottom w:w="15" w:type="dxa"/>
              <w:right w:w="15" w:type="dxa"/>
            </w:tcMar>
          </w:tcPr>
          <w:p w14:paraId="6E3BAFDC" w14:textId="144D1DE3" w:rsidR="003B2C0F" w:rsidRPr="003B2C0F" w:rsidRDefault="003B2C0F" w:rsidP="003B2C0F">
            <w:pPr>
              <w:jc w:val="center"/>
            </w:pPr>
            <w:r w:rsidRPr="003B2C0F">
              <w:t> </w:t>
            </w:r>
          </w:p>
        </w:tc>
        <w:tc>
          <w:tcPr>
            <w:tcW w:w="569" w:type="pct"/>
            <w:tcMar>
              <w:top w:w="15" w:type="dxa"/>
              <w:left w:w="15" w:type="dxa"/>
              <w:bottom w:w="15" w:type="dxa"/>
              <w:right w:w="15" w:type="dxa"/>
            </w:tcMar>
          </w:tcPr>
          <w:p w14:paraId="02D67733" w14:textId="6D805133" w:rsidR="003B2C0F" w:rsidRPr="003B2C0F" w:rsidRDefault="003B2C0F" w:rsidP="003B2C0F">
            <w:pPr>
              <w:jc w:val="center"/>
            </w:pPr>
            <w:r w:rsidRPr="003B2C0F">
              <w:t> </w:t>
            </w:r>
          </w:p>
        </w:tc>
      </w:tr>
      <w:tr w:rsidR="003B2C0F" w:rsidRPr="003B2C0F" w14:paraId="100CA970" w14:textId="77777777" w:rsidTr="003B2C0F">
        <w:trPr>
          <w:trHeight w:val="30"/>
        </w:trPr>
        <w:tc>
          <w:tcPr>
            <w:tcW w:w="369" w:type="pct"/>
            <w:tcMar>
              <w:top w:w="15" w:type="dxa"/>
              <w:left w:w="15" w:type="dxa"/>
              <w:bottom w:w="15" w:type="dxa"/>
              <w:right w:w="15" w:type="dxa"/>
            </w:tcMar>
            <w:vAlign w:val="center"/>
            <w:hideMark/>
          </w:tcPr>
          <w:p w14:paraId="4CB741F4" w14:textId="77777777" w:rsidR="003B2C0F" w:rsidRPr="003B2C0F" w:rsidRDefault="003B2C0F" w:rsidP="003B2C0F">
            <w:pPr>
              <w:jc w:val="center"/>
            </w:pPr>
            <w:r w:rsidRPr="003B2C0F">
              <w:t>1.1.5.1</w:t>
            </w:r>
          </w:p>
        </w:tc>
        <w:tc>
          <w:tcPr>
            <w:tcW w:w="1807" w:type="pct"/>
            <w:tcMar>
              <w:top w:w="15" w:type="dxa"/>
              <w:left w:w="15" w:type="dxa"/>
              <w:bottom w:w="15" w:type="dxa"/>
              <w:right w:w="15" w:type="dxa"/>
            </w:tcMar>
            <w:vAlign w:val="center"/>
            <w:hideMark/>
          </w:tcPr>
          <w:p w14:paraId="2D6A1E42" w14:textId="77777777" w:rsidR="003B2C0F" w:rsidRPr="003B2C0F" w:rsidRDefault="003B2C0F" w:rsidP="003B2C0F">
            <w:r w:rsidRPr="003B2C0F">
              <w:t>рек, естественных и искусственных водоемов</w:t>
            </w:r>
          </w:p>
        </w:tc>
        <w:tc>
          <w:tcPr>
            <w:tcW w:w="990" w:type="pct"/>
            <w:tcMar>
              <w:top w:w="15" w:type="dxa"/>
              <w:left w:w="15" w:type="dxa"/>
              <w:bottom w:w="15" w:type="dxa"/>
              <w:right w:w="15" w:type="dxa"/>
            </w:tcMar>
            <w:vAlign w:val="center"/>
            <w:hideMark/>
          </w:tcPr>
          <w:p w14:paraId="5B17A40A"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34FCFA36" w14:textId="6EB7F328" w:rsidR="003B2C0F" w:rsidRPr="003B2C0F" w:rsidRDefault="003B2C0F" w:rsidP="003B2C0F">
            <w:pPr>
              <w:jc w:val="center"/>
            </w:pPr>
            <w:r w:rsidRPr="003B2C0F">
              <w:t> 0</w:t>
            </w:r>
          </w:p>
        </w:tc>
        <w:tc>
          <w:tcPr>
            <w:tcW w:w="566" w:type="pct"/>
            <w:tcMar>
              <w:top w:w="15" w:type="dxa"/>
              <w:left w:w="15" w:type="dxa"/>
              <w:bottom w:w="15" w:type="dxa"/>
              <w:right w:w="15" w:type="dxa"/>
            </w:tcMar>
          </w:tcPr>
          <w:p w14:paraId="6817B6A4" w14:textId="21F83973" w:rsidR="003B2C0F" w:rsidRPr="003B2C0F" w:rsidRDefault="003B2C0F" w:rsidP="003B2C0F">
            <w:pPr>
              <w:jc w:val="center"/>
            </w:pPr>
            <w:r w:rsidRPr="003B2C0F">
              <w:t> 0</w:t>
            </w:r>
          </w:p>
        </w:tc>
        <w:tc>
          <w:tcPr>
            <w:tcW w:w="569" w:type="pct"/>
            <w:tcMar>
              <w:top w:w="15" w:type="dxa"/>
              <w:left w:w="15" w:type="dxa"/>
              <w:bottom w:w="15" w:type="dxa"/>
              <w:right w:w="15" w:type="dxa"/>
            </w:tcMar>
          </w:tcPr>
          <w:p w14:paraId="70C6A74A" w14:textId="4AC0A441" w:rsidR="003B2C0F" w:rsidRPr="003B2C0F" w:rsidRDefault="003B2C0F" w:rsidP="003B2C0F">
            <w:pPr>
              <w:jc w:val="center"/>
            </w:pPr>
            <w:r w:rsidRPr="003B2C0F">
              <w:t> 0</w:t>
            </w:r>
          </w:p>
        </w:tc>
      </w:tr>
      <w:tr w:rsidR="003B2C0F" w:rsidRPr="003B2C0F" w14:paraId="2AE527D2" w14:textId="77777777" w:rsidTr="003B2C0F">
        <w:trPr>
          <w:trHeight w:val="30"/>
        </w:trPr>
        <w:tc>
          <w:tcPr>
            <w:tcW w:w="369" w:type="pct"/>
            <w:tcMar>
              <w:top w:w="15" w:type="dxa"/>
              <w:left w:w="15" w:type="dxa"/>
              <w:bottom w:w="15" w:type="dxa"/>
              <w:right w:w="15" w:type="dxa"/>
            </w:tcMar>
            <w:vAlign w:val="center"/>
            <w:hideMark/>
          </w:tcPr>
          <w:p w14:paraId="50CCE25D" w14:textId="77777777" w:rsidR="003B2C0F" w:rsidRPr="003B2C0F" w:rsidRDefault="003B2C0F" w:rsidP="003B2C0F">
            <w:pPr>
              <w:jc w:val="center"/>
            </w:pPr>
            <w:r w:rsidRPr="003B2C0F">
              <w:t>1.1.5.2</w:t>
            </w:r>
          </w:p>
        </w:tc>
        <w:tc>
          <w:tcPr>
            <w:tcW w:w="1807" w:type="pct"/>
            <w:tcMar>
              <w:top w:w="15" w:type="dxa"/>
              <w:left w:w="15" w:type="dxa"/>
              <w:bottom w:w="15" w:type="dxa"/>
              <w:right w:w="15" w:type="dxa"/>
            </w:tcMar>
            <w:vAlign w:val="center"/>
            <w:hideMark/>
          </w:tcPr>
          <w:p w14:paraId="5F14D7DC" w14:textId="77777777" w:rsidR="003B2C0F" w:rsidRPr="003B2C0F" w:rsidRDefault="003B2C0F" w:rsidP="003B2C0F">
            <w:r w:rsidRPr="003B2C0F">
              <w:t>водоохранных зон</w:t>
            </w:r>
          </w:p>
        </w:tc>
        <w:tc>
          <w:tcPr>
            <w:tcW w:w="990" w:type="pct"/>
            <w:tcMar>
              <w:top w:w="15" w:type="dxa"/>
              <w:left w:w="15" w:type="dxa"/>
              <w:bottom w:w="15" w:type="dxa"/>
              <w:right w:w="15" w:type="dxa"/>
            </w:tcMar>
            <w:vAlign w:val="center"/>
            <w:hideMark/>
          </w:tcPr>
          <w:p w14:paraId="3DA9F71A"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3C7974AA" w14:textId="5B6A2349" w:rsidR="003B2C0F" w:rsidRPr="003B2C0F" w:rsidRDefault="003B2C0F" w:rsidP="003B2C0F">
            <w:pPr>
              <w:jc w:val="center"/>
            </w:pPr>
            <w:r w:rsidRPr="003B2C0F">
              <w:t> 0</w:t>
            </w:r>
          </w:p>
        </w:tc>
        <w:tc>
          <w:tcPr>
            <w:tcW w:w="566" w:type="pct"/>
            <w:tcMar>
              <w:top w:w="15" w:type="dxa"/>
              <w:left w:w="15" w:type="dxa"/>
              <w:bottom w:w="15" w:type="dxa"/>
              <w:right w:w="15" w:type="dxa"/>
            </w:tcMar>
          </w:tcPr>
          <w:p w14:paraId="1A7D7DE5" w14:textId="11D880EA" w:rsidR="003B2C0F" w:rsidRPr="003B2C0F" w:rsidRDefault="003B2C0F" w:rsidP="003B2C0F">
            <w:pPr>
              <w:jc w:val="center"/>
            </w:pPr>
            <w:r w:rsidRPr="003B2C0F">
              <w:t> </w:t>
            </w:r>
          </w:p>
        </w:tc>
        <w:tc>
          <w:tcPr>
            <w:tcW w:w="569" w:type="pct"/>
            <w:tcMar>
              <w:top w:w="15" w:type="dxa"/>
              <w:left w:w="15" w:type="dxa"/>
              <w:bottom w:w="15" w:type="dxa"/>
              <w:right w:w="15" w:type="dxa"/>
            </w:tcMar>
          </w:tcPr>
          <w:p w14:paraId="5B536F64" w14:textId="39D638DF" w:rsidR="003B2C0F" w:rsidRPr="003B2C0F" w:rsidRDefault="003B2C0F" w:rsidP="003B2C0F">
            <w:pPr>
              <w:jc w:val="center"/>
            </w:pPr>
            <w:r w:rsidRPr="003B2C0F">
              <w:t> </w:t>
            </w:r>
          </w:p>
        </w:tc>
      </w:tr>
      <w:tr w:rsidR="003B2C0F" w:rsidRPr="003B2C0F" w14:paraId="6AEC7F37" w14:textId="77777777" w:rsidTr="003B2C0F">
        <w:trPr>
          <w:trHeight w:val="30"/>
        </w:trPr>
        <w:tc>
          <w:tcPr>
            <w:tcW w:w="369" w:type="pct"/>
            <w:tcMar>
              <w:top w:w="15" w:type="dxa"/>
              <w:left w:w="15" w:type="dxa"/>
              <w:bottom w:w="15" w:type="dxa"/>
              <w:right w:w="15" w:type="dxa"/>
            </w:tcMar>
            <w:vAlign w:val="center"/>
            <w:hideMark/>
          </w:tcPr>
          <w:p w14:paraId="34356A9F" w14:textId="77777777" w:rsidR="003B2C0F" w:rsidRPr="003B2C0F" w:rsidRDefault="003B2C0F" w:rsidP="003B2C0F">
            <w:pPr>
              <w:jc w:val="center"/>
            </w:pPr>
            <w:r w:rsidRPr="003B2C0F">
              <w:t>1.1.5.3</w:t>
            </w:r>
          </w:p>
        </w:tc>
        <w:tc>
          <w:tcPr>
            <w:tcW w:w="1807" w:type="pct"/>
            <w:tcMar>
              <w:top w:w="15" w:type="dxa"/>
              <w:left w:w="15" w:type="dxa"/>
              <w:bottom w:w="15" w:type="dxa"/>
              <w:right w:w="15" w:type="dxa"/>
            </w:tcMar>
            <w:vAlign w:val="center"/>
            <w:hideMark/>
          </w:tcPr>
          <w:p w14:paraId="00482C9C" w14:textId="77777777" w:rsidR="003B2C0F" w:rsidRPr="003B2C0F" w:rsidRDefault="003B2C0F" w:rsidP="003B2C0F">
            <w:r w:rsidRPr="003B2C0F">
              <w:t>гидротехнических сооружений</w:t>
            </w:r>
          </w:p>
        </w:tc>
        <w:tc>
          <w:tcPr>
            <w:tcW w:w="990" w:type="pct"/>
            <w:tcMar>
              <w:top w:w="15" w:type="dxa"/>
              <w:left w:w="15" w:type="dxa"/>
              <w:bottom w:w="15" w:type="dxa"/>
              <w:right w:w="15" w:type="dxa"/>
            </w:tcMar>
            <w:vAlign w:val="center"/>
            <w:hideMark/>
          </w:tcPr>
          <w:p w14:paraId="6BE3FDCA"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248C132A" w14:textId="6A508EC3" w:rsidR="003B2C0F" w:rsidRPr="003B2C0F" w:rsidRDefault="003B2C0F" w:rsidP="003B2C0F">
            <w:pPr>
              <w:jc w:val="center"/>
            </w:pPr>
            <w:r w:rsidRPr="003B2C0F">
              <w:t> </w:t>
            </w:r>
          </w:p>
        </w:tc>
        <w:tc>
          <w:tcPr>
            <w:tcW w:w="566" w:type="pct"/>
            <w:tcMar>
              <w:top w:w="15" w:type="dxa"/>
              <w:left w:w="15" w:type="dxa"/>
              <w:bottom w:w="15" w:type="dxa"/>
              <w:right w:w="15" w:type="dxa"/>
            </w:tcMar>
          </w:tcPr>
          <w:p w14:paraId="2CC7FFF6" w14:textId="2F81C12F" w:rsidR="003B2C0F" w:rsidRPr="003B2C0F" w:rsidRDefault="003B2C0F" w:rsidP="003B2C0F">
            <w:pPr>
              <w:jc w:val="center"/>
            </w:pPr>
            <w:r w:rsidRPr="003B2C0F">
              <w:t> </w:t>
            </w:r>
          </w:p>
        </w:tc>
        <w:tc>
          <w:tcPr>
            <w:tcW w:w="569" w:type="pct"/>
            <w:tcMar>
              <w:top w:w="15" w:type="dxa"/>
              <w:left w:w="15" w:type="dxa"/>
              <w:bottom w:w="15" w:type="dxa"/>
              <w:right w:w="15" w:type="dxa"/>
            </w:tcMar>
          </w:tcPr>
          <w:p w14:paraId="0FB341B5" w14:textId="1FDCE298" w:rsidR="003B2C0F" w:rsidRPr="003B2C0F" w:rsidRDefault="003B2C0F" w:rsidP="003B2C0F">
            <w:pPr>
              <w:jc w:val="center"/>
            </w:pPr>
            <w:r w:rsidRPr="003B2C0F">
              <w:t> </w:t>
            </w:r>
          </w:p>
        </w:tc>
      </w:tr>
      <w:tr w:rsidR="003B2C0F" w:rsidRPr="003B2C0F" w14:paraId="49C99F92" w14:textId="77777777" w:rsidTr="003B2C0F">
        <w:trPr>
          <w:trHeight w:val="30"/>
        </w:trPr>
        <w:tc>
          <w:tcPr>
            <w:tcW w:w="369" w:type="pct"/>
            <w:tcMar>
              <w:top w:w="15" w:type="dxa"/>
              <w:left w:w="15" w:type="dxa"/>
              <w:bottom w:w="15" w:type="dxa"/>
              <w:right w:w="15" w:type="dxa"/>
            </w:tcMar>
            <w:vAlign w:val="center"/>
            <w:hideMark/>
          </w:tcPr>
          <w:p w14:paraId="0DD93F3E" w14:textId="77777777" w:rsidR="003B2C0F" w:rsidRPr="003B2C0F" w:rsidRDefault="003B2C0F" w:rsidP="003B2C0F">
            <w:pPr>
              <w:jc w:val="center"/>
            </w:pPr>
            <w:r w:rsidRPr="003B2C0F">
              <w:t>1.1.5.4</w:t>
            </w:r>
          </w:p>
        </w:tc>
        <w:tc>
          <w:tcPr>
            <w:tcW w:w="1807" w:type="pct"/>
            <w:tcMar>
              <w:top w:w="15" w:type="dxa"/>
              <w:left w:w="15" w:type="dxa"/>
              <w:bottom w:w="15" w:type="dxa"/>
              <w:right w:w="15" w:type="dxa"/>
            </w:tcMar>
            <w:vAlign w:val="center"/>
            <w:hideMark/>
          </w:tcPr>
          <w:p w14:paraId="625BF47B" w14:textId="77777777" w:rsidR="003B2C0F" w:rsidRPr="003B2C0F" w:rsidRDefault="003B2C0F" w:rsidP="003B2C0F">
            <w:r w:rsidRPr="003B2C0F">
              <w:t>водохозяйственных сооружений</w:t>
            </w:r>
          </w:p>
        </w:tc>
        <w:tc>
          <w:tcPr>
            <w:tcW w:w="990" w:type="pct"/>
            <w:tcMar>
              <w:top w:w="15" w:type="dxa"/>
              <w:left w:w="15" w:type="dxa"/>
              <w:bottom w:w="15" w:type="dxa"/>
              <w:right w:w="15" w:type="dxa"/>
            </w:tcMar>
            <w:vAlign w:val="center"/>
            <w:hideMark/>
          </w:tcPr>
          <w:p w14:paraId="7CBEED0B"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4398C172" w14:textId="77EDB5BC" w:rsidR="003B2C0F" w:rsidRPr="003B2C0F" w:rsidRDefault="003B2C0F" w:rsidP="003B2C0F">
            <w:pPr>
              <w:jc w:val="center"/>
            </w:pPr>
            <w:r w:rsidRPr="003B2C0F">
              <w:t> </w:t>
            </w:r>
          </w:p>
        </w:tc>
        <w:tc>
          <w:tcPr>
            <w:tcW w:w="566" w:type="pct"/>
            <w:tcMar>
              <w:top w:w="15" w:type="dxa"/>
              <w:left w:w="15" w:type="dxa"/>
              <w:bottom w:w="15" w:type="dxa"/>
              <w:right w:w="15" w:type="dxa"/>
            </w:tcMar>
          </w:tcPr>
          <w:p w14:paraId="56421565" w14:textId="7561E94D" w:rsidR="003B2C0F" w:rsidRPr="003B2C0F" w:rsidRDefault="003B2C0F" w:rsidP="003B2C0F">
            <w:pPr>
              <w:jc w:val="center"/>
            </w:pPr>
            <w:r w:rsidRPr="003B2C0F">
              <w:t> </w:t>
            </w:r>
          </w:p>
        </w:tc>
        <w:tc>
          <w:tcPr>
            <w:tcW w:w="569" w:type="pct"/>
            <w:tcMar>
              <w:top w:w="15" w:type="dxa"/>
              <w:left w:w="15" w:type="dxa"/>
              <w:bottom w:w="15" w:type="dxa"/>
              <w:right w:w="15" w:type="dxa"/>
            </w:tcMar>
          </w:tcPr>
          <w:p w14:paraId="403B9B82" w14:textId="4840207D" w:rsidR="003B2C0F" w:rsidRPr="003B2C0F" w:rsidRDefault="003B2C0F" w:rsidP="003B2C0F">
            <w:pPr>
              <w:jc w:val="center"/>
            </w:pPr>
            <w:r w:rsidRPr="003B2C0F">
              <w:t> </w:t>
            </w:r>
          </w:p>
        </w:tc>
      </w:tr>
      <w:tr w:rsidR="003B2C0F" w:rsidRPr="003B2C0F" w14:paraId="4AEF5A6A" w14:textId="77777777" w:rsidTr="003B2C0F">
        <w:trPr>
          <w:trHeight w:val="30"/>
        </w:trPr>
        <w:tc>
          <w:tcPr>
            <w:tcW w:w="369" w:type="pct"/>
            <w:tcMar>
              <w:top w:w="15" w:type="dxa"/>
              <w:left w:w="15" w:type="dxa"/>
              <w:bottom w:w="15" w:type="dxa"/>
              <w:right w:w="15" w:type="dxa"/>
            </w:tcMar>
            <w:vAlign w:val="center"/>
            <w:hideMark/>
          </w:tcPr>
          <w:p w14:paraId="56FB799B" w14:textId="77777777" w:rsidR="003B2C0F" w:rsidRPr="003B2C0F" w:rsidRDefault="003B2C0F" w:rsidP="003B2C0F">
            <w:pPr>
              <w:jc w:val="center"/>
            </w:pPr>
            <w:r w:rsidRPr="003B2C0F">
              <w:t>1.1.6</w:t>
            </w:r>
          </w:p>
        </w:tc>
        <w:tc>
          <w:tcPr>
            <w:tcW w:w="1807" w:type="pct"/>
            <w:tcMar>
              <w:top w:w="15" w:type="dxa"/>
              <w:left w:w="15" w:type="dxa"/>
              <w:bottom w:w="15" w:type="dxa"/>
              <w:right w:w="15" w:type="dxa"/>
            </w:tcMar>
            <w:vAlign w:val="center"/>
            <w:hideMark/>
          </w:tcPr>
          <w:p w14:paraId="087519C9" w14:textId="77777777" w:rsidR="003B2C0F" w:rsidRPr="003B2C0F" w:rsidRDefault="003B2C0F" w:rsidP="003B2C0F">
            <w:r w:rsidRPr="003B2C0F">
              <w:t>сельскохозяйственного использования</w:t>
            </w:r>
          </w:p>
        </w:tc>
        <w:tc>
          <w:tcPr>
            <w:tcW w:w="990" w:type="pct"/>
            <w:tcMar>
              <w:top w:w="15" w:type="dxa"/>
              <w:left w:w="15" w:type="dxa"/>
              <w:bottom w:w="15" w:type="dxa"/>
              <w:right w:w="15" w:type="dxa"/>
            </w:tcMar>
            <w:vAlign w:val="center"/>
            <w:hideMark/>
          </w:tcPr>
          <w:p w14:paraId="0F6AEBC5"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13E39D71" w14:textId="5F2B3C71" w:rsidR="003B2C0F" w:rsidRPr="003B2C0F" w:rsidRDefault="003B2C0F" w:rsidP="003B2C0F">
            <w:pPr>
              <w:jc w:val="center"/>
            </w:pPr>
            <w:r w:rsidRPr="003B2C0F">
              <w:t> </w:t>
            </w:r>
          </w:p>
        </w:tc>
        <w:tc>
          <w:tcPr>
            <w:tcW w:w="566" w:type="pct"/>
            <w:tcMar>
              <w:top w:w="15" w:type="dxa"/>
              <w:left w:w="15" w:type="dxa"/>
              <w:bottom w:w="15" w:type="dxa"/>
              <w:right w:w="15" w:type="dxa"/>
            </w:tcMar>
          </w:tcPr>
          <w:p w14:paraId="1E1BA65C" w14:textId="18BA9D82" w:rsidR="003B2C0F" w:rsidRPr="003B2C0F" w:rsidRDefault="003B2C0F" w:rsidP="003B2C0F">
            <w:pPr>
              <w:jc w:val="center"/>
            </w:pPr>
            <w:r w:rsidRPr="003B2C0F">
              <w:t> </w:t>
            </w:r>
          </w:p>
        </w:tc>
        <w:tc>
          <w:tcPr>
            <w:tcW w:w="569" w:type="pct"/>
            <w:tcMar>
              <w:top w:w="15" w:type="dxa"/>
              <w:left w:w="15" w:type="dxa"/>
              <w:bottom w:w="15" w:type="dxa"/>
              <w:right w:w="15" w:type="dxa"/>
            </w:tcMar>
          </w:tcPr>
          <w:p w14:paraId="25C9D4A4" w14:textId="4A3951A1" w:rsidR="003B2C0F" w:rsidRPr="003B2C0F" w:rsidRDefault="003B2C0F" w:rsidP="003B2C0F">
            <w:pPr>
              <w:jc w:val="center"/>
            </w:pPr>
            <w:r w:rsidRPr="003B2C0F">
              <w:t> </w:t>
            </w:r>
          </w:p>
        </w:tc>
      </w:tr>
      <w:tr w:rsidR="003B2C0F" w:rsidRPr="003B2C0F" w14:paraId="384820CB" w14:textId="77777777" w:rsidTr="003B2C0F">
        <w:trPr>
          <w:trHeight w:val="30"/>
        </w:trPr>
        <w:tc>
          <w:tcPr>
            <w:tcW w:w="369" w:type="pct"/>
            <w:tcMar>
              <w:top w:w="15" w:type="dxa"/>
              <w:left w:w="15" w:type="dxa"/>
              <w:bottom w:w="15" w:type="dxa"/>
              <w:right w:w="15" w:type="dxa"/>
            </w:tcMar>
            <w:vAlign w:val="center"/>
          </w:tcPr>
          <w:p w14:paraId="5B6C6F3F" w14:textId="77777777" w:rsidR="003B2C0F" w:rsidRPr="003B2C0F" w:rsidRDefault="003B2C0F" w:rsidP="003B2C0F">
            <w:pPr>
              <w:jc w:val="center"/>
            </w:pPr>
          </w:p>
        </w:tc>
        <w:tc>
          <w:tcPr>
            <w:tcW w:w="1807" w:type="pct"/>
            <w:tcMar>
              <w:top w:w="15" w:type="dxa"/>
              <w:left w:w="15" w:type="dxa"/>
              <w:bottom w:w="15" w:type="dxa"/>
              <w:right w:w="15" w:type="dxa"/>
            </w:tcMar>
            <w:vAlign w:val="center"/>
            <w:hideMark/>
          </w:tcPr>
          <w:p w14:paraId="69F49C73" w14:textId="77777777" w:rsidR="003B2C0F" w:rsidRPr="003B2C0F" w:rsidRDefault="003B2C0F" w:rsidP="003B2C0F">
            <w:r w:rsidRPr="003B2C0F">
              <w:t>из них:</w:t>
            </w:r>
          </w:p>
        </w:tc>
        <w:tc>
          <w:tcPr>
            <w:tcW w:w="990" w:type="pct"/>
            <w:tcMar>
              <w:top w:w="15" w:type="dxa"/>
              <w:left w:w="15" w:type="dxa"/>
              <w:bottom w:w="15" w:type="dxa"/>
              <w:right w:w="15" w:type="dxa"/>
            </w:tcMar>
            <w:vAlign w:val="center"/>
          </w:tcPr>
          <w:p w14:paraId="6822DC70" w14:textId="77777777" w:rsidR="003B2C0F" w:rsidRPr="003B2C0F" w:rsidRDefault="003B2C0F" w:rsidP="003B2C0F">
            <w:pPr>
              <w:jc w:val="center"/>
            </w:pPr>
          </w:p>
        </w:tc>
        <w:tc>
          <w:tcPr>
            <w:tcW w:w="699" w:type="pct"/>
            <w:tcMar>
              <w:top w:w="15" w:type="dxa"/>
              <w:left w:w="15" w:type="dxa"/>
              <w:bottom w:w="15" w:type="dxa"/>
              <w:right w:w="15" w:type="dxa"/>
            </w:tcMar>
          </w:tcPr>
          <w:p w14:paraId="1C6FADC6" w14:textId="13FD5952" w:rsidR="003B2C0F" w:rsidRPr="003B2C0F" w:rsidRDefault="003B2C0F" w:rsidP="003B2C0F">
            <w:pPr>
              <w:jc w:val="center"/>
            </w:pPr>
            <w:r w:rsidRPr="003B2C0F">
              <w:t> </w:t>
            </w:r>
          </w:p>
        </w:tc>
        <w:tc>
          <w:tcPr>
            <w:tcW w:w="566" w:type="pct"/>
            <w:tcMar>
              <w:top w:w="15" w:type="dxa"/>
              <w:left w:w="15" w:type="dxa"/>
              <w:bottom w:w="15" w:type="dxa"/>
              <w:right w:w="15" w:type="dxa"/>
            </w:tcMar>
          </w:tcPr>
          <w:p w14:paraId="036A4CCA" w14:textId="79584B5E" w:rsidR="003B2C0F" w:rsidRPr="003B2C0F" w:rsidRDefault="003B2C0F" w:rsidP="003B2C0F">
            <w:pPr>
              <w:jc w:val="center"/>
            </w:pPr>
            <w:r w:rsidRPr="003B2C0F">
              <w:t> </w:t>
            </w:r>
          </w:p>
        </w:tc>
        <w:tc>
          <w:tcPr>
            <w:tcW w:w="569" w:type="pct"/>
            <w:tcMar>
              <w:top w:w="15" w:type="dxa"/>
              <w:left w:w="15" w:type="dxa"/>
              <w:bottom w:w="15" w:type="dxa"/>
              <w:right w:w="15" w:type="dxa"/>
            </w:tcMar>
          </w:tcPr>
          <w:p w14:paraId="20109C47" w14:textId="4B505846" w:rsidR="003B2C0F" w:rsidRPr="003B2C0F" w:rsidRDefault="003B2C0F" w:rsidP="003B2C0F">
            <w:pPr>
              <w:jc w:val="center"/>
            </w:pPr>
            <w:r w:rsidRPr="003B2C0F">
              <w:t> </w:t>
            </w:r>
          </w:p>
        </w:tc>
      </w:tr>
      <w:tr w:rsidR="003B2C0F" w:rsidRPr="003B2C0F" w14:paraId="667AE0C4" w14:textId="77777777" w:rsidTr="003B2C0F">
        <w:trPr>
          <w:trHeight w:val="30"/>
        </w:trPr>
        <w:tc>
          <w:tcPr>
            <w:tcW w:w="369" w:type="pct"/>
            <w:tcMar>
              <w:top w:w="15" w:type="dxa"/>
              <w:left w:w="15" w:type="dxa"/>
              <w:bottom w:w="15" w:type="dxa"/>
              <w:right w:w="15" w:type="dxa"/>
            </w:tcMar>
            <w:vAlign w:val="center"/>
            <w:hideMark/>
          </w:tcPr>
          <w:p w14:paraId="421ECCC9" w14:textId="77777777" w:rsidR="003B2C0F" w:rsidRPr="003B2C0F" w:rsidRDefault="003B2C0F" w:rsidP="003B2C0F">
            <w:pPr>
              <w:jc w:val="center"/>
            </w:pPr>
            <w:r w:rsidRPr="003B2C0F">
              <w:t>1.1.6.1</w:t>
            </w:r>
          </w:p>
        </w:tc>
        <w:tc>
          <w:tcPr>
            <w:tcW w:w="1807" w:type="pct"/>
            <w:tcMar>
              <w:top w:w="15" w:type="dxa"/>
              <w:left w:w="15" w:type="dxa"/>
              <w:bottom w:w="15" w:type="dxa"/>
              <w:right w:w="15" w:type="dxa"/>
            </w:tcMar>
            <w:vAlign w:val="center"/>
            <w:hideMark/>
          </w:tcPr>
          <w:p w14:paraId="32A307F9" w14:textId="77777777" w:rsidR="003B2C0F" w:rsidRPr="003B2C0F" w:rsidRDefault="003B2C0F" w:rsidP="003B2C0F">
            <w:r w:rsidRPr="003B2C0F">
              <w:t>сенокосов, пастбищ (для скота личного подворья)</w:t>
            </w:r>
          </w:p>
        </w:tc>
        <w:tc>
          <w:tcPr>
            <w:tcW w:w="990" w:type="pct"/>
            <w:tcMar>
              <w:top w:w="15" w:type="dxa"/>
              <w:left w:w="15" w:type="dxa"/>
              <w:bottom w:w="15" w:type="dxa"/>
              <w:right w:w="15" w:type="dxa"/>
            </w:tcMar>
            <w:vAlign w:val="center"/>
            <w:hideMark/>
          </w:tcPr>
          <w:p w14:paraId="3375A3D7"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431B346A" w14:textId="64574A79" w:rsidR="003B2C0F" w:rsidRPr="003B2C0F" w:rsidRDefault="003B2C0F" w:rsidP="003B2C0F">
            <w:pPr>
              <w:jc w:val="center"/>
            </w:pPr>
            <w:r w:rsidRPr="003B2C0F">
              <w:t> 0</w:t>
            </w:r>
          </w:p>
        </w:tc>
        <w:tc>
          <w:tcPr>
            <w:tcW w:w="566" w:type="pct"/>
            <w:tcMar>
              <w:top w:w="15" w:type="dxa"/>
              <w:left w:w="15" w:type="dxa"/>
              <w:bottom w:w="15" w:type="dxa"/>
              <w:right w:w="15" w:type="dxa"/>
            </w:tcMar>
          </w:tcPr>
          <w:p w14:paraId="05B6A106" w14:textId="03D0E405" w:rsidR="003B2C0F" w:rsidRPr="003B2C0F" w:rsidRDefault="003B2C0F" w:rsidP="003B2C0F">
            <w:pPr>
              <w:jc w:val="center"/>
            </w:pPr>
            <w:r w:rsidRPr="003B2C0F">
              <w:t> </w:t>
            </w:r>
          </w:p>
        </w:tc>
        <w:tc>
          <w:tcPr>
            <w:tcW w:w="569" w:type="pct"/>
            <w:tcMar>
              <w:top w:w="15" w:type="dxa"/>
              <w:left w:w="15" w:type="dxa"/>
              <w:bottom w:w="15" w:type="dxa"/>
              <w:right w:w="15" w:type="dxa"/>
            </w:tcMar>
          </w:tcPr>
          <w:p w14:paraId="4A4C26D7" w14:textId="7FC8420B" w:rsidR="003B2C0F" w:rsidRPr="003B2C0F" w:rsidRDefault="003B2C0F" w:rsidP="003B2C0F">
            <w:pPr>
              <w:jc w:val="center"/>
            </w:pPr>
            <w:r w:rsidRPr="003B2C0F">
              <w:t> </w:t>
            </w:r>
          </w:p>
        </w:tc>
      </w:tr>
      <w:tr w:rsidR="003B2C0F" w:rsidRPr="003B2C0F" w14:paraId="21CCA86A" w14:textId="77777777" w:rsidTr="003B2C0F">
        <w:trPr>
          <w:trHeight w:val="30"/>
        </w:trPr>
        <w:tc>
          <w:tcPr>
            <w:tcW w:w="369" w:type="pct"/>
            <w:tcMar>
              <w:top w:w="15" w:type="dxa"/>
              <w:left w:w="15" w:type="dxa"/>
              <w:bottom w:w="15" w:type="dxa"/>
              <w:right w:w="15" w:type="dxa"/>
            </w:tcMar>
            <w:vAlign w:val="center"/>
            <w:hideMark/>
          </w:tcPr>
          <w:p w14:paraId="130DB72B" w14:textId="77777777" w:rsidR="003B2C0F" w:rsidRPr="003B2C0F" w:rsidRDefault="003B2C0F" w:rsidP="003B2C0F">
            <w:pPr>
              <w:jc w:val="center"/>
            </w:pPr>
            <w:r w:rsidRPr="003B2C0F">
              <w:t>1.1.7</w:t>
            </w:r>
          </w:p>
        </w:tc>
        <w:tc>
          <w:tcPr>
            <w:tcW w:w="1807" w:type="pct"/>
            <w:tcMar>
              <w:top w:w="15" w:type="dxa"/>
              <w:left w:w="15" w:type="dxa"/>
              <w:bottom w:w="15" w:type="dxa"/>
              <w:right w:w="15" w:type="dxa"/>
            </w:tcMar>
            <w:vAlign w:val="center"/>
            <w:hideMark/>
          </w:tcPr>
          <w:p w14:paraId="103898AF" w14:textId="77777777" w:rsidR="003B2C0F" w:rsidRPr="003B2C0F" w:rsidRDefault="003B2C0F" w:rsidP="003B2C0F">
            <w:r w:rsidRPr="003B2C0F">
              <w:t>общего пользования</w:t>
            </w:r>
          </w:p>
        </w:tc>
        <w:tc>
          <w:tcPr>
            <w:tcW w:w="990" w:type="pct"/>
            <w:tcMar>
              <w:top w:w="15" w:type="dxa"/>
              <w:left w:w="15" w:type="dxa"/>
              <w:bottom w:w="15" w:type="dxa"/>
              <w:right w:w="15" w:type="dxa"/>
            </w:tcMar>
            <w:vAlign w:val="center"/>
            <w:hideMark/>
          </w:tcPr>
          <w:p w14:paraId="66461D8E"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2AE8C254" w14:textId="409AA2F9" w:rsidR="003B2C0F" w:rsidRPr="003B2C0F" w:rsidRDefault="003B2C0F" w:rsidP="003B2C0F">
            <w:pPr>
              <w:jc w:val="center"/>
            </w:pPr>
            <w:r w:rsidRPr="003B2C0F">
              <w:t> </w:t>
            </w:r>
          </w:p>
        </w:tc>
        <w:tc>
          <w:tcPr>
            <w:tcW w:w="566" w:type="pct"/>
            <w:tcMar>
              <w:top w:w="15" w:type="dxa"/>
              <w:left w:w="15" w:type="dxa"/>
              <w:bottom w:w="15" w:type="dxa"/>
              <w:right w:w="15" w:type="dxa"/>
            </w:tcMar>
          </w:tcPr>
          <w:p w14:paraId="3E73E004" w14:textId="076AF16B" w:rsidR="003B2C0F" w:rsidRPr="003B2C0F" w:rsidRDefault="003B2C0F" w:rsidP="003B2C0F">
            <w:pPr>
              <w:jc w:val="center"/>
            </w:pPr>
            <w:r w:rsidRPr="003B2C0F">
              <w:t> </w:t>
            </w:r>
          </w:p>
        </w:tc>
        <w:tc>
          <w:tcPr>
            <w:tcW w:w="569" w:type="pct"/>
            <w:tcMar>
              <w:top w:w="15" w:type="dxa"/>
              <w:left w:w="15" w:type="dxa"/>
              <w:bottom w:w="15" w:type="dxa"/>
              <w:right w:w="15" w:type="dxa"/>
            </w:tcMar>
          </w:tcPr>
          <w:p w14:paraId="7E65C893" w14:textId="2CBC49DF" w:rsidR="003B2C0F" w:rsidRPr="003B2C0F" w:rsidRDefault="003B2C0F" w:rsidP="003B2C0F">
            <w:pPr>
              <w:jc w:val="center"/>
            </w:pPr>
            <w:r w:rsidRPr="003B2C0F">
              <w:t> </w:t>
            </w:r>
          </w:p>
        </w:tc>
      </w:tr>
      <w:tr w:rsidR="003B2C0F" w:rsidRPr="003B2C0F" w14:paraId="3F9F51A8" w14:textId="77777777" w:rsidTr="003B2C0F">
        <w:trPr>
          <w:trHeight w:val="30"/>
        </w:trPr>
        <w:tc>
          <w:tcPr>
            <w:tcW w:w="369" w:type="pct"/>
            <w:tcMar>
              <w:top w:w="15" w:type="dxa"/>
              <w:left w:w="15" w:type="dxa"/>
              <w:bottom w:w="15" w:type="dxa"/>
              <w:right w:w="15" w:type="dxa"/>
            </w:tcMar>
            <w:vAlign w:val="center"/>
          </w:tcPr>
          <w:p w14:paraId="4365AB79" w14:textId="77777777" w:rsidR="003B2C0F" w:rsidRPr="003B2C0F" w:rsidRDefault="003B2C0F" w:rsidP="003B2C0F">
            <w:pPr>
              <w:jc w:val="center"/>
            </w:pPr>
          </w:p>
        </w:tc>
        <w:tc>
          <w:tcPr>
            <w:tcW w:w="1807" w:type="pct"/>
            <w:tcMar>
              <w:top w:w="15" w:type="dxa"/>
              <w:left w:w="15" w:type="dxa"/>
              <w:bottom w:w="15" w:type="dxa"/>
              <w:right w:w="15" w:type="dxa"/>
            </w:tcMar>
            <w:vAlign w:val="center"/>
            <w:hideMark/>
          </w:tcPr>
          <w:p w14:paraId="2E7006F1" w14:textId="77777777" w:rsidR="003B2C0F" w:rsidRPr="003B2C0F" w:rsidRDefault="003B2C0F" w:rsidP="003B2C0F">
            <w:r w:rsidRPr="003B2C0F">
              <w:t>из них:</w:t>
            </w:r>
          </w:p>
        </w:tc>
        <w:tc>
          <w:tcPr>
            <w:tcW w:w="990" w:type="pct"/>
            <w:tcMar>
              <w:top w:w="15" w:type="dxa"/>
              <w:left w:w="15" w:type="dxa"/>
              <w:bottom w:w="15" w:type="dxa"/>
              <w:right w:w="15" w:type="dxa"/>
            </w:tcMar>
            <w:vAlign w:val="center"/>
            <w:hideMark/>
          </w:tcPr>
          <w:p w14:paraId="1AC7180E"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62F29605" w14:textId="4E6ACC19" w:rsidR="003B2C0F" w:rsidRPr="003B2C0F" w:rsidRDefault="003B2C0F" w:rsidP="003B2C0F">
            <w:pPr>
              <w:jc w:val="center"/>
            </w:pPr>
            <w:r w:rsidRPr="003B2C0F">
              <w:t> </w:t>
            </w:r>
          </w:p>
        </w:tc>
        <w:tc>
          <w:tcPr>
            <w:tcW w:w="566" w:type="pct"/>
            <w:tcMar>
              <w:top w:w="15" w:type="dxa"/>
              <w:left w:w="15" w:type="dxa"/>
              <w:bottom w:w="15" w:type="dxa"/>
              <w:right w:w="15" w:type="dxa"/>
            </w:tcMar>
          </w:tcPr>
          <w:p w14:paraId="0F721BDB" w14:textId="7224BDFC" w:rsidR="003B2C0F" w:rsidRPr="003B2C0F" w:rsidRDefault="003B2C0F" w:rsidP="003B2C0F">
            <w:pPr>
              <w:jc w:val="center"/>
            </w:pPr>
            <w:r w:rsidRPr="003B2C0F">
              <w:t> </w:t>
            </w:r>
          </w:p>
        </w:tc>
        <w:tc>
          <w:tcPr>
            <w:tcW w:w="569" w:type="pct"/>
            <w:tcMar>
              <w:top w:w="15" w:type="dxa"/>
              <w:left w:w="15" w:type="dxa"/>
              <w:bottom w:w="15" w:type="dxa"/>
              <w:right w:w="15" w:type="dxa"/>
            </w:tcMar>
          </w:tcPr>
          <w:p w14:paraId="27A35276" w14:textId="069963C3" w:rsidR="003B2C0F" w:rsidRPr="003B2C0F" w:rsidRDefault="003B2C0F" w:rsidP="003B2C0F">
            <w:pPr>
              <w:jc w:val="center"/>
            </w:pPr>
            <w:r w:rsidRPr="003B2C0F">
              <w:t> </w:t>
            </w:r>
          </w:p>
        </w:tc>
      </w:tr>
      <w:tr w:rsidR="003B2C0F" w:rsidRPr="003B2C0F" w14:paraId="792C5C67" w14:textId="77777777" w:rsidTr="003B2C0F">
        <w:trPr>
          <w:trHeight w:val="30"/>
        </w:trPr>
        <w:tc>
          <w:tcPr>
            <w:tcW w:w="369" w:type="pct"/>
            <w:tcMar>
              <w:top w:w="15" w:type="dxa"/>
              <w:left w:w="15" w:type="dxa"/>
              <w:bottom w:w="15" w:type="dxa"/>
              <w:right w:w="15" w:type="dxa"/>
            </w:tcMar>
            <w:vAlign w:val="center"/>
            <w:hideMark/>
          </w:tcPr>
          <w:p w14:paraId="5E0C7D3C" w14:textId="77777777" w:rsidR="003B2C0F" w:rsidRPr="003B2C0F" w:rsidRDefault="003B2C0F" w:rsidP="003B2C0F">
            <w:pPr>
              <w:jc w:val="center"/>
            </w:pPr>
            <w:r w:rsidRPr="003B2C0F">
              <w:lastRenderedPageBreak/>
              <w:t>1.1.7.1</w:t>
            </w:r>
          </w:p>
        </w:tc>
        <w:tc>
          <w:tcPr>
            <w:tcW w:w="1807" w:type="pct"/>
            <w:tcMar>
              <w:top w:w="15" w:type="dxa"/>
              <w:left w:w="15" w:type="dxa"/>
              <w:bottom w:w="15" w:type="dxa"/>
              <w:right w:w="15" w:type="dxa"/>
            </w:tcMar>
            <w:vAlign w:val="center"/>
            <w:hideMark/>
          </w:tcPr>
          <w:p w14:paraId="202D5385" w14:textId="77777777" w:rsidR="003B2C0F" w:rsidRPr="003B2C0F" w:rsidRDefault="003B2C0F" w:rsidP="003B2C0F">
            <w:r w:rsidRPr="003B2C0F">
              <w:t>улиц, дорог, проездов,</w:t>
            </w:r>
          </w:p>
        </w:tc>
        <w:tc>
          <w:tcPr>
            <w:tcW w:w="990" w:type="pct"/>
            <w:tcMar>
              <w:top w:w="15" w:type="dxa"/>
              <w:left w:w="15" w:type="dxa"/>
              <w:bottom w:w="15" w:type="dxa"/>
              <w:right w:w="15" w:type="dxa"/>
            </w:tcMar>
            <w:vAlign w:val="center"/>
            <w:hideMark/>
          </w:tcPr>
          <w:p w14:paraId="05E9DE4D"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7801E04C" w14:textId="4594E304" w:rsidR="003B2C0F" w:rsidRPr="003B2C0F" w:rsidRDefault="003B2C0F" w:rsidP="003B2C0F">
            <w:pPr>
              <w:jc w:val="center"/>
            </w:pPr>
            <w:r w:rsidRPr="003B2C0F">
              <w:t> 10,1</w:t>
            </w:r>
          </w:p>
        </w:tc>
        <w:tc>
          <w:tcPr>
            <w:tcW w:w="566" w:type="pct"/>
            <w:tcMar>
              <w:top w:w="15" w:type="dxa"/>
              <w:left w:w="15" w:type="dxa"/>
              <w:bottom w:w="15" w:type="dxa"/>
              <w:right w:w="15" w:type="dxa"/>
            </w:tcMar>
          </w:tcPr>
          <w:p w14:paraId="7B06C9E1" w14:textId="7BD5EC9D" w:rsidR="003B2C0F" w:rsidRPr="003B2C0F" w:rsidRDefault="003B2C0F" w:rsidP="003B2C0F">
            <w:pPr>
              <w:jc w:val="center"/>
            </w:pPr>
            <w:r w:rsidRPr="003B2C0F">
              <w:t> 20,5</w:t>
            </w:r>
          </w:p>
        </w:tc>
        <w:tc>
          <w:tcPr>
            <w:tcW w:w="569" w:type="pct"/>
            <w:tcMar>
              <w:top w:w="15" w:type="dxa"/>
              <w:left w:w="15" w:type="dxa"/>
              <w:bottom w:w="15" w:type="dxa"/>
              <w:right w:w="15" w:type="dxa"/>
            </w:tcMar>
          </w:tcPr>
          <w:p w14:paraId="4E7BA9C2" w14:textId="58E32CE8" w:rsidR="003B2C0F" w:rsidRPr="003B2C0F" w:rsidRDefault="003B2C0F" w:rsidP="003B2C0F">
            <w:pPr>
              <w:jc w:val="center"/>
            </w:pPr>
            <w:r w:rsidRPr="003B2C0F">
              <w:t> </w:t>
            </w:r>
          </w:p>
        </w:tc>
      </w:tr>
      <w:tr w:rsidR="003B2C0F" w:rsidRPr="003B2C0F" w14:paraId="0F07567C" w14:textId="77777777" w:rsidTr="003B2C0F">
        <w:trPr>
          <w:trHeight w:val="30"/>
        </w:trPr>
        <w:tc>
          <w:tcPr>
            <w:tcW w:w="369" w:type="pct"/>
            <w:tcMar>
              <w:top w:w="15" w:type="dxa"/>
              <w:left w:w="15" w:type="dxa"/>
              <w:bottom w:w="15" w:type="dxa"/>
              <w:right w:w="15" w:type="dxa"/>
            </w:tcMar>
            <w:vAlign w:val="center"/>
            <w:hideMark/>
          </w:tcPr>
          <w:p w14:paraId="35E1CEF5" w14:textId="77777777" w:rsidR="003B2C0F" w:rsidRPr="003B2C0F" w:rsidRDefault="003B2C0F" w:rsidP="003B2C0F">
            <w:pPr>
              <w:jc w:val="center"/>
            </w:pPr>
            <w:r w:rsidRPr="003B2C0F">
              <w:t>1.1.7.2</w:t>
            </w:r>
          </w:p>
        </w:tc>
        <w:tc>
          <w:tcPr>
            <w:tcW w:w="1807" w:type="pct"/>
            <w:tcMar>
              <w:top w:w="15" w:type="dxa"/>
              <w:left w:w="15" w:type="dxa"/>
              <w:bottom w:w="15" w:type="dxa"/>
              <w:right w:w="15" w:type="dxa"/>
            </w:tcMar>
            <w:vAlign w:val="center"/>
            <w:hideMark/>
          </w:tcPr>
          <w:p w14:paraId="32CD6A71" w14:textId="77777777" w:rsidR="003B2C0F" w:rsidRPr="003B2C0F" w:rsidRDefault="003B2C0F" w:rsidP="003B2C0F">
            <w:r w:rsidRPr="003B2C0F">
              <w:t>водоемов, пляжей, набережных</w:t>
            </w:r>
          </w:p>
        </w:tc>
        <w:tc>
          <w:tcPr>
            <w:tcW w:w="990" w:type="pct"/>
            <w:tcMar>
              <w:top w:w="15" w:type="dxa"/>
              <w:left w:w="15" w:type="dxa"/>
              <w:bottom w:w="15" w:type="dxa"/>
              <w:right w:w="15" w:type="dxa"/>
            </w:tcMar>
            <w:vAlign w:val="center"/>
            <w:hideMark/>
          </w:tcPr>
          <w:p w14:paraId="0D7937F0"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7E639F37" w14:textId="1E3EB373" w:rsidR="003B2C0F" w:rsidRPr="003B2C0F" w:rsidRDefault="003B2C0F" w:rsidP="003B2C0F">
            <w:pPr>
              <w:jc w:val="center"/>
            </w:pPr>
            <w:r w:rsidRPr="003B2C0F">
              <w:t> 0</w:t>
            </w:r>
          </w:p>
        </w:tc>
        <w:tc>
          <w:tcPr>
            <w:tcW w:w="566" w:type="pct"/>
            <w:tcMar>
              <w:top w:w="15" w:type="dxa"/>
              <w:left w:w="15" w:type="dxa"/>
              <w:bottom w:w="15" w:type="dxa"/>
              <w:right w:w="15" w:type="dxa"/>
            </w:tcMar>
          </w:tcPr>
          <w:p w14:paraId="4EE0078D" w14:textId="6676FD38" w:rsidR="003B2C0F" w:rsidRPr="003B2C0F" w:rsidRDefault="003B2C0F" w:rsidP="003B2C0F">
            <w:pPr>
              <w:jc w:val="center"/>
            </w:pPr>
            <w:r w:rsidRPr="003B2C0F">
              <w:t> 0</w:t>
            </w:r>
          </w:p>
        </w:tc>
        <w:tc>
          <w:tcPr>
            <w:tcW w:w="569" w:type="pct"/>
            <w:tcMar>
              <w:top w:w="15" w:type="dxa"/>
              <w:left w:w="15" w:type="dxa"/>
              <w:bottom w:w="15" w:type="dxa"/>
              <w:right w:w="15" w:type="dxa"/>
            </w:tcMar>
          </w:tcPr>
          <w:p w14:paraId="038E8EC2" w14:textId="7DDD4141" w:rsidR="003B2C0F" w:rsidRPr="003B2C0F" w:rsidRDefault="003B2C0F" w:rsidP="003B2C0F">
            <w:pPr>
              <w:jc w:val="center"/>
            </w:pPr>
            <w:r w:rsidRPr="003B2C0F">
              <w:t> 0</w:t>
            </w:r>
          </w:p>
        </w:tc>
      </w:tr>
      <w:tr w:rsidR="003B2C0F" w:rsidRPr="003B2C0F" w14:paraId="04BF0551" w14:textId="77777777" w:rsidTr="003B2C0F">
        <w:trPr>
          <w:trHeight w:val="30"/>
        </w:trPr>
        <w:tc>
          <w:tcPr>
            <w:tcW w:w="369" w:type="pct"/>
            <w:tcMar>
              <w:top w:w="15" w:type="dxa"/>
              <w:left w:w="15" w:type="dxa"/>
              <w:bottom w:w="15" w:type="dxa"/>
              <w:right w:w="15" w:type="dxa"/>
            </w:tcMar>
            <w:vAlign w:val="center"/>
            <w:hideMark/>
          </w:tcPr>
          <w:p w14:paraId="278D9AC1" w14:textId="77777777" w:rsidR="003B2C0F" w:rsidRPr="003B2C0F" w:rsidRDefault="003B2C0F" w:rsidP="003B2C0F">
            <w:pPr>
              <w:jc w:val="center"/>
            </w:pPr>
            <w:r w:rsidRPr="003B2C0F">
              <w:t>1.1.7.3</w:t>
            </w:r>
          </w:p>
        </w:tc>
        <w:tc>
          <w:tcPr>
            <w:tcW w:w="1807" w:type="pct"/>
            <w:tcMar>
              <w:top w:w="15" w:type="dxa"/>
              <w:left w:w="15" w:type="dxa"/>
              <w:bottom w:w="15" w:type="dxa"/>
              <w:right w:w="15" w:type="dxa"/>
            </w:tcMar>
            <w:vAlign w:val="center"/>
            <w:hideMark/>
          </w:tcPr>
          <w:p w14:paraId="7E76B16E" w14:textId="77777777" w:rsidR="003B2C0F" w:rsidRPr="003B2C0F" w:rsidRDefault="003B2C0F" w:rsidP="003B2C0F">
            <w:r w:rsidRPr="003B2C0F">
              <w:t>парков, скверов, бульваров</w:t>
            </w:r>
          </w:p>
        </w:tc>
        <w:tc>
          <w:tcPr>
            <w:tcW w:w="990" w:type="pct"/>
            <w:tcMar>
              <w:top w:w="15" w:type="dxa"/>
              <w:left w:w="15" w:type="dxa"/>
              <w:bottom w:w="15" w:type="dxa"/>
              <w:right w:w="15" w:type="dxa"/>
            </w:tcMar>
            <w:vAlign w:val="center"/>
            <w:hideMark/>
          </w:tcPr>
          <w:p w14:paraId="2A81C891"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4FF8230A" w14:textId="2C1D5ABE" w:rsidR="003B2C0F" w:rsidRPr="003B2C0F" w:rsidRDefault="003B2C0F" w:rsidP="003B2C0F">
            <w:pPr>
              <w:jc w:val="center"/>
            </w:pPr>
            <w:r w:rsidRPr="003B2C0F">
              <w:t> 2,3</w:t>
            </w:r>
          </w:p>
        </w:tc>
        <w:tc>
          <w:tcPr>
            <w:tcW w:w="566" w:type="pct"/>
            <w:tcMar>
              <w:top w:w="15" w:type="dxa"/>
              <w:left w:w="15" w:type="dxa"/>
              <w:bottom w:w="15" w:type="dxa"/>
              <w:right w:w="15" w:type="dxa"/>
            </w:tcMar>
          </w:tcPr>
          <w:p w14:paraId="7D651198" w14:textId="7D2EF5E0" w:rsidR="003B2C0F" w:rsidRPr="003B2C0F" w:rsidRDefault="003B2C0F" w:rsidP="003B2C0F">
            <w:pPr>
              <w:jc w:val="center"/>
            </w:pPr>
            <w:r w:rsidRPr="003B2C0F">
              <w:t> 0</w:t>
            </w:r>
          </w:p>
        </w:tc>
        <w:tc>
          <w:tcPr>
            <w:tcW w:w="569" w:type="pct"/>
            <w:tcMar>
              <w:top w:w="15" w:type="dxa"/>
              <w:left w:w="15" w:type="dxa"/>
              <w:bottom w:w="15" w:type="dxa"/>
              <w:right w:w="15" w:type="dxa"/>
            </w:tcMar>
          </w:tcPr>
          <w:p w14:paraId="2960E1B1" w14:textId="0D9B7DD3" w:rsidR="003B2C0F" w:rsidRPr="003B2C0F" w:rsidRDefault="003B2C0F" w:rsidP="003B2C0F">
            <w:pPr>
              <w:jc w:val="center"/>
            </w:pPr>
            <w:r w:rsidRPr="003B2C0F">
              <w:t> 0</w:t>
            </w:r>
          </w:p>
        </w:tc>
      </w:tr>
      <w:tr w:rsidR="003B2C0F" w:rsidRPr="003B2C0F" w14:paraId="5022DFD0" w14:textId="77777777" w:rsidTr="003B2C0F">
        <w:trPr>
          <w:trHeight w:val="30"/>
        </w:trPr>
        <w:tc>
          <w:tcPr>
            <w:tcW w:w="369" w:type="pct"/>
            <w:tcMar>
              <w:top w:w="15" w:type="dxa"/>
              <w:left w:w="15" w:type="dxa"/>
              <w:bottom w:w="15" w:type="dxa"/>
              <w:right w:w="15" w:type="dxa"/>
            </w:tcMar>
            <w:vAlign w:val="center"/>
            <w:hideMark/>
          </w:tcPr>
          <w:p w14:paraId="2F3BA8E0" w14:textId="77777777" w:rsidR="003B2C0F" w:rsidRPr="003B2C0F" w:rsidRDefault="003B2C0F" w:rsidP="003B2C0F">
            <w:pPr>
              <w:jc w:val="center"/>
            </w:pPr>
            <w:r w:rsidRPr="003B2C0F">
              <w:t>1.1.7.4</w:t>
            </w:r>
          </w:p>
        </w:tc>
        <w:tc>
          <w:tcPr>
            <w:tcW w:w="1807" w:type="pct"/>
            <w:tcMar>
              <w:top w:w="15" w:type="dxa"/>
              <w:left w:w="15" w:type="dxa"/>
              <w:bottom w:w="15" w:type="dxa"/>
              <w:right w:w="15" w:type="dxa"/>
            </w:tcMar>
            <w:vAlign w:val="center"/>
            <w:hideMark/>
          </w:tcPr>
          <w:p w14:paraId="1ECA78E9" w14:textId="77777777" w:rsidR="003B2C0F" w:rsidRPr="003B2C0F" w:rsidRDefault="003B2C0F" w:rsidP="003B2C0F">
            <w:r w:rsidRPr="003B2C0F">
              <w:t>другие территориальные объекты общего пользования</w:t>
            </w:r>
          </w:p>
        </w:tc>
        <w:tc>
          <w:tcPr>
            <w:tcW w:w="990" w:type="pct"/>
            <w:tcMar>
              <w:top w:w="15" w:type="dxa"/>
              <w:left w:w="15" w:type="dxa"/>
              <w:bottom w:w="15" w:type="dxa"/>
              <w:right w:w="15" w:type="dxa"/>
            </w:tcMar>
            <w:vAlign w:val="center"/>
            <w:hideMark/>
          </w:tcPr>
          <w:p w14:paraId="588D4CD3"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3FC90DC0" w14:textId="2136CD6A" w:rsidR="003B2C0F" w:rsidRPr="003B2C0F" w:rsidRDefault="003B2C0F" w:rsidP="003B2C0F">
            <w:pPr>
              <w:jc w:val="center"/>
            </w:pPr>
            <w:r w:rsidRPr="003B2C0F">
              <w:t> 54,6</w:t>
            </w:r>
          </w:p>
        </w:tc>
        <w:tc>
          <w:tcPr>
            <w:tcW w:w="566" w:type="pct"/>
            <w:tcMar>
              <w:top w:w="15" w:type="dxa"/>
              <w:left w:w="15" w:type="dxa"/>
              <w:bottom w:w="15" w:type="dxa"/>
              <w:right w:w="15" w:type="dxa"/>
            </w:tcMar>
          </w:tcPr>
          <w:p w14:paraId="1F214316" w14:textId="4E73131B" w:rsidR="003B2C0F" w:rsidRPr="003B2C0F" w:rsidRDefault="003B2C0F" w:rsidP="003B2C0F">
            <w:pPr>
              <w:jc w:val="center"/>
            </w:pPr>
            <w:r w:rsidRPr="003B2C0F">
              <w:t> 40,3</w:t>
            </w:r>
          </w:p>
        </w:tc>
        <w:tc>
          <w:tcPr>
            <w:tcW w:w="569" w:type="pct"/>
            <w:tcMar>
              <w:top w:w="15" w:type="dxa"/>
              <w:left w:w="15" w:type="dxa"/>
              <w:bottom w:w="15" w:type="dxa"/>
              <w:right w:w="15" w:type="dxa"/>
            </w:tcMar>
          </w:tcPr>
          <w:p w14:paraId="5A176FA4" w14:textId="2FB0C41B" w:rsidR="003B2C0F" w:rsidRPr="003B2C0F" w:rsidRDefault="003B2C0F" w:rsidP="003B2C0F">
            <w:pPr>
              <w:jc w:val="center"/>
            </w:pPr>
            <w:r w:rsidRPr="003B2C0F">
              <w:t> </w:t>
            </w:r>
          </w:p>
        </w:tc>
      </w:tr>
      <w:tr w:rsidR="003B2C0F" w:rsidRPr="003B2C0F" w14:paraId="595301F6" w14:textId="77777777" w:rsidTr="003B2C0F">
        <w:trPr>
          <w:trHeight w:val="30"/>
        </w:trPr>
        <w:tc>
          <w:tcPr>
            <w:tcW w:w="369" w:type="pct"/>
            <w:tcMar>
              <w:top w:w="15" w:type="dxa"/>
              <w:left w:w="15" w:type="dxa"/>
              <w:bottom w:w="15" w:type="dxa"/>
              <w:right w:w="15" w:type="dxa"/>
            </w:tcMar>
            <w:vAlign w:val="center"/>
            <w:hideMark/>
          </w:tcPr>
          <w:p w14:paraId="64F1045A" w14:textId="77777777" w:rsidR="003B2C0F" w:rsidRPr="003B2C0F" w:rsidRDefault="003B2C0F" w:rsidP="003B2C0F">
            <w:pPr>
              <w:jc w:val="center"/>
            </w:pPr>
            <w:r w:rsidRPr="003B2C0F">
              <w:t>1.1.8</w:t>
            </w:r>
          </w:p>
        </w:tc>
        <w:tc>
          <w:tcPr>
            <w:tcW w:w="1807" w:type="pct"/>
            <w:tcMar>
              <w:top w:w="15" w:type="dxa"/>
              <w:left w:w="15" w:type="dxa"/>
              <w:bottom w:w="15" w:type="dxa"/>
              <w:right w:w="15" w:type="dxa"/>
            </w:tcMar>
            <w:vAlign w:val="center"/>
            <w:hideMark/>
          </w:tcPr>
          <w:p w14:paraId="0D40F014" w14:textId="77777777" w:rsidR="003B2C0F" w:rsidRPr="003B2C0F" w:rsidRDefault="003B2C0F" w:rsidP="003B2C0F">
            <w:r w:rsidRPr="003B2C0F">
              <w:t>резервные</w:t>
            </w:r>
          </w:p>
        </w:tc>
        <w:tc>
          <w:tcPr>
            <w:tcW w:w="990" w:type="pct"/>
            <w:tcMar>
              <w:top w:w="15" w:type="dxa"/>
              <w:left w:w="15" w:type="dxa"/>
              <w:bottom w:w="15" w:type="dxa"/>
              <w:right w:w="15" w:type="dxa"/>
            </w:tcMar>
            <w:vAlign w:val="center"/>
            <w:hideMark/>
          </w:tcPr>
          <w:p w14:paraId="0F46DAA7"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2C3EF2AA" w14:textId="2B601CB9" w:rsidR="003B2C0F" w:rsidRPr="003B2C0F" w:rsidRDefault="003B2C0F" w:rsidP="003B2C0F">
            <w:pPr>
              <w:jc w:val="center"/>
            </w:pPr>
            <w:r w:rsidRPr="003B2C0F">
              <w:t> </w:t>
            </w:r>
          </w:p>
        </w:tc>
        <w:tc>
          <w:tcPr>
            <w:tcW w:w="566" w:type="pct"/>
            <w:tcMar>
              <w:top w:w="15" w:type="dxa"/>
              <w:left w:w="15" w:type="dxa"/>
              <w:bottom w:w="15" w:type="dxa"/>
              <w:right w:w="15" w:type="dxa"/>
            </w:tcMar>
          </w:tcPr>
          <w:p w14:paraId="05F02DDE" w14:textId="213AA1AD" w:rsidR="003B2C0F" w:rsidRPr="003B2C0F" w:rsidRDefault="003B2C0F" w:rsidP="003B2C0F">
            <w:pPr>
              <w:jc w:val="center"/>
            </w:pPr>
            <w:r w:rsidRPr="003B2C0F">
              <w:t> </w:t>
            </w:r>
          </w:p>
        </w:tc>
        <w:tc>
          <w:tcPr>
            <w:tcW w:w="569" w:type="pct"/>
            <w:tcMar>
              <w:top w:w="15" w:type="dxa"/>
              <w:left w:w="15" w:type="dxa"/>
              <w:bottom w:w="15" w:type="dxa"/>
              <w:right w:w="15" w:type="dxa"/>
            </w:tcMar>
          </w:tcPr>
          <w:p w14:paraId="6A1C4369" w14:textId="615933BA" w:rsidR="003B2C0F" w:rsidRPr="003B2C0F" w:rsidRDefault="003B2C0F" w:rsidP="003B2C0F">
            <w:pPr>
              <w:jc w:val="center"/>
            </w:pPr>
            <w:r w:rsidRPr="003B2C0F">
              <w:t> </w:t>
            </w:r>
          </w:p>
        </w:tc>
      </w:tr>
      <w:tr w:rsidR="003B2C0F" w:rsidRPr="003B2C0F" w14:paraId="3804848C" w14:textId="77777777" w:rsidTr="003B2C0F">
        <w:trPr>
          <w:trHeight w:val="30"/>
        </w:trPr>
        <w:tc>
          <w:tcPr>
            <w:tcW w:w="369" w:type="pct"/>
            <w:tcMar>
              <w:top w:w="15" w:type="dxa"/>
              <w:left w:w="15" w:type="dxa"/>
              <w:bottom w:w="15" w:type="dxa"/>
              <w:right w:w="15" w:type="dxa"/>
            </w:tcMar>
            <w:vAlign w:val="center"/>
          </w:tcPr>
          <w:p w14:paraId="607F2D01" w14:textId="77777777" w:rsidR="003B2C0F" w:rsidRPr="003B2C0F" w:rsidRDefault="003B2C0F" w:rsidP="003B2C0F">
            <w:pPr>
              <w:jc w:val="center"/>
            </w:pPr>
          </w:p>
        </w:tc>
        <w:tc>
          <w:tcPr>
            <w:tcW w:w="1807" w:type="pct"/>
            <w:tcMar>
              <w:top w:w="15" w:type="dxa"/>
              <w:left w:w="15" w:type="dxa"/>
              <w:bottom w:w="15" w:type="dxa"/>
              <w:right w:w="15" w:type="dxa"/>
            </w:tcMar>
            <w:vAlign w:val="center"/>
            <w:hideMark/>
          </w:tcPr>
          <w:p w14:paraId="09EE7C1F" w14:textId="77777777" w:rsidR="003B2C0F" w:rsidRPr="003B2C0F" w:rsidRDefault="003B2C0F" w:rsidP="003B2C0F">
            <w:r w:rsidRPr="003B2C0F">
              <w:t>из них:</w:t>
            </w:r>
          </w:p>
        </w:tc>
        <w:tc>
          <w:tcPr>
            <w:tcW w:w="990" w:type="pct"/>
            <w:tcMar>
              <w:top w:w="15" w:type="dxa"/>
              <w:left w:w="15" w:type="dxa"/>
              <w:bottom w:w="15" w:type="dxa"/>
              <w:right w:w="15" w:type="dxa"/>
            </w:tcMar>
            <w:vAlign w:val="center"/>
          </w:tcPr>
          <w:p w14:paraId="1D1C754D" w14:textId="77777777" w:rsidR="003B2C0F" w:rsidRPr="003B2C0F" w:rsidRDefault="003B2C0F" w:rsidP="003B2C0F">
            <w:pPr>
              <w:jc w:val="center"/>
            </w:pPr>
          </w:p>
        </w:tc>
        <w:tc>
          <w:tcPr>
            <w:tcW w:w="699" w:type="pct"/>
            <w:tcMar>
              <w:top w:w="15" w:type="dxa"/>
              <w:left w:w="15" w:type="dxa"/>
              <w:bottom w:w="15" w:type="dxa"/>
              <w:right w:w="15" w:type="dxa"/>
            </w:tcMar>
          </w:tcPr>
          <w:p w14:paraId="67CCBBC0" w14:textId="36224428" w:rsidR="003B2C0F" w:rsidRPr="003B2C0F" w:rsidRDefault="003B2C0F" w:rsidP="003B2C0F">
            <w:pPr>
              <w:jc w:val="center"/>
            </w:pPr>
            <w:r w:rsidRPr="003B2C0F">
              <w:t> </w:t>
            </w:r>
          </w:p>
        </w:tc>
        <w:tc>
          <w:tcPr>
            <w:tcW w:w="566" w:type="pct"/>
            <w:tcMar>
              <w:top w:w="15" w:type="dxa"/>
              <w:left w:w="15" w:type="dxa"/>
              <w:bottom w:w="15" w:type="dxa"/>
              <w:right w:w="15" w:type="dxa"/>
            </w:tcMar>
          </w:tcPr>
          <w:p w14:paraId="344B981B" w14:textId="5B9D8759" w:rsidR="003B2C0F" w:rsidRPr="003B2C0F" w:rsidRDefault="003B2C0F" w:rsidP="003B2C0F">
            <w:pPr>
              <w:jc w:val="center"/>
            </w:pPr>
            <w:r w:rsidRPr="003B2C0F">
              <w:t> </w:t>
            </w:r>
          </w:p>
        </w:tc>
        <w:tc>
          <w:tcPr>
            <w:tcW w:w="569" w:type="pct"/>
            <w:tcMar>
              <w:top w:w="15" w:type="dxa"/>
              <w:left w:w="15" w:type="dxa"/>
              <w:bottom w:w="15" w:type="dxa"/>
              <w:right w:w="15" w:type="dxa"/>
            </w:tcMar>
          </w:tcPr>
          <w:p w14:paraId="5317181A" w14:textId="455E52D9" w:rsidR="003B2C0F" w:rsidRPr="003B2C0F" w:rsidRDefault="003B2C0F" w:rsidP="003B2C0F">
            <w:pPr>
              <w:jc w:val="center"/>
            </w:pPr>
            <w:r w:rsidRPr="003B2C0F">
              <w:t> </w:t>
            </w:r>
          </w:p>
        </w:tc>
      </w:tr>
      <w:tr w:rsidR="003B2C0F" w:rsidRPr="003B2C0F" w14:paraId="0E740CC9" w14:textId="77777777" w:rsidTr="003B2C0F">
        <w:trPr>
          <w:trHeight w:val="30"/>
        </w:trPr>
        <w:tc>
          <w:tcPr>
            <w:tcW w:w="369" w:type="pct"/>
            <w:tcMar>
              <w:top w:w="15" w:type="dxa"/>
              <w:left w:w="15" w:type="dxa"/>
              <w:bottom w:w="15" w:type="dxa"/>
              <w:right w:w="15" w:type="dxa"/>
            </w:tcMar>
            <w:vAlign w:val="center"/>
            <w:hideMark/>
          </w:tcPr>
          <w:p w14:paraId="205DC64E" w14:textId="77777777" w:rsidR="003B2C0F" w:rsidRPr="003B2C0F" w:rsidRDefault="003B2C0F" w:rsidP="003B2C0F">
            <w:pPr>
              <w:jc w:val="center"/>
            </w:pPr>
            <w:r w:rsidRPr="003B2C0F">
              <w:t>1.1.8.1</w:t>
            </w:r>
          </w:p>
        </w:tc>
        <w:tc>
          <w:tcPr>
            <w:tcW w:w="1807" w:type="pct"/>
            <w:tcMar>
              <w:top w:w="15" w:type="dxa"/>
              <w:left w:w="15" w:type="dxa"/>
              <w:bottom w:w="15" w:type="dxa"/>
              <w:right w:w="15" w:type="dxa"/>
            </w:tcMar>
            <w:vAlign w:val="center"/>
            <w:hideMark/>
          </w:tcPr>
          <w:p w14:paraId="488D50D6" w14:textId="77777777" w:rsidR="003B2C0F" w:rsidRPr="003B2C0F" w:rsidRDefault="003B2C0F" w:rsidP="003B2C0F">
            <w:r w:rsidRPr="003B2C0F">
              <w:t>для развития селитебных территорий</w:t>
            </w:r>
          </w:p>
        </w:tc>
        <w:tc>
          <w:tcPr>
            <w:tcW w:w="990" w:type="pct"/>
            <w:tcMar>
              <w:top w:w="15" w:type="dxa"/>
              <w:left w:w="15" w:type="dxa"/>
              <w:bottom w:w="15" w:type="dxa"/>
              <w:right w:w="15" w:type="dxa"/>
            </w:tcMar>
            <w:vAlign w:val="center"/>
            <w:hideMark/>
          </w:tcPr>
          <w:p w14:paraId="70630BEA"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22CCF89C" w14:textId="4E9D2FCA" w:rsidR="003B2C0F" w:rsidRPr="003B2C0F" w:rsidRDefault="003B2C0F" w:rsidP="003B2C0F">
            <w:pPr>
              <w:jc w:val="center"/>
            </w:pPr>
            <w:r w:rsidRPr="003B2C0F">
              <w:t> 0</w:t>
            </w:r>
          </w:p>
        </w:tc>
        <w:tc>
          <w:tcPr>
            <w:tcW w:w="566" w:type="pct"/>
            <w:tcMar>
              <w:top w:w="15" w:type="dxa"/>
              <w:left w:w="15" w:type="dxa"/>
              <w:bottom w:w="15" w:type="dxa"/>
              <w:right w:w="15" w:type="dxa"/>
            </w:tcMar>
          </w:tcPr>
          <w:p w14:paraId="2C6A4207" w14:textId="7F3F33DE" w:rsidR="003B2C0F" w:rsidRPr="003B2C0F" w:rsidRDefault="003B2C0F" w:rsidP="003B2C0F">
            <w:pPr>
              <w:jc w:val="center"/>
            </w:pPr>
            <w:r w:rsidRPr="003B2C0F">
              <w:t> 0</w:t>
            </w:r>
          </w:p>
        </w:tc>
        <w:tc>
          <w:tcPr>
            <w:tcW w:w="569" w:type="pct"/>
            <w:tcMar>
              <w:top w:w="15" w:type="dxa"/>
              <w:left w:w="15" w:type="dxa"/>
              <w:bottom w:w="15" w:type="dxa"/>
              <w:right w:w="15" w:type="dxa"/>
            </w:tcMar>
          </w:tcPr>
          <w:p w14:paraId="0373D9B8" w14:textId="36B5C389" w:rsidR="003B2C0F" w:rsidRPr="003B2C0F" w:rsidRDefault="003B2C0F" w:rsidP="003B2C0F">
            <w:pPr>
              <w:jc w:val="center"/>
            </w:pPr>
            <w:r w:rsidRPr="003B2C0F">
              <w:t> 0</w:t>
            </w:r>
          </w:p>
        </w:tc>
      </w:tr>
      <w:tr w:rsidR="003B2C0F" w:rsidRPr="003B2C0F" w14:paraId="4703AE0D" w14:textId="77777777" w:rsidTr="003B2C0F">
        <w:trPr>
          <w:trHeight w:val="30"/>
        </w:trPr>
        <w:tc>
          <w:tcPr>
            <w:tcW w:w="369" w:type="pct"/>
            <w:tcMar>
              <w:top w:w="15" w:type="dxa"/>
              <w:left w:w="15" w:type="dxa"/>
              <w:bottom w:w="15" w:type="dxa"/>
              <w:right w:w="15" w:type="dxa"/>
            </w:tcMar>
            <w:vAlign w:val="center"/>
            <w:hideMark/>
          </w:tcPr>
          <w:p w14:paraId="151B438E" w14:textId="77777777" w:rsidR="003B2C0F" w:rsidRPr="003B2C0F" w:rsidRDefault="003B2C0F" w:rsidP="003B2C0F">
            <w:pPr>
              <w:jc w:val="center"/>
            </w:pPr>
            <w:r w:rsidRPr="003B2C0F">
              <w:t>1.1.8.2</w:t>
            </w:r>
          </w:p>
        </w:tc>
        <w:tc>
          <w:tcPr>
            <w:tcW w:w="1807" w:type="pct"/>
            <w:tcMar>
              <w:top w:w="15" w:type="dxa"/>
              <w:left w:w="15" w:type="dxa"/>
              <w:bottom w:w="15" w:type="dxa"/>
              <w:right w:w="15" w:type="dxa"/>
            </w:tcMar>
            <w:vAlign w:val="center"/>
            <w:hideMark/>
          </w:tcPr>
          <w:p w14:paraId="51FB4B78" w14:textId="77777777" w:rsidR="003B2C0F" w:rsidRPr="003B2C0F" w:rsidRDefault="003B2C0F" w:rsidP="003B2C0F">
            <w:r w:rsidRPr="003B2C0F">
              <w:t>для развития промышленно-производственных и коммунальных территорий</w:t>
            </w:r>
          </w:p>
        </w:tc>
        <w:tc>
          <w:tcPr>
            <w:tcW w:w="990" w:type="pct"/>
            <w:tcMar>
              <w:top w:w="15" w:type="dxa"/>
              <w:left w:w="15" w:type="dxa"/>
              <w:bottom w:w="15" w:type="dxa"/>
              <w:right w:w="15" w:type="dxa"/>
            </w:tcMar>
            <w:vAlign w:val="center"/>
            <w:hideMark/>
          </w:tcPr>
          <w:p w14:paraId="308B0CDE"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6179650E" w14:textId="761B2A38" w:rsidR="003B2C0F" w:rsidRPr="003B2C0F" w:rsidRDefault="003B2C0F" w:rsidP="003B2C0F">
            <w:pPr>
              <w:jc w:val="center"/>
            </w:pPr>
            <w:r w:rsidRPr="003B2C0F">
              <w:t> </w:t>
            </w:r>
          </w:p>
        </w:tc>
        <w:tc>
          <w:tcPr>
            <w:tcW w:w="566" w:type="pct"/>
            <w:tcMar>
              <w:top w:w="15" w:type="dxa"/>
              <w:left w:w="15" w:type="dxa"/>
              <w:bottom w:w="15" w:type="dxa"/>
              <w:right w:w="15" w:type="dxa"/>
            </w:tcMar>
          </w:tcPr>
          <w:p w14:paraId="0926C413" w14:textId="0B2FA32E" w:rsidR="003B2C0F" w:rsidRPr="003B2C0F" w:rsidRDefault="003B2C0F" w:rsidP="003B2C0F">
            <w:pPr>
              <w:jc w:val="center"/>
            </w:pPr>
            <w:r w:rsidRPr="003B2C0F">
              <w:t> </w:t>
            </w:r>
          </w:p>
        </w:tc>
        <w:tc>
          <w:tcPr>
            <w:tcW w:w="569" w:type="pct"/>
            <w:tcMar>
              <w:top w:w="15" w:type="dxa"/>
              <w:left w:w="15" w:type="dxa"/>
              <w:bottom w:w="15" w:type="dxa"/>
              <w:right w:w="15" w:type="dxa"/>
            </w:tcMar>
          </w:tcPr>
          <w:p w14:paraId="2F3CB54A" w14:textId="3D93C080" w:rsidR="003B2C0F" w:rsidRPr="003B2C0F" w:rsidRDefault="003B2C0F" w:rsidP="003B2C0F">
            <w:pPr>
              <w:jc w:val="center"/>
            </w:pPr>
            <w:r w:rsidRPr="003B2C0F">
              <w:t> </w:t>
            </w:r>
          </w:p>
        </w:tc>
      </w:tr>
      <w:tr w:rsidR="003B2C0F" w:rsidRPr="003B2C0F" w14:paraId="73E20F8D" w14:textId="77777777" w:rsidTr="003B2C0F">
        <w:trPr>
          <w:trHeight w:val="30"/>
        </w:trPr>
        <w:tc>
          <w:tcPr>
            <w:tcW w:w="369" w:type="pct"/>
            <w:tcMar>
              <w:top w:w="15" w:type="dxa"/>
              <w:left w:w="15" w:type="dxa"/>
              <w:bottom w:w="15" w:type="dxa"/>
              <w:right w:w="15" w:type="dxa"/>
            </w:tcMar>
            <w:vAlign w:val="center"/>
            <w:hideMark/>
          </w:tcPr>
          <w:p w14:paraId="7338FE37" w14:textId="77777777" w:rsidR="003B2C0F" w:rsidRPr="003B2C0F" w:rsidRDefault="003B2C0F" w:rsidP="003B2C0F">
            <w:pPr>
              <w:jc w:val="center"/>
            </w:pPr>
            <w:r w:rsidRPr="003B2C0F">
              <w:t>1.1.8.3</w:t>
            </w:r>
          </w:p>
        </w:tc>
        <w:tc>
          <w:tcPr>
            <w:tcW w:w="1807" w:type="pct"/>
            <w:tcMar>
              <w:top w:w="15" w:type="dxa"/>
              <w:left w:w="15" w:type="dxa"/>
              <w:bottom w:w="15" w:type="dxa"/>
              <w:right w:w="15" w:type="dxa"/>
            </w:tcMar>
            <w:vAlign w:val="center"/>
            <w:hideMark/>
          </w:tcPr>
          <w:p w14:paraId="6C7D677C" w14:textId="77777777" w:rsidR="003B2C0F" w:rsidRPr="003B2C0F" w:rsidRDefault="003B2C0F" w:rsidP="003B2C0F">
            <w:r w:rsidRPr="003B2C0F">
              <w:t>для организации рекреационных и иных зон</w:t>
            </w:r>
          </w:p>
        </w:tc>
        <w:tc>
          <w:tcPr>
            <w:tcW w:w="990" w:type="pct"/>
            <w:tcMar>
              <w:top w:w="15" w:type="dxa"/>
              <w:left w:w="15" w:type="dxa"/>
              <w:bottom w:w="15" w:type="dxa"/>
              <w:right w:w="15" w:type="dxa"/>
            </w:tcMar>
            <w:vAlign w:val="center"/>
            <w:hideMark/>
          </w:tcPr>
          <w:p w14:paraId="21F7E248"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3DB09CBA" w14:textId="684CCF74" w:rsidR="003B2C0F" w:rsidRPr="003B2C0F" w:rsidRDefault="003B2C0F" w:rsidP="003B2C0F">
            <w:pPr>
              <w:jc w:val="center"/>
            </w:pPr>
            <w:r w:rsidRPr="003B2C0F">
              <w:t> </w:t>
            </w:r>
          </w:p>
        </w:tc>
        <w:tc>
          <w:tcPr>
            <w:tcW w:w="566" w:type="pct"/>
            <w:tcMar>
              <w:top w:w="15" w:type="dxa"/>
              <w:left w:w="15" w:type="dxa"/>
              <w:bottom w:w="15" w:type="dxa"/>
              <w:right w:w="15" w:type="dxa"/>
            </w:tcMar>
          </w:tcPr>
          <w:p w14:paraId="3B796ABB" w14:textId="65BF96FD" w:rsidR="003B2C0F" w:rsidRPr="003B2C0F" w:rsidRDefault="003B2C0F" w:rsidP="003B2C0F">
            <w:pPr>
              <w:jc w:val="center"/>
            </w:pPr>
            <w:r w:rsidRPr="003B2C0F">
              <w:t> </w:t>
            </w:r>
          </w:p>
        </w:tc>
        <w:tc>
          <w:tcPr>
            <w:tcW w:w="569" w:type="pct"/>
            <w:tcMar>
              <w:top w:w="15" w:type="dxa"/>
              <w:left w:w="15" w:type="dxa"/>
              <w:bottom w:w="15" w:type="dxa"/>
              <w:right w:w="15" w:type="dxa"/>
            </w:tcMar>
          </w:tcPr>
          <w:p w14:paraId="3C0055A3" w14:textId="02105FCD" w:rsidR="003B2C0F" w:rsidRPr="003B2C0F" w:rsidRDefault="003B2C0F" w:rsidP="003B2C0F">
            <w:pPr>
              <w:jc w:val="center"/>
            </w:pPr>
            <w:r w:rsidRPr="003B2C0F">
              <w:t> </w:t>
            </w:r>
          </w:p>
        </w:tc>
      </w:tr>
      <w:tr w:rsidR="003B2C0F" w:rsidRPr="003B2C0F" w14:paraId="523A299B" w14:textId="77777777" w:rsidTr="003B2C0F">
        <w:trPr>
          <w:trHeight w:val="30"/>
        </w:trPr>
        <w:tc>
          <w:tcPr>
            <w:tcW w:w="369" w:type="pct"/>
            <w:tcMar>
              <w:top w:w="15" w:type="dxa"/>
              <w:left w:w="15" w:type="dxa"/>
              <w:bottom w:w="15" w:type="dxa"/>
              <w:right w:w="15" w:type="dxa"/>
            </w:tcMar>
            <w:vAlign w:val="center"/>
            <w:hideMark/>
          </w:tcPr>
          <w:p w14:paraId="427B7D0C" w14:textId="77777777" w:rsidR="003B2C0F" w:rsidRPr="003B2C0F" w:rsidRDefault="003B2C0F" w:rsidP="003B2C0F">
            <w:pPr>
              <w:jc w:val="center"/>
            </w:pPr>
            <w:r w:rsidRPr="003B2C0F">
              <w:t>1.1.9</w:t>
            </w:r>
          </w:p>
        </w:tc>
        <w:tc>
          <w:tcPr>
            <w:tcW w:w="1807" w:type="pct"/>
            <w:tcMar>
              <w:top w:w="15" w:type="dxa"/>
              <w:left w:w="15" w:type="dxa"/>
              <w:bottom w:w="15" w:type="dxa"/>
              <w:right w:w="15" w:type="dxa"/>
            </w:tcMar>
            <w:vAlign w:val="center"/>
            <w:hideMark/>
          </w:tcPr>
          <w:p w14:paraId="167913B2" w14:textId="77777777" w:rsidR="003B2C0F" w:rsidRPr="003B2C0F" w:rsidRDefault="003B2C0F" w:rsidP="003B2C0F">
            <w:r w:rsidRPr="003B2C0F">
              <w:t>Зоны специального назначения</w:t>
            </w:r>
          </w:p>
        </w:tc>
        <w:tc>
          <w:tcPr>
            <w:tcW w:w="990" w:type="pct"/>
            <w:tcMar>
              <w:top w:w="15" w:type="dxa"/>
              <w:left w:w="15" w:type="dxa"/>
              <w:bottom w:w="15" w:type="dxa"/>
              <w:right w:w="15" w:type="dxa"/>
            </w:tcMar>
            <w:vAlign w:val="center"/>
            <w:hideMark/>
          </w:tcPr>
          <w:p w14:paraId="3DF56171"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09A7F45C" w14:textId="4937E090" w:rsidR="003B2C0F" w:rsidRPr="003B2C0F" w:rsidRDefault="003B2C0F" w:rsidP="003B2C0F">
            <w:pPr>
              <w:jc w:val="center"/>
            </w:pPr>
            <w:r w:rsidRPr="003B2C0F">
              <w:t> </w:t>
            </w:r>
          </w:p>
        </w:tc>
        <w:tc>
          <w:tcPr>
            <w:tcW w:w="566" w:type="pct"/>
            <w:tcMar>
              <w:top w:w="15" w:type="dxa"/>
              <w:left w:w="15" w:type="dxa"/>
              <w:bottom w:w="15" w:type="dxa"/>
              <w:right w:w="15" w:type="dxa"/>
            </w:tcMar>
          </w:tcPr>
          <w:p w14:paraId="0B562BC4" w14:textId="7FAECAC7" w:rsidR="003B2C0F" w:rsidRPr="003B2C0F" w:rsidRDefault="003B2C0F" w:rsidP="003B2C0F">
            <w:pPr>
              <w:jc w:val="center"/>
            </w:pPr>
            <w:r w:rsidRPr="003B2C0F">
              <w:t> </w:t>
            </w:r>
          </w:p>
        </w:tc>
        <w:tc>
          <w:tcPr>
            <w:tcW w:w="569" w:type="pct"/>
            <w:tcMar>
              <w:top w:w="15" w:type="dxa"/>
              <w:left w:w="15" w:type="dxa"/>
              <w:bottom w:w="15" w:type="dxa"/>
              <w:right w:w="15" w:type="dxa"/>
            </w:tcMar>
          </w:tcPr>
          <w:p w14:paraId="03D9B67A" w14:textId="6FA63CA9" w:rsidR="003B2C0F" w:rsidRPr="003B2C0F" w:rsidRDefault="003B2C0F" w:rsidP="003B2C0F">
            <w:pPr>
              <w:jc w:val="center"/>
            </w:pPr>
            <w:r w:rsidRPr="003B2C0F">
              <w:t> </w:t>
            </w:r>
          </w:p>
        </w:tc>
      </w:tr>
      <w:tr w:rsidR="003B2C0F" w:rsidRPr="003B2C0F" w14:paraId="7695C5E9" w14:textId="77777777" w:rsidTr="003B2C0F">
        <w:trPr>
          <w:trHeight w:val="30"/>
        </w:trPr>
        <w:tc>
          <w:tcPr>
            <w:tcW w:w="369" w:type="pct"/>
            <w:tcMar>
              <w:top w:w="15" w:type="dxa"/>
              <w:left w:w="15" w:type="dxa"/>
              <w:bottom w:w="15" w:type="dxa"/>
              <w:right w:w="15" w:type="dxa"/>
            </w:tcMar>
            <w:vAlign w:val="center"/>
          </w:tcPr>
          <w:p w14:paraId="1C5AFD7F" w14:textId="77777777" w:rsidR="003B2C0F" w:rsidRPr="003B2C0F" w:rsidRDefault="003B2C0F" w:rsidP="003B2C0F">
            <w:pPr>
              <w:jc w:val="center"/>
            </w:pPr>
          </w:p>
        </w:tc>
        <w:tc>
          <w:tcPr>
            <w:tcW w:w="1807" w:type="pct"/>
            <w:tcMar>
              <w:top w:w="15" w:type="dxa"/>
              <w:left w:w="15" w:type="dxa"/>
              <w:bottom w:w="15" w:type="dxa"/>
              <w:right w:w="15" w:type="dxa"/>
            </w:tcMar>
            <w:vAlign w:val="center"/>
            <w:hideMark/>
          </w:tcPr>
          <w:p w14:paraId="69BBB0F9" w14:textId="77777777" w:rsidR="003B2C0F" w:rsidRPr="003B2C0F" w:rsidRDefault="003B2C0F" w:rsidP="003B2C0F">
            <w:r w:rsidRPr="003B2C0F">
              <w:t>из них:</w:t>
            </w:r>
          </w:p>
        </w:tc>
        <w:tc>
          <w:tcPr>
            <w:tcW w:w="990" w:type="pct"/>
            <w:tcMar>
              <w:top w:w="15" w:type="dxa"/>
              <w:left w:w="15" w:type="dxa"/>
              <w:bottom w:w="15" w:type="dxa"/>
              <w:right w:w="15" w:type="dxa"/>
            </w:tcMar>
            <w:vAlign w:val="center"/>
          </w:tcPr>
          <w:p w14:paraId="6081375E" w14:textId="77777777" w:rsidR="003B2C0F" w:rsidRPr="003B2C0F" w:rsidRDefault="003B2C0F" w:rsidP="003B2C0F">
            <w:pPr>
              <w:jc w:val="center"/>
            </w:pPr>
          </w:p>
        </w:tc>
        <w:tc>
          <w:tcPr>
            <w:tcW w:w="699" w:type="pct"/>
            <w:tcMar>
              <w:top w:w="15" w:type="dxa"/>
              <w:left w:w="15" w:type="dxa"/>
              <w:bottom w:w="15" w:type="dxa"/>
              <w:right w:w="15" w:type="dxa"/>
            </w:tcMar>
          </w:tcPr>
          <w:p w14:paraId="5835F51A" w14:textId="57720FB6" w:rsidR="003B2C0F" w:rsidRPr="003B2C0F" w:rsidRDefault="003B2C0F" w:rsidP="003B2C0F">
            <w:pPr>
              <w:jc w:val="center"/>
            </w:pPr>
            <w:r w:rsidRPr="003B2C0F">
              <w:t> </w:t>
            </w:r>
          </w:p>
        </w:tc>
        <w:tc>
          <w:tcPr>
            <w:tcW w:w="566" w:type="pct"/>
            <w:tcMar>
              <w:top w:w="15" w:type="dxa"/>
              <w:left w:w="15" w:type="dxa"/>
              <w:bottom w:w="15" w:type="dxa"/>
              <w:right w:w="15" w:type="dxa"/>
            </w:tcMar>
          </w:tcPr>
          <w:p w14:paraId="2908CC20" w14:textId="4DD19DBF" w:rsidR="003B2C0F" w:rsidRPr="003B2C0F" w:rsidRDefault="003B2C0F" w:rsidP="003B2C0F">
            <w:pPr>
              <w:jc w:val="center"/>
            </w:pPr>
            <w:r w:rsidRPr="003B2C0F">
              <w:t> </w:t>
            </w:r>
          </w:p>
        </w:tc>
        <w:tc>
          <w:tcPr>
            <w:tcW w:w="569" w:type="pct"/>
            <w:tcMar>
              <w:top w:w="15" w:type="dxa"/>
              <w:left w:w="15" w:type="dxa"/>
              <w:bottom w:w="15" w:type="dxa"/>
              <w:right w:w="15" w:type="dxa"/>
            </w:tcMar>
          </w:tcPr>
          <w:p w14:paraId="518BADC2" w14:textId="7D9D800D" w:rsidR="003B2C0F" w:rsidRPr="003B2C0F" w:rsidRDefault="003B2C0F" w:rsidP="003B2C0F">
            <w:pPr>
              <w:jc w:val="center"/>
            </w:pPr>
            <w:r w:rsidRPr="003B2C0F">
              <w:t> </w:t>
            </w:r>
          </w:p>
        </w:tc>
      </w:tr>
      <w:tr w:rsidR="003B2C0F" w:rsidRPr="003B2C0F" w14:paraId="5D88209E" w14:textId="77777777" w:rsidTr="003B2C0F">
        <w:trPr>
          <w:trHeight w:val="30"/>
        </w:trPr>
        <w:tc>
          <w:tcPr>
            <w:tcW w:w="369" w:type="pct"/>
            <w:tcMar>
              <w:top w:w="15" w:type="dxa"/>
              <w:left w:w="15" w:type="dxa"/>
              <w:bottom w:w="15" w:type="dxa"/>
              <w:right w:w="15" w:type="dxa"/>
            </w:tcMar>
            <w:vAlign w:val="center"/>
            <w:hideMark/>
          </w:tcPr>
          <w:p w14:paraId="6AD68510" w14:textId="77777777" w:rsidR="003B2C0F" w:rsidRPr="003B2C0F" w:rsidRDefault="003B2C0F" w:rsidP="003B2C0F">
            <w:pPr>
              <w:jc w:val="center"/>
            </w:pPr>
            <w:r w:rsidRPr="003B2C0F">
              <w:t>1.1.9.1</w:t>
            </w:r>
          </w:p>
        </w:tc>
        <w:tc>
          <w:tcPr>
            <w:tcW w:w="1807" w:type="pct"/>
            <w:tcMar>
              <w:top w:w="15" w:type="dxa"/>
              <w:left w:w="15" w:type="dxa"/>
              <w:bottom w:w="15" w:type="dxa"/>
              <w:right w:w="15" w:type="dxa"/>
            </w:tcMar>
            <w:vAlign w:val="center"/>
            <w:hideMark/>
          </w:tcPr>
          <w:p w14:paraId="42BB95BF" w14:textId="77777777" w:rsidR="003B2C0F" w:rsidRPr="003B2C0F" w:rsidRDefault="003B2C0F" w:rsidP="003B2C0F">
            <w:r w:rsidRPr="003B2C0F">
              <w:t>кладбище</w:t>
            </w:r>
          </w:p>
        </w:tc>
        <w:tc>
          <w:tcPr>
            <w:tcW w:w="990" w:type="pct"/>
            <w:tcMar>
              <w:top w:w="15" w:type="dxa"/>
              <w:left w:w="15" w:type="dxa"/>
              <w:bottom w:w="15" w:type="dxa"/>
              <w:right w:w="15" w:type="dxa"/>
            </w:tcMar>
            <w:vAlign w:val="center"/>
            <w:hideMark/>
          </w:tcPr>
          <w:p w14:paraId="316C9F9F"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2F346B6F" w14:textId="1E46607F" w:rsidR="003B2C0F" w:rsidRPr="003B2C0F" w:rsidRDefault="003B2C0F" w:rsidP="003B2C0F">
            <w:pPr>
              <w:jc w:val="center"/>
            </w:pPr>
            <w:r w:rsidRPr="003B2C0F">
              <w:t> 1,0</w:t>
            </w:r>
          </w:p>
        </w:tc>
        <w:tc>
          <w:tcPr>
            <w:tcW w:w="566" w:type="pct"/>
            <w:tcMar>
              <w:top w:w="15" w:type="dxa"/>
              <w:left w:w="15" w:type="dxa"/>
              <w:bottom w:w="15" w:type="dxa"/>
              <w:right w:w="15" w:type="dxa"/>
            </w:tcMar>
          </w:tcPr>
          <w:p w14:paraId="090A3E8B" w14:textId="0CF09FA9" w:rsidR="003B2C0F" w:rsidRPr="003B2C0F" w:rsidRDefault="003B2C0F" w:rsidP="003B2C0F">
            <w:pPr>
              <w:jc w:val="center"/>
            </w:pPr>
            <w:r w:rsidRPr="003B2C0F">
              <w:t> </w:t>
            </w:r>
          </w:p>
        </w:tc>
        <w:tc>
          <w:tcPr>
            <w:tcW w:w="569" w:type="pct"/>
            <w:tcMar>
              <w:top w:w="15" w:type="dxa"/>
              <w:left w:w="15" w:type="dxa"/>
              <w:bottom w:w="15" w:type="dxa"/>
              <w:right w:w="15" w:type="dxa"/>
            </w:tcMar>
          </w:tcPr>
          <w:p w14:paraId="690E1D54" w14:textId="0629E0BA" w:rsidR="003B2C0F" w:rsidRPr="003B2C0F" w:rsidRDefault="003B2C0F" w:rsidP="003B2C0F">
            <w:pPr>
              <w:jc w:val="center"/>
            </w:pPr>
            <w:r w:rsidRPr="003B2C0F">
              <w:t> </w:t>
            </w:r>
          </w:p>
        </w:tc>
      </w:tr>
      <w:tr w:rsidR="003B2C0F" w:rsidRPr="003B2C0F" w14:paraId="4EE71478" w14:textId="77777777" w:rsidTr="003B2C0F">
        <w:trPr>
          <w:trHeight w:val="30"/>
        </w:trPr>
        <w:tc>
          <w:tcPr>
            <w:tcW w:w="369" w:type="pct"/>
            <w:tcMar>
              <w:top w:w="15" w:type="dxa"/>
              <w:left w:w="15" w:type="dxa"/>
              <w:bottom w:w="15" w:type="dxa"/>
              <w:right w:w="15" w:type="dxa"/>
            </w:tcMar>
            <w:vAlign w:val="center"/>
          </w:tcPr>
          <w:p w14:paraId="4A5825F7" w14:textId="77777777" w:rsidR="003B2C0F" w:rsidRPr="003B2C0F" w:rsidRDefault="003B2C0F" w:rsidP="003B2C0F">
            <w:pPr>
              <w:jc w:val="center"/>
            </w:pPr>
          </w:p>
        </w:tc>
        <w:tc>
          <w:tcPr>
            <w:tcW w:w="1807" w:type="pct"/>
            <w:tcMar>
              <w:top w:w="15" w:type="dxa"/>
              <w:left w:w="15" w:type="dxa"/>
              <w:bottom w:w="15" w:type="dxa"/>
              <w:right w:w="15" w:type="dxa"/>
            </w:tcMar>
            <w:vAlign w:val="center"/>
            <w:hideMark/>
          </w:tcPr>
          <w:p w14:paraId="32B54308" w14:textId="77777777" w:rsidR="003B2C0F" w:rsidRPr="003B2C0F" w:rsidRDefault="003B2C0F" w:rsidP="003B2C0F">
            <w:r w:rsidRPr="003B2C0F">
              <w:t>скотомогильники</w:t>
            </w:r>
          </w:p>
        </w:tc>
        <w:tc>
          <w:tcPr>
            <w:tcW w:w="990" w:type="pct"/>
            <w:tcMar>
              <w:top w:w="15" w:type="dxa"/>
              <w:left w:w="15" w:type="dxa"/>
              <w:bottom w:w="15" w:type="dxa"/>
              <w:right w:w="15" w:type="dxa"/>
            </w:tcMar>
            <w:vAlign w:val="center"/>
            <w:hideMark/>
          </w:tcPr>
          <w:p w14:paraId="6ED95CA0"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23C35459" w14:textId="0F9EFA3E" w:rsidR="003B2C0F" w:rsidRPr="003B2C0F" w:rsidRDefault="003B2C0F" w:rsidP="003B2C0F">
            <w:pPr>
              <w:jc w:val="center"/>
            </w:pPr>
            <w:r w:rsidRPr="003B2C0F">
              <w:t> </w:t>
            </w:r>
          </w:p>
        </w:tc>
        <w:tc>
          <w:tcPr>
            <w:tcW w:w="566" w:type="pct"/>
            <w:tcMar>
              <w:top w:w="15" w:type="dxa"/>
              <w:left w:w="15" w:type="dxa"/>
              <w:bottom w:w="15" w:type="dxa"/>
              <w:right w:w="15" w:type="dxa"/>
            </w:tcMar>
          </w:tcPr>
          <w:p w14:paraId="1787954E" w14:textId="60F2D89D" w:rsidR="003B2C0F" w:rsidRPr="003B2C0F" w:rsidRDefault="003B2C0F" w:rsidP="003B2C0F">
            <w:pPr>
              <w:jc w:val="center"/>
            </w:pPr>
            <w:r w:rsidRPr="003B2C0F">
              <w:t> </w:t>
            </w:r>
          </w:p>
        </w:tc>
        <w:tc>
          <w:tcPr>
            <w:tcW w:w="569" w:type="pct"/>
            <w:tcMar>
              <w:top w:w="15" w:type="dxa"/>
              <w:left w:w="15" w:type="dxa"/>
              <w:bottom w:w="15" w:type="dxa"/>
              <w:right w:w="15" w:type="dxa"/>
            </w:tcMar>
          </w:tcPr>
          <w:p w14:paraId="477782F0" w14:textId="5F6CF2CC" w:rsidR="003B2C0F" w:rsidRPr="003B2C0F" w:rsidRDefault="003B2C0F" w:rsidP="003B2C0F">
            <w:pPr>
              <w:jc w:val="center"/>
            </w:pPr>
            <w:r w:rsidRPr="003B2C0F">
              <w:t> </w:t>
            </w:r>
          </w:p>
        </w:tc>
      </w:tr>
      <w:tr w:rsidR="003B2C0F" w:rsidRPr="003B2C0F" w14:paraId="56982F30" w14:textId="77777777" w:rsidTr="003B2C0F">
        <w:trPr>
          <w:trHeight w:val="30"/>
        </w:trPr>
        <w:tc>
          <w:tcPr>
            <w:tcW w:w="369" w:type="pct"/>
            <w:tcMar>
              <w:top w:w="15" w:type="dxa"/>
              <w:left w:w="15" w:type="dxa"/>
              <w:bottom w:w="15" w:type="dxa"/>
              <w:right w:w="15" w:type="dxa"/>
            </w:tcMar>
            <w:vAlign w:val="center"/>
          </w:tcPr>
          <w:p w14:paraId="12090CEC" w14:textId="77777777" w:rsidR="003B2C0F" w:rsidRPr="003B2C0F" w:rsidRDefault="003B2C0F" w:rsidP="003B2C0F">
            <w:pPr>
              <w:jc w:val="center"/>
            </w:pPr>
          </w:p>
        </w:tc>
        <w:tc>
          <w:tcPr>
            <w:tcW w:w="1807" w:type="pct"/>
            <w:tcMar>
              <w:top w:w="15" w:type="dxa"/>
              <w:left w:w="15" w:type="dxa"/>
              <w:bottom w:w="15" w:type="dxa"/>
              <w:right w:w="15" w:type="dxa"/>
            </w:tcMar>
            <w:vAlign w:val="center"/>
            <w:hideMark/>
          </w:tcPr>
          <w:p w14:paraId="00417E99" w14:textId="77777777" w:rsidR="003B2C0F" w:rsidRPr="003B2C0F" w:rsidRDefault="003B2C0F" w:rsidP="003B2C0F">
            <w:r w:rsidRPr="003B2C0F">
              <w:t>очистные сооружения</w:t>
            </w:r>
          </w:p>
        </w:tc>
        <w:tc>
          <w:tcPr>
            <w:tcW w:w="990" w:type="pct"/>
            <w:tcMar>
              <w:top w:w="15" w:type="dxa"/>
              <w:left w:w="15" w:type="dxa"/>
              <w:bottom w:w="15" w:type="dxa"/>
              <w:right w:w="15" w:type="dxa"/>
            </w:tcMar>
            <w:vAlign w:val="center"/>
            <w:hideMark/>
          </w:tcPr>
          <w:p w14:paraId="6BA26448"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4FEE20E8" w14:textId="71AB6E4C" w:rsidR="003B2C0F" w:rsidRPr="003B2C0F" w:rsidRDefault="003B2C0F" w:rsidP="003B2C0F">
            <w:pPr>
              <w:jc w:val="center"/>
            </w:pPr>
            <w:r w:rsidRPr="003B2C0F">
              <w:t> </w:t>
            </w:r>
          </w:p>
        </w:tc>
        <w:tc>
          <w:tcPr>
            <w:tcW w:w="566" w:type="pct"/>
            <w:tcMar>
              <w:top w:w="15" w:type="dxa"/>
              <w:left w:w="15" w:type="dxa"/>
              <w:bottom w:w="15" w:type="dxa"/>
              <w:right w:w="15" w:type="dxa"/>
            </w:tcMar>
          </w:tcPr>
          <w:p w14:paraId="7D714B28" w14:textId="58B352EB" w:rsidR="003B2C0F" w:rsidRPr="003B2C0F" w:rsidRDefault="003B2C0F" w:rsidP="003B2C0F">
            <w:pPr>
              <w:jc w:val="center"/>
            </w:pPr>
            <w:r w:rsidRPr="003B2C0F">
              <w:t> </w:t>
            </w:r>
          </w:p>
        </w:tc>
        <w:tc>
          <w:tcPr>
            <w:tcW w:w="569" w:type="pct"/>
            <w:tcMar>
              <w:top w:w="15" w:type="dxa"/>
              <w:left w:w="15" w:type="dxa"/>
              <w:bottom w:w="15" w:type="dxa"/>
              <w:right w:w="15" w:type="dxa"/>
            </w:tcMar>
          </w:tcPr>
          <w:p w14:paraId="7E5D266D" w14:textId="7280DE34" w:rsidR="003B2C0F" w:rsidRPr="003B2C0F" w:rsidRDefault="003B2C0F" w:rsidP="003B2C0F">
            <w:pPr>
              <w:jc w:val="center"/>
            </w:pPr>
            <w:r w:rsidRPr="003B2C0F">
              <w:t> </w:t>
            </w:r>
          </w:p>
        </w:tc>
      </w:tr>
      <w:tr w:rsidR="003B2C0F" w:rsidRPr="003B2C0F" w14:paraId="2F5ACCB1" w14:textId="77777777" w:rsidTr="003B2C0F">
        <w:trPr>
          <w:trHeight w:val="30"/>
        </w:trPr>
        <w:tc>
          <w:tcPr>
            <w:tcW w:w="369" w:type="pct"/>
            <w:tcMar>
              <w:top w:w="15" w:type="dxa"/>
              <w:left w:w="15" w:type="dxa"/>
              <w:bottom w:w="15" w:type="dxa"/>
              <w:right w:w="15" w:type="dxa"/>
            </w:tcMar>
            <w:vAlign w:val="center"/>
          </w:tcPr>
          <w:p w14:paraId="27572D90" w14:textId="77777777" w:rsidR="003B2C0F" w:rsidRPr="003B2C0F" w:rsidRDefault="003B2C0F" w:rsidP="003B2C0F">
            <w:pPr>
              <w:jc w:val="center"/>
            </w:pPr>
          </w:p>
        </w:tc>
        <w:tc>
          <w:tcPr>
            <w:tcW w:w="1807" w:type="pct"/>
            <w:tcMar>
              <w:top w:w="15" w:type="dxa"/>
              <w:left w:w="15" w:type="dxa"/>
              <w:bottom w:w="15" w:type="dxa"/>
              <w:right w:w="15" w:type="dxa"/>
            </w:tcMar>
            <w:vAlign w:val="center"/>
            <w:hideMark/>
          </w:tcPr>
          <w:p w14:paraId="567BC115" w14:textId="77777777" w:rsidR="003B2C0F" w:rsidRPr="003B2C0F" w:rsidRDefault="003B2C0F" w:rsidP="003B2C0F">
            <w:r w:rsidRPr="003B2C0F">
              <w:t>полигоны твердо-бытовых отходов</w:t>
            </w:r>
          </w:p>
        </w:tc>
        <w:tc>
          <w:tcPr>
            <w:tcW w:w="990" w:type="pct"/>
            <w:tcMar>
              <w:top w:w="15" w:type="dxa"/>
              <w:left w:w="15" w:type="dxa"/>
              <w:bottom w:w="15" w:type="dxa"/>
              <w:right w:w="15" w:type="dxa"/>
            </w:tcMar>
            <w:vAlign w:val="center"/>
            <w:hideMark/>
          </w:tcPr>
          <w:p w14:paraId="64AB1F50"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13DD345B" w14:textId="54D9731D" w:rsidR="003B2C0F" w:rsidRPr="003B2C0F" w:rsidRDefault="003B2C0F" w:rsidP="003B2C0F">
            <w:pPr>
              <w:jc w:val="center"/>
            </w:pPr>
            <w:r w:rsidRPr="003B2C0F">
              <w:t> </w:t>
            </w:r>
          </w:p>
        </w:tc>
        <w:tc>
          <w:tcPr>
            <w:tcW w:w="566" w:type="pct"/>
            <w:tcMar>
              <w:top w:w="15" w:type="dxa"/>
              <w:left w:w="15" w:type="dxa"/>
              <w:bottom w:w="15" w:type="dxa"/>
              <w:right w:w="15" w:type="dxa"/>
            </w:tcMar>
          </w:tcPr>
          <w:p w14:paraId="282E36F1" w14:textId="3522140D" w:rsidR="003B2C0F" w:rsidRPr="003B2C0F" w:rsidRDefault="003B2C0F" w:rsidP="003B2C0F">
            <w:pPr>
              <w:jc w:val="center"/>
            </w:pPr>
            <w:r w:rsidRPr="003B2C0F">
              <w:t> </w:t>
            </w:r>
          </w:p>
        </w:tc>
        <w:tc>
          <w:tcPr>
            <w:tcW w:w="569" w:type="pct"/>
            <w:tcMar>
              <w:top w:w="15" w:type="dxa"/>
              <w:left w:w="15" w:type="dxa"/>
              <w:bottom w:w="15" w:type="dxa"/>
              <w:right w:w="15" w:type="dxa"/>
            </w:tcMar>
          </w:tcPr>
          <w:p w14:paraId="0FFE71A7" w14:textId="7767FB81" w:rsidR="003B2C0F" w:rsidRPr="003B2C0F" w:rsidRDefault="003B2C0F" w:rsidP="003B2C0F">
            <w:pPr>
              <w:jc w:val="center"/>
            </w:pPr>
            <w:r w:rsidRPr="003B2C0F">
              <w:t> </w:t>
            </w:r>
          </w:p>
        </w:tc>
      </w:tr>
      <w:tr w:rsidR="003B2C0F" w:rsidRPr="003B2C0F" w14:paraId="7551630B" w14:textId="77777777" w:rsidTr="003B2C0F">
        <w:trPr>
          <w:trHeight w:val="30"/>
        </w:trPr>
        <w:tc>
          <w:tcPr>
            <w:tcW w:w="369" w:type="pct"/>
            <w:tcMar>
              <w:top w:w="15" w:type="dxa"/>
              <w:left w:w="15" w:type="dxa"/>
              <w:bottom w:w="15" w:type="dxa"/>
              <w:right w:w="15" w:type="dxa"/>
            </w:tcMar>
            <w:vAlign w:val="center"/>
            <w:hideMark/>
          </w:tcPr>
          <w:p w14:paraId="496B5E8B" w14:textId="77777777" w:rsidR="003B2C0F" w:rsidRPr="003B2C0F" w:rsidRDefault="003B2C0F" w:rsidP="003B2C0F">
            <w:pPr>
              <w:jc w:val="center"/>
            </w:pPr>
            <w:r w:rsidRPr="003B2C0F">
              <w:t>1.1.10</w:t>
            </w:r>
          </w:p>
        </w:tc>
        <w:tc>
          <w:tcPr>
            <w:tcW w:w="1807" w:type="pct"/>
            <w:tcMar>
              <w:top w:w="15" w:type="dxa"/>
              <w:left w:w="15" w:type="dxa"/>
              <w:bottom w:w="15" w:type="dxa"/>
              <w:right w:w="15" w:type="dxa"/>
            </w:tcMar>
            <w:vAlign w:val="center"/>
            <w:hideMark/>
          </w:tcPr>
          <w:p w14:paraId="3716D5D6" w14:textId="77777777" w:rsidR="003B2C0F" w:rsidRPr="003B2C0F" w:rsidRDefault="003B2C0F" w:rsidP="003B2C0F">
            <w:r w:rsidRPr="003B2C0F">
              <w:t>Зоны режимных территорий</w:t>
            </w:r>
          </w:p>
        </w:tc>
        <w:tc>
          <w:tcPr>
            <w:tcW w:w="990" w:type="pct"/>
            <w:tcMar>
              <w:top w:w="15" w:type="dxa"/>
              <w:left w:w="15" w:type="dxa"/>
              <w:bottom w:w="15" w:type="dxa"/>
              <w:right w:w="15" w:type="dxa"/>
            </w:tcMar>
            <w:vAlign w:val="center"/>
            <w:hideMark/>
          </w:tcPr>
          <w:p w14:paraId="02163655"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292F0836" w14:textId="6B287A53" w:rsidR="003B2C0F" w:rsidRPr="003B2C0F" w:rsidRDefault="003B2C0F" w:rsidP="003B2C0F">
            <w:pPr>
              <w:jc w:val="center"/>
            </w:pPr>
            <w:r w:rsidRPr="003B2C0F">
              <w:t> </w:t>
            </w:r>
          </w:p>
        </w:tc>
        <w:tc>
          <w:tcPr>
            <w:tcW w:w="566" w:type="pct"/>
            <w:tcMar>
              <w:top w:w="15" w:type="dxa"/>
              <w:left w:w="15" w:type="dxa"/>
              <w:bottom w:w="15" w:type="dxa"/>
              <w:right w:w="15" w:type="dxa"/>
            </w:tcMar>
          </w:tcPr>
          <w:p w14:paraId="0C5AD557" w14:textId="0AE9A2BD" w:rsidR="003B2C0F" w:rsidRPr="003B2C0F" w:rsidRDefault="003B2C0F" w:rsidP="003B2C0F">
            <w:pPr>
              <w:jc w:val="center"/>
            </w:pPr>
            <w:r w:rsidRPr="003B2C0F">
              <w:t> </w:t>
            </w:r>
          </w:p>
        </w:tc>
        <w:tc>
          <w:tcPr>
            <w:tcW w:w="569" w:type="pct"/>
            <w:tcMar>
              <w:top w:w="15" w:type="dxa"/>
              <w:left w:w="15" w:type="dxa"/>
              <w:bottom w:w="15" w:type="dxa"/>
              <w:right w:w="15" w:type="dxa"/>
            </w:tcMar>
          </w:tcPr>
          <w:p w14:paraId="13B72D4B" w14:textId="4014E562" w:rsidR="003B2C0F" w:rsidRPr="003B2C0F" w:rsidRDefault="003B2C0F" w:rsidP="003B2C0F">
            <w:pPr>
              <w:jc w:val="center"/>
            </w:pPr>
            <w:r w:rsidRPr="003B2C0F">
              <w:t> </w:t>
            </w:r>
          </w:p>
        </w:tc>
      </w:tr>
      <w:tr w:rsidR="003B2C0F" w:rsidRPr="003B2C0F" w14:paraId="15D40A7C" w14:textId="77777777" w:rsidTr="003B2C0F">
        <w:trPr>
          <w:trHeight w:val="30"/>
        </w:trPr>
        <w:tc>
          <w:tcPr>
            <w:tcW w:w="369" w:type="pct"/>
            <w:tcMar>
              <w:top w:w="15" w:type="dxa"/>
              <w:left w:w="15" w:type="dxa"/>
              <w:bottom w:w="15" w:type="dxa"/>
              <w:right w:w="15" w:type="dxa"/>
            </w:tcMar>
            <w:vAlign w:val="center"/>
            <w:hideMark/>
          </w:tcPr>
          <w:p w14:paraId="4E51A42B" w14:textId="77777777" w:rsidR="003B2C0F" w:rsidRPr="003B2C0F" w:rsidRDefault="003B2C0F" w:rsidP="003B2C0F">
            <w:pPr>
              <w:jc w:val="center"/>
            </w:pPr>
            <w:r w:rsidRPr="003B2C0F">
              <w:t>1.1.11</w:t>
            </w:r>
          </w:p>
        </w:tc>
        <w:tc>
          <w:tcPr>
            <w:tcW w:w="1807" w:type="pct"/>
            <w:tcMar>
              <w:top w:w="15" w:type="dxa"/>
              <w:left w:w="15" w:type="dxa"/>
              <w:bottom w:w="15" w:type="dxa"/>
              <w:right w:w="15" w:type="dxa"/>
            </w:tcMar>
            <w:vAlign w:val="center"/>
            <w:hideMark/>
          </w:tcPr>
          <w:p w14:paraId="2D13D32C" w14:textId="77777777" w:rsidR="003B2C0F" w:rsidRPr="003B2C0F" w:rsidRDefault="003B2C0F" w:rsidP="003B2C0F">
            <w:r w:rsidRPr="003B2C0F">
              <w:t>Санитарно-защитные зоны</w:t>
            </w:r>
          </w:p>
        </w:tc>
        <w:tc>
          <w:tcPr>
            <w:tcW w:w="990" w:type="pct"/>
            <w:tcMar>
              <w:top w:w="15" w:type="dxa"/>
              <w:left w:w="15" w:type="dxa"/>
              <w:bottom w:w="15" w:type="dxa"/>
              <w:right w:w="15" w:type="dxa"/>
            </w:tcMar>
            <w:vAlign w:val="center"/>
            <w:hideMark/>
          </w:tcPr>
          <w:p w14:paraId="6C9918BF" w14:textId="77777777" w:rsidR="003B2C0F" w:rsidRPr="003B2C0F" w:rsidRDefault="003B2C0F" w:rsidP="003B2C0F">
            <w:pPr>
              <w:jc w:val="center"/>
            </w:pPr>
            <w:r w:rsidRPr="003B2C0F">
              <w:t>-//-</w:t>
            </w:r>
          </w:p>
        </w:tc>
        <w:tc>
          <w:tcPr>
            <w:tcW w:w="699" w:type="pct"/>
            <w:tcMar>
              <w:top w:w="15" w:type="dxa"/>
              <w:left w:w="15" w:type="dxa"/>
              <w:bottom w:w="15" w:type="dxa"/>
              <w:right w:w="15" w:type="dxa"/>
            </w:tcMar>
          </w:tcPr>
          <w:p w14:paraId="48574874" w14:textId="7CB0A755" w:rsidR="003B2C0F" w:rsidRPr="003B2C0F" w:rsidRDefault="003B2C0F" w:rsidP="003B2C0F">
            <w:pPr>
              <w:jc w:val="center"/>
            </w:pPr>
            <w:r w:rsidRPr="003B2C0F">
              <w:t> 20</w:t>
            </w:r>
          </w:p>
        </w:tc>
        <w:tc>
          <w:tcPr>
            <w:tcW w:w="566" w:type="pct"/>
            <w:tcMar>
              <w:top w:w="15" w:type="dxa"/>
              <w:left w:w="15" w:type="dxa"/>
              <w:bottom w:w="15" w:type="dxa"/>
              <w:right w:w="15" w:type="dxa"/>
            </w:tcMar>
          </w:tcPr>
          <w:p w14:paraId="578367BA" w14:textId="201053B4" w:rsidR="003B2C0F" w:rsidRPr="003B2C0F" w:rsidRDefault="003B2C0F" w:rsidP="003B2C0F">
            <w:pPr>
              <w:jc w:val="center"/>
            </w:pPr>
            <w:r w:rsidRPr="003B2C0F">
              <w:t> </w:t>
            </w:r>
          </w:p>
        </w:tc>
        <w:tc>
          <w:tcPr>
            <w:tcW w:w="569" w:type="pct"/>
            <w:tcMar>
              <w:top w:w="15" w:type="dxa"/>
              <w:left w:w="15" w:type="dxa"/>
              <w:bottom w:w="15" w:type="dxa"/>
              <w:right w:w="15" w:type="dxa"/>
            </w:tcMar>
          </w:tcPr>
          <w:p w14:paraId="672F1F63" w14:textId="2D67E28E" w:rsidR="003B2C0F" w:rsidRPr="003B2C0F" w:rsidRDefault="003B2C0F" w:rsidP="003B2C0F">
            <w:pPr>
              <w:jc w:val="center"/>
            </w:pPr>
            <w:r w:rsidRPr="003B2C0F">
              <w:t> </w:t>
            </w:r>
          </w:p>
        </w:tc>
      </w:tr>
      <w:tr w:rsidR="00FC675B" w:rsidRPr="003B2C0F" w14:paraId="0D212C34" w14:textId="77777777" w:rsidTr="003B2C0F">
        <w:trPr>
          <w:trHeight w:val="30"/>
        </w:trPr>
        <w:tc>
          <w:tcPr>
            <w:tcW w:w="369" w:type="pct"/>
            <w:tcMar>
              <w:top w:w="15" w:type="dxa"/>
              <w:left w:w="15" w:type="dxa"/>
              <w:bottom w:w="15" w:type="dxa"/>
              <w:right w:w="15" w:type="dxa"/>
            </w:tcMar>
            <w:vAlign w:val="center"/>
            <w:hideMark/>
          </w:tcPr>
          <w:p w14:paraId="02A2F1A5" w14:textId="77777777" w:rsidR="0024006C" w:rsidRPr="003B2C0F" w:rsidRDefault="0024006C" w:rsidP="00FC675B">
            <w:pPr>
              <w:jc w:val="center"/>
            </w:pPr>
            <w:r w:rsidRPr="003B2C0F">
              <w:t>2</w:t>
            </w:r>
          </w:p>
        </w:tc>
        <w:tc>
          <w:tcPr>
            <w:tcW w:w="1807" w:type="pct"/>
            <w:tcMar>
              <w:top w:w="15" w:type="dxa"/>
              <w:left w:w="15" w:type="dxa"/>
              <w:bottom w:w="15" w:type="dxa"/>
              <w:right w:w="15" w:type="dxa"/>
            </w:tcMar>
            <w:vAlign w:val="center"/>
            <w:hideMark/>
          </w:tcPr>
          <w:p w14:paraId="401CFC11" w14:textId="4A84DA09" w:rsidR="0024006C" w:rsidRPr="003B2C0F" w:rsidRDefault="0024006C" w:rsidP="00FC675B">
            <w:proofErr w:type="spellStart"/>
            <w:r w:rsidRPr="003B2C0F">
              <w:t>Нание</w:t>
            </w:r>
            <w:proofErr w:type="spellEnd"/>
          </w:p>
        </w:tc>
        <w:tc>
          <w:tcPr>
            <w:tcW w:w="990" w:type="pct"/>
            <w:tcMar>
              <w:top w:w="15" w:type="dxa"/>
              <w:left w:w="15" w:type="dxa"/>
              <w:bottom w:w="15" w:type="dxa"/>
              <w:right w:w="15" w:type="dxa"/>
            </w:tcMar>
            <w:vAlign w:val="center"/>
          </w:tcPr>
          <w:p w14:paraId="32FEE9B4"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78585A7B"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70941472"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7BE14BAD" w14:textId="77777777" w:rsidR="0024006C" w:rsidRPr="003B2C0F" w:rsidRDefault="0024006C" w:rsidP="00FC675B">
            <w:pPr>
              <w:jc w:val="center"/>
            </w:pPr>
          </w:p>
        </w:tc>
      </w:tr>
      <w:tr w:rsidR="00FC675B" w:rsidRPr="003B2C0F" w14:paraId="56F4FE7A" w14:textId="77777777" w:rsidTr="003B2C0F">
        <w:trPr>
          <w:trHeight w:val="30"/>
        </w:trPr>
        <w:tc>
          <w:tcPr>
            <w:tcW w:w="369" w:type="pct"/>
            <w:tcMar>
              <w:top w:w="15" w:type="dxa"/>
              <w:left w:w="15" w:type="dxa"/>
              <w:bottom w:w="15" w:type="dxa"/>
              <w:right w:w="15" w:type="dxa"/>
            </w:tcMar>
            <w:vAlign w:val="center"/>
            <w:hideMark/>
          </w:tcPr>
          <w:p w14:paraId="4CA98036" w14:textId="77777777" w:rsidR="0024006C" w:rsidRPr="003B2C0F" w:rsidRDefault="0024006C" w:rsidP="00FC675B">
            <w:pPr>
              <w:jc w:val="center"/>
            </w:pPr>
            <w:r w:rsidRPr="003B2C0F">
              <w:t>2.1</w:t>
            </w:r>
          </w:p>
        </w:tc>
        <w:tc>
          <w:tcPr>
            <w:tcW w:w="1807" w:type="pct"/>
            <w:tcMar>
              <w:top w:w="15" w:type="dxa"/>
              <w:left w:w="15" w:type="dxa"/>
              <w:bottom w:w="15" w:type="dxa"/>
              <w:right w:w="15" w:type="dxa"/>
            </w:tcMar>
            <w:vAlign w:val="center"/>
            <w:hideMark/>
          </w:tcPr>
          <w:p w14:paraId="1DA86FBC" w14:textId="69067A20" w:rsidR="0024006C" w:rsidRPr="003B2C0F" w:rsidRDefault="0024006C" w:rsidP="00FC675B">
            <w:proofErr w:type="gramStart"/>
            <w:r w:rsidRPr="003B2C0F">
              <w:t>Численность  с</w:t>
            </w:r>
            <w:proofErr w:type="gramEnd"/>
            <w:r w:rsidRPr="003B2C0F">
              <w:t xml:space="preserve"> учетом подчиненных  пунктов, всего</w:t>
            </w:r>
          </w:p>
        </w:tc>
        <w:tc>
          <w:tcPr>
            <w:tcW w:w="990" w:type="pct"/>
            <w:tcMar>
              <w:top w:w="15" w:type="dxa"/>
              <w:left w:w="15" w:type="dxa"/>
              <w:bottom w:w="15" w:type="dxa"/>
              <w:right w:w="15" w:type="dxa"/>
            </w:tcMar>
            <w:vAlign w:val="center"/>
            <w:hideMark/>
          </w:tcPr>
          <w:p w14:paraId="61D34A26" w14:textId="51A80D4D" w:rsidR="0024006C" w:rsidRPr="003B2C0F" w:rsidRDefault="0024006C" w:rsidP="00FC675B">
            <w:pPr>
              <w:jc w:val="center"/>
            </w:pPr>
            <w:proofErr w:type="spellStart"/>
            <w:r w:rsidRPr="003B2C0F">
              <w:t>тычел</w:t>
            </w:r>
            <w:proofErr w:type="spellEnd"/>
            <w:r w:rsidRPr="003B2C0F">
              <w:t>.</w:t>
            </w:r>
          </w:p>
        </w:tc>
        <w:tc>
          <w:tcPr>
            <w:tcW w:w="699" w:type="pct"/>
            <w:tcMar>
              <w:top w:w="15" w:type="dxa"/>
              <w:left w:w="15" w:type="dxa"/>
              <w:bottom w:w="15" w:type="dxa"/>
              <w:right w:w="15" w:type="dxa"/>
            </w:tcMar>
            <w:vAlign w:val="center"/>
          </w:tcPr>
          <w:p w14:paraId="01D07F42" w14:textId="77777777" w:rsidR="0024006C" w:rsidRPr="003B2C0F" w:rsidRDefault="0024006C" w:rsidP="00FC675B">
            <w:pPr>
              <w:jc w:val="center"/>
            </w:pPr>
            <w:r w:rsidRPr="003B2C0F">
              <w:t>0,233</w:t>
            </w:r>
          </w:p>
        </w:tc>
        <w:tc>
          <w:tcPr>
            <w:tcW w:w="566" w:type="pct"/>
            <w:tcMar>
              <w:top w:w="15" w:type="dxa"/>
              <w:left w:w="15" w:type="dxa"/>
              <w:bottom w:w="15" w:type="dxa"/>
              <w:right w:w="15" w:type="dxa"/>
            </w:tcMar>
            <w:vAlign w:val="center"/>
          </w:tcPr>
          <w:p w14:paraId="36AEA639" w14:textId="77777777" w:rsidR="0024006C" w:rsidRPr="003B2C0F" w:rsidRDefault="0024006C" w:rsidP="00FC675B">
            <w:pPr>
              <w:jc w:val="center"/>
            </w:pPr>
            <w:r w:rsidRPr="003B2C0F">
              <w:t>0,26</w:t>
            </w:r>
          </w:p>
        </w:tc>
        <w:tc>
          <w:tcPr>
            <w:tcW w:w="569" w:type="pct"/>
            <w:tcMar>
              <w:top w:w="15" w:type="dxa"/>
              <w:left w:w="15" w:type="dxa"/>
              <w:bottom w:w="15" w:type="dxa"/>
              <w:right w:w="15" w:type="dxa"/>
            </w:tcMar>
            <w:vAlign w:val="center"/>
          </w:tcPr>
          <w:p w14:paraId="652BA8BB" w14:textId="77777777" w:rsidR="0024006C" w:rsidRPr="003B2C0F" w:rsidRDefault="0024006C" w:rsidP="00FC675B">
            <w:pPr>
              <w:jc w:val="center"/>
            </w:pPr>
            <w:r w:rsidRPr="003B2C0F">
              <w:t>0,3</w:t>
            </w:r>
          </w:p>
        </w:tc>
      </w:tr>
      <w:tr w:rsidR="00FC675B" w:rsidRPr="003B2C0F" w14:paraId="001DD639" w14:textId="77777777" w:rsidTr="003B2C0F">
        <w:trPr>
          <w:trHeight w:val="30"/>
        </w:trPr>
        <w:tc>
          <w:tcPr>
            <w:tcW w:w="369" w:type="pct"/>
            <w:tcMar>
              <w:top w:w="15" w:type="dxa"/>
              <w:left w:w="15" w:type="dxa"/>
              <w:bottom w:w="15" w:type="dxa"/>
              <w:right w:w="15" w:type="dxa"/>
            </w:tcMar>
            <w:vAlign w:val="center"/>
          </w:tcPr>
          <w:p w14:paraId="0FD3616B" w14:textId="77777777" w:rsidR="0024006C" w:rsidRPr="003B2C0F" w:rsidRDefault="0024006C" w:rsidP="00FC675B">
            <w:pPr>
              <w:jc w:val="center"/>
            </w:pPr>
          </w:p>
        </w:tc>
        <w:tc>
          <w:tcPr>
            <w:tcW w:w="1807" w:type="pct"/>
            <w:tcMar>
              <w:top w:w="15" w:type="dxa"/>
              <w:left w:w="15" w:type="dxa"/>
              <w:bottom w:w="15" w:type="dxa"/>
              <w:right w:w="15" w:type="dxa"/>
            </w:tcMar>
            <w:vAlign w:val="center"/>
            <w:hideMark/>
          </w:tcPr>
          <w:p w14:paraId="3B4D0A35" w14:textId="77777777" w:rsidR="0024006C" w:rsidRPr="003B2C0F" w:rsidRDefault="0024006C" w:rsidP="00FC675B">
            <w:r w:rsidRPr="003B2C0F">
              <w:t>в том числе:</w:t>
            </w:r>
          </w:p>
        </w:tc>
        <w:tc>
          <w:tcPr>
            <w:tcW w:w="990" w:type="pct"/>
            <w:tcMar>
              <w:top w:w="15" w:type="dxa"/>
              <w:left w:w="15" w:type="dxa"/>
              <w:bottom w:w="15" w:type="dxa"/>
              <w:right w:w="15" w:type="dxa"/>
            </w:tcMar>
            <w:vAlign w:val="center"/>
          </w:tcPr>
          <w:p w14:paraId="158D5FE9"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6BA51A26"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37E91FF6"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057BF976" w14:textId="77777777" w:rsidR="0024006C" w:rsidRPr="003B2C0F" w:rsidRDefault="0024006C" w:rsidP="00FC675B">
            <w:pPr>
              <w:jc w:val="center"/>
            </w:pPr>
          </w:p>
        </w:tc>
      </w:tr>
      <w:tr w:rsidR="00FC675B" w:rsidRPr="003B2C0F" w14:paraId="47B842E9" w14:textId="77777777" w:rsidTr="003B2C0F">
        <w:trPr>
          <w:trHeight w:val="30"/>
        </w:trPr>
        <w:tc>
          <w:tcPr>
            <w:tcW w:w="369" w:type="pct"/>
            <w:tcMar>
              <w:top w:w="15" w:type="dxa"/>
              <w:left w:w="15" w:type="dxa"/>
              <w:bottom w:w="15" w:type="dxa"/>
              <w:right w:w="15" w:type="dxa"/>
            </w:tcMar>
            <w:vAlign w:val="center"/>
            <w:hideMark/>
          </w:tcPr>
          <w:p w14:paraId="13AFFE95" w14:textId="77777777" w:rsidR="0024006C" w:rsidRPr="003B2C0F" w:rsidRDefault="0024006C" w:rsidP="00FC675B">
            <w:pPr>
              <w:jc w:val="center"/>
            </w:pPr>
            <w:r w:rsidRPr="003B2C0F">
              <w:t>2.1.1</w:t>
            </w:r>
          </w:p>
        </w:tc>
        <w:tc>
          <w:tcPr>
            <w:tcW w:w="1807" w:type="pct"/>
            <w:tcMar>
              <w:top w:w="15" w:type="dxa"/>
              <w:left w:w="15" w:type="dxa"/>
              <w:bottom w:w="15" w:type="dxa"/>
              <w:right w:w="15" w:type="dxa"/>
            </w:tcMar>
            <w:vAlign w:val="center"/>
            <w:hideMark/>
          </w:tcPr>
          <w:p w14:paraId="61C6649B" w14:textId="674AEE71" w:rsidR="0024006C" w:rsidRPr="003B2C0F" w:rsidRDefault="0024006C" w:rsidP="00FC675B">
            <w:r w:rsidRPr="003B2C0F">
              <w:t xml:space="preserve">собственно, </w:t>
            </w:r>
            <w:proofErr w:type="spellStart"/>
            <w:r w:rsidRPr="003B2C0F">
              <w:t>нанный</w:t>
            </w:r>
            <w:proofErr w:type="spellEnd"/>
            <w:r w:rsidRPr="003B2C0F">
              <w:t xml:space="preserve"> пункт</w:t>
            </w:r>
          </w:p>
        </w:tc>
        <w:tc>
          <w:tcPr>
            <w:tcW w:w="990" w:type="pct"/>
            <w:tcMar>
              <w:top w:w="15" w:type="dxa"/>
              <w:left w:w="15" w:type="dxa"/>
              <w:bottom w:w="15" w:type="dxa"/>
              <w:right w:w="15" w:type="dxa"/>
            </w:tcMar>
            <w:vAlign w:val="center"/>
            <w:hideMark/>
          </w:tcPr>
          <w:p w14:paraId="130E8BA6"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3010163A" w14:textId="77777777" w:rsidR="0024006C" w:rsidRPr="003B2C0F" w:rsidRDefault="0024006C" w:rsidP="00FC675B">
            <w:pPr>
              <w:jc w:val="center"/>
            </w:pPr>
            <w:r w:rsidRPr="003B2C0F">
              <w:t>0,233</w:t>
            </w:r>
          </w:p>
        </w:tc>
        <w:tc>
          <w:tcPr>
            <w:tcW w:w="566" w:type="pct"/>
            <w:tcMar>
              <w:top w:w="15" w:type="dxa"/>
              <w:left w:w="15" w:type="dxa"/>
              <w:bottom w:w="15" w:type="dxa"/>
              <w:right w:w="15" w:type="dxa"/>
            </w:tcMar>
            <w:vAlign w:val="center"/>
          </w:tcPr>
          <w:p w14:paraId="74318E60" w14:textId="77777777" w:rsidR="0024006C" w:rsidRPr="003B2C0F" w:rsidRDefault="0024006C" w:rsidP="00FC675B">
            <w:pPr>
              <w:jc w:val="center"/>
            </w:pPr>
            <w:r w:rsidRPr="003B2C0F">
              <w:t>0,26</w:t>
            </w:r>
          </w:p>
        </w:tc>
        <w:tc>
          <w:tcPr>
            <w:tcW w:w="569" w:type="pct"/>
            <w:tcMar>
              <w:top w:w="15" w:type="dxa"/>
              <w:left w:w="15" w:type="dxa"/>
              <w:bottom w:w="15" w:type="dxa"/>
              <w:right w:w="15" w:type="dxa"/>
            </w:tcMar>
            <w:vAlign w:val="center"/>
          </w:tcPr>
          <w:p w14:paraId="2C2FFAE1" w14:textId="77777777" w:rsidR="0024006C" w:rsidRPr="003B2C0F" w:rsidRDefault="0024006C" w:rsidP="00FC675B">
            <w:pPr>
              <w:jc w:val="center"/>
            </w:pPr>
            <w:r w:rsidRPr="003B2C0F">
              <w:t>0,3</w:t>
            </w:r>
          </w:p>
        </w:tc>
      </w:tr>
      <w:tr w:rsidR="00FC675B" w:rsidRPr="003B2C0F" w14:paraId="3E9CB053" w14:textId="77777777" w:rsidTr="003B2C0F">
        <w:trPr>
          <w:trHeight w:val="30"/>
        </w:trPr>
        <w:tc>
          <w:tcPr>
            <w:tcW w:w="369" w:type="pct"/>
            <w:tcMar>
              <w:top w:w="15" w:type="dxa"/>
              <w:left w:w="15" w:type="dxa"/>
              <w:bottom w:w="15" w:type="dxa"/>
              <w:right w:w="15" w:type="dxa"/>
            </w:tcMar>
            <w:vAlign w:val="center"/>
            <w:hideMark/>
          </w:tcPr>
          <w:p w14:paraId="02EBAED4" w14:textId="77777777" w:rsidR="0024006C" w:rsidRPr="003B2C0F" w:rsidRDefault="0024006C" w:rsidP="00FC675B">
            <w:pPr>
              <w:jc w:val="center"/>
            </w:pPr>
            <w:r w:rsidRPr="003B2C0F">
              <w:t>2.2</w:t>
            </w:r>
          </w:p>
        </w:tc>
        <w:tc>
          <w:tcPr>
            <w:tcW w:w="1807" w:type="pct"/>
            <w:tcMar>
              <w:top w:w="15" w:type="dxa"/>
              <w:left w:w="15" w:type="dxa"/>
              <w:bottom w:w="15" w:type="dxa"/>
              <w:right w:w="15" w:type="dxa"/>
            </w:tcMar>
            <w:vAlign w:val="center"/>
            <w:hideMark/>
          </w:tcPr>
          <w:p w14:paraId="269EA7C0" w14:textId="0355CB34" w:rsidR="0024006C" w:rsidRPr="003B2C0F" w:rsidRDefault="0024006C" w:rsidP="00FC675B">
            <w:r w:rsidRPr="003B2C0F">
              <w:t xml:space="preserve">Плотность </w:t>
            </w:r>
          </w:p>
        </w:tc>
        <w:tc>
          <w:tcPr>
            <w:tcW w:w="990" w:type="pct"/>
            <w:tcMar>
              <w:top w:w="15" w:type="dxa"/>
              <w:left w:w="15" w:type="dxa"/>
              <w:bottom w:w="15" w:type="dxa"/>
              <w:right w:w="15" w:type="dxa"/>
            </w:tcMar>
            <w:vAlign w:val="center"/>
            <w:hideMark/>
          </w:tcPr>
          <w:p w14:paraId="2F963517" w14:textId="77777777" w:rsidR="0024006C" w:rsidRPr="003B2C0F" w:rsidRDefault="0024006C" w:rsidP="00FC675B">
            <w:pPr>
              <w:jc w:val="center"/>
            </w:pPr>
            <w:r w:rsidRPr="003B2C0F">
              <w:t>чел/га</w:t>
            </w:r>
          </w:p>
        </w:tc>
        <w:tc>
          <w:tcPr>
            <w:tcW w:w="699" w:type="pct"/>
            <w:tcMar>
              <w:top w:w="15" w:type="dxa"/>
              <w:left w:w="15" w:type="dxa"/>
              <w:bottom w:w="15" w:type="dxa"/>
              <w:right w:w="15" w:type="dxa"/>
            </w:tcMar>
            <w:vAlign w:val="center"/>
          </w:tcPr>
          <w:p w14:paraId="307F70A6"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24115A1C"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48BABACA" w14:textId="77777777" w:rsidR="0024006C" w:rsidRPr="003B2C0F" w:rsidRDefault="0024006C" w:rsidP="00FC675B">
            <w:pPr>
              <w:jc w:val="center"/>
            </w:pPr>
          </w:p>
        </w:tc>
      </w:tr>
      <w:tr w:rsidR="00FC675B" w:rsidRPr="003B2C0F" w14:paraId="103F3315" w14:textId="77777777" w:rsidTr="003B2C0F">
        <w:trPr>
          <w:trHeight w:val="30"/>
        </w:trPr>
        <w:tc>
          <w:tcPr>
            <w:tcW w:w="369" w:type="pct"/>
            <w:tcMar>
              <w:top w:w="15" w:type="dxa"/>
              <w:left w:w="15" w:type="dxa"/>
              <w:bottom w:w="15" w:type="dxa"/>
              <w:right w:w="15" w:type="dxa"/>
            </w:tcMar>
            <w:vAlign w:val="center"/>
            <w:hideMark/>
          </w:tcPr>
          <w:p w14:paraId="1C252AEF" w14:textId="77777777" w:rsidR="0024006C" w:rsidRPr="003B2C0F" w:rsidRDefault="0024006C" w:rsidP="00FC675B">
            <w:pPr>
              <w:jc w:val="center"/>
            </w:pPr>
            <w:r w:rsidRPr="003B2C0F">
              <w:t>2.3</w:t>
            </w:r>
          </w:p>
        </w:tc>
        <w:tc>
          <w:tcPr>
            <w:tcW w:w="1807" w:type="pct"/>
            <w:tcMar>
              <w:top w:w="15" w:type="dxa"/>
              <w:left w:w="15" w:type="dxa"/>
              <w:bottom w:w="15" w:type="dxa"/>
              <w:right w:w="15" w:type="dxa"/>
            </w:tcMar>
            <w:vAlign w:val="center"/>
            <w:hideMark/>
          </w:tcPr>
          <w:p w14:paraId="58ECD0F0" w14:textId="0D614D8E" w:rsidR="0024006C" w:rsidRPr="003B2C0F" w:rsidRDefault="0024006C" w:rsidP="00FC675B">
            <w:r w:rsidRPr="003B2C0F">
              <w:t xml:space="preserve">Показатели </w:t>
            </w:r>
            <w:proofErr w:type="gramStart"/>
            <w:r w:rsidRPr="003B2C0F">
              <w:t>миграции :</w:t>
            </w:r>
            <w:proofErr w:type="gramEnd"/>
          </w:p>
        </w:tc>
        <w:tc>
          <w:tcPr>
            <w:tcW w:w="990" w:type="pct"/>
            <w:tcMar>
              <w:top w:w="15" w:type="dxa"/>
              <w:left w:w="15" w:type="dxa"/>
              <w:bottom w:w="15" w:type="dxa"/>
              <w:right w:w="15" w:type="dxa"/>
            </w:tcMar>
            <w:vAlign w:val="center"/>
            <w:hideMark/>
          </w:tcPr>
          <w:p w14:paraId="10187749"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15A4D4CF"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6F84BFE5"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52C2A4F5" w14:textId="77777777" w:rsidR="0024006C" w:rsidRPr="003B2C0F" w:rsidRDefault="0024006C" w:rsidP="00FC675B">
            <w:pPr>
              <w:jc w:val="center"/>
            </w:pPr>
          </w:p>
        </w:tc>
      </w:tr>
      <w:tr w:rsidR="00FC675B" w:rsidRPr="003B2C0F" w14:paraId="53687C46" w14:textId="77777777" w:rsidTr="003B2C0F">
        <w:trPr>
          <w:trHeight w:val="30"/>
        </w:trPr>
        <w:tc>
          <w:tcPr>
            <w:tcW w:w="369" w:type="pct"/>
            <w:tcMar>
              <w:top w:w="15" w:type="dxa"/>
              <w:left w:w="15" w:type="dxa"/>
              <w:bottom w:w="15" w:type="dxa"/>
              <w:right w:w="15" w:type="dxa"/>
            </w:tcMar>
            <w:vAlign w:val="center"/>
            <w:hideMark/>
          </w:tcPr>
          <w:p w14:paraId="63976B91" w14:textId="77777777" w:rsidR="0024006C" w:rsidRPr="003B2C0F" w:rsidRDefault="0024006C" w:rsidP="00FC675B">
            <w:pPr>
              <w:jc w:val="center"/>
            </w:pPr>
            <w:r w:rsidRPr="003B2C0F">
              <w:t>2.3.1</w:t>
            </w:r>
          </w:p>
        </w:tc>
        <w:tc>
          <w:tcPr>
            <w:tcW w:w="1807" w:type="pct"/>
            <w:tcMar>
              <w:top w:w="15" w:type="dxa"/>
              <w:left w:w="15" w:type="dxa"/>
              <w:bottom w:w="15" w:type="dxa"/>
              <w:right w:w="15" w:type="dxa"/>
            </w:tcMar>
            <w:vAlign w:val="center"/>
            <w:hideMark/>
          </w:tcPr>
          <w:p w14:paraId="430689B2" w14:textId="77777777" w:rsidR="0024006C" w:rsidRPr="003B2C0F" w:rsidRDefault="0024006C" w:rsidP="00FC675B">
            <w:r w:rsidRPr="003B2C0F">
              <w:t>прирост</w:t>
            </w:r>
          </w:p>
        </w:tc>
        <w:tc>
          <w:tcPr>
            <w:tcW w:w="990" w:type="pct"/>
            <w:tcMar>
              <w:top w:w="15" w:type="dxa"/>
              <w:left w:w="15" w:type="dxa"/>
              <w:bottom w:w="15" w:type="dxa"/>
              <w:right w:w="15" w:type="dxa"/>
            </w:tcMar>
            <w:vAlign w:val="center"/>
            <w:hideMark/>
          </w:tcPr>
          <w:p w14:paraId="6CDD3A58"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7E142326"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65955945"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2D8E9EA2" w14:textId="77777777" w:rsidR="0024006C" w:rsidRPr="003B2C0F" w:rsidRDefault="0024006C" w:rsidP="00FC675B">
            <w:pPr>
              <w:jc w:val="center"/>
            </w:pPr>
          </w:p>
        </w:tc>
      </w:tr>
      <w:tr w:rsidR="00FC675B" w:rsidRPr="003B2C0F" w14:paraId="6313D47C" w14:textId="77777777" w:rsidTr="003B2C0F">
        <w:trPr>
          <w:trHeight w:val="30"/>
        </w:trPr>
        <w:tc>
          <w:tcPr>
            <w:tcW w:w="369" w:type="pct"/>
            <w:tcMar>
              <w:top w:w="15" w:type="dxa"/>
              <w:left w:w="15" w:type="dxa"/>
              <w:bottom w:w="15" w:type="dxa"/>
              <w:right w:w="15" w:type="dxa"/>
            </w:tcMar>
            <w:vAlign w:val="center"/>
            <w:hideMark/>
          </w:tcPr>
          <w:p w14:paraId="6A7477F2" w14:textId="77777777" w:rsidR="0024006C" w:rsidRPr="003B2C0F" w:rsidRDefault="0024006C" w:rsidP="00FC675B">
            <w:pPr>
              <w:jc w:val="center"/>
            </w:pPr>
            <w:r w:rsidRPr="003B2C0F">
              <w:t>2.3.2</w:t>
            </w:r>
          </w:p>
        </w:tc>
        <w:tc>
          <w:tcPr>
            <w:tcW w:w="1807" w:type="pct"/>
            <w:tcMar>
              <w:top w:w="15" w:type="dxa"/>
              <w:left w:w="15" w:type="dxa"/>
              <w:bottom w:w="15" w:type="dxa"/>
              <w:right w:w="15" w:type="dxa"/>
            </w:tcMar>
            <w:vAlign w:val="center"/>
            <w:hideMark/>
          </w:tcPr>
          <w:p w14:paraId="112A7C0C" w14:textId="77777777" w:rsidR="0024006C" w:rsidRPr="003B2C0F" w:rsidRDefault="0024006C" w:rsidP="00FC675B">
            <w:r w:rsidRPr="003B2C0F">
              <w:t>убыль</w:t>
            </w:r>
          </w:p>
        </w:tc>
        <w:tc>
          <w:tcPr>
            <w:tcW w:w="990" w:type="pct"/>
            <w:tcMar>
              <w:top w:w="15" w:type="dxa"/>
              <w:left w:w="15" w:type="dxa"/>
              <w:bottom w:w="15" w:type="dxa"/>
              <w:right w:w="15" w:type="dxa"/>
            </w:tcMar>
            <w:vAlign w:val="center"/>
            <w:hideMark/>
          </w:tcPr>
          <w:p w14:paraId="25E598E0"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74268BE9"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05D24EE0"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7028AA22" w14:textId="77777777" w:rsidR="0024006C" w:rsidRPr="003B2C0F" w:rsidRDefault="0024006C" w:rsidP="00FC675B">
            <w:pPr>
              <w:jc w:val="center"/>
            </w:pPr>
          </w:p>
        </w:tc>
      </w:tr>
      <w:tr w:rsidR="00FC675B" w:rsidRPr="003B2C0F" w14:paraId="5636B697" w14:textId="77777777" w:rsidTr="003B2C0F">
        <w:trPr>
          <w:trHeight w:val="30"/>
        </w:trPr>
        <w:tc>
          <w:tcPr>
            <w:tcW w:w="369" w:type="pct"/>
            <w:tcMar>
              <w:top w:w="15" w:type="dxa"/>
              <w:left w:w="15" w:type="dxa"/>
              <w:bottom w:w="15" w:type="dxa"/>
              <w:right w:w="15" w:type="dxa"/>
            </w:tcMar>
            <w:vAlign w:val="center"/>
            <w:hideMark/>
          </w:tcPr>
          <w:p w14:paraId="0ACB75E3" w14:textId="77777777" w:rsidR="0024006C" w:rsidRPr="003B2C0F" w:rsidRDefault="0024006C" w:rsidP="00FC675B">
            <w:pPr>
              <w:jc w:val="center"/>
            </w:pPr>
            <w:r w:rsidRPr="003B2C0F">
              <w:t>2.4</w:t>
            </w:r>
          </w:p>
        </w:tc>
        <w:tc>
          <w:tcPr>
            <w:tcW w:w="1807" w:type="pct"/>
            <w:tcMar>
              <w:top w:w="15" w:type="dxa"/>
              <w:left w:w="15" w:type="dxa"/>
              <w:bottom w:w="15" w:type="dxa"/>
              <w:right w:w="15" w:type="dxa"/>
            </w:tcMar>
            <w:vAlign w:val="center"/>
            <w:hideMark/>
          </w:tcPr>
          <w:p w14:paraId="3A763AF7" w14:textId="68E8F4E2" w:rsidR="0024006C" w:rsidRPr="003B2C0F" w:rsidRDefault="0024006C" w:rsidP="00FC675B">
            <w:r w:rsidRPr="003B2C0F">
              <w:t xml:space="preserve">Возрастная </w:t>
            </w:r>
            <w:proofErr w:type="gramStart"/>
            <w:r w:rsidRPr="003B2C0F">
              <w:t>структура :</w:t>
            </w:r>
            <w:proofErr w:type="gramEnd"/>
          </w:p>
        </w:tc>
        <w:tc>
          <w:tcPr>
            <w:tcW w:w="990" w:type="pct"/>
            <w:tcMar>
              <w:top w:w="15" w:type="dxa"/>
              <w:left w:w="15" w:type="dxa"/>
              <w:bottom w:w="15" w:type="dxa"/>
              <w:right w:w="15" w:type="dxa"/>
            </w:tcMar>
            <w:vAlign w:val="center"/>
            <w:hideMark/>
          </w:tcPr>
          <w:p w14:paraId="64C0E3BB" w14:textId="37131758" w:rsidR="0024006C" w:rsidRPr="003B2C0F" w:rsidRDefault="0024006C" w:rsidP="00FC675B">
            <w:pPr>
              <w:jc w:val="center"/>
            </w:pPr>
            <w:r w:rsidRPr="003B2C0F">
              <w:t>ты чел./%</w:t>
            </w:r>
          </w:p>
        </w:tc>
        <w:tc>
          <w:tcPr>
            <w:tcW w:w="699" w:type="pct"/>
            <w:tcMar>
              <w:top w:w="15" w:type="dxa"/>
              <w:left w:w="15" w:type="dxa"/>
              <w:bottom w:w="15" w:type="dxa"/>
              <w:right w:w="15" w:type="dxa"/>
            </w:tcMar>
            <w:vAlign w:val="center"/>
          </w:tcPr>
          <w:p w14:paraId="56ED5A25" w14:textId="77777777" w:rsidR="0024006C" w:rsidRPr="003B2C0F" w:rsidRDefault="0024006C" w:rsidP="00FC675B">
            <w:pPr>
              <w:jc w:val="center"/>
            </w:pPr>
            <w:r w:rsidRPr="003B2C0F">
              <w:t>0,233/100</w:t>
            </w:r>
          </w:p>
        </w:tc>
        <w:tc>
          <w:tcPr>
            <w:tcW w:w="566" w:type="pct"/>
            <w:tcMar>
              <w:top w:w="15" w:type="dxa"/>
              <w:left w:w="15" w:type="dxa"/>
              <w:bottom w:w="15" w:type="dxa"/>
              <w:right w:w="15" w:type="dxa"/>
            </w:tcMar>
            <w:vAlign w:val="center"/>
          </w:tcPr>
          <w:p w14:paraId="6AA815C8" w14:textId="77777777" w:rsidR="0024006C" w:rsidRPr="003B2C0F" w:rsidRDefault="0024006C" w:rsidP="00FC675B">
            <w:pPr>
              <w:jc w:val="center"/>
            </w:pPr>
            <w:r w:rsidRPr="003B2C0F">
              <w:t>0,26/100</w:t>
            </w:r>
          </w:p>
        </w:tc>
        <w:tc>
          <w:tcPr>
            <w:tcW w:w="569" w:type="pct"/>
            <w:tcMar>
              <w:top w:w="15" w:type="dxa"/>
              <w:left w:w="15" w:type="dxa"/>
              <w:bottom w:w="15" w:type="dxa"/>
              <w:right w:w="15" w:type="dxa"/>
            </w:tcMar>
            <w:vAlign w:val="center"/>
          </w:tcPr>
          <w:p w14:paraId="4D58796A" w14:textId="77777777" w:rsidR="0024006C" w:rsidRPr="003B2C0F" w:rsidRDefault="0024006C" w:rsidP="00FC675B">
            <w:pPr>
              <w:jc w:val="center"/>
            </w:pPr>
            <w:r w:rsidRPr="003B2C0F">
              <w:t>0,3/100</w:t>
            </w:r>
          </w:p>
        </w:tc>
      </w:tr>
      <w:tr w:rsidR="00FC675B" w:rsidRPr="003B2C0F" w14:paraId="2F36E337" w14:textId="77777777" w:rsidTr="003B2C0F">
        <w:trPr>
          <w:trHeight w:val="30"/>
        </w:trPr>
        <w:tc>
          <w:tcPr>
            <w:tcW w:w="369" w:type="pct"/>
            <w:tcMar>
              <w:top w:w="15" w:type="dxa"/>
              <w:left w:w="15" w:type="dxa"/>
              <w:bottom w:w="15" w:type="dxa"/>
              <w:right w:w="15" w:type="dxa"/>
            </w:tcMar>
            <w:vAlign w:val="center"/>
            <w:hideMark/>
          </w:tcPr>
          <w:p w14:paraId="0C07ABF4" w14:textId="77777777" w:rsidR="0024006C" w:rsidRPr="003B2C0F" w:rsidRDefault="0024006C" w:rsidP="00FC675B">
            <w:pPr>
              <w:jc w:val="center"/>
            </w:pPr>
            <w:r w:rsidRPr="003B2C0F">
              <w:t>2.4.1</w:t>
            </w:r>
          </w:p>
        </w:tc>
        <w:tc>
          <w:tcPr>
            <w:tcW w:w="1807" w:type="pct"/>
            <w:tcMar>
              <w:top w:w="15" w:type="dxa"/>
              <w:left w:w="15" w:type="dxa"/>
              <w:bottom w:w="15" w:type="dxa"/>
              <w:right w:w="15" w:type="dxa"/>
            </w:tcMar>
            <w:vAlign w:val="center"/>
            <w:hideMark/>
          </w:tcPr>
          <w:p w14:paraId="1D5C751A" w14:textId="77777777" w:rsidR="0024006C" w:rsidRPr="003B2C0F" w:rsidRDefault="0024006C" w:rsidP="00FC675B">
            <w:r w:rsidRPr="003B2C0F">
              <w:t>дети до 15 лет включительно</w:t>
            </w:r>
          </w:p>
        </w:tc>
        <w:tc>
          <w:tcPr>
            <w:tcW w:w="990" w:type="pct"/>
            <w:tcMar>
              <w:top w:w="15" w:type="dxa"/>
              <w:left w:w="15" w:type="dxa"/>
              <w:bottom w:w="15" w:type="dxa"/>
              <w:right w:w="15" w:type="dxa"/>
            </w:tcMar>
            <w:vAlign w:val="center"/>
            <w:hideMark/>
          </w:tcPr>
          <w:p w14:paraId="7F052887"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03F0CB31" w14:textId="77777777" w:rsidR="0024006C" w:rsidRPr="003B2C0F" w:rsidRDefault="0024006C" w:rsidP="00FC675B">
            <w:pPr>
              <w:jc w:val="center"/>
            </w:pPr>
            <w:r w:rsidRPr="003B2C0F">
              <w:t>0,058/25,1</w:t>
            </w:r>
          </w:p>
        </w:tc>
        <w:tc>
          <w:tcPr>
            <w:tcW w:w="566" w:type="pct"/>
            <w:tcMar>
              <w:top w:w="15" w:type="dxa"/>
              <w:left w:w="15" w:type="dxa"/>
              <w:bottom w:w="15" w:type="dxa"/>
              <w:right w:w="15" w:type="dxa"/>
            </w:tcMar>
            <w:vAlign w:val="center"/>
          </w:tcPr>
          <w:p w14:paraId="47AFCBED" w14:textId="77777777" w:rsidR="0024006C" w:rsidRPr="003B2C0F" w:rsidRDefault="0024006C" w:rsidP="00FC675B">
            <w:pPr>
              <w:jc w:val="center"/>
            </w:pPr>
            <w:r w:rsidRPr="003B2C0F">
              <w:t>0,066/25,2</w:t>
            </w:r>
          </w:p>
        </w:tc>
        <w:tc>
          <w:tcPr>
            <w:tcW w:w="569" w:type="pct"/>
            <w:tcMar>
              <w:top w:w="15" w:type="dxa"/>
              <w:left w:w="15" w:type="dxa"/>
              <w:bottom w:w="15" w:type="dxa"/>
              <w:right w:w="15" w:type="dxa"/>
            </w:tcMar>
            <w:vAlign w:val="center"/>
          </w:tcPr>
          <w:p w14:paraId="3E2F149F" w14:textId="77777777" w:rsidR="0024006C" w:rsidRPr="003B2C0F" w:rsidRDefault="0024006C" w:rsidP="00FC675B">
            <w:pPr>
              <w:jc w:val="center"/>
            </w:pPr>
            <w:r w:rsidRPr="003B2C0F">
              <w:t>0,075/25,2</w:t>
            </w:r>
          </w:p>
        </w:tc>
      </w:tr>
      <w:tr w:rsidR="00FC675B" w:rsidRPr="003B2C0F" w14:paraId="593ED3E0" w14:textId="77777777" w:rsidTr="003B2C0F">
        <w:trPr>
          <w:trHeight w:val="30"/>
        </w:trPr>
        <w:tc>
          <w:tcPr>
            <w:tcW w:w="369" w:type="pct"/>
            <w:tcMar>
              <w:top w:w="15" w:type="dxa"/>
              <w:left w:w="15" w:type="dxa"/>
              <w:bottom w:w="15" w:type="dxa"/>
              <w:right w:w="15" w:type="dxa"/>
            </w:tcMar>
            <w:vAlign w:val="center"/>
            <w:hideMark/>
          </w:tcPr>
          <w:p w14:paraId="67B78B72" w14:textId="77777777" w:rsidR="0024006C" w:rsidRPr="003B2C0F" w:rsidRDefault="0024006C" w:rsidP="00FC675B">
            <w:pPr>
              <w:jc w:val="center"/>
            </w:pPr>
            <w:r w:rsidRPr="003B2C0F">
              <w:t>2.4.2</w:t>
            </w:r>
          </w:p>
        </w:tc>
        <w:tc>
          <w:tcPr>
            <w:tcW w:w="1807" w:type="pct"/>
            <w:tcMar>
              <w:top w:w="15" w:type="dxa"/>
              <w:left w:w="15" w:type="dxa"/>
              <w:bottom w:w="15" w:type="dxa"/>
              <w:right w:w="15" w:type="dxa"/>
            </w:tcMar>
            <w:vAlign w:val="center"/>
            <w:hideMark/>
          </w:tcPr>
          <w:p w14:paraId="076D85C9" w14:textId="1DE27DC3" w:rsidR="0024006C" w:rsidRPr="003B2C0F" w:rsidRDefault="0024006C" w:rsidP="00FC675B">
            <w:proofErr w:type="spellStart"/>
            <w:r w:rsidRPr="003B2C0F">
              <w:t>нание</w:t>
            </w:r>
            <w:proofErr w:type="spellEnd"/>
            <w:r w:rsidRPr="003B2C0F">
              <w:t xml:space="preserve"> в трудоспособном возрасте</w:t>
            </w:r>
          </w:p>
        </w:tc>
        <w:tc>
          <w:tcPr>
            <w:tcW w:w="990" w:type="pct"/>
            <w:tcMar>
              <w:top w:w="15" w:type="dxa"/>
              <w:left w:w="15" w:type="dxa"/>
              <w:bottom w:w="15" w:type="dxa"/>
              <w:right w:w="15" w:type="dxa"/>
            </w:tcMar>
            <w:vAlign w:val="center"/>
            <w:hideMark/>
          </w:tcPr>
          <w:p w14:paraId="0FB21CAE"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3F02FC94" w14:textId="77777777" w:rsidR="0024006C" w:rsidRPr="003B2C0F" w:rsidRDefault="0024006C" w:rsidP="00FC675B">
            <w:pPr>
              <w:jc w:val="center"/>
            </w:pPr>
            <w:r w:rsidRPr="003B2C0F">
              <w:t>0,133/57,2</w:t>
            </w:r>
          </w:p>
        </w:tc>
        <w:tc>
          <w:tcPr>
            <w:tcW w:w="566" w:type="pct"/>
            <w:tcMar>
              <w:top w:w="15" w:type="dxa"/>
              <w:left w:w="15" w:type="dxa"/>
              <w:bottom w:w="15" w:type="dxa"/>
              <w:right w:w="15" w:type="dxa"/>
            </w:tcMar>
            <w:vAlign w:val="center"/>
          </w:tcPr>
          <w:p w14:paraId="70A08A89" w14:textId="77777777" w:rsidR="0024006C" w:rsidRPr="003B2C0F" w:rsidRDefault="0024006C" w:rsidP="00FC675B">
            <w:pPr>
              <w:jc w:val="center"/>
            </w:pPr>
            <w:r w:rsidRPr="003B2C0F">
              <w:t>0,148/57,0</w:t>
            </w:r>
          </w:p>
        </w:tc>
        <w:tc>
          <w:tcPr>
            <w:tcW w:w="569" w:type="pct"/>
            <w:tcMar>
              <w:top w:w="15" w:type="dxa"/>
              <w:left w:w="15" w:type="dxa"/>
              <w:bottom w:w="15" w:type="dxa"/>
              <w:right w:w="15" w:type="dxa"/>
            </w:tcMar>
            <w:vAlign w:val="center"/>
          </w:tcPr>
          <w:p w14:paraId="59EFA2A1" w14:textId="77777777" w:rsidR="0024006C" w:rsidRPr="003B2C0F" w:rsidRDefault="0024006C" w:rsidP="00FC675B">
            <w:pPr>
              <w:jc w:val="center"/>
            </w:pPr>
            <w:r w:rsidRPr="003B2C0F">
              <w:t>0,171/56,8</w:t>
            </w:r>
          </w:p>
        </w:tc>
      </w:tr>
      <w:tr w:rsidR="00FC675B" w:rsidRPr="003B2C0F" w14:paraId="6B3F76C1" w14:textId="77777777" w:rsidTr="003B2C0F">
        <w:trPr>
          <w:trHeight w:val="30"/>
        </w:trPr>
        <w:tc>
          <w:tcPr>
            <w:tcW w:w="369" w:type="pct"/>
            <w:tcMar>
              <w:top w:w="15" w:type="dxa"/>
              <w:left w:w="15" w:type="dxa"/>
              <w:bottom w:w="15" w:type="dxa"/>
              <w:right w:w="15" w:type="dxa"/>
            </w:tcMar>
            <w:vAlign w:val="center"/>
            <w:hideMark/>
          </w:tcPr>
          <w:p w14:paraId="5A532CF6" w14:textId="77777777" w:rsidR="0024006C" w:rsidRPr="003B2C0F" w:rsidRDefault="0024006C" w:rsidP="00FC675B">
            <w:pPr>
              <w:jc w:val="center"/>
            </w:pPr>
            <w:r w:rsidRPr="003B2C0F">
              <w:t>2.4.3</w:t>
            </w:r>
          </w:p>
        </w:tc>
        <w:tc>
          <w:tcPr>
            <w:tcW w:w="1807" w:type="pct"/>
            <w:tcMar>
              <w:top w:w="15" w:type="dxa"/>
              <w:left w:w="15" w:type="dxa"/>
              <w:bottom w:w="15" w:type="dxa"/>
              <w:right w:w="15" w:type="dxa"/>
            </w:tcMar>
            <w:vAlign w:val="center"/>
            <w:hideMark/>
          </w:tcPr>
          <w:p w14:paraId="43F0CB7C" w14:textId="14FF5ADD" w:rsidR="0024006C" w:rsidRPr="003B2C0F" w:rsidRDefault="0024006C" w:rsidP="00FC675B">
            <w:proofErr w:type="spellStart"/>
            <w:r w:rsidRPr="003B2C0F">
              <w:t>нание</w:t>
            </w:r>
            <w:proofErr w:type="spellEnd"/>
            <w:r w:rsidRPr="003B2C0F">
              <w:t xml:space="preserve"> старше трудоспособного возраста</w:t>
            </w:r>
          </w:p>
        </w:tc>
        <w:tc>
          <w:tcPr>
            <w:tcW w:w="990" w:type="pct"/>
            <w:tcMar>
              <w:top w:w="15" w:type="dxa"/>
              <w:left w:w="15" w:type="dxa"/>
              <w:bottom w:w="15" w:type="dxa"/>
              <w:right w:w="15" w:type="dxa"/>
            </w:tcMar>
            <w:vAlign w:val="center"/>
            <w:hideMark/>
          </w:tcPr>
          <w:p w14:paraId="07BB2007"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30C86710" w14:textId="77777777" w:rsidR="0024006C" w:rsidRPr="003B2C0F" w:rsidRDefault="0024006C" w:rsidP="00FC675B">
            <w:pPr>
              <w:jc w:val="center"/>
            </w:pPr>
            <w:r w:rsidRPr="003B2C0F">
              <w:t>0,041/17,7</w:t>
            </w:r>
          </w:p>
        </w:tc>
        <w:tc>
          <w:tcPr>
            <w:tcW w:w="566" w:type="pct"/>
            <w:tcMar>
              <w:top w:w="15" w:type="dxa"/>
              <w:left w:w="15" w:type="dxa"/>
              <w:bottom w:w="15" w:type="dxa"/>
              <w:right w:w="15" w:type="dxa"/>
            </w:tcMar>
            <w:vAlign w:val="center"/>
          </w:tcPr>
          <w:p w14:paraId="1326A556" w14:textId="77777777" w:rsidR="0024006C" w:rsidRPr="003B2C0F" w:rsidRDefault="0024006C" w:rsidP="00FC675B">
            <w:pPr>
              <w:jc w:val="center"/>
            </w:pPr>
            <w:r w:rsidRPr="003B2C0F">
              <w:t>0,046/17,8</w:t>
            </w:r>
          </w:p>
        </w:tc>
        <w:tc>
          <w:tcPr>
            <w:tcW w:w="569" w:type="pct"/>
            <w:tcMar>
              <w:top w:w="15" w:type="dxa"/>
              <w:left w:w="15" w:type="dxa"/>
              <w:bottom w:w="15" w:type="dxa"/>
              <w:right w:w="15" w:type="dxa"/>
            </w:tcMar>
            <w:vAlign w:val="center"/>
          </w:tcPr>
          <w:p w14:paraId="4CA18386" w14:textId="77777777" w:rsidR="0024006C" w:rsidRPr="003B2C0F" w:rsidRDefault="0024006C" w:rsidP="00FC675B">
            <w:pPr>
              <w:jc w:val="center"/>
            </w:pPr>
            <w:r w:rsidRPr="003B2C0F">
              <w:t>0,054/18,0</w:t>
            </w:r>
          </w:p>
        </w:tc>
      </w:tr>
      <w:tr w:rsidR="00FC675B" w:rsidRPr="003B2C0F" w14:paraId="5BD4149C" w14:textId="77777777" w:rsidTr="003B2C0F">
        <w:trPr>
          <w:trHeight w:val="30"/>
        </w:trPr>
        <w:tc>
          <w:tcPr>
            <w:tcW w:w="369" w:type="pct"/>
            <w:tcMar>
              <w:top w:w="15" w:type="dxa"/>
              <w:left w:w="15" w:type="dxa"/>
              <w:bottom w:w="15" w:type="dxa"/>
              <w:right w:w="15" w:type="dxa"/>
            </w:tcMar>
            <w:vAlign w:val="center"/>
            <w:hideMark/>
          </w:tcPr>
          <w:p w14:paraId="7CBBCA76" w14:textId="77777777" w:rsidR="0024006C" w:rsidRPr="003B2C0F" w:rsidRDefault="0024006C" w:rsidP="00FC675B">
            <w:pPr>
              <w:jc w:val="center"/>
            </w:pPr>
            <w:r w:rsidRPr="003B2C0F">
              <w:t>3</w:t>
            </w:r>
          </w:p>
        </w:tc>
        <w:tc>
          <w:tcPr>
            <w:tcW w:w="1807" w:type="pct"/>
            <w:tcMar>
              <w:top w:w="15" w:type="dxa"/>
              <w:left w:w="15" w:type="dxa"/>
              <w:bottom w:w="15" w:type="dxa"/>
              <w:right w:w="15" w:type="dxa"/>
            </w:tcMar>
            <w:vAlign w:val="center"/>
            <w:hideMark/>
          </w:tcPr>
          <w:p w14:paraId="4B5316EA" w14:textId="77777777" w:rsidR="0024006C" w:rsidRPr="003B2C0F" w:rsidRDefault="0024006C" w:rsidP="00FC675B">
            <w:r w:rsidRPr="003B2C0F">
              <w:t>Жилищное строительство</w:t>
            </w:r>
          </w:p>
        </w:tc>
        <w:tc>
          <w:tcPr>
            <w:tcW w:w="990" w:type="pct"/>
            <w:tcMar>
              <w:top w:w="15" w:type="dxa"/>
              <w:left w:w="15" w:type="dxa"/>
              <w:bottom w:w="15" w:type="dxa"/>
              <w:right w:w="15" w:type="dxa"/>
            </w:tcMar>
            <w:vAlign w:val="center"/>
          </w:tcPr>
          <w:p w14:paraId="4DA2E733"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7D8C6158"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0D7F7AA9"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6E916B73" w14:textId="77777777" w:rsidR="0024006C" w:rsidRPr="003B2C0F" w:rsidRDefault="0024006C" w:rsidP="00FC675B">
            <w:pPr>
              <w:jc w:val="center"/>
            </w:pPr>
          </w:p>
        </w:tc>
      </w:tr>
      <w:tr w:rsidR="00FC675B" w:rsidRPr="003B2C0F" w14:paraId="21ACEDC9" w14:textId="77777777" w:rsidTr="003B2C0F">
        <w:trPr>
          <w:trHeight w:val="30"/>
        </w:trPr>
        <w:tc>
          <w:tcPr>
            <w:tcW w:w="369" w:type="pct"/>
            <w:tcMar>
              <w:top w:w="15" w:type="dxa"/>
              <w:left w:w="15" w:type="dxa"/>
              <w:bottom w:w="15" w:type="dxa"/>
              <w:right w:w="15" w:type="dxa"/>
            </w:tcMar>
            <w:vAlign w:val="center"/>
            <w:hideMark/>
          </w:tcPr>
          <w:p w14:paraId="72278BFF" w14:textId="77777777" w:rsidR="0024006C" w:rsidRPr="003B2C0F" w:rsidRDefault="0024006C" w:rsidP="00FC675B">
            <w:pPr>
              <w:jc w:val="center"/>
            </w:pPr>
            <w:r w:rsidRPr="003B2C0F">
              <w:t>3.1</w:t>
            </w:r>
          </w:p>
        </w:tc>
        <w:tc>
          <w:tcPr>
            <w:tcW w:w="1807" w:type="pct"/>
            <w:tcMar>
              <w:top w:w="15" w:type="dxa"/>
              <w:left w:w="15" w:type="dxa"/>
              <w:bottom w:w="15" w:type="dxa"/>
              <w:right w:w="15" w:type="dxa"/>
            </w:tcMar>
            <w:vAlign w:val="center"/>
            <w:hideMark/>
          </w:tcPr>
          <w:p w14:paraId="7232A1FB" w14:textId="77777777" w:rsidR="0024006C" w:rsidRPr="003B2C0F" w:rsidRDefault="0024006C" w:rsidP="00FC675B">
            <w:r w:rsidRPr="003B2C0F">
              <w:t>Жилищный фонд, всего</w:t>
            </w:r>
          </w:p>
        </w:tc>
        <w:tc>
          <w:tcPr>
            <w:tcW w:w="990" w:type="pct"/>
            <w:tcMar>
              <w:top w:w="15" w:type="dxa"/>
              <w:left w:w="15" w:type="dxa"/>
              <w:bottom w:w="15" w:type="dxa"/>
              <w:right w:w="15" w:type="dxa"/>
            </w:tcMar>
            <w:vAlign w:val="center"/>
            <w:hideMark/>
          </w:tcPr>
          <w:p w14:paraId="1B7D0D33" w14:textId="727352AC" w:rsidR="0024006C" w:rsidRPr="003B2C0F" w:rsidRDefault="0024006C" w:rsidP="00FC675B">
            <w:pPr>
              <w:jc w:val="center"/>
            </w:pPr>
            <w:r w:rsidRPr="003B2C0F">
              <w:t>тым</w:t>
            </w:r>
            <w:r w:rsidRPr="003B2C0F">
              <w:rPr>
                <w:vertAlign w:val="superscript"/>
              </w:rPr>
              <w:t>2</w:t>
            </w:r>
            <w:r w:rsidRPr="003B2C0F">
              <w:t xml:space="preserve"> общей площади</w:t>
            </w:r>
          </w:p>
        </w:tc>
        <w:tc>
          <w:tcPr>
            <w:tcW w:w="699" w:type="pct"/>
            <w:tcMar>
              <w:top w:w="15" w:type="dxa"/>
              <w:left w:w="15" w:type="dxa"/>
              <w:bottom w:w="15" w:type="dxa"/>
              <w:right w:w="15" w:type="dxa"/>
            </w:tcMar>
            <w:vAlign w:val="center"/>
          </w:tcPr>
          <w:p w14:paraId="2770307A" w14:textId="77777777" w:rsidR="0024006C" w:rsidRPr="003B2C0F" w:rsidRDefault="0024006C" w:rsidP="00FC675B">
            <w:pPr>
              <w:jc w:val="center"/>
            </w:pPr>
            <w:r w:rsidRPr="003B2C0F">
              <w:t>5,875</w:t>
            </w:r>
          </w:p>
        </w:tc>
        <w:tc>
          <w:tcPr>
            <w:tcW w:w="566" w:type="pct"/>
            <w:tcMar>
              <w:top w:w="15" w:type="dxa"/>
              <w:left w:w="15" w:type="dxa"/>
              <w:bottom w:w="15" w:type="dxa"/>
              <w:right w:w="15" w:type="dxa"/>
            </w:tcMar>
            <w:vAlign w:val="center"/>
          </w:tcPr>
          <w:p w14:paraId="16006EB9" w14:textId="77777777" w:rsidR="0024006C" w:rsidRPr="003B2C0F" w:rsidRDefault="0024006C" w:rsidP="00FC675B">
            <w:pPr>
              <w:jc w:val="center"/>
            </w:pPr>
            <w:r w:rsidRPr="003B2C0F">
              <w:t>6,885</w:t>
            </w:r>
          </w:p>
        </w:tc>
        <w:tc>
          <w:tcPr>
            <w:tcW w:w="569" w:type="pct"/>
            <w:tcMar>
              <w:top w:w="15" w:type="dxa"/>
              <w:left w:w="15" w:type="dxa"/>
              <w:bottom w:w="15" w:type="dxa"/>
              <w:right w:w="15" w:type="dxa"/>
            </w:tcMar>
            <w:vAlign w:val="center"/>
          </w:tcPr>
          <w:p w14:paraId="29A45DBD" w14:textId="77777777" w:rsidR="0024006C" w:rsidRPr="003B2C0F" w:rsidRDefault="0024006C" w:rsidP="00FC675B">
            <w:pPr>
              <w:jc w:val="center"/>
            </w:pPr>
            <w:r w:rsidRPr="003B2C0F">
              <w:t>8,285</w:t>
            </w:r>
          </w:p>
        </w:tc>
      </w:tr>
      <w:tr w:rsidR="00FC675B" w:rsidRPr="003B2C0F" w14:paraId="7E1E2BD0" w14:textId="77777777" w:rsidTr="003B2C0F">
        <w:trPr>
          <w:trHeight w:val="30"/>
        </w:trPr>
        <w:tc>
          <w:tcPr>
            <w:tcW w:w="369" w:type="pct"/>
            <w:tcMar>
              <w:top w:w="15" w:type="dxa"/>
              <w:left w:w="15" w:type="dxa"/>
              <w:bottom w:w="15" w:type="dxa"/>
              <w:right w:w="15" w:type="dxa"/>
            </w:tcMar>
            <w:vAlign w:val="center"/>
          </w:tcPr>
          <w:p w14:paraId="022AEE7F" w14:textId="77777777" w:rsidR="0024006C" w:rsidRPr="003B2C0F" w:rsidRDefault="0024006C" w:rsidP="00FC675B">
            <w:pPr>
              <w:jc w:val="center"/>
            </w:pPr>
          </w:p>
        </w:tc>
        <w:tc>
          <w:tcPr>
            <w:tcW w:w="1807" w:type="pct"/>
            <w:tcMar>
              <w:top w:w="15" w:type="dxa"/>
              <w:left w:w="15" w:type="dxa"/>
              <w:bottom w:w="15" w:type="dxa"/>
              <w:right w:w="15" w:type="dxa"/>
            </w:tcMar>
            <w:vAlign w:val="center"/>
            <w:hideMark/>
          </w:tcPr>
          <w:p w14:paraId="440C33A3" w14:textId="77777777" w:rsidR="0024006C" w:rsidRPr="003B2C0F" w:rsidRDefault="0024006C" w:rsidP="00FC675B">
            <w:r w:rsidRPr="003B2C0F">
              <w:t>в том числе:</w:t>
            </w:r>
          </w:p>
        </w:tc>
        <w:tc>
          <w:tcPr>
            <w:tcW w:w="990" w:type="pct"/>
            <w:tcMar>
              <w:top w:w="15" w:type="dxa"/>
              <w:left w:w="15" w:type="dxa"/>
              <w:bottom w:w="15" w:type="dxa"/>
              <w:right w:w="15" w:type="dxa"/>
            </w:tcMar>
            <w:vAlign w:val="center"/>
          </w:tcPr>
          <w:p w14:paraId="2325C238"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7A98AC31"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E12C970"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41C6AE6C" w14:textId="77777777" w:rsidR="0024006C" w:rsidRPr="003B2C0F" w:rsidRDefault="0024006C" w:rsidP="00FC675B">
            <w:pPr>
              <w:jc w:val="center"/>
            </w:pPr>
          </w:p>
        </w:tc>
      </w:tr>
      <w:tr w:rsidR="00FC675B" w:rsidRPr="003B2C0F" w14:paraId="78524A85" w14:textId="77777777" w:rsidTr="003B2C0F">
        <w:trPr>
          <w:trHeight w:val="30"/>
        </w:trPr>
        <w:tc>
          <w:tcPr>
            <w:tcW w:w="369" w:type="pct"/>
            <w:tcMar>
              <w:top w:w="15" w:type="dxa"/>
              <w:left w:w="15" w:type="dxa"/>
              <w:bottom w:w="15" w:type="dxa"/>
              <w:right w:w="15" w:type="dxa"/>
            </w:tcMar>
            <w:vAlign w:val="center"/>
            <w:hideMark/>
          </w:tcPr>
          <w:p w14:paraId="6683CECF" w14:textId="77777777" w:rsidR="0024006C" w:rsidRPr="003B2C0F" w:rsidRDefault="0024006C" w:rsidP="00FC675B">
            <w:pPr>
              <w:jc w:val="center"/>
            </w:pPr>
            <w:r w:rsidRPr="003B2C0F">
              <w:t>3.1.1</w:t>
            </w:r>
          </w:p>
        </w:tc>
        <w:tc>
          <w:tcPr>
            <w:tcW w:w="1807" w:type="pct"/>
            <w:tcMar>
              <w:top w:w="15" w:type="dxa"/>
              <w:left w:w="15" w:type="dxa"/>
              <w:bottom w:w="15" w:type="dxa"/>
              <w:right w:w="15" w:type="dxa"/>
            </w:tcMar>
            <w:vAlign w:val="center"/>
            <w:hideMark/>
          </w:tcPr>
          <w:p w14:paraId="69A1CBF7" w14:textId="77777777" w:rsidR="0024006C" w:rsidRPr="003B2C0F" w:rsidRDefault="0024006C" w:rsidP="00FC675B">
            <w:r w:rsidRPr="003B2C0F">
              <w:t>в многоквартирных домах</w:t>
            </w:r>
          </w:p>
        </w:tc>
        <w:tc>
          <w:tcPr>
            <w:tcW w:w="990" w:type="pct"/>
            <w:tcMar>
              <w:top w:w="15" w:type="dxa"/>
              <w:left w:w="15" w:type="dxa"/>
              <w:bottom w:w="15" w:type="dxa"/>
              <w:right w:w="15" w:type="dxa"/>
            </w:tcMar>
            <w:vAlign w:val="center"/>
            <w:hideMark/>
          </w:tcPr>
          <w:p w14:paraId="7F1AAABA"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3D14A645"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5C3B72EA"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6FB470A5" w14:textId="77777777" w:rsidR="0024006C" w:rsidRPr="003B2C0F" w:rsidRDefault="0024006C" w:rsidP="00FC675B">
            <w:pPr>
              <w:jc w:val="center"/>
            </w:pPr>
          </w:p>
        </w:tc>
      </w:tr>
      <w:tr w:rsidR="00FC675B" w:rsidRPr="003B2C0F" w14:paraId="2E9842F5" w14:textId="77777777" w:rsidTr="003B2C0F">
        <w:trPr>
          <w:trHeight w:val="30"/>
        </w:trPr>
        <w:tc>
          <w:tcPr>
            <w:tcW w:w="369" w:type="pct"/>
            <w:tcMar>
              <w:top w:w="15" w:type="dxa"/>
              <w:left w:w="15" w:type="dxa"/>
              <w:bottom w:w="15" w:type="dxa"/>
              <w:right w:w="15" w:type="dxa"/>
            </w:tcMar>
            <w:vAlign w:val="center"/>
            <w:hideMark/>
          </w:tcPr>
          <w:p w14:paraId="0801D5C4" w14:textId="77777777" w:rsidR="0024006C" w:rsidRPr="003B2C0F" w:rsidRDefault="0024006C" w:rsidP="00FC675B">
            <w:pPr>
              <w:jc w:val="center"/>
            </w:pPr>
            <w:r w:rsidRPr="003B2C0F">
              <w:t>3.1.2</w:t>
            </w:r>
          </w:p>
        </w:tc>
        <w:tc>
          <w:tcPr>
            <w:tcW w:w="1807" w:type="pct"/>
            <w:tcMar>
              <w:top w:w="15" w:type="dxa"/>
              <w:left w:w="15" w:type="dxa"/>
              <w:bottom w:w="15" w:type="dxa"/>
              <w:right w:w="15" w:type="dxa"/>
            </w:tcMar>
            <w:vAlign w:val="center"/>
            <w:hideMark/>
          </w:tcPr>
          <w:p w14:paraId="49728703" w14:textId="77777777" w:rsidR="0024006C" w:rsidRPr="003B2C0F" w:rsidRDefault="0024006C" w:rsidP="00FC675B">
            <w:r w:rsidRPr="003B2C0F">
              <w:t>в домах усадебного типа (ИЖС)</w:t>
            </w:r>
          </w:p>
        </w:tc>
        <w:tc>
          <w:tcPr>
            <w:tcW w:w="990" w:type="pct"/>
            <w:tcMar>
              <w:top w:w="15" w:type="dxa"/>
              <w:left w:w="15" w:type="dxa"/>
              <w:bottom w:w="15" w:type="dxa"/>
              <w:right w:w="15" w:type="dxa"/>
            </w:tcMar>
            <w:vAlign w:val="center"/>
            <w:hideMark/>
          </w:tcPr>
          <w:p w14:paraId="49B24A84"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57E18E48" w14:textId="77777777" w:rsidR="0024006C" w:rsidRPr="003B2C0F" w:rsidRDefault="0024006C" w:rsidP="00FC675B">
            <w:pPr>
              <w:jc w:val="center"/>
            </w:pPr>
            <w:r w:rsidRPr="003B2C0F">
              <w:t>5,875</w:t>
            </w:r>
          </w:p>
        </w:tc>
        <w:tc>
          <w:tcPr>
            <w:tcW w:w="566" w:type="pct"/>
            <w:tcMar>
              <w:top w:w="15" w:type="dxa"/>
              <w:left w:w="15" w:type="dxa"/>
              <w:bottom w:w="15" w:type="dxa"/>
              <w:right w:w="15" w:type="dxa"/>
            </w:tcMar>
            <w:vAlign w:val="center"/>
          </w:tcPr>
          <w:p w14:paraId="031C4251" w14:textId="77777777" w:rsidR="0024006C" w:rsidRPr="003B2C0F" w:rsidRDefault="0024006C" w:rsidP="00FC675B">
            <w:pPr>
              <w:jc w:val="center"/>
            </w:pPr>
            <w:r w:rsidRPr="003B2C0F">
              <w:t>6,885</w:t>
            </w:r>
          </w:p>
        </w:tc>
        <w:tc>
          <w:tcPr>
            <w:tcW w:w="569" w:type="pct"/>
            <w:tcMar>
              <w:top w:w="15" w:type="dxa"/>
              <w:left w:w="15" w:type="dxa"/>
              <w:bottom w:w="15" w:type="dxa"/>
              <w:right w:w="15" w:type="dxa"/>
            </w:tcMar>
            <w:vAlign w:val="center"/>
          </w:tcPr>
          <w:p w14:paraId="6E28CEF3" w14:textId="77777777" w:rsidR="0024006C" w:rsidRPr="003B2C0F" w:rsidRDefault="0024006C" w:rsidP="00FC675B">
            <w:pPr>
              <w:jc w:val="center"/>
            </w:pPr>
            <w:r w:rsidRPr="003B2C0F">
              <w:t>8,285</w:t>
            </w:r>
          </w:p>
        </w:tc>
      </w:tr>
      <w:tr w:rsidR="00FC675B" w:rsidRPr="003B2C0F" w14:paraId="5ACFE688" w14:textId="77777777" w:rsidTr="003B2C0F">
        <w:trPr>
          <w:trHeight w:val="30"/>
        </w:trPr>
        <w:tc>
          <w:tcPr>
            <w:tcW w:w="369" w:type="pct"/>
            <w:tcMar>
              <w:top w:w="15" w:type="dxa"/>
              <w:left w:w="15" w:type="dxa"/>
              <w:bottom w:w="15" w:type="dxa"/>
              <w:right w:w="15" w:type="dxa"/>
            </w:tcMar>
            <w:vAlign w:val="center"/>
            <w:hideMark/>
          </w:tcPr>
          <w:p w14:paraId="224D732B" w14:textId="77777777" w:rsidR="0024006C" w:rsidRPr="003B2C0F" w:rsidRDefault="0024006C" w:rsidP="00FC675B">
            <w:pPr>
              <w:jc w:val="center"/>
            </w:pPr>
            <w:r w:rsidRPr="003B2C0F">
              <w:lastRenderedPageBreak/>
              <w:t>3.2</w:t>
            </w:r>
          </w:p>
        </w:tc>
        <w:tc>
          <w:tcPr>
            <w:tcW w:w="1807" w:type="pct"/>
            <w:tcMar>
              <w:top w:w="15" w:type="dxa"/>
              <w:left w:w="15" w:type="dxa"/>
              <w:bottom w:w="15" w:type="dxa"/>
              <w:right w:w="15" w:type="dxa"/>
            </w:tcMar>
            <w:vAlign w:val="center"/>
            <w:hideMark/>
          </w:tcPr>
          <w:p w14:paraId="1047FB03" w14:textId="77777777" w:rsidR="0024006C" w:rsidRPr="003B2C0F" w:rsidRDefault="0024006C" w:rsidP="00FC675B">
            <w:r w:rsidRPr="003B2C0F">
              <w:t>Сохраняемый жилищный фонд, всего</w:t>
            </w:r>
          </w:p>
        </w:tc>
        <w:tc>
          <w:tcPr>
            <w:tcW w:w="990" w:type="pct"/>
            <w:tcMar>
              <w:top w:w="15" w:type="dxa"/>
              <w:left w:w="15" w:type="dxa"/>
              <w:bottom w:w="15" w:type="dxa"/>
              <w:right w:w="15" w:type="dxa"/>
            </w:tcMar>
            <w:vAlign w:val="center"/>
          </w:tcPr>
          <w:p w14:paraId="34755305"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13FEB1BF"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2CF5B871" w14:textId="77777777" w:rsidR="0024006C" w:rsidRPr="003B2C0F" w:rsidRDefault="0024006C" w:rsidP="00FC675B">
            <w:pPr>
              <w:jc w:val="center"/>
            </w:pPr>
            <w:r w:rsidRPr="003B2C0F">
              <w:t>5,875</w:t>
            </w:r>
          </w:p>
        </w:tc>
        <w:tc>
          <w:tcPr>
            <w:tcW w:w="569" w:type="pct"/>
            <w:tcMar>
              <w:top w:w="15" w:type="dxa"/>
              <w:left w:w="15" w:type="dxa"/>
              <w:bottom w:w="15" w:type="dxa"/>
              <w:right w:w="15" w:type="dxa"/>
            </w:tcMar>
            <w:vAlign w:val="center"/>
          </w:tcPr>
          <w:p w14:paraId="69B18889" w14:textId="77777777" w:rsidR="0024006C" w:rsidRPr="003B2C0F" w:rsidRDefault="0024006C" w:rsidP="00FC675B">
            <w:pPr>
              <w:jc w:val="center"/>
            </w:pPr>
            <w:r w:rsidRPr="003B2C0F">
              <w:t>6,885</w:t>
            </w:r>
          </w:p>
        </w:tc>
      </w:tr>
      <w:tr w:rsidR="00FC675B" w:rsidRPr="003B2C0F" w14:paraId="6A794EC2" w14:textId="77777777" w:rsidTr="003B2C0F">
        <w:trPr>
          <w:trHeight w:val="30"/>
        </w:trPr>
        <w:tc>
          <w:tcPr>
            <w:tcW w:w="369" w:type="pct"/>
            <w:tcMar>
              <w:top w:w="15" w:type="dxa"/>
              <w:left w:w="15" w:type="dxa"/>
              <w:bottom w:w="15" w:type="dxa"/>
              <w:right w:w="15" w:type="dxa"/>
            </w:tcMar>
            <w:vAlign w:val="center"/>
            <w:hideMark/>
          </w:tcPr>
          <w:p w14:paraId="74CBC56C" w14:textId="77777777" w:rsidR="0024006C" w:rsidRPr="003B2C0F" w:rsidRDefault="0024006C" w:rsidP="00FC675B">
            <w:pPr>
              <w:jc w:val="center"/>
            </w:pPr>
            <w:r w:rsidRPr="003B2C0F">
              <w:t>3.3</w:t>
            </w:r>
          </w:p>
        </w:tc>
        <w:tc>
          <w:tcPr>
            <w:tcW w:w="1807" w:type="pct"/>
            <w:tcMar>
              <w:top w:w="15" w:type="dxa"/>
              <w:left w:w="15" w:type="dxa"/>
              <w:bottom w:w="15" w:type="dxa"/>
              <w:right w:w="15" w:type="dxa"/>
            </w:tcMar>
            <w:vAlign w:val="center"/>
            <w:hideMark/>
          </w:tcPr>
          <w:p w14:paraId="4861AE27" w14:textId="77777777" w:rsidR="0024006C" w:rsidRPr="003B2C0F" w:rsidRDefault="0024006C" w:rsidP="00FC675B">
            <w:r w:rsidRPr="003B2C0F">
              <w:t>Распределение жилищного фонда по этажности:</w:t>
            </w:r>
          </w:p>
        </w:tc>
        <w:tc>
          <w:tcPr>
            <w:tcW w:w="990" w:type="pct"/>
            <w:tcMar>
              <w:top w:w="15" w:type="dxa"/>
              <w:left w:w="15" w:type="dxa"/>
              <w:bottom w:w="15" w:type="dxa"/>
              <w:right w:w="15" w:type="dxa"/>
            </w:tcMar>
            <w:vAlign w:val="center"/>
            <w:hideMark/>
          </w:tcPr>
          <w:p w14:paraId="6662F9FD"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7E1D475B"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4477634"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048E8462" w14:textId="77777777" w:rsidR="0024006C" w:rsidRPr="003B2C0F" w:rsidRDefault="0024006C" w:rsidP="00FC675B">
            <w:pPr>
              <w:jc w:val="center"/>
            </w:pPr>
          </w:p>
        </w:tc>
      </w:tr>
      <w:tr w:rsidR="00FC675B" w:rsidRPr="003B2C0F" w14:paraId="39F783BC" w14:textId="77777777" w:rsidTr="003B2C0F">
        <w:trPr>
          <w:trHeight w:val="30"/>
        </w:trPr>
        <w:tc>
          <w:tcPr>
            <w:tcW w:w="369" w:type="pct"/>
            <w:tcMar>
              <w:top w:w="15" w:type="dxa"/>
              <w:left w:w="15" w:type="dxa"/>
              <w:bottom w:w="15" w:type="dxa"/>
              <w:right w:w="15" w:type="dxa"/>
            </w:tcMar>
            <w:vAlign w:val="center"/>
          </w:tcPr>
          <w:p w14:paraId="4ACF5A4B" w14:textId="77777777" w:rsidR="0024006C" w:rsidRPr="003B2C0F" w:rsidRDefault="0024006C" w:rsidP="00FC675B">
            <w:pPr>
              <w:jc w:val="center"/>
            </w:pPr>
          </w:p>
        </w:tc>
        <w:tc>
          <w:tcPr>
            <w:tcW w:w="1807" w:type="pct"/>
            <w:tcMar>
              <w:top w:w="15" w:type="dxa"/>
              <w:left w:w="15" w:type="dxa"/>
              <w:bottom w:w="15" w:type="dxa"/>
              <w:right w:w="15" w:type="dxa"/>
            </w:tcMar>
            <w:vAlign w:val="center"/>
            <w:hideMark/>
          </w:tcPr>
          <w:p w14:paraId="0FC7C5B7" w14:textId="77777777" w:rsidR="0024006C" w:rsidRPr="003B2C0F" w:rsidRDefault="0024006C" w:rsidP="00FC675B">
            <w:r w:rsidRPr="003B2C0F">
              <w:t>в том числе:</w:t>
            </w:r>
          </w:p>
        </w:tc>
        <w:tc>
          <w:tcPr>
            <w:tcW w:w="990" w:type="pct"/>
            <w:tcMar>
              <w:top w:w="15" w:type="dxa"/>
              <w:left w:w="15" w:type="dxa"/>
              <w:bottom w:w="15" w:type="dxa"/>
              <w:right w:w="15" w:type="dxa"/>
            </w:tcMar>
            <w:vAlign w:val="center"/>
          </w:tcPr>
          <w:p w14:paraId="7DF8C87B"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4C301011"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6AE53FE7"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77D1780D" w14:textId="77777777" w:rsidR="0024006C" w:rsidRPr="003B2C0F" w:rsidRDefault="0024006C" w:rsidP="00FC675B">
            <w:pPr>
              <w:jc w:val="center"/>
            </w:pPr>
          </w:p>
        </w:tc>
      </w:tr>
      <w:tr w:rsidR="00FC675B" w:rsidRPr="003B2C0F" w14:paraId="3FD19D62" w14:textId="77777777" w:rsidTr="003B2C0F">
        <w:trPr>
          <w:trHeight w:val="30"/>
        </w:trPr>
        <w:tc>
          <w:tcPr>
            <w:tcW w:w="369" w:type="pct"/>
            <w:tcMar>
              <w:top w:w="15" w:type="dxa"/>
              <w:left w:w="15" w:type="dxa"/>
              <w:bottom w:w="15" w:type="dxa"/>
              <w:right w:w="15" w:type="dxa"/>
            </w:tcMar>
            <w:vAlign w:val="center"/>
            <w:hideMark/>
          </w:tcPr>
          <w:p w14:paraId="67858442" w14:textId="77777777" w:rsidR="0024006C" w:rsidRPr="003B2C0F" w:rsidRDefault="0024006C" w:rsidP="00FC675B">
            <w:pPr>
              <w:jc w:val="center"/>
            </w:pPr>
            <w:r w:rsidRPr="003B2C0F">
              <w:t>3.3.1</w:t>
            </w:r>
          </w:p>
        </w:tc>
        <w:tc>
          <w:tcPr>
            <w:tcW w:w="1807" w:type="pct"/>
            <w:tcMar>
              <w:top w:w="15" w:type="dxa"/>
              <w:left w:w="15" w:type="dxa"/>
              <w:bottom w:w="15" w:type="dxa"/>
              <w:right w:w="15" w:type="dxa"/>
            </w:tcMar>
            <w:vAlign w:val="center"/>
            <w:hideMark/>
          </w:tcPr>
          <w:p w14:paraId="082FC454" w14:textId="77777777" w:rsidR="0024006C" w:rsidRPr="003B2C0F" w:rsidRDefault="0024006C" w:rsidP="00FC675B">
            <w:r w:rsidRPr="003B2C0F">
              <w:t>малоэтажный</w:t>
            </w:r>
          </w:p>
        </w:tc>
        <w:tc>
          <w:tcPr>
            <w:tcW w:w="990" w:type="pct"/>
            <w:tcMar>
              <w:top w:w="15" w:type="dxa"/>
              <w:left w:w="15" w:type="dxa"/>
              <w:bottom w:w="15" w:type="dxa"/>
              <w:right w:w="15" w:type="dxa"/>
            </w:tcMar>
            <w:vAlign w:val="center"/>
            <w:hideMark/>
          </w:tcPr>
          <w:p w14:paraId="2B8B70A8"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1F6DA1F8" w14:textId="77777777" w:rsidR="0024006C" w:rsidRPr="003B2C0F" w:rsidRDefault="0024006C" w:rsidP="00FC675B">
            <w:pPr>
              <w:jc w:val="center"/>
            </w:pPr>
            <w:r w:rsidRPr="003B2C0F">
              <w:t>5,875</w:t>
            </w:r>
          </w:p>
        </w:tc>
        <w:tc>
          <w:tcPr>
            <w:tcW w:w="566" w:type="pct"/>
            <w:tcMar>
              <w:top w:w="15" w:type="dxa"/>
              <w:left w:w="15" w:type="dxa"/>
              <w:bottom w:w="15" w:type="dxa"/>
              <w:right w:w="15" w:type="dxa"/>
            </w:tcMar>
            <w:vAlign w:val="center"/>
          </w:tcPr>
          <w:p w14:paraId="4BEB5EC4" w14:textId="77777777" w:rsidR="0024006C" w:rsidRPr="003B2C0F" w:rsidRDefault="0024006C" w:rsidP="00FC675B">
            <w:pPr>
              <w:jc w:val="center"/>
            </w:pPr>
            <w:r w:rsidRPr="003B2C0F">
              <w:t>6,885</w:t>
            </w:r>
          </w:p>
        </w:tc>
        <w:tc>
          <w:tcPr>
            <w:tcW w:w="569" w:type="pct"/>
            <w:tcMar>
              <w:top w:w="15" w:type="dxa"/>
              <w:left w:w="15" w:type="dxa"/>
              <w:bottom w:w="15" w:type="dxa"/>
              <w:right w:w="15" w:type="dxa"/>
            </w:tcMar>
            <w:vAlign w:val="center"/>
          </w:tcPr>
          <w:p w14:paraId="1F9F5D79" w14:textId="77777777" w:rsidR="0024006C" w:rsidRPr="003B2C0F" w:rsidRDefault="0024006C" w:rsidP="00FC675B">
            <w:pPr>
              <w:jc w:val="center"/>
            </w:pPr>
            <w:r w:rsidRPr="003B2C0F">
              <w:t>8,285</w:t>
            </w:r>
          </w:p>
        </w:tc>
      </w:tr>
      <w:tr w:rsidR="00FC675B" w:rsidRPr="003B2C0F" w14:paraId="17F1627B" w14:textId="77777777" w:rsidTr="003B2C0F">
        <w:trPr>
          <w:trHeight w:val="30"/>
        </w:trPr>
        <w:tc>
          <w:tcPr>
            <w:tcW w:w="369" w:type="pct"/>
            <w:tcMar>
              <w:top w:w="15" w:type="dxa"/>
              <w:left w:w="15" w:type="dxa"/>
              <w:bottom w:w="15" w:type="dxa"/>
              <w:right w:w="15" w:type="dxa"/>
            </w:tcMar>
            <w:vAlign w:val="center"/>
          </w:tcPr>
          <w:p w14:paraId="678F9BCE" w14:textId="77777777" w:rsidR="0024006C" w:rsidRPr="003B2C0F" w:rsidRDefault="0024006C" w:rsidP="00FC675B">
            <w:pPr>
              <w:jc w:val="center"/>
            </w:pPr>
          </w:p>
        </w:tc>
        <w:tc>
          <w:tcPr>
            <w:tcW w:w="1807" w:type="pct"/>
            <w:tcMar>
              <w:top w:w="15" w:type="dxa"/>
              <w:left w:w="15" w:type="dxa"/>
              <w:bottom w:w="15" w:type="dxa"/>
              <w:right w:w="15" w:type="dxa"/>
            </w:tcMar>
            <w:vAlign w:val="center"/>
            <w:hideMark/>
          </w:tcPr>
          <w:p w14:paraId="0B591A8F" w14:textId="77777777" w:rsidR="0024006C" w:rsidRPr="003B2C0F" w:rsidRDefault="0024006C" w:rsidP="00FC675B">
            <w:r w:rsidRPr="003B2C0F">
              <w:t>из них в застройке:</w:t>
            </w:r>
          </w:p>
        </w:tc>
        <w:tc>
          <w:tcPr>
            <w:tcW w:w="990" w:type="pct"/>
            <w:tcMar>
              <w:top w:w="15" w:type="dxa"/>
              <w:left w:w="15" w:type="dxa"/>
              <w:bottom w:w="15" w:type="dxa"/>
              <w:right w:w="15" w:type="dxa"/>
            </w:tcMar>
            <w:vAlign w:val="center"/>
            <w:hideMark/>
          </w:tcPr>
          <w:p w14:paraId="745CA8ED"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21C98928"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B9F7D27"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40910ECB" w14:textId="77777777" w:rsidR="0024006C" w:rsidRPr="003B2C0F" w:rsidRDefault="0024006C" w:rsidP="00FC675B">
            <w:pPr>
              <w:jc w:val="center"/>
            </w:pPr>
          </w:p>
        </w:tc>
      </w:tr>
      <w:tr w:rsidR="00FC675B" w:rsidRPr="003B2C0F" w14:paraId="16A7DF61" w14:textId="77777777" w:rsidTr="003B2C0F">
        <w:trPr>
          <w:trHeight w:val="30"/>
        </w:trPr>
        <w:tc>
          <w:tcPr>
            <w:tcW w:w="369" w:type="pct"/>
            <w:tcMar>
              <w:top w:w="15" w:type="dxa"/>
              <w:left w:w="15" w:type="dxa"/>
              <w:bottom w:w="15" w:type="dxa"/>
              <w:right w:w="15" w:type="dxa"/>
            </w:tcMar>
            <w:vAlign w:val="center"/>
            <w:hideMark/>
          </w:tcPr>
          <w:p w14:paraId="225BCF45" w14:textId="77777777" w:rsidR="0024006C" w:rsidRPr="003B2C0F" w:rsidRDefault="0024006C" w:rsidP="00FC675B">
            <w:pPr>
              <w:jc w:val="center"/>
            </w:pPr>
            <w:r w:rsidRPr="003B2C0F">
              <w:t>3.3.1.1</w:t>
            </w:r>
          </w:p>
        </w:tc>
        <w:tc>
          <w:tcPr>
            <w:tcW w:w="1807" w:type="pct"/>
            <w:tcMar>
              <w:top w:w="15" w:type="dxa"/>
              <w:left w:w="15" w:type="dxa"/>
              <w:bottom w:w="15" w:type="dxa"/>
              <w:right w:w="15" w:type="dxa"/>
            </w:tcMar>
            <w:vAlign w:val="center"/>
            <w:hideMark/>
          </w:tcPr>
          <w:p w14:paraId="372B4197" w14:textId="77777777" w:rsidR="0024006C" w:rsidRPr="003B2C0F" w:rsidRDefault="0024006C" w:rsidP="00FC675B">
            <w:r w:rsidRPr="003B2C0F">
              <w:t>усадебной (коттеджного типа) с земельным участком при доме (квартире) (ИЖС)</w:t>
            </w:r>
          </w:p>
        </w:tc>
        <w:tc>
          <w:tcPr>
            <w:tcW w:w="990" w:type="pct"/>
            <w:tcMar>
              <w:top w:w="15" w:type="dxa"/>
              <w:left w:w="15" w:type="dxa"/>
              <w:bottom w:w="15" w:type="dxa"/>
              <w:right w:w="15" w:type="dxa"/>
            </w:tcMar>
            <w:vAlign w:val="center"/>
            <w:hideMark/>
          </w:tcPr>
          <w:p w14:paraId="11800830"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77C6D41A" w14:textId="77777777" w:rsidR="0024006C" w:rsidRPr="003B2C0F" w:rsidRDefault="0024006C" w:rsidP="00FC675B">
            <w:pPr>
              <w:jc w:val="center"/>
            </w:pPr>
            <w:r w:rsidRPr="003B2C0F">
              <w:t>5,875</w:t>
            </w:r>
          </w:p>
        </w:tc>
        <w:tc>
          <w:tcPr>
            <w:tcW w:w="566" w:type="pct"/>
            <w:tcMar>
              <w:top w:w="15" w:type="dxa"/>
              <w:left w:w="15" w:type="dxa"/>
              <w:bottom w:w="15" w:type="dxa"/>
              <w:right w:w="15" w:type="dxa"/>
            </w:tcMar>
            <w:vAlign w:val="center"/>
          </w:tcPr>
          <w:p w14:paraId="21C3F244" w14:textId="77777777" w:rsidR="0024006C" w:rsidRPr="003B2C0F" w:rsidRDefault="0024006C" w:rsidP="00FC675B">
            <w:pPr>
              <w:jc w:val="center"/>
            </w:pPr>
            <w:r w:rsidRPr="003B2C0F">
              <w:t>6,885</w:t>
            </w:r>
          </w:p>
        </w:tc>
        <w:tc>
          <w:tcPr>
            <w:tcW w:w="569" w:type="pct"/>
            <w:tcMar>
              <w:top w:w="15" w:type="dxa"/>
              <w:left w:w="15" w:type="dxa"/>
              <w:bottom w:w="15" w:type="dxa"/>
              <w:right w:w="15" w:type="dxa"/>
            </w:tcMar>
            <w:vAlign w:val="center"/>
          </w:tcPr>
          <w:p w14:paraId="7531E840" w14:textId="77777777" w:rsidR="0024006C" w:rsidRPr="003B2C0F" w:rsidRDefault="0024006C" w:rsidP="00FC675B">
            <w:pPr>
              <w:jc w:val="center"/>
            </w:pPr>
            <w:r w:rsidRPr="003B2C0F">
              <w:t>8,285</w:t>
            </w:r>
          </w:p>
        </w:tc>
      </w:tr>
      <w:tr w:rsidR="00FC675B" w:rsidRPr="003B2C0F" w14:paraId="7CC4214E" w14:textId="77777777" w:rsidTr="003B2C0F">
        <w:trPr>
          <w:trHeight w:val="30"/>
        </w:trPr>
        <w:tc>
          <w:tcPr>
            <w:tcW w:w="369" w:type="pct"/>
            <w:tcMar>
              <w:top w:w="15" w:type="dxa"/>
              <w:left w:w="15" w:type="dxa"/>
              <w:bottom w:w="15" w:type="dxa"/>
              <w:right w:w="15" w:type="dxa"/>
            </w:tcMar>
            <w:vAlign w:val="center"/>
            <w:hideMark/>
          </w:tcPr>
          <w:p w14:paraId="41315718" w14:textId="77777777" w:rsidR="0024006C" w:rsidRPr="003B2C0F" w:rsidRDefault="0024006C" w:rsidP="00FC675B">
            <w:pPr>
              <w:jc w:val="center"/>
            </w:pPr>
            <w:r w:rsidRPr="003B2C0F">
              <w:t>3.3.1.2</w:t>
            </w:r>
          </w:p>
        </w:tc>
        <w:tc>
          <w:tcPr>
            <w:tcW w:w="1807" w:type="pct"/>
            <w:tcMar>
              <w:top w:w="15" w:type="dxa"/>
              <w:left w:w="15" w:type="dxa"/>
              <w:bottom w:w="15" w:type="dxa"/>
              <w:right w:w="15" w:type="dxa"/>
            </w:tcMar>
            <w:vAlign w:val="center"/>
            <w:hideMark/>
          </w:tcPr>
          <w:p w14:paraId="1CE6F8CE" w14:textId="77777777" w:rsidR="0024006C" w:rsidRPr="003B2C0F" w:rsidRDefault="0024006C" w:rsidP="00FC675B">
            <w:r w:rsidRPr="003B2C0F">
              <w:t>блокированной с земельным участком при квартире</w:t>
            </w:r>
          </w:p>
        </w:tc>
        <w:tc>
          <w:tcPr>
            <w:tcW w:w="990" w:type="pct"/>
            <w:tcMar>
              <w:top w:w="15" w:type="dxa"/>
              <w:left w:w="15" w:type="dxa"/>
              <w:bottom w:w="15" w:type="dxa"/>
              <w:right w:w="15" w:type="dxa"/>
            </w:tcMar>
            <w:vAlign w:val="center"/>
            <w:hideMark/>
          </w:tcPr>
          <w:p w14:paraId="63E3BC71"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32C13170" w14:textId="77777777" w:rsidR="0024006C" w:rsidRPr="003B2C0F" w:rsidRDefault="0024006C" w:rsidP="00FC675B">
            <w:pPr>
              <w:jc w:val="center"/>
            </w:pPr>
            <w:r w:rsidRPr="003B2C0F">
              <w:t>-</w:t>
            </w:r>
          </w:p>
        </w:tc>
        <w:tc>
          <w:tcPr>
            <w:tcW w:w="566" w:type="pct"/>
            <w:tcMar>
              <w:top w:w="15" w:type="dxa"/>
              <w:left w:w="15" w:type="dxa"/>
              <w:bottom w:w="15" w:type="dxa"/>
              <w:right w:w="15" w:type="dxa"/>
            </w:tcMar>
            <w:vAlign w:val="center"/>
          </w:tcPr>
          <w:p w14:paraId="38926F3A" w14:textId="77777777" w:rsidR="0024006C" w:rsidRPr="003B2C0F" w:rsidRDefault="0024006C" w:rsidP="00FC675B">
            <w:pPr>
              <w:jc w:val="center"/>
            </w:pPr>
            <w:r w:rsidRPr="003B2C0F">
              <w:t>-</w:t>
            </w:r>
          </w:p>
        </w:tc>
        <w:tc>
          <w:tcPr>
            <w:tcW w:w="569" w:type="pct"/>
            <w:tcMar>
              <w:top w:w="15" w:type="dxa"/>
              <w:left w:w="15" w:type="dxa"/>
              <w:bottom w:w="15" w:type="dxa"/>
              <w:right w:w="15" w:type="dxa"/>
            </w:tcMar>
            <w:vAlign w:val="center"/>
          </w:tcPr>
          <w:p w14:paraId="64C1E03B" w14:textId="77777777" w:rsidR="0024006C" w:rsidRPr="003B2C0F" w:rsidRDefault="0024006C" w:rsidP="00FC675B">
            <w:pPr>
              <w:jc w:val="center"/>
            </w:pPr>
            <w:r w:rsidRPr="003B2C0F">
              <w:t>-</w:t>
            </w:r>
          </w:p>
        </w:tc>
      </w:tr>
      <w:tr w:rsidR="00FC675B" w:rsidRPr="003B2C0F" w14:paraId="360D6019" w14:textId="77777777" w:rsidTr="003B2C0F">
        <w:trPr>
          <w:trHeight w:val="30"/>
        </w:trPr>
        <w:tc>
          <w:tcPr>
            <w:tcW w:w="369" w:type="pct"/>
            <w:tcMar>
              <w:top w:w="15" w:type="dxa"/>
              <w:left w:w="15" w:type="dxa"/>
              <w:bottom w:w="15" w:type="dxa"/>
              <w:right w:w="15" w:type="dxa"/>
            </w:tcMar>
            <w:vAlign w:val="center"/>
            <w:hideMark/>
          </w:tcPr>
          <w:p w14:paraId="0B3EA06E" w14:textId="77777777" w:rsidR="0024006C" w:rsidRPr="003B2C0F" w:rsidRDefault="0024006C" w:rsidP="00FC675B">
            <w:pPr>
              <w:jc w:val="center"/>
            </w:pPr>
            <w:r w:rsidRPr="003B2C0F">
              <w:t>3.3.1.3</w:t>
            </w:r>
          </w:p>
        </w:tc>
        <w:tc>
          <w:tcPr>
            <w:tcW w:w="1807" w:type="pct"/>
            <w:tcMar>
              <w:top w:w="15" w:type="dxa"/>
              <w:left w:w="15" w:type="dxa"/>
              <w:bottom w:w="15" w:type="dxa"/>
              <w:right w:w="15" w:type="dxa"/>
            </w:tcMar>
            <w:vAlign w:val="center"/>
            <w:hideMark/>
          </w:tcPr>
          <w:p w14:paraId="7C9D4F6F" w14:textId="77777777" w:rsidR="0024006C" w:rsidRPr="003B2C0F" w:rsidRDefault="0024006C" w:rsidP="00FC675B">
            <w:r w:rsidRPr="003B2C0F">
              <w:t>1-3 этажный без земельного участка</w:t>
            </w:r>
          </w:p>
        </w:tc>
        <w:tc>
          <w:tcPr>
            <w:tcW w:w="990" w:type="pct"/>
            <w:tcMar>
              <w:top w:w="15" w:type="dxa"/>
              <w:left w:w="15" w:type="dxa"/>
              <w:bottom w:w="15" w:type="dxa"/>
              <w:right w:w="15" w:type="dxa"/>
            </w:tcMar>
            <w:vAlign w:val="center"/>
            <w:hideMark/>
          </w:tcPr>
          <w:p w14:paraId="39FD4D5C"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458D9BF6" w14:textId="77777777" w:rsidR="0024006C" w:rsidRPr="003B2C0F" w:rsidRDefault="0024006C" w:rsidP="00FC675B">
            <w:pPr>
              <w:jc w:val="center"/>
            </w:pPr>
            <w:r w:rsidRPr="003B2C0F">
              <w:t>-</w:t>
            </w:r>
          </w:p>
        </w:tc>
        <w:tc>
          <w:tcPr>
            <w:tcW w:w="566" w:type="pct"/>
            <w:tcMar>
              <w:top w:w="15" w:type="dxa"/>
              <w:left w:w="15" w:type="dxa"/>
              <w:bottom w:w="15" w:type="dxa"/>
              <w:right w:w="15" w:type="dxa"/>
            </w:tcMar>
            <w:vAlign w:val="center"/>
          </w:tcPr>
          <w:p w14:paraId="64A50887" w14:textId="77777777" w:rsidR="0024006C" w:rsidRPr="003B2C0F" w:rsidRDefault="0024006C" w:rsidP="00FC675B">
            <w:pPr>
              <w:jc w:val="center"/>
            </w:pPr>
            <w:r w:rsidRPr="003B2C0F">
              <w:t>-</w:t>
            </w:r>
          </w:p>
        </w:tc>
        <w:tc>
          <w:tcPr>
            <w:tcW w:w="569" w:type="pct"/>
            <w:tcMar>
              <w:top w:w="15" w:type="dxa"/>
              <w:left w:w="15" w:type="dxa"/>
              <w:bottom w:w="15" w:type="dxa"/>
              <w:right w:w="15" w:type="dxa"/>
            </w:tcMar>
            <w:vAlign w:val="center"/>
          </w:tcPr>
          <w:p w14:paraId="2A450CEB" w14:textId="77777777" w:rsidR="0024006C" w:rsidRPr="003B2C0F" w:rsidRDefault="0024006C" w:rsidP="00FC675B">
            <w:pPr>
              <w:jc w:val="center"/>
            </w:pPr>
            <w:r w:rsidRPr="003B2C0F">
              <w:t>-</w:t>
            </w:r>
          </w:p>
        </w:tc>
      </w:tr>
      <w:tr w:rsidR="00FC675B" w:rsidRPr="003B2C0F" w14:paraId="5F097729" w14:textId="77777777" w:rsidTr="003B2C0F">
        <w:trPr>
          <w:trHeight w:val="30"/>
        </w:trPr>
        <w:tc>
          <w:tcPr>
            <w:tcW w:w="369" w:type="pct"/>
            <w:tcMar>
              <w:top w:w="15" w:type="dxa"/>
              <w:left w:w="15" w:type="dxa"/>
              <w:bottom w:w="15" w:type="dxa"/>
              <w:right w:w="15" w:type="dxa"/>
            </w:tcMar>
            <w:vAlign w:val="center"/>
            <w:hideMark/>
          </w:tcPr>
          <w:p w14:paraId="3A2C78EC" w14:textId="77777777" w:rsidR="0024006C" w:rsidRPr="003B2C0F" w:rsidRDefault="0024006C" w:rsidP="00FC675B">
            <w:pPr>
              <w:jc w:val="center"/>
            </w:pPr>
            <w:r w:rsidRPr="003B2C0F">
              <w:t>3.3.2</w:t>
            </w:r>
          </w:p>
        </w:tc>
        <w:tc>
          <w:tcPr>
            <w:tcW w:w="1807" w:type="pct"/>
            <w:tcMar>
              <w:top w:w="15" w:type="dxa"/>
              <w:left w:w="15" w:type="dxa"/>
              <w:bottom w:w="15" w:type="dxa"/>
              <w:right w:w="15" w:type="dxa"/>
            </w:tcMar>
            <w:vAlign w:val="center"/>
            <w:hideMark/>
          </w:tcPr>
          <w:p w14:paraId="5727C768" w14:textId="77777777" w:rsidR="0024006C" w:rsidRPr="003B2C0F" w:rsidRDefault="0024006C" w:rsidP="00FC675B">
            <w:r w:rsidRPr="003B2C0F">
              <w:t>среднеэтажный (4-5 этажный) многоквартирный</w:t>
            </w:r>
          </w:p>
        </w:tc>
        <w:tc>
          <w:tcPr>
            <w:tcW w:w="990" w:type="pct"/>
            <w:tcMar>
              <w:top w:w="15" w:type="dxa"/>
              <w:left w:w="15" w:type="dxa"/>
              <w:bottom w:w="15" w:type="dxa"/>
              <w:right w:w="15" w:type="dxa"/>
            </w:tcMar>
            <w:vAlign w:val="center"/>
            <w:hideMark/>
          </w:tcPr>
          <w:p w14:paraId="2C19BA2C"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7207F835" w14:textId="77777777" w:rsidR="0024006C" w:rsidRPr="003B2C0F" w:rsidRDefault="0024006C" w:rsidP="00FC675B">
            <w:pPr>
              <w:jc w:val="center"/>
            </w:pPr>
            <w:r w:rsidRPr="003B2C0F">
              <w:t>-</w:t>
            </w:r>
          </w:p>
        </w:tc>
        <w:tc>
          <w:tcPr>
            <w:tcW w:w="566" w:type="pct"/>
            <w:tcMar>
              <w:top w:w="15" w:type="dxa"/>
              <w:left w:w="15" w:type="dxa"/>
              <w:bottom w:w="15" w:type="dxa"/>
              <w:right w:w="15" w:type="dxa"/>
            </w:tcMar>
            <w:vAlign w:val="center"/>
          </w:tcPr>
          <w:p w14:paraId="36C9FB5F" w14:textId="77777777" w:rsidR="0024006C" w:rsidRPr="003B2C0F" w:rsidRDefault="0024006C" w:rsidP="00FC675B">
            <w:pPr>
              <w:jc w:val="center"/>
            </w:pPr>
            <w:r w:rsidRPr="003B2C0F">
              <w:t>-</w:t>
            </w:r>
          </w:p>
        </w:tc>
        <w:tc>
          <w:tcPr>
            <w:tcW w:w="569" w:type="pct"/>
            <w:tcMar>
              <w:top w:w="15" w:type="dxa"/>
              <w:left w:w="15" w:type="dxa"/>
              <w:bottom w:w="15" w:type="dxa"/>
              <w:right w:w="15" w:type="dxa"/>
            </w:tcMar>
            <w:vAlign w:val="center"/>
          </w:tcPr>
          <w:p w14:paraId="7DBD378F" w14:textId="77777777" w:rsidR="0024006C" w:rsidRPr="003B2C0F" w:rsidRDefault="0024006C" w:rsidP="00FC675B">
            <w:pPr>
              <w:jc w:val="center"/>
            </w:pPr>
            <w:r w:rsidRPr="003B2C0F">
              <w:t>-</w:t>
            </w:r>
          </w:p>
        </w:tc>
      </w:tr>
      <w:tr w:rsidR="00FC675B" w:rsidRPr="003B2C0F" w14:paraId="2A45A789" w14:textId="77777777" w:rsidTr="003B2C0F">
        <w:trPr>
          <w:trHeight w:val="30"/>
        </w:trPr>
        <w:tc>
          <w:tcPr>
            <w:tcW w:w="369" w:type="pct"/>
            <w:tcMar>
              <w:top w:w="15" w:type="dxa"/>
              <w:left w:w="15" w:type="dxa"/>
              <w:bottom w:w="15" w:type="dxa"/>
              <w:right w:w="15" w:type="dxa"/>
            </w:tcMar>
            <w:vAlign w:val="center"/>
            <w:hideMark/>
          </w:tcPr>
          <w:p w14:paraId="092D56CF" w14:textId="77777777" w:rsidR="0024006C" w:rsidRPr="003B2C0F" w:rsidRDefault="0024006C" w:rsidP="00FC675B">
            <w:pPr>
              <w:jc w:val="center"/>
            </w:pPr>
            <w:r w:rsidRPr="003B2C0F">
              <w:t>3.4</w:t>
            </w:r>
          </w:p>
        </w:tc>
        <w:tc>
          <w:tcPr>
            <w:tcW w:w="1807" w:type="pct"/>
            <w:tcMar>
              <w:top w:w="15" w:type="dxa"/>
              <w:left w:w="15" w:type="dxa"/>
              <w:bottom w:w="15" w:type="dxa"/>
              <w:right w:w="15" w:type="dxa"/>
            </w:tcMar>
            <w:vAlign w:val="center"/>
            <w:hideMark/>
          </w:tcPr>
          <w:p w14:paraId="2B6800CB" w14:textId="77777777" w:rsidR="0024006C" w:rsidRPr="003B2C0F" w:rsidRDefault="0024006C" w:rsidP="00FC675B">
            <w:r w:rsidRPr="003B2C0F">
              <w:t>Структура нового жилищного строительства по этажности</w:t>
            </w:r>
          </w:p>
        </w:tc>
        <w:tc>
          <w:tcPr>
            <w:tcW w:w="990" w:type="pct"/>
            <w:tcMar>
              <w:top w:w="15" w:type="dxa"/>
              <w:left w:w="15" w:type="dxa"/>
              <w:bottom w:w="15" w:type="dxa"/>
              <w:right w:w="15" w:type="dxa"/>
            </w:tcMar>
            <w:vAlign w:val="center"/>
            <w:hideMark/>
          </w:tcPr>
          <w:p w14:paraId="4FF32B0F" w14:textId="4D378A2B" w:rsidR="0024006C" w:rsidRPr="003B2C0F" w:rsidRDefault="0024006C" w:rsidP="00FC675B">
            <w:pPr>
              <w:jc w:val="center"/>
            </w:pPr>
            <w:r w:rsidRPr="003B2C0F">
              <w:t>ты кв. м общей площади</w:t>
            </w:r>
          </w:p>
        </w:tc>
        <w:tc>
          <w:tcPr>
            <w:tcW w:w="699" w:type="pct"/>
            <w:tcMar>
              <w:top w:w="15" w:type="dxa"/>
              <w:left w:w="15" w:type="dxa"/>
              <w:bottom w:w="15" w:type="dxa"/>
              <w:right w:w="15" w:type="dxa"/>
            </w:tcMar>
            <w:vAlign w:val="center"/>
          </w:tcPr>
          <w:p w14:paraId="3EC7CAF2"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11C1805B" w14:textId="77777777" w:rsidR="0024006C" w:rsidRPr="003B2C0F" w:rsidRDefault="0024006C" w:rsidP="00FC675B">
            <w:pPr>
              <w:jc w:val="center"/>
            </w:pPr>
            <w:r w:rsidRPr="003B2C0F">
              <w:t>1,01</w:t>
            </w:r>
          </w:p>
        </w:tc>
        <w:tc>
          <w:tcPr>
            <w:tcW w:w="569" w:type="pct"/>
            <w:tcMar>
              <w:top w:w="15" w:type="dxa"/>
              <w:left w:w="15" w:type="dxa"/>
              <w:bottom w:w="15" w:type="dxa"/>
              <w:right w:w="15" w:type="dxa"/>
            </w:tcMar>
            <w:vAlign w:val="center"/>
          </w:tcPr>
          <w:p w14:paraId="4765DFC0" w14:textId="77777777" w:rsidR="0024006C" w:rsidRPr="003B2C0F" w:rsidRDefault="0024006C" w:rsidP="00FC675B">
            <w:pPr>
              <w:jc w:val="center"/>
            </w:pPr>
            <w:r w:rsidRPr="003B2C0F">
              <w:t>1,4</w:t>
            </w:r>
          </w:p>
        </w:tc>
      </w:tr>
      <w:tr w:rsidR="00FC675B" w:rsidRPr="003B2C0F" w14:paraId="2516EDDE" w14:textId="77777777" w:rsidTr="003B2C0F">
        <w:trPr>
          <w:trHeight w:val="30"/>
        </w:trPr>
        <w:tc>
          <w:tcPr>
            <w:tcW w:w="369" w:type="pct"/>
            <w:tcMar>
              <w:top w:w="15" w:type="dxa"/>
              <w:left w:w="15" w:type="dxa"/>
              <w:bottom w:w="15" w:type="dxa"/>
              <w:right w:w="15" w:type="dxa"/>
            </w:tcMar>
            <w:vAlign w:val="center"/>
          </w:tcPr>
          <w:p w14:paraId="4D3903FE" w14:textId="77777777" w:rsidR="0024006C" w:rsidRPr="003B2C0F" w:rsidRDefault="0024006C" w:rsidP="00FC675B">
            <w:pPr>
              <w:jc w:val="center"/>
            </w:pPr>
          </w:p>
        </w:tc>
        <w:tc>
          <w:tcPr>
            <w:tcW w:w="1807" w:type="pct"/>
            <w:tcMar>
              <w:top w:w="15" w:type="dxa"/>
              <w:left w:w="15" w:type="dxa"/>
              <w:bottom w:w="15" w:type="dxa"/>
              <w:right w:w="15" w:type="dxa"/>
            </w:tcMar>
            <w:vAlign w:val="center"/>
            <w:hideMark/>
          </w:tcPr>
          <w:p w14:paraId="1F5AFD38" w14:textId="77777777" w:rsidR="0024006C" w:rsidRPr="003B2C0F" w:rsidRDefault="0024006C" w:rsidP="00FC675B">
            <w:r w:rsidRPr="003B2C0F">
              <w:t>в том числе:</w:t>
            </w:r>
          </w:p>
        </w:tc>
        <w:tc>
          <w:tcPr>
            <w:tcW w:w="990" w:type="pct"/>
            <w:tcMar>
              <w:top w:w="15" w:type="dxa"/>
              <w:left w:w="15" w:type="dxa"/>
              <w:bottom w:w="15" w:type="dxa"/>
              <w:right w:w="15" w:type="dxa"/>
            </w:tcMar>
            <w:vAlign w:val="center"/>
          </w:tcPr>
          <w:p w14:paraId="00B10DF0"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23705355"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27399EA0"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68872EAF" w14:textId="77777777" w:rsidR="0024006C" w:rsidRPr="003B2C0F" w:rsidRDefault="0024006C" w:rsidP="00FC675B">
            <w:pPr>
              <w:jc w:val="center"/>
            </w:pPr>
          </w:p>
        </w:tc>
      </w:tr>
      <w:tr w:rsidR="00FC675B" w:rsidRPr="003B2C0F" w14:paraId="4A56FF7B" w14:textId="77777777" w:rsidTr="003B2C0F">
        <w:trPr>
          <w:trHeight w:val="30"/>
        </w:trPr>
        <w:tc>
          <w:tcPr>
            <w:tcW w:w="369" w:type="pct"/>
            <w:tcMar>
              <w:top w:w="15" w:type="dxa"/>
              <w:left w:w="15" w:type="dxa"/>
              <w:bottom w:w="15" w:type="dxa"/>
              <w:right w:w="15" w:type="dxa"/>
            </w:tcMar>
            <w:vAlign w:val="center"/>
            <w:hideMark/>
          </w:tcPr>
          <w:p w14:paraId="7BB02A39" w14:textId="77777777" w:rsidR="0024006C" w:rsidRPr="003B2C0F" w:rsidRDefault="0024006C" w:rsidP="00FC675B">
            <w:pPr>
              <w:jc w:val="center"/>
            </w:pPr>
            <w:r w:rsidRPr="003B2C0F">
              <w:t>3.4.1</w:t>
            </w:r>
          </w:p>
        </w:tc>
        <w:tc>
          <w:tcPr>
            <w:tcW w:w="1807" w:type="pct"/>
            <w:tcMar>
              <w:top w:w="15" w:type="dxa"/>
              <w:left w:w="15" w:type="dxa"/>
              <w:bottom w:w="15" w:type="dxa"/>
              <w:right w:w="15" w:type="dxa"/>
            </w:tcMar>
            <w:vAlign w:val="center"/>
            <w:hideMark/>
          </w:tcPr>
          <w:p w14:paraId="3050BEF9" w14:textId="77777777" w:rsidR="0024006C" w:rsidRPr="003B2C0F" w:rsidRDefault="0024006C" w:rsidP="00FC675B">
            <w:r w:rsidRPr="003B2C0F">
              <w:t>малоэтажный</w:t>
            </w:r>
          </w:p>
        </w:tc>
        <w:tc>
          <w:tcPr>
            <w:tcW w:w="990" w:type="pct"/>
            <w:tcMar>
              <w:top w:w="15" w:type="dxa"/>
              <w:left w:w="15" w:type="dxa"/>
              <w:bottom w:w="15" w:type="dxa"/>
              <w:right w:w="15" w:type="dxa"/>
            </w:tcMar>
            <w:vAlign w:val="center"/>
            <w:hideMark/>
          </w:tcPr>
          <w:p w14:paraId="24BB3073"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3C3E6506"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0B66854" w14:textId="77777777" w:rsidR="0024006C" w:rsidRPr="003B2C0F" w:rsidRDefault="0024006C" w:rsidP="00FC675B">
            <w:pPr>
              <w:jc w:val="center"/>
            </w:pPr>
            <w:r w:rsidRPr="003B2C0F">
              <w:t>1,01</w:t>
            </w:r>
          </w:p>
        </w:tc>
        <w:tc>
          <w:tcPr>
            <w:tcW w:w="569" w:type="pct"/>
            <w:tcMar>
              <w:top w:w="15" w:type="dxa"/>
              <w:left w:w="15" w:type="dxa"/>
              <w:bottom w:w="15" w:type="dxa"/>
              <w:right w:w="15" w:type="dxa"/>
            </w:tcMar>
            <w:vAlign w:val="center"/>
          </w:tcPr>
          <w:p w14:paraId="30CD2D7E" w14:textId="77777777" w:rsidR="0024006C" w:rsidRPr="003B2C0F" w:rsidRDefault="0024006C" w:rsidP="00FC675B">
            <w:pPr>
              <w:jc w:val="center"/>
            </w:pPr>
            <w:r w:rsidRPr="003B2C0F">
              <w:t>1,4</w:t>
            </w:r>
          </w:p>
        </w:tc>
      </w:tr>
      <w:tr w:rsidR="00FC675B" w:rsidRPr="003B2C0F" w14:paraId="1D457561" w14:textId="77777777" w:rsidTr="003B2C0F">
        <w:trPr>
          <w:trHeight w:val="30"/>
        </w:trPr>
        <w:tc>
          <w:tcPr>
            <w:tcW w:w="369" w:type="pct"/>
            <w:tcMar>
              <w:top w:w="15" w:type="dxa"/>
              <w:left w:w="15" w:type="dxa"/>
              <w:bottom w:w="15" w:type="dxa"/>
              <w:right w:w="15" w:type="dxa"/>
            </w:tcMar>
            <w:vAlign w:val="center"/>
          </w:tcPr>
          <w:p w14:paraId="0694012E" w14:textId="77777777" w:rsidR="0024006C" w:rsidRPr="003B2C0F" w:rsidRDefault="0024006C" w:rsidP="00FC675B">
            <w:pPr>
              <w:jc w:val="center"/>
            </w:pPr>
          </w:p>
        </w:tc>
        <w:tc>
          <w:tcPr>
            <w:tcW w:w="1807" w:type="pct"/>
            <w:tcMar>
              <w:top w:w="15" w:type="dxa"/>
              <w:left w:w="15" w:type="dxa"/>
              <w:bottom w:w="15" w:type="dxa"/>
              <w:right w:w="15" w:type="dxa"/>
            </w:tcMar>
            <w:vAlign w:val="center"/>
            <w:hideMark/>
          </w:tcPr>
          <w:p w14:paraId="76FDFFF9" w14:textId="77777777" w:rsidR="0024006C" w:rsidRPr="003B2C0F" w:rsidRDefault="0024006C" w:rsidP="00FC675B">
            <w:r w:rsidRPr="003B2C0F">
              <w:t>из них:</w:t>
            </w:r>
          </w:p>
        </w:tc>
        <w:tc>
          <w:tcPr>
            <w:tcW w:w="990" w:type="pct"/>
            <w:tcMar>
              <w:top w:w="15" w:type="dxa"/>
              <w:left w:w="15" w:type="dxa"/>
              <w:bottom w:w="15" w:type="dxa"/>
              <w:right w:w="15" w:type="dxa"/>
            </w:tcMar>
            <w:vAlign w:val="center"/>
          </w:tcPr>
          <w:p w14:paraId="0951F17D"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27AA0FF8"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233627A"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4855C3CD" w14:textId="77777777" w:rsidR="0024006C" w:rsidRPr="003B2C0F" w:rsidRDefault="0024006C" w:rsidP="00FC675B">
            <w:pPr>
              <w:jc w:val="center"/>
            </w:pPr>
          </w:p>
        </w:tc>
      </w:tr>
      <w:tr w:rsidR="00FC675B" w:rsidRPr="003B2C0F" w14:paraId="59002175" w14:textId="77777777" w:rsidTr="003B2C0F">
        <w:trPr>
          <w:trHeight w:val="30"/>
        </w:trPr>
        <w:tc>
          <w:tcPr>
            <w:tcW w:w="369" w:type="pct"/>
            <w:tcMar>
              <w:top w:w="15" w:type="dxa"/>
              <w:left w:w="15" w:type="dxa"/>
              <w:bottom w:w="15" w:type="dxa"/>
              <w:right w:w="15" w:type="dxa"/>
            </w:tcMar>
            <w:vAlign w:val="center"/>
            <w:hideMark/>
          </w:tcPr>
          <w:p w14:paraId="0CB4BEEB" w14:textId="77777777" w:rsidR="0024006C" w:rsidRPr="003B2C0F" w:rsidRDefault="0024006C" w:rsidP="00FC675B">
            <w:pPr>
              <w:jc w:val="center"/>
            </w:pPr>
            <w:r w:rsidRPr="003B2C0F">
              <w:t>3.4.1.1</w:t>
            </w:r>
          </w:p>
        </w:tc>
        <w:tc>
          <w:tcPr>
            <w:tcW w:w="1807" w:type="pct"/>
            <w:tcMar>
              <w:top w:w="15" w:type="dxa"/>
              <w:left w:w="15" w:type="dxa"/>
              <w:bottom w:w="15" w:type="dxa"/>
              <w:right w:w="15" w:type="dxa"/>
            </w:tcMar>
            <w:vAlign w:val="center"/>
            <w:hideMark/>
          </w:tcPr>
          <w:p w14:paraId="0D0CE516" w14:textId="77777777" w:rsidR="0024006C" w:rsidRPr="003B2C0F" w:rsidRDefault="0024006C" w:rsidP="00FC675B">
            <w:r w:rsidRPr="003B2C0F">
              <w:t>усадебной (коттеджного типа) с земельным участком при доме (квартире)</w:t>
            </w:r>
          </w:p>
        </w:tc>
        <w:tc>
          <w:tcPr>
            <w:tcW w:w="990" w:type="pct"/>
            <w:tcMar>
              <w:top w:w="15" w:type="dxa"/>
              <w:left w:w="15" w:type="dxa"/>
              <w:bottom w:w="15" w:type="dxa"/>
              <w:right w:w="15" w:type="dxa"/>
            </w:tcMar>
            <w:vAlign w:val="center"/>
            <w:hideMark/>
          </w:tcPr>
          <w:p w14:paraId="42BD3ACF"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7085EB6A"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5CA54801" w14:textId="77777777" w:rsidR="0024006C" w:rsidRPr="003B2C0F" w:rsidRDefault="0024006C" w:rsidP="00FC675B">
            <w:pPr>
              <w:jc w:val="center"/>
            </w:pPr>
            <w:r w:rsidRPr="003B2C0F">
              <w:t>1,01</w:t>
            </w:r>
          </w:p>
        </w:tc>
        <w:tc>
          <w:tcPr>
            <w:tcW w:w="569" w:type="pct"/>
            <w:tcMar>
              <w:top w:w="15" w:type="dxa"/>
              <w:left w:w="15" w:type="dxa"/>
              <w:bottom w:w="15" w:type="dxa"/>
              <w:right w:w="15" w:type="dxa"/>
            </w:tcMar>
            <w:vAlign w:val="center"/>
          </w:tcPr>
          <w:p w14:paraId="4BC82A00" w14:textId="77777777" w:rsidR="0024006C" w:rsidRPr="003B2C0F" w:rsidRDefault="0024006C" w:rsidP="00FC675B">
            <w:pPr>
              <w:jc w:val="center"/>
            </w:pPr>
            <w:r w:rsidRPr="003B2C0F">
              <w:t>1,4</w:t>
            </w:r>
          </w:p>
        </w:tc>
      </w:tr>
      <w:tr w:rsidR="00FC675B" w:rsidRPr="003B2C0F" w14:paraId="07A17847" w14:textId="77777777" w:rsidTr="003B2C0F">
        <w:trPr>
          <w:trHeight w:val="30"/>
        </w:trPr>
        <w:tc>
          <w:tcPr>
            <w:tcW w:w="369" w:type="pct"/>
            <w:tcMar>
              <w:top w:w="15" w:type="dxa"/>
              <w:left w:w="15" w:type="dxa"/>
              <w:bottom w:w="15" w:type="dxa"/>
              <w:right w:w="15" w:type="dxa"/>
            </w:tcMar>
            <w:vAlign w:val="center"/>
            <w:hideMark/>
          </w:tcPr>
          <w:p w14:paraId="75106F13" w14:textId="77777777" w:rsidR="0024006C" w:rsidRPr="003B2C0F" w:rsidRDefault="0024006C" w:rsidP="00FC675B">
            <w:pPr>
              <w:jc w:val="center"/>
            </w:pPr>
            <w:r w:rsidRPr="003B2C0F">
              <w:t>3.4.1.2</w:t>
            </w:r>
          </w:p>
        </w:tc>
        <w:tc>
          <w:tcPr>
            <w:tcW w:w="1807" w:type="pct"/>
            <w:tcMar>
              <w:top w:w="15" w:type="dxa"/>
              <w:left w:w="15" w:type="dxa"/>
              <w:bottom w:w="15" w:type="dxa"/>
              <w:right w:w="15" w:type="dxa"/>
            </w:tcMar>
            <w:vAlign w:val="center"/>
            <w:hideMark/>
          </w:tcPr>
          <w:p w14:paraId="1282297C" w14:textId="77777777" w:rsidR="0024006C" w:rsidRPr="003B2C0F" w:rsidRDefault="0024006C" w:rsidP="00FC675B">
            <w:r w:rsidRPr="003B2C0F">
              <w:t>блокированной с земельным участком при квартире</w:t>
            </w:r>
          </w:p>
        </w:tc>
        <w:tc>
          <w:tcPr>
            <w:tcW w:w="990" w:type="pct"/>
            <w:tcMar>
              <w:top w:w="15" w:type="dxa"/>
              <w:left w:w="15" w:type="dxa"/>
              <w:bottom w:w="15" w:type="dxa"/>
              <w:right w:w="15" w:type="dxa"/>
            </w:tcMar>
            <w:vAlign w:val="center"/>
            <w:hideMark/>
          </w:tcPr>
          <w:p w14:paraId="267E3E02"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541DA2E6" w14:textId="77777777" w:rsidR="0024006C" w:rsidRPr="003B2C0F" w:rsidRDefault="0024006C" w:rsidP="00FC675B">
            <w:pPr>
              <w:jc w:val="center"/>
            </w:pPr>
          </w:p>
        </w:tc>
        <w:tc>
          <w:tcPr>
            <w:tcW w:w="566" w:type="pct"/>
            <w:tcMar>
              <w:top w:w="15" w:type="dxa"/>
              <w:left w:w="15" w:type="dxa"/>
              <w:bottom w:w="15" w:type="dxa"/>
              <w:right w:w="15" w:type="dxa"/>
            </w:tcMar>
          </w:tcPr>
          <w:p w14:paraId="0FFF3909" w14:textId="77777777" w:rsidR="0024006C" w:rsidRPr="003B2C0F" w:rsidRDefault="0024006C" w:rsidP="00FC675B">
            <w:pPr>
              <w:jc w:val="center"/>
            </w:pPr>
            <w:r w:rsidRPr="003B2C0F">
              <w:t>-</w:t>
            </w:r>
          </w:p>
        </w:tc>
        <w:tc>
          <w:tcPr>
            <w:tcW w:w="569" w:type="pct"/>
            <w:tcMar>
              <w:top w:w="15" w:type="dxa"/>
              <w:left w:w="15" w:type="dxa"/>
              <w:bottom w:w="15" w:type="dxa"/>
              <w:right w:w="15" w:type="dxa"/>
            </w:tcMar>
          </w:tcPr>
          <w:p w14:paraId="4D3BBBD3" w14:textId="77777777" w:rsidR="0024006C" w:rsidRPr="003B2C0F" w:rsidRDefault="0024006C" w:rsidP="00FC675B">
            <w:pPr>
              <w:jc w:val="center"/>
            </w:pPr>
            <w:r w:rsidRPr="003B2C0F">
              <w:t>-</w:t>
            </w:r>
          </w:p>
        </w:tc>
      </w:tr>
      <w:tr w:rsidR="00FC675B" w:rsidRPr="003B2C0F" w14:paraId="63D4DB84" w14:textId="77777777" w:rsidTr="003B2C0F">
        <w:trPr>
          <w:trHeight w:val="30"/>
        </w:trPr>
        <w:tc>
          <w:tcPr>
            <w:tcW w:w="369" w:type="pct"/>
            <w:tcMar>
              <w:top w:w="15" w:type="dxa"/>
              <w:left w:w="15" w:type="dxa"/>
              <w:bottom w:w="15" w:type="dxa"/>
              <w:right w:w="15" w:type="dxa"/>
            </w:tcMar>
            <w:vAlign w:val="center"/>
            <w:hideMark/>
          </w:tcPr>
          <w:p w14:paraId="5890017A" w14:textId="77777777" w:rsidR="0024006C" w:rsidRPr="003B2C0F" w:rsidRDefault="0024006C" w:rsidP="00FC675B">
            <w:pPr>
              <w:jc w:val="center"/>
            </w:pPr>
            <w:r w:rsidRPr="003B2C0F">
              <w:t>3.4.1.3</w:t>
            </w:r>
          </w:p>
        </w:tc>
        <w:tc>
          <w:tcPr>
            <w:tcW w:w="1807" w:type="pct"/>
            <w:tcMar>
              <w:top w:w="15" w:type="dxa"/>
              <w:left w:w="15" w:type="dxa"/>
              <w:bottom w:w="15" w:type="dxa"/>
              <w:right w:w="15" w:type="dxa"/>
            </w:tcMar>
            <w:vAlign w:val="center"/>
            <w:hideMark/>
          </w:tcPr>
          <w:p w14:paraId="27957C50" w14:textId="77777777" w:rsidR="0024006C" w:rsidRPr="003B2C0F" w:rsidRDefault="0024006C" w:rsidP="00FC675B">
            <w:r w:rsidRPr="003B2C0F">
              <w:t>1-3 этажный без земельного участка</w:t>
            </w:r>
          </w:p>
        </w:tc>
        <w:tc>
          <w:tcPr>
            <w:tcW w:w="990" w:type="pct"/>
            <w:tcMar>
              <w:top w:w="15" w:type="dxa"/>
              <w:left w:w="15" w:type="dxa"/>
              <w:bottom w:w="15" w:type="dxa"/>
              <w:right w:w="15" w:type="dxa"/>
            </w:tcMar>
            <w:vAlign w:val="center"/>
            <w:hideMark/>
          </w:tcPr>
          <w:p w14:paraId="2CCEDE7B"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1739F139" w14:textId="77777777" w:rsidR="0024006C" w:rsidRPr="003B2C0F" w:rsidRDefault="0024006C" w:rsidP="00FC675B">
            <w:pPr>
              <w:jc w:val="center"/>
            </w:pPr>
          </w:p>
        </w:tc>
        <w:tc>
          <w:tcPr>
            <w:tcW w:w="566" w:type="pct"/>
            <w:tcMar>
              <w:top w:w="15" w:type="dxa"/>
              <w:left w:w="15" w:type="dxa"/>
              <w:bottom w:w="15" w:type="dxa"/>
              <w:right w:w="15" w:type="dxa"/>
            </w:tcMar>
          </w:tcPr>
          <w:p w14:paraId="24E7D7B3" w14:textId="77777777" w:rsidR="0024006C" w:rsidRPr="003B2C0F" w:rsidRDefault="0024006C" w:rsidP="00FC675B">
            <w:pPr>
              <w:jc w:val="center"/>
            </w:pPr>
            <w:r w:rsidRPr="003B2C0F">
              <w:t>-</w:t>
            </w:r>
          </w:p>
        </w:tc>
        <w:tc>
          <w:tcPr>
            <w:tcW w:w="569" w:type="pct"/>
            <w:tcMar>
              <w:top w:w="15" w:type="dxa"/>
              <w:left w:w="15" w:type="dxa"/>
              <w:bottom w:w="15" w:type="dxa"/>
              <w:right w:w="15" w:type="dxa"/>
            </w:tcMar>
          </w:tcPr>
          <w:p w14:paraId="6D4AA625" w14:textId="77777777" w:rsidR="0024006C" w:rsidRPr="003B2C0F" w:rsidRDefault="0024006C" w:rsidP="00FC675B">
            <w:pPr>
              <w:jc w:val="center"/>
            </w:pPr>
            <w:r w:rsidRPr="003B2C0F">
              <w:t>-</w:t>
            </w:r>
          </w:p>
        </w:tc>
      </w:tr>
      <w:tr w:rsidR="00FC675B" w:rsidRPr="003B2C0F" w14:paraId="5AD984C1" w14:textId="77777777" w:rsidTr="003B2C0F">
        <w:trPr>
          <w:trHeight w:val="30"/>
        </w:trPr>
        <w:tc>
          <w:tcPr>
            <w:tcW w:w="369" w:type="pct"/>
            <w:tcMar>
              <w:top w:w="15" w:type="dxa"/>
              <w:left w:w="15" w:type="dxa"/>
              <w:bottom w:w="15" w:type="dxa"/>
              <w:right w:w="15" w:type="dxa"/>
            </w:tcMar>
            <w:vAlign w:val="center"/>
            <w:hideMark/>
          </w:tcPr>
          <w:p w14:paraId="77F63D61" w14:textId="77777777" w:rsidR="0024006C" w:rsidRPr="003B2C0F" w:rsidRDefault="0024006C" w:rsidP="00FC675B">
            <w:pPr>
              <w:jc w:val="center"/>
            </w:pPr>
            <w:r w:rsidRPr="003B2C0F">
              <w:t>3.4.2</w:t>
            </w:r>
          </w:p>
        </w:tc>
        <w:tc>
          <w:tcPr>
            <w:tcW w:w="1807" w:type="pct"/>
            <w:tcMar>
              <w:top w:w="15" w:type="dxa"/>
              <w:left w:w="15" w:type="dxa"/>
              <w:bottom w:w="15" w:type="dxa"/>
              <w:right w:w="15" w:type="dxa"/>
            </w:tcMar>
            <w:vAlign w:val="center"/>
            <w:hideMark/>
          </w:tcPr>
          <w:p w14:paraId="3C9D97B1" w14:textId="77777777" w:rsidR="0024006C" w:rsidRPr="003B2C0F" w:rsidRDefault="0024006C" w:rsidP="00FC675B">
            <w:r w:rsidRPr="003B2C0F">
              <w:t>среднеэтажный (4-5 этажный) многоквартирный</w:t>
            </w:r>
          </w:p>
        </w:tc>
        <w:tc>
          <w:tcPr>
            <w:tcW w:w="990" w:type="pct"/>
            <w:tcMar>
              <w:top w:w="15" w:type="dxa"/>
              <w:left w:w="15" w:type="dxa"/>
              <w:bottom w:w="15" w:type="dxa"/>
              <w:right w:w="15" w:type="dxa"/>
            </w:tcMar>
            <w:vAlign w:val="center"/>
            <w:hideMark/>
          </w:tcPr>
          <w:p w14:paraId="04D1390C"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6986295E" w14:textId="77777777" w:rsidR="0024006C" w:rsidRPr="003B2C0F" w:rsidRDefault="0024006C" w:rsidP="00FC675B">
            <w:pPr>
              <w:jc w:val="center"/>
            </w:pPr>
          </w:p>
        </w:tc>
        <w:tc>
          <w:tcPr>
            <w:tcW w:w="566" w:type="pct"/>
            <w:tcMar>
              <w:top w:w="15" w:type="dxa"/>
              <w:left w:w="15" w:type="dxa"/>
              <w:bottom w:w="15" w:type="dxa"/>
              <w:right w:w="15" w:type="dxa"/>
            </w:tcMar>
          </w:tcPr>
          <w:p w14:paraId="5AEDFB33" w14:textId="77777777" w:rsidR="0024006C" w:rsidRPr="003B2C0F" w:rsidRDefault="0024006C" w:rsidP="00FC675B">
            <w:pPr>
              <w:jc w:val="center"/>
            </w:pPr>
            <w:r w:rsidRPr="003B2C0F">
              <w:t>-</w:t>
            </w:r>
          </w:p>
        </w:tc>
        <w:tc>
          <w:tcPr>
            <w:tcW w:w="569" w:type="pct"/>
            <w:tcMar>
              <w:top w:w="15" w:type="dxa"/>
              <w:left w:w="15" w:type="dxa"/>
              <w:bottom w:w="15" w:type="dxa"/>
              <w:right w:w="15" w:type="dxa"/>
            </w:tcMar>
          </w:tcPr>
          <w:p w14:paraId="76CABD9F" w14:textId="77777777" w:rsidR="0024006C" w:rsidRPr="003B2C0F" w:rsidRDefault="0024006C" w:rsidP="00FC675B">
            <w:pPr>
              <w:jc w:val="center"/>
            </w:pPr>
            <w:r w:rsidRPr="003B2C0F">
              <w:t>-</w:t>
            </w:r>
          </w:p>
        </w:tc>
      </w:tr>
      <w:tr w:rsidR="00FC675B" w:rsidRPr="003B2C0F" w14:paraId="6F4AA6D2" w14:textId="77777777" w:rsidTr="003B2C0F">
        <w:trPr>
          <w:trHeight w:val="30"/>
        </w:trPr>
        <w:tc>
          <w:tcPr>
            <w:tcW w:w="369" w:type="pct"/>
            <w:tcMar>
              <w:top w:w="15" w:type="dxa"/>
              <w:left w:w="15" w:type="dxa"/>
              <w:bottom w:w="15" w:type="dxa"/>
              <w:right w:w="15" w:type="dxa"/>
            </w:tcMar>
            <w:vAlign w:val="center"/>
            <w:hideMark/>
          </w:tcPr>
          <w:p w14:paraId="65C6D406" w14:textId="77777777" w:rsidR="0024006C" w:rsidRPr="003B2C0F" w:rsidRDefault="0024006C" w:rsidP="00FC675B">
            <w:pPr>
              <w:jc w:val="center"/>
            </w:pPr>
            <w:r w:rsidRPr="003B2C0F">
              <w:t>3.5</w:t>
            </w:r>
          </w:p>
        </w:tc>
        <w:tc>
          <w:tcPr>
            <w:tcW w:w="1807" w:type="pct"/>
            <w:tcMar>
              <w:top w:w="15" w:type="dxa"/>
              <w:left w:w="15" w:type="dxa"/>
              <w:bottom w:w="15" w:type="dxa"/>
              <w:right w:w="15" w:type="dxa"/>
            </w:tcMar>
            <w:vAlign w:val="center"/>
            <w:hideMark/>
          </w:tcPr>
          <w:p w14:paraId="17C0EA4F" w14:textId="4C077A10" w:rsidR="0024006C" w:rsidRPr="003B2C0F" w:rsidRDefault="0024006C" w:rsidP="00FC675B">
            <w:r w:rsidRPr="003B2C0F">
              <w:t xml:space="preserve">Средняя </w:t>
            </w:r>
            <w:proofErr w:type="gramStart"/>
            <w:r w:rsidRPr="003B2C0F">
              <w:t>обеспеченность  общей</w:t>
            </w:r>
            <w:proofErr w:type="gramEnd"/>
            <w:r w:rsidRPr="003B2C0F">
              <w:t xml:space="preserve"> площадью жилья</w:t>
            </w:r>
          </w:p>
        </w:tc>
        <w:tc>
          <w:tcPr>
            <w:tcW w:w="990" w:type="pct"/>
            <w:tcMar>
              <w:top w:w="15" w:type="dxa"/>
              <w:left w:w="15" w:type="dxa"/>
              <w:bottom w:w="15" w:type="dxa"/>
              <w:right w:w="15" w:type="dxa"/>
            </w:tcMar>
            <w:vAlign w:val="center"/>
            <w:hideMark/>
          </w:tcPr>
          <w:p w14:paraId="5EE9A367" w14:textId="77777777" w:rsidR="0024006C" w:rsidRPr="003B2C0F" w:rsidRDefault="0024006C" w:rsidP="00FC675B">
            <w:pPr>
              <w:jc w:val="center"/>
            </w:pPr>
            <w:r w:rsidRPr="003B2C0F">
              <w:t>м</w:t>
            </w:r>
            <w:r w:rsidRPr="003B2C0F">
              <w:rPr>
                <w:vertAlign w:val="superscript"/>
              </w:rPr>
              <w:t>2</w:t>
            </w:r>
            <w:r w:rsidRPr="003B2C0F">
              <w:t>/чел.</w:t>
            </w:r>
          </w:p>
        </w:tc>
        <w:tc>
          <w:tcPr>
            <w:tcW w:w="699" w:type="pct"/>
            <w:tcMar>
              <w:top w:w="15" w:type="dxa"/>
              <w:left w:w="15" w:type="dxa"/>
              <w:bottom w:w="15" w:type="dxa"/>
              <w:right w:w="15" w:type="dxa"/>
            </w:tcMar>
            <w:vAlign w:val="center"/>
          </w:tcPr>
          <w:p w14:paraId="442E83EE" w14:textId="77777777" w:rsidR="0024006C" w:rsidRPr="003B2C0F" w:rsidRDefault="0024006C" w:rsidP="00FC675B">
            <w:pPr>
              <w:jc w:val="center"/>
            </w:pPr>
            <w:r w:rsidRPr="003B2C0F">
              <w:t>25,2</w:t>
            </w:r>
          </w:p>
        </w:tc>
        <w:tc>
          <w:tcPr>
            <w:tcW w:w="566" w:type="pct"/>
            <w:tcMar>
              <w:top w:w="15" w:type="dxa"/>
              <w:left w:w="15" w:type="dxa"/>
              <w:bottom w:w="15" w:type="dxa"/>
              <w:right w:w="15" w:type="dxa"/>
            </w:tcMar>
            <w:vAlign w:val="center"/>
          </w:tcPr>
          <w:p w14:paraId="47880F50" w14:textId="77777777" w:rsidR="0024006C" w:rsidRPr="003B2C0F" w:rsidRDefault="0024006C" w:rsidP="00FC675B">
            <w:pPr>
              <w:jc w:val="center"/>
            </w:pPr>
            <w:r w:rsidRPr="003B2C0F">
              <w:t>26,5</w:t>
            </w:r>
          </w:p>
        </w:tc>
        <w:tc>
          <w:tcPr>
            <w:tcW w:w="569" w:type="pct"/>
            <w:tcMar>
              <w:top w:w="15" w:type="dxa"/>
              <w:left w:w="15" w:type="dxa"/>
              <w:bottom w:w="15" w:type="dxa"/>
              <w:right w:w="15" w:type="dxa"/>
            </w:tcMar>
            <w:vAlign w:val="center"/>
          </w:tcPr>
          <w:p w14:paraId="49C03F56" w14:textId="77777777" w:rsidR="0024006C" w:rsidRPr="003B2C0F" w:rsidRDefault="0024006C" w:rsidP="00FC675B">
            <w:pPr>
              <w:jc w:val="center"/>
            </w:pPr>
            <w:r w:rsidRPr="003B2C0F">
              <w:t>27,6</w:t>
            </w:r>
          </w:p>
        </w:tc>
      </w:tr>
      <w:tr w:rsidR="00FC675B" w:rsidRPr="003B2C0F" w14:paraId="5411359D" w14:textId="77777777" w:rsidTr="003B2C0F">
        <w:trPr>
          <w:trHeight w:val="30"/>
        </w:trPr>
        <w:tc>
          <w:tcPr>
            <w:tcW w:w="369" w:type="pct"/>
            <w:tcMar>
              <w:top w:w="15" w:type="dxa"/>
              <w:left w:w="15" w:type="dxa"/>
              <w:bottom w:w="15" w:type="dxa"/>
              <w:right w:w="15" w:type="dxa"/>
            </w:tcMar>
            <w:vAlign w:val="center"/>
            <w:hideMark/>
          </w:tcPr>
          <w:p w14:paraId="1DEECBAA" w14:textId="77777777" w:rsidR="0024006C" w:rsidRPr="003B2C0F" w:rsidRDefault="0024006C" w:rsidP="00FC675B">
            <w:pPr>
              <w:jc w:val="center"/>
            </w:pPr>
            <w:r w:rsidRPr="003B2C0F">
              <w:t>4</w:t>
            </w:r>
          </w:p>
        </w:tc>
        <w:tc>
          <w:tcPr>
            <w:tcW w:w="1807" w:type="pct"/>
            <w:tcMar>
              <w:top w:w="15" w:type="dxa"/>
              <w:left w:w="15" w:type="dxa"/>
              <w:bottom w:w="15" w:type="dxa"/>
              <w:right w:w="15" w:type="dxa"/>
            </w:tcMar>
            <w:vAlign w:val="center"/>
            <w:hideMark/>
          </w:tcPr>
          <w:p w14:paraId="6D07F885" w14:textId="77777777" w:rsidR="0024006C" w:rsidRPr="003B2C0F" w:rsidRDefault="0024006C" w:rsidP="00FC675B">
            <w:r w:rsidRPr="003B2C0F">
              <w:t>Объекты социального и культурно-бытового обслуживания</w:t>
            </w:r>
          </w:p>
        </w:tc>
        <w:tc>
          <w:tcPr>
            <w:tcW w:w="990" w:type="pct"/>
            <w:tcMar>
              <w:top w:w="15" w:type="dxa"/>
              <w:left w:w="15" w:type="dxa"/>
              <w:bottom w:w="15" w:type="dxa"/>
              <w:right w:w="15" w:type="dxa"/>
            </w:tcMar>
            <w:vAlign w:val="center"/>
          </w:tcPr>
          <w:p w14:paraId="65D5F642"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5C552A33"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A40D9C4"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34EF1BFB" w14:textId="77777777" w:rsidR="0024006C" w:rsidRPr="003B2C0F" w:rsidRDefault="0024006C" w:rsidP="00FC675B">
            <w:pPr>
              <w:jc w:val="center"/>
            </w:pPr>
          </w:p>
        </w:tc>
      </w:tr>
      <w:tr w:rsidR="00FC675B" w:rsidRPr="003B2C0F" w14:paraId="568DD7BD" w14:textId="77777777" w:rsidTr="003B2C0F">
        <w:trPr>
          <w:trHeight w:val="30"/>
        </w:trPr>
        <w:tc>
          <w:tcPr>
            <w:tcW w:w="369" w:type="pct"/>
            <w:tcMar>
              <w:top w:w="15" w:type="dxa"/>
              <w:left w:w="15" w:type="dxa"/>
              <w:bottom w:w="15" w:type="dxa"/>
              <w:right w:w="15" w:type="dxa"/>
            </w:tcMar>
            <w:vAlign w:val="center"/>
            <w:hideMark/>
          </w:tcPr>
          <w:p w14:paraId="3342A22D" w14:textId="77777777" w:rsidR="0024006C" w:rsidRPr="003B2C0F" w:rsidRDefault="0024006C" w:rsidP="00FC675B">
            <w:pPr>
              <w:jc w:val="center"/>
            </w:pPr>
            <w:r w:rsidRPr="003B2C0F">
              <w:t>4.1</w:t>
            </w:r>
          </w:p>
        </w:tc>
        <w:tc>
          <w:tcPr>
            <w:tcW w:w="1807" w:type="pct"/>
            <w:tcMar>
              <w:top w:w="15" w:type="dxa"/>
              <w:left w:w="15" w:type="dxa"/>
              <w:bottom w:w="15" w:type="dxa"/>
              <w:right w:w="15" w:type="dxa"/>
            </w:tcMar>
            <w:vAlign w:val="center"/>
            <w:hideMark/>
          </w:tcPr>
          <w:p w14:paraId="1E545F88" w14:textId="77777777" w:rsidR="0024006C" w:rsidRPr="003B2C0F" w:rsidRDefault="0024006C" w:rsidP="00FC675B">
            <w:r w:rsidRPr="003B2C0F">
              <w:t>Детские дошкольные организации</w:t>
            </w:r>
          </w:p>
        </w:tc>
        <w:tc>
          <w:tcPr>
            <w:tcW w:w="990" w:type="pct"/>
            <w:tcMar>
              <w:top w:w="15" w:type="dxa"/>
              <w:left w:w="15" w:type="dxa"/>
              <w:bottom w:w="15" w:type="dxa"/>
              <w:right w:w="15" w:type="dxa"/>
            </w:tcMar>
            <w:vAlign w:val="center"/>
            <w:hideMark/>
          </w:tcPr>
          <w:p w14:paraId="25E1AD50" w14:textId="77777777" w:rsidR="0024006C" w:rsidRPr="003B2C0F" w:rsidRDefault="0024006C" w:rsidP="00FC675B">
            <w:pPr>
              <w:jc w:val="center"/>
            </w:pPr>
            <w:r w:rsidRPr="003B2C0F">
              <w:t>место</w:t>
            </w:r>
          </w:p>
        </w:tc>
        <w:tc>
          <w:tcPr>
            <w:tcW w:w="699" w:type="pct"/>
            <w:tcMar>
              <w:top w:w="15" w:type="dxa"/>
              <w:left w:w="15" w:type="dxa"/>
              <w:bottom w:w="15" w:type="dxa"/>
              <w:right w:w="15" w:type="dxa"/>
            </w:tcMar>
            <w:vAlign w:val="center"/>
          </w:tcPr>
          <w:p w14:paraId="5DC2A5C9" w14:textId="77777777" w:rsidR="0024006C" w:rsidRPr="003B2C0F" w:rsidRDefault="0024006C" w:rsidP="00FC675B">
            <w:pPr>
              <w:jc w:val="center"/>
            </w:pPr>
            <w:r w:rsidRPr="003B2C0F">
              <w:t>-</w:t>
            </w:r>
          </w:p>
        </w:tc>
        <w:tc>
          <w:tcPr>
            <w:tcW w:w="566" w:type="pct"/>
            <w:tcMar>
              <w:top w:w="15" w:type="dxa"/>
              <w:left w:w="15" w:type="dxa"/>
              <w:bottom w:w="15" w:type="dxa"/>
              <w:right w:w="15" w:type="dxa"/>
            </w:tcMar>
            <w:vAlign w:val="center"/>
          </w:tcPr>
          <w:p w14:paraId="0F5EF40D" w14:textId="77777777" w:rsidR="0024006C" w:rsidRPr="003B2C0F" w:rsidRDefault="0024006C" w:rsidP="00FC675B">
            <w:pPr>
              <w:jc w:val="center"/>
            </w:pPr>
            <w:r w:rsidRPr="003B2C0F">
              <w:t>20</w:t>
            </w:r>
          </w:p>
        </w:tc>
        <w:tc>
          <w:tcPr>
            <w:tcW w:w="569" w:type="pct"/>
            <w:tcMar>
              <w:top w:w="15" w:type="dxa"/>
              <w:left w:w="15" w:type="dxa"/>
              <w:bottom w:w="15" w:type="dxa"/>
              <w:right w:w="15" w:type="dxa"/>
            </w:tcMar>
            <w:vAlign w:val="center"/>
          </w:tcPr>
          <w:p w14:paraId="48C55D01" w14:textId="77777777" w:rsidR="0024006C" w:rsidRPr="003B2C0F" w:rsidRDefault="0024006C" w:rsidP="00FC675B">
            <w:pPr>
              <w:jc w:val="center"/>
            </w:pPr>
            <w:r w:rsidRPr="003B2C0F">
              <w:t>20</w:t>
            </w:r>
          </w:p>
        </w:tc>
      </w:tr>
      <w:tr w:rsidR="00FC675B" w:rsidRPr="003B2C0F" w14:paraId="0489C5D5" w14:textId="77777777" w:rsidTr="003B2C0F">
        <w:trPr>
          <w:trHeight w:val="30"/>
        </w:trPr>
        <w:tc>
          <w:tcPr>
            <w:tcW w:w="369" w:type="pct"/>
            <w:tcMar>
              <w:top w:w="15" w:type="dxa"/>
              <w:left w:w="15" w:type="dxa"/>
              <w:bottom w:w="15" w:type="dxa"/>
              <w:right w:w="15" w:type="dxa"/>
            </w:tcMar>
            <w:vAlign w:val="center"/>
            <w:hideMark/>
          </w:tcPr>
          <w:p w14:paraId="1A9A487A" w14:textId="77777777" w:rsidR="0024006C" w:rsidRPr="003B2C0F" w:rsidRDefault="0024006C" w:rsidP="00FC675B">
            <w:pPr>
              <w:jc w:val="center"/>
            </w:pPr>
            <w:r w:rsidRPr="003B2C0F">
              <w:t>4.1.1</w:t>
            </w:r>
          </w:p>
        </w:tc>
        <w:tc>
          <w:tcPr>
            <w:tcW w:w="1807" w:type="pct"/>
            <w:tcMar>
              <w:top w:w="15" w:type="dxa"/>
              <w:left w:w="15" w:type="dxa"/>
              <w:bottom w:w="15" w:type="dxa"/>
              <w:right w:w="15" w:type="dxa"/>
            </w:tcMar>
            <w:vAlign w:val="center"/>
            <w:hideMark/>
          </w:tcPr>
          <w:p w14:paraId="2BDB297E" w14:textId="77777777" w:rsidR="0024006C" w:rsidRPr="003B2C0F" w:rsidRDefault="0024006C" w:rsidP="00FC675B">
            <w:r w:rsidRPr="003B2C0F">
              <w:t>новое строительство</w:t>
            </w:r>
          </w:p>
        </w:tc>
        <w:tc>
          <w:tcPr>
            <w:tcW w:w="990" w:type="pct"/>
            <w:tcMar>
              <w:top w:w="15" w:type="dxa"/>
              <w:left w:w="15" w:type="dxa"/>
              <w:bottom w:w="15" w:type="dxa"/>
              <w:right w:w="15" w:type="dxa"/>
            </w:tcMar>
            <w:vAlign w:val="center"/>
            <w:hideMark/>
          </w:tcPr>
          <w:p w14:paraId="11D390F5" w14:textId="77777777" w:rsidR="0024006C" w:rsidRPr="003B2C0F" w:rsidRDefault="0024006C" w:rsidP="00FC675B">
            <w:pPr>
              <w:jc w:val="center"/>
            </w:pPr>
            <w:r w:rsidRPr="003B2C0F">
              <w:t>мест</w:t>
            </w:r>
          </w:p>
        </w:tc>
        <w:tc>
          <w:tcPr>
            <w:tcW w:w="699" w:type="pct"/>
            <w:tcMar>
              <w:top w:w="15" w:type="dxa"/>
              <w:left w:w="15" w:type="dxa"/>
              <w:bottom w:w="15" w:type="dxa"/>
              <w:right w:w="15" w:type="dxa"/>
            </w:tcMar>
            <w:vAlign w:val="center"/>
          </w:tcPr>
          <w:p w14:paraId="7C6CB3BC"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71381DFE" w14:textId="77777777" w:rsidR="0024006C" w:rsidRPr="003B2C0F" w:rsidRDefault="0024006C" w:rsidP="00FC675B">
            <w:pPr>
              <w:jc w:val="center"/>
            </w:pPr>
            <w:r w:rsidRPr="003B2C0F">
              <w:t>20</w:t>
            </w:r>
          </w:p>
        </w:tc>
        <w:tc>
          <w:tcPr>
            <w:tcW w:w="569" w:type="pct"/>
            <w:tcMar>
              <w:top w:w="15" w:type="dxa"/>
              <w:left w:w="15" w:type="dxa"/>
              <w:bottom w:w="15" w:type="dxa"/>
              <w:right w:w="15" w:type="dxa"/>
            </w:tcMar>
            <w:vAlign w:val="center"/>
          </w:tcPr>
          <w:p w14:paraId="10E38C4B" w14:textId="77777777" w:rsidR="0024006C" w:rsidRPr="003B2C0F" w:rsidRDefault="0024006C" w:rsidP="00FC675B">
            <w:pPr>
              <w:jc w:val="center"/>
            </w:pPr>
            <w:r w:rsidRPr="003B2C0F">
              <w:t>-</w:t>
            </w:r>
          </w:p>
        </w:tc>
      </w:tr>
      <w:tr w:rsidR="00FC675B" w:rsidRPr="003B2C0F" w14:paraId="4348EAA8" w14:textId="77777777" w:rsidTr="003B2C0F">
        <w:trPr>
          <w:trHeight w:val="30"/>
        </w:trPr>
        <w:tc>
          <w:tcPr>
            <w:tcW w:w="369" w:type="pct"/>
            <w:tcMar>
              <w:top w:w="15" w:type="dxa"/>
              <w:left w:w="15" w:type="dxa"/>
              <w:bottom w:w="15" w:type="dxa"/>
              <w:right w:w="15" w:type="dxa"/>
            </w:tcMar>
            <w:vAlign w:val="center"/>
            <w:hideMark/>
          </w:tcPr>
          <w:p w14:paraId="347732C7" w14:textId="77777777" w:rsidR="0024006C" w:rsidRPr="003B2C0F" w:rsidRDefault="0024006C" w:rsidP="00FC675B">
            <w:pPr>
              <w:jc w:val="center"/>
            </w:pPr>
            <w:r w:rsidRPr="003B2C0F">
              <w:t>4.2</w:t>
            </w:r>
          </w:p>
        </w:tc>
        <w:tc>
          <w:tcPr>
            <w:tcW w:w="1807" w:type="pct"/>
            <w:tcMar>
              <w:top w:w="15" w:type="dxa"/>
              <w:left w:w="15" w:type="dxa"/>
              <w:bottom w:w="15" w:type="dxa"/>
              <w:right w:w="15" w:type="dxa"/>
            </w:tcMar>
            <w:vAlign w:val="center"/>
            <w:hideMark/>
          </w:tcPr>
          <w:p w14:paraId="5BE3D12F" w14:textId="77777777" w:rsidR="0024006C" w:rsidRPr="003B2C0F" w:rsidRDefault="0024006C" w:rsidP="00FC675B">
            <w:r w:rsidRPr="003B2C0F">
              <w:t>Общеобразовательные организации</w:t>
            </w:r>
          </w:p>
        </w:tc>
        <w:tc>
          <w:tcPr>
            <w:tcW w:w="990" w:type="pct"/>
            <w:tcMar>
              <w:top w:w="15" w:type="dxa"/>
              <w:left w:w="15" w:type="dxa"/>
              <w:bottom w:w="15" w:type="dxa"/>
              <w:right w:w="15" w:type="dxa"/>
            </w:tcMar>
            <w:vAlign w:val="center"/>
            <w:hideMark/>
          </w:tcPr>
          <w:p w14:paraId="4DDCF08F" w14:textId="77777777" w:rsidR="0024006C" w:rsidRPr="003B2C0F" w:rsidRDefault="0024006C" w:rsidP="00FC675B">
            <w:pPr>
              <w:jc w:val="center"/>
            </w:pPr>
            <w:r w:rsidRPr="003B2C0F">
              <w:t>ученических мест</w:t>
            </w:r>
          </w:p>
        </w:tc>
        <w:tc>
          <w:tcPr>
            <w:tcW w:w="699" w:type="pct"/>
            <w:tcMar>
              <w:top w:w="15" w:type="dxa"/>
              <w:left w:w="15" w:type="dxa"/>
              <w:bottom w:w="15" w:type="dxa"/>
              <w:right w:w="15" w:type="dxa"/>
            </w:tcMar>
            <w:vAlign w:val="center"/>
          </w:tcPr>
          <w:p w14:paraId="30057AC9" w14:textId="77777777" w:rsidR="0024006C" w:rsidRPr="003B2C0F" w:rsidRDefault="0024006C" w:rsidP="00FC675B">
            <w:pPr>
              <w:jc w:val="center"/>
            </w:pPr>
            <w:r w:rsidRPr="003B2C0F">
              <w:t>40</w:t>
            </w:r>
          </w:p>
        </w:tc>
        <w:tc>
          <w:tcPr>
            <w:tcW w:w="566" w:type="pct"/>
            <w:tcMar>
              <w:top w:w="15" w:type="dxa"/>
              <w:left w:w="15" w:type="dxa"/>
              <w:bottom w:w="15" w:type="dxa"/>
              <w:right w:w="15" w:type="dxa"/>
            </w:tcMar>
            <w:vAlign w:val="center"/>
          </w:tcPr>
          <w:p w14:paraId="5D444CE1" w14:textId="77777777" w:rsidR="0024006C" w:rsidRPr="003B2C0F" w:rsidRDefault="0024006C" w:rsidP="00FC675B">
            <w:pPr>
              <w:jc w:val="center"/>
            </w:pPr>
            <w:r w:rsidRPr="003B2C0F">
              <w:t>40</w:t>
            </w:r>
          </w:p>
        </w:tc>
        <w:tc>
          <w:tcPr>
            <w:tcW w:w="569" w:type="pct"/>
            <w:tcMar>
              <w:top w:w="15" w:type="dxa"/>
              <w:left w:w="15" w:type="dxa"/>
              <w:bottom w:w="15" w:type="dxa"/>
              <w:right w:w="15" w:type="dxa"/>
            </w:tcMar>
            <w:vAlign w:val="center"/>
          </w:tcPr>
          <w:p w14:paraId="2046481B" w14:textId="77777777" w:rsidR="0024006C" w:rsidRPr="003B2C0F" w:rsidRDefault="0024006C" w:rsidP="00FC675B">
            <w:pPr>
              <w:jc w:val="center"/>
            </w:pPr>
            <w:r w:rsidRPr="003B2C0F">
              <w:t>40</w:t>
            </w:r>
          </w:p>
        </w:tc>
      </w:tr>
      <w:tr w:rsidR="00FC675B" w:rsidRPr="003B2C0F" w14:paraId="658EF2CD" w14:textId="77777777" w:rsidTr="003B2C0F">
        <w:trPr>
          <w:trHeight w:val="30"/>
        </w:trPr>
        <w:tc>
          <w:tcPr>
            <w:tcW w:w="369" w:type="pct"/>
            <w:tcMar>
              <w:top w:w="15" w:type="dxa"/>
              <w:left w:w="15" w:type="dxa"/>
              <w:bottom w:w="15" w:type="dxa"/>
              <w:right w:w="15" w:type="dxa"/>
            </w:tcMar>
            <w:vAlign w:val="center"/>
            <w:hideMark/>
          </w:tcPr>
          <w:p w14:paraId="5F5F075F" w14:textId="77777777" w:rsidR="0024006C" w:rsidRPr="003B2C0F" w:rsidRDefault="0024006C" w:rsidP="00FC675B">
            <w:pPr>
              <w:jc w:val="center"/>
            </w:pPr>
            <w:r w:rsidRPr="003B2C0F">
              <w:t>4.2.1</w:t>
            </w:r>
          </w:p>
        </w:tc>
        <w:tc>
          <w:tcPr>
            <w:tcW w:w="1807" w:type="pct"/>
            <w:tcMar>
              <w:top w:w="15" w:type="dxa"/>
              <w:left w:w="15" w:type="dxa"/>
              <w:bottom w:w="15" w:type="dxa"/>
              <w:right w:w="15" w:type="dxa"/>
            </w:tcMar>
            <w:vAlign w:val="center"/>
            <w:hideMark/>
          </w:tcPr>
          <w:p w14:paraId="5BAAA745" w14:textId="77777777" w:rsidR="0024006C" w:rsidRPr="003B2C0F" w:rsidRDefault="0024006C" w:rsidP="00FC675B">
            <w:r w:rsidRPr="003B2C0F">
              <w:t>новое строительство</w:t>
            </w:r>
          </w:p>
        </w:tc>
        <w:tc>
          <w:tcPr>
            <w:tcW w:w="990" w:type="pct"/>
            <w:tcMar>
              <w:top w:w="15" w:type="dxa"/>
              <w:left w:w="15" w:type="dxa"/>
              <w:bottom w:w="15" w:type="dxa"/>
              <w:right w:w="15" w:type="dxa"/>
            </w:tcMar>
            <w:vAlign w:val="center"/>
            <w:hideMark/>
          </w:tcPr>
          <w:p w14:paraId="3CDFE127" w14:textId="77777777" w:rsidR="0024006C" w:rsidRPr="003B2C0F" w:rsidRDefault="0024006C" w:rsidP="00FC675B">
            <w:pPr>
              <w:jc w:val="center"/>
            </w:pPr>
            <w:r w:rsidRPr="003B2C0F">
              <w:t>ученических мест</w:t>
            </w:r>
          </w:p>
        </w:tc>
        <w:tc>
          <w:tcPr>
            <w:tcW w:w="699" w:type="pct"/>
            <w:tcMar>
              <w:top w:w="15" w:type="dxa"/>
              <w:left w:w="15" w:type="dxa"/>
              <w:bottom w:w="15" w:type="dxa"/>
              <w:right w:w="15" w:type="dxa"/>
            </w:tcMar>
            <w:vAlign w:val="center"/>
          </w:tcPr>
          <w:p w14:paraId="73CD5BE6"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284B7261" w14:textId="77777777" w:rsidR="0024006C" w:rsidRPr="003B2C0F" w:rsidRDefault="0024006C" w:rsidP="00FC675B">
            <w:pPr>
              <w:jc w:val="center"/>
            </w:pPr>
            <w:r w:rsidRPr="003B2C0F">
              <w:t>-</w:t>
            </w:r>
          </w:p>
        </w:tc>
        <w:tc>
          <w:tcPr>
            <w:tcW w:w="569" w:type="pct"/>
            <w:tcMar>
              <w:top w:w="15" w:type="dxa"/>
              <w:left w:w="15" w:type="dxa"/>
              <w:bottom w:w="15" w:type="dxa"/>
              <w:right w:w="15" w:type="dxa"/>
            </w:tcMar>
            <w:vAlign w:val="center"/>
          </w:tcPr>
          <w:p w14:paraId="716FB566" w14:textId="77777777" w:rsidR="0024006C" w:rsidRPr="003B2C0F" w:rsidRDefault="0024006C" w:rsidP="00FC675B">
            <w:pPr>
              <w:jc w:val="center"/>
            </w:pPr>
            <w:r w:rsidRPr="003B2C0F">
              <w:t>-</w:t>
            </w:r>
          </w:p>
        </w:tc>
      </w:tr>
      <w:tr w:rsidR="00FC675B" w:rsidRPr="003B2C0F" w14:paraId="35D57633" w14:textId="77777777" w:rsidTr="003B2C0F">
        <w:trPr>
          <w:trHeight w:val="30"/>
        </w:trPr>
        <w:tc>
          <w:tcPr>
            <w:tcW w:w="369" w:type="pct"/>
            <w:tcMar>
              <w:top w:w="15" w:type="dxa"/>
              <w:left w:w="15" w:type="dxa"/>
              <w:bottom w:w="15" w:type="dxa"/>
              <w:right w:w="15" w:type="dxa"/>
            </w:tcMar>
            <w:vAlign w:val="center"/>
            <w:hideMark/>
          </w:tcPr>
          <w:p w14:paraId="3805A047" w14:textId="77777777" w:rsidR="0024006C" w:rsidRPr="003B2C0F" w:rsidRDefault="0024006C" w:rsidP="00FC675B">
            <w:pPr>
              <w:jc w:val="center"/>
            </w:pPr>
            <w:r w:rsidRPr="003B2C0F">
              <w:t>4.3</w:t>
            </w:r>
          </w:p>
        </w:tc>
        <w:tc>
          <w:tcPr>
            <w:tcW w:w="1807" w:type="pct"/>
            <w:tcMar>
              <w:top w:w="15" w:type="dxa"/>
              <w:left w:w="15" w:type="dxa"/>
              <w:bottom w:w="15" w:type="dxa"/>
              <w:right w:w="15" w:type="dxa"/>
            </w:tcMar>
            <w:vAlign w:val="center"/>
            <w:hideMark/>
          </w:tcPr>
          <w:p w14:paraId="4AE29CA8" w14:textId="77777777" w:rsidR="0024006C" w:rsidRPr="003B2C0F" w:rsidRDefault="0024006C" w:rsidP="00FC675B">
            <w:r w:rsidRPr="003B2C0F">
              <w:t xml:space="preserve"> Медицинские организации </w:t>
            </w:r>
          </w:p>
        </w:tc>
        <w:tc>
          <w:tcPr>
            <w:tcW w:w="990" w:type="pct"/>
            <w:tcMar>
              <w:top w:w="15" w:type="dxa"/>
              <w:left w:w="15" w:type="dxa"/>
              <w:bottom w:w="15" w:type="dxa"/>
              <w:right w:w="15" w:type="dxa"/>
            </w:tcMar>
            <w:vAlign w:val="center"/>
            <w:hideMark/>
          </w:tcPr>
          <w:p w14:paraId="72A0C334" w14:textId="77777777" w:rsidR="0024006C" w:rsidRPr="003B2C0F" w:rsidRDefault="0024006C" w:rsidP="00FC675B">
            <w:pPr>
              <w:jc w:val="center"/>
            </w:pPr>
            <w:r w:rsidRPr="003B2C0F">
              <w:t>посещение в смену</w:t>
            </w:r>
          </w:p>
        </w:tc>
        <w:tc>
          <w:tcPr>
            <w:tcW w:w="699" w:type="pct"/>
            <w:tcMar>
              <w:top w:w="15" w:type="dxa"/>
              <w:left w:w="15" w:type="dxa"/>
              <w:bottom w:w="15" w:type="dxa"/>
              <w:right w:w="15" w:type="dxa"/>
            </w:tcMar>
            <w:vAlign w:val="center"/>
          </w:tcPr>
          <w:p w14:paraId="1C6D8A7E" w14:textId="77777777" w:rsidR="0024006C" w:rsidRPr="003B2C0F" w:rsidRDefault="0024006C" w:rsidP="00FC675B">
            <w:pPr>
              <w:jc w:val="center"/>
            </w:pPr>
            <w:r w:rsidRPr="003B2C0F">
              <w:t>10</w:t>
            </w:r>
          </w:p>
        </w:tc>
        <w:tc>
          <w:tcPr>
            <w:tcW w:w="566" w:type="pct"/>
            <w:tcMar>
              <w:top w:w="15" w:type="dxa"/>
              <w:left w:w="15" w:type="dxa"/>
              <w:bottom w:w="15" w:type="dxa"/>
              <w:right w:w="15" w:type="dxa"/>
            </w:tcMar>
            <w:vAlign w:val="center"/>
          </w:tcPr>
          <w:p w14:paraId="3166CD21" w14:textId="77777777" w:rsidR="0024006C" w:rsidRPr="003B2C0F" w:rsidRDefault="0024006C" w:rsidP="00FC675B">
            <w:pPr>
              <w:jc w:val="center"/>
            </w:pPr>
            <w:r w:rsidRPr="003B2C0F">
              <w:t>10</w:t>
            </w:r>
          </w:p>
        </w:tc>
        <w:tc>
          <w:tcPr>
            <w:tcW w:w="569" w:type="pct"/>
            <w:tcMar>
              <w:top w:w="15" w:type="dxa"/>
              <w:left w:w="15" w:type="dxa"/>
              <w:bottom w:w="15" w:type="dxa"/>
              <w:right w:w="15" w:type="dxa"/>
            </w:tcMar>
            <w:vAlign w:val="center"/>
          </w:tcPr>
          <w:p w14:paraId="4FD83E28" w14:textId="77777777" w:rsidR="0024006C" w:rsidRPr="003B2C0F" w:rsidRDefault="0024006C" w:rsidP="00FC675B">
            <w:pPr>
              <w:jc w:val="center"/>
            </w:pPr>
            <w:r w:rsidRPr="003B2C0F">
              <w:t>10</w:t>
            </w:r>
          </w:p>
        </w:tc>
      </w:tr>
      <w:tr w:rsidR="00FC675B" w:rsidRPr="003B2C0F" w14:paraId="408909BF" w14:textId="77777777" w:rsidTr="003B2C0F">
        <w:trPr>
          <w:trHeight w:val="30"/>
        </w:trPr>
        <w:tc>
          <w:tcPr>
            <w:tcW w:w="369" w:type="pct"/>
            <w:tcMar>
              <w:top w:w="15" w:type="dxa"/>
              <w:left w:w="15" w:type="dxa"/>
              <w:bottom w:w="15" w:type="dxa"/>
              <w:right w:w="15" w:type="dxa"/>
            </w:tcMar>
            <w:vAlign w:val="center"/>
            <w:hideMark/>
          </w:tcPr>
          <w:p w14:paraId="59244B0F" w14:textId="77777777" w:rsidR="0024006C" w:rsidRPr="003B2C0F" w:rsidRDefault="0024006C" w:rsidP="00FC675B">
            <w:pPr>
              <w:jc w:val="center"/>
            </w:pPr>
            <w:r w:rsidRPr="003B2C0F">
              <w:t>4.4</w:t>
            </w:r>
          </w:p>
        </w:tc>
        <w:tc>
          <w:tcPr>
            <w:tcW w:w="1807" w:type="pct"/>
            <w:tcMar>
              <w:top w:w="15" w:type="dxa"/>
              <w:left w:w="15" w:type="dxa"/>
              <w:bottom w:w="15" w:type="dxa"/>
              <w:right w:w="15" w:type="dxa"/>
            </w:tcMar>
            <w:vAlign w:val="center"/>
            <w:hideMark/>
          </w:tcPr>
          <w:p w14:paraId="606051B1" w14:textId="77777777" w:rsidR="0024006C" w:rsidRPr="003B2C0F" w:rsidRDefault="0024006C" w:rsidP="00FC675B">
            <w:r w:rsidRPr="003B2C0F">
              <w:t>Учреждения клубного типа</w:t>
            </w:r>
          </w:p>
        </w:tc>
        <w:tc>
          <w:tcPr>
            <w:tcW w:w="990" w:type="pct"/>
            <w:tcMar>
              <w:top w:w="15" w:type="dxa"/>
              <w:left w:w="15" w:type="dxa"/>
              <w:bottom w:w="15" w:type="dxa"/>
              <w:right w:w="15" w:type="dxa"/>
            </w:tcMar>
            <w:vAlign w:val="center"/>
            <w:hideMark/>
          </w:tcPr>
          <w:p w14:paraId="6A2AEBEF" w14:textId="77777777" w:rsidR="0024006C" w:rsidRPr="003B2C0F" w:rsidRDefault="0024006C" w:rsidP="00FC675B">
            <w:pPr>
              <w:jc w:val="center"/>
            </w:pPr>
            <w:r w:rsidRPr="003B2C0F">
              <w:t>место</w:t>
            </w:r>
          </w:p>
        </w:tc>
        <w:tc>
          <w:tcPr>
            <w:tcW w:w="699" w:type="pct"/>
            <w:tcMar>
              <w:top w:w="15" w:type="dxa"/>
              <w:left w:w="15" w:type="dxa"/>
              <w:bottom w:w="15" w:type="dxa"/>
              <w:right w:w="15" w:type="dxa"/>
            </w:tcMar>
            <w:vAlign w:val="center"/>
          </w:tcPr>
          <w:p w14:paraId="0BAA1A9A" w14:textId="77777777" w:rsidR="0024006C" w:rsidRPr="003B2C0F" w:rsidRDefault="0024006C" w:rsidP="00FC675B">
            <w:pPr>
              <w:jc w:val="center"/>
            </w:pPr>
            <w:r w:rsidRPr="003B2C0F">
              <w:t>-</w:t>
            </w:r>
          </w:p>
        </w:tc>
        <w:tc>
          <w:tcPr>
            <w:tcW w:w="566" w:type="pct"/>
            <w:tcMar>
              <w:top w:w="15" w:type="dxa"/>
              <w:left w:w="15" w:type="dxa"/>
              <w:bottom w:w="15" w:type="dxa"/>
              <w:right w:w="15" w:type="dxa"/>
            </w:tcMar>
            <w:vAlign w:val="center"/>
          </w:tcPr>
          <w:p w14:paraId="17CB3334" w14:textId="77777777" w:rsidR="0024006C" w:rsidRPr="003B2C0F" w:rsidRDefault="0024006C" w:rsidP="00FC675B">
            <w:pPr>
              <w:jc w:val="center"/>
            </w:pPr>
            <w:r w:rsidRPr="003B2C0F">
              <w:t>50</w:t>
            </w:r>
          </w:p>
        </w:tc>
        <w:tc>
          <w:tcPr>
            <w:tcW w:w="569" w:type="pct"/>
            <w:tcMar>
              <w:top w:w="15" w:type="dxa"/>
              <w:left w:w="15" w:type="dxa"/>
              <w:bottom w:w="15" w:type="dxa"/>
              <w:right w:w="15" w:type="dxa"/>
            </w:tcMar>
            <w:vAlign w:val="center"/>
          </w:tcPr>
          <w:p w14:paraId="697820A3" w14:textId="77777777" w:rsidR="0024006C" w:rsidRPr="003B2C0F" w:rsidRDefault="0024006C" w:rsidP="00FC675B">
            <w:pPr>
              <w:jc w:val="center"/>
            </w:pPr>
            <w:r w:rsidRPr="003B2C0F">
              <w:t>50</w:t>
            </w:r>
          </w:p>
        </w:tc>
      </w:tr>
      <w:tr w:rsidR="00FC675B" w:rsidRPr="003B2C0F" w14:paraId="6AD232F3" w14:textId="77777777" w:rsidTr="003B2C0F">
        <w:trPr>
          <w:trHeight w:val="30"/>
        </w:trPr>
        <w:tc>
          <w:tcPr>
            <w:tcW w:w="369" w:type="pct"/>
            <w:tcMar>
              <w:top w:w="15" w:type="dxa"/>
              <w:left w:w="15" w:type="dxa"/>
              <w:bottom w:w="15" w:type="dxa"/>
              <w:right w:w="15" w:type="dxa"/>
            </w:tcMar>
            <w:vAlign w:val="center"/>
            <w:hideMark/>
          </w:tcPr>
          <w:p w14:paraId="6447B9E1" w14:textId="77777777" w:rsidR="0024006C" w:rsidRPr="003B2C0F" w:rsidRDefault="0024006C" w:rsidP="00FC675B">
            <w:pPr>
              <w:jc w:val="center"/>
            </w:pPr>
            <w:r w:rsidRPr="003B2C0F">
              <w:lastRenderedPageBreak/>
              <w:t>4.5</w:t>
            </w:r>
          </w:p>
        </w:tc>
        <w:tc>
          <w:tcPr>
            <w:tcW w:w="1807" w:type="pct"/>
            <w:tcMar>
              <w:top w:w="15" w:type="dxa"/>
              <w:left w:w="15" w:type="dxa"/>
              <w:bottom w:w="15" w:type="dxa"/>
              <w:right w:w="15" w:type="dxa"/>
            </w:tcMar>
            <w:vAlign w:val="center"/>
            <w:hideMark/>
          </w:tcPr>
          <w:p w14:paraId="2EB2D03F" w14:textId="77777777" w:rsidR="0024006C" w:rsidRPr="003B2C0F" w:rsidRDefault="0024006C" w:rsidP="00FC675B">
            <w:r w:rsidRPr="003B2C0F">
              <w:t xml:space="preserve"> Физкультурно-спортивные сооружения-человек/площадки </w:t>
            </w:r>
          </w:p>
        </w:tc>
        <w:tc>
          <w:tcPr>
            <w:tcW w:w="990" w:type="pct"/>
            <w:tcMar>
              <w:top w:w="15" w:type="dxa"/>
              <w:left w:w="15" w:type="dxa"/>
              <w:bottom w:w="15" w:type="dxa"/>
              <w:right w:w="15" w:type="dxa"/>
            </w:tcMar>
            <w:vAlign w:val="center"/>
            <w:hideMark/>
          </w:tcPr>
          <w:p w14:paraId="1CEBBCC2" w14:textId="77777777" w:rsidR="0024006C" w:rsidRPr="003B2C0F" w:rsidRDefault="0024006C" w:rsidP="00FC675B">
            <w:pPr>
              <w:jc w:val="center"/>
            </w:pPr>
            <w:proofErr w:type="spellStart"/>
            <w:r w:rsidRPr="003B2C0F">
              <w:t>Ед</w:t>
            </w:r>
            <w:proofErr w:type="spellEnd"/>
            <w:r w:rsidRPr="003B2C0F">
              <w:t>/га</w:t>
            </w:r>
          </w:p>
        </w:tc>
        <w:tc>
          <w:tcPr>
            <w:tcW w:w="699" w:type="pct"/>
            <w:tcMar>
              <w:top w:w="15" w:type="dxa"/>
              <w:left w:w="15" w:type="dxa"/>
              <w:bottom w:w="15" w:type="dxa"/>
              <w:right w:w="15" w:type="dxa"/>
            </w:tcMar>
            <w:vAlign w:val="center"/>
          </w:tcPr>
          <w:p w14:paraId="1AB516FA" w14:textId="77777777" w:rsidR="0024006C" w:rsidRPr="003B2C0F" w:rsidRDefault="0024006C" w:rsidP="00FC675B">
            <w:pPr>
              <w:jc w:val="center"/>
            </w:pPr>
            <w:r w:rsidRPr="003B2C0F">
              <w:t>-</w:t>
            </w:r>
          </w:p>
        </w:tc>
        <w:tc>
          <w:tcPr>
            <w:tcW w:w="566" w:type="pct"/>
            <w:tcMar>
              <w:top w:w="15" w:type="dxa"/>
              <w:left w:w="15" w:type="dxa"/>
              <w:bottom w:w="15" w:type="dxa"/>
              <w:right w:w="15" w:type="dxa"/>
            </w:tcMar>
            <w:vAlign w:val="center"/>
          </w:tcPr>
          <w:p w14:paraId="303F26A6" w14:textId="77777777" w:rsidR="0024006C" w:rsidRPr="003B2C0F" w:rsidRDefault="0024006C" w:rsidP="00FC675B">
            <w:pPr>
              <w:jc w:val="center"/>
            </w:pPr>
            <w:r w:rsidRPr="003B2C0F">
              <w:t>1/0,21</w:t>
            </w:r>
          </w:p>
        </w:tc>
        <w:tc>
          <w:tcPr>
            <w:tcW w:w="569" w:type="pct"/>
            <w:tcMar>
              <w:top w:w="15" w:type="dxa"/>
              <w:left w:w="15" w:type="dxa"/>
              <w:bottom w:w="15" w:type="dxa"/>
              <w:right w:w="15" w:type="dxa"/>
            </w:tcMar>
            <w:vAlign w:val="center"/>
          </w:tcPr>
          <w:p w14:paraId="01BA8021" w14:textId="77777777" w:rsidR="0024006C" w:rsidRPr="003B2C0F" w:rsidRDefault="0024006C" w:rsidP="00FC675B">
            <w:pPr>
              <w:jc w:val="center"/>
            </w:pPr>
            <w:r w:rsidRPr="003B2C0F">
              <w:t>1/0,21</w:t>
            </w:r>
          </w:p>
        </w:tc>
      </w:tr>
      <w:tr w:rsidR="00FC675B" w:rsidRPr="003B2C0F" w14:paraId="234B0E83" w14:textId="77777777" w:rsidTr="003B2C0F">
        <w:trPr>
          <w:trHeight w:val="30"/>
        </w:trPr>
        <w:tc>
          <w:tcPr>
            <w:tcW w:w="369" w:type="pct"/>
            <w:tcMar>
              <w:top w:w="15" w:type="dxa"/>
              <w:left w:w="15" w:type="dxa"/>
              <w:bottom w:w="15" w:type="dxa"/>
              <w:right w:w="15" w:type="dxa"/>
            </w:tcMar>
            <w:vAlign w:val="center"/>
            <w:hideMark/>
          </w:tcPr>
          <w:p w14:paraId="1CF980A1" w14:textId="77777777" w:rsidR="0024006C" w:rsidRPr="003B2C0F" w:rsidRDefault="0024006C" w:rsidP="00FC675B">
            <w:pPr>
              <w:jc w:val="center"/>
            </w:pPr>
            <w:r w:rsidRPr="003B2C0F">
              <w:t>4.6</w:t>
            </w:r>
          </w:p>
        </w:tc>
        <w:tc>
          <w:tcPr>
            <w:tcW w:w="1807" w:type="pct"/>
            <w:tcMar>
              <w:top w:w="15" w:type="dxa"/>
              <w:left w:w="15" w:type="dxa"/>
              <w:bottom w:w="15" w:type="dxa"/>
              <w:right w:w="15" w:type="dxa"/>
            </w:tcMar>
            <w:vAlign w:val="center"/>
            <w:hideMark/>
          </w:tcPr>
          <w:p w14:paraId="2AC85DB5" w14:textId="77777777" w:rsidR="0024006C" w:rsidRPr="003B2C0F" w:rsidRDefault="0024006C" w:rsidP="00FC675B">
            <w:r w:rsidRPr="003B2C0F">
              <w:t>Предприятия торговли всего/на 1000 человек</w:t>
            </w:r>
          </w:p>
        </w:tc>
        <w:tc>
          <w:tcPr>
            <w:tcW w:w="990" w:type="pct"/>
            <w:tcMar>
              <w:top w:w="15" w:type="dxa"/>
              <w:left w:w="15" w:type="dxa"/>
              <w:bottom w:w="15" w:type="dxa"/>
              <w:right w:w="15" w:type="dxa"/>
            </w:tcMar>
            <w:vAlign w:val="center"/>
            <w:hideMark/>
          </w:tcPr>
          <w:p w14:paraId="63BFAB97" w14:textId="77777777" w:rsidR="0024006C" w:rsidRPr="003B2C0F" w:rsidRDefault="0024006C" w:rsidP="00FC675B">
            <w:pPr>
              <w:jc w:val="center"/>
            </w:pPr>
            <w:r w:rsidRPr="003B2C0F">
              <w:t>м</w:t>
            </w:r>
            <w:r w:rsidRPr="003B2C0F">
              <w:rPr>
                <w:vertAlign w:val="superscript"/>
              </w:rPr>
              <w:t>2</w:t>
            </w:r>
            <w:r w:rsidRPr="003B2C0F">
              <w:t xml:space="preserve"> торговой площади</w:t>
            </w:r>
          </w:p>
        </w:tc>
        <w:tc>
          <w:tcPr>
            <w:tcW w:w="699" w:type="pct"/>
            <w:tcMar>
              <w:top w:w="15" w:type="dxa"/>
              <w:left w:w="15" w:type="dxa"/>
              <w:bottom w:w="15" w:type="dxa"/>
              <w:right w:w="15" w:type="dxa"/>
            </w:tcMar>
            <w:vAlign w:val="center"/>
          </w:tcPr>
          <w:p w14:paraId="4B269A98" w14:textId="77777777" w:rsidR="0024006C" w:rsidRPr="003B2C0F" w:rsidRDefault="0024006C" w:rsidP="00FC675B">
            <w:pPr>
              <w:jc w:val="center"/>
            </w:pPr>
            <w:r w:rsidRPr="003B2C0F">
              <w:t>-</w:t>
            </w:r>
          </w:p>
        </w:tc>
        <w:tc>
          <w:tcPr>
            <w:tcW w:w="566" w:type="pct"/>
            <w:tcMar>
              <w:top w:w="15" w:type="dxa"/>
              <w:left w:w="15" w:type="dxa"/>
              <w:bottom w:w="15" w:type="dxa"/>
              <w:right w:w="15" w:type="dxa"/>
            </w:tcMar>
            <w:vAlign w:val="center"/>
          </w:tcPr>
          <w:p w14:paraId="230591C9" w14:textId="77777777" w:rsidR="0024006C" w:rsidRPr="003B2C0F" w:rsidRDefault="0024006C" w:rsidP="00FC675B">
            <w:pPr>
              <w:jc w:val="center"/>
            </w:pPr>
            <w:r w:rsidRPr="003B2C0F">
              <w:t>150/577</w:t>
            </w:r>
          </w:p>
        </w:tc>
        <w:tc>
          <w:tcPr>
            <w:tcW w:w="569" w:type="pct"/>
            <w:tcMar>
              <w:top w:w="15" w:type="dxa"/>
              <w:left w:w="15" w:type="dxa"/>
              <w:bottom w:w="15" w:type="dxa"/>
              <w:right w:w="15" w:type="dxa"/>
            </w:tcMar>
            <w:vAlign w:val="center"/>
          </w:tcPr>
          <w:p w14:paraId="27B69A52" w14:textId="77777777" w:rsidR="0024006C" w:rsidRPr="003B2C0F" w:rsidRDefault="0024006C" w:rsidP="00FC675B">
            <w:pPr>
              <w:jc w:val="center"/>
            </w:pPr>
            <w:r w:rsidRPr="003B2C0F">
              <w:t>300/1000</w:t>
            </w:r>
          </w:p>
        </w:tc>
      </w:tr>
      <w:tr w:rsidR="00FC675B" w:rsidRPr="003B2C0F" w14:paraId="297476EB" w14:textId="77777777" w:rsidTr="003B2C0F">
        <w:trPr>
          <w:trHeight w:val="30"/>
        </w:trPr>
        <w:tc>
          <w:tcPr>
            <w:tcW w:w="369" w:type="pct"/>
            <w:tcMar>
              <w:top w:w="15" w:type="dxa"/>
              <w:left w:w="15" w:type="dxa"/>
              <w:bottom w:w="15" w:type="dxa"/>
              <w:right w:w="15" w:type="dxa"/>
            </w:tcMar>
            <w:vAlign w:val="center"/>
            <w:hideMark/>
          </w:tcPr>
          <w:p w14:paraId="11787F73" w14:textId="77777777" w:rsidR="0024006C" w:rsidRPr="003B2C0F" w:rsidRDefault="0024006C" w:rsidP="00FC675B">
            <w:pPr>
              <w:jc w:val="center"/>
            </w:pPr>
            <w:r w:rsidRPr="003B2C0F">
              <w:t>4.7</w:t>
            </w:r>
          </w:p>
        </w:tc>
        <w:tc>
          <w:tcPr>
            <w:tcW w:w="1807" w:type="pct"/>
            <w:tcMar>
              <w:top w:w="15" w:type="dxa"/>
              <w:left w:w="15" w:type="dxa"/>
              <w:bottom w:w="15" w:type="dxa"/>
              <w:right w:w="15" w:type="dxa"/>
            </w:tcMar>
            <w:vAlign w:val="center"/>
            <w:hideMark/>
          </w:tcPr>
          <w:p w14:paraId="56BE19AC" w14:textId="77777777" w:rsidR="0024006C" w:rsidRPr="003B2C0F" w:rsidRDefault="0024006C" w:rsidP="00FC675B">
            <w:r w:rsidRPr="003B2C0F">
              <w:t>Предприятия общественного питания, всего/на 1000 человек</w:t>
            </w:r>
          </w:p>
        </w:tc>
        <w:tc>
          <w:tcPr>
            <w:tcW w:w="990" w:type="pct"/>
            <w:tcMar>
              <w:top w:w="15" w:type="dxa"/>
              <w:left w:w="15" w:type="dxa"/>
              <w:bottom w:w="15" w:type="dxa"/>
              <w:right w:w="15" w:type="dxa"/>
            </w:tcMar>
            <w:vAlign w:val="center"/>
            <w:hideMark/>
          </w:tcPr>
          <w:p w14:paraId="55EBAC7B" w14:textId="77777777" w:rsidR="0024006C" w:rsidRPr="003B2C0F" w:rsidRDefault="0024006C" w:rsidP="00FC675B">
            <w:pPr>
              <w:jc w:val="center"/>
            </w:pPr>
            <w:r w:rsidRPr="003B2C0F">
              <w:t>посадочное место</w:t>
            </w:r>
          </w:p>
        </w:tc>
        <w:tc>
          <w:tcPr>
            <w:tcW w:w="699" w:type="pct"/>
            <w:tcMar>
              <w:top w:w="15" w:type="dxa"/>
              <w:left w:w="15" w:type="dxa"/>
              <w:bottom w:w="15" w:type="dxa"/>
              <w:right w:w="15" w:type="dxa"/>
            </w:tcMar>
            <w:vAlign w:val="center"/>
          </w:tcPr>
          <w:p w14:paraId="4D44D216" w14:textId="77777777" w:rsidR="0024006C" w:rsidRPr="003B2C0F" w:rsidRDefault="0024006C" w:rsidP="00FC675B">
            <w:pPr>
              <w:jc w:val="center"/>
            </w:pPr>
            <w:r w:rsidRPr="003B2C0F">
              <w:t>-</w:t>
            </w:r>
          </w:p>
        </w:tc>
        <w:tc>
          <w:tcPr>
            <w:tcW w:w="566" w:type="pct"/>
            <w:tcMar>
              <w:top w:w="15" w:type="dxa"/>
              <w:left w:w="15" w:type="dxa"/>
              <w:bottom w:w="15" w:type="dxa"/>
              <w:right w:w="15" w:type="dxa"/>
            </w:tcMar>
            <w:vAlign w:val="center"/>
          </w:tcPr>
          <w:p w14:paraId="643C62F1" w14:textId="77777777" w:rsidR="0024006C" w:rsidRPr="003B2C0F" w:rsidRDefault="0024006C" w:rsidP="00FC675B">
            <w:pPr>
              <w:jc w:val="center"/>
            </w:pPr>
            <w:r w:rsidRPr="003B2C0F">
              <w:t>50/192</w:t>
            </w:r>
          </w:p>
        </w:tc>
        <w:tc>
          <w:tcPr>
            <w:tcW w:w="569" w:type="pct"/>
            <w:tcMar>
              <w:top w:w="15" w:type="dxa"/>
              <w:left w:w="15" w:type="dxa"/>
              <w:bottom w:w="15" w:type="dxa"/>
              <w:right w:w="15" w:type="dxa"/>
            </w:tcMar>
            <w:vAlign w:val="center"/>
          </w:tcPr>
          <w:p w14:paraId="7BACA64B" w14:textId="77777777" w:rsidR="0024006C" w:rsidRPr="003B2C0F" w:rsidRDefault="0024006C" w:rsidP="00FC675B">
            <w:pPr>
              <w:jc w:val="center"/>
            </w:pPr>
            <w:r w:rsidRPr="003B2C0F">
              <w:t>100/333</w:t>
            </w:r>
          </w:p>
        </w:tc>
      </w:tr>
      <w:tr w:rsidR="00FC675B" w:rsidRPr="003B2C0F" w14:paraId="5CE299D8" w14:textId="77777777" w:rsidTr="003B2C0F">
        <w:trPr>
          <w:trHeight w:val="30"/>
        </w:trPr>
        <w:tc>
          <w:tcPr>
            <w:tcW w:w="369" w:type="pct"/>
            <w:tcMar>
              <w:top w:w="15" w:type="dxa"/>
              <w:left w:w="15" w:type="dxa"/>
              <w:bottom w:w="15" w:type="dxa"/>
              <w:right w:w="15" w:type="dxa"/>
            </w:tcMar>
            <w:vAlign w:val="center"/>
            <w:hideMark/>
          </w:tcPr>
          <w:p w14:paraId="7402EFF5" w14:textId="77777777" w:rsidR="0024006C" w:rsidRPr="003B2C0F" w:rsidRDefault="0024006C" w:rsidP="00FC675B">
            <w:pPr>
              <w:jc w:val="center"/>
            </w:pPr>
            <w:r w:rsidRPr="003B2C0F">
              <w:t>4.8</w:t>
            </w:r>
          </w:p>
        </w:tc>
        <w:tc>
          <w:tcPr>
            <w:tcW w:w="1807" w:type="pct"/>
            <w:tcMar>
              <w:top w:w="15" w:type="dxa"/>
              <w:left w:w="15" w:type="dxa"/>
              <w:bottom w:w="15" w:type="dxa"/>
              <w:right w:w="15" w:type="dxa"/>
            </w:tcMar>
            <w:vAlign w:val="center"/>
            <w:hideMark/>
          </w:tcPr>
          <w:p w14:paraId="2FBC7AFF" w14:textId="77777777" w:rsidR="0024006C" w:rsidRPr="003B2C0F" w:rsidRDefault="0024006C" w:rsidP="00FC675B">
            <w:r w:rsidRPr="003B2C0F">
              <w:t>Предприятия бытового обслуживания, всего/на 1000 чел.</w:t>
            </w:r>
          </w:p>
        </w:tc>
        <w:tc>
          <w:tcPr>
            <w:tcW w:w="990" w:type="pct"/>
            <w:tcMar>
              <w:top w:w="15" w:type="dxa"/>
              <w:left w:w="15" w:type="dxa"/>
              <w:bottom w:w="15" w:type="dxa"/>
              <w:right w:w="15" w:type="dxa"/>
            </w:tcMar>
            <w:vAlign w:val="center"/>
            <w:hideMark/>
          </w:tcPr>
          <w:p w14:paraId="6CC75F2D" w14:textId="77777777" w:rsidR="0024006C" w:rsidRPr="003B2C0F" w:rsidRDefault="0024006C" w:rsidP="00FC675B">
            <w:pPr>
              <w:jc w:val="center"/>
            </w:pPr>
            <w:r w:rsidRPr="003B2C0F">
              <w:t>рабочих мест</w:t>
            </w:r>
          </w:p>
        </w:tc>
        <w:tc>
          <w:tcPr>
            <w:tcW w:w="699" w:type="pct"/>
            <w:tcMar>
              <w:top w:w="15" w:type="dxa"/>
              <w:left w:w="15" w:type="dxa"/>
              <w:bottom w:w="15" w:type="dxa"/>
              <w:right w:w="15" w:type="dxa"/>
            </w:tcMar>
            <w:vAlign w:val="center"/>
          </w:tcPr>
          <w:p w14:paraId="379B39AF" w14:textId="77777777" w:rsidR="0024006C" w:rsidRPr="003B2C0F" w:rsidRDefault="0024006C" w:rsidP="00FC675B">
            <w:pPr>
              <w:jc w:val="center"/>
            </w:pPr>
            <w:r w:rsidRPr="003B2C0F">
              <w:t>-</w:t>
            </w:r>
          </w:p>
        </w:tc>
        <w:tc>
          <w:tcPr>
            <w:tcW w:w="566" w:type="pct"/>
            <w:tcMar>
              <w:top w:w="15" w:type="dxa"/>
              <w:left w:w="15" w:type="dxa"/>
              <w:bottom w:w="15" w:type="dxa"/>
              <w:right w:w="15" w:type="dxa"/>
            </w:tcMar>
            <w:vAlign w:val="center"/>
          </w:tcPr>
          <w:p w14:paraId="5900BD9F" w14:textId="77777777" w:rsidR="0024006C" w:rsidRPr="003B2C0F" w:rsidRDefault="0024006C" w:rsidP="00FC675B">
            <w:pPr>
              <w:jc w:val="center"/>
            </w:pPr>
            <w:r w:rsidRPr="003B2C0F">
              <w:t>2/8</w:t>
            </w:r>
          </w:p>
        </w:tc>
        <w:tc>
          <w:tcPr>
            <w:tcW w:w="569" w:type="pct"/>
            <w:tcMar>
              <w:top w:w="15" w:type="dxa"/>
              <w:left w:w="15" w:type="dxa"/>
              <w:bottom w:w="15" w:type="dxa"/>
              <w:right w:w="15" w:type="dxa"/>
            </w:tcMar>
            <w:vAlign w:val="center"/>
          </w:tcPr>
          <w:p w14:paraId="0C776ECE" w14:textId="77777777" w:rsidR="0024006C" w:rsidRPr="003B2C0F" w:rsidRDefault="0024006C" w:rsidP="00FC675B">
            <w:pPr>
              <w:jc w:val="center"/>
            </w:pPr>
            <w:r w:rsidRPr="003B2C0F">
              <w:t>2/7</w:t>
            </w:r>
          </w:p>
        </w:tc>
      </w:tr>
      <w:tr w:rsidR="00FC675B" w:rsidRPr="003B2C0F" w14:paraId="7B8AF357" w14:textId="77777777" w:rsidTr="003B2C0F">
        <w:trPr>
          <w:trHeight w:val="30"/>
        </w:trPr>
        <w:tc>
          <w:tcPr>
            <w:tcW w:w="369" w:type="pct"/>
            <w:tcMar>
              <w:top w:w="15" w:type="dxa"/>
              <w:left w:w="15" w:type="dxa"/>
              <w:bottom w:w="15" w:type="dxa"/>
              <w:right w:w="15" w:type="dxa"/>
            </w:tcMar>
            <w:vAlign w:val="center"/>
            <w:hideMark/>
          </w:tcPr>
          <w:p w14:paraId="7C34D878" w14:textId="77777777" w:rsidR="0024006C" w:rsidRPr="003B2C0F" w:rsidRDefault="0024006C" w:rsidP="00FC675B">
            <w:pPr>
              <w:jc w:val="center"/>
            </w:pPr>
            <w:r w:rsidRPr="003B2C0F">
              <w:t>5</w:t>
            </w:r>
          </w:p>
        </w:tc>
        <w:tc>
          <w:tcPr>
            <w:tcW w:w="1807" w:type="pct"/>
            <w:tcMar>
              <w:top w:w="15" w:type="dxa"/>
              <w:left w:w="15" w:type="dxa"/>
              <w:bottom w:w="15" w:type="dxa"/>
              <w:right w:w="15" w:type="dxa"/>
            </w:tcMar>
            <w:vAlign w:val="center"/>
            <w:hideMark/>
          </w:tcPr>
          <w:p w14:paraId="12616E1B" w14:textId="77777777" w:rsidR="0024006C" w:rsidRPr="003B2C0F" w:rsidRDefault="0024006C" w:rsidP="00FC675B">
            <w:r w:rsidRPr="003B2C0F">
              <w:t>Транспортное обеспечение</w:t>
            </w:r>
          </w:p>
        </w:tc>
        <w:tc>
          <w:tcPr>
            <w:tcW w:w="990" w:type="pct"/>
            <w:tcMar>
              <w:top w:w="15" w:type="dxa"/>
              <w:left w:w="15" w:type="dxa"/>
              <w:bottom w:w="15" w:type="dxa"/>
              <w:right w:w="15" w:type="dxa"/>
            </w:tcMar>
            <w:vAlign w:val="center"/>
          </w:tcPr>
          <w:p w14:paraId="3EC9B4AF"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5B25843A"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94E7911"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62874C67" w14:textId="77777777" w:rsidR="0024006C" w:rsidRPr="003B2C0F" w:rsidRDefault="0024006C" w:rsidP="00FC675B">
            <w:pPr>
              <w:jc w:val="center"/>
            </w:pPr>
          </w:p>
        </w:tc>
      </w:tr>
      <w:tr w:rsidR="00FC675B" w:rsidRPr="003B2C0F" w14:paraId="3C63DD2D" w14:textId="77777777" w:rsidTr="003B2C0F">
        <w:trPr>
          <w:trHeight w:val="30"/>
        </w:trPr>
        <w:tc>
          <w:tcPr>
            <w:tcW w:w="369" w:type="pct"/>
            <w:tcMar>
              <w:top w:w="15" w:type="dxa"/>
              <w:left w:w="15" w:type="dxa"/>
              <w:bottom w:w="15" w:type="dxa"/>
              <w:right w:w="15" w:type="dxa"/>
            </w:tcMar>
            <w:vAlign w:val="center"/>
            <w:hideMark/>
          </w:tcPr>
          <w:p w14:paraId="1CA64E56" w14:textId="77777777" w:rsidR="0024006C" w:rsidRPr="003B2C0F" w:rsidRDefault="0024006C" w:rsidP="00FC675B">
            <w:pPr>
              <w:jc w:val="center"/>
            </w:pPr>
            <w:r w:rsidRPr="003B2C0F">
              <w:t>5.1</w:t>
            </w:r>
          </w:p>
        </w:tc>
        <w:tc>
          <w:tcPr>
            <w:tcW w:w="1807" w:type="pct"/>
            <w:tcMar>
              <w:top w:w="15" w:type="dxa"/>
              <w:left w:w="15" w:type="dxa"/>
              <w:bottom w:w="15" w:type="dxa"/>
              <w:right w:w="15" w:type="dxa"/>
            </w:tcMar>
            <w:vAlign w:val="center"/>
            <w:hideMark/>
          </w:tcPr>
          <w:p w14:paraId="33180B4A" w14:textId="77777777" w:rsidR="0024006C" w:rsidRPr="003B2C0F" w:rsidRDefault="0024006C" w:rsidP="00FC675B">
            <w:r w:rsidRPr="003B2C0F">
              <w:t>Протяженность дорог и улиц, всего</w:t>
            </w:r>
          </w:p>
        </w:tc>
        <w:tc>
          <w:tcPr>
            <w:tcW w:w="990" w:type="pct"/>
            <w:tcMar>
              <w:top w:w="15" w:type="dxa"/>
              <w:left w:w="15" w:type="dxa"/>
              <w:bottom w:w="15" w:type="dxa"/>
              <w:right w:w="15" w:type="dxa"/>
            </w:tcMar>
            <w:vAlign w:val="center"/>
            <w:hideMark/>
          </w:tcPr>
          <w:p w14:paraId="3C75EBC0" w14:textId="77777777" w:rsidR="0024006C" w:rsidRPr="003B2C0F" w:rsidRDefault="0024006C" w:rsidP="00FC675B">
            <w:pPr>
              <w:jc w:val="center"/>
            </w:pPr>
            <w:r w:rsidRPr="003B2C0F">
              <w:t>км</w:t>
            </w:r>
          </w:p>
        </w:tc>
        <w:tc>
          <w:tcPr>
            <w:tcW w:w="699" w:type="pct"/>
            <w:tcMar>
              <w:top w:w="15" w:type="dxa"/>
              <w:left w:w="15" w:type="dxa"/>
              <w:bottom w:w="15" w:type="dxa"/>
              <w:right w:w="15" w:type="dxa"/>
            </w:tcMar>
            <w:vAlign w:val="center"/>
          </w:tcPr>
          <w:p w14:paraId="12E204BC"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03DC6DED"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3A71D778" w14:textId="77777777" w:rsidR="0024006C" w:rsidRPr="003B2C0F" w:rsidRDefault="0024006C" w:rsidP="00FC675B">
            <w:pPr>
              <w:jc w:val="center"/>
            </w:pPr>
          </w:p>
        </w:tc>
      </w:tr>
      <w:tr w:rsidR="00FC675B" w:rsidRPr="003B2C0F" w14:paraId="49188E46" w14:textId="77777777" w:rsidTr="003B2C0F">
        <w:trPr>
          <w:trHeight w:val="30"/>
        </w:trPr>
        <w:tc>
          <w:tcPr>
            <w:tcW w:w="369" w:type="pct"/>
            <w:tcMar>
              <w:top w:w="15" w:type="dxa"/>
              <w:left w:w="15" w:type="dxa"/>
              <w:bottom w:w="15" w:type="dxa"/>
              <w:right w:w="15" w:type="dxa"/>
            </w:tcMar>
            <w:vAlign w:val="center"/>
          </w:tcPr>
          <w:p w14:paraId="5E28E53B" w14:textId="77777777" w:rsidR="0024006C" w:rsidRPr="003B2C0F" w:rsidRDefault="0024006C" w:rsidP="00FC675B">
            <w:pPr>
              <w:jc w:val="center"/>
            </w:pPr>
          </w:p>
        </w:tc>
        <w:tc>
          <w:tcPr>
            <w:tcW w:w="1807" w:type="pct"/>
            <w:tcMar>
              <w:top w:w="15" w:type="dxa"/>
              <w:left w:w="15" w:type="dxa"/>
              <w:bottom w:w="15" w:type="dxa"/>
              <w:right w:w="15" w:type="dxa"/>
            </w:tcMar>
            <w:vAlign w:val="center"/>
            <w:hideMark/>
          </w:tcPr>
          <w:p w14:paraId="61EEF920" w14:textId="77777777" w:rsidR="0024006C" w:rsidRPr="003B2C0F" w:rsidRDefault="0024006C" w:rsidP="00FC675B">
            <w:r w:rsidRPr="003B2C0F">
              <w:t>в том числе:</w:t>
            </w:r>
          </w:p>
        </w:tc>
        <w:tc>
          <w:tcPr>
            <w:tcW w:w="990" w:type="pct"/>
            <w:tcMar>
              <w:top w:w="15" w:type="dxa"/>
              <w:left w:w="15" w:type="dxa"/>
              <w:bottom w:w="15" w:type="dxa"/>
              <w:right w:w="15" w:type="dxa"/>
            </w:tcMar>
            <w:vAlign w:val="center"/>
          </w:tcPr>
          <w:p w14:paraId="27D821A9"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29900C7D"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163BE4D0"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12C5CB65" w14:textId="77777777" w:rsidR="0024006C" w:rsidRPr="003B2C0F" w:rsidRDefault="0024006C" w:rsidP="00FC675B">
            <w:pPr>
              <w:jc w:val="center"/>
            </w:pPr>
          </w:p>
        </w:tc>
      </w:tr>
      <w:tr w:rsidR="00FC675B" w:rsidRPr="003B2C0F" w14:paraId="6DDA8A01" w14:textId="77777777" w:rsidTr="003B2C0F">
        <w:trPr>
          <w:trHeight w:val="30"/>
        </w:trPr>
        <w:tc>
          <w:tcPr>
            <w:tcW w:w="369" w:type="pct"/>
            <w:tcMar>
              <w:top w:w="15" w:type="dxa"/>
              <w:left w:w="15" w:type="dxa"/>
              <w:bottom w:w="15" w:type="dxa"/>
              <w:right w:w="15" w:type="dxa"/>
            </w:tcMar>
            <w:vAlign w:val="center"/>
            <w:hideMark/>
          </w:tcPr>
          <w:p w14:paraId="4E16F031" w14:textId="77777777" w:rsidR="0024006C" w:rsidRPr="003B2C0F" w:rsidRDefault="0024006C" w:rsidP="00FC675B">
            <w:pPr>
              <w:jc w:val="center"/>
            </w:pPr>
            <w:r w:rsidRPr="003B2C0F">
              <w:t>5.1.1</w:t>
            </w:r>
          </w:p>
        </w:tc>
        <w:tc>
          <w:tcPr>
            <w:tcW w:w="1807" w:type="pct"/>
            <w:tcMar>
              <w:top w:w="15" w:type="dxa"/>
              <w:left w:w="15" w:type="dxa"/>
              <w:bottom w:w="15" w:type="dxa"/>
              <w:right w:w="15" w:type="dxa"/>
            </w:tcMar>
            <w:vAlign w:val="center"/>
            <w:hideMark/>
          </w:tcPr>
          <w:p w14:paraId="61095CB1" w14:textId="77777777" w:rsidR="0024006C" w:rsidRPr="003B2C0F" w:rsidRDefault="0024006C" w:rsidP="00FC675B">
            <w:r w:rsidRPr="003B2C0F">
              <w:t>поселковые дороги</w:t>
            </w:r>
          </w:p>
        </w:tc>
        <w:tc>
          <w:tcPr>
            <w:tcW w:w="990" w:type="pct"/>
            <w:tcMar>
              <w:top w:w="15" w:type="dxa"/>
              <w:left w:w="15" w:type="dxa"/>
              <w:bottom w:w="15" w:type="dxa"/>
              <w:right w:w="15" w:type="dxa"/>
            </w:tcMar>
            <w:vAlign w:val="center"/>
            <w:hideMark/>
          </w:tcPr>
          <w:p w14:paraId="3F35EAC9"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127CFDDC"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6023966B"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504E7B3C" w14:textId="77777777" w:rsidR="0024006C" w:rsidRPr="003B2C0F" w:rsidRDefault="0024006C" w:rsidP="00FC675B">
            <w:pPr>
              <w:jc w:val="center"/>
            </w:pPr>
          </w:p>
        </w:tc>
      </w:tr>
      <w:tr w:rsidR="00FC675B" w:rsidRPr="003B2C0F" w14:paraId="3CFE55CC" w14:textId="77777777" w:rsidTr="003B2C0F">
        <w:trPr>
          <w:trHeight w:val="30"/>
        </w:trPr>
        <w:tc>
          <w:tcPr>
            <w:tcW w:w="369" w:type="pct"/>
            <w:tcMar>
              <w:top w:w="15" w:type="dxa"/>
              <w:left w:w="15" w:type="dxa"/>
              <w:bottom w:w="15" w:type="dxa"/>
              <w:right w:w="15" w:type="dxa"/>
            </w:tcMar>
            <w:vAlign w:val="center"/>
            <w:hideMark/>
          </w:tcPr>
          <w:p w14:paraId="73ED4710" w14:textId="77777777" w:rsidR="0024006C" w:rsidRPr="003B2C0F" w:rsidRDefault="0024006C" w:rsidP="00FC675B">
            <w:pPr>
              <w:jc w:val="center"/>
            </w:pPr>
            <w:r w:rsidRPr="003B2C0F">
              <w:t>5.1.2</w:t>
            </w:r>
          </w:p>
        </w:tc>
        <w:tc>
          <w:tcPr>
            <w:tcW w:w="1807" w:type="pct"/>
            <w:tcMar>
              <w:top w:w="15" w:type="dxa"/>
              <w:left w:w="15" w:type="dxa"/>
              <w:bottom w:w="15" w:type="dxa"/>
              <w:right w:w="15" w:type="dxa"/>
            </w:tcMar>
            <w:vAlign w:val="center"/>
            <w:hideMark/>
          </w:tcPr>
          <w:p w14:paraId="70CC3702" w14:textId="77777777" w:rsidR="0024006C" w:rsidRPr="003B2C0F" w:rsidRDefault="0024006C" w:rsidP="00FC675B">
            <w:r w:rsidRPr="003B2C0F">
              <w:t>улица в жилой застройке</w:t>
            </w:r>
          </w:p>
        </w:tc>
        <w:tc>
          <w:tcPr>
            <w:tcW w:w="990" w:type="pct"/>
            <w:tcMar>
              <w:top w:w="15" w:type="dxa"/>
              <w:left w:w="15" w:type="dxa"/>
              <w:bottom w:w="15" w:type="dxa"/>
              <w:right w:w="15" w:type="dxa"/>
            </w:tcMar>
            <w:vAlign w:val="center"/>
            <w:hideMark/>
          </w:tcPr>
          <w:p w14:paraId="65672DDA"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4256F437"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1CE3AAAA"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6516F693" w14:textId="77777777" w:rsidR="0024006C" w:rsidRPr="003B2C0F" w:rsidRDefault="0024006C" w:rsidP="00FC675B">
            <w:pPr>
              <w:jc w:val="center"/>
            </w:pPr>
          </w:p>
        </w:tc>
      </w:tr>
      <w:tr w:rsidR="00FC675B" w:rsidRPr="003B2C0F" w14:paraId="220A218D" w14:textId="77777777" w:rsidTr="003B2C0F">
        <w:trPr>
          <w:trHeight w:val="30"/>
        </w:trPr>
        <w:tc>
          <w:tcPr>
            <w:tcW w:w="369" w:type="pct"/>
            <w:tcMar>
              <w:top w:w="15" w:type="dxa"/>
              <w:left w:w="15" w:type="dxa"/>
              <w:bottom w:w="15" w:type="dxa"/>
              <w:right w:w="15" w:type="dxa"/>
            </w:tcMar>
            <w:vAlign w:val="center"/>
            <w:hideMark/>
          </w:tcPr>
          <w:p w14:paraId="042E3846" w14:textId="77777777" w:rsidR="0024006C" w:rsidRPr="003B2C0F" w:rsidRDefault="0024006C" w:rsidP="00FC675B">
            <w:pPr>
              <w:jc w:val="center"/>
            </w:pPr>
            <w:r w:rsidRPr="003B2C0F">
              <w:t>5.1.2.1</w:t>
            </w:r>
          </w:p>
        </w:tc>
        <w:tc>
          <w:tcPr>
            <w:tcW w:w="1807" w:type="pct"/>
            <w:tcMar>
              <w:top w:w="15" w:type="dxa"/>
              <w:left w:w="15" w:type="dxa"/>
              <w:bottom w:w="15" w:type="dxa"/>
              <w:right w:w="15" w:type="dxa"/>
            </w:tcMar>
            <w:vAlign w:val="center"/>
            <w:hideMark/>
          </w:tcPr>
          <w:p w14:paraId="7C317BA4" w14:textId="77777777" w:rsidR="0024006C" w:rsidRPr="003B2C0F" w:rsidRDefault="0024006C" w:rsidP="00FC675B">
            <w:r w:rsidRPr="003B2C0F">
              <w:t>основная</w:t>
            </w:r>
          </w:p>
        </w:tc>
        <w:tc>
          <w:tcPr>
            <w:tcW w:w="990" w:type="pct"/>
            <w:tcMar>
              <w:top w:w="15" w:type="dxa"/>
              <w:left w:w="15" w:type="dxa"/>
              <w:bottom w:w="15" w:type="dxa"/>
              <w:right w:w="15" w:type="dxa"/>
            </w:tcMar>
            <w:vAlign w:val="center"/>
            <w:hideMark/>
          </w:tcPr>
          <w:p w14:paraId="116134D9"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59351C75"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6591941C"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1CEBEDAF" w14:textId="77777777" w:rsidR="0024006C" w:rsidRPr="003B2C0F" w:rsidRDefault="0024006C" w:rsidP="00FC675B">
            <w:pPr>
              <w:jc w:val="center"/>
            </w:pPr>
          </w:p>
        </w:tc>
      </w:tr>
      <w:tr w:rsidR="00FC675B" w:rsidRPr="003B2C0F" w14:paraId="739C7632" w14:textId="77777777" w:rsidTr="003B2C0F">
        <w:trPr>
          <w:trHeight w:val="30"/>
        </w:trPr>
        <w:tc>
          <w:tcPr>
            <w:tcW w:w="369" w:type="pct"/>
            <w:tcMar>
              <w:top w:w="15" w:type="dxa"/>
              <w:left w:w="15" w:type="dxa"/>
              <w:bottom w:w="15" w:type="dxa"/>
              <w:right w:w="15" w:type="dxa"/>
            </w:tcMar>
            <w:vAlign w:val="center"/>
            <w:hideMark/>
          </w:tcPr>
          <w:p w14:paraId="79B5E2EE" w14:textId="77777777" w:rsidR="0024006C" w:rsidRPr="003B2C0F" w:rsidRDefault="0024006C" w:rsidP="00FC675B">
            <w:pPr>
              <w:jc w:val="center"/>
            </w:pPr>
            <w:r w:rsidRPr="003B2C0F">
              <w:t>5.1.2.2</w:t>
            </w:r>
          </w:p>
        </w:tc>
        <w:tc>
          <w:tcPr>
            <w:tcW w:w="1807" w:type="pct"/>
            <w:tcMar>
              <w:top w:w="15" w:type="dxa"/>
              <w:left w:w="15" w:type="dxa"/>
              <w:bottom w:w="15" w:type="dxa"/>
              <w:right w:w="15" w:type="dxa"/>
            </w:tcMar>
            <w:vAlign w:val="center"/>
            <w:hideMark/>
          </w:tcPr>
          <w:p w14:paraId="51CFB3F4" w14:textId="77777777" w:rsidR="0024006C" w:rsidRPr="003B2C0F" w:rsidRDefault="0024006C" w:rsidP="00FC675B">
            <w:r w:rsidRPr="003B2C0F">
              <w:t>второстепенная (переулок)</w:t>
            </w:r>
          </w:p>
        </w:tc>
        <w:tc>
          <w:tcPr>
            <w:tcW w:w="990" w:type="pct"/>
            <w:tcMar>
              <w:top w:w="15" w:type="dxa"/>
              <w:left w:w="15" w:type="dxa"/>
              <w:bottom w:w="15" w:type="dxa"/>
              <w:right w:w="15" w:type="dxa"/>
            </w:tcMar>
            <w:vAlign w:val="center"/>
            <w:hideMark/>
          </w:tcPr>
          <w:p w14:paraId="28377C45"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73A73ABB"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718505B3"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1738A847" w14:textId="77777777" w:rsidR="0024006C" w:rsidRPr="003B2C0F" w:rsidRDefault="0024006C" w:rsidP="00FC675B">
            <w:pPr>
              <w:jc w:val="center"/>
            </w:pPr>
          </w:p>
        </w:tc>
      </w:tr>
      <w:tr w:rsidR="00FC675B" w:rsidRPr="003B2C0F" w14:paraId="6DAD656C" w14:textId="77777777" w:rsidTr="003B2C0F">
        <w:trPr>
          <w:trHeight w:val="30"/>
        </w:trPr>
        <w:tc>
          <w:tcPr>
            <w:tcW w:w="369" w:type="pct"/>
            <w:tcMar>
              <w:top w:w="15" w:type="dxa"/>
              <w:left w:w="15" w:type="dxa"/>
              <w:bottom w:w="15" w:type="dxa"/>
              <w:right w:w="15" w:type="dxa"/>
            </w:tcMar>
            <w:vAlign w:val="center"/>
            <w:hideMark/>
          </w:tcPr>
          <w:p w14:paraId="546F442A" w14:textId="77777777" w:rsidR="0024006C" w:rsidRPr="003B2C0F" w:rsidRDefault="0024006C" w:rsidP="00FC675B">
            <w:pPr>
              <w:jc w:val="center"/>
            </w:pPr>
            <w:r w:rsidRPr="003B2C0F">
              <w:t>6</w:t>
            </w:r>
          </w:p>
        </w:tc>
        <w:tc>
          <w:tcPr>
            <w:tcW w:w="1807" w:type="pct"/>
            <w:tcMar>
              <w:top w:w="15" w:type="dxa"/>
              <w:left w:w="15" w:type="dxa"/>
              <w:bottom w:w="15" w:type="dxa"/>
              <w:right w:w="15" w:type="dxa"/>
            </w:tcMar>
            <w:vAlign w:val="center"/>
            <w:hideMark/>
          </w:tcPr>
          <w:p w14:paraId="4B96DD98" w14:textId="77777777" w:rsidR="0024006C" w:rsidRPr="003B2C0F" w:rsidRDefault="0024006C" w:rsidP="00FC675B">
            <w:r w:rsidRPr="003B2C0F">
              <w:t>Инженерное оборудование и благоустройство</w:t>
            </w:r>
          </w:p>
        </w:tc>
        <w:tc>
          <w:tcPr>
            <w:tcW w:w="990" w:type="pct"/>
            <w:tcMar>
              <w:top w:w="15" w:type="dxa"/>
              <w:left w:w="15" w:type="dxa"/>
              <w:bottom w:w="15" w:type="dxa"/>
              <w:right w:w="15" w:type="dxa"/>
            </w:tcMar>
            <w:vAlign w:val="center"/>
          </w:tcPr>
          <w:p w14:paraId="75BFDDFE"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5CB447F1"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0B38CD55"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1D29F51F" w14:textId="77777777" w:rsidR="0024006C" w:rsidRPr="003B2C0F" w:rsidRDefault="0024006C" w:rsidP="00FC675B">
            <w:pPr>
              <w:jc w:val="center"/>
            </w:pPr>
          </w:p>
        </w:tc>
      </w:tr>
      <w:tr w:rsidR="00FC675B" w:rsidRPr="003B2C0F" w14:paraId="49B3C2BA" w14:textId="77777777" w:rsidTr="003B2C0F">
        <w:trPr>
          <w:trHeight w:val="30"/>
        </w:trPr>
        <w:tc>
          <w:tcPr>
            <w:tcW w:w="369" w:type="pct"/>
            <w:tcMar>
              <w:top w:w="15" w:type="dxa"/>
              <w:left w:w="15" w:type="dxa"/>
              <w:bottom w:w="15" w:type="dxa"/>
              <w:right w:w="15" w:type="dxa"/>
            </w:tcMar>
            <w:vAlign w:val="center"/>
            <w:hideMark/>
          </w:tcPr>
          <w:p w14:paraId="3018E529" w14:textId="77777777" w:rsidR="0024006C" w:rsidRPr="003B2C0F" w:rsidRDefault="0024006C" w:rsidP="00FC675B">
            <w:pPr>
              <w:jc w:val="center"/>
            </w:pPr>
            <w:r w:rsidRPr="003B2C0F">
              <w:t>6.1</w:t>
            </w:r>
          </w:p>
        </w:tc>
        <w:tc>
          <w:tcPr>
            <w:tcW w:w="1807" w:type="pct"/>
            <w:tcMar>
              <w:top w:w="15" w:type="dxa"/>
              <w:left w:w="15" w:type="dxa"/>
              <w:bottom w:w="15" w:type="dxa"/>
              <w:right w:w="15" w:type="dxa"/>
            </w:tcMar>
            <w:vAlign w:val="center"/>
            <w:hideMark/>
          </w:tcPr>
          <w:p w14:paraId="461C125D" w14:textId="77777777" w:rsidR="0024006C" w:rsidRPr="003B2C0F" w:rsidRDefault="0024006C" w:rsidP="00FC675B">
            <w:r w:rsidRPr="003B2C0F">
              <w:t>Водоснабжение</w:t>
            </w:r>
          </w:p>
        </w:tc>
        <w:tc>
          <w:tcPr>
            <w:tcW w:w="990" w:type="pct"/>
            <w:tcMar>
              <w:top w:w="15" w:type="dxa"/>
              <w:left w:w="15" w:type="dxa"/>
              <w:bottom w:w="15" w:type="dxa"/>
              <w:right w:w="15" w:type="dxa"/>
            </w:tcMar>
            <w:vAlign w:val="center"/>
          </w:tcPr>
          <w:p w14:paraId="3DF943AA"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1EA5AE58"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551E3AC9"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03C2228A" w14:textId="77777777" w:rsidR="0024006C" w:rsidRPr="003B2C0F" w:rsidRDefault="0024006C" w:rsidP="00FC675B">
            <w:pPr>
              <w:jc w:val="center"/>
            </w:pPr>
          </w:p>
        </w:tc>
      </w:tr>
      <w:tr w:rsidR="00FC675B" w:rsidRPr="003B2C0F" w14:paraId="0167C0C6" w14:textId="77777777" w:rsidTr="003B2C0F">
        <w:trPr>
          <w:trHeight w:val="30"/>
        </w:trPr>
        <w:tc>
          <w:tcPr>
            <w:tcW w:w="369" w:type="pct"/>
            <w:tcMar>
              <w:top w:w="15" w:type="dxa"/>
              <w:left w:w="15" w:type="dxa"/>
              <w:bottom w:w="15" w:type="dxa"/>
              <w:right w:w="15" w:type="dxa"/>
            </w:tcMar>
            <w:vAlign w:val="center"/>
            <w:hideMark/>
          </w:tcPr>
          <w:p w14:paraId="10423510" w14:textId="77777777" w:rsidR="0024006C" w:rsidRPr="003B2C0F" w:rsidRDefault="0024006C" w:rsidP="00FC675B">
            <w:pPr>
              <w:jc w:val="center"/>
            </w:pPr>
            <w:r w:rsidRPr="003B2C0F">
              <w:t>6.1.1</w:t>
            </w:r>
          </w:p>
        </w:tc>
        <w:tc>
          <w:tcPr>
            <w:tcW w:w="1807" w:type="pct"/>
            <w:tcMar>
              <w:top w:w="15" w:type="dxa"/>
              <w:left w:w="15" w:type="dxa"/>
              <w:bottom w:w="15" w:type="dxa"/>
              <w:right w:w="15" w:type="dxa"/>
            </w:tcMar>
            <w:vAlign w:val="center"/>
            <w:hideMark/>
          </w:tcPr>
          <w:p w14:paraId="56FA51F8" w14:textId="77777777" w:rsidR="0024006C" w:rsidRPr="003B2C0F" w:rsidRDefault="0024006C" w:rsidP="00FC675B">
            <w:r w:rsidRPr="003B2C0F">
              <w:t>Суммарное потребление, всего</w:t>
            </w:r>
          </w:p>
        </w:tc>
        <w:tc>
          <w:tcPr>
            <w:tcW w:w="990" w:type="pct"/>
            <w:tcMar>
              <w:top w:w="15" w:type="dxa"/>
              <w:left w:w="15" w:type="dxa"/>
              <w:bottom w:w="15" w:type="dxa"/>
              <w:right w:w="15" w:type="dxa"/>
            </w:tcMar>
            <w:vAlign w:val="center"/>
            <w:hideMark/>
          </w:tcPr>
          <w:p w14:paraId="5C2788E9" w14:textId="66BC6CDC" w:rsidR="0024006C" w:rsidRPr="003B2C0F" w:rsidRDefault="0024006C" w:rsidP="00FC675B">
            <w:pPr>
              <w:jc w:val="center"/>
            </w:pPr>
            <w:r w:rsidRPr="003B2C0F">
              <w:t>тым</w:t>
            </w:r>
            <w:r w:rsidRPr="003B2C0F">
              <w:rPr>
                <w:vertAlign w:val="superscript"/>
              </w:rPr>
              <w:t>3</w:t>
            </w:r>
            <w:r w:rsidRPr="003B2C0F">
              <w:t>/</w:t>
            </w:r>
            <w:proofErr w:type="spellStart"/>
            <w:r w:rsidRPr="003B2C0F">
              <w:t>сут</w:t>
            </w:r>
            <w:proofErr w:type="spellEnd"/>
            <w:r w:rsidRPr="003B2C0F">
              <w:t>.</w:t>
            </w:r>
          </w:p>
        </w:tc>
        <w:tc>
          <w:tcPr>
            <w:tcW w:w="699" w:type="pct"/>
            <w:tcMar>
              <w:top w:w="15" w:type="dxa"/>
              <w:left w:w="15" w:type="dxa"/>
              <w:bottom w:w="15" w:type="dxa"/>
              <w:right w:w="15" w:type="dxa"/>
            </w:tcMar>
            <w:vAlign w:val="center"/>
          </w:tcPr>
          <w:p w14:paraId="73BC291C" w14:textId="77777777" w:rsidR="0024006C" w:rsidRPr="003B2C0F" w:rsidRDefault="0024006C" w:rsidP="00FC675B">
            <w:pPr>
              <w:jc w:val="center"/>
            </w:pPr>
            <w:r w:rsidRPr="003B2C0F">
              <w:t>0,042</w:t>
            </w:r>
          </w:p>
        </w:tc>
        <w:tc>
          <w:tcPr>
            <w:tcW w:w="566" w:type="pct"/>
            <w:tcMar>
              <w:top w:w="15" w:type="dxa"/>
              <w:left w:w="15" w:type="dxa"/>
              <w:bottom w:w="15" w:type="dxa"/>
              <w:right w:w="15" w:type="dxa"/>
            </w:tcMar>
            <w:vAlign w:val="center"/>
          </w:tcPr>
          <w:p w14:paraId="1482088B" w14:textId="77777777" w:rsidR="0024006C" w:rsidRPr="003B2C0F" w:rsidRDefault="0024006C" w:rsidP="00FC675B">
            <w:pPr>
              <w:jc w:val="center"/>
            </w:pPr>
            <w:r w:rsidRPr="003B2C0F">
              <w:t>0,047</w:t>
            </w:r>
          </w:p>
        </w:tc>
        <w:tc>
          <w:tcPr>
            <w:tcW w:w="569" w:type="pct"/>
            <w:tcMar>
              <w:top w:w="15" w:type="dxa"/>
              <w:left w:w="15" w:type="dxa"/>
              <w:bottom w:w="15" w:type="dxa"/>
              <w:right w:w="15" w:type="dxa"/>
            </w:tcMar>
            <w:vAlign w:val="center"/>
          </w:tcPr>
          <w:p w14:paraId="5B8E693A" w14:textId="77777777" w:rsidR="0024006C" w:rsidRPr="003B2C0F" w:rsidRDefault="0024006C" w:rsidP="00FC675B">
            <w:pPr>
              <w:jc w:val="center"/>
            </w:pPr>
            <w:r w:rsidRPr="003B2C0F">
              <w:t>0,054</w:t>
            </w:r>
          </w:p>
        </w:tc>
      </w:tr>
      <w:tr w:rsidR="00FC675B" w:rsidRPr="003B2C0F" w14:paraId="456A44D2" w14:textId="77777777" w:rsidTr="003B2C0F">
        <w:trPr>
          <w:trHeight w:val="30"/>
        </w:trPr>
        <w:tc>
          <w:tcPr>
            <w:tcW w:w="369" w:type="pct"/>
            <w:tcMar>
              <w:top w:w="15" w:type="dxa"/>
              <w:left w:w="15" w:type="dxa"/>
              <w:bottom w:w="15" w:type="dxa"/>
              <w:right w:w="15" w:type="dxa"/>
            </w:tcMar>
            <w:vAlign w:val="center"/>
          </w:tcPr>
          <w:p w14:paraId="045B1239" w14:textId="77777777" w:rsidR="0024006C" w:rsidRPr="003B2C0F" w:rsidRDefault="0024006C" w:rsidP="00FC675B">
            <w:pPr>
              <w:jc w:val="center"/>
            </w:pPr>
          </w:p>
        </w:tc>
        <w:tc>
          <w:tcPr>
            <w:tcW w:w="1807" w:type="pct"/>
            <w:tcMar>
              <w:top w:w="15" w:type="dxa"/>
              <w:left w:w="15" w:type="dxa"/>
              <w:bottom w:w="15" w:type="dxa"/>
              <w:right w:w="15" w:type="dxa"/>
            </w:tcMar>
            <w:vAlign w:val="center"/>
            <w:hideMark/>
          </w:tcPr>
          <w:p w14:paraId="34D6C137" w14:textId="77777777" w:rsidR="0024006C" w:rsidRPr="003B2C0F" w:rsidRDefault="0024006C" w:rsidP="00FC675B">
            <w:r w:rsidRPr="003B2C0F">
              <w:t>В том числе:</w:t>
            </w:r>
          </w:p>
        </w:tc>
        <w:tc>
          <w:tcPr>
            <w:tcW w:w="990" w:type="pct"/>
            <w:tcMar>
              <w:top w:w="15" w:type="dxa"/>
              <w:left w:w="15" w:type="dxa"/>
              <w:bottom w:w="15" w:type="dxa"/>
              <w:right w:w="15" w:type="dxa"/>
            </w:tcMar>
            <w:vAlign w:val="center"/>
          </w:tcPr>
          <w:p w14:paraId="2DBF3C46"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1C780317"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31B4749"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088A8703" w14:textId="77777777" w:rsidR="0024006C" w:rsidRPr="003B2C0F" w:rsidRDefault="0024006C" w:rsidP="00FC675B">
            <w:pPr>
              <w:jc w:val="center"/>
            </w:pPr>
          </w:p>
        </w:tc>
      </w:tr>
      <w:tr w:rsidR="00FC675B" w:rsidRPr="003B2C0F" w14:paraId="2D2E968A" w14:textId="77777777" w:rsidTr="003B2C0F">
        <w:trPr>
          <w:trHeight w:val="30"/>
        </w:trPr>
        <w:tc>
          <w:tcPr>
            <w:tcW w:w="369" w:type="pct"/>
            <w:tcMar>
              <w:top w:w="15" w:type="dxa"/>
              <w:left w:w="15" w:type="dxa"/>
              <w:bottom w:w="15" w:type="dxa"/>
              <w:right w:w="15" w:type="dxa"/>
            </w:tcMar>
            <w:vAlign w:val="center"/>
            <w:hideMark/>
          </w:tcPr>
          <w:p w14:paraId="18DF181D" w14:textId="77777777" w:rsidR="0024006C" w:rsidRPr="003B2C0F" w:rsidRDefault="0024006C" w:rsidP="00FC675B">
            <w:pPr>
              <w:jc w:val="center"/>
            </w:pPr>
            <w:r w:rsidRPr="003B2C0F">
              <w:t>6.1.1.1</w:t>
            </w:r>
          </w:p>
        </w:tc>
        <w:tc>
          <w:tcPr>
            <w:tcW w:w="1807" w:type="pct"/>
            <w:tcMar>
              <w:top w:w="15" w:type="dxa"/>
              <w:left w:w="15" w:type="dxa"/>
              <w:bottom w:w="15" w:type="dxa"/>
              <w:right w:w="15" w:type="dxa"/>
            </w:tcMar>
            <w:vAlign w:val="center"/>
            <w:hideMark/>
          </w:tcPr>
          <w:p w14:paraId="41ACD29F" w14:textId="77777777" w:rsidR="0024006C" w:rsidRPr="003B2C0F" w:rsidRDefault="0024006C" w:rsidP="00FC675B">
            <w:r w:rsidRPr="003B2C0F">
              <w:t>на хозяйственно-питьевые нужды</w:t>
            </w:r>
          </w:p>
        </w:tc>
        <w:tc>
          <w:tcPr>
            <w:tcW w:w="990" w:type="pct"/>
            <w:tcMar>
              <w:top w:w="15" w:type="dxa"/>
              <w:left w:w="15" w:type="dxa"/>
              <w:bottom w:w="15" w:type="dxa"/>
              <w:right w:w="15" w:type="dxa"/>
            </w:tcMar>
            <w:vAlign w:val="center"/>
            <w:hideMark/>
          </w:tcPr>
          <w:p w14:paraId="1E18FF8C"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401052E9" w14:textId="77777777" w:rsidR="0024006C" w:rsidRPr="003B2C0F" w:rsidRDefault="0024006C" w:rsidP="00FC675B">
            <w:pPr>
              <w:jc w:val="center"/>
            </w:pPr>
            <w:r w:rsidRPr="003B2C0F">
              <w:t>0,035</w:t>
            </w:r>
          </w:p>
        </w:tc>
        <w:tc>
          <w:tcPr>
            <w:tcW w:w="566" w:type="pct"/>
            <w:tcMar>
              <w:top w:w="15" w:type="dxa"/>
              <w:left w:w="15" w:type="dxa"/>
              <w:bottom w:w="15" w:type="dxa"/>
              <w:right w:w="15" w:type="dxa"/>
            </w:tcMar>
            <w:vAlign w:val="center"/>
          </w:tcPr>
          <w:p w14:paraId="4D497F33" w14:textId="77777777" w:rsidR="0024006C" w:rsidRPr="003B2C0F" w:rsidRDefault="0024006C" w:rsidP="00FC675B">
            <w:pPr>
              <w:jc w:val="center"/>
            </w:pPr>
            <w:r w:rsidRPr="003B2C0F">
              <w:t>0,039</w:t>
            </w:r>
          </w:p>
        </w:tc>
        <w:tc>
          <w:tcPr>
            <w:tcW w:w="569" w:type="pct"/>
            <w:tcMar>
              <w:top w:w="15" w:type="dxa"/>
              <w:left w:w="15" w:type="dxa"/>
              <w:bottom w:w="15" w:type="dxa"/>
              <w:right w:w="15" w:type="dxa"/>
            </w:tcMar>
            <w:vAlign w:val="center"/>
          </w:tcPr>
          <w:p w14:paraId="17A1971B" w14:textId="77777777" w:rsidR="0024006C" w:rsidRPr="003B2C0F" w:rsidRDefault="0024006C" w:rsidP="00FC675B">
            <w:pPr>
              <w:jc w:val="center"/>
            </w:pPr>
            <w:r w:rsidRPr="003B2C0F">
              <w:t>0,045</w:t>
            </w:r>
          </w:p>
        </w:tc>
      </w:tr>
      <w:tr w:rsidR="00FC675B" w:rsidRPr="003B2C0F" w14:paraId="23706D9C" w14:textId="77777777" w:rsidTr="003B2C0F">
        <w:trPr>
          <w:trHeight w:val="30"/>
        </w:trPr>
        <w:tc>
          <w:tcPr>
            <w:tcW w:w="369" w:type="pct"/>
            <w:tcMar>
              <w:top w:w="15" w:type="dxa"/>
              <w:left w:w="15" w:type="dxa"/>
              <w:bottom w:w="15" w:type="dxa"/>
              <w:right w:w="15" w:type="dxa"/>
            </w:tcMar>
            <w:vAlign w:val="center"/>
            <w:hideMark/>
          </w:tcPr>
          <w:p w14:paraId="6F51FAA8" w14:textId="77777777" w:rsidR="0024006C" w:rsidRPr="003B2C0F" w:rsidRDefault="0024006C" w:rsidP="00FC675B">
            <w:pPr>
              <w:jc w:val="center"/>
            </w:pPr>
            <w:r w:rsidRPr="003B2C0F">
              <w:t>6.1.1.2</w:t>
            </w:r>
          </w:p>
        </w:tc>
        <w:tc>
          <w:tcPr>
            <w:tcW w:w="1807" w:type="pct"/>
            <w:tcMar>
              <w:top w:w="15" w:type="dxa"/>
              <w:left w:w="15" w:type="dxa"/>
              <w:bottom w:w="15" w:type="dxa"/>
              <w:right w:w="15" w:type="dxa"/>
            </w:tcMar>
            <w:vAlign w:val="center"/>
            <w:hideMark/>
          </w:tcPr>
          <w:p w14:paraId="3709E6A8" w14:textId="77777777" w:rsidR="0024006C" w:rsidRPr="003B2C0F" w:rsidRDefault="0024006C" w:rsidP="00FC675B">
            <w:r w:rsidRPr="003B2C0F">
              <w:t>на производственные нужды</w:t>
            </w:r>
          </w:p>
        </w:tc>
        <w:tc>
          <w:tcPr>
            <w:tcW w:w="990" w:type="pct"/>
            <w:tcMar>
              <w:top w:w="15" w:type="dxa"/>
              <w:left w:w="15" w:type="dxa"/>
              <w:bottom w:w="15" w:type="dxa"/>
              <w:right w:w="15" w:type="dxa"/>
            </w:tcMar>
            <w:vAlign w:val="center"/>
            <w:hideMark/>
          </w:tcPr>
          <w:p w14:paraId="11E29CF7"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3DAC72B8" w14:textId="77777777" w:rsidR="0024006C" w:rsidRPr="003B2C0F" w:rsidRDefault="0024006C" w:rsidP="00FC675B">
            <w:pPr>
              <w:jc w:val="center"/>
            </w:pPr>
            <w:r w:rsidRPr="003B2C0F">
              <w:t>0,007</w:t>
            </w:r>
          </w:p>
        </w:tc>
        <w:tc>
          <w:tcPr>
            <w:tcW w:w="566" w:type="pct"/>
            <w:tcMar>
              <w:top w:w="15" w:type="dxa"/>
              <w:left w:w="15" w:type="dxa"/>
              <w:bottom w:w="15" w:type="dxa"/>
              <w:right w:w="15" w:type="dxa"/>
            </w:tcMar>
            <w:vAlign w:val="center"/>
          </w:tcPr>
          <w:p w14:paraId="1BB9BF28" w14:textId="77777777" w:rsidR="0024006C" w:rsidRPr="003B2C0F" w:rsidRDefault="0024006C" w:rsidP="00FC675B">
            <w:pPr>
              <w:jc w:val="center"/>
            </w:pPr>
            <w:r w:rsidRPr="003B2C0F">
              <w:t>0,008</w:t>
            </w:r>
          </w:p>
        </w:tc>
        <w:tc>
          <w:tcPr>
            <w:tcW w:w="569" w:type="pct"/>
            <w:tcMar>
              <w:top w:w="15" w:type="dxa"/>
              <w:left w:w="15" w:type="dxa"/>
              <w:bottom w:w="15" w:type="dxa"/>
              <w:right w:w="15" w:type="dxa"/>
            </w:tcMar>
            <w:vAlign w:val="center"/>
          </w:tcPr>
          <w:p w14:paraId="3FE731DB" w14:textId="77777777" w:rsidR="0024006C" w:rsidRPr="003B2C0F" w:rsidRDefault="0024006C" w:rsidP="00FC675B">
            <w:pPr>
              <w:jc w:val="center"/>
            </w:pPr>
            <w:r w:rsidRPr="003B2C0F">
              <w:t>0,009</w:t>
            </w:r>
          </w:p>
        </w:tc>
      </w:tr>
      <w:tr w:rsidR="00FC675B" w:rsidRPr="003B2C0F" w14:paraId="478042D9" w14:textId="77777777" w:rsidTr="003B2C0F">
        <w:trPr>
          <w:trHeight w:val="30"/>
        </w:trPr>
        <w:tc>
          <w:tcPr>
            <w:tcW w:w="369" w:type="pct"/>
            <w:tcMar>
              <w:top w:w="15" w:type="dxa"/>
              <w:left w:w="15" w:type="dxa"/>
              <w:bottom w:w="15" w:type="dxa"/>
              <w:right w:w="15" w:type="dxa"/>
            </w:tcMar>
            <w:vAlign w:val="center"/>
            <w:hideMark/>
          </w:tcPr>
          <w:p w14:paraId="2B29C55A" w14:textId="77777777" w:rsidR="0024006C" w:rsidRPr="003B2C0F" w:rsidRDefault="0024006C" w:rsidP="00FC675B">
            <w:pPr>
              <w:jc w:val="center"/>
            </w:pPr>
            <w:r w:rsidRPr="003B2C0F">
              <w:t>6.1.2</w:t>
            </w:r>
          </w:p>
        </w:tc>
        <w:tc>
          <w:tcPr>
            <w:tcW w:w="1807" w:type="pct"/>
            <w:tcMar>
              <w:top w:w="15" w:type="dxa"/>
              <w:left w:w="15" w:type="dxa"/>
              <w:bottom w:w="15" w:type="dxa"/>
              <w:right w:w="15" w:type="dxa"/>
            </w:tcMar>
            <w:vAlign w:val="center"/>
            <w:hideMark/>
          </w:tcPr>
          <w:p w14:paraId="7C84D2B3" w14:textId="77777777" w:rsidR="0024006C" w:rsidRPr="003B2C0F" w:rsidRDefault="0024006C" w:rsidP="00FC675B">
            <w:r w:rsidRPr="003B2C0F">
              <w:t>Водопотребление в среднем на 1 человека</w:t>
            </w:r>
          </w:p>
        </w:tc>
        <w:tc>
          <w:tcPr>
            <w:tcW w:w="990" w:type="pct"/>
            <w:tcMar>
              <w:top w:w="15" w:type="dxa"/>
              <w:left w:w="15" w:type="dxa"/>
              <w:bottom w:w="15" w:type="dxa"/>
              <w:right w:w="15" w:type="dxa"/>
            </w:tcMar>
            <w:vAlign w:val="center"/>
            <w:hideMark/>
          </w:tcPr>
          <w:p w14:paraId="0E942866" w14:textId="77777777" w:rsidR="0024006C" w:rsidRPr="003B2C0F" w:rsidRDefault="0024006C" w:rsidP="00FC675B">
            <w:pPr>
              <w:jc w:val="center"/>
            </w:pPr>
            <w:r w:rsidRPr="003B2C0F">
              <w:t>л/</w:t>
            </w:r>
            <w:proofErr w:type="spellStart"/>
            <w:r w:rsidRPr="003B2C0F">
              <w:t>сут</w:t>
            </w:r>
            <w:proofErr w:type="spellEnd"/>
            <w:r w:rsidRPr="003B2C0F">
              <w:t>.</w:t>
            </w:r>
          </w:p>
        </w:tc>
        <w:tc>
          <w:tcPr>
            <w:tcW w:w="699" w:type="pct"/>
            <w:tcMar>
              <w:top w:w="15" w:type="dxa"/>
              <w:left w:w="15" w:type="dxa"/>
              <w:bottom w:w="15" w:type="dxa"/>
              <w:right w:w="15" w:type="dxa"/>
            </w:tcMar>
            <w:vAlign w:val="center"/>
          </w:tcPr>
          <w:p w14:paraId="64DE7ED5" w14:textId="77777777" w:rsidR="0024006C" w:rsidRPr="003B2C0F" w:rsidRDefault="0024006C" w:rsidP="00FC675B">
            <w:pPr>
              <w:jc w:val="center"/>
            </w:pPr>
            <w:r w:rsidRPr="003B2C0F">
              <w:t>180</w:t>
            </w:r>
          </w:p>
        </w:tc>
        <w:tc>
          <w:tcPr>
            <w:tcW w:w="566" w:type="pct"/>
            <w:tcMar>
              <w:top w:w="15" w:type="dxa"/>
              <w:left w:w="15" w:type="dxa"/>
              <w:bottom w:w="15" w:type="dxa"/>
              <w:right w:w="15" w:type="dxa"/>
            </w:tcMar>
            <w:vAlign w:val="center"/>
          </w:tcPr>
          <w:p w14:paraId="46B4B0E8" w14:textId="77777777" w:rsidR="0024006C" w:rsidRPr="003B2C0F" w:rsidRDefault="0024006C" w:rsidP="00FC675B">
            <w:pPr>
              <w:jc w:val="center"/>
            </w:pPr>
            <w:r w:rsidRPr="003B2C0F">
              <w:t>180</w:t>
            </w:r>
          </w:p>
        </w:tc>
        <w:tc>
          <w:tcPr>
            <w:tcW w:w="569" w:type="pct"/>
            <w:tcMar>
              <w:top w:w="15" w:type="dxa"/>
              <w:left w:w="15" w:type="dxa"/>
              <w:bottom w:w="15" w:type="dxa"/>
              <w:right w:w="15" w:type="dxa"/>
            </w:tcMar>
            <w:vAlign w:val="center"/>
          </w:tcPr>
          <w:p w14:paraId="1CF393F8" w14:textId="77777777" w:rsidR="0024006C" w:rsidRPr="003B2C0F" w:rsidRDefault="0024006C" w:rsidP="00FC675B">
            <w:pPr>
              <w:jc w:val="center"/>
            </w:pPr>
            <w:r w:rsidRPr="003B2C0F">
              <w:t>180</w:t>
            </w:r>
          </w:p>
        </w:tc>
      </w:tr>
      <w:tr w:rsidR="00FC675B" w:rsidRPr="003B2C0F" w14:paraId="3CA8CA86" w14:textId="77777777" w:rsidTr="003B2C0F">
        <w:trPr>
          <w:trHeight w:val="30"/>
        </w:trPr>
        <w:tc>
          <w:tcPr>
            <w:tcW w:w="369" w:type="pct"/>
            <w:tcMar>
              <w:top w:w="15" w:type="dxa"/>
              <w:left w:w="15" w:type="dxa"/>
              <w:bottom w:w="15" w:type="dxa"/>
              <w:right w:w="15" w:type="dxa"/>
            </w:tcMar>
            <w:vAlign w:val="center"/>
            <w:hideMark/>
          </w:tcPr>
          <w:p w14:paraId="1E9149B0" w14:textId="77777777" w:rsidR="0024006C" w:rsidRPr="003B2C0F" w:rsidRDefault="0024006C" w:rsidP="00FC675B">
            <w:pPr>
              <w:jc w:val="center"/>
            </w:pPr>
            <w:r w:rsidRPr="003B2C0F">
              <w:t>6.1.2.1</w:t>
            </w:r>
          </w:p>
        </w:tc>
        <w:tc>
          <w:tcPr>
            <w:tcW w:w="1807" w:type="pct"/>
            <w:tcMar>
              <w:top w:w="15" w:type="dxa"/>
              <w:left w:w="15" w:type="dxa"/>
              <w:bottom w:w="15" w:type="dxa"/>
              <w:right w:w="15" w:type="dxa"/>
            </w:tcMar>
            <w:vAlign w:val="center"/>
            <w:hideMark/>
          </w:tcPr>
          <w:p w14:paraId="46C4AA05" w14:textId="77777777" w:rsidR="0024006C" w:rsidRPr="003B2C0F" w:rsidRDefault="0024006C" w:rsidP="00FC675B">
            <w:r w:rsidRPr="003B2C0F">
              <w:t>в том числе: на хозяйственно-питьевые нужды</w:t>
            </w:r>
          </w:p>
        </w:tc>
        <w:tc>
          <w:tcPr>
            <w:tcW w:w="990" w:type="pct"/>
            <w:tcMar>
              <w:top w:w="15" w:type="dxa"/>
              <w:left w:w="15" w:type="dxa"/>
              <w:bottom w:w="15" w:type="dxa"/>
              <w:right w:w="15" w:type="dxa"/>
            </w:tcMar>
            <w:vAlign w:val="center"/>
            <w:hideMark/>
          </w:tcPr>
          <w:p w14:paraId="01BB6DCB"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0E6FAE69"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6D82A552"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480D2DF4" w14:textId="77777777" w:rsidR="0024006C" w:rsidRPr="003B2C0F" w:rsidRDefault="0024006C" w:rsidP="00FC675B">
            <w:pPr>
              <w:jc w:val="center"/>
            </w:pPr>
          </w:p>
        </w:tc>
      </w:tr>
      <w:tr w:rsidR="00FC675B" w:rsidRPr="003B2C0F" w14:paraId="56A31428" w14:textId="77777777" w:rsidTr="003B2C0F">
        <w:trPr>
          <w:trHeight w:val="30"/>
        </w:trPr>
        <w:tc>
          <w:tcPr>
            <w:tcW w:w="369" w:type="pct"/>
            <w:tcMar>
              <w:top w:w="15" w:type="dxa"/>
              <w:left w:w="15" w:type="dxa"/>
              <w:bottom w:w="15" w:type="dxa"/>
              <w:right w:w="15" w:type="dxa"/>
            </w:tcMar>
            <w:vAlign w:val="center"/>
            <w:hideMark/>
          </w:tcPr>
          <w:p w14:paraId="326E4B33" w14:textId="77777777" w:rsidR="0024006C" w:rsidRPr="003B2C0F" w:rsidRDefault="0024006C" w:rsidP="00FC675B">
            <w:pPr>
              <w:jc w:val="center"/>
            </w:pPr>
            <w:r w:rsidRPr="003B2C0F">
              <w:t>6.1.3</w:t>
            </w:r>
          </w:p>
        </w:tc>
        <w:tc>
          <w:tcPr>
            <w:tcW w:w="1807" w:type="pct"/>
            <w:tcMar>
              <w:top w:w="15" w:type="dxa"/>
              <w:left w:w="15" w:type="dxa"/>
              <w:bottom w:w="15" w:type="dxa"/>
              <w:right w:w="15" w:type="dxa"/>
            </w:tcMar>
            <w:vAlign w:val="center"/>
            <w:hideMark/>
          </w:tcPr>
          <w:p w14:paraId="4C47B92C" w14:textId="77777777" w:rsidR="0024006C" w:rsidRPr="003B2C0F" w:rsidRDefault="0024006C" w:rsidP="00FC675B">
            <w:r w:rsidRPr="003B2C0F">
              <w:t>Используемые источники водоснабжения:</w:t>
            </w:r>
          </w:p>
        </w:tc>
        <w:tc>
          <w:tcPr>
            <w:tcW w:w="990" w:type="pct"/>
            <w:tcMar>
              <w:top w:w="15" w:type="dxa"/>
              <w:left w:w="15" w:type="dxa"/>
              <w:bottom w:w="15" w:type="dxa"/>
              <w:right w:w="15" w:type="dxa"/>
            </w:tcMar>
            <w:vAlign w:val="center"/>
            <w:hideMark/>
          </w:tcPr>
          <w:p w14:paraId="7697980F"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30B177CD"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234DD328"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7BAA7DA5" w14:textId="77777777" w:rsidR="0024006C" w:rsidRPr="003B2C0F" w:rsidRDefault="0024006C" w:rsidP="00FC675B">
            <w:pPr>
              <w:jc w:val="center"/>
            </w:pPr>
          </w:p>
        </w:tc>
      </w:tr>
      <w:tr w:rsidR="00FC675B" w:rsidRPr="003B2C0F" w14:paraId="238021FA" w14:textId="77777777" w:rsidTr="003B2C0F">
        <w:trPr>
          <w:trHeight w:val="30"/>
        </w:trPr>
        <w:tc>
          <w:tcPr>
            <w:tcW w:w="369" w:type="pct"/>
            <w:tcMar>
              <w:top w:w="15" w:type="dxa"/>
              <w:left w:w="15" w:type="dxa"/>
              <w:bottom w:w="15" w:type="dxa"/>
              <w:right w:w="15" w:type="dxa"/>
            </w:tcMar>
            <w:vAlign w:val="center"/>
            <w:hideMark/>
          </w:tcPr>
          <w:p w14:paraId="49492E0E" w14:textId="77777777" w:rsidR="0024006C" w:rsidRPr="003B2C0F" w:rsidRDefault="0024006C" w:rsidP="00FC675B">
            <w:pPr>
              <w:jc w:val="center"/>
            </w:pPr>
            <w:r w:rsidRPr="003B2C0F">
              <w:t>6.1.3.1</w:t>
            </w:r>
          </w:p>
        </w:tc>
        <w:tc>
          <w:tcPr>
            <w:tcW w:w="1807" w:type="pct"/>
            <w:tcMar>
              <w:top w:w="15" w:type="dxa"/>
              <w:left w:w="15" w:type="dxa"/>
              <w:bottom w:w="15" w:type="dxa"/>
              <w:right w:w="15" w:type="dxa"/>
            </w:tcMar>
            <w:vAlign w:val="center"/>
            <w:hideMark/>
          </w:tcPr>
          <w:p w14:paraId="17789BAA" w14:textId="77777777" w:rsidR="0024006C" w:rsidRPr="003B2C0F" w:rsidRDefault="0024006C" w:rsidP="00FC675B">
            <w:r w:rsidRPr="003B2C0F">
              <w:t>подземные водозаборы</w:t>
            </w:r>
          </w:p>
        </w:tc>
        <w:tc>
          <w:tcPr>
            <w:tcW w:w="990" w:type="pct"/>
            <w:tcMar>
              <w:top w:w="15" w:type="dxa"/>
              <w:left w:w="15" w:type="dxa"/>
              <w:bottom w:w="15" w:type="dxa"/>
              <w:right w:w="15" w:type="dxa"/>
            </w:tcMar>
            <w:vAlign w:val="center"/>
            <w:hideMark/>
          </w:tcPr>
          <w:p w14:paraId="08F894AA"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436BF14F"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1F153C57"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0CB8AAE1" w14:textId="77777777" w:rsidR="0024006C" w:rsidRPr="003B2C0F" w:rsidRDefault="0024006C" w:rsidP="00FC675B">
            <w:pPr>
              <w:jc w:val="center"/>
            </w:pPr>
          </w:p>
        </w:tc>
      </w:tr>
      <w:tr w:rsidR="00FC675B" w:rsidRPr="003B2C0F" w14:paraId="40B88974" w14:textId="77777777" w:rsidTr="003B2C0F">
        <w:trPr>
          <w:trHeight w:val="30"/>
        </w:trPr>
        <w:tc>
          <w:tcPr>
            <w:tcW w:w="369" w:type="pct"/>
            <w:tcMar>
              <w:top w:w="15" w:type="dxa"/>
              <w:left w:w="15" w:type="dxa"/>
              <w:bottom w:w="15" w:type="dxa"/>
              <w:right w:w="15" w:type="dxa"/>
            </w:tcMar>
            <w:vAlign w:val="center"/>
            <w:hideMark/>
          </w:tcPr>
          <w:p w14:paraId="05A43C0E" w14:textId="77777777" w:rsidR="0024006C" w:rsidRPr="003B2C0F" w:rsidRDefault="0024006C" w:rsidP="00FC675B">
            <w:pPr>
              <w:jc w:val="center"/>
            </w:pPr>
            <w:r w:rsidRPr="003B2C0F">
              <w:t>6.1.3.2</w:t>
            </w:r>
          </w:p>
        </w:tc>
        <w:tc>
          <w:tcPr>
            <w:tcW w:w="1807" w:type="pct"/>
            <w:tcMar>
              <w:top w:w="15" w:type="dxa"/>
              <w:left w:w="15" w:type="dxa"/>
              <w:bottom w:w="15" w:type="dxa"/>
              <w:right w:w="15" w:type="dxa"/>
            </w:tcMar>
            <w:vAlign w:val="center"/>
            <w:hideMark/>
          </w:tcPr>
          <w:p w14:paraId="08A09C76" w14:textId="77777777" w:rsidR="0024006C" w:rsidRPr="003B2C0F" w:rsidRDefault="0024006C" w:rsidP="00FC675B">
            <w:r w:rsidRPr="003B2C0F">
              <w:t>водозабор из поверхностных источников</w:t>
            </w:r>
          </w:p>
        </w:tc>
        <w:tc>
          <w:tcPr>
            <w:tcW w:w="990" w:type="pct"/>
            <w:tcMar>
              <w:top w:w="15" w:type="dxa"/>
              <w:left w:w="15" w:type="dxa"/>
              <w:bottom w:w="15" w:type="dxa"/>
              <w:right w:w="15" w:type="dxa"/>
            </w:tcMar>
            <w:vAlign w:val="center"/>
          </w:tcPr>
          <w:p w14:paraId="149F1743"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364C2840"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22B100F5"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7B7E8B72" w14:textId="77777777" w:rsidR="0024006C" w:rsidRPr="003B2C0F" w:rsidRDefault="0024006C" w:rsidP="00FC675B">
            <w:pPr>
              <w:jc w:val="center"/>
            </w:pPr>
          </w:p>
        </w:tc>
      </w:tr>
      <w:tr w:rsidR="00FC675B" w:rsidRPr="003B2C0F" w14:paraId="767F2961" w14:textId="77777777" w:rsidTr="003B2C0F">
        <w:trPr>
          <w:trHeight w:val="30"/>
        </w:trPr>
        <w:tc>
          <w:tcPr>
            <w:tcW w:w="369" w:type="pct"/>
            <w:tcMar>
              <w:top w:w="15" w:type="dxa"/>
              <w:left w:w="15" w:type="dxa"/>
              <w:bottom w:w="15" w:type="dxa"/>
              <w:right w:w="15" w:type="dxa"/>
            </w:tcMar>
            <w:vAlign w:val="center"/>
            <w:hideMark/>
          </w:tcPr>
          <w:p w14:paraId="027DF67E" w14:textId="77777777" w:rsidR="0024006C" w:rsidRPr="003B2C0F" w:rsidRDefault="0024006C" w:rsidP="00FC675B">
            <w:pPr>
              <w:jc w:val="center"/>
            </w:pPr>
            <w:r w:rsidRPr="003B2C0F">
              <w:t>6.1.4</w:t>
            </w:r>
          </w:p>
        </w:tc>
        <w:tc>
          <w:tcPr>
            <w:tcW w:w="1807" w:type="pct"/>
            <w:tcMar>
              <w:top w:w="15" w:type="dxa"/>
              <w:left w:w="15" w:type="dxa"/>
              <w:bottom w:w="15" w:type="dxa"/>
              <w:right w:w="15" w:type="dxa"/>
            </w:tcMar>
            <w:vAlign w:val="center"/>
            <w:hideMark/>
          </w:tcPr>
          <w:p w14:paraId="356600F6" w14:textId="77777777" w:rsidR="0024006C" w:rsidRPr="003B2C0F" w:rsidRDefault="0024006C" w:rsidP="00FC675B">
            <w:r w:rsidRPr="003B2C0F">
              <w:t>Протяженность сетей</w:t>
            </w:r>
          </w:p>
        </w:tc>
        <w:tc>
          <w:tcPr>
            <w:tcW w:w="990" w:type="pct"/>
            <w:tcMar>
              <w:top w:w="15" w:type="dxa"/>
              <w:left w:w="15" w:type="dxa"/>
              <w:bottom w:w="15" w:type="dxa"/>
              <w:right w:w="15" w:type="dxa"/>
            </w:tcMar>
            <w:vAlign w:val="center"/>
            <w:hideMark/>
          </w:tcPr>
          <w:p w14:paraId="253FB842" w14:textId="77777777" w:rsidR="0024006C" w:rsidRPr="003B2C0F" w:rsidRDefault="0024006C" w:rsidP="00FC675B">
            <w:pPr>
              <w:jc w:val="center"/>
            </w:pPr>
            <w:r w:rsidRPr="003B2C0F">
              <w:t>км</w:t>
            </w:r>
          </w:p>
        </w:tc>
        <w:tc>
          <w:tcPr>
            <w:tcW w:w="699" w:type="pct"/>
            <w:tcMar>
              <w:top w:w="15" w:type="dxa"/>
              <w:left w:w="15" w:type="dxa"/>
              <w:bottom w:w="15" w:type="dxa"/>
              <w:right w:w="15" w:type="dxa"/>
            </w:tcMar>
            <w:vAlign w:val="center"/>
          </w:tcPr>
          <w:p w14:paraId="188C931F"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63F4C940"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40D996E8" w14:textId="77777777" w:rsidR="0024006C" w:rsidRPr="003B2C0F" w:rsidRDefault="0024006C" w:rsidP="00FC675B">
            <w:pPr>
              <w:jc w:val="center"/>
            </w:pPr>
          </w:p>
        </w:tc>
      </w:tr>
      <w:tr w:rsidR="00FC675B" w:rsidRPr="003B2C0F" w14:paraId="00C7EADD" w14:textId="77777777" w:rsidTr="003B2C0F">
        <w:trPr>
          <w:trHeight w:val="30"/>
        </w:trPr>
        <w:tc>
          <w:tcPr>
            <w:tcW w:w="369" w:type="pct"/>
            <w:tcMar>
              <w:top w:w="15" w:type="dxa"/>
              <w:left w:w="15" w:type="dxa"/>
              <w:bottom w:w="15" w:type="dxa"/>
              <w:right w:w="15" w:type="dxa"/>
            </w:tcMar>
            <w:vAlign w:val="center"/>
            <w:hideMark/>
          </w:tcPr>
          <w:p w14:paraId="07636C0C" w14:textId="77777777" w:rsidR="0024006C" w:rsidRPr="003B2C0F" w:rsidRDefault="0024006C" w:rsidP="00FC675B">
            <w:pPr>
              <w:jc w:val="center"/>
            </w:pPr>
            <w:r w:rsidRPr="003B2C0F">
              <w:t>6.2</w:t>
            </w:r>
          </w:p>
        </w:tc>
        <w:tc>
          <w:tcPr>
            <w:tcW w:w="1807" w:type="pct"/>
            <w:tcMar>
              <w:top w:w="15" w:type="dxa"/>
              <w:left w:w="15" w:type="dxa"/>
              <w:bottom w:w="15" w:type="dxa"/>
              <w:right w:w="15" w:type="dxa"/>
            </w:tcMar>
            <w:vAlign w:val="center"/>
            <w:hideMark/>
          </w:tcPr>
          <w:p w14:paraId="0C34BAF1" w14:textId="77777777" w:rsidR="0024006C" w:rsidRPr="003B2C0F" w:rsidRDefault="0024006C" w:rsidP="00FC675B">
            <w:r w:rsidRPr="003B2C0F">
              <w:t>Водоотведение</w:t>
            </w:r>
          </w:p>
        </w:tc>
        <w:tc>
          <w:tcPr>
            <w:tcW w:w="990" w:type="pct"/>
            <w:tcMar>
              <w:top w:w="15" w:type="dxa"/>
              <w:left w:w="15" w:type="dxa"/>
              <w:bottom w:w="15" w:type="dxa"/>
              <w:right w:w="15" w:type="dxa"/>
            </w:tcMar>
            <w:vAlign w:val="center"/>
          </w:tcPr>
          <w:p w14:paraId="5DF453F7"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01460F37"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77C25458"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752AA9FB" w14:textId="77777777" w:rsidR="0024006C" w:rsidRPr="003B2C0F" w:rsidRDefault="0024006C" w:rsidP="00FC675B">
            <w:pPr>
              <w:jc w:val="center"/>
            </w:pPr>
          </w:p>
        </w:tc>
      </w:tr>
      <w:tr w:rsidR="00FC675B" w:rsidRPr="003B2C0F" w14:paraId="6C119F37" w14:textId="77777777" w:rsidTr="003B2C0F">
        <w:trPr>
          <w:trHeight w:val="30"/>
        </w:trPr>
        <w:tc>
          <w:tcPr>
            <w:tcW w:w="369" w:type="pct"/>
            <w:tcMar>
              <w:top w:w="15" w:type="dxa"/>
              <w:left w:w="15" w:type="dxa"/>
              <w:bottom w:w="15" w:type="dxa"/>
              <w:right w:w="15" w:type="dxa"/>
            </w:tcMar>
            <w:vAlign w:val="center"/>
            <w:hideMark/>
          </w:tcPr>
          <w:p w14:paraId="1089CA53" w14:textId="77777777" w:rsidR="0024006C" w:rsidRPr="003B2C0F" w:rsidRDefault="0024006C" w:rsidP="00FC675B">
            <w:pPr>
              <w:jc w:val="center"/>
            </w:pPr>
            <w:r w:rsidRPr="003B2C0F">
              <w:t>6.2.1</w:t>
            </w:r>
          </w:p>
        </w:tc>
        <w:tc>
          <w:tcPr>
            <w:tcW w:w="1807" w:type="pct"/>
            <w:tcMar>
              <w:top w:w="15" w:type="dxa"/>
              <w:left w:w="15" w:type="dxa"/>
              <w:bottom w:w="15" w:type="dxa"/>
              <w:right w:w="15" w:type="dxa"/>
            </w:tcMar>
            <w:vAlign w:val="center"/>
            <w:hideMark/>
          </w:tcPr>
          <w:p w14:paraId="112381D0" w14:textId="77777777" w:rsidR="0024006C" w:rsidRPr="003B2C0F" w:rsidRDefault="0024006C" w:rsidP="00FC675B">
            <w:r w:rsidRPr="003B2C0F">
              <w:t>Общее поступление сточных вод, всего</w:t>
            </w:r>
          </w:p>
        </w:tc>
        <w:tc>
          <w:tcPr>
            <w:tcW w:w="990" w:type="pct"/>
            <w:tcMar>
              <w:top w:w="15" w:type="dxa"/>
              <w:left w:w="15" w:type="dxa"/>
              <w:bottom w:w="15" w:type="dxa"/>
              <w:right w:w="15" w:type="dxa"/>
            </w:tcMar>
            <w:vAlign w:val="center"/>
            <w:hideMark/>
          </w:tcPr>
          <w:p w14:paraId="1A37B543" w14:textId="65A91A92" w:rsidR="0024006C" w:rsidRPr="003B2C0F" w:rsidRDefault="0024006C" w:rsidP="00FC675B">
            <w:pPr>
              <w:jc w:val="center"/>
            </w:pPr>
            <w:r w:rsidRPr="003B2C0F">
              <w:t>ты м</w:t>
            </w:r>
            <w:r w:rsidRPr="003B2C0F">
              <w:rPr>
                <w:vertAlign w:val="superscript"/>
              </w:rPr>
              <w:t>3</w:t>
            </w:r>
            <w:r w:rsidRPr="003B2C0F">
              <w:t>/</w:t>
            </w:r>
            <w:proofErr w:type="spellStart"/>
            <w:r w:rsidRPr="003B2C0F">
              <w:t>сут</w:t>
            </w:r>
            <w:proofErr w:type="spellEnd"/>
            <w:r w:rsidRPr="003B2C0F">
              <w:t>.</w:t>
            </w:r>
          </w:p>
        </w:tc>
        <w:tc>
          <w:tcPr>
            <w:tcW w:w="699" w:type="pct"/>
            <w:tcMar>
              <w:top w:w="15" w:type="dxa"/>
              <w:left w:w="15" w:type="dxa"/>
              <w:bottom w:w="15" w:type="dxa"/>
              <w:right w:w="15" w:type="dxa"/>
            </w:tcMar>
            <w:vAlign w:val="center"/>
          </w:tcPr>
          <w:p w14:paraId="66317902" w14:textId="77777777" w:rsidR="0024006C" w:rsidRPr="003B2C0F" w:rsidRDefault="0024006C" w:rsidP="00FC675B">
            <w:pPr>
              <w:jc w:val="center"/>
            </w:pPr>
            <w:r w:rsidRPr="003B2C0F">
              <w:t>0,037</w:t>
            </w:r>
          </w:p>
        </w:tc>
        <w:tc>
          <w:tcPr>
            <w:tcW w:w="566" w:type="pct"/>
            <w:tcMar>
              <w:top w:w="15" w:type="dxa"/>
              <w:left w:w="15" w:type="dxa"/>
              <w:bottom w:w="15" w:type="dxa"/>
              <w:right w:w="15" w:type="dxa"/>
            </w:tcMar>
            <w:vAlign w:val="center"/>
          </w:tcPr>
          <w:p w14:paraId="12FC23A0" w14:textId="77777777" w:rsidR="0024006C" w:rsidRPr="003B2C0F" w:rsidRDefault="0024006C" w:rsidP="00FC675B">
            <w:pPr>
              <w:jc w:val="center"/>
            </w:pPr>
            <w:r w:rsidRPr="003B2C0F">
              <w:t>0,041</w:t>
            </w:r>
          </w:p>
        </w:tc>
        <w:tc>
          <w:tcPr>
            <w:tcW w:w="569" w:type="pct"/>
            <w:tcMar>
              <w:top w:w="15" w:type="dxa"/>
              <w:left w:w="15" w:type="dxa"/>
              <w:bottom w:w="15" w:type="dxa"/>
              <w:right w:w="15" w:type="dxa"/>
            </w:tcMar>
            <w:vAlign w:val="center"/>
          </w:tcPr>
          <w:p w14:paraId="6DEF5D7B" w14:textId="77777777" w:rsidR="0024006C" w:rsidRPr="003B2C0F" w:rsidRDefault="0024006C" w:rsidP="00FC675B">
            <w:pPr>
              <w:jc w:val="center"/>
            </w:pPr>
          </w:p>
          <w:p w14:paraId="12E225E8" w14:textId="77777777" w:rsidR="0024006C" w:rsidRPr="003B2C0F" w:rsidRDefault="0024006C" w:rsidP="00FC675B">
            <w:pPr>
              <w:jc w:val="center"/>
            </w:pPr>
            <w:r w:rsidRPr="003B2C0F">
              <w:t>0,047</w:t>
            </w:r>
          </w:p>
          <w:p w14:paraId="08D4F041" w14:textId="77777777" w:rsidR="0024006C" w:rsidRPr="003B2C0F" w:rsidRDefault="0024006C" w:rsidP="00FC675B">
            <w:pPr>
              <w:jc w:val="center"/>
            </w:pPr>
          </w:p>
        </w:tc>
      </w:tr>
      <w:tr w:rsidR="00FC675B" w:rsidRPr="003B2C0F" w14:paraId="5D17B47D" w14:textId="77777777" w:rsidTr="003B2C0F">
        <w:trPr>
          <w:trHeight w:val="30"/>
        </w:trPr>
        <w:tc>
          <w:tcPr>
            <w:tcW w:w="369" w:type="pct"/>
            <w:tcMar>
              <w:top w:w="15" w:type="dxa"/>
              <w:left w:w="15" w:type="dxa"/>
              <w:bottom w:w="15" w:type="dxa"/>
              <w:right w:w="15" w:type="dxa"/>
            </w:tcMar>
            <w:vAlign w:val="center"/>
          </w:tcPr>
          <w:p w14:paraId="7B15E442" w14:textId="77777777" w:rsidR="0024006C" w:rsidRPr="003B2C0F" w:rsidRDefault="0024006C" w:rsidP="00FC675B">
            <w:pPr>
              <w:jc w:val="center"/>
            </w:pPr>
          </w:p>
        </w:tc>
        <w:tc>
          <w:tcPr>
            <w:tcW w:w="1807" w:type="pct"/>
            <w:tcMar>
              <w:top w:w="15" w:type="dxa"/>
              <w:left w:w="15" w:type="dxa"/>
              <w:bottom w:w="15" w:type="dxa"/>
              <w:right w:w="15" w:type="dxa"/>
            </w:tcMar>
            <w:vAlign w:val="center"/>
            <w:hideMark/>
          </w:tcPr>
          <w:p w14:paraId="11E2ABBE" w14:textId="77777777" w:rsidR="0024006C" w:rsidRPr="003B2C0F" w:rsidRDefault="0024006C" w:rsidP="00FC675B">
            <w:r w:rsidRPr="003B2C0F">
              <w:t>В том числе:</w:t>
            </w:r>
          </w:p>
        </w:tc>
        <w:tc>
          <w:tcPr>
            <w:tcW w:w="990" w:type="pct"/>
            <w:tcMar>
              <w:top w:w="15" w:type="dxa"/>
              <w:left w:w="15" w:type="dxa"/>
              <w:bottom w:w="15" w:type="dxa"/>
              <w:right w:w="15" w:type="dxa"/>
            </w:tcMar>
            <w:vAlign w:val="center"/>
          </w:tcPr>
          <w:p w14:paraId="3FE363ED"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117D5504"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10332CBC"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1647D734" w14:textId="77777777" w:rsidR="0024006C" w:rsidRPr="003B2C0F" w:rsidRDefault="0024006C" w:rsidP="00FC675B">
            <w:pPr>
              <w:jc w:val="center"/>
            </w:pPr>
          </w:p>
        </w:tc>
      </w:tr>
      <w:tr w:rsidR="00FC675B" w:rsidRPr="003B2C0F" w14:paraId="2CFF21A7" w14:textId="77777777" w:rsidTr="003B2C0F">
        <w:trPr>
          <w:trHeight w:val="30"/>
        </w:trPr>
        <w:tc>
          <w:tcPr>
            <w:tcW w:w="369" w:type="pct"/>
            <w:tcMar>
              <w:top w:w="15" w:type="dxa"/>
              <w:left w:w="15" w:type="dxa"/>
              <w:bottom w:w="15" w:type="dxa"/>
              <w:right w:w="15" w:type="dxa"/>
            </w:tcMar>
            <w:vAlign w:val="center"/>
            <w:hideMark/>
          </w:tcPr>
          <w:p w14:paraId="71740E00" w14:textId="77777777" w:rsidR="0024006C" w:rsidRPr="003B2C0F" w:rsidRDefault="0024006C" w:rsidP="00FC675B">
            <w:pPr>
              <w:jc w:val="center"/>
            </w:pPr>
            <w:r w:rsidRPr="003B2C0F">
              <w:t>6.2.1.1</w:t>
            </w:r>
          </w:p>
        </w:tc>
        <w:tc>
          <w:tcPr>
            <w:tcW w:w="1807" w:type="pct"/>
            <w:tcMar>
              <w:top w:w="15" w:type="dxa"/>
              <w:left w:w="15" w:type="dxa"/>
              <w:bottom w:w="15" w:type="dxa"/>
              <w:right w:w="15" w:type="dxa"/>
            </w:tcMar>
            <w:vAlign w:val="center"/>
            <w:hideMark/>
          </w:tcPr>
          <w:p w14:paraId="0C4A1A1A" w14:textId="77777777" w:rsidR="0024006C" w:rsidRPr="003B2C0F" w:rsidRDefault="0024006C" w:rsidP="00FC675B">
            <w:r w:rsidRPr="003B2C0F">
              <w:t>бытовая канализация</w:t>
            </w:r>
          </w:p>
        </w:tc>
        <w:tc>
          <w:tcPr>
            <w:tcW w:w="990" w:type="pct"/>
            <w:tcMar>
              <w:top w:w="15" w:type="dxa"/>
              <w:left w:w="15" w:type="dxa"/>
              <w:bottom w:w="15" w:type="dxa"/>
              <w:right w:w="15" w:type="dxa"/>
            </w:tcMar>
            <w:vAlign w:val="center"/>
            <w:hideMark/>
          </w:tcPr>
          <w:p w14:paraId="11D813EA"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2980C1E4" w14:textId="77777777" w:rsidR="0024006C" w:rsidRPr="003B2C0F" w:rsidRDefault="0024006C" w:rsidP="00FC675B">
            <w:pPr>
              <w:jc w:val="center"/>
            </w:pPr>
            <w:r w:rsidRPr="003B2C0F">
              <w:t>0,035</w:t>
            </w:r>
          </w:p>
        </w:tc>
        <w:tc>
          <w:tcPr>
            <w:tcW w:w="566" w:type="pct"/>
            <w:tcMar>
              <w:top w:w="15" w:type="dxa"/>
              <w:left w:w="15" w:type="dxa"/>
              <w:bottom w:w="15" w:type="dxa"/>
              <w:right w:w="15" w:type="dxa"/>
            </w:tcMar>
            <w:vAlign w:val="center"/>
          </w:tcPr>
          <w:p w14:paraId="4B9AFF0D" w14:textId="77777777" w:rsidR="0024006C" w:rsidRPr="003B2C0F" w:rsidRDefault="0024006C" w:rsidP="00FC675B">
            <w:pPr>
              <w:jc w:val="center"/>
            </w:pPr>
            <w:r w:rsidRPr="003B2C0F">
              <w:t>0,039</w:t>
            </w:r>
          </w:p>
        </w:tc>
        <w:tc>
          <w:tcPr>
            <w:tcW w:w="569" w:type="pct"/>
            <w:tcMar>
              <w:top w:w="15" w:type="dxa"/>
              <w:left w:w="15" w:type="dxa"/>
              <w:bottom w:w="15" w:type="dxa"/>
              <w:right w:w="15" w:type="dxa"/>
            </w:tcMar>
            <w:vAlign w:val="center"/>
          </w:tcPr>
          <w:p w14:paraId="14376A8B" w14:textId="77777777" w:rsidR="0024006C" w:rsidRPr="003B2C0F" w:rsidRDefault="0024006C" w:rsidP="00FC675B">
            <w:pPr>
              <w:jc w:val="center"/>
            </w:pPr>
            <w:r w:rsidRPr="003B2C0F">
              <w:t>0,045</w:t>
            </w:r>
          </w:p>
        </w:tc>
      </w:tr>
      <w:tr w:rsidR="00FC675B" w:rsidRPr="003B2C0F" w14:paraId="320FB36D" w14:textId="77777777" w:rsidTr="003B2C0F">
        <w:trPr>
          <w:trHeight w:val="30"/>
        </w:trPr>
        <w:tc>
          <w:tcPr>
            <w:tcW w:w="369" w:type="pct"/>
            <w:tcMar>
              <w:top w:w="15" w:type="dxa"/>
              <w:left w:w="15" w:type="dxa"/>
              <w:bottom w:w="15" w:type="dxa"/>
              <w:right w:w="15" w:type="dxa"/>
            </w:tcMar>
            <w:vAlign w:val="center"/>
            <w:hideMark/>
          </w:tcPr>
          <w:p w14:paraId="52BABE43" w14:textId="77777777" w:rsidR="0024006C" w:rsidRPr="003B2C0F" w:rsidRDefault="0024006C" w:rsidP="00FC675B">
            <w:pPr>
              <w:jc w:val="center"/>
            </w:pPr>
            <w:r w:rsidRPr="003B2C0F">
              <w:t>6.2.1.2</w:t>
            </w:r>
          </w:p>
        </w:tc>
        <w:tc>
          <w:tcPr>
            <w:tcW w:w="1807" w:type="pct"/>
            <w:tcMar>
              <w:top w:w="15" w:type="dxa"/>
              <w:left w:w="15" w:type="dxa"/>
              <w:bottom w:w="15" w:type="dxa"/>
              <w:right w:w="15" w:type="dxa"/>
            </w:tcMar>
            <w:vAlign w:val="center"/>
            <w:hideMark/>
          </w:tcPr>
          <w:p w14:paraId="6121EBD3" w14:textId="77777777" w:rsidR="0024006C" w:rsidRPr="003B2C0F" w:rsidRDefault="0024006C" w:rsidP="00FC675B">
            <w:r w:rsidRPr="003B2C0F">
              <w:t>производственная канализация</w:t>
            </w:r>
          </w:p>
        </w:tc>
        <w:tc>
          <w:tcPr>
            <w:tcW w:w="990" w:type="pct"/>
            <w:tcMar>
              <w:top w:w="15" w:type="dxa"/>
              <w:left w:w="15" w:type="dxa"/>
              <w:bottom w:w="15" w:type="dxa"/>
              <w:right w:w="15" w:type="dxa"/>
            </w:tcMar>
            <w:vAlign w:val="center"/>
            <w:hideMark/>
          </w:tcPr>
          <w:p w14:paraId="6D60F589"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3BB87A96" w14:textId="77777777" w:rsidR="0024006C" w:rsidRPr="003B2C0F" w:rsidRDefault="0024006C" w:rsidP="00FC675B">
            <w:pPr>
              <w:jc w:val="center"/>
            </w:pPr>
            <w:r w:rsidRPr="003B2C0F">
              <w:t>0,002</w:t>
            </w:r>
          </w:p>
        </w:tc>
        <w:tc>
          <w:tcPr>
            <w:tcW w:w="566" w:type="pct"/>
            <w:tcMar>
              <w:top w:w="15" w:type="dxa"/>
              <w:left w:w="15" w:type="dxa"/>
              <w:bottom w:w="15" w:type="dxa"/>
              <w:right w:w="15" w:type="dxa"/>
            </w:tcMar>
            <w:vAlign w:val="center"/>
          </w:tcPr>
          <w:p w14:paraId="2F43A309" w14:textId="77777777" w:rsidR="0024006C" w:rsidRPr="003B2C0F" w:rsidRDefault="0024006C" w:rsidP="00FC675B">
            <w:pPr>
              <w:jc w:val="center"/>
            </w:pPr>
            <w:r w:rsidRPr="003B2C0F">
              <w:t>0,002</w:t>
            </w:r>
          </w:p>
        </w:tc>
        <w:tc>
          <w:tcPr>
            <w:tcW w:w="569" w:type="pct"/>
            <w:tcMar>
              <w:top w:w="15" w:type="dxa"/>
              <w:left w:w="15" w:type="dxa"/>
              <w:bottom w:w="15" w:type="dxa"/>
              <w:right w:w="15" w:type="dxa"/>
            </w:tcMar>
            <w:vAlign w:val="center"/>
          </w:tcPr>
          <w:p w14:paraId="50D2623E" w14:textId="77777777" w:rsidR="0024006C" w:rsidRPr="003B2C0F" w:rsidRDefault="0024006C" w:rsidP="00FC675B">
            <w:pPr>
              <w:jc w:val="center"/>
            </w:pPr>
            <w:r w:rsidRPr="003B2C0F">
              <w:t>0,002</w:t>
            </w:r>
          </w:p>
        </w:tc>
      </w:tr>
      <w:tr w:rsidR="00FC675B" w:rsidRPr="003B2C0F" w14:paraId="03CF4928" w14:textId="77777777" w:rsidTr="003B2C0F">
        <w:trPr>
          <w:trHeight w:val="30"/>
        </w:trPr>
        <w:tc>
          <w:tcPr>
            <w:tcW w:w="369" w:type="pct"/>
            <w:tcMar>
              <w:top w:w="15" w:type="dxa"/>
              <w:left w:w="15" w:type="dxa"/>
              <w:bottom w:w="15" w:type="dxa"/>
              <w:right w:w="15" w:type="dxa"/>
            </w:tcMar>
            <w:vAlign w:val="center"/>
            <w:hideMark/>
          </w:tcPr>
          <w:p w14:paraId="1F631A57" w14:textId="77777777" w:rsidR="0024006C" w:rsidRPr="003B2C0F" w:rsidRDefault="0024006C" w:rsidP="00FC675B">
            <w:pPr>
              <w:jc w:val="center"/>
            </w:pPr>
            <w:r w:rsidRPr="003B2C0F">
              <w:t>6.2.2</w:t>
            </w:r>
          </w:p>
        </w:tc>
        <w:tc>
          <w:tcPr>
            <w:tcW w:w="1807" w:type="pct"/>
            <w:tcMar>
              <w:top w:w="15" w:type="dxa"/>
              <w:left w:w="15" w:type="dxa"/>
              <w:bottom w:w="15" w:type="dxa"/>
              <w:right w:w="15" w:type="dxa"/>
            </w:tcMar>
            <w:vAlign w:val="center"/>
            <w:hideMark/>
          </w:tcPr>
          <w:p w14:paraId="37F648DB" w14:textId="77777777" w:rsidR="0024006C" w:rsidRPr="003B2C0F" w:rsidRDefault="0024006C" w:rsidP="00FC675B">
            <w:r w:rsidRPr="003B2C0F">
              <w:t>Водоотведение в среднем на 1 человека</w:t>
            </w:r>
          </w:p>
        </w:tc>
        <w:tc>
          <w:tcPr>
            <w:tcW w:w="990" w:type="pct"/>
            <w:tcMar>
              <w:top w:w="15" w:type="dxa"/>
              <w:left w:w="15" w:type="dxa"/>
              <w:bottom w:w="15" w:type="dxa"/>
              <w:right w:w="15" w:type="dxa"/>
            </w:tcMar>
            <w:vAlign w:val="center"/>
            <w:hideMark/>
          </w:tcPr>
          <w:p w14:paraId="7E55DDCF" w14:textId="77777777" w:rsidR="0024006C" w:rsidRPr="003B2C0F" w:rsidRDefault="0024006C" w:rsidP="00FC675B">
            <w:pPr>
              <w:jc w:val="center"/>
            </w:pPr>
            <w:r w:rsidRPr="003B2C0F">
              <w:t>л/</w:t>
            </w:r>
            <w:proofErr w:type="spellStart"/>
            <w:r w:rsidRPr="003B2C0F">
              <w:t>сут</w:t>
            </w:r>
            <w:proofErr w:type="spellEnd"/>
            <w:r w:rsidRPr="003B2C0F">
              <w:t>.</w:t>
            </w:r>
          </w:p>
        </w:tc>
        <w:tc>
          <w:tcPr>
            <w:tcW w:w="699" w:type="pct"/>
            <w:tcMar>
              <w:top w:w="15" w:type="dxa"/>
              <w:left w:w="15" w:type="dxa"/>
              <w:bottom w:w="15" w:type="dxa"/>
              <w:right w:w="15" w:type="dxa"/>
            </w:tcMar>
            <w:vAlign w:val="center"/>
          </w:tcPr>
          <w:p w14:paraId="3F2B4FC0" w14:textId="77777777" w:rsidR="0024006C" w:rsidRPr="003B2C0F" w:rsidRDefault="0024006C" w:rsidP="00FC675B">
            <w:pPr>
              <w:jc w:val="center"/>
            </w:pPr>
            <w:r w:rsidRPr="003B2C0F">
              <w:t>158</w:t>
            </w:r>
          </w:p>
        </w:tc>
        <w:tc>
          <w:tcPr>
            <w:tcW w:w="566" w:type="pct"/>
            <w:tcMar>
              <w:top w:w="15" w:type="dxa"/>
              <w:left w:w="15" w:type="dxa"/>
              <w:bottom w:w="15" w:type="dxa"/>
              <w:right w:w="15" w:type="dxa"/>
            </w:tcMar>
            <w:vAlign w:val="center"/>
          </w:tcPr>
          <w:p w14:paraId="7B9F54D5" w14:textId="77777777" w:rsidR="0024006C" w:rsidRPr="003B2C0F" w:rsidRDefault="0024006C" w:rsidP="00FC675B">
            <w:pPr>
              <w:jc w:val="center"/>
            </w:pPr>
            <w:r w:rsidRPr="003B2C0F">
              <w:t>158</w:t>
            </w:r>
          </w:p>
        </w:tc>
        <w:tc>
          <w:tcPr>
            <w:tcW w:w="569" w:type="pct"/>
            <w:tcMar>
              <w:top w:w="15" w:type="dxa"/>
              <w:left w:w="15" w:type="dxa"/>
              <w:bottom w:w="15" w:type="dxa"/>
              <w:right w:w="15" w:type="dxa"/>
            </w:tcMar>
            <w:vAlign w:val="center"/>
          </w:tcPr>
          <w:p w14:paraId="2A8678A6" w14:textId="77777777" w:rsidR="0024006C" w:rsidRPr="003B2C0F" w:rsidRDefault="0024006C" w:rsidP="00FC675B">
            <w:pPr>
              <w:jc w:val="center"/>
            </w:pPr>
            <w:r w:rsidRPr="003B2C0F">
              <w:t>158</w:t>
            </w:r>
          </w:p>
        </w:tc>
      </w:tr>
      <w:tr w:rsidR="00FC675B" w:rsidRPr="003B2C0F" w14:paraId="747246BE" w14:textId="77777777" w:rsidTr="003B2C0F">
        <w:trPr>
          <w:trHeight w:val="30"/>
        </w:trPr>
        <w:tc>
          <w:tcPr>
            <w:tcW w:w="369" w:type="pct"/>
            <w:tcMar>
              <w:top w:w="15" w:type="dxa"/>
              <w:left w:w="15" w:type="dxa"/>
              <w:bottom w:w="15" w:type="dxa"/>
              <w:right w:w="15" w:type="dxa"/>
            </w:tcMar>
            <w:vAlign w:val="center"/>
            <w:hideMark/>
          </w:tcPr>
          <w:p w14:paraId="423636A2" w14:textId="77777777" w:rsidR="0024006C" w:rsidRPr="003B2C0F" w:rsidRDefault="0024006C" w:rsidP="00FC675B">
            <w:pPr>
              <w:jc w:val="center"/>
            </w:pPr>
            <w:r w:rsidRPr="003B2C0F">
              <w:lastRenderedPageBreak/>
              <w:t>6.2.3</w:t>
            </w:r>
          </w:p>
        </w:tc>
        <w:tc>
          <w:tcPr>
            <w:tcW w:w="1807" w:type="pct"/>
            <w:tcMar>
              <w:top w:w="15" w:type="dxa"/>
              <w:left w:w="15" w:type="dxa"/>
              <w:bottom w:w="15" w:type="dxa"/>
              <w:right w:w="15" w:type="dxa"/>
            </w:tcMar>
            <w:vAlign w:val="center"/>
            <w:hideMark/>
          </w:tcPr>
          <w:p w14:paraId="34DABA0C" w14:textId="77777777" w:rsidR="0024006C" w:rsidRPr="003B2C0F" w:rsidRDefault="0024006C" w:rsidP="00FC675B">
            <w:r w:rsidRPr="003B2C0F">
              <w:t>Протяженность сетей</w:t>
            </w:r>
          </w:p>
        </w:tc>
        <w:tc>
          <w:tcPr>
            <w:tcW w:w="990" w:type="pct"/>
            <w:tcMar>
              <w:top w:w="15" w:type="dxa"/>
              <w:left w:w="15" w:type="dxa"/>
              <w:bottom w:w="15" w:type="dxa"/>
              <w:right w:w="15" w:type="dxa"/>
            </w:tcMar>
            <w:vAlign w:val="center"/>
            <w:hideMark/>
          </w:tcPr>
          <w:p w14:paraId="462025FE" w14:textId="77777777" w:rsidR="0024006C" w:rsidRPr="003B2C0F" w:rsidRDefault="0024006C" w:rsidP="00FC675B">
            <w:pPr>
              <w:jc w:val="center"/>
            </w:pPr>
            <w:r w:rsidRPr="003B2C0F">
              <w:t>км</w:t>
            </w:r>
          </w:p>
        </w:tc>
        <w:tc>
          <w:tcPr>
            <w:tcW w:w="699" w:type="pct"/>
            <w:tcMar>
              <w:top w:w="15" w:type="dxa"/>
              <w:left w:w="15" w:type="dxa"/>
              <w:bottom w:w="15" w:type="dxa"/>
              <w:right w:w="15" w:type="dxa"/>
            </w:tcMar>
            <w:vAlign w:val="center"/>
          </w:tcPr>
          <w:p w14:paraId="5A5E4DA0"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6ED4D07C"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754F0B52" w14:textId="77777777" w:rsidR="0024006C" w:rsidRPr="003B2C0F" w:rsidRDefault="0024006C" w:rsidP="00FC675B">
            <w:pPr>
              <w:jc w:val="center"/>
            </w:pPr>
          </w:p>
        </w:tc>
      </w:tr>
      <w:tr w:rsidR="00FC675B" w:rsidRPr="003B2C0F" w14:paraId="53EDC3E8" w14:textId="77777777" w:rsidTr="003B2C0F">
        <w:trPr>
          <w:trHeight w:val="30"/>
        </w:trPr>
        <w:tc>
          <w:tcPr>
            <w:tcW w:w="369" w:type="pct"/>
            <w:tcMar>
              <w:top w:w="15" w:type="dxa"/>
              <w:left w:w="15" w:type="dxa"/>
              <w:bottom w:w="15" w:type="dxa"/>
              <w:right w:w="15" w:type="dxa"/>
            </w:tcMar>
            <w:vAlign w:val="center"/>
            <w:hideMark/>
          </w:tcPr>
          <w:p w14:paraId="5F10CDE6" w14:textId="77777777" w:rsidR="0024006C" w:rsidRPr="003B2C0F" w:rsidRDefault="0024006C" w:rsidP="00FC675B">
            <w:pPr>
              <w:jc w:val="center"/>
            </w:pPr>
            <w:r w:rsidRPr="003B2C0F">
              <w:t>6.3</w:t>
            </w:r>
          </w:p>
        </w:tc>
        <w:tc>
          <w:tcPr>
            <w:tcW w:w="1807" w:type="pct"/>
            <w:tcMar>
              <w:top w:w="15" w:type="dxa"/>
              <w:left w:w="15" w:type="dxa"/>
              <w:bottom w:w="15" w:type="dxa"/>
              <w:right w:w="15" w:type="dxa"/>
            </w:tcMar>
            <w:vAlign w:val="center"/>
            <w:hideMark/>
          </w:tcPr>
          <w:p w14:paraId="22B7D988" w14:textId="77777777" w:rsidR="0024006C" w:rsidRPr="003B2C0F" w:rsidRDefault="0024006C" w:rsidP="00FC675B">
            <w:r w:rsidRPr="003B2C0F">
              <w:t>Электроснабжение:</w:t>
            </w:r>
          </w:p>
        </w:tc>
        <w:tc>
          <w:tcPr>
            <w:tcW w:w="990" w:type="pct"/>
            <w:tcMar>
              <w:top w:w="15" w:type="dxa"/>
              <w:left w:w="15" w:type="dxa"/>
              <w:bottom w:w="15" w:type="dxa"/>
              <w:right w:w="15" w:type="dxa"/>
            </w:tcMar>
            <w:vAlign w:val="center"/>
          </w:tcPr>
          <w:p w14:paraId="0220FC3E"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46799517"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1596089"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1CD935B3" w14:textId="77777777" w:rsidR="0024006C" w:rsidRPr="003B2C0F" w:rsidRDefault="0024006C" w:rsidP="00FC675B">
            <w:pPr>
              <w:jc w:val="center"/>
            </w:pPr>
          </w:p>
        </w:tc>
      </w:tr>
      <w:tr w:rsidR="00FC675B" w:rsidRPr="003B2C0F" w14:paraId="7391EDC0" w14:textId="77777777" w:rsidTr="003B2C0F">
        <w:trPr>
          <w:trHeight w:val="30"/>
        </w:trPr>
        <w:tc>
          <w:tcPr>
            <w:tcW w:w="369" w:type="pct"/>
            <w:tcMar>
              <w:top w:w="15" w:type="dxa"/>
              <w:left w:w="15" w:type="dxa"/>
              <w:bottom w:w="15" w:type="dxa"/>
              <w:right w:w="15" w:type="dxa"/>
            </w:tcMar>
            <w:vAlign w:val="center"/>
            <w:hideMark/>
          </w:tcPr>
          <w:p w14:paraId="638177BE" w14:textId="77777777" w:rsidR="0024006C" w:rsidRPr="003B2C0F" w:rsidRDefault="0024006C" w:rsidP="00FC675B">
            <w:pPr>
              <w:jc w:val="center"/>
            </w:pPr>
            <w:r w:rsidRPr="003B2C0F">
              <w:t>6.3.1</w:t>
            </w:r>
          </w:p>
        </w:tc>
        <w:tc>
          <w:tcPr>
            <w:tcW w:w="1807" w:type="pct"/>
            <w:tcMar>
              <w:top w:w="15" w:type="dxa"/>
              <w:left w:w="15" w:type="dxa"/>
              <w:bottom w:w="15" w:type="dxa"/>
              <w:right w:w="15" w:type="dxa"/>
            </w:tcMar>
            <w:vAlign w:val="center"/>
            <w:hideMark/>
          </w:tcPr>
          <w:p w14:paraId="78DB9367" w14:textId="77777777" w:rsidR="0024006C" w:rsidRPr="003B2C0F" w:rsidRDefault="0024006C" w:rsidP="00FC675B">
            <w:r w:rsidRPr="003B2C0F">
              <w:t>Суммарная электрическая нагрузка</w:t>
            </w:r>
          </w:p>
        </w:tc>
        <w:tc>
          <w:tcPr>
            <w:tcW w:w="990" w:type="pct"/>
            <w:tcMar>
              <w:top w:w="15" w:type="dxa"/>
              <w:left w:w="15" w:type="dxa"/>
              <w:bottom w:w="15" w:type="dxa"/>
              <w:right w:w="15" w:type="dxa"/>
            </w:tcMar>
            <w:vAlign w:val="center"/>
            <w:hideMark/>
          </w:tcPr>
          <w:p w14:paraId="1AB2DF64" w14:textId="77777777" w:rsidR="0024006C" w:rsidRPr="003B2C0F" w:rsidRDefault="0024006C" w:rsidP="00FC675B">
            <w:pPr>
              <w:jc w:val="center"/>
            </w:pPr>
            <w:r w:rsidRPr="003B2C0F">
              <w:t>кВт</w:t>
            </w:r>
          </w:p>
        </w:tc>
        <w:tc>
          <w:tcPr>
            <w:tcW w:w="699" w:type="pct"/>
            <w:tcMar>
              <w:top w:w="15" w:type="dxa"/>
              <w:left w:w="15" w:type="dxa"/>
              <w:bottom w:w="15" w:type="dxa"/>
              <w:right w:w="15" w:type="dxa"/>
            </w:tcMar>
            <w:vAlign w:val="center"/>
          </w:tcPr>
          <w:p w14:paraId="5B30B44D"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7681D7EB" w14:textId="77777777" w:rsidR="0024006C" w:rsidRPr="003B2C0F" w:rsidRDefault="0024006C" w:rsidP="00FC675B">
            <w:pPr>
              <w:jc w:val="center"/>
            </w:pPr>
            <w:r w:rsidRPr="003B2C0F">
              <w:t>350</w:t>
            </w:r>
          </w:p>
        </w:tc>
        <w:tc>
          <w:tcPr>
            <w:tcW w:w="569" w:type="pct"/>
            <w:tcMar>
              <w:top w:w="15" w:type="dxa"/>
              <w:left w:w="15" w:type="dxa"/>
              <w:bottom w:w="15" w:type="dxa"/>
              <w:right w:w="15" w:type="dxa"/>
            </w:tcMar>
            <w:vAlign w:val="center"/>
          </w:tcPr>
          <w:p w14:paraId="6E454C6D" w14:textId="77777777" w:rsidR="0024006C" w:rsidRPr="003B2C0F" w:rsidRDefault="0024006C" w:rsidP="00FC675B">
            <w:pPr>
              <w:jc w:val="center"/>
            </w:pPr>
            <w:r w:rsidRPr="003B2C0F">
              <w:t>480</w:t>
            </w:r>
          </w:p>
        </w:tc>
      </w:tr>
      <w:tr w:rsidR="00FC675B" w:rsidRPr="003B2C0F" w14:paraId="0833CF70" w14:textId="77777777" w:rsidTr="003B2C0F">
        <w:trPr>
          <w:trHeight w:val="30"/>
        </w:trPr>
        <w:tc>
          <w:tcPr>
            <w:tcW w:w="369" w:type="pct"/>
            <w:tcMar>
              <w:top w:w="15" w:type="dxa"/>
              <w:left w:w="15" w:type="dxa"/>
              <w:bottom w:w="15" w:type="dxa"/>
              <w:right w:w="15" w:type="dxa"/>
            </w:tcMar>
            <w:vAlign w:val="center"/>
            <w:hideMark/>
          </w:tcPr>
          <w:p w14:paraId="405ADE34" w14:textId="77777777" w:rsidR="0024006C" w:rsidRPr="003B2C0F" w:rsidRDefault="0024006C" w:rsidP="00FC675B">
            <w:pPr>
              <w:jc w:val="center"/>
            </w:pPr>
            <w:r w:rsidRPr="003B2C0F">
              <w:t>6.3.2</w:t>
            </w:r>
          </w:p>
        </w:tc>
        <w:tc>
          <w:tcPr>
            <w:tcW w:w="1807" w:type="pct"/>
            <w:tcMar>
              <w:top w:w="15" w:type="dxa"/>
              <w:left w:w="15" w:type="dxa"/>
              <w:bottom w:w="15" w:type="dxa"/>
              <w:right w:w="15" w:type="dxa"/>
            </w:tcMar>
            <w:vAlign w:val="center"/>
            <w:hideMark/>
          </w:tcPr>
          <w:p w14:paraId="790B49AD" w14:textId="77777777" w:rsidR="0024006C" w:rsidRPr="003B2C0F" w:rsidRDefault="0024006C" w:rsidP="00FC675B">
            <w:r w:rsidRPr="003B2C0F">
              <w:t>Суммарное потребление электроэнергии</w:t>
            </w:r>
          </w:p>
        </w:tc>
        <w:tc>
          <w:tcPr>
            <w:tcW w:w="990" w:type="pct"/>
            <w:tcMar>
              <w:top w:w="15" w:type="dxa"/>
              <w:left w:w="15" w:type="dxa"/>
              <w:bottom w:w="15" w:type="dxa"/>
              <w:right w:w="15" w:type="dxa"/>
            </w:tcMar>
            <w:vAlign w:val="center"/>
            <w:hideMark/>
          </w:tcPr>
          <w:p w14:paraId="41167B6B" w14:textId="77777777" w:rsidR="0024006C" w:rsidRPr="003B2C0F" w:rsidRDefault="0024006C" w:rsidP="00FC675B">
            <w:pPr>
              <w:jc w:val="center"/>
            </w:pPr>
            <w:r w:rsidRPr="003B2C0F">
              <w:t>кВт час/год</w:t>
            </w:r>
          </w:p>
        </w:tc>
        <w:tc>
          <w:tcPr>
            <w:tcW w:w="699" w:type="pct"/>
            <w:tcMar>
              <w:top w:w="15" w:type="dxa"/>
              <w:left w:w="15" w:type="dxa"/>
              <w:bottom w:w="15" w:type="dxa"/>
              <w:right w:w="15" w:type="dxa"/>
            </w:tcMar>
            <w:vAlign w:val="center"/>
          </w:tcPr>
          <w:p w14:paraId="16897E3B"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33BC666A" w14:textId="77777777" w:rsidR="0024006C" w:rsidRPr="003B2C0F" w:rsidRDefault="0024006C" w:rsidP="00FC675B">
            <w:pPr>
              <w:jc w:val="center"/>
            </w:pPr>
            <w:r w:rsidRPr="003B2C0F">
              <w:t>247000</w:t>
            </w:r>
          </w:p>
        </w:tc>
        <w:tc>
          <w:tcPr>
            <w:tcW w:w="569" w:type="pct"/>
            <w:tcMar>
              <w:top w:w="15" w:type="dxa"/>
              <w:left w:w="15" w:type="dxa"/>
              <w:bottom w:w="15" w:type="dxa"/>
              <w:right w:w="15" w:type="dxa"/>
            </w:tcMar>
            <w:vAlign w:val="center"/>
          </w:tcPr>
          <w:p w14:paraId="5DB1C733" w14:textId="77777777" w:rsidR="0024006C" w:rsidRPr="003B2C0F" w:rsidRDefault="0024006C" w:rsidP="00FC675B">
            <w:pPr>
              <w:jc w:val="center"/>
            </w:pPr>
            <w:r w:rsidRPr="003B2C0F">
              <w:t>285000</w:t>
            </w:r>
          </w:p>
        </w:tc>
      </w:tr>
      <w:tr w:rsidR="00FC675B" w:rsidRPr="003B2C0F" w14:paraId="0195BB18" w14:textId="77777777" w:rsidTr="003B2C0F">
        <w:trPr>
          <w:trHeight w:val="30"/>
        </w:trPr>
        <w:tc>
          <w:tcPr>
            <w:tcW w:w="369" w:type="pct"/>
            <w:tcMar>
              <w:top w:w="15" w:type="dxa"/>
              <w:left w:w="15" w:type="dxa"/>
              <w:bottom w:w="15" w:type="dxa"/>
              <w:right w:w="15" w:type="dxa"/>
            </w:tcMar>
            <w:vAlign w:val="center"/>
          </w:tcPr>
          <w:p w14:paraId="46A9C258" w14:textId="77777777" w:rsidR="0024006C" w:rsidRPr="003B2C0F" w:rsidRDefault="0024006C" w:rsidP="00FC675B">
            <w:pPr>
              <w:jc w:val="center"/>
            </w:pPr>
          </w:p>
        </w:tc>
        <w:tc>
          <w:tcPr>
            <w:tcW w:w="1807" w:type="pct"/>
            <w:tcMar>
              <w:top w:w="15" w:type="dxa"/>
              <w:left w:w="15" w:type="dxa"/>
              <w:bottom w:w="15" w:type="dxa"/>
              <w:right w:w="15" w:type="dxa"/>
            </w:tcMar>
            <w:vAlign w:val="center"/>
            <w:hideMark/>
          </w:tcPr>
          <w:p w14:paraId="79918ED2" w14:textId="77777777" w:rsidR="0024006C" w:rsidRPr="003B2C0F" w:rsidRDefault="0024006C" w:rsidP="00FC675B">
            <w:r w:rsidRPr="003B2C0F">
              <w:t>в том числе:</w:t>
            </w:r>
          </w:p>
        </w:tc>
        <w:tc>
          <w:tcPr>
            <w:tcW w:w="990" w:type="pct"/>
            <w:tcMar>
              <w:top w:w="15" w:type="dxa"/>
              <w:left w:w="15" w:type="dxa"/>
              <w:bottom w:w="15" w:type="dxa"/>
              <w:right w:w="15" w:type="dxa"/>
            </w:tcMar>
            <w:vAlign w:val="center"/>
          </w:tcPr>
          <w:p w14:paraId="6020FADC"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6C44AB67"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21707453"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722B48D3" w14:textId="77777777" w:rsidR="0024006C" w:rsidRPr="003B2C0F" w:rsidRDefault="0024006C" w:rsidP="00FC675B">
            <w:pPr>
              <w:jc w:val="center"/>
            </w:pPr>
          </w:p>
        </w:tc>
      </w:tr>
      <w:tr w:rsidR="00FC675B" w:rsidRPr="003B2C0F" w14:paraId="17C43D36" w14:textId="77777777" w:rsidTr="003B2C0F">
        <w:trPr>
          <w:trHeight w:val="30"/>
        </w:trPr>
        <w:tc>
          <w:tcPr>
            <w:tcW w:w="369" w:type="pct"/>
            <w:tcMar>
              <w:top w:w="15" w:type="dxa"/>
              <w:left w:w="15" w:type="dxa"/>
              <w:bottom w:w="15" w:type="dxa"/>
              <w:right w:w="15" w:type="dxa"/>
            </w:tcMar>
            <w:vAlign w:val="center"/>
            <w:hideMark/>
          </w:tcPr>
          <w:p w14:paraId="683745AF" w14:textId="77777777" w:rsidR="0024006C" w:rsidRPr="003B2C0F" w:rsidRDefault="0024006C" w:rsidP="00FC675B">
            <w:pPr>
              <w:jc w:val="center"/>
            </w:pPr>
            <w:r w:rsidRPr="003B2C0F">
              <w:t>6.3.2.1</w:t>
            </w:r>
          </w:p>
        </w:tc>
        <w:tc>
          <w:tcPr>
            <w:tcW w:w="1807" w:type="pct"/>
            <w:tcMar>
              <w:top w:w="15" w:type="dxa"/>
              <w:left w:w="15" w:type="dxa"/>
              <w:bottom w:w="15" w:type="dxa"/>
              <w:right w:w="15" w:type="dxa"/>
            </w:tcMar>
            <w:vAlign w:val="center"/>
            <w:hideMark/>
          </w:tcPr>
          <w:p w14:paraId="2B792CBC" w14:textId="77777777" w:rsidR="0024006C" w:rsidRPr="003B2C0F" w:rsidRDefault="0024006C" w:rsidP="00FC675B">
            <w:r w:rsidRPr="003B2C0F">
              <w:t>на коммунально-бытовые нужды</w:t>
            </w:r>
          </w:p>
        </w:tc>
        <w:tc>
          <w:tcPr>
            <w:tcW w:w="990" w:type="pct"/>
            <w:tcMar>
              <w:top w:w="15" w:type="dxa"/>
              <w:left w:w="15" w:type="dxa"/>
              <w:bottom w:w="15" w:type="dxa"/>
              <w:right w:w="15" w:type="dxa"/>
            </w:tcMar>
            <w:vAlign w:val="center"/>
            <w:hideMark/>
          </w:tcPr>
          <w:p w14:paraId="62B5E549"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772A1C2D"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2587D173" w14:textId="77777777" w:rsidR="0024006C" w:rsidRPr="003B2C0F" w:rsidRDefault="0024006C" w:rsidP="00FC675B">
            <w:pPr>
              <w:jc w:val="center"/>
            </w:pPr>
            <w:r w:rsidRPr="003B2C0F">
              <w:t>150</w:t>
            </w:r>
          </w:p>
        </w:tc>
        <w:tc>
          <w:tcPr>
            <w:tcW w:w="569" w:type="pct"/>
            <w:tcMar>
              <w:top w:w="15" w:type="dxa"/>
              <w:left w:w="15" w:type="dxa"/>
              <w:bottom w:w="15" w:type="dxa"/>
              <w:right w:w="15" w:type="dxa"/>
            </w:tcMar>
            <w:vAlign w:val="center"/>
          </w:tcPr>
          <w:p w14:paraId="667B0037" w14:textId="77777777" w:rsidR="0024006C" w:rsidRPr="003B2C0F" w:rsidRDefault="0024006C" w:rsidP="00FC675B">
            <w:pPr>
              <w:jc w:val="center"/>
            </w:pPr>
            <w:r w:rsidRPr="003B2C0F">
              <w:t>180</w:t>
            </w:r>
          </w:p>
        </w:tc>
      </w:tr>
      <w:tr w:rsidR="00FC675B" w:rsidRPr="003B2C0F" w14:paraId="2AF0E022" w14:textId="77777777" w:rsidTr="003B2C0F">
        <w:trPr>
          <w:trHeight w:val="30"/>
        </w:trPr>
        <w:tc>
          <w:tcPr>
            <w:tcW w:w="369" w:type="pct"/>
            <w:tcMar>
              <w:top w:w="15" w:type="dxa"/>
              <w:left w:w="15" w:type="dxa"/>
              <w:bottom w:w="15" w:type="dxa"/>
              <w:right w:w="15" w:type="dxa"/>
            </w:tcMar>
            <w:vAlign w:val="center"/>
            <w:hideMark/>
          </w:tcPr>
          <w:p w14:paraId="5E6D046D" w14:textId="77777777" w:rsidR="0024006C" w:rsidRPr="003B2C0F" w:rsidRDefault="0024006C" w:rsidP="00FC675B">
            <w:pPr>
              <w:jc w:val="center"/>
            </w:pPr>
            <w:r w:rsidRPr="003B2C0F">
              <w:t>6.3.2.2</w:t>
            </w:r>
          </w:p>
        </w:tc>
        <w:tc>
          <w:tcPr>
            <w:tcW w:w="1807" w:type="pct"/>
            <w:tcMar>
              <w:top w:w="15" w:type="dxa"/>
              <w:left w:w="15" w:type="dxa"/>
              <w:bottom w:w="15" w:type="dxa"/>
              <w:right w:w="15" w:type="dxa"/>
            </w:tcMar>
            <w:vAlign w:val="center"/>
            <w:hideMark/>
          </w:tcPr>
          <w:p w14:paraId="174FB233" w14:textId="77777777" w:rsidR="0024006C" w:rsidRPr="003B2C0F" w:rsidRDefault="0024006C" w:rsidP="00FC675B">
            <w:r w:rsidRPr="003B2C0F">
              <w:t>на производственные нужды</w:t>
            </w:r>
          </w:p>
        </w:tc>
        <w:tc>
          <w:tcPr>
            <w:tcW w:w="990" w:type="pct"/>
            <w:tcMar>
              <w:top w:w="15" w:type="dxa"/>
              <w:left w:w="15" w:type="dxa"/>
              <w:bottom w:w="15" w:type="dxa"/>
              <w:right w:w="15" w:type="dxa"/>
            </w:tcMar>
            <w:vAlign w:val="center"/>
            <w:hideMark/>
          </w:tcPr>
          <w:p w14:paraId="677417E1"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6BC50C45"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0174A4BD" w14:textId="77777777" w:rsidR="0024006C" w:rsidRPr="003B2C0F" w:rsidRDefault="0024006C" w:rsidP="00FC675B">
            <w:pPr>
              <w:jc w:val="center"/>
            </w:pPr>
            <w:r w:rsidRPr="003B2C0F">
              <w:t>200</w:t>
            </w:r>
          </w:p>
        </w:tc>
        <w:tc>
          <w:tcPr>
            <w:tcW w:w="569" w:type="pct"/>
            <w:tcMar>
              <w:top w:w="15" w:type="dxa"/>
              <w:left w:w="15" w:type="dxa"/>
              <w:bottom w:w="15" w:type="dxa"/>
              <w:right w:w="15" w:type="dxa"/>
            </w:tcMar>
            <w:vAlign w:val="center"/>
          </w:tcPr>
          <w:p w14:paraId="72E088E6" w14:textId="77777777" w:rsidR="0024006C" w:rsidRPr="003B2C0F" w:rsidRDefault="0024006C" w:rsidP="00FC675B">
            <w:pPr>
              <w:jc w:val="center"/>
            </w:pPr>
            <w:r w:rsidRPr="003B2C0F">
              <w:t>300</w:t>
            </w:r>
          </w:p>
        </w:tc>
      </w:tr>
      <w:tr w:rsidR="00FC675B" w:rsidRPr="003B2C0F" w14:paraId="29895EB9" w14:textId="77777777" w:rsidTr="003B2C0F">
        <w:trPr>
          <w:trHeight w:val="30"/>
        </w:trPr>
        <w:tc>
          <w:tcPr>
            <w:tcW w:w="369" w:type="pct"/>
            <w:tcMar>
              <w:top w:w="15" w:type="dxa"/>
              <w:left w:w="15" w:type="dxa"/>
              <w:bottom w:w="15" w:type="dxa"/>
              <w:right w:w="15" w:type="dxa"/>
            </w:tcMar>
            <w:vAlign w:val="center"/>
            <w:hideMark/>
          </w:tcPr>
          <w:p w14:paraId="75D3520A" w14:textId="77777777" w:rsidR="0024006C" w:rsidRPr="003B2C0F" w:rsidRDefault="0024006C" w:rsidP="00FC675B">
            <w:pPr>
              <w:jc w:val="center"/>
            </w:pPr>
            <w:r w:rsidRPr="003B2C0F">
              <w:t>6.3.3</w:t>
            </w:r>
          </w:p>
        </w:tc>
        <w:tc>
          <w:tcPr>
            <w:tcW w:w="1807" w:type="pct"/>
            <w:tcMar>
              <w:top w:w="15" w:type="dxa"/>
              <w:left w:w="15" w:type="dxa"/>
              <w:bottom w:w="15" w:type="dxa"/>
              <w:right w:w="15" w:type="dxa"/>
            </w:tcMar>
            <w:vAlign w:val="center"/>
            <w:hideMark/>
          </w:tcPr>
          <w:p w14:paraId="46FF33BB" w14:textId="77777777" w:rsidR="0024006C" w:rsidRPr="003B2C0F" w:rsidRDefault="0024006C" w:rsidP="00FC675B">
            <w:r w:rsidRPr="003B2C0F">
              <w:t xml:space="preserve"> Протяженность сетей </w:t>
            </w:r>
          </w:p>
        </w:tc>
        <w:tc>
          <w:tcPr>
            <w:tcW w:w="990" w:type="pct"/>
            <w:tcMar>
              <w:top w:w="15" w:type="dxa"/>
              <w:left w:w="15" w:type="dxa"/>
              <w:bottom w:w="15" w:type="dxa"/>
              <w:right w:w="15" w:type="dxa"/>
            </w:tcMar>
            <w:vAlign w:val="center"/>
            <w:hideMark/>
          </w:tcPr>
          <w:p w14:paraId="47706E91" w14:textId="77777777" w:rsidR="0024006C" w:rsidRPr="003B2C0F" w:rsidRDefault="0024006C" w:rsidP="00FC675B">
            <w:pPr>
              <w:jc w:val="center"/>
            </w:pPr>
            <w:r w:rsidRPr="003B2C0F">
              <w:t>км</w:t>
            </w:r>
          </w:p>
        </w:tc>
        <w:tc>
          <w:tcPr>
            <w:tcW w:w="699" w:type="pct"/>
            <w:tcMar>
              <w:top w:w="15" w:type="dxa"/>
              <w:left w:w="15" w:type="dxa"/>
              <w:bottom w:w="15" w:type="dxa"/>
              <w:right w:w="15" w:type="dxa"/>
            </w:tcMar>
            <w:vAlign w:val="center"/>
          </w:tcPr>
          <w:p w14:paraId="3F4E7E27"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14A70F7"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5FDC828E" w14:textId="77777777" w:rsidR="0024006C" w:rsidRPr="003B2C0F" w:rsidRDefault="0024006C" w:rsidP="00FC675B">
            <w:pPr>
              <w:jc w:val="center"/>
            </w:pPr>
          </w:p>
        </w:tc>
      </w:tr>
      <w:tr w:rsidR="00FC675B" w:rsidRPr="003B2C0F" w14:paraId="25E37302" w14:textId="77777777" w:rsidTr="003B2C0F">
        <w:trPr>
          <w:trHeight w:val="30"/>
        </w:trPr>
        <w:tc>
          <w:tcPr>
            <w:tcW w:w="369" w:type="pct"/>
            <w:tcMar>
              <w:top w:w="15" w:type="dxa"/>
              <w:left w:w="15" w:type="dxa"/>
              <w:bottom w:w="15" w:type="dxa"/>
              <w:right w:w="15" w:type="dxa"/>
            </w:tcMar>
            <w:vAlign w:val="center"/>
            <w:hideMark/>
          </w:tcPr>
          <w:p w14:paraId="1603B095" w14:textId="77777777" w:rsidR="0024006C" w:rsidRPr="003B2C0F" w:rsidRDefault="0024006C" w:rsidP="00FC675B">
            <w:pPr>
              <w:jc w:val="center"/>
            </w:pPr>
            <w:r w:rsidRPr="003B2C0F">
              <w:t>6.4</w:t>
            </w:r>
          </w:p>
        </w:tc>
        <w:tc>
          <w:tcPr>
            <w:tcW w:w="1807" w:type="pct"/>
            <w:tcMar>
              <w:top w:w="15" w:type="dxa"/>
              <w:left w:w="15" w:type="dxa"/>
              <w:bottom w:w="15" w:type="dxa"/>
              <w:right w:w="15" w:type="dxa"/>
            </w:tcMar>
            <w:vAlign w:val="center"/>
            <w:hideMark/>
          </w:tcPr>
          <w:p w14:paraId="269A01A6" w14:textId="77777777" w:rsidR="0024006C" w:rsidRPr="003B2C0F" w:rsidRDefault="0024006C" w:rsidP="00FC675B">
            <w:r w:rsidRPr="003B2C0F">
              <w:t>Теплоснабжение</w:t>
            </w:r>
          </w:p>
        </w:tc>
        <w:tc>
          <w:tcPr>
            <w:tcW w:w="990" w:type="pct"/>
            <w:tcMar>
              <w:top w:w="15" w:type="dxa"/>
              <w:left w:w="15" w:type="dxa"/>
              <w:bottom w:w="15" w:type="dxa"/>
              <w:right w:w="15" w:type="dxa"/>
            </w:tcMar>
            <w:vAlign w:val="center"/>
          </w:tcPr>
          <w:p w14:paraId="7D3DF5A6"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4D05D1EC"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735324DF"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57BA6C8E" w14:textId="77777777" w:rsidR="0024006C" w:rsidRPr="003B2C0F" w:rsidRDefault="0024006C" w:rsidP="00FC675B">
            <w:pPr>
              <w:jc w:val="center"/>
            </w:pPr>
          </w:p>
        </w:tc>
      </w:tr>
      <w:tr w:rsidR="00FC675B" w:rsidRPr="003B2C0F" w14:paraId="3C8E0434" w14:textId="77777777" w:rsidTr="003B2C0F">
        <w:trPr>
          <w:trHeight w:val="30"/>
        </w:trPr>
        <w:tc>
          <w:tcPr>
            <w:tcW w:w="369" w:type="pct"/>
            <w:tcMar>
              <w:top w:w="15" w:type="dxa"/>
              <w:left w:w="15" w:type="dxa"/>
              <w:bottom w:w="15" w:type="dxa"/>
              <w:right w:w="15" w:type="dxa"/>
            </w:tcMar>
            <w:vAlign w:val="center"/>
            <w:hideMark/>
          </w:tcPr>
          <w:p w14:paraId="21BFCB07" w14:textId="77777777" w:rsidR="0024006C" w:rsidRPr="003B2C0F" w:rsidRDefault="0024006C" w:rsidP="00FC675B">
            <w:pPr>
              <w:jc w:val="center"/>
            </w:pPr>
            <w:r w:rsidRPr="003B2C0F">
              <w:t>6.4.1</w:t>
            </w:r>
          </w:p>
        </w:tc>
        <w:tc>
          <w:tcPr>
            <w:tcW w:w="1807" w:type="pct"/>
            <w:tcMar>
              <w:top w:w="15" w:type="dxa"/>
              <w:left w:w="15" w:type="dxa"/>
              <w:bottom w:w="15" w:type="dxa"/>
              <w:right w:w="15" w:type="dxa"/>
            </w:tcMar>
            <w:vAlign w:val="center"/>
            <w:hideMark/>
          </w:tcPr>
          <w:p w14:paraId="55DC80F7" w14:textId="77777777" w:rsidR="0024006C" w:rsidRPr="003B2C0F" w:rsidRDefault="0024006C" w:rsidP="00FC675B">
            <w:r w:rsidRPr="003B2C0F">
              <w:t>Общий расход тепла</w:t>
            </w:r>
          </w:p>
        </w:tc>
        <w:tc>
          <w:tcPr>
            <w:tcW w:w="990" w:type="pct"/>
            <w:tcMar>
              <w:top w:w="15" w:type="dxa"/>
              <w:left w:w="15" w:type="dxa"/>
              <w:bottom w:w="15" w:type="dxa"/>
              <w:right w:w="15" w:type="dxa"/>
            </w:tcMar>
            <w:vAlign w:val="center"/>
            <w:hideMark/>
          </w:tcPr>
          <w:p w14:paraId="074C7121" w14:textId="77777777" w:rsidR="0024006C" w:rsidRPr="003B2C0F" w:rsidRDefault="0024006C" w:rsidP="00FC675B">
            <w:pPr>
              <w:jc w:val="center"/>
            </w:pPr>
            <w:r w:rsidRPr="003B2C0F">
              <w:t>Гкал/ч</w:t>
            </w:r>
          </w:p>
        </w:tc>
        <w:tc>
          <w:tcPr>
            <w:tcW w:w="699" w:type="pct"/>
            <w:tcMar>
              <w:top w:w="15" w:type="dxa"/>
              <w:left w:w="15" w:type="dxa"/>
              <w:bottom w:w="15" w:type="dxa"/>
              <w:right w:w="15" w:type="dxa"/>
            </w:tcMar>
            <w:vAlign w:val="center"/>
          </w:tcPr>
          <w:p w14:paraId="1A9CB9F6"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0996C3F9" w14:textId="77777777" w:rsidR="0024006C" w:rsidRPr="003B2C0F" w:rsidRDefault="0024006C" w:rsidP="00FC675B">
            <w:pPr>
              <w:jc w:val="center"/>
            </w:pPr>
            <w:r w:rsidRPr="003B2C0F">
              <w:t>0,72</w:t>
            </w:r>
          </w:p>
        </w:tc>
        <w:tc>
          <w:tcPr>
            <w:tcW w:w="569" w:type="pct"/>
            <w:tcMar>
              <w:top w:w="15" w:type="dxa"/>
              <w:left w:w="15" w:type="dxa"/>
              <w:bottom w:w="15" w:type="dxa"/>
              <w:right w:w="15" w:type="dxa"/>
            </w:tcMar>
            <w:vAlign w:val="center"/>
          </w:tcPr>
          <w:p w14:paraId="77E8E45F" w14:textId="77777777" w:rsidR="0024006C" w:rsidRPr="003B2C0F" w:rsidRDefault="0024006C" w:rsidP="00FC675B">
            <w:pPr>
              <w:jc w:val="center"/>
            </w:pPr>
            <w:r w:rsidRPr="003B2C0F">
              <w:t>1,02</w:t>
            </w:r>
          </w:p>
        </w:tc>
      </w:tr>
      <w:tr w:rsidR="00FC675B" w:rsidRPr="003B2C0F" w14:paraId="5C0642B9" w14:textId="77777777" w:rsidTr="003B2C0F">
        <w:trPr>
          <w:trHeight w:val="30"/>
        </w:trPr>
        <w:tc>
          <w:tcPr>
            <w:tcW w:w="369" w:type="pct"/>
            <w:tcMar>
              <w:top w:w="15" w:type="dxa"/>
              <w:left w:w="15" w:type="dxa"/>
              <w:bottom w:w="15" w:type="dxa"/>
              <w:right w:w="15" w:type="dxa"/>
            </w:tcMar>
            <w:vAlign w:val="center"/>
            <w:hideMark/>
          </w:tcPr>
          <w:p w14:paraId="2F4403C0" w14:textId="77777777" w:rsidR="0024006C" w:rsidRPr="003B2C0F" w:rsidRDefault="0024006C" w:rsidP="00FC675B">
            <w:pPr>
              <w:jc w:val="center"/>
            </w:pPr>
            <w:r w:rsidRPr="003B2C0F">
              <w:t>6.4.2</w:t>
            </w:r>
          </w:p>
        </w:tc>
        <w:tc>
          <w:tcPr>
            <w:tcW w:w="1807" w:type="pct"/>
            <w:tcMar>
              <w:top w:w="15" w:type="dxa"/>
              <w:left w:w="15" w:type="dxa"/>
              <w:bottom w:w="15" w:type="dxa"/>
              <w:right w:w="15" w:type="dxa"/>
            </w:tcMar>
            <w:vAlign w:val="center"/>
            <w:hideMark/>
          </w:tcPr>
          <w:p w14:paraId="5F50B3D1" w14:textId="77777777" w:rsidR="0024006C" w:rsidRPr="003B2C0F" w:rsidRDefault="0024006C" w:rsidP="00FC675B">
            <w:r w:rsidRPr="003B2C0F">
              <w:t>Потребление на отопление, всего</w:t>
            </w:r>
          </w:p>
        </w:tc>
        <w:tc>
          <w:tcPr>
            <w:tcW w:w="990" w:type="pct"/>
            <w:tcMar>
              <w:top w:w="15" w:type="dxa"/>
              <w:left w:w="15" w:type="dxa"/>
              <w:bottom w:w="15" w:type="dxa"/>
              <w:right w:w="15" w:type="dxa"/>
            </w:tcMar>
            <w:vAlign w:val="center"/>
            <w:hideMark/>
          </w:tcPr>
          <w:p w14:paraId="360F3550" w14:textId="77777777" w:rsidR="0024006C" w:rsidRPr="003B2C0F" w:rsidRDefault="0024006C" w:rsidP="00FC675B">
            <w:pPr>
              <w:jc w:val="center"/>
            </w:pPr>
            <w:r w:rsidRPr="003B2C0F">
              <w:t>МВт</w:t>
            </w:r>
          </w:p>
        </w:tc>
        <w:tc>
          <w:tcPr>
            <w:tcW w:w="699" w:type="pct"/>
            <w:tcMar>
              <w:top w:w="15" w:type="dxa"/>
              <w:left w:w="15" w:type="dxa"/>
              <w:bottom w:w="15" w:type="dxa"/>
              <w:right w:w="15" w:type="dxa"/>
            </w:tcMar>
            <w:vAlign w:val="center"/>
          </w:tcPr>
          <w:p w14:paraId="007D167B"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59D42D0C" w14:textId="77777777" w:rsidR="0024006C" w:rsidRPr="003B2C0F" w:rsidRDefault="0024006C" w:rsidP="00FC675B">
            <w:pPr>
              <w:jc w:val="center"/>
            </w:pPr>
            <w:r w:rsidRPr="003B2C0F">
              <w:t>0,84</w:t>
            </w:r>
          </w:p>
        </w:tc>
        <w:tc>
          <w:tcPr>
            <w:tcW w:w="569" w:type="pct"/>
            <w:tcMar>
              <w:top w:w="15" w:type="dxa"/>
              <w:left w:w="15" w:type="dxa"/>
              <w:bottom w:w="15" w:type="dxa"/>
              <w:right w:w="15" w:type="dxa"/>
            </w:tcMar>
            <w:vAlign w:val="center"/>
          </w:tcPr>
          <w:p w14:paraId="3BD10053" w14:textId="77777777" w:rsidR="0024006C" w:rsidRPr="003B2C0F" w:rsidRDefault="0024006C" w:rsidP="00FC675B">
            <w:pPr>
              <w:jc w:val="center"/>
            </w:pPr>
            <w:r w:rsidRPr="003B2C0F">
              <w:t>1,19</w:t>
            </w:r>
          </w:p>
        </w:tc>
      </w:tr>
      <w:tr w:rsidR="00FC675B" w:rsidRPr="003B2C0F" w14:paraId="13591BB4" w14:textId="77777777" w:rsidTr="003B2C0F">
        <w:trPr>
          <w:trHeight w:val="30"/>
        </w:trPr>
        <w:tc>
          <w:tcPr>
            <w:tcW w:w="369" w:type="pct"/>
            <w:tcMar>
              <w:top w:w="15" w:type="dxa"/>
              <w:left w:w="15" w:type="dxa"/>
              <w:bottom w:w="15" w:type="dxa"/>
              <w:right w:w="15" w:type="dxa"/>
            </w:tcMar>
            <w:vAlign w:val="center"/>
          </w:tcPr>
          <w:p w14:paraId="773A937D" w14:textId="77777777" w:rsidR="0024006C" w:rsidRPr="003B2C0F" w:rsidRDefault="0024006C" w:rsidP="00FC675B">
            <w:pPr>
              <w:jc w:val="center"/>
            </w:pPr>
          </w:p>
        </w:tc>
        <w:tc>
          <w:tcPr>
            <w:tcW w:w="1807" w:type="pct"/>
            <w:tcMar>
              <w:top w:w="15" w:type="dxa"/>
              <w:left w:w="15" w:type="dxa"/>
              <w:bottom w:w="15" w:type="dxa"/>
              <w:right w:w="15" w:type="dxa"/>
            </w:tcMar>
            <w:vAlign w:val="center"/>
            <w:hideMark/>
          </w:tcPr>
          <w:p w14:paraId="1D390BE9" w14:textId="77777777" w:rsidR="0024006C" w:rsidRPr="003B2C0F" w:rsidRDefault="0024006C" w:rsidP="00FC675B">
            <w:r w:rsidRPr="003B2C0F">
              <w:t>в том числе:</w:t>
            </w:r>
          </w:p>
        </w:tc>
        <w:tc>
          <w:tcPr>
            <w:tcW w:w="990" w:type="pct"/>
            <w:tcMar>
              <w:top w:w="15" w:type="dxa"/>
              <w:left w:w="15" w:type="dxa"/>
              <w:bottom w:w="15" w:type="dxa"/>
              <w:right w:w="15" w:type="dxa"/>
            </w:tcMar>
            <w:vAlign w:val="center"/>
          </w:tcPr>
          <w:p w14:paraId="308AB9E5"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550A4E45"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0769A33B"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7AA7D311" w14:textId="77777777" w:rsidR="0024006C" w:rsidRPr="003B2C0F" w:rsidRDefault="0024006C" w:rsidP="00FC675B">
            <w:pPr>
              <w:jc w:val="center"/>
            </w:pPr>
          </w:p>
        </w:tc>
      </w:tr>
      <w:tr w:rsidR="00FC675B" w:rsidRPr="003B2C0F" w14:paraId="07A3F019" w14:textId="77777777" w:rsidTr="003B2C0F">
        <w:trPr>
          <w:trHeight w:val="30"/>
        </w:trPr>
        <w:tc>
          <w:tcPr>
            <w:tcW w:w="369" w:type="pct"/>
            <w:tcMar>
              <w:top w:w="15" w:type="dxa"/>
              <w:left w:w="15" w:type="dxa"/>
              <w:bottom w:w="15" w:type="dxa"/>
              <w:right w:w="15" w:type="dxa"/>
            </w:tcMar>
            <w:vAlign w:val="center"/>
            <w:hideMark/>
          </w:tcPr>
          <w:p w14:paraId="5C888ADA" w14:textId="77777777" w:rsidR="0024006C" w:rsidRPr="003B2C0F" w:rsidRDefault="0024006C" w:rsidP="00FC675B">
            <w:pPr>
              <w:jc w:val="center"/>
            </w:pPr>
            <w:r w:rsidRPr="003B2C0F">
              <w:t>6.4.2.1</w:t>
            </w:r>
          </w:p>
        </w:tc>
        <w:tc>
          <w:tcPr>
            <w:tcW w:w="1807" w:type="pct"/>
            <w:tcMar>
              <w:top w:w="15" w:type="dxa"/>
              <w:left w:w="15" w:type="dxa"/>
              <w:bottom w:w="15" w:type="dxa"/>
              <w:right w:w="15" w:type="dxa"/>
            </w:tcMar>
            <w:vAlign w:val="center"/>
            <w:hideMark/>
          </w:tcPr>
          <w:p w14:paraId="7D43AB74" w14:textId="77777777" w:rsidR="0024006C" w:rsidRPr="003B2C0F" w:rsidRDefault="0024006C" w:rsidP="00FC675B">
            <w:r w:rsidRPr="003B2C0F">
              <w:t>на коммунально-бытовые нужды</w:t>
            </w:r>
          </w:p>
        </w:tc>
        <w:tc>
          <w:tcPr>
            <w:tcW w:w="990" w:type="pct"/>
            <w:tcMar>
              <w:top w:w="15" w:type="dxa"/>
              <w:left w:w="15" w:type="dxa"/>
              <w:bottom w:w="15" w:type="dxa"/>
              <w:right w:w="15" w:type="dxa"/>
            </w:tcMar>
            <w:vAlign w:val="center"/>
            <w:hideMark/>
          </w:tcPr>
          <w:p w14:paraId="28156E50"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5935BF90"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7E02E29B" w14:textId="77777777" w:rsidR="0024006C" w:rsidRPr="003B2C0F" w:rsidRDefault="0024006C" w:rsidP="00FC675B">
            <w:pPr>
              <w:jc w:val="center"/>
            </w:pPr>
            <w:r w:rsidRPr="003B2C0F">
              <w:t>0,55</w:t>
            </w:r>
          </w:p>
        </w:tc>
        <w:tc>
          <w:tcPr>
            <w:tcW w:w="569" w:type="pct"/>
            <w:tcMar>
              <w:top w:w="15" w:type="dxa"/>
              <w:left w:w="15" w:type="dxa"/>
              <w:bottom w:w="15" w:type="dxa"/>
              <w:right w:w="15" w:type="dxa"/>
            </w:tcMar>
            <w:vAlign w:val="center"/>
          </w:tcPr>
          <w:p w14:paraId="4FBC58B5" w14:textId="77777777" w:rsidR="0024006C" w:rsidRPr="003B2C0F" w:rsidRDefault="0024006C" w:rsidP="00FC675B">
            <w:pPr>
              <w:jc w:val="center"/>
            </w:pPr>
            <w:r w:rsidRPr="003B2C0F">
              <w:t>0,65</w:t>
            </w:r>
          </w:p>
        </w:tc>
      </w:tr>
      <w:tr w:rsidR="00FC675B" w:rsidRPr="003B2C0F" w14:paraId="58B7647C" w14:textId="77777777" w:rsidTr="003B2C0F">
        <w:trPr>
          <w:trHeight w:val="30"/>
        </w:trPr>
        <w:tc>
          <w:tcPr>
            <w:tcW w:w="369" w:type="pct"/>
            <w:tcMar>
              <w:top w:w="15" w:type="dxa"/>
              <w:left w:w="15" w:type="dxa"/>
              <w:bottom w:w="15" w:type="dxa"/>
              <w:right w:w="15" w:type="dxa"/>
            </w:tcMar>
            <w:vAlign w:val="center"/>
            <w:hideMark/>
          </w:tcPr>
          <w:p w14:paraId="373EA87A" w14:textId="77777777" w:rsidR="0024006C" w:rsidRPr="003B2C0F" w:rsidRDefault="0024006C" w:rsidP="00FC675B">
            <w:pPr>
              <w:jc w:val="center"/>
            </w:pPr>
            <w:r w:rsidRPr="003B2C0F">
              <w:t>6.4.2.2</w:t>
            </w:r>
          </w:p>
        </w:tc>
        <w:tc>
          <w:tcPr>
            <w:tcW w:w="1807" w:type="pct"/>
            <w:tcMar>
              <w:top w:w="15" w:type="dxa"/>
              <w:left w:w="15" w:type="dxa"/>
              <w:bottom w:w="15" w:type="dxa"/>
              <w:right w:w="15" w:type="dxa"/>
            </w:tcMar>
            <w:vAlign w:val="center"/>
            <w:hideMark/>
          </w:tcPr>
          <w:p w14:paraId="79D22F67" w14:textId="77777777" w:rsidR="0024006C" w:rsidRPr="003B2C0F" w:rsidRDefault="0024006C" w:rsidP="00FC675B">
            <w:r w:rsidRPr="003B2C0F">
              <w:t>на производственные нужды</w:t>
            </w:r>
          </w:p>
        </w:tc>
        <w:tc>
          <w:tcPr>
            <w:tcW w:w="990" w:type="pct"/>
            <w:tcMar>
              <w:top w:w="15" w:type="dxa"/>
              <w:left w:w="15" w:type="dxa"/>
              <w:bottom w:w="15" w:type="dxa"/>
              <w:right w:w="15" w:type="dxa"/>
            </w:tcMar>
            <w:vAlign w:val="center"/>
            <w:hideMark/>
          </w:tcPr>
          <w:p w14:paraId="0F716F84"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0DCFE06A"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7AE10497" w14:textId="77777777" w:rsidR="0024006C" w:rsidRPr="003B2C0F" w:rsidRDefault="0024006C" w:rsidP="00FC675B">
            <w:pPr>
              <w:jc w:val="center"/>
            </w:pPr>
            <w:r w:rsidRPr="003B2C0F">
              <w:t>0,29</w:t>
            </w:r>
          </w:p>
        </w:tc>
        <w:tc>
          <w:tcPr>
            <w:tcW w:w="569" w:type="pct"/>
            <w:tcMar>
              <w:top w:w="15" w:type="dxa"/>
              <w:left w:w="15" w:type="dxa"/>
              <w:bottom w:w="15" w:type="dxa"/>
              <w:right w:w="15" w:type="dxa"/>
            </w:tcMar>
            <w:vAlign w:val="center"/>
          </w:tcPr>
          <w:p w14:paraId="257A1D01" w14:textId="77777777" w:rsidR="0024006C" w:rsidRPr="003B2C0F" w:rsidRDefault="0024006C" w:rsidP="00FC675B">
            <w:pPr>
              <w:jc w:val="center"/>
            </w:pPr>
            <w:r w:rsidRPr="003B2C0F">
              <w:t>0,54</w:t>
            </w:r>
          </w:p>
        </w:tc>
      </w:tr>
      <w:tr w:rsidR="00FC675B" w:rsidRPr="003B2C0F" w14:paraId="06547E5B" w14:textId="77777777" w:rsidTr="003B2C0F">
        <w:trPr>
          <w:trHeight w:val="30"/>
        </w:trPr>
        <w:tc>
          <w:tcPr>
            <w:tcW w:w="369" w:type="pct"/>
            <w:tcMar>
              <w:top w:w="15" w:type="dxa"/>
              <w:left w:w="15" w:type="dxa"/>
              <w:bottom w:w="15" w:type="dxa"/>
              <w:right w:w="15" w:type="dxa"/>
            </w:tcMar>
            <w:vAlign w:val="center"/>
            <w:hideMark/>
          </w:tcPr>
          <w:p w14:paraId="0E96E0EF" w14:textId="77777777" w:rsidR="0024006C" w:rsidRPr="003B2C0F" w:rsidRDefault="0024006C" w:rsidP="00FC675B">
            <w:pPr>
              <w:jc w:val="center"/>
            </w:pPr>
            <w:r w:rsidRPr="003B2C0F">
              <w:t>6.4.3</w:t>
            </w:r>
          </w:p>
        </w:tc>
        <w:tc>
          <w:tcPr>
            <w:tcW w:w="1807" w:type="pct"/>
            <w:tcMar>
              <w:top w:w="15" w:type="dxa"/>
              <w:left w:w="15" w:type="dxa"/>
              <w:bottom w:w="15" w:type="dxa"/>
              <w:right w:w="15" w:type="dxa"/>
            </w:tcMar>
            <w:vAlign w:val="center"/>
            <w:hideMark/>
          </w:tcPr>
          <w:p w14:paraId="4D3FFC47" w14:textId="77777777" w:rsidR="0024006C" w:rsidRPr="003B2C0F" w:rsidRDefault="0024006C" w:rsidP="00FC675B">
            <w:r w:rsidRPr="003B2C0F">
              <w:t>Потребление на горячее водоснабжение, всего</w:t>
            </w:r>
          </w:p>
        </w:tc>
        <w:tc>
          <w:tcPr>
            <w:tcW w:w="990" w:type="pct"/>
            <w:tcMar>
              <w:top w:w="15" w:type="dxa"/>
              <w:left w:w="15" w:type="dxa"/>
              <w:bottom w:w="15" w:type="dxa"/>
              <w:right w:w="15" w:type="dxa"/>
            </w:tcMar>
            <w:vAlign w:val="center"/>
            <w:hideMark/>
          </w:tcPr>
          <w:p w14:paraId="2ABE0643"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57030358"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29A419FE"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1785E2A4" w14:textId="77777777" w:rsidR="0024006C" w:rsidRPr="003B2C0F" w:rsidRDefault="0024006C" w:rsidP="00FC675B">
            <w:pPr>
              <w:jc w:val="center"/>
            </w:pPr>
          </w:p>
        </w:tc>
      </w:tr>
      <w:tr w:rsidR="00FC675B" w:rsidRPr="003B2C0F" w14:paraId="52C0927D" w14:textId="77777777" w:rsidTr="003B2C0F">
        <w:trPr>
          <w:trHeight w:val="30"/>
        </w:trPr>
        <w:tc>
          <w:tcPr>
            <w:tcW w:w="369" w:type="pct"/>
            <w:tcMar>
              <w:top w:w="15" w:type="dxa"/>
              <w:left w:w="15" w:type="dxa"/>
              <w:bottom w:w="15" w:type="dxa"/>
              <w:right w:w="15" w:type="dxa"/>
            </w:tcMar>
            <w:vAlign w:val="center"/>
            <w:hideMark/>
          </w:tcPr>
          <w:p w14:paraId="72801530" w14:textId="77777777" w:rsidR="0024006C" w:rsidRPr="003B2C0F" w:rsidRDefault="0024006C" w:rsidP="00FC675B">
            <w:pPr>
              <w:jc w:val="center"/>
            </w:pPr>
            <w:r w:rsidRPr="003B2C0F">
              <w:t>6.4.3.1</w:t>
            </w:r>
          </w:p>
        </w:tc>
        <w:tc>
          <w:tcPr>
            <w:tcW w:w="1807" w:type="pct"/>
            <w:tcMar>
              <w:top w:w="15" w:type="dxa"/>
              <w:left w:w="15" w:type="dxa"/>
              <w:bottom w:w="15" w:type="dxa"/>
              <w:right w:w="15" w:type="dxa"/>
            </w:tcMar>
            <w:vAlign w:val="center"/>
            <w:hideMark/>
          </w:tcPr>
          <w:p w14:paraId="36B9D21E" w14:textId="77777777" w:rsidR="0024006C" w:rsidRPr="003B2C0F" w:rsidRDefault="0024006C" w:rsidP="00FC675B">
            <w:r w:rsidRPr="003B2C0F">
              <w:t>в том числе: на коммунально-бытовые нужды</w:t>
            </w:r>
          </w:p>
        </w:tc>
        <w:tc>
          <w:tcPr>
            <w:tcW w:w="990" w:type="pct"/>
            <w:tcMar>
              <w:top w:w="15" w:type="dxa"/>
              <w:left w:w="15" w:type="dxa"/>
              <w:bottom w:w="15" w:type="dxa"/>
              <w:right w:w="15" w:type="dxa"/>
            </w:tcMar>
            <w:vAlign w:val="center"/>
            <w:hideMark/>
          </w:tcPr>
          <w:p w14:paraId="11BE9029"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56AD1E67"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A744762"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69E35F01" w14:textId="77777777" w:rsidR="0024006C" w:rsidRPr="003B2C0F" w:rsidRDefault="0024006C" w:rsidP="00FC675B">
            <w:pPr>
              <w:jc w:val="center"/>
            </w:pPr>
          </w:p>
        </w:tc>
      </w:tr>
      <w:tr w:rsidR="00FC675B" w:rsidRPr="003B2C0F" w14:paraId="4AB5C90F" w14:textId="77777777" w:rsidTr="003B2C0F">
        <w:trPr>
          <w:trHeight w:val="30"/>
        </w:trPr>
        <w:tc>
          <w:tcPr>
            <w:tcW w:w="369" w:type="pct"/>
            <w:tcMar>
              <w:top w:w="15" w:type="dxa"/>
              <w:left w:w="15" w:type="dxa"/>
              <w:bottom w:w="15" w:type="dxa"/>
              <w:right w:w="15" w:type="dxa"/>
            </w:tcMar>
            <w:vAlign w:val="center"/>
            <w:hideMark/>
          </w:tcPr>
          <w:p w14:paraId="40C0992E" w14:textId="77777777" w:rsidR="0024006C" w:rsidRPr="003B2C0F" w:rsidRDefault="0024006C" w:rsidP="00FC675B">
            <w:pPr>
              <w:jc w:val="center"/>
            </w:pPr>
            <w:r w:rsidRPr="003B2C0F">
              <w:t>6.4.3.2</w:t>
            </w:r>
          </w:p>
        </w:tc>
        <w:tc>
          <w:tcPr>
            <w:tcW w:w="1807" w:type="pct"/>
            <w:tcMar>
              <w:top w:w="15" w:type="dxa"/>
              <w:left w:w="15" w:type="dxa"/>
              <w:bottom w:w="15" w:type="dxa"/>
              <w:right w:w="15" w:type="dxa"/>
            </w:tcMar>
            <w:vAlign w:val="center"/>
            <w:hideMark/>
          </w:tcPr>
          <w:p w14:paraId="37C15666" w14:textId="77777777" w:rsidR="0024006C" w:rsidRPr="003B2C0F" w:rsidRDefault="0024006C" w:rsidP="00FC675B">
            <w:r w:rsidRPr="003B2C0F">
              <w:t>на производственные нужды</w:t>
            </w:r>
          </w:p>
        </w:tc>
        <w:tc>
          <w:tcPr>
            <w:tcW w:w="990" w:type="pct"/>
            <w:tcMar>
              <w:top w:w="15" w:type="dxa"/>
              <w:left w:w="15" w:type="dxa"/>
              <w:bottom w:w="15" w:type="dxa"/>
              <w:right w:w="15" w:type="dxa"/>
            </w:tcMar>
            <w:vAlign w:val="center"/>
            <w:hideMark/>
          </w:tcPr>
          <w:p w14:paraId="0F1C54FC"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4CF4F76D"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6CC4ED0F"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59C737D5" w14:textId="77777777" w:rsidR="0024006C" w:rsidRPr="003B2C0F" w:rsidRDefault="0024006C" w:rsidP="00FC675B">
            <w:pPr>
              <w:jc w:val="center"/>
            </w:pPr>
          </w:p>
        </w:tc>
      </w:tr>
      <w:tr w:rsidR="00FC675B" w:rsidRPr="003B2C0F" w14:paraId="3E63EEED" w14:textId="77777777" w:rsidTr="003B2C0F">
        <w:trPr>
          <w:trHeight w:val="30"/>
        </w:trPr>
        <w:tc>
          <w:tcPr>
            <w:tcW w:w="369" w:type="pct"/>
            <w:tcMar>
              <w:top w:w="15" w:type="dxa"/>
              <w:left w:w="15" w:type="dxa"/>
              <w:bottom w:w="15" w:type="dxa"/>
              <w:right w:w="15" w:type="dxa"/>
            </w:tcMar>
            <w:vAlign w:val="center"/>
            <w:hideMark/>
          </w:tcPr>
          <w:p w14:paraId="3AEF26C1" w14:textId="77777777" w:rsidR="0024006C" w:rsidRPr="003B2C0F" w:rsidRDefault="0024006C" w:rsidP="00FC675B">
            <w:pPr>
              <w:jc w:val="center"/>
            </w:pPr>
            <w:r w:rsidRPr="003B2C0F">
              <w:t>6.4.4</w:t>
            </w:r>
          </w:p>
        </w:tc>
        <w:tc>
          <w:tcPr>
            <w:tcW w:w="1807" w:type="pct"/>
            <w:tcMar>
              <w:top w:w="15" w:type="dxa"/>
              <w:left w:w="15" w:type="dxa"/>
              <w:bottom w:w="15" w:type="dxa"/>
              <w:right w:w="15" w:type="dxa"/>
            </w:tcMar>
            <w:vAlign w:val="center"/>
            <w:hideMark/>
          </w:tcPr>
          <w:p w14:paraId="03AE9FF2" w14:textId="77777777" w:rsidR="0024006C" w:rsidRPr="003B2C0F" w:rsidRDefault="0024006C" w:rsidP="00FC675B">
            <w:r w:rsidRPr="003B2C0F">
              <w:t>Протяженность сетей</w:t>
            </w:r>
          </w:p>
        </w:tc>
        <w:tc>
          <w:tcPr>
            <w:tcW w:w="990" w:type="pct"/>
            <w:tcMar>
              <w:top w:w="15" w:type="dxa"/>
              <w:left w:w="15" w:type="dxa"/>
              <w:bottom w:w="15" w:type="dxa"/>
              <w:right w:w="15" w:type="dxa"/>
            </w:tcMar>
            <w:vAlign w:val="center"/>
            <w:hideMark/>
          </w:tcPr>
          <w:p w14:paraId="5D3AB49E" w14:textId="77777777" w:rsidR="0024006C" w:rsidRPr="003B2C0F" w:rsidRDefault="0024006C" w:rsidP="00FC675B">
            <w:pPr>
              <w:jc w:val="center"/>
            </w:pPr>
            <w:r w:rsidRPr="003B2C0F">
              <w:t>км</w:t>
            </w:r>
          </w:p>
        </w:tc>
        <w:tc>
          <w:tcPr>
            <w:tcW w:w="699" w:type="pct"/>
            <w:tcMar>
              <w:top w:w="15" w:type="dxa"/>
              <w:left w:w="15" w:type="dxa"/>
              <w:bottom w:w="15" w:type="dxa"/>
              <w:right w:w="15" w:type="dxa"/>
            </w:tcMar>
            <w:vAlign w:val="center"/>
          </w:tcPr>
          <w:p w14:paraId="303009F6"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3DFADFCF"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5C68DFF0" w14:textId="77777777" w:rsidR="0024006C" w:rsidRPr="003B2C0F" w:rsidRDefault="0024006C" w:rsidP="00FC675B">
            <w:pPr>
              <w:jc w:val="center"/>
            </w:pPr>
          </w:p>
        </w:tc>
      </w:tr>
      <w:tr w:rsidR="00FC675B" w:rsidRPr="003B2C0F" w14:paraId="2F568A94" w14:textId="77777777" w:rsidTr="003B2C0F">
        <w:trPr>
          <w:trHeight w:val="30"/>
        </w:trPr>
        <w:tc>
          <w:tcPr>
            <w:tcW w:w="369" w:type="pct"/>
            <w:tcMar>
              <w:top w:w="15" w:type="dxa"/>
              <w:left w:w="15" w:type="dxa"/>
              <w:bottom w:w="15" w:type="dxa"/>
              <w:right w:w="15" w:type="dxa"/>
            </w:tcMar>
            <w:vAlign w:val="center"/>
            <w:hideMark/>
          </w:tcPr>
          <w:p w14:paraId="1AD1D3CA" w14:textId="77777777" w:rsidR="0024006C" w:rsidRPr="003B2C0F" w:rsidRDefault="0024006C" w:rsidP="00FC675B">
            <w:pPr>
              <w:jc w:val="center"/>
            </w:pPr>
            <w:r w:rsidRPr="003B2C0F">
              <w:t>6.5</w:t>
            </w:r>
          </w:p>
        </w:tc>
        <w:tc>
          <w:tcPr>
            <w:tcW w:w="1807" w:type="pct"/>
            <w:tcMar>
              <w:top w:w="15" w:type="dxa"/>
              <w:left w:w="15" w:type="dxa"/>
              <w:bottom w:w="15" w:type="dxa"/>
              <w:right w:w="15" w:type="dxa"/>
            </w:tcMar>
            <w:vAlign w:val="center"/>
            <w:hideMark/>
          </w:tcPr>
          <w:p w14:paraId="7EB6B01D" w14:textId="77777777" w:rsidR="0024006C" w:rsidRPr="003B2C0F" w:rsidRDefault="0024006C" w:rsidP="00FC675B">
            <w:r w:rsidRPr="003B2C0F">
              <w:t>Газоснабжение</w:t>
            </w:r>
          </w:p>
        </w:tc>
        <w:tc>
          <w:tcPr>
            <w:tcW w:w="990" w:type="pct"/>
            <w:tcMar>
              <w:top w:w="15" w:type="dxa"/>
              <w:left w:w="15" w:type="dxa"/>
              <w:bottom w:w="15" w:type="dxa"/>
              <w:right w:w="15" w:type="dxa"/>
            </w:tcMar>
            <w:vAlign w:val="center"/>
          </w:tcPr>
          <w:p w14:paraId="418F5088"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32113EF5"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5AA916C4"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23DB4E46" w14:textId="77777777" w:rsidR="0024006C" w:rsidRPr="003B2C0F" w:rsidRDefault="0024006C" w:rsidP="00FC675B">
            <w:pPr>
              <w:jc w:val="center"/>
            </w:pPr>
          </w:p>
        </w:tc>
      </w:tr>
      <w:tr w:rsidR="00FC675B" w:rsidRPr="003B2C0F" w14:paraId="69ADCF8A" w14:textId="77777777" w:rsidTr="003B2C0F">
        <w:trPr>
          <w:trHeight w:val="30"/>
        </w:trPr>
        <w:tc>
          <w:tcPr>
            <w:tcW w:w="369" w:type="pct"/>
            <w:tcMar>
              <w:top w:w="15" w:type="dxa"/>
              <w:left w:w="15" w:type="dxa"/>
              <w:bottom w:w="15" w:type="dxa"/>
              <w:right w:w="15" w:type="dxa"/>
            </w:tcMar>
            <w:vAlign w:val="center"/>
            <w:hideMark/>
          </w:tcPr>
          <w:p w14:paraId="260F1D9E" w14:textId="77777777" w:rsidR="0024006C" w:rsidRPr="003B2C0F" w:rsidRDefault="0024006C" w:rsidP="00FC675B">
            <w:pPr>
              <w:jc w:val="center"/>
            </w:pPr>
            <w:r w:rsidRPr="003B2C0F">
              <w:t>6.5.1</w:t>
            </w:r>
          </w:p>
        </w:tc>
        <w:tc>
          <w:tcPr>
            <w:tcW w:w="1807" w:type="pct"/>
            <w:tcMar>
              <w:top w:w="15" w:type="dxa"/>
              <w:left w:w="15" w:type="dxa"/>
              <w:bottom w:w="15" w:type="dxa"/>
              <w:right w:w="15" w:type="dxa"/>
            </w:tcMar>
            <w:vAlign w:val="center"/>
            <w:hideMark/>
          </w:tcPr>
          <w:p w14:paraId="2CF005AD" w14:textId="77777777" w:rsidR="0024006C" w:rsidRPr="003B2C0F" w:rsidRDefault="0024006C" w:rsidP="00FC675B">
            <w:r w:rsidRPr="003B2C0F">
              <w:t>Годовой расход природного газа</w:t>
            </w:r>
          </w:p>
        </w:tc>
        <w:tc>
          <w:tcPr>
            <w:tcW w:w="990" w:type="pct"/>
            <w:tcMar>
              <w:top w:w="15" w:type="dxa"/>
              <w:left w:w="15" w:type="dxa"/>
              <w:bottom w:w="15" w:type="dxa"/>
              <w:right w:w="15" w:type="dxa"/>
            </w:tcMar>
            <w:vAlign w:val="center"/>
            <w:hideMark/>
          </w:tcPr>
          <w:p w14:paraId="0F167812" w14:textId="236D4D66" w:rsidR="0024006C" w:rsidRPr="003B2C0F" w:rsidRDefault="0024006C" w:rsidP="00FC675B">
            <w:pPr>
              <w:jc w:val="center"/>
            </w:pPr>
            <w:r w:rsidRPr="003B2C0F">
              <w:t>тым</w:t>
            </w:r>
            <w:r w:rsidRPr="003B2C0F">
              <w:rPr>
                <w:vertAlign w:val="superscript"/>
              </w:rPr>
              <w:t>3</w:t>
            </w:r>
            <w:r w:rsidRPr="003B2C0F">
              <w:t>/год</w:t>
            </w:r>
          </w:p>
        </w:tc>
        <w:tc>
          <w:tcPr>
            <w:tcW w:w="699" w:type="pct"/>
            <w:tcMar>
              <w:top w:w="15" w:type="dxa"/>
              <w:left w:w="15" w:type="dxa"/>
              <w:bottom w:w="15" w:type="dxa"/>
              <w:right w:w="15" w:type="dxa"/>
            </w:tcMar>
            <w:vAlign w:val="center"/>
          </w:tcPr>
          <w:p w14:paraId="6C09032F"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30CC0834"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1E637C8C" w14:textId="77777777" w:rsidR="0024006C" w:rsidRPr="003B2C0F" w:rsidRDefault="0024006C" w:rsidP="00FC675B">
            <w:pPr>
              <w:jc w:val="center"/>
            </w:pPr>
          </w:p>
        </w:tc>
      </w:tr>
      <w:tr w:rsidR="00FC675B" w:rsidRPr="003B2C0F" w14:paraId="0D0529B4" w14:textId="77777777" w:rsidTr="003B2C0F">
        <w:trPr>
          <w:trHeight w:val="30"/>
        </w:trPr>
        <w:tc>
          <w:tcPr>
            <w:tcW w:w="369" w:type="pct"/>
            <w:tcMar>
              <w:top w:w="15" w:type="dxa"/>
              <w:left w:w="15" w:type="dxa"/>
              <w:bottom w:w="15" w:type="dxa"/>
              <w:right w:w="15" w:type="dxa"/>
            </w:tcMar>
            <w:vAlign w:val="center"/>
            <w:hideMark/>
          </w:tcPr>
          <w:p w14:paraId="4BFFC250" w14:textId="77777777" w:rsidR="0024006C" w:rsidRPr="003B2C0F" w:rsidRDefault="0024006C" w:rsidP="00FC675B">
            <w:pPr>
              <w:jc w:val="center"/>
            </w:pPr>
            <w:r w:rsidRPr="003B2C0F">
              <w:t>6.5.2</w:t>
            </w:r>
          </w:p>
        </w:tc>
        <w:tc>
          <w:tcPr>
            <w:tcW w:w="1807" w:type="pct"/>
            <w:tcMar>
              <w:top w:w="15" w:type="dxa"/>
              <w:left w:w="15" w:type="dxa"/>
              <w:bottom w:w="15" w:type="dxa"/>
              <w:right w:w="15" w:type="dxa"/>
            </w:tcMar>
            <w:vAlign w:val="center"/>
            <w:hideMark/>
          </w:tcPr>
          <w:p w14:paraId="2DCE6775" w14:textId="77777777" w:rsidR="0024006C" w:rsidRPr="003B2C0F" w:rsidRDefault="0024006C" w:rsidP="00FC675B">
            <w:r w:rsidRPr="003B2C0F">
              <w:t>Потребление природного газа, всего</w:t>
            </w:r>
          </w:p>
        </w:tc>
        <w:tc>
          <w:tcPr>
            <w:tcW w:w="990" w:type="pct"/>
            <w:tcMar>
              <w:top w:w="15" w:type="dxa"/>
              <w:left w:w="15" w:type="dxa"/>
              <w:bottom w:w="15" w:type="dxa"/>
              <w:right w:w="15" w:type="dxa"/>
            </w:tcMar>
            <w:vAlign w:val="center"/>
            <w:hideMark/>
          </w:tcPr>
          <w:p w14:paraId="6263B8A9" w14:textId="77777777" w:rsidR="0024006C" w:rsidRPr="003B2C0F" w:rsidRDefault="0024006C" w:rsidP="00FC675B">
            <w:pPr>
              <w:jc w:val="center"/>
            </w:pPr>
            <w:r w:rsidRPr="003B2C0F">
              <w:t>млн. м</w:t>
            </w:r>
            <w:r w:rsidRPr="003B2C0F">
              <w:rPr>
                <w:vertAlign w:val="superscript"/>
              </w:rPr>
              <w:t>3</w:t>
            </w:r>
            <w:r w:rsidRPr="003B2C0F">
              <w:t>/год</w:t>
            </w:r>
          </w:p>
        </w:tc>
        <w:tc>
          <w:tcPr>
            <w:tcW w:w="699" w:type="pct"/>
            <w:tcMar>
              <w:top w:w="15" w:type="dxa"/>
              <w:left w:w="15" w:type="dxa"/>
              <w:bottom w:w="15" w:type="dxa"/>
              <w:right w:w="15" w:type="dxa"/>
            </w:tcMar>
            <w:vAlign w:val="center"/>
          </w:tcPr>
          <w:p w14:paraId="26B01E56"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D889525"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0BCE865C" w14:textId="77777777" w:rsidR="0024006C" w:rsidRPr="003B2C0F" w:rsidRDefault="0024006C" w:rsidP="00FC675B">
            <w:pPr>
              <w:jc w:val="center"/>
            </w:pPr>
          </w:p>
        </w:tc>
      </w:tr>
      <w:tr w:rsidR="00FC675B" w:rsidRPr="003B2C0F" w14:paraId="1B9EDD82" w14:textId="77777777" w:rsidTr="003B2C0F">
        <w:trPr>
          <w:trHeight w:val="30"/>
        </w:trPr>
        <w:tc>
          <w:tcPr>
            <w:tcW w:w="369" w:type="pct"/>
            <w:tcMar>
              <w:top w:w="15" w:type="dxa"/>
              <w:left w:w="15" w:type="dxa"/>
              <w:bottom w:w="15" w:type="dxa"/>
              <w:right w:w="15" w:type="dxa"/>
            </w:tcMar>
            <w:vAlign w:val="center"/>
          </w:tcPr>
          <w:p w14:paraId="1A1D8D4C" w14:textId="77777777" w:rsidR="0024006C" w:rsidRPr="003B2C0F" w:rsidRDefault="0024006C" w:rsidP="00FC675B">
            <w:pPr>
              <w:jc w:val="center"/>
            </w:pPr>
          </w:p>
        </w:tc>
        <w:tc>
          <w:tcPr>
            <w:tcW w:w="1807" w:type="pct"/>
            <w:tcMar>
              <w:top w:w="15" w:type="dxa"/>
              <w:left w:w="15" w:type="dxa"/>
              <w:bottom w:w="15" w:type="dxa"/>
              <w:right w:w="15" w:type="dxa"/>
            </w:tcMar>
            <w:vAlign w:val="center"/>
            <w:hideMark/>
          </w:tcPr>
          <w:p w14:paraId="7AC26B35" w14:textId="77777777" w:rsidR="0024006C" w:rsidRPr="003B2C0F" w:rsidRDefault="0024006C" w:rsidP="00FC675B">
            <w:r w:rsidRPr="003B2C0F">
              <w:t>в том числе:</w:t>
            </w:r>
          </w:p>
        </w:tc>
        <w:tc>
          <w:tcPr>
            <w:tcW w:w="990" w:type="pct"/>
            <w:tcMar>
              <w:top w:w="15" w:type="dxa"/>
              <w:left w:w="15" w:type="dxa"/>
              <w:bottom w:w="15" w:type="dxa"/>
              <w:right w:w="15" w:type="dxa"/>
            </w:tcMar>
            <w:vAlign w:val="center"/>
          </w:tcPr>
          <w:p w14:paraId="0F97BEDA"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4B816891"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3E95656F"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0461163D" w14:textId="77777777" w:rsidR="0024006C" w:rsidRPr="003B2C0F" w:rsidRDefault="0024006C" w:rsidP="00FC675B">
            <w:pPr>
              <w:jc w:val="center"/>
            </w:pPr>
          </w:p>
        </w:tc>
      </w:tr>
      <w:tr w:rsidR="00FC675B" w:rsidRPr="003B2C0F" w14:paraId="57D2EDB4" w14:textId="77777777" w:rsidTr="003B2C0F">
        <w:trPr>
          <w:trHeight w:val="30"/>
        </w:trPr>
        <w:tc>
          <w:tcPr>
            <w:tcW w:w="369" w:type="pct"/>
            <w:tcMar>
              <w:top w:w="15" w:type="dxa"/>
              <w:left w:w="15" w:type="dxa"/>
              <w:bottom w:w="15" w:type="dxa"/>
              <w:right w:w="15" w:type="dxa"/>
            </w:tcMar>
            <w:vAlign w:val="center"/>
            <w:hideMark/>
          </w:tcPr>
          <w:p w14:paraId="38A4724F" w14:textId="77777777" w:rsidR="0024006C" w:rsidRPr="003B2C0F" w:rsidRDefault="0024006C" w:rsidP="00FC675B">
            <w:pPr>
              <w:jc w:val="center"/>
            </w:pPr>
            <w:r w:rsidRPr="003B2C0F">
              <w:t>6.5.2.1</w:t>
            </w:r>
          </w:p>
        </w:tc>
        <w:tc>
          <w:tcPr>
            <w:tcW w:w="1807" w:type="pct"/>
            <w:tcMar>
              <w:top w:w="15" w:type="dxa"/>
              <w:left w:w="15" w:type="dxa"/>
              <w:bottom w:w="15" w:type="dxa"/>
              <w:right w:w="15" w:type="dxa"/>
            </w:tcMar>
            <w:vAlign w:val="center"/>
            <w:hideMark/>
          </w:tcPr>
          <w:p w14:paraId="17C20F60" w14:textId="77777777" w:rsidR="0024006C" w:rsidRPr="003B2C0F" w:rsidRDefault="0024006C" w:rsidP="00FC675B">
            <w:r w:rsidRPr="003B2C0F">
              <w:t>на коммунально-бытовые нужды</w:t>
            </w:r>
          </w:p>
        </w:tc>
        <w:tc>
          <w:tcPr>
            <w:tcW w:w="990" w:type="pct"/>
            <w:tcMar>
              <w:top w:w="15" w:type="dxa"/>
              <w:left w:w="15" w:type="dxa"/>
              <w:bottom w:w="15" w:type="dxa"/>
              <w:right w:w="15" w:type="dxa"/>
            </w:tcMar>
            <w:vAlign w:val="center"/>
            <w:hideMark/>
          </w:tcPr>
          <w:p w14:paraId="0AD4A514"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1ACDA385"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5E06E215"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491C2562" w14:textId="77777777" w:rsidR="0024006C" w:rsidRPr="003B2C0F" w:rsidRDefault="0024006C" w:rsidP="00FC675B">
            <w:pPr>
              <w:jc w:val="center"/>
            </w:pPr>
          </w:p>
        </w:tc>
      </w:tr>
      <w:tr w:rsidR="00FC675B" w:rsidRPr="003B2C0F" w14:paraId="229EC2D3" w14:textId="77777777" w:rsidTr="003B2C0F">
        <w:trPr>
          <w:trHeight w:val="30"/>
        </w:trPr>
        <w:tc>
          <w:tcPr>
            <w:tcW w:w="369" w:type="pct"/>
            <w:tcMar>
              <w:top w:w="15" w:type="dxa"/>
              <w:left w:w="15" w:type="dxa"/>
              <w:bottom w:w="15" w:type="dxa"/>
              <w:right w:w="15" w:type="dxa"/>
            </w:tcMar>
            <w:vAlign w:val="center"/>
            <w:hideMark/>
          </w:tcPr>
          <w:p w14:paraId="51F5E8B5" w14:textId="77777777" w:rsidR="0024006C" w:rsidRPr="003B2C0F" w:rsidRDefault="0024006C" w:rsidP="00FC675B">
            <w:pPr>
              <w:jc w:val="center"/>
            </w:pPr>
            <w:r w:rsidRPr="003B2C0F">
              <w:t>6.5.2.2</w:t>
            </w:r>
          </w:p>
        </w:tc>
        <w:tc>
          <w:tcPr>
            <w:tcW w:w="1807" w:type="pct"/>
            <w:tcMar>
              <w:top w:w="15" w:type="dxa"/>
              <w:left w:w="15" w:type="dxa"/>
              <w:bottom w:w="15" w:type="dxa"/>
              <w:right w:w="15" w:type="dxa"/>
            </w:tcMar>
            <w:vAlign w:val="center"/>
            <w:hideMark/>
          </w:tcPr>
          <w:p w14:paraId="61ED4B2F" w14:textId="77777777" w:rsidR="0024006C" w:rsidRPr="003B2C0F" w:rsidRDefault="0024006C" w:rsidP="00FC675B">
            <w:r w:rsidRPr="003B2C0F">
              <w:t>на производственные нужды</w:t>
            </w:r>
          </w:p>
        </w:tc>
        <w:tc>
          <w:tcPr>
            <w:tcW w:w="990" w:type="pct"/>
            <w:tcMar>
              <w:top w:w="15" w:type="dxa"/>
              <w:left w:w="15" w:type="dxa"/>
              <w:bottom w:w="15" w:type="dxa"/>
              <w:right w:w="15" w:type="dxa"/>
            </w:tcMar>
            <w:vAlign w:val="center"/>
            <w:hideMark/>
          </w:tcPr>
          <w:p w14:paraId="676A2556"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6E273738"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717E5D85"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17D6B307" w14:textId="77777777" w:rsidR="0024006C" w:rsidRPr="003B2C0F" w:rsidRDefault="0024006C" w:rsidP="00FC675B">
            <w:pPr>
              <w:jc w:val="center"/>
            </w:pPr>
          </w:p>
        </w:tc>
      </w:tr>
      <w:tr w:rsidR="00FC675B" w:rsidRPr="003B2C0F" w14:paraId="14733820" w14:textId="77777777" w:rsidTr="003B2C0F">
        <w:trPr>
          <w:trHeight w:val="30"/>
        </w:trPr>
        <w:tc>
          <w:tcPr>
            <w:tcW w:w="369" w:type="pct"/>
            <w:tcMar>
              <w:top w:w="15" w:type="dxa"/>
              <w:left w:w="15" w:type="dxa"/>
              <w:bottom w:w="15" w:type="dxa"/>
              <w:right w:w="15" w:type="dxa"/>
            </w:tcMar>
            <w:vAlign w:val="center"/>
            <w:hideMark/>
          </w:tcPr>
          <w:p w14:paraId="3FA4E3BB" w14:textId="77777777" w:rsidR="0024006C" w:rsidRPr="003B2C0F" w:rsidRDefault="0024006C" w:rsidP="00FC675B">
            <w:pPr>
              <w:jc w:val="center"/>
            </w:pPr>
            <w:r w:rsidRPr="003B2C0F">
              <w:t>6.5.3</w:t>
            </w:r>
          </w:p>
        </w:tc>
        <w:tc>
          <w:tcPr>
            <w:tcW w:w="1807" w:type="pct"/>
            <w:tcMar>
              <w:top w:w="15" w:type="dxa"/>
              <w:left w:w="15" w:type="dxa"/>
              <w:bottom w:w="15" w:type="dxa"/>
              <w:right w:w="15" w:type="dxa"/>
            </w:tcMar>
            <w:vAlign w:val="center"/>
            <w:hideMark/>
          </w:tcPr>
          <w:p w14:paraId="33C156EC" w14:textId="77777777" w:rsidR="0024006C" w:rsidRPr="003B2C0F" w:rsidRDefault="0024006C" w:rsidP="00FC675B">
            <w:r w:rsidRPr="003B2C0F">
              <w:t>Потребление сжиженного газа, всего</w:t>
            </w:r>
          </w:p>
        </w:tc>
        <w:tc>
          <w:tcPr>
            <w:tcW w:w="990" w:type="pct"/>
            <w:tcMar>
              <w:top w:w="15" w:type="dxa"/>
              <w:left w:w="15" w:type="dxa"/>
              <w:bottom w:w="15" w:type="dxa"/>
              <w:right w:w="15" w:type="dxa"/>
            </w:tcMar>
            <w:vAlign w:val="center"/>
            <w:hideMark/>
          </w:tcPr>
          <w:p w14:paraId="1B307B58" w14:textId="77777777" w:rsidR="0024006C" w:rsidRPr="003B2C0F" w:rsidRDefault="0024006C" w:rsidP="00FC675B">
            <w:pPr>
              <w:jc w:val="center"/>
            </w:pPr>
            <w:r w:rsidRPr="003B2C0F">
              <w:t>тонн/год</w:t>
            </w:r>
          </w:p>
        </w:tc>
        <w:tc>
          <w:tcPr>
            <w:tcW w:w="699" w:type="pct"/>
            <w:tcMar>
              <w:top w:w="15" w:type="dxa"/>
              <w:left w:w="15" w:type="dxa"/>
              <w:bottom w:w="15" w:type="dxa"/>
              <w:right w:w="15" w:type="dxa"/>
            </w:tcMar>
            <w:vAlign w:val="center"/>
          </w:tcPr>
          <w:p w14:paraId="2DF8B01E"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38893DE0" w14:textId="77777777" w:rsidR="0024006C" w:rsidRPr="003B2C0F" w:rsidRDefault="0024006C" w:rsidP="00FC675B">
            <w:pPr>
              <w:jc w:val="center"/>
            </w:pPr>
            <w:r w:rsidRPr="003B2C0F">
              <w:t>25,3</w:t>
            </w:r>
          </w:p>
        </w:tc>
        <w:tc>
          <w:tcPr>
            <w:tcW w:w="569" w:type="pct"/>
            <w:tcMar>
              <w:top w:w="15" w:type="dxa"/>
              <w:left w:w="15" w:type="dxa"/>
              <w:bottom w:w="15" w:type="dxa"/>
              <w:right w:w="15" w:type="dxa"/>
            </w:tcMar>
            <w:vAlign w:val="center"/>
          </w:tcPr>
          <w:p w14:paraId="04177F17" w14:textId="77777777" w:rsidR="0024006C" w:rsidRPr="003B2C0F" w:rsidRDefault="0024006C" w:rsidP="00FC675B">
            <w:pPr>
              <w:jc w:val="center"/>
            </w:pPr>
            <w:r w:rsidRPr="003B2C0F">
              <w:t>29,2</w:t>
            </w:r>
          </w:p>
        </w:tc>
      </w:tr>
      <w:tr w:rsidR="00FC675B" w:rsidRPr="003B2C0F" w14:paraId="314CDA11" w14:textId="77777777" w:rsidTr="003B2C0F">
        <w:trPr>
          <w:trHeight w:val="30"/>
        </w:trPr>
        <w:tc>
          <w:tcPr>
            <w:tcW w:w="369" w:type="pct"/>
            <w:tcMar>
              <w:top w:w="15" w:type="dxa"/>
              <w:left w:w="15" w:type="dxa"/>
              <w:bottom w:w="15" w:type="dxa"/>
              <w:right w:w="15" w:type="dxa"/>
            </w:tcMar>
            <w:vAlign w:val="center"/>
          </w:tcPr>
          <w:p w14:paraId="233CE1E4" w14:textId="77777777" w:rsidR="0024006C" w:rsidRPr="003B2C0F" w:rsidRDefault="0024006C" w:rsidP="00FC675B">
            <w:pPr>
              <w:jc w:val="center"/>
            </w:pPr>
          </w:p>
        </w:tc>
        <w:tc>
          <w:tcPr>
            <w:tcW w:w="1807" w:type="pct"/>
            <w:tcMar>
              <w:top w:w="15" w:type="dxa"/>
              <w:left w:w="15" w:type="dxa"/>
              <w:bottom w:w="15" w:type="dxa"/>
              <w:right w:w="15" w:type="dxa"/>
            </w:tcMar>
            <w:vAlign w:val="center"/>
            <w:hideMark/>
          </w:tcPr>
          <w:p w14:paraId="71B2BF7E" w14:textId="77777777" w:rsidR="0024006C" w:rsidRPr="003B2C0F" w:rsidRDefault="0024006C" w:rsidP="00FC675B">
            <w:r w:rsidRPr="003B2C0F">
              <w:t>в том числе:</w:t>
            </w:r>
          </w:p>
        </w:tc>
        <w:tc>
          <w:tcPr>
            <w:tcW w:w="990" w:type="pct"/>
            <w:tcMar>
              <w:top w:w="15" w:type="dxa"/>
              <w:left w:w="15" w:type="dxa"/>
              <w:bottom w:w="15" w:type="dxa"/>
              <w:right w:w="15" w:type="dxa"/>
            </w:tcMar>
            <w:vAlign w:val="center"/>
          </w:tcPr>
          <w:p w14:paraId="7169328A"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6BC4DC61"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7A476601"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20211C71" w14:textId="77777777" w:rsidR="0024006C" w:rsidRPr="003B2C0F" w:rsidRDefault="0024006C" w:rsidP="00FC675B">
            <w:pPr>
              <w:jc w:val="center"/>
            </w:pPr>
          </w:p>
        </w:tc>
      </w:tr>
      <w:tr w:rsidR="00FC675B" w:rsidRPr="003B2C0F" w14:paraId="2987B363" w14:textId="77777777" w:rsidTr="003B2C0F">
        <w:trPr>
          <w:trHeight w:val="30"/>
        </w:trPr>
        <w:tc>
          <w:tcPr>
            <w:tcW w:w="369" w:type="pct"/>
            <w:tcMar>
              <w:top w:w="15" w:type="dxa"/>
              <w:left w:w="15" w:type="dxa"/>
              <w:bottom w:w="15" w:type="dxa"/>
              <w:right w:w="15" w:type="dxa"/>
            </w:tcMar>
            <w:vAlign w:val="center"/>
            <w:hideMark/>
          </w:tcPr>
          <w:p w14:paraId="6C568ECC" w14:textId="77777777" w:rsidR="0024006C" w:rsidRPr="003B2C0F" w:rsidRDefault="0024006C" w:rsidP="00FC675B">
            <w:pPr>
              <w:jc w:val="center"/>
            </w:pPr>
            <w:r w:rsidRPr="003B2C0F">
              <w:t>6.5.3.1</w:t>
            </w:r>
          </w:p>
        </w:tc>
        <w:tc>
          <w:tcPr>
            <w:tcW w:w="1807" w:type="pct"/>
            <w:tcMar>
              <w:top w:w="15" w:type="dxa"/>
              <w:left w:w="15" w:type="dxa"/>
              <w:bottom w:w="15" w:type="dxa"/>
              <w:right w:w="15" w:type="dxa"/>
            </w:tcMar>
            <w:vAlign w:val="center"/>
            <w:hideMark/>
          </w:tcPr>
          <w:p w14:paraId="4FB11308" w14:textId="77777777" w:rsidR="0024006C" w:rsidRPr="003B2C0F" w:rsidRDefault="0024006C" w:rsidP="00FC675B">
            <w:r w:rsidRPr="003B2C0F">
              <w:t>на коммунально-бытовые нужды</w:t>
            </w:r>
          </w:p>
        </w:tc>
        <w:tc>
          <w:tcPr>
            <w:tcW w:w="990" w:type="pct"/>
            <w:tcMar>
              <w:top w:w="15" w:type="dxa"/>
              <w:left w:w="15" w:type="dxa"/>
              <w:bottom w:w="15" w:type="dxa"/>
              <w:right w:w="15" w:type="dxa"/>
            </w:tcMar>
            <w:vAlign w:val="center"/>
            <w:hideMark/>
          </w:tcPr>
          <w:p w14:paraId="5733FB89"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0045AA9D"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0BAEF579"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520BCB6B" w14:textId="77777777" w:rsidR="0024006C" w:rsidRPr="003B2C0F" w:rsidRDefault="0024006C" w:rsidP="00FC675B">
            <w:pPr>
              <w:jc w:val="center"/>
            </w:pPr>
          </w:p>
        </w:tc>
      </w:tr>
      <w:tr w:rsidR="00FC675B" w:rsidRPr="003B2C0F" w14:paraId="5727B18E" w14:textId="77777777" w:rsidTr="003B2C0F">
        <w:trPr>
          <w:trHeight w:val="30"/>
        </w:trPr>
        <w:tc>
          <w:tcPr>
            <w:tcW w:w="369" w:type="pct"/>
            <w:tcMar>
              <w:top w:w="15" w:type="dxa"/>
              <w:left w:w="15" w:type="dxa"/>
              <w:bottom w:w="15" w:type="dxa"/>
              <w:right w:w="15" w:type="dxa"/>
            </w:tcMar>
            <w:vAlign w:val="center"/>
            <w:hideMark/>
          </w:tcPr>
          <w:p w14:paraId="55F99A41" w14:textId="77777777" w:rsidR="0024006C" w:rsidRPr="003B2C0F" w:rsidRDefault="0024006C" w:rsidP="00FC675B">
            <w:pPr>
              <w:jc w:val="center"/>
            </w:pPr>
            <w:r w:rsidRPr="003B2C0F">
              <w:t>6.5.3.2</w:t>
            </w:r>
          </w:p>
        </w:tc>
        <w:tc>
          <w:tcPr>
            <w:tcW w:w="1807" w:type="pct"/>
            <w:tcMar>
              <w:top w:w="15" w:type="dxa"/>
              <w:left w:w="15" w:type="dxa"/>
              <w:bottom w:w="15" w:type="dxa"/>
              <w:right w:w="15" w:type="dxa"/>
            </w:tcMar>
            <w:vAlign w:val="center"/>
            <w:hideMark/>
          </w:tcPr>
          <w:p w14:paraId="639F9FC7" w14:textId="77777777" w:rsidR="0024006C" w:rsidRPr="003B2C0F" w:rsidRDefault="0024006C" w:rsidP="00FC675B">
            <w:r w:rsidRPr="003B2C0F">
              <w:t>на производственные нужды</w:t>
            </w:r>
          </w:p>
        </w:tc>
        <w:tc>
          <w:tcPr>
            <w:tcW w:w="990" w:type="pct"/>
            <w:tcMar>
              <w:top w:w="15" w:type="dxa"/>
              <w:left w:w="15" w:type="dxa"/>
              <w:bottom w:w="15" w:type="dxa"/>
              <w:right w:w="15" w:type="dxa"/>
            </w:tcMar>
            <w:vAlign w:val="center"/>
            <w:hideMark/>
          </w:tcPr>
          <w:p w14:paraId="7DC19245"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06156060"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7D1EE75D"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259EC63C" w14:textId="77777777" w:rsidR="0024006C" w:rsidRPr="003B2C0F" w:rsidRDefault="0024006C" w:rsidP="00FC675B">
            <w:pPr>
              <w:jc w:val="center"/>
            </w:pPr>
          </w:p>
        </w:tc>
      </w:tr>
      <w:tr w:rsidR="00FC675B" w:rsidRPr="003B2C0F" w14:paraId="1E47A963" w14:textId="77777777" w:rsidTr="003B2C0F">
        <w:trPr>
          <w:trHeight w:val="30"/>
        </w:trPr>
        <w:tc>
          <w:tcPr>
            <w:tcW w:w="369" w:type="pct"/>
            <w:tcMar>
              <w:top w:w="15" w:type="dxa"/>
              <w:left w:w="15" w:type="dxa"/>
              <w:bottom w:w="15" w:type="dxa"/>
              <w:right w:w="15" w:type="dxa"/>
            </w:tcMar>
            <w:vAlign w:val="center"/>
            <w:hideMark/>
          </w:tcPr>
          <w:p w14:paraId="28D3728C" w14:textId="77777777" w:rsidR="0024006C" w:rsidRPr="003B2C0F" w:rsidRDefault="0024006C" w:rsidP="00FC675B">
            <w:pPr>
              <w:jc w:val="center"/>
            </w:pPr>
            <w:r w:rsidRPr="003B2C0F">
              <w:t>6.5.4</w:t>
            </w:r>
          </w:p>
        </w:tc>
        <w:tc>
          <w:tcPr>
            <w:tcW w:w="1807" w:type="pct"/>
            <w:tcMar>
              <w:top w:w="15" w:type="dxa"/>
              <w:left w:w="15" w:type="dxa"/>
              <w:bottom w:w="15" w:type="dxa"/>
              <w:right w:w="15" w:type="dxa"/>
            </w:tcMar>
            <w:vAlign w:val="center"/>
            <w:hideMark/>
          </w:tcPr>
          <w:p w14:paraId="52DE3628" w14:textId="77777777" w:rsidR="0024006C" w:rsidRPr="003B2C0F" w:rsidRDefault="0024006C" w:rsidP="00FC675B">
            <w:r w:rsidRPr="003B2C0F">
              <w:t>Протяженность сетей</w:t>
            </w:r>
          </w:p>
        </w:tc>
        <w:tc>
          <w:tcPr>
            <w:tcW w:w="990" w:type="pct"/>
            <w:tcMar>
              <w:top w:w="15" w:type="dxa"/>
              <w:left w:w="15" w:type="dxa"/>
              <w:bottom w:w="15" w:type="dxa"/>
              <w:right w:w="15" w:type="dxa"/>
            </w:tcMar>
            <w:vAlign w:val="center"/>
            <w:hideMark/>
          </w:tcPr>
          <w:p w14:paraId="31D07972" w14:textId="77777777" w:rsidR="0024006C" w:rsidRPr="003B2C0F" w:rsidRDefault="0024006C" w:rsidP="00FC675B">
            <w:pPr>
              <w:jc w:val="center"/>
            </w:pPr>
            <w:r w:rsidRPr="003B2C0F">
              <w:t>км</w:t>
            </w:r>
          </w:p>
        </w:tc>
        <w:tc>
          <w:tcPr>
            <w:tcW w:w="699" w:type="pct"/>
            <w:tcMar>
              <w:top w:w="15" w:type="dxa"/>
              <w:left w:w="15" w:type="dxa"/>
              <w:bottom w:w="15" w:type="dxa"/>
              <w:right w:w="15" w:type="dxa"/>
            </w:tcMar>
            <w:vAlign w:val="center"/>
          </w:tcPr>
          <w:p w14:paraId="25CFC6E2"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2F0D95FB"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373F9BC5" w14:textId="77777777" w:rsidR="0024006C" w:rsidRPr="003B2C0F" w:rsidRDefault="0024006C" w:rsidP="00FC675B">
            <w:pPr>
              <w:jc w:val="center"/>
            </w:pPr>
          </w:p>
        </w:tc>
      </w:tr>
      <w:tr w:rsidR="00FC675B" w:rsidRPr="003B2C0F" w14:paraId="2B895217" w14:textId="77777777" w:rsidTr="003B2C0F">
        <w:trPr>
          <w:trHeight w:val="30"/>
        </w:trPr>
        <w:tc>
          <w:tcPr>
            <w:tcW w:w="369" w:type="pct"/>
            <w:tcMar>
              <w:top w:w="15" w:type="dxa"/>
              <w:left w:w="15" w:type="dxa"/>
              <w:bottom w:w="15" w:type="dxa"/>
              <w:right w:w="15" w:type="dxa"/>
            </w:tcMar>
            <w:vAlign w:val="center"/>
            <w:hideMark/>
          </w:tcPr>
          <w:p w14:paraId="3E3A061E" w14:textId="77777777" w:rsidR="0024006C" w:rsidRPr="003B2C0F" w:rsidRDefault="0024006C" w:rsidP="00FC675B">
            <w:pPr>
              <w:jc w:val="center"/>
            </w:pPr>
            <w:r w:rsidRPr="003B2C0F">
              <w:t>6.6</w:t>
            </w:r>
          </w:p>
        </w:tc>
        <w:tc>
          <w:tcPr>
            <w:tcW w:w="1807" w:type="pct"/>
            <w:tcMar>
              <w:top w:w="15" w:type="dxa"/>
              <w:left w:w="15" w:type="dxa"/>
              <w:bottom w:w="15" w:type="dxa"/>
              <w:right w:w="15" w:type="dxa"/>
            </w:tcMar>
            <w:vAlign w:val="center"/>
            <w:hideMark/>
          </w:tcPr>
          <w:p w14:paraId="53098DDB" w14:textId="77777777" w:rsidR="0024006C" w:rsidRPr="003B2C0F" w:rsidRDefault="0024006C" w:rsidP="00FC675B">
            <w:r w:rsidRPr="003B2C0F">
              <w:t>Телефонизация</w:t>
            </w:r>
          </w:p>
        </w:tc>
        <w:tc>
          <w:tcPr>
            <w:tcW w:w="990" w:type="pct"/>
            <w:tcMar>
              <w:top w:w="15" w:type="dxa"/>
              <w:left w:w="15" w:type="dxa"/>
              <w:bottom w:w="15" w:type="dxa"/>
              <w:right w:w="15" w:type="dxa"/>
            </w:tcMar>
            <w:vAlign w:val="center"/>
          </w:tcPr>
          <w:p w14:paraId="3093E60C"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34ED2BE2"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09B9488F"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2421460E" w14:textId="77777777" w:rsidR="0024006C" w:rsidRPr="003B2C0F" w:rsidRDefault="0024006C" w:rsidP="00FC675B">
            <w:pPr>
              <w:jc w:val="center"/>
            </w:pPr>
          </w:p>
        </w:tc>
      </w:tr>
      <w:tr w:rsidR="00FC675B" w:rsidRPr="003B2C0F" w14:paraId="1CC4EEF7" w14:textId="77777777" w:rsidTr="003B2C0F">
        <w:trPr>
          <w:trHeight w:val="30"/>
        </w:trPr>
        <w:tc>
          <w:tcPr>
            <w:tcW w:w="369" w:type="pct"/>
            <w:tcMar>
              <w:top w:w="15" w:type="dxa"/>
              <w:left w:w="15" w:type="dxa"/>
              <w:bottom w:w="15" w:type="dxa"/>
              <w:right w:w="15" w:type="dxa"/>
            </w:tcMar>
            <w:vAlign w:val="center"/>
            <w:hideMark/>
          </w:tcPr>
          <w:p w14:paraId="4E1F0F60" w14:textId="77777777" w:rsidR="0024006C" w:rsidRPr="003B2C0F" w:rsidRDefault="0024006C" w:rsidP="00FC675B">
            <w:pPr>
              <w:jc w:val="center"/>
            </w:pPr>
            <w:r w:rsidRPr="003B2C0F">
              <w:t>6.6.1</w:t>
            </w:r>
          </w:p>
        </w:tc>
        <w:tc>
          <w:tcPr>
            <w:tcW w:w="1807" w:type="pct"/>
            <w:tcMar>
              <w:top w:w="15" w:type="dxa"/>
              <w:left w:w="15" w:type="dxa"/>
              <w:bottom w:w="15" w:type="dxa"/>
              <w:right w:w="15" w:type="dxa"/>
            </w:tcMar>
            <w:vAlign w:val="center"/>
            <w:hideMark/>
          </w:tcPr>
          <w:p w14:paraId="189DB99B" w14:textId="77777777" w:rsidR="0024006C" w:rsidRPr="003B2C0F" w:rsidRDefault="0024006C" w:rsidP="00FC675B">
            <w:r w:rsidRPr="003B2C0F">
              <w:t>Установленное количество телефонных номеров</w:t>
            </w:r>
          </w:p>
        </w:tc>
        <w:tc>
          <w:tcPr>
            <w:tcW w:w="990" w:type="pct"/>
            <w:tcMar>
              <w:top w:w="15" w:type="dxa"/>
              <w:left w:w="15" w:type="dxa"/>
              <w:bottom w:w="15" w:type="dxa"/>
              <w:right w:w="15" w:type="dxa"/>
            </w:tcMar>
            <w:vAlign w:val="center"/>
            <w:hideMark/>
          </w:tcPr>
          <w:p w14:paraId="75E64014" w14:textId="333F0D49" w:rsidR="0024006C" w:rsidRPr="003B2C0F" w:rsidRDefault="0024006C" w:rsidP="00FC675B">
            <w:pPr>
              <w:jc w:val="center"/>
            </w:pPr>
            <w:r w:rsidRPr="003B2C0F">
              <w:t>ты единиц</w:t>
            </w:r>
          </w:p>
        </w:tc>
        <w:tc>
          <w:tcPr>
            <w:tcW w:w="699" w:type="pct"/>
            <w:tcMar>
              <w:top w:w="15" w:type="dxa"/>
              <w:left w:w="15" w:type="dxa"/>
              <w:bottom w:w="15" w:type="dxa"/>
              <w:right w:w="15" w:type="dxa"/>
            </w:tcMar>
            <w:vAlign w:val="center"/>
          </w:tcPr>
          <w:p w14:paraId="1D353821"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1DB6FD04" w14:textId="77777777" w:rsidR="0024006C" w:rsidRPr="003B2C0F" w:rsidRDefault="0024006C" w:rsidP="00FC675B">
            <w:pPr>
              <w:jc w:val="center"/>
            </w:pPr>
            <w:r w:rsidRPr="003B2C0F">
              <w:t>65</w:t>
            </w:r>
          </w:p>
        </w:tc>
        <w:tc>
          <w:tcPr>
            <w:tcW w:w="569" w:type="pct"/>
            <w:tcMar>
              <w:top w:w="15" w:type="dxa"/>
              <w:left w:w="15" w:type="dxa"/>
              <w:bottom w:w="15" w:type="dxa"/>
              <w:right w:w="15" w:type="dxa"/>
            </w:tcMar>
            <w:vAlign w:val="center"/>
          </w:tcPr>
          <w:p w14:paraId="101550AE" w14:textId="77777777" w:rsidR="0024006C" w:rsidRPr="003B2C0F" w:rsidRDefault="0024006C" w:rsidP="00FC675B">
            <w:pPr>
              <w:jc w:val="center"/>
            </w:pPr>
            <w:r w:rsidRPr="003B2C0F">
              <w:t>75</w:t>
            </w:r>
          </w:p>
        </w:tc>
      </w:tr>
      <w:tr w:rsidR="00FC675B" w:rsidRPr="003B2C0F" w14:paraId="7C2CF4ED" w14:textId="77777777" w:rsidTr="003B2C0F">
        <w:trPr>
          <w:trHeight w:val="30"/>
        </w:trPr>
        <w:tc>
          <w:tcPr>
            <w:tcW w:w="369" w:type="pct"/>
            <w:tcMar>
              <w:top w:w="15" w:type="dxa"/>
              <w:left w:w="15" w:type="dxa"/>
              <w:bottom w:w="15" w:type="dxa"/>
              <w:right w:w="15" w:type="dxa"/>
            </w:tcMar>
            <w:vAlign w:val="center"/>
            <w:hideMark/>
          </w:tcPr>
          <w:p w14:paraId="4A1045B5" w14:textId="77777777" w:rsidR="0024006C" w:rsidRPr="003B2C0F" w:rsidRDefault="0024006C" w:rsidP="00FC675B">
            <w:pPr>
              <w:jc w:val="center"/>
            </w:pPr>
            <w:r w:rsidRPr="003B2C0F">
              <w:lastRenderedPageBreak/>
              <w:t>7</w:t>
            </w:r>
          </w:p>
        </w:tc>
        <w:tc>
          <w:tcPr>
            <w:tcW w:w="1807" w:type="pct"/>
            <w:tcMar>
              <w:top w:w="15" w:type="dxa"/>
              <w:left w:w="15" w:type="dxa"/>
              <w:bottom w:w="15" w:type="dxa"/>
              <w:right w:w="15" w:type="dxa"/>
            </w:tcMar>
            <w:vAlign w:val="center"/>
            <w:hideMark/>
          </w:tcPr>
          <w:p w14:paraId="6D4F11A2" w14:textId="77777777" w:rsidR="0024006C" w:rsidRPr="003B2C0F" w:rsidRDefault="0024006C" w:rsidP="00FC675B">
            <w:r w:rsidRPr="003B2C0F">
              <w:t>Инженерная подготовка территории</w:t>
            </w:r>
          </w:p>
        </w:tc>
        <w:tc>
          <w:tcPr>
            <w:tcW w:w="990" w:type="pct"/>
            <w:tcMar>
              <w:top w:w="15" w:type="dxa"/>
              <w:left w:w="15" w:type="dxa"/>
              <w:bottom w:w="15" w:type="dxa"/>
              <w:right w:w="15" w:type="dxa"/>
            </w:tcMar>
            <w:vAlign w:val="center"/>
          </w:tcPr>
          <w:p w14:paraId="0D646EBD"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60F8F7F0"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A4CA3A1"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792E3179" w14:textId="77777777" w:rsidR="0024006C" w:rsidRPr="003B2C0F" w:rsidRDefault="0024006C" w:rsidP="00FC675B">
            <w:pPr>
              <w:jc w:val="center"/>
            </w:pPr>
          </w:p>
        </w:tc>
      </w:tr>
      <w:tr w:rsidR="00FC675B" w:rsidRPr="003B2C0F" w14:paraId="690AB8C1" w14:textId="77777777" w:rsidTr="003B2C0F">
        <w:trPr>
          <w:trHeight w:val="30"/>
        </w:trPr>
        <w:tc>
          <w:tcPr>
            <w:tcW w:w="369" w:type="pct"/>
            <w:tcMar>
              <w:top w:w="15" w:type="dxa"/>
              <w:left w:w="15" w:type="dxa"/>
              <w:bottom w:w="15" w:type="dxa"/>
              <w:right w:w="15" w:type="dxa"/>
            </w:tcMar>
            <w:vAlign w:val="center"/>
            <w:hideMark/>
          </w:tcPr>
          <w:p w14:paraId="63BD1F9B" w14:textId="77777777" w:rsidR="0024006C" w:rsidRPr="003B2C0F" w:rsidRDefault="0024006C" w:rsidP="00FC675B">
            <w:pPr>
              <w:jc w:val="center"/>
            </w:pPr>
            <w:r w:rsidRPr="003B2C0F">
              <w:t>7.1</w:t>
            </w:r>
          </w:p>
        </w:tc>
        <w:tc>
          <w:tcPr>
            <w:tcW w:w="1807" w:type="pct"/>
            <w:tcMar>
              <w:top w:w="15" w:type="dxa"/>
              <w:left w:w="15" w:type="dxa"/>
              <w:bottom w:w="15" w:type="dxa"/>
              <w:right w:w="15" w:type="dxa"/>
            </w:tcMar>
            <w:vAlign w:val="center"/>
            <w:hideMark/>
          </w:tcPr>
          <w:p w14:paraId="697272B8" w14:textId="77777777" w:rsidR="0024006C" w:rsidRPr="003B2C0F" w:rsidRDefault="0024006C" w:rsidP="00FC675B">
            <w:r w:rsidRPr="003B2C0F">
              <w:t>Общая протяженность ливневой канализации</w:t>
            </w:r>
          </w:p>
        </w:tc>
        <w:tc>
          <w:tcPr>
            <w:tcW w:w="990" w:type="pct"/>
            <w:tcMar>
              <w:top w:w="15" w:type="dxa"/>
              <w:left w:w="15" w:type="dxa"/>
              <w:bottom w:w="15" w:type="dxa"/>
              <w:right w:w="15" w:type="dxa"/>
            </w:tcMar>
            <w:vAlign w:val="center"/>
            <w:hideMark/>
          </w:tcPr>
          <w:p w14:paraId="66A7EEE2" w14:textId="77777777" w:rsidR="0024006C" w:rsidRPr="003B2C0F" w:rsidRDefault="0024006C" w:rsidP="00FC675B">
            <w:pPr>
              <w:jc w:val="center"/>
            </w:pPr>
            <w:r w:rsidRPr="003B2C0F">
              <w:t>км</w:t>
            </w:r>
          </w:p>
        </w:tc>
        <w:tc>
          <w:tcPr>
            <w:tcW w:w="699" w:type="pct"/>
            <w:tcMar>
              <w:top w:w="15" w:type="dxa"/>
              <w:left w:w="15" w:type="dxa"/>
              <w:bottom w:w="15" w:type="dxa"/>
              <w:right w:w="15" w:type="dxa"/>
            </w:tcMar>
            <w:vAlign w:val="center"/>
          </w:tcPr>
          <w:p w14:paraId="53843F79"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1383E9F7"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46B35683" w14:textId="77777777" w:rsidR="0024006C" w:rsidRPr="003B2C0F" w:rsidRDefault="0024006C" w:rsidP="00FC675B">
            <w:pPr>
              <w:jc w:val="center"/>
            </w:pPr>
          </w:p>
        </w:tc>
      </w:tr>
      <w:tr w:rsidR="00FC675B" w:rsidRPr="003B2C0F" w14:paraId="787D411E" w14:textId="77777777" w:rsidTr="003B2C0F">
        <w:trPr>
          <w:trHeight w:val="30"/>
        </w:trPr>
        <w:tc>
          <w:tcPr>
            <w:tcW w:w="369" w:type="pct"/>
            <w:tcMar>
              <w:top w:w="15" w:type="dxa"/>
              <w:left w:w="15" w:type="dxa"/>
              <w:bottom w:w="15" w:type="dxa"/>
              <w:right w:w="15" w:type="dxa"/>
            </w:tcMar>
            <w:vAlign w:val="center"/>
            <w:hideMark/>
          </w:tcPr>
          <w:p w14:paraId="5B5EA3CC" w14:textId="77777777" w:rsidR="0024006C" w:rsidRPr="003B2C0F" w:rsidRDefault="0024006C" w:rsidP="00FC675B">
            <w:pPr>
              <w:jc w:val="center"/>
            </w:pPr>
            <w:r w:rsidRPr="003B2C0F">
              <w:t>7.2</w:t>
            </w:r>
          </w:p>
        </w:tc>
        <w:tc>
          <w:tcPr>
            <w:tcW w:w="1807" w:type="pct"/>
            <w:tcMar>
              <w:top w:w="15" w:type="dxa"/>
              <w:left w:w="15" w:type="dxa"/>
              <w:bottom w:w="15" w:type="dxa"/>
              <w:right w:w="15" w:type="dxa"/>
            </w:tcMar>
            <w:vAlign w:val="center"/>
            <w:hideMark/>
          </w:tcPr>
          <w:p w14:paraId="58BEA139" w14:textId="77777777" w:rsidR="0024006C" w:rsidRPr="003B2C0F" w:rsidRDefault="0024006C" w:rsidP="00FC675B">
            <w:r w:rsidRPr="003B2C0F">
              <w:t>Защита территории от затопления:</w:t>
            </w:r>
          </w:p>
        </w:tc>
        <w:tc>
          <w:tcPr>
            <w:tcW w:w="990" w:type="pct"/>
            <w:tcMar>
              <w:top w:w="15" w:type="dxa"/>
              <w:left w:w="15" w:type="dxa"/>
              <w:bottom w:w="15" w:type="dxa"/>
              <w:right w:w="15" w:type="dxa"/>
            </w:tcMar>
            <w:vAlign w:val="center"/>
          </w:tcPr>
          <w:p w14:paraId="243BF8ED"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2BC9612F"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67A20DAE"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4EF3C299" w14:textId="77777777" w:rsidR="0024006C" w:rsidRPr="003B2C0F" w:rsidRDefault="0024006C" w:rsidP="00FC675B">
            <w:pPr>
              <w:jc w:val="center"/>
            </w:pPr>
          </w:p>
        </w:tc>
      </w:tr>
      <w:tr w:rsidR="00FC675B" w:rsidRPr="003B2C0F" w14:paraId="2D225C8A" w14:textId="77777777" w:rsidTr="003B2C0F">
        <w:trPr>
          <w:trHeight w:val="30"/>
        </w:trPr>
        <w:tc>
          <w:tcPr>
            <w:tcW w:w="369" w:type="pct"/>
            <w:tcMar>
              <w:top w:w="15" w:type="dxa"/>
              <w:left w:w="15" w:type="dxa"/>
              <w:bottom w:w="15" w:type="dxa"/>
              <w:right w:w="15" w:type="dxa"/>
            </w:tcMar>
            <w:vAlign w:val="center"/>
            <w:hideMark/>
          </w:tcPr>
          <w:p w14:paraId="78381E6C" w14:textId="77777777" w:rsidR="0024006C" w:rsidRPr="003B2C0F" w:rsidRDefault="0024006C" w:rsidP="00FC675B">
            <w:pPr>
              <w:jc w:val="center"/>
            </w:pPr>
            <w:r w:rsidRPr="003B2C0F">
              <w:t>7.2.1</w:t>
            </w:r>
          </w:p>
        </w:tc>
        <w:tc>
          <w:tcPr>
            <w:tcW w:w="1807" w:type="pct"/>
            <w:tcMar>
              <w:top w:w="15" w:type="dxa"/>
              <w:left w:w="15" w:type="dxa"/>
              <w:bottom w:w="15" w:type="dxa"/>
              <w:right w:w="15" w:type="dxa"/>
            </w:tcMar>
            <w:vAlign w:val="center"/>
            <w:hideMark/>
          </w:tcPr>
          <w:p w14:paraId="1BF3FF43" w14:textId="77777777" w:rsidR="0024006C" w:rsidRPr="003B2C0F" w:rsidRDefault="0024006C" w:rsidP="00FC675B">
            <w:r w:rsidRPr="003B2C0F">
              <w:t>площадь</w:t>
            </w:r>
          </w:p>
        </w:tc>
        <w:tc>
          <w:tcPr>
            <w:tcW w:w="990" w:type="pct"/>
            <w:tcMar>
              <w:top w:w="15" w:type="dxa"/>
              <w:left w:w="15" w:type="dxa"/>
              <w:bottom w:w="15" w:type="dxa"/>
              <w:right w:w="15" w:type="dxa"/>
            </w:tcMar>
            <w:vAlign w:val="center"/>
            <w:hideMark/>
          </w:tcPr>
          <w:p w14:paraId="7A9461B6" w14:textId="77777777" w:rsidR="0024006C" w:rsidRPr="003B2C0F" w:rsidRDefault="0024006C" w:rsidP="00FC675B">
            <w:pPr>
              <w:jc w:val="center"/>
            </w:pPr>
            <w:r w:rsidRPr="003B2C0F">
              <w:t>га</w:t>
            </w:r>
          </w:p>
        </w:tc>
        <w:tc>
          <w:tcPr>
            <w:tcW w:w="699" w:type="pct"/>
            <w:tcMar>
              <w:top w:w="15" w:type="dxa"/>
              <w:left w:w="15" w:type="dxa"/>
              <w:bottom w:w="15" w:type="dxa"/>
              <w:right w:w="15" w:type="dxa"/>
            </w:tcMar>
            <w:vAlign w:val="center"/>
          </w:tcPr>
          <w:p w14:paraId="2975820C"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1C0AD4D0"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6692E9DB" w14:textId="77777777" w:rsidR="0024006C" w:rsidRPr="003B2C0F" w:rsidRDefault="0024006C" w:rsidP="00FC675B">
            <w:pPr>
              <w:jc w:val="center"/>
            </w:pPr>
          </w:p>
        </w:tc>
      </w:tr>
      <w:tr w:rsidR="00FC675B" w:rsidRPr="003B2C0F" w14:paraId="2D7BAD51" w14:textId="77777777" w:rsidTr="003B2C0F">
        <w:trPr>
          <w:trHeight w:val="30"/>
        </w:trPr>
        <w:tc>
          <w:tcPr>
            <w:tcW w:w="369" w:type="pct"/>
            <w:tcMar>
              <w:top w:w="15" w:type="dxa"/>
              <w:left w:w="15" w:type="dxa"/>
              <w:bottom w:w="15" w:type="dxa"/>
              <w:right w:w="15" w:type="dxa"/>
            </w:tcMar>
            <w:vAlign w:val="center"/>
            <w:hideMark/>
          </w:tcPr>
          <w:p w14:paraId="1A44D5C7" w14:textId="77777777" w:rsidR="0024006C" w:rsidRPr="003B2C0F" w:rsidRDefault="0024006C" w:rsidP="00FC675B">
            <w:pPr>
              <w:jc w:val="center"/>
            </w:pPr>
            <w:r w:rsidRPr="003B2C0F">
              <w:t>7.2.2</w:t>
            </w:r>
          </w:p>
        </w:tc>
        <w:tc>
          <w:tcPr>
            <w:tcW w:w="1807" w:type="pct"/>
            <w:tcMar>
              <w:top w:w="15" w:type="dxa"/>
              <w:left w:w="15" w:type="dxa"/>
              <w:bottom w:w="15" w:type="dxa"/>
              <w:right w:w="15" w:type="dxa"/>
            </w:tcMar>
            <w:vAlign w:val="center"/>
            <w:hideMark/>
          </w:tcPr>
          <w:p w14:paraId="5DC9FD3F" w14:textId="77777777" w:rsidR="0024006C" w:rsidRPr="003B2C0F" w:rsidRDefault="0024006C" w:rsidP="00FC675B">
            <w:r w:rsidRPr="003B2C0F">
              <w:t>протяженность защитных сооружений</w:t>
            </w:r>
          </w:p>
        </w:tc>
        <w:tc>
          <w:tcPr>
            <w:tcW w:w="990" w:type="pct"/>
            <w:tcMar>
              <w:top w:w="15" w:type="dxa"/>
              <w:left w:w="15" w:type="dxa"/>
              <w:bottom w:w="15" w:type="dxa"/>
              <w:right w:w="15" w:type="dxa"/>
            </w:tcMar>
            <w:vAlign w:val="center"/>
            <w:hideMark/>
          </w:tcPr>
          <w:p w14:paraId="29053E71" w14:textId="77777777" w:rsidR="0024006C" w:rsidRPr="003B2C0F" w:rsidRDefault="0024006C" w:rsidP="00FC675B">
            <w:pPr>
              <w:jc w:val="center"/>
            </w:pPr>
            <w:r w:rsidRPr="003B2C0F">
              <w:t>км</w:t>
            </w:r>
          </w:p>
        </w:tc>
        <w:tc>
          <w:tcPr>
            <w:tcW w:w="699" w:type="pct"/>
            <w:tcMar>
              <w:top w:w="15" w:type="dxa"/>
              <w:left w:w="15" w:type="dxa"/>
              <w:bottom w:w="15" w:type="dxa"/>
              <w:right w:w="15" w:type="dxa"/>
            </w:tcMar>
            <w:vAlign w:val="center"/>
          </w:tcPr>
          <w:p w14:paraId="493945C0"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3535A247"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659F5B3A" w14:textId="77777777" w:rsidR="0024006C" w:rsidRPr="003B2C0F" w:rsidRDefault="0024006C" w:rsidP="00FC675B">
            <w:pPr>
              <w:jc w:val="center"/>
            </w:pPr>
          </w:p>
        </w:tc>
      </w:tr>
      <w:tr w:rsidR="00FC675B" w:rsidRPr="003B2C0F" w14:paraId="6FEEA79A" w14:textId="77777777" w:rsidTr="003B2C0F">
        <w:trPr>
          <w:trHeight w:val="30"/>
        </w:trPr>
        <w:tc>
          <w:tcPr>
            <w:tcW w:w="369" w:type="pct"/>
            <w:tcMar>
              <w:top w:w="15" w:type="dxa"/>
              <w:left w:w="15" w:type="dxa"/>
              <w:bottom w:w="15" w:type="dxa"/>
              <w:right w:w="15" w:type="dxa"/>
            </w:tcMar>
            <w:vAlign w:val="center"/>
            <w:hideMark/>
          </w:tcPr>
          <w:p w14:paraId="7CB4CFD1" w14:textId="77777777" w:rsidR="0024006C" w:rsidRPr="003B2C0F" w:rsidRDefault="0024006C" w:rsidP="00FC675B">
            <w:pPr>
              <w:jc w:val="center"/>
            </w:pPr>
            <w:r w:rsidRPr="003B2C0F">
              <w:t>7.3</w:t>
            </w:r>
          </w:p>
        </w:tc>
        <w:tc>
          <w:tcPr>
            <w:tcW w:w="1807" w:type="pct"/>
            <w:tcMar>
              <w:top w:w="15" w:type="dxa"/>
              <w:left w:w="15" w:type="dxa"/>
              <w:bottom w:w="15" w:type="dxa"/>
              <w:right w:w="15" w:type="dxa"/>
            </w:tcMar>
            <w:vAlign w:val="center"/>
            <w:hideMark/>
          </w:tcPr>
          <w:p w14:paraId="3F958B7F" w14:textId="77777777" w:rsidR="0024006C" w:rsidRPr="003B2C0F" w:rsidRDefault="0024006C" w:rsidP="00FC675B">
            <w:r w:rsidRPr="003B2C0F">
              <w:t>Намыв и подсыпка, всего объем и площадь</w:t>
            </w:r>
          </w:p>
        </w:tc>
        <w:tc>
          <w:tcPr>
            <w:tcW w:w="990" w:type="pct"/>
            <w:tcMar>
              <w:top w:w="15" w:type="dxa"/>
              <w:left w:w="15" w:type="dxa"/>
              <w:bottom w:w="15" w:type="dxa"/>
              <w:right w:w="15" w:type="dxa"/>
            </w:tcMar>
            <w:vAlign w:val="center"/>
            <w:hideMark/>
          </w:tcPr>
          <w:p w14:paraId="671569AA" w14:textId="77777777" w:rsidR="0024006C" w:rsidRPr="003B2C0F" w:rsidRDefault="0024006C" w:rsidP="00FC675B">
            <w:pPr>
              <w:jc w:val="center"/>
            </w:pPr>
            <w:r w:rsidRPr="003B2C0F">
              <w:t>млн. м</w:t>
            </w:r>
            <w:r w:rsidRPr="003B2C0F">
              <w:rPr>
                <w:vertAlign w:val="superscript"/>
              </w:rPr>
              <w:t>3</w:t>
            </w:r>
            <w:r w:rsidRPr="003B2C0F">
              <w:t>, га</w:t>
            </w:r>
          </w:p>
        </w:tc>
        <w:tc>
          <w:tcPr>
            <w:tcW w:w="699" w:type="pct"/>
            <w:tcMar>
              <w:top w:w="15" w:type="dxa"/>
              <w:left w:w="15" w:type="dxa"/>
              <w:bottom w:w="15" w:type="dxa"/>
              <w:right w:w="15" w:type="dxa"/>
            </w:tcMar>
            <w:vAlign w:val="center"/>
          </w:tcPr>
          <w:p w14:paraId="3B83997E"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2A43E7B"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31FDC801" w14:textId="77777777" w:rsidR="0024006C" w:rsidRPr="003B2C0F" w:rsidRDefault="0024006C" w:rsidP="00FC675B">
            <w:pPr>
              <w:jc w:val="center"/>
            </w:pPr>
          </w:p>
        </w:tc>
      </w:tr>
      <w:tr w:rsidR="00FC675B" w:rsidRPr="003B2C0F" w14:paraId="499A2E65" w14:textId="77777777" w:rsidTr="003B2C0F">
        <w:trPr>
          <w:trHeight w:val="30"/>
        </w:trPr>
        <w:tc>
          <w:tcPr>
            <w:tcW w:w="369" w:type="pct"/>
            <w:tcMar>
              <w:top w:w="15" w:type="dxa"/>
              <w:left w:w="15" w:type="dxa"/>
              <w:bottom w:w="15" w:type="dxa"/>
              <w:right w:w="15" w:type="dxa"/>
            </w:tcMar>
            <w:vAlign w:val="center"/>
            <w:hideMark/>
          </w:tcPr>
          <w:p w14:paraId="31A0A599" w14:textId="77777777" w:rsidR="0024006C" w:rsidRPr="003B2C0F" w:rsidRDefault="0024006C" w:rsidP="00FC675B">
            <w:pPr>
              <w:jc w:val="center"/>
            </w:pPr>
            <w:r w:rsidRPr="003B2C0F">
              <w:t>7.4</w:t>
            </w:r>
          </w:p>
        </w:tc>
        <w:tc>
          <w:tcPr>
            <w:tcW w:w="1807" w:type="pct"/>
            <w:tcMar>
              <w:top w:w="15" w:type="dxa"/>
              <w:left w:w="15" w:type="dxa"/>
              <w:bottom w:w="15" w:type="dxa"/>
              <w:right w:w="15" w:type="dxa"/>
            </w:tcMar>
            <w:vAlign w:val="center"/>
            <w:hideMark/>
          </w:tcPr>
          <w:p w14:paraId="7AFDB2B9" w14:textId="77777777" w:rsidR="0024006C" w:rsidRPr="003B2C0F" w:rsidRDefault="0024006C" w:rsidP="00FC675B">
            <w:r w:rsidRPr="003B2C0F">
              <w:t>Берегоукрепление</w:t>
            </w:r>
          </w:p>
        </w:tc>
        <w:tc>
          <w:tcPr>
            <w:tcW w:w="990" w:type="pct"/>
            <w:tcMar>
              <w:top w:w="15" w:type="dxa"/>
              <w:left w:w="15" w:type="dxa"/>
              <w:bottom w:w="15" w:type="dxa"/>
              <w:right w:w="15" w:type="dxa"/>
            </w:tcMar>
            <w:vAlign w:val="center"/>
            <w:hideMark/>
          </w:tcPr>
          <w:p w14:paraId="71BE62BB" w14:textId="77777777" w:rsidR="0024006C" w:rsidRPr="003B2C0F" w:rsidRDefault="0024006C" w:rsidP="00FC675B">
            <w:pPr>
              <w:jc w:val="center"/>
            </w:pPr>
            <w:r w:rsidRPr="003B2C0F">
              <w:t>км</w:t>
            </w:r>
          </w:p>
        </w:tc>
        <w:tc>
          <w:tcPr>
            <w:tcW w:w="699" w:type="pct"/>
            <w:tcMar>
              <w:top w:w="15" w:type="dxa"/>
              <w:left w:w="15" w:type="dxa"/>
              <w:bottom w:w="15" w:type="dxa"/>
              <w:right w:w="15" w:type="dxa"/>
            </w:tcMar>
            <w:vAlign w:val="center"/>
          </w:tcPr>
          <w:p w14:paraId="2FDEA622"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0B98261E"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66FB167A" w14:textId="77777777" w:rsidR="0024006C" w:rsidRPr="003B2C0F" w:rsidRDefault="0024006C" w:rsidP="00FC675B">
            <w:pPr>
              <w:jc w:val="center"/>
            </w:pPr>
          </w:p>
        </w:tc>
      </w:tr>
      <w:tr w:rsidR="00FC675B" w:rsidRPr="003B2C0F" w14:paraId="4EA3CF28" w14:textId="77777777" w:rsidTr="003B2C0F">
        <w:trPr>
          <w:trHeight w:val="30"/>
        </w:trPr>
        <w:tc>
          <w:tcPr>
            <w:tcW w:w="369" w:type="pct"/>
            <w:tcMar>
              <w:top w:w="15" w:type="dxa"/>
              <w:left w:w="15" w:type="dxa"/>
              <w:bottom w:w="15" w:type="dxa"/>
              <w:right w:w="15" w:type="dxa"/>
            </w:tcMar>
            <w:vAlign w:val="center"/>
            <w:hideMark/>
          </w:tcPr>
          <w:p w14:paraId="3AF2BDFF" w14:textId="77777777" w:rsidR="0024006C" w:rsidRPr="003B2C0F" w:rsidRDefault="0024006C" w:rsidP="00FC675B">
            <w:pPr>
              <w:jc w:val="center"/>
            </w:pPr>
            <w:r w:rsidRPr="003B2C0F">
              <w:t>7.5</w:t>
            </w:r>
          </w:p>
        </w:tc>
        <w:tc>
          <w:tcPr>
            <w:tcW w:w="1807" w:type="pct"/>
            <w:tcMar>
              <w:top w:w="15" w:type="dxa"/>
              <w:left w:w="15" w:type="dxa"/>
              <w:bottom w:w="15" w:type="dxa"/>
              <w:right w:w="15" w:type="dxa"/>
            </w:tcMar>
            <w:vAlign w:val="center"/>
            <w:hideMark/>
          </w:tcPr>
          <w:p w14:paraId="0D6FA94B" w14:textId="77777777" w:rsidR="0024006C" w:rsidRPr="003B2C0F" w:rsidRDefault="0024006C" w:rsidP="00FC675B">
            <w:r w:rsidRPr="003B2C0F">
              <w:t>Понижение уровня грунтовых вод</w:t>
            </w:r>
          </w:p>
        </w:tc>
        <w:tc>
          <w:tcPr>
            <w:tcW w:w="990" w:type="pct"/>
            <w:tcMar>
              <w:top w:w="15" w:type="dxa"/>
              <w:left w:w="15" w:type="dxa"/>
              <w:bottom w:w="15" w:type="dxa"/>
              <w:right w:w="15" w:type="dxa"/>
            </w:tcMar>
            <w:vAlign w:val="center"/>
            <w:hideMark/>
          </w:tcPr>
          <w:p w14:paraId="0FBE6AEE" w14:textId="77777777" w:rsidR="0024006C" w:rsidRPr="003B2C0F" w:rsidRDefault="0024006C" w:rsidP="00FC675B">
            <w:pPr>
              <w:jc w:val="center"/>
            </w:pPr>
            <w:r w:rsidRPr="003B2C0F">
              <w:t>га</w:t>
            </w:r>
          </w:p>
        </w:tc>
        <w:tc>
          <w:tcPr>
            <w:tcW w:w="699" w:type="pct"/>
            <w:tcMar>
              <w:top w:w="15" w:type="dxa"/>
              <w:left w:w="15" w:type="dxa"/>
              <w:bottom w:w="15" w:type="dxa"/>
              <w:right w:w="15" w:type="dxa"/>
            </w:tcMar>
            <w:vAlign w:val="center"/>
          </w:tcPr>
          <w:p w14:paraId="1718E748"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316D7F30"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50B51998" w14:textId="77777777" w:rsidR="0024006C" w:rsidRPr="003B2C0F" w:rsidRDefault="0024006C" w:rsidP="00FC675B">
            <w:pPr>
              <w:jc w:val="center"/>
            </w:pPr>
          </w:p>
        </w:tc>
      </w:tr>
      <w:tr w:rsidR="00FC675B" w:rsidRPr="003B2C0F" w14:paraId="7A9006DF" w14:textId="77777777" w:rsidTr="003B2C0F">
        <w:trPr>
          <w:trHeight w:val="30"/>
        </w:trPr>
        <w:tc>
          <w:tcPr>
            <w:tcW w:w="369" w:type="pct"/>
            <w:tcMar>
              <w:top w:w="15" w:type="dxa"/>
              <w:left w:w="15" w:type="dxa"/>
              <w:bottom w:w="15" w:type="dxa"/>
              <w:right w:w="15" w:type="dxa"/>
            </w:tcMar>
            <w:vAlign w:val="center"/>
            <w:hideMark/>
          </w:tcPr>
          <w:p w14:paraId="7D4F23CB" w14:textId="77777777" w:rsidR="0024006C" w:rsidRPr="003B2C0F" w:rsidRDefault="0024006C" w:rsidP="00FC675B">
            <w:pPr>
              <w:jc w:val="center"/>
            </w:pPr>
            <w:r w:rsidRPr="003B2C0F">
              <w:t>8.</w:t>
            </w:r>
          </w:p>
        </w:tc>
        <w:tc>
          <w:tcPr>
            <w:tcW w:w="1807" w:type="pct"/>
            <w:tcMar>
              <w:top w:w="15" w:type="dxa"/>
              <w:left w:w="15" w:type="dxa"/>
              <w:bottom w:w="15" w:type="dxa"/>
              <w:right w:w="15" w:type="dxa"/>
            </w:tcMar>
            <w:vAlign w:val="center"/>
            <w:hideMark/>
          </w:tcPr>
          <w:p w14:paraId="601D2306" w14:textId="77777777" w:rsidR="0024006C" w:rsidRPr="003B2C0F" w:rsidRDefault="0024006C" w:rsidP="00FC675B">
            <w:r w:rsidRPr="003B2C0F">
              <w:t>Охрана окружающей среды</w:t>
            </w:r>
          </w:p>
        </w:tc>
        <w:tc>
          <w:tcPr>
            <w:tcW w:w="990" w:type="pct"/>
            <w:tcMar>
              <w:top w:w="15" w:type="dxa"/>
              <w:left w:w="15" w:type="dxa"/>
              <w:bottom w:w="15" w:type="dxa"/>
              <w:right w:w="15" w:type="dxa"/>
            </w:tcMar>
            <w:vAlign w:val="center"/>
          </w:tcPr>
          <w:p w14:paraId="58D575D2" w14:textId="77777777" w:rsidR="0024006C" w:rsidRPr="003B2C0F" w:rsidRDefault="0024006C" w:rsidP="00FC675B">
            <w:pPr>
              <w:jc w:val="center"/>
            </w:pPr>
          </w:p>
        </w:tc>
        <w:tc>
          <w:tcPr>
            <w:tcW w:w="699" w:type="pct"/>
            <w:tcMar>
              <w:top w:w="15" w:type="dxa"/>
              <w:left w:w="15" w:type="dxa"/>
              <w:bottom w:w="15" w:type="dxa"/>
              <w:right w:w="15" w:type="dxa"/>
            </w:tcMar>
            <w:vAlign w:val="center"/>
          </w:tcPr>
          <w:p w14:paraId="1015CE90"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2FA2128D"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77AE7373" w14:textId="77777777" w:rsidR="0024006C" w:rsidRPr="003B2C0F" w:rsidRDefault="0024006C" w:rsidP="00FC675B">
            <w:pPr>
              <w:jc w:val="center"/>
            </w:pPr>
          </w:p>
        </w:tc>
      </w:tr>
      <w:tr w:rsidR="00FC675B" w:rsidRPr="003B2C0F" w14:paraId="005A3250" w14:textId="77777777" w:rsidTr="003B2C0F">
        <w:trPr>
          <w:trHeight w:val="30"/>
        </w:trPr>
        <w:tc>
          <w:tcPr>
            <w:tcW w:w="369" w:type="pct"/>
            <w:tcMar>
              <w:top w:w="15" w:type="dxa"/>
              <w:left w:w="15" w:type="dxa"/>
              <w:bottom w:w="15" w:type="dxa"/>
              <w:right w:w="15" w:type="dxa"/>
            </w:tcMar>
            <w:vAlign w:val="center"/>
            <w:hideMark/>
          </w:tcPr>
          <w:p w14:paraId="0264A236" w14:textId="77777777" w:rsidR="0024006C" w:rsidRPr="003B2C0F" w:rsidRDefault="0024006C" w:rsidP="00FC675B">
            <w:pPr>
              <w:jc w:val="center"/>
            </w:pPr>
            <w:r w:rsidRPr="003B2C0F">
              <w:t>8.1</w:t>
            </w:r>
          </w:p>
        </w:tc>
        <w:tc>
          <w:tcPr>
            <w:tcW w:w="1807" w:type="pct"/>
            <w:tcMar>
              <w:top w:w="15" w:type="dxa"/>
              <w:left w:w="15" w:type="dxa"/>
              <w:bottom w:w="15" w:type="dxa"/>
              <w:right w:w="15" w:type="dxa"/>
            </w:tcMar>
            <w:vAlign w:val="center"/>
            <w:hideMark/>
          </w:tcPr>
          <w:p w14:paraId="69AF9535" w14:textId="77777777" w:rsidR="0024006C" w:rsidRPr="003B2C0F" w:rsidRDefault="0024006C" w:rsidP="00FC675B">
            <w:r w:rsidRPr="003B2C0F">
              <w:t>Уровень загрязнения атмосферного воздуха</w:t>
            </w:r>
          </w:p>
        </w:tc>
        <w:tc>
          <w:tcPr>
            <w:tcW w:w="990" w:type="pct"/>
            <w:tcMar>
              <w:top w:w="15" w:type="dxa"/>
              <w:left w:w="15" w:type="dxa"/>
              <w:bottom w:w="15" w:type="dxa"/>
              <w:right w:w="15" w:type="dxa"/>
            </w:tcMar>
            <w:vAlign w:val="center"/>
            <w:hideMark/>
          </w:tcPr>
          <w:p w14:paraId="0FFBF6D0" w14:textId="77777777" w:rsidR="0024006C" w:rsidRPr="003B2C0F" w:rsidRDefault="0024006C" w:rsidP="00FC675B">
            <w:pPr>
              <w:jc w:val="center"/>
            </w:pPr>
            <w:r w:rsidRPr="003B2C0F">
              <w:t>ПДК</w:t>
            </w:r>
          </w:p>
        </w:tc>
        <w:tc>
          <w:tcPr>
            <w:tcW w:w="699" w:type="pct"/>
            <w:tcMar>
              <w:top w:w="15" w:type="dxa"/>
              <w:left w:w="15" w:type="dxa"/>
              <w:bottom w:w="15" w:type="dxa"/>
              <w:right w:w="15" w:type="dxa"/>
            </w:tcMar>
            <w:vAlign w:val="center"/>
          </w:tcPr>
          <w:p w14:paraId="50384AE6"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1A9E4262"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44656180" w14:textId="77777777" w:rsidR="0024006C" w:rsidRPr="003B2C0F" w:rsidRDefault="0024006C" w:rsidP="00FC675B">
            <w:pPr>
              <w:jc w:val="center"/>
            </w:pPr>
          </w:p>
        </w:tc>
      </w:tr>
      <w:tr w:rsidR="00FC675B" w:rsidRPr="003B2C0F" w14:paraId="5651AAEC" w14:textId="77777777" w:rsidTr="003B2C0F">
        <w:trPr>
          <w:trHeight w:val="30"/>
        </w:trPr>
        <w:tc>
          <w:tcPr>
            <w:tcW w:w="369" w:type="pct"/>
            <w:tcMar>
              <w:top w:w="15" w:type="dxa"/>
              <w:left w:w="15" w:type="dxa"/>
              <w:bottom w:w="15" w:type="dxa"/>
              <w:right w:w="15" w:type="dxa"/>
            </w:tcMar>
            <w:vAlign w:val="center"/>
            <w:hideMark/>
          </w:tcPr>
          <w:p w14:paraId="1F48CD21" w14:textId="77777777" w:rsidR="0024006C" w:rsidRPr="003B2C0F" w:rsidRDefault="0024006C" w:rsidP="00FC675B">
            <w:pPr>
              <w:jc w:val="center"/>
            </w:pPr>
            <w:r w:rsidRPr="003B2C0F">
              <w:t>8.2</w:t>
            </w:r>
          </w:p>
        </w:tc>
        <w:tc>
          <w:tcPr>
            <w:tcW w:w="1807" w:type="pct"/>
            <w:tcMar>
              <w:top w:w="15" w:type="dxa"/>
              <w:left w:w="15" w:type="dxa"/>
              <w:bottom w:w="15" w:type="dxa"/>
              <w:right w:w="15" w:type="dxa"/>
            </w:tcMar>
            <w:vAlign w:val="center"/>
            <w:hideMark/>
          </w:tcPr>
          <w:p w14:paraId="46F228F5" w14:textId="77777777" w:rsidR="0024006C" w:rsidRPr="003B2C0F" w:rsidRDefault="0024006C" w:rsidP="00FC675B">
            <w:r w:rsidRPr="003B2C0F">
              <w:t>Объем выбросов вредных веществ в атмосферный воздух</w:t>
            </w:r>
          </w:p>
        </w:tc>
        <w:tc>
          <w:tcPr>
            <w:tcW w:w="990" w:type="pct"/>
            <w:tcMar>
              <w:top w:w="15" w:type="dxa"/>
              <w:left w:w="15" w:type="dxa"/>
              <w:bottom w:w="15" w:type="dxa"/>
              <w:right w:w="15" w:type="dxa"/>
            </w:tcMar>
            <w:vAlign w:val="center"/>
            <w:hideMark/>
          </w:tcPr>
          <w:p w14:paraId="531A092F" w14:textId="77777777" w:rsidR="0024006C" w:rsidRPr="003B2C0F" w:rsidRDefault="0024006C" w:rsidP="00FC675B">
            <w:pPr>
              <w:jc w:val="center"/>
            </w:pPr>
            <w:r w:rsidRPr="003B2C0F">
              <w:t>т/год</w:t>
            </w:r>
          </w:p>
        </w:tc>
        <w:tc>
          <w:tcPr>
            <w:tcW w:w="699" w:type="pct"/>
            <w:tcMar>
              <w:top w:w="15" w:type="dxa"/>
              <w:left w:w="15" w:type="dxa"/>
              <w:bottom w:w="15" w:type="dxa"/>
              <w:right w:w="15" w:type="dxa"/>
            </w:tcMar>
            <w:vAlign w:val="center"/>
          </w:tcPr>
          <w:p w14:paraId="28DF232C"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13551352"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41D2FD71" w14:textId="77777777" w:rsidR="0024006C" w:rsidRPr="003B2C0F" w:rsidRDefault="0024006C" w:rsidP="00FC675B">
            <w:pPr>
              <w:jc w:val="center"/>
            </w:pPr>
          </w:p>
        </w:tc>
      </w:tr>
      <w:tr w:rsidR="00FC675B" w:rsidRPr="003B2C0F" w14:paraId="3264230B" w14:textId="77777777" w:rsidTr="003B2C0F">
        <w:trPr>
          <w:trHeight w:val="30"/>
        </w:trPr>
        <w:tc>
          <w:tcPr>
            <w:tcW w:w="369" w:type="pct"/>
            <w:tcMar>
              <w:top w:w="15" w:type="dxa"/>
              <w:left w:w="15" w:type="dxa"/>
              <w:bottom w:w="15" w:type="dxa"/>
              <w:right w:w="15" w:type="dxa"/>
            </w:tcMar>
            <w:vAlign w:val="center"/>
            <w:hideMark/>
          </w:tcPr>
          <w:p w14:paraId="1616F588" w14:textId="77777777" w:rsidR="0024006C" w:rsidRPr="003B2C0F" w:rsidRDefault="0024006C" w:rsidP="00FC675B">
            <w:pPr>
              <w:jc w:val="center"/>
            </w:pPr>
            <w:r w:rsidRPr="003B2C0F">
              <w:t>8.3</w:t>
            </w:r>
          </w:p>
        </w:tc>
        <w:tc>
          <w:tcPr>
            <w:tcW w:w="1807" w:type="pct"/>
            <w:tcMar>
              <w:top w:w="15" w:type="dxa"/>
              <w:left w:w="15" w:type="dxa"/>
              <w:bottom w:w="15" w:type="dxa"/>
              <w:right w:w="15" w:type="dxa"/>
            </w:tcMar>
            <w:vAlign w:val="center"/>
            <w:hideMark/>
          </w:tcPr>
          <w:p w14:paraId="09D61510" w14:textId="77777777" w:rsidR="0024006C" w:rsidRPr="003B2C0F" w:rsidRDefault="0024006C" w:rsidP="00FC675B">
            <w:r w:rsidRPr="003B2C0F">
              <w:t>Общий объем сброса загрязненных вод</w:t>
            </w:r>
          </w:p>
        </w:tc>
        <w:tc>
          <w:tcPr>
            <w:tcW w:w="990" w:type="pct"/>
            <w:tcMar>
              <w:top w:w="15" w:type="dxa"/>
              <w:left w:w="15" w:type="dxa"/>
              <w:bottom w:w="15" w:type="dxa"/>
              <w:right w:w="15" w:type="dxa"/>
            </w:tcMar>
            <w:vAlign w:val="center"/>
            <w:hideMark/>
          </w:tcPr>
          <w:p w14:paraId="74F2B231" w14:textId="14ED6B16" w:rsidR="0024006C" w:rsidRPr="003B2C0F" w:rsidRDefault="0024006C" w:rsidP="00FC675B">
            <w:pPr>
              <w:jc w:val="center"/>
            </w:pPr>
            <w:r w:rsidRPr="003B2C0F">
              <w:t>ты м</w:t>
            </w:r>
            <w:r w:rsidRPr="003B2C0F">
              <w:rPr>
                <w:vertAlign w:val="superscript"/>
              </w:rPr>
              <w:t>3</w:t>
            </w:r>
            <w:r w:rsidRPr="003B2C0F">
              <w:t>/</w:t>
            </w:r>
            <w:proofErr w:type="spellStart"/>
            <w:r w:rsidRPr="003B2C0F">
              <w:t>сут</w:t>
            </w:r>
            <w:proofErr w:type="spellEnd"/>
          </w:p>
        </w:tc>
        <w:tc>
          <w:tcPr>
            <w:tcW w:w="699" w:type="pct"/>
            <w:tcMar>
              <w:top w:w="15" w:type="dxa"/>
              <w:left w:w="15" w:type="dxa"/>
              <w:bottom w:w="15" w:type="dxa"/>
              <w:right w:w="15" w:type="dxa"/>
            </w:tcMar>
            <w:vAlign w:val="center"/>
          </w:tcPr>
          <w:p w14:paraId="1DAB0886"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572C6EF"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5F4698E3" w14:textId="77777777" w:rsidR="0024006C" w:rsidRPr="003B2C0F" w:rsidRDefault="0024006C" w:rsidP="00FC675B">
            <w:pPr>
              <w:jc w:val="center"/>
            </w:pPr>
          </w:p>
        </w:tc>
      </w:tr>
      <w:tr w:rsidR="00FC675B" w:rsidRPr="003B2C0F" w14:paraId="5C70E8BB" w14:textId="77777777" w:rsidTr="003B2C0F">
        <w:trPr>
          <w:trHeight w:val="30"/>
        </w:trPr>
        <w:tc>
          <w:tcPr>
            <w:tcW w:w="369" w:type="pct"/>
            <w:tcMar>
              <w:top w:w="15" w:type="dxa"/>
              <w:left w:w="15" w:type="dxa"/>
              <w:bottom w:w="15" w:type="dxa"/>
              <w:right w:w="15" w:type="dxa"/>
            </w:tcMar>
            <w:vAlign w:val="center"/>
            <w:hideMark/>
          </w:tcPr>
          <w:p w14:paraId="46A12A06" w14:textId="77777777" w:rsidR="0024006C" w:rsidRPr="003B2C0F" w:rsidRDefault="0024006C" w:rsidP="00FC675B">
            <w:pPr>
              <w:jc w:val="center"/>
            </w:pPr>
            <w:r w:rsidRPr="003B2C0F">
              <w:t>8.4</w:t>
            </w:r>
          </w:p>
        </w:tc>
        <w:tc>
          <w:tcPr>
            <w:tcW w:w="1807" w:type="pct"/>
            <w:tcMar>
              <w:top w:w="15" w:type="dxa"/>
              <w:left w:w="15" w:type="dxa"/>
              <w:bottom w:w="15" w:type="dxa"/>
              <w:right w:w="15" w:type="dxa"/>
            </w:tcMar>
            <w:vAlign w:val="center"/>
            <w:hideMark/>
          </w:tcPr>
          <w:p w14:paraId="2FD5F788" w14:textId="77777777" w:rsidR="0024006C" w:rsidRPr="003B2C0F" w:rsidRDefault="0024006C" w:rsidP="00FC675B">
            <w:r w:rsidRPr="003B2C0F">
              <w:t>Санитарно-защитные зоны</w:t>
            </w:r>
          </w:p>
        </w:tc>
        <w:tc>
          <w:tcPr>
            <w:tcW w:w="990" w:type="pct"/>
            <w:tcMar>
              <w:top w:w="15" w:type="dxa"/>
              <w:left w:w="15" w:type="dxa"/>
              <w:bottom w:w="15" w:type="dxa"/>
              <w:right w:w="15" w:type="dxa"/>
            </w:tcMar>
            <w:vAlign w:val="center"/>
            <w:hideMark/>
          </w:tcPr>
          <w:p w14:paraId="3E85DD98" w14:textId="77777777" w:rsidR="0024006C" w:rsidRPr="003B2C0F" w:rsidRDefault="0024006C" w:rsidP="00FC675B">
            <w:pPr>
              <w:jc w:val="center"/>
            </w:pPr>
            <w:r w:rsidRPr="003B2C0F">
              <w:t>га</w:t>
            </w:r>
          </w:p>
        </w:tc>
        <w:tc>
          <w:tcPr>
            <w:tcW w:w="699" w:type="pct"/>
            <w:tcMar>
              <w:top w:w="15" w:type="dxa"/>
              <w:left w:w="15" w:type="dxa"/>
              <w:bottom w:w="15" w:type="dxa"/>
              <w:right w:w="15" w:type="dxa"/>
            </w:tcMar>
            <w:vAlign w:val="center"/>
          </w:tcPr>
          <w:p w14:paraId="3092EB1C"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0F525150"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6406301E" w14:textId="77777777" w:rsidR="0024006C" w:rsidRPr="003B2C0F" w:rsidRDefault="0024006C" w:rsidP="00FC675B">
            <w:pPr>
              <w:jc w:val="center"/>
            </w:pPr>
          </w:p>
        </w:tc>
      </w:tr>
      <w:tr w:rsidR="00FC675B" w:rsidRPr="003B2C0F" w14:paraId="13C86614" w14:textId="77777777" w:rsidTr="003B2C0F">
        <w:trPr>
          <w:trHeight w:val="30"/>
        </w:trPr>
        <w:tc>
          <w:tcPr>
            <w:tcW w:w="369" w:type="pct"/>
            <w:tcMar>
              <w:top w:w="15" w:type="dxa"/>
              <w:left w:w="15" w:type="dxa"/>
              <w:bottom w:w="15" w:type="dxa"/>
              <w:right w:w="15" w:type="dxa"/>
            </w:tcMar>
            <w:vAlign w:val="center"/>
            <w:hideMark/>
          </w:tcPr>
          <w:p w14:paraId="729D351B" w14:textId="77777777" w:rsidR="0024006C" w:rsidRPr="003B2C0F" w:rsidRDefault="0024006C" w:rsidP="00FC675B">
            <w:pPr>
              <w:jc w:val="center"/>
            </w:pPr>
            <w:r w:rsidRPr="003B2C0F">
              <w:t>8.5.</w:t>
            </w:r>
          </w:p>
        </w:tc>
        <w:tc>
          <w:tcPr>
            <w:tcW w:w="1807" w:type="pct"/>
            <w:tcMar>
              <w:top w:w="15" w:type="dxa"/>
              <w:left w:w="15" w:type="dxa"/>
              <w:bottom w:w="15" w:type="dxa"/>
              <w:right w:w="15" w:type="dxa"/>
            </w:tcMar>
            <w:vAlign w:val="center"/>
            <w:hideMark/>
          </w:tcPr>
          <w:p w14:paraId="140B5196" w14:textId="77777777" w:rsidR="0024006C" w:rsidRPr="003B2C0F" w:rsidRDefault="0024006C" w:rsidP="00FC675B">
            <w:r w:rsidRPr="003B2C0F">
              <w:t>Объем твердых бытовых отходов</w:t>
            </w:r>
          </w:p>
        </w:tc>
        <w:tc>
          <w:tcPr>
            <w:tcW w:w="990" w:type="pct"/>
            <w:tcMar>
              <w:top w:w="15" w:type="dxa"/>
              <w:left w:w="15" w:type="dxa"/>
              <w:bottom w:w="15" w:type="dxa"/>
              <w:right w:w="15" w:type="dxa"/>
            </w:tcMar>
            <w:vAlign w:val="center"/>
            <w:hideMark/>
          </w:tcPr>
          <w:p w14:paraId="114595E0" w14:textId="77777777" w:rsidR="0024006C" w:rsidRPr="003B2C0F" w:rsidRDefault="0024006C" w:rsidP="00FC675B">
            <w:pPr>
              <w:jc w:val="center"/>
            </w:pPr>
            <w:r w:rsidRPr="003B2C0F">
              <w:t>чел.</w:t>
            </w:r>
          </w:p>
        </w:tc>
        <w:tc>
          <w:tcPr>
            <w:tcW w:w="699" w:type="pct"/>
            <w:tcMar>
              <w:top w:w="15" w:type="dxa"/>
              <w:left w:w="15" w:type="dxa"/>
              <w:bottom w:w="15" w:type="dxa"/>
              <w:right w:w="15" w:type="dxa"/>
            </w:tcMar>
            <w:vAlign w:val="center"/>
          </w:tcPr>
          <w:p w14:paraId="35937690"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75383106"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07BDB4A9" w14:textId="77777777" w:rsidR="0024006C" w:rsidRPr="003B2C0F" w:rsidRDefault="0024006C" w:rsidP="00FC675B">
            <w:pPr>
              <w:jc w:val="center"/>
            </w:pPr>
          </w:p>
        </w:tc>
      </w:tr>
      <w:tr w:rsidR="00FC675B" w:rsidRPr="003B2C0F" w14:paraId="3865DFCA" w14:textId="77777777" w:rsidTr="003B2C0F">
        <w:trPr>
          <w:trHeight w:val="30"/>
        </w:trPr>
        <w:tc>
          <w:tcPr>
            <w:tcW w:w="369" w:type="pct"/>
            <w:tcMar>
              <w:top w:w="15" w:type="dxa"/>
              <w:left w:w="15" w:type="dxa"/>
              <w:bottom w:w="15" w:type="dxa"/>
              <w:right w:w="15" w:type="dxa"/>
            </w:tcMar>
            <w:vAlign w:val="center"/>
            <w:hideMark/>
          </w:tcPr>
          <w:p w14:paraId="0A00C6F7" w14:textId="77777777" w:rsidR="0024006C" w:rsidRPr="003B2C0F" w:rsidRDefault="0024006C" w:rsidP="00FC675B">
            <w:pPr>
              <w:jc w:val="center"/>
            </w:pPr>
            <w:r w:rsidRPr="003B2C0F">
              <w:t>8.6</w:t>
            </w:r>
          </w:p>
        </w:tc>
        <w:tc>
          <w:tcPr>
            <w:tcW w:w="1807" w:type="pct"/>
            <w:tcMar>
              <w:top w:w="15" w:type="dxa"/>
              <w:left w:w="15" w:type="dxa"/>
              <w:bottom w:w="15" w:type="dxa"/>
              <w:right w:w="15" w:type="dxa"/>
            </w:tcMar>
            <w:vAlign w:val="center"/>
            <w:hideMark/>
          </w:tcPr>
          <w:p w14:paraId="5ADD9FF6" w14:textId="77777777" w:rsidR="0024006C" w:rsidRPr="003B2C0F" w:rsidRDefault="0024006C" w:rsidP="00FC675B">
            <w:r w:rsidRPr="003B2C0F">
              <w:t>Санитарная очистка территорий</w:t>
            </w:r>
          </w:p>
        </w:tc>
        <w:tc>
          <w:tcPr>
            <w:tcW w:w="990" w:type="pct"/>
            <w:tcMar>
              <w:top w:w="15" w:type="dxa"/>
              <w:left w:w="15" w:type="dxa"/>
              <w:bottom w:w="15" w:type="dxa"/>
              <w:right w:w="15" w:type="dxa"/>
            </w:tcMar>
            <w:vAlign w:val="center"/>
            <w:hideMark/>
          </w:tcPr>
          <w:p w14:paraId="034E7CFC"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751D7023"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0563EF73"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65E5B537" w14:textId="77777777" w:rsidR="0024006C" w:rsidRPr="003B2C0F" w:rsidRDefault="0024006C" w:rsidP="00FC675B">
            <w:pPr>
              <w:jc w:val="center"/>
            </w:pPr>
          </w:p>
        </w:tc>
      </w:tr>
      <w:tr w:rsidR="00FC675B" w:rsidRPr="003B2C0F" w14:paraId="37E5967B" w14:textId="77777777" w:rsidTr="003B2C0F">
        <w:trPr>
          <w:trHeight w:val="30"/>
        </w:trPr>
        <w:tc>
          <w:tcPr>
            <w:tcW w:w="369" w:type="pct"/>
            <w:tcMar>
              <w:top w:w="15" w:type="dxa"/>
              <w:left w:w="15" w:type="dxa"/>
              <w:bottom w:w="15" w:type="dxa"/>
              <w:right w:w="15" w:type="dxa"/>
            </w:tcMar>
            <w:vAlign w:val="center"/>
            <w:hideMark/>
          </w:tcPr>
          <w:p w14:paraId="374715EF" w14:textId="77777777" w:rsidR="0024006C" w:rsidRPr="003B2C0F" w:rsidRDefault="0024006C" w:rsidP="00FC675B">
            <w:pPr>
              <w:jc w:val="center"/>
            </w:pPr>
            <w:r w:rsidRPr="003B2C0F">
              <w:t>8.6.1</w:t>
            </w:r>
          </w:p>
        </w:tc>
        <w:tc>
          <w:tcPr>
            <w:tcW w:w="1807" w:type="pct"/>
            <w:tcMar>
              <w:top w:w="15" w:type="dxa"/>
              <w:left w:w="15" w:type="dxa"/>
              <w:bottom w:w="15" w:type="dxa"/>
              <w:right w:w="15" w:type="dxa"/>
            </w:tcMar>
            <w:vAlign w:val="center"/>
            <w:hideMark/>
          </w:tcPr>
          <w:p w14:paraId="3D214B97" w14:textId="77777777" w:rsidR="0024006C" w:rsidRPr="003B2C0F" w:rsidRDefault="0024006C" w:rsidP="00FC675B">
            <w:r w:rsidRPr="003B2C0F">
              <w:t>Общая площадь свалок</w:t>
            </w:r>
          </w:p>
        </w:tc>
        <w:tc>
          <w:tcPr>
            <w:tcW w:w="990" w:type="pct"/>
            <w:tcMar>
              <w:top w:w="15" w:type="dxa"/>
              <w:left w:w="15" w:type="dxa"/>
              <w:bottom w:w="15" w:type="dxa"/>
              <w:right w:w="15" w:type="dxa"/>
            </w:tcMar>
            <w:vAlign w:val="center"/>
            <w:hideMark/>
          </w:tcPr>
          <w:p w14:paraId="415DAA8F" w14:textId="77777777" w:rsidR="0024006C" w:rsidRPr="003B2C0F" w:rsidRDefault="0024006C" w:rsidP="00FC675B">
            <w:pPr>
              <w:jc w:val="center"/>
            </w:pPr>
            <w:r w:rsidRPr="003B2C0F">
              <w:t>га</w:t>
            </w:r>
          </w:p>
        </w:tc>
        <w:tc>
          <w:tcPr>
            <w:tcW w:w="699" w:type="pct"/>
            <w:tcMar>
              <w:top w:w="15" w:type="dxa"/>
              <w:left w:w="15" w:type="dxa"/>
              <w:bottom w:w="15" w:type="dxa"/>
              <w:right w:w="15" w:type="dxa"/>
            </w:tcMar>
            <w:vAlign w:val="center"/>
          </w:tcPr>
          <w:p w14:paraId="41650D76"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5CC235B7"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2193A31F" w14:textId="77777777" w:rsidR="0024006C" w:rsidRPr="003B2C0F" w:rsidRDefault="0024006C" w:rsidP="00FC675B">
            <w:pPr>
              <w:jc w:val="center"/>
            </w:pPr>
          </w:p>
        </w:tc>
      </w:tr>
      <w:tr w:rsidR="00FC675B" w:rsidRPr="003B2C0F" w14:paraId="54C4045C" w14:textId="77777777" w:rsidTr="003B2C0F">
        <w:trPr>
          <w:trHeight w:val="30"/>
        </w:trPr>
        <w:tc>
          <w:tcPr>
            <w:tcW w:w="369" w:type="pct"/>
            <w:tcMar>
              <w:top w:w="15" w:type="dxa"/>
              <w:left w:w="15" w:type="dxa"/>
              <w:bottom w:w="15" w:type="dxa"/>
              <w:right w:w="15" w:type="dxa"/>
            </w:tcMar>
            <w:vAlign w:val="center"/>
            <w:hideMark/>
          </w:tcPr>
          <w:p w14:paraId="7DCACBB0" w14:textId="77777777" w:rsidR="0024006C" w:rsidRPr="003B2C0F" w:rsidRDefault="0024006C" w:rsidP="00FC675B">
            <w:pPr>
              <w:jc w:val="center"/>
            </w:pPr>
            <w:r w:rsidRPr="003B2C0F">
              <w:t>8.6.2</w:t>
            </w:r>
          </w:p>
        </w:tc>
        <w:tc>
          <w:tcPr>
            <w:tcW w:w="1807" w:type="pct"/>
            <w:tcMar>
              <w:top w:w="15" w:type="dxa"/>
              <w:left w:w="15" w:type="dxa"/>
              <w:bottom w:w="15" w:type="dxa"/>
              <w:right w:w="15" w:type="dxa"/>
            </w:tcMar>
            <w:vAlign w:val="center"/>
            <w:hideMark/>
          </w:tcPr>
          <w:p w14:paraId="67F52B6D" w14:textId="77777777" w:rsidR="0024006C" w:rsidRPr="003B2C0F" w:rsidRDefault="0024006C" w:rsidP="00FC675B">
            <w:r w:rsidRPr="003B2C0F">
              <w:t>в том числе стихийных</w:t>
            </w:r>
          </w:p>
        </w:tc>
        <w:tc>
          <w:tcPr>
            <w:tcW w:w="990" w:type="pct"/>
            <w:tcMar>
              <w:top w:w="15" w:type="dxa"/>
              <w:left w:w="15" w:type="dxa"/>
              <w:bottom w:w="15" w:type="dxa"/>
              <w:right w:w="15" w:type="dxa"/>
            </w:tcMar>
            <w:vAlign w:val="center"/>
            <w:hideMark/>
          </w:tcPr>
          <w:p w14:paraId="438FE49E" w14:textId="77777777" w:rsidR="0024006C" w:rsidRPr="003B2C0F" w:rsidRDefault="0024006C" w:rsidP="00FC675B">
            <w:pPr>
              <w:jc w:val="center"/>
            </w:pPr>
            <w:r w:rsidRPr="003B2C0F">
              <w:t>-//-</w:t>
            </w:r>
          </w:p>
        </w:tc>
        <w:tc>
          <w:tcPr>
            <w:tcW w:w="699" w:type="pct"/>
            <w:tcMar>
              <w:top w:w="15" w:type="dxa"/>
              <w:left w:w="15" w:type="dxa"/>
              <w:bottom w:w="15" w:type="dxa"/>
              <w:right w:w="15" w:type="dxa"/>
            </w:tcMar>
            <w:vAlign w:val="center"/>
          </w:tcPr>
          <w:p w14:paraId="02424A15"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4420C273"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37D07FCF" w14:textId="77777777" w:rsidR="0024006C" w:rsidRPr="003B2C0F" w:rsidRDefault="0024006C" w:rsidP="00FC675B">
            <w:pPr>
              <w:jc w:val="center"/>
            </w:pPr>
          </w:p>
        </w:tc>
      </w:tr>
      <w:tr w:rsidR="00FC675B" w:rsidRPr="003B2C0F" w14:paraId="008B5ED9" w14:textId="77777777" w:rsidTr="003B2C0F">
        <w:trPr>
          <w:trHeight w:val="30"/>
        </w:trPr>
        <w:tc>
          <w:tcPr>
            <w:tcW w:w="369" w:type="pct"/>
            <w:tcMar>
              <w:top w:w="15" w:type="dxa"/>
              <w:left w:w="15" w:type="dxa"/>
              <w:bottom w:w="15" w:type="dxa"/>
              <w:right w:w="15" w:type="dxa"/>
            </w:tcMar>
            <w:vAlign w:val="center"/>
            <w:hideMark/>
          </w:tcPr>
          <w:p w14:paraId="7EE8274B" w14:textId="77777777" w:rsidR="0024006C" w:rsidRPr="003B2C0F" w:rsidRDefault="0024006C" w:rsidP="00FC675B">
            <w:pPr>
              <w:jc w:val="center"/>
            </w:pPr>
            <w:r w:rsidRPr="003B2C0F">
              <w:t>8.7</w:t>
            </w:r>
          </w:p>
        </w:tc>
        <w:tc>
          <w:tcPr>
            <w:tcW w:w="1807" w:type="pct"/>
            <w:tcMar>
              <w:top w:w="15" w:type="dxa"/>
              <w:left w:w="15" w:type="dxa"/>
              <w:bottom w:w="15" w:type="dxa"/>
              <w:right w:w="15" w:type="dxa"/>
            </w:tcMar>
            <w:vAlign w:val="center"/>
            <w:hideMark/>
          </w:tcPr>
          <w:p w14:paraId="2B385B56" w14:textId="77777777" w:rsidR="0024006C" w:rsidRPr="003B2C0F" w:rsidRDefault="0024006C" w:rsidP="00FC675B">
            <w:r w:rsidRPr="003B2C0F">
              <w:t>Иные мероприятия по охране природы и рациональному природопользованию</w:t>
            </w:r>
          </w:p>
        </w:tc>
        <w:tc>
          <w:tcPr>
            <w:tcW w:w="990" w:type="pct"/>
            <w:tcMar>
              <w:top w:w="15" w:type="dxa"/>
              <w:left w:w="15" w:type="dxa"/>
              <w:bottom w:w="15" w:type="dxa"/>
              <w:right w:w="15" w:type="dxa"/>
            </w:tcMar>
            <w:vAlign w:val="center"/>
            <w:hideMark/>
          </w:tcPr>
          <w:p w14:paraId="2C14CC15" w14:textId="77777777" w:rsidR="0024006C" w:rsidRPr="003B2C0F" w:rsidRDefault="0024006C" w:rsidP="00FC675B">
            <w:pPr>
              <w:jc w:val="center"/>
            </w:pPr>
            <w:r w:rsidRPr="003B2C0F">
              <w:t>соответствующие единицы</w:t>
            </w:r>
          </w:p>
        </w:tc>
        <w:tc>
          <w:tcPr>
            <w:tcW w:w="699" w:type="pct"/>
            <w:tcMar>
              <w:top w:w="15" w:type="dxa"/>
              <w:left w:w="15" w:type="dxa"/>
              <w:bottom w:w="15" w:type="dxa"/>
              <w:right w:w="15" w:type="dxa"/>
            </w:tcMar>
            <w:vAlign w:val="center"/>
          </w:tcPr>
          <w:p w14:paraId="34E6134D"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797F4A5C"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2354A003" w14:textId="77777777" w:rsidR="0024006C" w:rsidRPr="003B2C0F" w:rsidRDefault="0024006C" w:rsidP="00FC675B">
            <w:pPr>
              <w:jc w:val="center"/>
            </w:pPr>
          </w:p>
        </w:tc>
      </w:tr>
      <w:tr w:rsidR="00FC675B" w:rsidRPr="003B2C0F" w14:paraId="64DCF794" w14:textId="77777777" w:rsidTr="003B2C0F">
        <w:trPr>
          <w:trHeight w:val="30"/>
        </w:trPr>
        <w:tc>
          <w:tcPr>
            <w:tcW w:w="369" w:type="pct"/>
            <w:tcMar>
              <w:top w:w="15" w:type="dxa"/>
              <w:left w:w="15" w:type="dxa"/>
              <w:bottom w:w="15" w:type="dxa"/>
              <w:right w:w="15" w:type="dxa"/>
            </w:tcMar>
            <w:vAlign w:val="center"/>
            <w:hideMark/>
          </w:tcPr>
          <w:p w14:paraId="7DC25071" w14:textId="77777777" w:rsidR="0024006C" w:rsidRPr="003B2C0F" w:rsidRDefault="0024006C" w:rsidP="00FC675B">
            <w:pPr>
              <w:jc w:val="center"/>
            </w:pPr>
            <w:r w:rsidRPr="003B2C0F">
              <w:t>9</w:t>
            </w:r>
          </w:p>
        </w:tc>
        <w:tc>
          <w:tcPr>
            <w:tcW w:w="1807" w:type="pct"/>
            <w:tcMar>
              <w:top w:w="15" w:type="dxa"/>
              <w:left w:w="15" w:type="dxa"/>
              <w:bottom w:w="15" w:type="dxa"/>
              <w:right w:w="15" w:type="dxa"/>
            </w:tcMar>
            <w:vAlign w:val="center"/>
            <w:hideMark/>
          </w:tcPr>
          <w:p w14:paraId="2295064D" w14:textId="77777777" w:rsidR="0024006C" w:rsidRPr="003B2C0F" w:rsidRDefault="0024006C" w:rsidP="00FC675B">
            <w:r w:rsidRPr="003B2C0F">
              <w:t>Объекты органов противопожарной службы (пожарное депо)</w:t>
            </w:r>
          </w:p>
        </w:tc>
        <w:tc>
          <w:tcPr>
            <w:tcW w:w="990" w:type="pct"/>
            <w:tcMar>
              <w:top w:w="15" w:type="dxa"/>
              <w:left w:w="15" w:type="dxa"/>
              <w:bottom w:w="15" w:type="dxa"/>
              <w:right w:w="15" w:type="dxa"/>
            </w:tcMar>
            <w:vAlign w:val="center"/>
            <w:hideMark/>
          </w:tcPr>
          <w:p w14:paraId="4A1F71BE" w14:textId="77777777" w:rsidR="0024006C" w:rsidRPr="003B2C0F" w:rsidRDefault="0024006C" w:rsidP="00FC675B">
            <w:pPr>
              <w:jc w:val="center"/>
            </w:pPr>
            <w:r w:rsidRPr="003B2C0F">
              <w:t>количество депо, единиц</w:t>
            </w:r>
          </w:p>
        </w:tc>
        <w:tc>
          <w:tcPr>
            <w:tcW w:w="699" w:type="pct"/>
            <w:tcMar>
              <w:top w:w="15" w:type="dxa"/>
              <w:left w:w="15" w:type="dxa"/>
              <w:bottom w:w="15" w:type="dxa"/>
              <w:right w:w="15" w:type="dxa"/>
            </w:tcMar>
            <w:vAlign w:val="center"/>
          </w:tcPr>
          <w:p w14:paraId="335B6196" w14:textId="77777777" w:rsidR="0024006C" w:rsidRPr="003B2C0F" w:rsidRDefault="0024006C" w:rsidP="00FC675B">
            <w:pPr>
              <w:jc w:val="center"/>
            </w:pPr>
          </w:p>
        </w:tc>
        <w:tc>
          <w:tcPr>
            <w:tcW w:w="566" w:type="pct"/>
            <w:tcMar>
              <w:top w:w="15" w:type="dxa"/>
              <w:left w:w="15" w:type="dxa"/>
              <w:bottom w:w="15" w:type="dxa"/>
              <w:right w:w="15" w:type="dxa"/>
            </w:tcMar>
            <w:vAlign w:val="center"/>
          </w:tcPr>
          <w:p w14:paraId="53BB8FFB" w14:textId="77777777" w:rsidR="0024006C" w:rsidRPr="003B2C0F" w:rsidRDefault="0024006C" w:rsidP="00FC675B">
            <w:pPr>
              <w:jc w:val="center"/>
            </w:pPr>
          </w:p>
        </w:tc>
        <w:tc>
          <w:tcPr>
            <w:tcW w:w="569" w:type="pct"/>
            <w:tcMar>
              <w:top w:w="15" w:type="dxa"/>
              <w:left w:w="15" w:type="dxa"/>
              <w:bottom w:w="15" w:type="dxa"/>
              <w:right w:w="15" w:type="dxa"/>
            </w:tcMar>
            <w:vAlign w:val="center"/>
          </w:tcPr>
          <w:p w14:paraId="5D8F7DE1" w14:textId="77777777" w:rsidR="0024006C" w:rsidRPr="003B2C0F" w:rsidRDefault="0024006C" w:rsidP="00FC675B">
            <w:pPr>
              <w:jc w:val="center"/>
            </w:pPr>
          </w:p>
        </w:tc>
      </w:tr>
    </w:tbl>
    <w:p w14:paraId="6D120901" w14:textId="77777777" w:rsidR="00116657" w:rsidRPr="00FC675B" w:rsidRDefault="00116657" w:rsidP="00FC675B">
      <w:pPr>
        <w:pStyle w:val="affc"/>
        <w:spacing w:before="0"/>
        <w:ind w:firstLine="0"/>
        <w:jc w:val="center"/>
        <w:rPr>
          <w:rFonts w:ascii="Times New Roman" w:hAnsi="Times New Roman" w:cs="Times New Roman"/>
          <w:b/>
          <w:bCs/>
          <w:sz w:val="28"/>
          <w:szCs w:val="28"/>
        </w:rPr>
      </w:pPr>
    </w:p>
    <w:p w14:paraId="1CB05651" w14:textId="77777777" w:rsidR="006D08B8" w:rsidRPr="00FC675B" w:rsidRDefault="006D08B8" w:rsidP="00FC675B">
      <w:pPr>
        <w:pStyle w:val="affc"/>
        <w:spacing w:before="0"/>
        <w:ind w:firstLine="0"/>
        <w:jc w:val="center"/>
        <w:rPr>
          <w:rFonts w:ascii="Times New Roman" w:hAnsi="Times New Roman" w:cs="Times New Roman"/>
          <w:b/>
          <w:bCs/>
          <w:sz w:val="28"/>
          <w:szCs w:val="28"/>
        </w:rPr>
      </w:pPr>
    </w:p>
    <w:p w14:paraId="5A8483FE" w14:textId="77777777" w:rsidR="00323475" w:rsidRPr="00FC675B" w:rsidRDefault="00323475" w:rsidP="00FC675B">
      <w:pPr>
        <w:rPr>
          <w:b/>
          <w:caps/>
          <w:sz w:val="28"/>
          <w:szCs w:val="28"/>
        </w:rPr>
      </w:pPr>
      <w:r w:rsidRPr="00FC675B">
        <w:rPr>
          <w:b/>
          <w:caps/>
          <w:sz w:val="28"/>
          <w:szCs w:val="28"/>
        </w:rPr>
        <w:br w:type="page"/>
      </w:r>
    </w:p>
    <w:p w14:paraId="48C356B9" w14:textId="70647FB7" w:rsidR="00116657" w:rsidRPr="00FC675B" w:rsidRDefault="00116657" w:rsidP="00FC675B">
      <w:pPr>
        <w:pStyle w:val="a5"/>
        <w:tabs>
          <w:tab w:val="left" w:pos="708"/>
        </w:tabs>
        <w:jc w:val="center"/>
        <w:rPr>
          <w:b/>
          <w:caps/>
          <w:sz w:val="28"/>
          <w:szCs w:val="28"/>
        </w:rPr>
      </w:pPr>
      <w:r w:rsidRPr="00FC675B">
        <w:rPr>
          <w:b/>
          <w:caps/>
          <w:sz w:val="28"/>
          <w:szCs w:val="28"/>
        </w:rPr>
        <w:lastRenderedPageBreak/>
        <w:t>Перечень используемых нормативно-правовых актов,</w:t>
      </w:r>
    </w:p>
    <w:p w14:paraId="08E2E176" w14:textId="77777777" w:rsidR="00116657" w:rsidRPr="00FC675B" w:rsidRDefault="00116657" w:rsidP="00FC675B">
      <w:pPr>
        <w:jc w:val="center"/>
        <w:rPr>
          <w:b/>
          <w:caps/>
          <w:sz w:val="28"/>
          <w:szCs w:val="28"/>
        </w:rPr>
      </w:pPr>
      <w:r w:rsidRPr="00FC675B">
        <w:rPr>
          <w:b/>
          <w:caps/>
          <w:sz w:val="28"/>
          <w:szCs w:val="28"/>
        </w:rPr>
        <w:t xml:space="preserve">проектных материалов и научно-технической литературы </w:t>
      </w:r>
    </w:p>
    <w:tbl>
      <w:tblPr>
        <w:tblW w:w="0" w:type="auto"/>
        <w:tblLook w:val="01E0" w:firstRow="1" w:lastRow="1" w:firstColumn="1" w:lastColumn="1" w:noHBand="0" w:noVBand="0"/>
      </w:tblPr>
      <w:tblGrid>
        <w:gridCol w:w="800"/>
        <w:gridCol w:w="8544"/>
      </w:tblGrid>
      <w:tr w:rsidR="00FC675B" w:rsidRPr="00FC675B" w14:paraId="65194D3E" w14:textId="77777777" w:rsidTr="006B1E05">
        <w:trPr>
          <w:trHeight w:val="340"/>
        </w:trPr>
        <w:tc>
          <w:tcPr>
            <w:tcW w:w="800" w:type="dxa"/>
            <w:hideMark/>
          </w:tcPr>
          <w:p w14:paraId="02F00EB7" w14:textId="77777777" w:rsidR="00116657" w:rsidRPr="00FC675B" w:rsidRDefault="00116657" w:rsidP="00FC675B">
            <w:pPr>
              <w:rPr>
                <w:kern w:val="2"/>
                <w:sz w:val="28"/>
                <w:szCs w:val="28"/>
                <w:lang w:eastAsia="en-US"/>
                <w14:ligatures w14:val="standardContextual"/>
              </w:rPr>
            </w:pPr>
            <w:r w:rsidRPr="00FC675B">
              <w:rPr>
                <w:kern w:val="2"/>
                <w:sz w:val="28"/>
                <w:szCs w:val="28"/>
                <w:lang w:eastAsia="en-US"/>
                <w14:ligatures w14:val="standardContextual"/>
              </w:rPr>
              <w:t>1.</w:t>
            </w:r>
          </w:p>
        </w:tc>
        <w:tc>
          <w:tcPr>
            <w:tcW w:w="8544" w:type="dxa"/>
            <w:hideMark/>
          </w:tcPr>
          <w:p w14:paraId="4E71215A"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Закон Республики Казахстан от 16 июля 2001 года № 242-</w:t>
            </w:r>
            <w:r w:rsidRPr="00FC675B">
              <w:rPr>
                <w:kern w:val="2"/>
                <w:sz w:val="28"/>
                <w:szCs w:val="28"/>
                <w:lang w:val="en-US" w:eastAsia="en-US"/>
                <w14:ligatures w14:val="standardContextual"/>
              </w:rPr>
              <w:t>II</w:t>
            </w:r>
            <w:r w:rsidRPr="00FC675B">
              <w:rPr>
                <w:kern w:val="2"/>
                <w:sz w:val="28"/>
                <w:szCs w:val="28"/>
                <w:lang w:eastAsia="en-US"/>
                <w14:ligatures w14:val="standardContextual"/>
              </w:rPr>
              <w:t xml:space="preserve"> «Об архитектурной, градостроительной и строительной деятельности в Республики Казахстан» (с изменениями и дополнениями по состоянию на 19.04.2019 г.)</w:t>
            </w:r>
          </w:p>
        </w:tc>
      </w:tr>
      <w:tr w:rsidR="00FC675B" w:rsidRPr="00FC675B" w14:paraId="084090AE" w14:textId="77777777" w:rsidTr="006B1E05">
        <w:trPr>
          <w:trHeight w:val="340"/>
        </w:trPr>
        <w:tc>
          <w:tcPr>
            <w:tcW w:w="800" w:type="dxa"/>
            <w:hideMark/>
          </w:tcPr>
          <w:p w14:paraId="16B52250" w14:textId="77777777" w:rsidR="00116657" w:rsidRPr="00FC675B" w:rsidRDefault="00116657" w:rsidP="00FC675B">
            <w:pPr>
              <w:rPr>
                <w:kern w:val="2"/>
                <w:sz w:val="28"/>
                <w:szCs w:val="28"/>
                <w:lang w:eastAsia="en-US"/>
                <w14:ligatures w14:val="standardContextual"/>
              </w:rPr>
            </w:pPr>
            <w:r w:rsidRPr="00FC675B">
              <w:rPr>
                <w:kern w:val="2"/>
                <w:sz w:val="28"/>
                <w:szCs w:val="28"/>
                <w:lang w:eastAsia="en-US"/>
                <w14:ligatures w14:val="standardContextual"/>
              </w:rPr>
              <w:t>2.</w:t>
            </w:r>
          </w:p>
        </w:tc>
        <w:tc>
          <w:tcPr>
            <w:tcW w:w="8544" w:type="dxa"/>
            <w:hideMark/>
          </w:tcPr>
          <w:p w14:paraId="3DF201EC"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СН РК 3.01-00-2011</w:t>
            </w:r>
            <w:r w:rsidRPr="00FC675B">
              <w:rPr>
                <w:bCs/>
                <w:kern w:val="2"/>
                <w:sz w:val="28"/>
                <w:szCs w:val="28"/>
                <w:lang w:eastAsia="en-US"/>
                <w14:ligatures w14:val="standardContextual"/>
              </w:rPr>
              <w:t xml:space="preserve"> «</w:t>
            </w:r>
            <w:r w:rsidRPr="00FC675B">
              <w:rPr>
                <w:rStyle w:val="s1"/>
                <w:b w:val="0"/>
                <w:bCs w:val="0"/>
                <w:color w:val="auto"/>
                <w:kern w:val="2"/>
                <w:sz w:val="28"/>
                <w:szCs w:val="28"/>
                <w:lang w:eastAsia="en-US"/>
                <w14:ligatures w14:val="standardContextual"/>
              </w:rPr>
              <w:t>Инструкция о порядке разработки, согласования и утверждения градостроительных проектов в Республике Казахстан</w:t>
            </w:r>
            <w:r w:rsidRPr="00FC675B">
              <w:rPr>
                <w:kern w:val="2"/>
                <w:sz w:val="28"/>
                <w:szCs w:val="28"/>
                <w:lang w:eastAsia="en-US"/>
                <w14:ligatures w14:val="standardContextual"/>
              </w:rPr>
              <w:t>» (с изменениями и дополнениями по состоянию на 28.08.2017 г.)</w:t>
            </w:r>
          </w:p>
        </w:tc>
      </w:tr>
      <w:tr w:rsidR="00FC675B" w:rsidRPr="00FC675B" w14:paraId="212BAFEE" w14:textId="77777777" w:rsidTr="006B1E05">
        <w:trPr>
          <w:trHeight w:val="340"/>
        </w:trPr>
        <w:tc>
          <w:tcPr>
            <w:tcW w:w="800" w:type="dxa"/>
            <w:hideMark/>
          </w:tcPr>
          <w:p w14:paraId="2FFB23CD" w14:textId="77777777" w:rsidR="00116657" w:rsidRPr="00FC675B" w:rsidRDefault="00116657" w:rsidP="00FC675B">
            <w:pPr>
              <w:rPr>
                <w:kern w:val="2"/>
                <w:sz w:val="28"/>
                <w:szCs w:val="28"/>
                <w:lang w:eastAsia="en-US"/>
                <w14:ligatures w14:val="standardContextual"/>
              </w:rPr>
            </w:pPr>
            <w:r w:rsidRPr="00FC675B">
              <w:rPr>
                <w:kern w:val="2"/>
                <w:sz w:val="28"/>
                <w:szCs w:val="28"/>
                <w:lang w:eastAsia="en-US"/>
                <w14:ligatures w14:val="standardContextual"/>
              </w:rPr>
              <w:t>3.</w:t>
            </w:r>
          </w:p>
        </w:tc>
        <w:tc>
          <w:tcPr>
            <w:tcW w:w="8544" w:type="dxa"/>
            <w:vAlign w:val="center"/>
            <w:hideMark/>
          </w:tcPr>
          <w:p w14:paraId="509938FA" w14:textId="38881ECD"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 xml:space="preserve">СН РК 3.01-01-2013 – «Градостроительство. Планировка и застройка городских и </w:t>
            </w:r>
            <w:proofErr w:type="gramStart"/>
            <w:r w:rsidRPr="00FC675B">
              <w:rPr>
                <w:kern w:val="2"/>
                <w:sz w:val="28"/>
                <w:szCs w:val="28"/>
                <w:lang w:eastAsia="en-US"/>
                <w14:ligatures w14:val="standardContextual"/>
              </w:rPr>
              <w:t>сельских  пунктов</w:t>
            </w:r>
            <w:proofErr w:type="gramEnd"/>
            <w:r w:rsidRPr="00FC675B">
              <w:rPr>
                <w:kern w:val="2"/>
                <w:sz w:val="28"/>
                <w:szCs w:val="28"/>
                <w:lang w:eastAsia="en-US"/>
                <w14:ligatures w14:val="standardContextual"/>
              </w:rPr>
              <w:t>» (с изменениями от 05.03.2018 г.)</w:t>
            </w:r>
          </w:p>
        </w:tc>
      </w:tr>
      <w:tr w:rsidR="00FC675B" w:rsidRPr="00FC675B" w14:paraId="4700F292" w14:textId="77777777" w:rsidTr="006B1E05">
        <w:trPr>
          <w:trHeight w:val="340"/>
        </w:trPr>
        <w:tc>
          <w:tcPr>
            <w:tcW w:w="800" w:type="dxa"/>
            <w:hideMark/>
          </w:tcPr>
          <w:p w14:paraId="24090086" w14:textId="77777777" w:rsidR="00116657" w:rsidRPr="00FC675B" w:rsidRDefault="00116657" w:rsidP="00FC675B">
            <w:pPr>
              <w:rPr>
                <w:kern w:val="2"/>
                <w:sz w:val="28"/>
                <w:szCs w:val="28"/>
                <w:lang w:eastAsia="en-US"/>
                <w14:ligatures w14:val="standardContextual"/>
              </w:rPr>
            </w:pPr>
            <w:r w:rsidRPr="00FC675B">
              <w:rPr>
                <w:kern w:val="2"/>
                <w:sz w:val="28"/>
                <w:szCs w:val="28"/>
                <w:lang w:eastAsia="en-US"/>
                <w14:ligatures w14:val="standardContextual"/>
              </w:rPr>
              <w:t>4.</w:t>
            </w:r>
          </w:p>
        </w:tc>
        <w:tc>
          <w:tcPr>
            <w:tcW w:w="8544" w:type="dxa"/>
            <w:vAlign w:val="center"/>
            <w:hideMark/>
          </w:tcPr>
          <w:p w14:paraId="0865DDF7" w14:textId="59127E01"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 xml:space="preserve">СП РК 3.01-101-2013 – «Градостроительство. Планировка и застройка городских и </w:t>
            </w:r>
            <w:proofErr w:type="gramStart"/>
            <w:r w:rsidRPr="00FC675B">
              <w:rPr>
                <w:kern w:val="2"/>
                <w:sz w:val="28"/>
                <w:szCs w:val="28"/>
                <w:lang w:eastAsia="en-US"/>
                <w14:ligatures w14:val="standardContextual"/>
              </w:rPr>
              <w:t>сельских  пунктов</w:t>
            </w:r>
            <w:proofErr w:type="gramEnd"/>
            <w:r w:rsidRPr="00FC675B">
              <w:rPr>
                <w:kern w:val="2"/>
                <w:sz w:val="28"/>
                <w:szCs w:val="28"/>
                <w:lang w:eastAsia="en-US"/>
                <w14:ligatures w14:val="standardContextual"/>
              </w:rPr>
              <w:t>» (с изменениями и дополнениями по состоянию на 01.04.2019 г.)</w:t>
            </w:r>
          </w:p>
        </w:tc>
      </w:tr>
      <w:tr w:rsidR="00FC675B" w:rsidRPr="00FC675B" w14:paraId="50C99FBB" w14:textId="77777777" w:rsidTr="006B1E05">
        <w:trPr>
          <w:trHeight w:val="340"/>
        </w:trPr>
        <w:tc>
          <w:tcPr>
            <w:tcW w:w="800" w:type="dxa"/>
            <w:hideMark/>
          </w:tcPr>
          <w:p w14:paraId="0A669A77" w14:textId="77777777" w:rsidR="00116657" w:rsidRPr="00FC675B" w:rsidRDefault="00116657" w:rsidP="00FC675B">
            <w:pPr>
              <w:rPr>
                <w:kern w:val="2"/>
                <w:sz w:val="28"/>
                <w:szCs w:val="28"/>
                <w:lang w:eastAsia="en-US"/>
                <w14:ligatures w14:val="standardContextual"/>
              </w:rPr>
            </w:pPr>
            <w:r w:rsidRPr="00FC675B">
              <w:rPr>
                <w:kern w:val="2"/>
                <w:sz w:val="28"/>
                <w:szCs w:val="28"/>
                <w:lang w:eastAsia="en-US"/>
                <w14:ligatures w14:val="standardContextual"/>
              </w:rPr>
              <w:t>5.</w:t>
            </w:r>
          </w:p>
        </w:tc>
        <w:tc>
          <w:tcPr>
            <w:tcW w:w="8544" w:type="dxa"/>
            <w:hideMark/>
          </w:tcPr>
          <w:p w14:paraId="1D408F64" w14:textId="3578DCE8"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 xml:space="preserve">СП РК 3.01-01-2008 – «Методические указания по разработке проектов планировки частей городов и </w:t>
            </w:r>
            <w:proofErr w:type="gramStart"/>
            <w:r w:rsidRPr="00FC675B">
              <w:rPr>
                <w:kern w:val="2"/>
                <w:sz w:val="28"/>
                <w:szCs w:val="28"/>
                <w:lang w:eastAsia="en-US"/>
                <w14:ligatures w14:val="standardContextual"/>
              </w:rPr>
              <w:t>других  пунктов</w:t>
            </w:r>
            <w:proofErr w:type="gramEnd"/>
            <w:r w:rsidRPr="00FC675B">
              <w:rPr>
                <w:kern w:val="2"/>
                <w:sz w:val="28"/>
                <w:szCs w:val="28"/>
                <w:lang w:eastAsia="en-US"/>
                <w14:ligatures w14:val="standardContextual"/>
              </w:rPr>
              <w:t>»</w:t>
            </w:r>
          </w:p>
        </w:tc>
      </w:tr>
      <w:tr w:rsidR="00FC675B" w:rsidRPr="00FC675B" w14:paraId="41DF814F" w14:textId="77777777" w:rsidTr="006B1E05">
        <w:trPr>
          <w:trHeight w:val="340"/>
        </w:trPr>
        <w:tc>
          <w:tcPr>
            <w:tcW w:w="800" w:type="dxa"/>
            <w:hideMark/>
          </w:tcPr>
          <w:p w14:paraId="6201AFCF" w14:textId="77777777" w:rsidR="00116657" w:rsidRPr="00FC675B" w:rsidRDefault="00116657" w:rsidP="00FC675B">
            <w:pPr>
              <w:rPr>
                <w:kern w:val="2"/>
                <w:sz w:val="28"/>
                <w:szCs w:val="28"/>
                <w:lang w:eastAsia="en-US"/>
                <w14:ligatures w14:val="standardContextual"/>
              </w:rPr>
            </w:pPr>
            <w:r w:rsidRPr="00FC675B">
              <w:rPr>
                <w:kern w:val="2"/>
                <w:sz w:val="28"/>
                <w:szCs w:val="28"/>
                <w:lang w:eastAsia="en-US"/>
                <w14:ligatures w14:val="standardContextual"/>
              </w:rPr>
              <w:t>6.</w:t>
            </w:r>
          </w:p>
        </w:tc>
        <w:tc>
          <w:tcPr>
            <w:tcW w:w="8544" w:type="dxa"/>
            <w:hideMark/>
          </w:tcPr>
          <w:p w14:paraId="75C28119"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РДС РК 3.01-01-2002 – «Порядок и правила разработки, согласования и утверждения планов градостроительного зонирования»</w:t>
            </w:r>
          </w:p>
        </w:tc>
      </w:tr>
      <w:tr w:rsidR="00FC675B" w:rsidRPr="00FC675B" w14:paraId="58C4F1EB" w14:textId="77777777" w:rsidTr="006B1E05">
        <w:trPr>
          <w:trHeight w:val="340"/>
        </w:trPr>
        <w:tc>
          <w:tcPr>
            <w:tcW w:w="800" w:type="dxa"/>
            <w:hideMark/>
          </w:tcPr>
          <w:p w14:paraId="36709CD3" w14:textId="77777777" w:rsidR="00116657" w:rsidRPr="00FC675B" w:rsidRDefault="00116657" w:rsidP="00FC675B">
            <w:pPr>
              <w:rPr>
                <w:kern w:val="2"/>
                <w:sz w:val="28"/>
                <w:szCs w:val="28"/>
                <w:lang w:eastAsia="en-US"/>
                <w14:ligatures w14:val="standardContextual"/>
              </w:rPr>
            </w:pPr>
            <w:r w:rsidRPr="00FC675B">
              <w:rPr>
                <w:kern w:val="2"/>
                <w:sz w:val="28"/>
                <w:szCs w:val="28"/>
                <w:lang w:eastAsia="en-US"/>
                <w14:ligatures w14:val="standardContextual"/>
              </w:rPr>
              <w:t>7.</w:t>
            </w:r>
          </w:p>
        </w:tc>
        <w:tc>
          <w:tcPr>
            <w:tcW w:w="8544" w:type="dxa"/>
            <w:hideMark/>
          </w:tcPr>
          <w:p w14:paraId="193D1E6D"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СН РК 3.01-02-2012 – «Планировка и застройка районов индивидуального жилищного строительства»</w:t>
            </w:r>
          </w:p>
        </w:tc>
      </w:tr>
      <w:tr w:rsidR="00FC675B" w:rsidRPr="00FC675B" w14:paraId="5AC9A6AD" w14:textId="77777777" w:rsidTr="006B1E05">
        <w:trPr>
          <w:trHeight w:val="340"/>
        </w:trPr>
        <w:tc>
          <w:tcPr>
            <w:tcW w:w="800" w:type="dxa"/>
            <w:hideMark/>
          </w:tcPr>
          <w:p w14:paraId="1681B8AA" w14:textId="77777777" w:rsidR="00116657" w:rsidRPr="00FC675B" w:rsidRDefault="00116657" w:rsidP="00FC675B">
            <w:pPr>
              <w:rPr>
                <w:kern w:val="2"/>
                <w:sz w:val="28"/>
                <w:szCs w:val="28"/>
                <w:lang w:eastAsia="en-US"/>
                <w14:ligatures w14:val="standardContextual"/>
              </w:rPr>
            </w:pPr>
            <w:r w:rsidRPr="00FC675B">
              <w:rPr>
                <w:kern w:val="2"/>
                <w:sz w:val="28"/>
                <w:szCs w:val="28"/>
                <w:lang w:eastAsia="en-US"/>
                <w14:ligatures w14:val="standardContextual"/>
              </w:rPr>
              <w:t>8.</w:t>
            </w:r>
          </w:p>
        </w:tc>
        <w:tc>
          <w:tcPr>
            <w:tcW w:w="8544" w:type="dxa"/>
            <w:hideMark/>
          </w:tcPr>
          <w:p w14:paraId="099601A4"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СП РК 3.01-102-2012 – «Планировка и застройка районов индивидуального жилищного строительства»</w:t>
            </w:r>
          </w:p>
        </w:tc>
      </w:tr>
      <w:tr w:rsidR="00FC675B" w:rsidRPr="00FC675B" w14:paraId="774156F8" w14:textId="77777777" w:rsidTr="006B1E05">
        <w:trPr>
          <w:trHeight w:val="340"/>
        </w:trPr>
        <w:tc>
          <w:tcPr>
            <w:tcW w:w="800" w:type="dxa"/>
            <w:hideMark/>
          </w:tcPr>
          <w:p w14:paraId="050C1A3C" w14:textId="77777777" w:rsidR="00116657" w:rsidRPr="00FC675B" w:rsidRDefault="00116657" w:rsidP="00FC675B">
            <w:pPr>
              <w:rPr>
                <w:kern w:val="2"/>
                <w:sz w:val="28"/>
                <w:szCs w:val="28"/>
                <w:lang w:eastAsia="en-US"/>
                <w14:ligatures w14:val="standardContextual"/>
              </w:rPr>
            </w:pPr>
            <w:r w:rsidRPr="00FC675B">
              <w:rPr>
                <w:kern w:val="2"/>
                <w:sz w:val="28"/>
                <w:szCs w:val="28"/>
                <w:lang w:eastAsia="en-US"/>
                <w14:ligatures w14:val="standardContextual"/>
              </w:rPr>
              <w:t>9.</w:t>
            </w:r>
          </w:p>
        </w:tc>
        <w:tc>
          <w:tcPr>
            <w:tcW w:w="8544" w:type="dxa"/>
            <w:hideMark/>
          </w:tcPr>
          <w:p w14:paraId="3C572C0A"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СН РК 3.02-01-2018 – «Здания жилые многоквартирные»</w:t>
            </w:r>
          </w:p>
        </w:tc>
      </w:tr>
      <w:tr w:rsidR="00FC675B" w:rsidRPr="00FC675B" w14:paraId="15F172C3" w14:textId="77777777" w:rsidTr="006B1E05">
        <w:trPr>
          <w:trHeight w:val="340"/>
        </w:trPr>
        <w:tc>
          <w:tcPr>
            <w:tcW w:w="800" w:type="dxa"/>
            <w:hideMark/>
          </w:tcPr>
          <w:p w14:paraId="20B2520B" w14:textId="77777777" w:rsidR="00116657" w:rsidRPr="00FC675B" w:rsidRDefault="00116657" w:rsidP="00FC675B">
            <w:pPr>
              <w:rPr>
                <w:kern w:val="2"/>
                <w:sz w:val="28"/>
                <w:szCs w:val="28"/>
                <w:lang w:eastAsia="en-US"/>
                <w14:ligatures w14:val="standardContextual"/>
              </w:rPr>
            </w:pPr>
            <w:r w:rsidRPr="00FC675B">
              <w:rPr>
                <w:kern w:val="2"/>
                <w:sz w:val="28"/>
                <w:szCs w:val="28"/>
                <w:lang w:eastAsia="en-US"/>
                <w14:ligatures w14:val="standardContextual"/>
              </w:rPr>
              <w:t>10.</w:t>
            </w:r>
          </w:p>
        </w:tc>
        <w:tc>
          <w:tcPr>
            <w:tcW w:w="8544" w:type="dxa"/>
            <w:hideMark/>
          </w:tcPr>
          <w:p w14:paraId="740243D7"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СП РК 3.02-101-2012 – «Здания жилые многоквартирные» (с изменениями и дополнениями по состоянию на 12.08.2021 г.)</w:t>
            </w:r>
          </w:p>
        </w:tc>
      </w:tr>
      <w:tr w:rsidR="00FC675B" w:rsidRPr="00FC675B" w14:paraId="41F136D2" w14:textId="77777777" w:rsidTr="006B1E05">
        <w:trPr>
          <w:trHeight w:val="340"/>
        </w:trPr>
        <w:tc>
          <w:tcPr>
            <w:tcW w:w="800" w:type="dxa"/>
            <w:hideMark/>
          </w:tcPr>
          <w:p w14:paraId="6ACC6CCB" w14:textId="77777777" w:rsidR="00116657" w:rsidRPr="00FC675B" w:rsidRDefault="00116657" w:rsidP="00FC675B">
            <w:pPr>
              <w:rPr>
                <w:kern w:val="2"/>
                <w:sz w:val="28"/>
                <w:szCs w:val="28"/>
                <w:lang w:eastAsia="en-US"/>
                <w14:ligatures w14:val="standardContextual"/>
              </w:rPr>
            </w:pPr>
            <w:r w:rsidRPr="00FC675B">
              <w:rPr>
                <w:kern w:val="2"/>
                <w:sz w:val="28"/>
                <w:szCs w:val="28"/>
                <w:lang w:eastAsia="en-US"/>
                <w14:ligatures w14:val="standardContextual"/>
              </w:rPr>
              <w:t>11.</w:t>
            </w:r>
          </w:p>
        </w:tc>
        <w:tc>
          <w:tcPr>
            <w:tcW w:w="8544" w:type="dxa"/>
            <w:hideMark/>
          </w:tcPr>
          <w:p w14:paraId="3F768C4D"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СН РК 2.03-02-2012 - «Инженерная защита в зонах затопления и подтопления»</w:t>
            </w:r>
          </w:p>
        </w:tc>
      </w:tr>
      <w:tr w:rsidR="00FC675B" w:rsidRPr="00FC675B" w14:paraId="66686254" w14:textId="77777777" w:rsidTr="006B1E05">
        <w:trPr>
          <w:trHeight w:val="340"/>
        </w:trPr>
        <w:tc>
          <w:tcPr>
            <w:tcW w:w="800" w:type="dxa"/>
            <w:hideMark/>
          </w:tcPr>
          <w:p w14:paraId="5DD0EFC0" w14:textId="77777777" w:rsidR="00116657" w:rsidRPr="00FC675B" w:rsidRDefault="00116657" w:rsidP="00FC675B">
            <w:pPr>
              <w:rPr>
                <w:kern w:val="2"/>
                <w:sz w:val="28"/>
                <w:szCs w:val="28"/>
                <w:lang w:eastAsia="en-US"/>
                <w14:ligatures w14:val="standardContextual"/>
              </w:rPr>
            </w:pPr>
            <w:r w:rsidRPr="00FC675B">
              <w:rPr>
                <w:kern w:val="2"/>
                <w:sz w:val="28"/>
                <w:szCs w:val="28"/>
                <w:lang w:eastAsia="en-US"/>
                <w14:ligatures w14:val="standardContextual"/>
              </w:rPr>
              <w:t>12.</w:t>
            </w:r>
          </w:p>
        </w:tc>
        <w:tc>
          <w:tcPr>
            <w:tcW w:w="8544" w:type="dxa"/>
            <w:hideMark/>
          </w:tcPr>
          <w:p w14:paraId="338A944F"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СП РК 2.03-102-2012 – «Инженерная защита в зонах затопления и подтопления»</w:t>
            </w:r>
          </w:p>
        </w:tc>
      </w:tr>
      <w:tr w:rsidR="00FC675B" w:rsidRPr="00FC675B" w14:paraId="55913106" w14:textId="77777777" w:rsidTr="006B1E05">
        <w:trPr>
          <w:trHeight w:val="340"/>
        </w:trPr>
        <w:tc>
          <w:tcPr>
            <w:tcW w:w="800" w:type="dxa"/>
            <w:hideMark/>
          </w:tcPr>
          <w:p w14:paraId="4D91233B" w14:textId="77777777" w:rsidR="00116657" w:rsidRPr="00FC675B" w:rsidRDefault="00116657" w:rsidP="00FC675B">
            <w:pPr>
              <w:rPr>
                <w:kern w:val="2"/>
                <w:sz w:val="28"/>
                <w:szCs w:val="28"/>
                <w:lang w:eastAsia="en-US"/>
                <w14:ligatures w14:val="standardContextual"/>
              </w:rPr>
            </w:pPr>
            <w:r w:rsidRPr="00FC675B">
              <w:rPr>
                <w:kern w:val="2"/>
                <w:sz w:val="28"/>
                <w:szCs w:val="28"/>
                <w:lang w:eastAsia="en-US"/>
                <w14:ligatures w14:val="standardContextual"/>
              </w:rPr>
              <w:t>13.</w:t>
            </w:r>
          </w:p>
        </w:tc>
        <w:tc>
          <w:tcPr>
            <w:tcW w:w="8544" w:type="dxa"/>
            <w:hideMark/>
          </w:tcPr>
          <w:p w14:paraId="54016BCB"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СП РК 2.04-01-2017 - «Строительная климатология» (с изменениями от 01.04.2019 г.)</w:t>
            </w:r>
          </w:p>
        </w:tc>
      </w:tr>
      <w:tr w:rsidR="00FC675B" w:rsidRPr="00FC675B" w14:paraId="39B62431" w14:textId="77777777" w:rsidTr="006B1E05">
        <w:trPr>
          <w:trHeight w:val="340"/>
        </w:trPr>
        <w:tc>
          <w:tcPr>
            <w:tcW w:w="800" w:type="dxa"/>
            <w:hideMark/>
          </w:tcPr>
          <w:p w14:paraId="3E128AB2"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14.</w:t>
            </w:r>
          </w:p>
        </w:tc>
        <w:tc>
          <w:tcPr>
            <w:tcW w:w="8544" w:type="dxa"/>
            <w:hideMark/>
          </w:tcPr>
          <w:p w14:paraId="685FAE7F"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СНиП РК 4.01-02-2009 – «Водоснабжение. Наружные сети и сооружения» (с изменениями по состоянию на 13.06.2017 г.)</w:t>
            </w:r>
          </w:p>
        </w:tc>
      </w:tr>
      <w:tr w:rsidR="00FC675B" w:rsidRPr="00FC675B" w14:paraId="4E1C1489" w14:textId="77777777" w:rsidTr="006B1E05">
        <w:trPr>
          <w:trHeight w:val="340"/>
        </w:trPr>
        <w:tc>
          <w:tcPr>
            <w:tcW w:w="800" w:type="dxa"/>
            <w:hideMark/>
          </w:tcPr>
          <w:p w14:paraId="1B972E6A"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15.</w:t>
            </w:r>
          </w:p>
        </w:tc>
        <w:tc>
          <w:tcPr>
            <w:tcW w:w="8544" w:type="dxa"/>
            <w:hideMark/>
          </w:tcPr>
          <w:p w14:paraId="11DC5E58"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СП РК 4.01-103-2013 – «Наружные сети и сооружения водоснабжения и канализации» (с изменениями и дополнениями по состоянию на 25.12.2017 г.)</w:t>
            </w:r>
          </w:p>
        </w:tc>
      </w:tr>
      <w:tr w:rsidR="00FC675B" w:rsidRPr="00FC675B" w14:paraId="4D2ED8D6" w14:textId="77777777" w:rsidTr="006B1E05">
        <w:trPr>
          <w:trHeight w:val="340"/>
        </w:trPr>
        <w:tc>
          <w:tcPr>
            <w:tcW w:w="800" w:type="dxa"/>
            <w:hideMark/>
          </w:tcPr>
          <w:p w14:paraId="264C98F3"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16.</w:t>
            </w:r>
          </w:p>
        </w:tc>
        <w:tc>
          <w:tcPr>
            <w:tcW w:w="8544" w:type="dxa"/>
            <w:hideMark/>
          </w:tcPr>
          <w:p w14:paraId="63945933"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СН РК 4.01-03-2013 – «Наружные сети и сооружения водоснабжения и водоотведения»</w:t>
            </w:r>
          </w:p>
        </w:tc>
      </w:tr>
      <w:tr w:rsidR="00FC675B" w:rsidRPr="00FC675B" w14:paraId="7C75AB3C" w14:textId="77777777" w:rsidTr="006B1E05">
        <w:trPr>
          <w:trHeight w:val="340"/>
        </w:trPr>
        <w:tc>
          <w:tcPr>
            <w:tcW w:w="800" w:type="dxa"/>
            <w:hideMark/>
          </w:tcPr>
          <w:p w14:paraId="19416562"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17.</w:t>
            </w:r>
          </w:p>
        </w:tc>
        <w:tc>
          <w:tcPr>
            <w:tcW w:w="8544" w:type="dxa"/>
            <w:hideMark/>
          </w:tcPr>
          <w:p w14:paraId="7CDB19B2"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СН РК 4.01-03-2011 – «Водоотведение. Наружные сети и сооружения» (с изменениями по состоянию на 05.03.2016 г.)</w:t>
            </w:r>
          </w:p>
        </w:tc>
      </w:tr>
      <w:tr w:rsidR="00FC675B" w:rsidRPr="00FC675B" w14:paraId="002C2177" w14:textId="77777777" w:rsidTr="006B1E05">
        <w:trPr>
          <w:trHeight w:val="340"/>
        </w:trPr>
        <w:tc>
          <w:tcPr>
            <w:tcW w:w="800" w:type="dxa"/>
            <w:hideMark/>
          </w:tcPr>
          <w:p w14:paraId="49371A74"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18.</w:t>
            </w:r>
          </w:p>
        </w:tc>
        <w:tc>
          <w:tcPr>
            <w:tcW w:w="8544" w:type="dxa"/>
            <w:hideMark/>
          </w:tcPr>
          <w:p w14:paraId="61FE9F24"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Технический регламент (утвержденный Министром внутренних дел РК от 23 июня 2017 г.) – «Общие требования к пожарной безопасности» (с изменениями от 28.06.2019 г.)</w:t>
            </w:r>
          </w:p>
        </w:tc>
      </w:tr>
      <w:tr w:rsidR="00FC675B" w:rsidRPr="00FC675B" w14:paraId="3DB9D0F1" w14:textId="77777777" w:rsidTr="006B1E05">
        <w:trPr>
          <w:trHeight w:val="340"/>
        </w:trPr>
        <w:tc>
          <w:tcPr>
            <w:tcW w:w="800" w:type="dxa"/>
            <w:hideMark/>
          </w:tcPr>
          <w:p w14:paraId="380C8F99"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lastRenderedPageBreak/>
              <w:t>19.</w:t>
            </w:r>
          </w:p>
        </w:tc>
        <w:tc>
          <w:tcPr>
            <w:tcW w:w="8544" w:type="dxa"/>
            <w:hideMark/>
          </w:tcPr>
          <w:p w14:paraId="54EDB15B"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СН РК 3.02-07-2014 – «Общественные здания и сооружения» (с изменениями и дополнениями по состоянию на 15.11.2018 г.)</w:t>
            </w:r>
          </w:p>
        </w:tc>
      </w:tr>
      <w:tr w:rsidR="00FC675B" w:rsidRPr="00FC675B" w14:paraId="17215028" w14:textId="77777777" w:rsidTr="006B1E05">
        <w:trPr>
          <w:trHeight w:val="340"/>
        </w:trPr>
        <w:tc>
          <w:tcPr>
            <w:tcW w:w="800" w:type="dxa"/>
            <w:hideMark/>
          </w:tcPr>
          <w:p w14:paraId="1C918213"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20.</w:t>
            </w:r>
          </w:p>
        </w:tc>
        <w:tc>
          <w:tcPr>
            <w:tcW w:w="8544" w:type="dxa"/>
            <w:hideMark/>
          </w:tcPr>
          <w:p w14:paraId="1537C22F"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СП РК 3.02-107-2014 – «Общественные здания и сооружения» (с изменениями по состоянию на 07.08.2018 г.)</w:t>
            </w:r>
          </w:p>
        </w:tc>
      </w:tr>
      <w:tr w:rsidR="00FC675B" w:rsidRPr="00FC675B" w14:paraId="051F2E3B" w14:textId="77777777" w:rsidTr="006B1E05">
        <w:trPr>
          <w:trHeight w:val="340"/>
        </w:trPr>
        <w:tc>
          <w:tcPr>
            <w:tcW w:w="800" w:type="dxa"/>
            <w:hideMark/>
          </w:tcPr>
          <w:p w14:paraId="740CC227"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21.</w:t>
            </w:r>
          </w:p>
        </w:tc>
        <w:tc>
          <w:tcPr>
            <w:tcW w:w="8544" w:type="dxa"/>
            <w:hideMark/>
          </w:tcPr>
          <w:p w14:paraId="28815824"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СЦП РК 8.03-01-2017 – «Сборник цен на проектные работы для строительства. Раздел 6. Градостроительство, здания и сооружения жилищно-гражданского назначения»</w:t>
            </w:r>
          </w:p>
        </w:tc>
      </w:tr>
      <w:tr w:rsidR="00FC675B" w:rsidRPr="00FC675B" w14:paraId="1BCD8EAC" w14:textId="77777777" w:rsidTr="006B1E05">
        <w:trPr>
          <w:trHeight w:val="340"/>
        </w:trPr>
        <w:tc>
          <w:tcPr>
            <w:tcW w:w="800" w:type="dxa"/>
            <w:hideMark/>
          </w:tcPr>
          <w:p w14:paraId="183D360C"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22.</w:t>
            </w:r>
          </w:p>
        </w:tc>
        <w:tc>
          <w:tcPr>
            <w:tcW w:w="8544" w:type="dxa"/>
            <w:hideMark/>
          </w:tcPr>
          <w:p w14:paraId="7F4F2F11"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СН РК 3.06-01-2011 – «Доступность зданий и сооружений для маломобильных групп»</w:t>
            </w:r>
          </w:p>
        </w:tc>
      </w:tr>
      <w:tr w:rsidR="00FC675B" w:rsidRPr="00FC675B" w14:paraId="0F2E4348" w14:textId="77777777" w:rsidTr="006B1E05">
        <w:trPr>
          <w:trHeight w:val="340"/>
        </w:trPr>
        <w:tc>
          <w:tcPr>
            <w:tcW w:w="800" w:type="dxa"/>
            <w:hideMark/>
          </w:tcPr>
          <w:p w14:paraId="37E71AC0" w14:textId="77777777"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23.</w:t>
            </w:r>
          </w:p>
        </w:tc>
        <w:tc>
          <w:tcPr>
            <w:tcW w:w="8544" w:type="dxa"/>
            <w:hideMark/>
          </w:tcPr>
          <w:p w14:paraId="37FA0F6B" w14:textId="55E28A3C" w:rsidR="00116657" w:rsidRPr="00FC675B" w:rsidRDefault="00116657" w:rsidP="00FC675B">
            <w:pPr>
              <w:jc w:val="both"/>
              <w:rPr>
                <w:kern w:val="2"/>
                <w:sz w:val="28"/>
                <w:szCs w:val="28"/>
                <w:lang w:eastAsia="en-US"/>
                <w14:ligatures w14:val="standardContextual"/>
              </w:rPr>
            </w:pPr>
            <w:r w:rsidRPr="00FC675B">
              <w:rPr>
                <w:bCs/>
                <w:kern w:val="2"/>
                <w:sz w:val="28"/>
                <w:szCs w:val="28"/>
                <w:shd w:val="clear" w:color="auto" w:fill="FFFFFF"/>
                <w:lang w:eastAsia="en-US"/>
                <w14:ligatures w14:val="standardContextual"/>
              </w:rPr>
              <w:t xml:space="preserve">СП РК 3.06-101-2012 – </w:t>
            </w:r>
            <w:r w:rsidRPr="00FC675B">
              <w:rPr>
                <w:kern w:val="2"/>
                <w:sz w:val="28"/>
                <w:szCs w:val="28"/>
                <w:lang w:eastAsia="en-US"/>
                <w14:ligatures w14:val="standardContextual"/>
              </w:rPr>
              <w:t xml:space="preserve">«Проектирование зданий и сооружений с учетом доступности для маломобильных </w:t>
            </w:r>
            <w:proofErr w:type="gramStart"/>
            <w:r w:rsidRPr="00FC675B">
              <w:rPr>
                <w:kern w:val="2"/>
                <w:sz w:val="28"/>
                <w:szCs w:val="28"/>
                <w:lang w:eastAsia="en-US"/>
                <w14:ligatures w14:val="standardContextual"/>
              </w:rPr>
              <w:t>групп .</w:t>
            </w:r>
            <w:proofErr w:type="gramEnd"/>
            <w:r w:rsidRPr="00FC675B">
              <w:rPr>
                <w:kern w:val="2"/>
                <w:sz w:val="28"/>
                <w:szCs w:val="28"/>
                <w:lang w:eastAsia="en-US"/>
                <w14:ligatures w14:val="standardContextual"/>
              </w:rPr>
              <w:t xml:space="preserve"> Общие положения» (с изменениями и дополнениями по состоянию на 01.04.2019 г.)</w:t>
            </w:r>
          </w:p>
        </w:tc>
      </w:tr>
      <w:tr w:rsidR="00116657" w:rsidRPr="00FC675B" w14:paraId="6CD86D74" w14:textId="77777777" w:rsidTr="006B1E05">
        <w:trPr>
          <w:trHeight w:val="340"/>
        </w:trPr>
        <w:tc>
          <w:tcPr>
            <w:tcW w:w="800" w:type="dxa"/>
          </w:tcPr>
          <w:p w14:paraId="7CD7D89A" w14:textId="77777777" w:rsidR="00116657" w:rsidRPr="00FC675B" w:rsidRDefault="00116657" w:rsidP="00FC675B">
            <w:pPr>
              <w:jc w:val="both"/>
              <w:rPr>
                <w:kern w:val="2"/>
                <w:sz w:val="28"/>
                <w:szCs w:val="28"/>
                <w:lang w:eastAsia="en-US"/>
                <w14:ligatures w14:val="standardContextual"/>
              </w:rPr>
            </w:pPr>
            <w:r w:rsidRPr="00FC675B">
              <w:br w:type="page"/>
            </w:r>
            <w:r w:rsidRPr="00FC675B">
              <w:rPr>
                <w:kern w:val="2"/>
                <w:sz w:val="28"/>
                <w:szCs w:val="28"/>
                <w:lang w:eastAsia="en-US"/>
                <w14:ligatures w14:val="standardContextual"/>
              </w:rPr>
              <w:t>24.</w:t>
            </w:r>
          </w:p>
          <w:p w14:paraId="7F9D75AA" w14:textId="77777777" w:rsidR="00116657" w:rsidRPr="00FC675B" w:rsidRDefault="00116657" w:rsidP="00FC675B">
            <w:pPr>
              <w:jc w:val="both"/>
              <w:rPr>
                <w:kern w:val="2"/>
                <w:sz w:val="28"/>
                <w:szCs w:val="28"/>
                <w:lang w:eastAsia="en-US"/>
                <w14:ligatures w14:val="standardContextual"/>
              </w:rPr>
            </w:pPr>
          </w:p>
        </w:tc>
        <w:tc>
          <w:tcPr>
            <w:tcW w:w="8544" w:type="dxa"/>
            <w:hideMark/>
          </w:tcPr>
          <w:p w14:paraId="56B80659" w14:textId="78BF8360" w:rsidR="00116657" w:rsidRPr="00FC675B" w:rsidRDefault="00116657" w:rsidP="00FC675B">
            <w:pPr>
              <w:jc w:val="both"/>
              <w:rPr>
                <w:kern w:val="2"/>
                <w:sz w:val="28"/>
                <w:szCs w:val="28"/>
                <w:lang w:eastAsia="en-US"/>
                <w14:ligatures w14:val="standardContextual"/>
              </w:rPr>
            </w:pPr>
            <w:r w:rsidRPr="00FC675B">
              <w:rPr>
                <w:kern w:val="2"/>
                <w:sz w:val="28"/>
                <w:szCs w:val="28"/>
                <w:lang w:eastAsia="en-US"/>
                <w14:ligatures w14:val="standardContextual"/>
              </w:rPr>
              <w:t xml:space="preserve">РДС РК 3.01-05-2001 – «Градостроительство. Планировка и </w:t>
            </w:r>
            <w:proofErr w:type="gramStart"/>
            <w:r w:rsidRPr="00FC675B">
              <w:rPr>
                <w:kern w:val="2"/>
                <w:sz w:val="28"/>
                <w:szCs w:val="28"/>
                <w:lang w:eastAsia="en-US"/>
                <w14:ligatures w14:val="standardContextual"/>
              </w:rPr>
              <w:t>застройка  мест</w:t>
            </w:r>
            <w:proofErr w:type="gramEnd"/>
            <w:r w:rsidRPr="00FC675B">
              <w:rPr>
                <w:kern w:val="2"/>
                <w:sz w:val="28"/>
                <w:szCs w:val="28"/>
                <w:lang w:eastAsia="en-US"/>
                <w14:ligatures w14:val="standardContextual"/>
              </w:rPr>
              <w:t xml:space="preserve"> с учетом потребностей инвалидов и других маломобильных групп »</w:t>
            </w:r>
          </w:p>
        </w:tc>
      </w:tr>
    </w:tbl>
    <w:p w14:paraId="444686BD" w14:textId="77777777" w:rsidR="00510573" w:rsidRPr="00FC675B" w:rsidRDefault="00510573" w:rsidP="00FC675B">
      <w:pPr>
        <w:ind w:firstLine="709"/>
        <w:jc w:val="both"/>
      </w:pPr>
    </w:p>
    <w:p w14:paraId="47C9C077" w14:textId="77777777" w:rsidR="00510573" w:rsidRPr="00FC675B" w:rsidRDefault="00510573" w:rsidP="00FC675B">
      <w:pPr>
        <w:jc w:val="center"/>
        <w:rPr>
          <w:caps/>
          <w:sz w:val="28"/>
          <w:szCs w:val="28"/>
        </w:rPr>
      </w:pPr>
    </w:p>
    <w:sectPr w:rsidR="00510573" w:rsidRPr="00FC675B" w:rsidSect="00CE21AC">
      <w:pgSz w:w="11906" w:h="16838"/>
      <w:pgMar w:top="851" w:right="851" w:bottom="851"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3C2B4" w14:textId="77777777" w:rsidR="001F7521" w:rsidRDefault="001F7521" w:rsidP="00E2604D">
      <w:r>
        <w:separator/>
      </w:r>
    </w:p>
  </w:endnote>
  <w:endnote w:type="continuationSeparator" w:id="0">
    <w:p w14:paraId="2C359E0D" w14:textId="77777777" w:rsidR="001F7521" w:rsidRDefault="001F7521" w:rsidP="00E26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Гельветика">
    <w:panose1 w:val="00000000000000000000"/>
    <w:charset w:val="CC"/>
    <w:family w:val="decorative"/>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crosoft Sans Serif">
    <w:panose1 w:val="020B0604020202020204"/>
    <w:charset w:val="CC"/>
    <w:family w:val="swiss"/>
    <w:pitch w:val="variable"/>
    <w:sig w:usb0="E5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KZ Arial">
    <w:altName w:val="Arial"/>
    <w:charset w:val="CC"/>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S Sans Serif">
    <w:panose1 w:val="00000000000000000000"/>
    <w:charset w:val="00"/>
    <w:family w:val="roman"/>
    <w:notTrueType/>
    <w:pitch w:val="default"/>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13EE" w14:textId="77777777" w:rsidR="004A701E" w:rsidRDefault="00620E38">
    <w:pPr>
      <w:pStyle w:val="a7"/>
    </w:pPr>
    <w:r>
      <w:fldChar w:fldCharType="begin"/>
    </w:r>
    <w:r>
      <w:instrText>PAGE   \* MERGEFORMAT</w:instrText>
    </w:r>
    <w:r>
      <w:fldChar w:fldCharType="separate"/>
    </w:r>
    <w:r>
      <w:t>2</w:t>
    </w:r>
    <w:r>
      <w:fldChar w:fldCharType="end"/>
    </w:r>
  </w:p>
  <w:p w14:paraId="76D76767" w14:textId="5285AE4E" w:rsidR="004A701E" w:rsidRPr="00C1621E" w:rsidRDefault="002E5EDB" w:rsidP="00C1621E">
    <w:pPr>
      <w:pStyle w:val="a5"/>
      <w:pBdr>
        <w:top w:val="single" w:sz="4" w:space="0" w:color="auto"/>
      </w:pBdr>
      <w:tabs>
        <w:tab w:val="clear" w:pos="9355"/>
        <w:tab w:val="right" w:pos="9540"/>
      </w:tabs>
      <w:ind w:right="-16"/>
      <w:jc w:val="center"/>
    </w:pPr>
    <w:r>
      <w:rPr>
        <w:sz w:val="20"/>
        <w:szCs w:val="20"/>
      </w:rPr>
      <w:t>ТОО «</w:t>
    </w:r>
    <w:r>
      <w:rPr>
        <w:sz w:val="20"/>
        <w:szCs w:val="20"/>
        <w:lang w:val="en-US"/>
      </w:rPr>
      <w:t>MS Industrial</w:t>
    </w:r>
    <w:r>
      <w:rPr>
        <w:sz w:val="20"/>
        <w:szCs w:val="20"/>
      </w:rPr>
      <w:t>»,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5232A" w14:textId="77777777" w:rsidR="004A701E" w:rsidRDefault="00620E38" w:rsidP="00A23D2D">
    <w:pPr>
      <w:pStyle w:val="a7"/>
      <w:jc w:val="right"/>
    </w:pPr>
    <w:r>
      <w:fldChar w:fldCharType="begin"/>
    </w:r>
    <w:r>
      <w:instrText xml:space="preserve"> PAGE   \* MERGEFORMAT </w:instrText>
    </w:r>
    <w:r>
      <w:fldChar w:fldCharType="separate"/>
    </w:r>
    <w:r>
      <w:rPr>
        <w:noProof/>
      </w:rPr>
      <w:t>3</w:t>
    </w:r>
    <w:r>
      <w:fldChar w:fldCharType="end"/>
    </w:r>
  </w:p>
  <w:p w14:paraId="5532F14D" w14:textId="199F7889" w:rsidR="004A701E" w:rsidRPr="004C48AE" w:rsidRDefault="002E5EDB" w:rsidP="00A23D2D">
    <w:pPr>
      <w:pStyle w:val="a5"/>
      <w:pBdr>
        <w:top w:val="single" w:sz="4" w:space="0" w:color="auto"/>
      </w:pBdr>
      <w:tabs>
        <w:tab w:val="clear" w:pos="9355"/>
        <w:tab w:val="right" w:pos="9540"/>
      </w:tabs>
      <w:ind w:right="-16"/>
      <w:jc w:val="center"/>
      <w:rPr>
        <w:sz w:val="18"/>
        <w:szCs w:val="18"/>
      </w:rPr>
    </w:pPr>
    <w:r w:rsidRPr="004C48AE">
      <w:rPr>
        <w:sz w:val="18"/>
        <w:szCs w:val="18"/>
      </w:rPr>
      <w:t>ТОО «</w:t>
    </w:r>
    <w:r w:rsidR="004C48AE" w:rsidRPr="004C48AE">
      <w:rPr>
        <w:sz w:val="18"/>
        <w:szCs w:val="18"/>
        <w:lang w:val="kk-KZ"/>
      </w:rPr>
      <w:t>ДЭКО ПВ</w:t>
    </w:r>
    <w:r w:rsidRPr="004C48AE">
      <w:rPr>
        <w:sz w:val="18"/>
        <w:szCs w:val="18"/>
      </w:rPr>
      <w:t>»,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AB402" w14:textId="4836559F" w:rsidR="004C48AE" w:rsidRDefault="004C48AE" w:rsidP="004C48AE">
    <w:pPr>
      <w:pStyle w:val="a7"/>
      <w:jc w:val="right"/>
    </w:pPr>
    <w:r>
      <w:fldChar w:fldCharType="begin"/>
    </w:r>
    <w:r>
      <w:instrText xml:space="preserve"> PAGE   \* MERGEFORMAT </w:instrText>
    </w:r>
    <w:r>
      <w:fldChar w:fldCharType="separate"/>
    </w:r>
    <w:r>
      <w:t>3</w:t>
    </w:r>
    <w:r>
      <w:fldChar w:fldCharType="end"/>
    </w:r>
  </w:p>
  <w:p w14:paraId="435CAA93" w14:textId="4C9342B1" w:rsidR="00AF457A" w:rsidRPr="004C48AE" w:rsidRDefault="004C48AE" w:rsidP="004C48AE">
    <w:pPr>
      <w:pStyle w:val="a5"/>
      <w:pBdr>
        <w:top w:val="single" w:sz="4" w:space="0" w:color="auto"/>
      </w:pBdr>
      <w:tabs>
        <w:tab w:val="clear" w:pos="9355"/>
        <w:tab w:val="right" w:pos="9540"/>
      </w:tabs>
      <w:ind w:right="-16"/>
      <w:jc w:val="center"/>
      <w:rPr>
        <w:sz w:val="18"/>
        <w:szCs w:val="18"/>
      </w:rPr>
    </w:pPr>
    <w:r w:rsidRPr="004C48AE">
      <w:rPr>
        <w:sz w:val="18"/>
        <w:szCs w:val="18"/>
      </w:rPr>
      <w:t>ТОО «</w:t>
    </w:r>
    <w:r w:rsidRPr="004C48AE">
      <w:rPr>
        <w:sz w:val="18"/>
        <w:szCs w:val="18"/>
        <w:lang w:val="kk-KZ"/>
      </w:rPr>
      <w:t>ДЭКО ПВ</w:t>
    </w:r>
    <w:r w:rsidRPr="004C48AE">
      <w:rPr>
        <w:sz w:val="18"/>
        <w:szCs w:val="18"/>
      </w:rPr>
      <w:t>», 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E2979" w14:textId="77777777" w:rsidR="00FC675B" w:rsidRDefault="00FC675B" w:rsidP="00FC675B">
    <w:pPr>
      <w:pStyle w:val="a7"/>
      <w:jc w:val="right"/>
    </w:pPr>
    <w:r>
      <w:fldChar w:fldCharType="begin"/>
    </w:r>
    <w:r>
      <w:instrText xml:space="preserve"> PAGE   \* MERGEFORMAT </w:instrText>
    </w:r>
    <w:r>
      <w:fldChar w:fldCharType="separate"/>
    </w:r>
    <w:r>
      <w:t>7</w:t>
    </w:r>
    <w:r>
      <w:fldChar w:fldCharType="end"/>
    </w:r>
  </w:p>
  <w:p w14:paraId="0319CCCB" w14:textId="431256DD" w:rsidR="00EE294D" w:rsidRPr="00FC675B" w:rsidRDefault="00FC675B" w:rsidP="00FC675B">
    <w:pPr>
      <w:pStyle w:val="a5"/>
      <w:pBdr>
        <w:top w:val="single" w:sz="4" w:space="0" w:color="auto"/>
      </w:pBdr>
      <w:tabs>
        <w:tab w:val="clear" w:pos="9355"/>
        <w:tab w:val="right" w:pos="9540"/>
      </w:tabs>
      <w:ind w:right="-16"/>
      <w:jc w:val="center"/>
      <w:rPr>
        <w:sz w:val="18"/>
        <w:szCs w:val="18"/>
      </w:rPr>
    </w:pPr>
    <w:r w:rsidRPr="004C48AE">
      <w:rPr>
        <w:sz w:val="18"/>
        <w:szCs w:val="18"/>
      </w:rPr>
      <w:t>ТОО «</w:t>
    </w:r>
    <w:r w:rsidRPr="004C48AE">
      <w:rPr>
        <w:sz w:val="18"/>
        <w:szCs w:val="18"/>
        <w:lang w:val="kk-KZ"/>
      </w:rPr>
      <w:t>ДЭКО ПВ</w:t>
    </w:r>
    <w:r w:rsidRPr="004C48AE">
      <w:rPr>
        <w:sz w:val="18"/>
        <w:szCs w:val="18"/>
      </w:rPr>
      <w: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6FF0F" w14:textId="77777777" w:rsidR="001F7521" w:rsidRDefault="001F7521" w:rsidP="00E2604D">
      <w:r>
        <w:separator/>
      </w:r>
    </w:p>
  </w:footnote>
  <w:footnote w:type="continuationSeparator" w:id="0">
    <w:p w14:paraId="5538D737" w14:textId="77777777" w:rsidR="001F7521" w:rsidRDefault="001F7521" w:rsidP="00E26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C6F86" w14:textId="18E9A4DE" w:rsidR="002E5EDB" w:rsidRDefault="002E5EDB" w:rsidP="002E5EDB">
    <w:pPr>
      <w:autoSpaceDE w:val="0"/>
      <w:autoSpaceDN w:val="0"/>
      <w:adjustRightInd w:val="0"/>
      <w:jc w:val="center"/>
      <w:rPr>
        <w:sz w:val="16"/>
        <w:szCs w:val="16"/>
      </w:rPr>
    </w:pPr>
    <w:r w:rsidRPr="009C4FDA">
      <w:rPr>
        <w:sz w:val="16"/>
        <w:szCs w:val="16"/>
      </w:rPr>
      <w:t>Разработка схемы развития и застройки</w:t>
    </w:r>
    <w:r>
      <w:rPr>
        <w:sz w:val="16"/>
        <w:szCs w:val="16"/>
      </w:rPr>
      <w:t xml:space="preserve"> </w:t>
    </w:r>
    <w:r w:rsidRPr="009C4FDA">
      <w:rPr>
        <w:sz w:val="16"/>
        <w:szCs w:val="16"/>
      </w:rPr>
      <w:t>(упрощенного</w:t>
    </w:r>
    <w:r>
      <w:rPr>
        <w:sz w:val="16"/>
        <w:szCs w:val="16"/>
        <w:lang w:val="kk-KZ"/>
      </w:rPr>
      <w:t xml:space="preserve"> </w:t>
    </w:r>
    <w:r w:rsidRPr="009C4FDA">
      <w:rPr>
        <w:sz w:val="16"/>
        <w:szCs w:val="16"/>
      </w:rPr>
      <w:t xml:space="preserve">генерального плана) с топографической </w:t>
    </w:r>
    <w:proofErr w:type="gramStart"/>
    <w:r w:rsidRPr="009C4FDA">
      <w:rPr>
        <w:sz w:val="16"/>
        <w:szCs w:val="16"/>
      </w:rPr>
      <w:t xml:space="preserve">съемкой </w:t>
    </w:r>
    <w:r>
      <w:rPr>
        <w:sz w:val="16"/>
        <w:szCs w:val="16"/>
      </w:rPr>
      <w:t xml:space="preserve"> </w:t>
    </w:r>
    <w:r w:rsidRPr="009C4FDA">
      <w:rPr>
        <w:sz w:val="16"/>
        <w:szCs w:val="16"/>
      </w:rPr>
      <w:t>Октябрьское</w:t>
    </w:r>
    <w:proofErr w:type="gramEnd"/>
  </w:p>
  <w:p w14:paraId="7D2C5BA2" w14:textId="631DB682" w:rsidR="004A701E" w:rsidRPr="002E5EDB" w:rsidRDefault="002E5EDB" w:rsidP="002E5EDB">
    <w:pPr>
      <w:autoSpaceDE w:val="0"/>
      <w:autoSpaceDN w:val="0"/>
      <w:adjustRightInd w:val="0"/>
      <w:jc w:val="center"/>
      <w:rPr>
        <w:sz w:val="16"/>
        <w:szCs w:val="16"/>
      </w:rPr>
    </w:pPr>
    <w:r w:rsidRPr="009C4FDA">
      <w:rPr>
        <w:sz w:val="16"/>
        <w:szCs w:val="16"/>
      </w:rPr>
      <w:t>Карасуского</w:t>
    </w:r>
    <w:r>
      <w:rPr>
        <w:sz w:val="16"/>
        <w:szCs w:val="16"/>
        <w:lang w:val="kk-KZ"/>
      </w:rPr>
      <w:t xml:space="preserve"> </w:t>
    </w:r>
    <w:r w:rsidRPr="009C4FDA">
      <w:rPr>
        <w:sz w:val="16"/>
        <w:szCs w:val="16"/>
      </w:rPr>
      <w:t>района</w:t>
    </w:r>
    <w:r>
      <w:rPr>
        <w:sz w:val="16"/>
        <w:szCs w:val="16"/>
        <w:lang w:val="kk-KZ"/>
      </w:rPr>
      <w:t xml:space="preserve"> </w:t>
    </w:r>
    <w:r w:rsidRPr="009C4FDA">
      <w:rPr>
        <w:sz w:val="16"/>
        <w:szCs w:val="16"/>
      </w:rPr>
      <w:t>Костанайской</w:t>
    </w:r>
    <w:r>
      <w:rPr>
        <w:sz w:val="16"/>
        <w:szCs w:val="16"/>
        <w:lang w:val="kk-KZ"/>
      </w:rPr>
      <w:t xml:space="preserve"> </w:t>
    </w:r>
    <w:r w:rsidRPr="009C4FDA">
      <w:rPr>
        <w:sz w:val="16"/>
        <w:szCs w:val="16"/>
      </w:rPr>
      <w:t>области</w:t>
    </w:r>
  </w:p>
  <w:p w14:paraId="29C44BDE" w14:textId="77777777" w:rsidR="004A701E" w:rsidRPr="00517B9D" w:rsidRDefault="00620E38" w:rsidP="00BC68C6">
    <w:pPr>
      <w:autoSpaceDE w:val="0"/>
      <w:autoSpaceDN w:val="0"/>
      <w:adjustRightInd w:val="0"/>
      <w:ind w:hanging="142"/>
      <w:jc w:val="center"/>
      <w:rPr>
        <w:sz w:val="16"/>
        <w:szCs w:val="16"/>
        <w:vertAlign w:val="superscript"/>
      </w:rPr>
    </w:pPr>
    <w:r w:rsidRPr="00BB421C">
      <w:rPr>
        <w:sz w:val="16"/>
        <w:szCs w:val="16"/>
        <w:vertAlign w:val="superscript"/>
      </w:rPr>
      <w:t>______________________</w:t>
    </w:r>
    <w:r>
      <w:rPr>
        <w:sz w:val="16"/>
        <w:szCs w:val="16"/>
        <w:vertAlign w:val="superscript"/>
      </w:rPr>
      <w:t>_________________________</w:t>
    </w:r>
    <w:r w:rsidRPr="00BB421C">
      <w:rPr>
        <w:sz w:val="16"/>
        <w:szCs w:val="16"/>
        <w:vertAlign w:val="superscript"/>
      </w:rPr>
      <w:t>____________________________</w:t>
    </w:r>
    <w:r>
      <w:rPr>
        <w:sz w:val="16"/>
        <w:szCs w:val="16"/>
        <w:vertAlign w:val="superscript"/>
      </w:rPr>
      <w:t>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1129A" w14:textId="79BE8AFB" w:rsidR="004A701E" w:rsidRPr="004C48AE" w:rsidRDefault="00B31790" w:rsidP="002E5EDB">
    <w:pPr>
      <w:autoSpaceDE w:val="0"/>
      <w:autoSpaceDN w:val="0"/>
      <w:adjustRightInd w:val="0"/>
      <w:jc w:val="center"/>
      <w:rPr>
        <w:sz w:val="18"/>
        <w:szCs w:val="18"/>
      </w:rPr>
    </w:pPr>
    <w:r w:rsidRPr="004C48AE">
      <w:rPr>
        <w:sz w:val="18"/>
        <w:szCs w:val="18"/>
      </w:rPr>
      <w:t xml:space="preserve">«Корректировка схемы развития и застройки (упрощенный генеральный план)» </w:t>
    </w:r>
    <w:proofErr w:type="spellStart"/>
    <w:r w:rsidRPr="004C48AE">
      <w:rPr>
        <w:sz w:val="18"/>
        <w:szCs w:val="18"/>
      </w:rPr>
      <w:t>Аккол</w:t>
    </w:r>
    <w:proofErr w:type="spellEnd"/>
    <w:r w:rsidRPr="004C48AE">
      <w:rPr>
        <w:sz w:val="18"/>
        <w:szCs w:val="18"/>
      </w:rPr>
      <w:t xml:space="preserve"> </w:t>
    </w:r>
    <w:proofErr w:type="spellStart"/>
    <w:r w:rsidRPr="004C48AE">
      <w:rPr>
        <w:sz w:val="18"/>
        <w:szCs w:val="18"/>
      </w:rPr>
      <w:t>орман</w:t>
    </w:r>
    <w:proofErr w:type="spellEnd"/>
    <w:r w:rsidRPr="004C48AE">
      <w:rPr>
        <w:sz w:val="18"/>
        <w:szCs w:val="18"/>
      </w:rPr>
      <w:t xml:space="preserve"> </w:t>
    </w:r>
    <w:proofErr w:type="spellStart"/>
    <w:r w:rsidRPr="004C48AE">
      <w:rPr>
        <w:sz w:val="18"/>
        <w:szCs w:val="18"/>
      </w:rPr>
      <w:t>шаруашылыгы</w:t>
    </w:r>
    <w:proofErr w:type="spellEnd"/>
    <w:r w:rsidRPr="004C48AE">
      <w:rPr>
        <w:sz w:val="18"/>
        <w:szCs w:val="18"/>
      </w:rPr>
      <w:t>, Аккольского района, Акмолинской области</w:t>
    </w:r>
  </w:p>
  <w:p w14:paraId="4D83A830" w14:textId="77777777" w:rsidR="004A701E" w:rsidRPr="00B05B34" w:rsidRDefault="00620E38" w:rsidP="00CA013A">
    <w:pPr>
      <w:autoSpaceDE w:val="0"/>
      <w:autoSpaceDN w:val="0"/>
      <w:adjustRightInd w:val="0"/>
      <w:rPr>
        <w:sz w:val="16"/>
        <w:szCs w:val="16"/>
        <w:vertAlign w:val="superscript"/>
      </w:rPr>
    </w:pPr>
    <w:r w:rsidRPr="00BB421C">
      <w:rPr>
        <w:sz w:val="16"/>
        <w:szCs w:val="16"/>
        <w:vertAlign w:val="superscript"/>
      </w:rPr>
      <w:t>__________________________________________________________________________________</w:t>
    </w:r>
    <w:r>
      <w:rPr>
        <w:sz w:val="16"/>
        <w:szCs w:val="16"/>
        <w:vertAlign w:val="superscript"/>
      </w:rPr>
      <w:t>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olor w:val="auto"/>
      </w:rPr>
    </w:lvl>
  </w:abstractNum>
  <w:abstractNum w:abstractNumId="1" w15:restartNumberingAfterBreak="0">
    <w:nsid w:val="00EC0D75"/>
    <w:multiLevelType w:val="singleLevel"/>
    <w:tmpl w:val="C24A2296"/>
    <w:lvl w:ilvl="0">
      <w:start w:val="1"/>
      <w:numFmt w:val="bullet"/>
      <w:pStyle w:val="5"/>
      <w:lvlText w:val="l"/>
      <w:lvlJc w:val="left"/>
      <w:pPr>
        <w:tabs>
          <w:tab w:val="num" w:pos="2160"/>
        </w:tabs>
        <w:ind w:left="2160" w:hanging="360"/>
      </w:pPr>
      <w:rPr>
        <w:rFonts w:ascii="Wingdings" w:hAnsi="Wingdings" w:hint="default"/>
        <w:b w:val="0"/>
        <w:i w:val="0"/>
        <w:sz w:val="14"/>
      </w:rPr>
    </w:lvl>
  </w:abstractNum>
  <w:abstractNum w:abstractNumId="2" w15:restartNumberingAfterBreak="0">
    <w:nsid w:val="0F7771E5"/>
    <w:multiLevelType w:val="hybridMultilevel"/>
    <w:tmpl w:val="6EC02AE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5661063"/>
    <w:multiLevelType w:val="hybridMultilevel"/>
    <w:tmpl w:val="B0D2EB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6266DE8"/>
    <w:multiLevelType w:val="hybridMultilevel"/>
    <w:tmpl w:val="F78A1606"/>
    <w:lvl w:ilvl="0" w:tplc="0419000F">
      <w:start w:val="1"/>
      <w:numFmt w:val="decimal"/>
      <w:pStyle w:val="a"/>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B33382B"/>
    <w:multiLevelType w:val="multilevel"/>
    <w:tmpl w:val="1B33382B"/>
    <w:lvl w:ilvl="0">
      <w:start w:val="1"/>
      <w:numFmt w:val="bullet"/>
      <w:pStyle w:val="8"/>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18B7B27"/>
    <w:multiLevelType w:val="singleLevel"/>
    <w:tmpl w:val="73D4FB04"/>
    <w:lvl w:ilvl="0">
      <w:start w:val="1"/>
      <w:numFmt w:val="bullet"/>
      <w:pStyle w:val="2"/>
      <w:lvlText w:val="l"/>
      <w:lvlJc w:val="left"/>
      <w:pPr>
        <w:tabs>
          <w:tab w:val="num" w:pos="720"/>
        </w:tabs>
        <w:ind w:left="720" w:hanging="360"/>
      </w:pPr>
      <w:rPr>
        <w:rFonts w:ascii="Wingdings" w:hAnsi="Wingdings" w:hint="default"/>
        <w:sz w:val="14"/>
      </w:rPr>
    </w:lvl>
  </w:abstractNum>
  <w:abstractNum w:abstractNumId="7" w15:restartNumberingAfterBreak="0">
    <w:nsid w:val="22F95283"/>
    <w:multiLevelType w:val="hybridMultilevel"/>
    <w:tmpl w:val="4EE051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B53544F"/>
    <w:multiLevelType w:val="singleLevel"/>
    <w:tmpl w:val="73E0E2AC"/>
    <w:lvl w:ilvl="0">
      <w:start w:val="1"/>
      <w:numFmt w:val="bullet"/>
      <w:pStyle w:val="4"/>
      <w:lvlText w:val="l"/>
      <w:lvlJc w:val="left"/>
      <w:pPr>
        <w:tabs>
          <w:tab w:val="num" w:pos="1800"/>
        </w:tabs>
        <w:ind w:left="1800" w:hanging="360"/>
      </w:pPr>
      <w:rPr>
        <w:rFonts w:ascii="Wingdings" w:hAnsi="Wingdings" w:hint="default"/>
        <w:b w:val="0"/>
        <w:i w:val="0"/>
        <w:sz w:val="14"/>
      </w:rPr>
    </w:lvl>
  </w:abstractNum>
  <w:abstractNum w:abstractNumId="9" w15:restartNumberingAfterBreak="0">
    <w:nsid w:val="2D556492"/>
    <w:multiLevelType w:val="singleLevel"/>
    <w:tmpl w:val="1FC67838"/>
    <w:lvl w:ilvl="0">
      <w:start w:val="1"/>
      <w:numFmt w:val="bullet"/>
      <w:pStyle w:val="a0"/>
      <w:lvlText w:val=""/>
      <w:lvlJc w:val="left"/>
      <w:pPr>
        <w:tabs>
          <w:tab w:val="num" w:pos="-567"/>
        </w:tabs>
        <w:ind w:left="283" w:hanging="283"/>
      </w:pPr>
      <w:rPr>
        <w:rFonts w:ascii="Wingdings" w:hAnsi="Wingdings" w:hint="default"/>
        <w:sz w:val="28"/>
      </w:rPr>
    </w:lvl>
  </w:abstractNum>
  <w:abstractNum w:abstractNumId="10" w15:restartNumberingAfterBreak="0">
    <w:nsid w:val="313A4B3A"/>
    <w:multiLevelType w:val="multilevel"/>
    <w:tmpl w:val="7A7C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74ECD"/>
    <w:multiLevelType w:val="hybridMultilevel"/>
    <w:tmpl w:val="8DB83F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C4863B6"/>
    <w:multiLevelType w:val="singleLevel"/>
    <w:tmpl w:val="0DFE418C"/>
    <w:lvl w:ilvl="0">
      <w:start w:val="1"/>
      <w:numFmt w:val="bullet"/>
      <w:pStyle w:val="HTML"/>
      <w:lvlText w:val=""/>
      <w:lvlJc w:val="left"/>
      <w:pPr>
        <w:tabs>
          <w:tab w:val="num" w:pos="360"/>
        </w:tabs>
        <w:ind w:left="360" w:hanging="360"/>
      </w:pPr>
      <w:rPr>
        <w:rFonts w:ascii="Symbol" w:hAnsi="Symbol" w:hint="default"/>
      </w:rPr>
    </w:lvl>
  </w:abstractNum>
  <w:abstractNum w:abstractNumId="13" w15:restartNumberingAfterBreak="0">
    <w:nsid w:val="3D372DD7"/>
    <w:multiLevelType w:val="hybridMultilevel"/>
    <w:tmpl w:val="7C80BE2E"/>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468E0832"/>
    <w:multiLevelType w:val="singleLevel"/>
    <w:tmpl w:val="7F1CF334"/>
    <w:lvl w:ilvl="0">
      <w:start w:val="1"/>
      <w:numFmt w:val="bullet"/>
      <w:pStyle w:val="ListBullet9"/>
      <w:lvlText w:val="l"/>
      <w:lvlJc w:val="left"/>
      <w:pPr>
        <w:tabs>
          <w:tab w:val="num" w:pos="3600"/>
        </w:tabs>
        <w:ind w:left="3600" w:hanging="360"/>
      </w:pPr>
      <w:rPr>
        <w:rFonts w:ascii="Wingdings" w:hAnsi="Wingdings" w:hint="default"/>
        <w:b w:val="0"/>
        <w:i w:val="0"/>
        <w:sz w:val="14"/>
      </w:rPr>
    </w:lvl>
  </w:abstractNum>
  <w:abstractNum w:abstractNumId="15" w15:restartNumberingAfterBreak="0">
    <w:nsid w:val="4ADB6930"/>
    <w:multiLevelType w:val="hybridMultilevel"/>
    <w:tmpl w:val="2CAC3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571D56"/>
    <w:multiLevelType w:val="singleLevel"/>
    <w:tmpl w:val="8586CB36"/>
    <w:lvl w:ilvl="0">
      <w:start w:val="1"/>
      <w:numFmt w:val="bullet"/>
      <w:pStyle w:val="ListBullet8"/>
      <w:lvlText w:val="l"/>
      <w:lvlJc w:val="left"/>
      <w:pPr>
        <w:tabs>
          <w:tab w:val="num" w:pos="3240"/>
        </w:tabs>
        <w:ind w:left="3240" w:hanging="360"/>
      </w:pPr>
      <w:rPr>
        <w:rFonts w:ascii="Wingdings" w:hAnsi="Wingdings" w:cs="Wingdings" w:hint="default"/>
        <w:b w:val="0"/>
        <w:bCs w:val="0"/>
        <w:i w:val="0"/>
        <w:iCs w:val="0"/>
        <w:sz w:val="14"/>
        <w:szCs w:val="14"/>
      </w:rPr>
    </w:lvl>
  </w:abstractNum>
  <w:abstractNum w:abstractNumId="17" w15:restartNumberingAfterBreak="0">
    <w:nsid w:val="5004642F"/>
    <w:multiLevelType w:val="singleLevel"/>
    <w:tmpl w:val="F2A89FF2"/>
    <w:lvl w:ilvl="0">
      <w:start w:val="1"/>
      <w:numFmt w:val="bullet"/>
      <w:pStyle w:val="ListBullet7"/>
      <w:lvlText w:val="l"/>
      <w:lvlJc w:val="left"/>
      <w:pPr>
        <w:tabs>
          <w:tab w:val="num" w:pos="2880"/>
        </w:tabs>
        <w:ind w:left="2880" w:hanging="360"/>
      </w:pPr>
      <w:rPr>
        <w:rFonts w:ascii="Wingdings" w:hAnsi="Wingdings" w:hint="default"/>
        <w:b w:val="0"/>
        <w:i w:val="0"/>
        <w:sz w:val="14"/>
      </w:rPr>
    </w:lvl>
  </w:abstractNum>
  <w:abstractNum w:abstractNumId="18" w15:restartNumberingAfterBreak="0">
    <w:nsid w:val="62105B9B"/>
    <w:multiLevelType w:val="singleLevel"/>
    <w:tmpl w:val="3A2AE76C"/>
    <w:lvl w:ilvl="0">
      <w:start w:val="1"/>
      <w:numFmt w:val="bullet"/>
      <w:pStyle w:val="ListBullet1"/>
      <w:lvlText w:val="l"/>
      <w:lvlJc w:val="left"/>
      <w:pPr>
        <w:tabs>
          <w:tab w:val="num" w:pos="720"/>
        </w:tabs>
        <w:ind w:left="720" w:hanging="360"/>
      </w:pPr>
      <w:rPr>
        <w:rFonts w:ascii="Wingdings" w:hAnsi="Wingdings" w:hint="default"/>
        <w:b w:val="0"/>
        <w:i w:val="0"/>
        <w:sz w:val="14"/>
      </w:rPr>
    </w:lvl>
  </w:abstractNum>
  <w:abstractNum w:abstractNumId="19" w15:restartNumberingAfterBreak="0">
    <w:nsid w:val="62E7007A"/>
    <w:multiLevelType w:val="hybridMultilevel"/>
    <w:tmpl w:val="DB4693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6564028D"/>
    <w:multiLevelType w:val="singleLevel"/>
    <w:tmpl w:val="041E76D8"/>
    <w:lvl w:ilvl="0">
      <w:start w:val="1"/>
      <w:numFmt w:val="bullet"/>
      <w:pStyle w:val="ListBullet6"/>
      <w:lvlText w:val="l"/>
      <w:lvlJc w:val="left"/>
      <w:pPr>
        <w:tabs>
          <w:tab w:val="num" w:pos="2520"/>
        </w:tabs>
        <w:ind w:left="2520" w:hanging="360"/>
      </w:pPr>
      <w:rPr>
        <w:rFonts w:ascii="Wingdings" w:hAnsi="Wingdings" w:hint="default"/>
        <w:b w:val="0"/>
        <w:i w:val="0"/>
        <w:sz w:val="14"/>
      </w:rPr>
    </w:lvl>
  </w:abstractNum>
  <w:abstractNum w:abstractNumId="21" w15:restartNumberingAfterBreak="0">
    <w:nsid w:val="68612CAF"/>
    <w:multiLevelType w:val="singleLevel"/>
    <w:tmpl w:val="1BBA254C"/>
    <w:lvl w:ilvl="0">
      <w:start w:val="1"/>
      <w:numFmt w:val="bullet"/>
      <w:pStyle w:val="3"/>
      <w:lvlText w:val="l"/>
      <w:lvlJc w:val="left"/>
      <w:pPr>
        <w:tabs>
          <w:tab w:val="num" w:pos="1440"/>
        </w:tabs>
        <w:ind w:left="1440" w:hanging="360"/>
      </w:pPr>
      <w:rPr>
        <w:rFonts w:ascii="Wingdings" w:hAnsi="Wingdings" w:hint="default"/>
        <w:b w:val="0"/>
        <w:i w:val="0"/>
        <w:sz w:val="14"/>
      </w:rPr>
    </w:lvl>
  </w:abstractNum>
  <w:abstractNum w:abstractNumId="22" w15:restartNumberingAfterBreak="0">
    <w:nsid w:val="6EC001F4"/>
    <w:multiLevelType w:val="multilevel"/>
    <w:tmpl w:val="15EEA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9930AD"/>
    <w:multiLevelType w:val="hybridMultilevel"/>
    <w:tmpl w:val="44FE29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6"/>
  </w:num>
  <w:num w:numId="4">
    <w:abstractNumId w:val="10"/>
  </w:num>
  <w:num w:numId="5">
    <w:abstractNumId w:val="22"/>
  </w:num>
  <w:num w:numId="6">
    <w:abstractNumId w:val="5"/>
  </w:num>
  <w:num w:numId="7">
    <w:abstractNumId w:val="9"/>
  </w:num>
  <w:num w:numId="8">
    <w:abstractNumId w:val="18"/>
  </w:num>
  <w:num w:numId="9">
    <w:abstractNumId w:val="20"/>
  </w:num>
  <w:num w:numId="10">
    <w:abstractNumId w:val="17"/>
  </w:num>
  <w:num w:numId="11">
    <w:abstractNumId w:val="14"/>
  </w:num>
  <w:num w:numId="12">
    <w:abstractNumId w:val="6"/>
  </w:num>
  <w:num w:numId="13">
    <w:abstractNumId w:val="21"/>
  </w:num>
  <w:num w:numId="14">
    <w:abstractNumId w:val="8"/>
  </w:num>
  <w:num w:numId="15">
    <w:abstractNumId w:val="1"/>
  </w:num>
  <w:num w:numId="16">
    <w:abstractNumId w:val="2"/>
  </w:num>
  <w:num w:numId="17">
    <w:abstractNumId w:val="15"/>
  </w:num>
  <w:num w:numId="18">
    <w:abstractNumId w:val="11"/>
  </w:num>
  <w:num w:numId="19">
    <w:abstractNumId w:val="19"/>
  </w:num>
  <w:num w:numId="20">
    <w:abstractNumId w:val="13"/>
  </w:num>
  <w:num w:numId="21">
    <w:abstractNumId w:val="23"/>
  </w:num>
  <w:num w:numId="22">
    <w:abstractNumId w:val="3"/>
  </w:num>
  <w:num w:numId="23">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DD0"/>
    <w:rsid w:val="00006FDC"/>
    <w:rsid w:val="00033BA1"/>
    <w:rsid w:val="000471C7"/>
    <w:rsid w:val="000656EA"/>
    <w:rsid w:val="00102F27"/>
    <w:rsid w:val="00116657"/>
    <w:rsid w:val="0012124B"/>
    <w:rsid w:val="001B6A64"/>
    <w:rsid w:val="001E57F9"/>
    <w:rsid w:val="001F7521"/>
    <w:rsid w:val="00204C1C"/>
    <w:rsid w:val="0022131E"/>
    <w:rsid w:val="00227313"/>
    <w:rsid w:val="0024006C"/>
    <w:rsid w:val="00241D41"/>
    <w:rsid w:val="00275EC6"/>
    <w:rsid w:val="002E5EDB"/>
    <w:rsid w:val="002F24B3"/>
    <w:rsid w:val="00323475"/>
    <w:rsid w:val="003468FD"/>
    <w:rsid w:val="003622C1"/>
    <w:rsid w:val="003B2C0F"/>
    <w:rsid w:val="003E330A"/>
    <w:rsid w:val="00404C62"/>
    <w:rsid w:val="004A701E"/>
    <w:rsid w:val="004C156A"/>
    <w:rsid w:val="004C48AE"/>
    <w:rsid w:val="004F0DB4"/>
    <w:rsid w:val="004F44ED"/>
    <w:rsid w:val="00503AE3"/>
    <w:rsid w:val="00510573"/>
    <w:rsid w:val="006062E8"/>
    <w:rsid w:val="0061682C"/>
    <w:rsid w:val="00620E38"/>
    <w:rsid w:val="00643E4A"/>
    <w:rsid w:val="0065564B"/>
    <w:rsid w:val="006C58F6"/>
    <w:rsid w:val="006D08B8"/>
    <w:rsid w:val="007A2ED8"/>
    <w:rsid w:val="00807E56"/>
    <w:rsid w:val="0086650C"/>
    <w:rsid w:val="008E5F35"/>
    <w:rsid w:val="00913DE6"/>
    <w:rsid w:val="00946E95"/>
    <w:rsid w:val="009722B6"/>
    <w:rsid w:val="009853F5"/>
    <w:rsid w:val="00A5051C"/>
    <w:rsid w:val="00A93BA6"/>
    <w:rsid w:val="00AB6D77"/>
    <w:rsid w:val="00AF457A"/>
    <w:rsid w:val="00B31790"/>
    <w:rsid w:val="00B46287"/>
    <w:rsid w:val="00BA4B71"/>
    <w:rsid w:val="00BB5D42"/>
    <w:rsid w:val="00BD64ED"/>
    <w:rsid w:val="00BF11A6"/>
    <w:rsid w:val="00BF7234"/>
    <w:rsid w:val="00C26C15"/>
    <w:rsid w:val="00C36104"/>
    <w:rsid w:val="00C4499C"/>
    <w:rsid w:val="00C85588"/>
    <w:rsid w:val="00CE21AC"/>
    <w:rsid w:val="00D15DD0"/>
    <w:rsid w:val="00D8715C"/>
    <w:rsid w:val="00DB1F89"/>
    <w:rsid w:val="00DD7C01"/>
    <w:rsid w:val="00E2604D"/>
    <w:rsid w:val="00E4089D"/>
    <w:rsid w:val="00E43A34"/>
    <w:rsid w:val="00E75DE9"/>
    <w:rsid w:val="00E76923"/>
    <w:rsid w:val="00ED1E7F"/>
    <w:rsid w:val="00ED2F55"/>
    <w:rsid w:val="00EE294D"/>
    <w:rsid w:val="00F008F8"/>
    <w:rsid w:val="00F61FD6"/>
    <w:rsid w:val="00F64CDB"/>
    <w:rsid w:val="00FC67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EE17C03"/>
  <w15:chartTrackingRefBased/>
  <w15:docId w15:val="{B5A73814-1D8C-49CB-B548-6BAA7522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2604D"/>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aliases w:val=" Знак17,Заголовок 1 Знак Знак, Знак17 Знак Знак,Заголов,H1,ch,Глава,(раздел),Знак3"/>
    <w:basedOn w:val="a1"/>
    <w:next w:val="a1"/>
    <w:link w:val="10"/>
    <w:uiPriority w:val="9"/>
    <w:qFormat/>
    <w:rsid w:val="00E2604D"/>
    <w:pPr>
      <w:keepNext/>
      <w:keepLines/>
      <w:spacing w:before="480"/>
      <w:outlineLvl w:val="0"/>
    </w:pPr>
    <w:rPr>
      <w:rFonts w:ascii="Cambria" w:hAnsi="Cambria"/>
      <w:b/>
      <w:bCs/>
      <w:color w:val="365F91"/>
      <w:sz w:val="28"/>
      <w:szCs w:val="28"/>
    </w:rPr>
  </w:style>
  <w:style w:type="paragraph" w:styleId="20">
    <w:name w:val="heading 2"/>
    <w:basedOn w:val="a1"/>
    <w:next w:val="a1"/>
    <w:link w:val="21"/>
    <w:uiPriority w:val="9"/>
    <w:qFormat/>
    <w:rsid w:val="00C4499C"/>
    <w:pPr>
      <w:keepNext/>
      <w:spacing w:before="240" w:after="60"/>
      <w:jc w:val="center"/>
      <w:outlineLvl w:val="1"/>
    </w:pPr>
    <w:rPr>
      <w:b/>
      <w:bCs/>
      <w:iCs/>
      <w:sz w:val="28"/>
      <w:szCs w:val="28"/>
      <w:lang w:val="x-none" w:eastAsia="x-none"/>
    </w:rPr>
  </w:style>
  <w:style w:type="paragraph" w:styleId="30">
    <w:name w:val="heading 3"/>
    <w:aliases w:val="标题 3 Char1,标题 3 Char Char,标题 3 Char,1.1.1,标题03,Section,PA Minor Section,h3 Знак,标题 3 Char11,标题 3 Char Char1,标题 3 Char2,1.1.11,标题031,Section1,PA Minor Section1"/>
    <w:basedOn w:val="a1"/>
    <w:next w:val="a1"/>
    <w:link w:val="31"/>
    <w:uiPriority w:val="9"/>
    <w:qFormat/>
    <w:rsid w:val="00C4499C"/>
    <w:pPr>
      <w:keepNext/>
      <w:spacing w:before="240" w:after="60"/>
      <w:outlineLvl w:val="2"/>
    </w:pPr>
    <w:rPr>
      <w:rFonts w:ascii="Arial" w:hAnsi="Arial"/>
      <w:b/>
      <w:bCs/>
      <w:sz w:val="26"/>
      <w:szCs w:val="26"/>
      <w:lang w:val="x-none" w:eastAsia="x-none"/>
    </w:rPr>
  </w:style>
  <w:style w:type="paragraph" w:styleId="40">
    <w:name w:val="heading 4"/>
    <w:aliases w:val=" Знак15"/>
    <w:basedOn w:val="a1"/>
    <w:next w:val="a1"/>
    <w:link w:val="41"/>
    <w:uiPriority w:val="9"/>
    <w:qFormat/>
    <w:rsid w:val="00C4499C"/>
    <w:pPr>
      <w:keepNext/>
      <w:spacing w:before="240" w:after="60"/>
      <w:outlineLvl w:val="3"/>
    </w:pPr>
    <w:rPr>
      <w:b/>
      <w:bCs/>
      <w:sz w:val="28"/>
      <w:szCs w:val="28"/>
    </w:rPr>
  </w:style>
  <w:style w:type="paragraph" w:styleId="50">
    <w:name w:val="heading 5"/>
    <w:aliases w:val=" Знак14"/>
    <w:basedOn w:val="a1"/>
    <w:next w:val="a1"/>
    <w:link w:val="51"/>
    <w:qFormat/>
    <w:rsid w:val="00C4499C"/>
    <w:pPr>
      <w:spacing w:before="240" w:after="60"/>
      <w:outlineLvl w:val="4"/>
    </w:pPr>
    <w:rPr>
      <w:b/>
      <w:bCs/>
      <w:i/>
      <w:iCs/>
      <w:sz w:val="26"/>
      <w:szCs w:val="26"/>
    </w:rPr>
  </w:style>
  <w:style w:type="paragraph" w:styleId="6">
    <w:name w:val="heading 6"/>
    <w:basedOn w:val="a1"/>
    <w:next w:val="a1"/>
    <w:link w:val="60"/>
    <w:qFormat/>
    <w:rsid w:val="00C4499C"/>
    <w:pPr>
      <w:spacing w:before="240" w:after="60"/>
      <w:outlineLvl w:val="5"/>
    </w:pPr>
    <w:rPr>
      <w:b/>
      <w:bCs/>
      <w:sz w:val="22"/>
      <w:szCs w:val="22"/>
    </w:rPr>
  </w:style>
  <w:style w:type="paragraph" w:styleId="7">
    <w:name w:val="heading 7"/>
    <w:basedOn w:val="a1"/>
    <w:next w:val="a1"/>
    <w:link w:val="70"/>
    <w:uiPriority w:val="99"/>
    <w:qFormat/>
    <w:rsid w:val="00C4499C"/>
    <w:pPr>
      <w:spacing w:before="240" w:after="60"/>
      <w:outlineLvl w:val="6"/>
    </w:pPr>
  </w:style>
  <w:style w:type="paragraph" w:styleId="80">
    <w:name w:val="heading 8"/>
    <w:basedOn w:val="a1"/>
    <w:next w:val="a1"/>
    <w:link w:val="81"/>
    <w:qFormat/>
    <w:rsid w:val="00C4499C"/>
    <w:pPr>
      <w:spacing w:before="240" w:after="60"/>
      <w:outlineLvl w:val="7"/>
    </w:pPr>
    <w:rPr>
      <w:i/>
      <w:iCs/>
      <w:lang w:val="x-none" w:eastAsia="x-none"/>
    </w:rPr>
  </w:style>
  <w:style w:type="paragraph" w:styleId="9">
    <w:name w:val="heading 9"/>
    <w:basedOn w:val="a1"/>
    <w:next w:val="a1"/>
    <w:link w:val="90"/>
    <w:unhideWhenUsed/>
    <w:qFormat/>
    <w:rsid w:val="00C4499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 Знак17 Знак,Заголовок 1 Знак Знак Знак, Знак17 Знак Знак Знак,Заголов Знак,H1 Знак,ch Знак,Глава Знак,(раздел) Знак,Знак3 Знак"/>
    <w:basedOn w:val="a2"/>
    <w:link w:val="1"/>
    <w:uiPriority w:val="9"/>
    <w:rsid w:val="00E2604D"/>
    <w:rPr>
      <w:rFonts w:ascii="Cambria" w:eastAsia="Times New Roman" w:hAnsi="Cambria" w:cs="Times New Roman"/>
      <w:b/>
      <w:bCs/>
      <w:color w:val="365F91"/>
      <w:kern w:val="0"/>
      <w:sz w:val="28"/>
      <w:szCs w:val="28"/>
      <w:lang w:eastAsia="ru-RU"/>
      <w14:ligatures w14:val="none"/>
    </w:rPr>
  </w:style>
  <w:style w:type="paragraph" w:styleId="a5">
    <w:name w:val="header"/>
    <w:aliases w:val=" Знак9, Знак7,Верхний колонтитул Знак1,Верхний колонтитул Знак Знак, Знак7 Знак Знак,Знак9,Знак7,Знак7 Знак Знак,Header Char Знак,Header Char Знак Знак Знак,Header Char Знак Знак Знак Зна,Верхний колонтитул Знак Знак1,Title Up"/>
    <w:basedOn w:val="a1"/>
    <w:link w:val="a6"/>
    <w:uiPriority w:val="99"/>
    <w:qFormat/>
    <w:rsid w:val="00E2604D"/>
    <w:pPr>
      <w:tabs>
        <w:tab w:val="center" w:pos="4677"/>
        <w:tab w:val="right" w:pos="9355"/>
      </w:tabs>
    </w:pPr>
  </w:style>
  <w:style w:type="character" w:customStyle="1" w:styleId="a6">
    <w:name w:val="Верхний колонтитул Знак"/>
    <w:aliases w:val=" Знак9 Знак, Знак7 Знак,Верхний колонтитул Знак1 Знак,Верхний колонтитул Знак Знак Знак, Знак7 Знак Знак Знак,Знак9 Знак,Знак7 Знак,Знак7 Знак Знак Знак,Header Char Знак Знак,Header Char Знак Знак Знак Знак,Title Up Знак"/>
    <w:basedOn w:val="a2"/>
    <w:link w:val="a5"/>
    <w:uiPriority w:val="99"/>
    <w:qFormat/>
    <w:rsid w:val="00E2604D"/>
    <w:rPr>
      <w:rFonts w:ascii="Times New Roman" w:eastAsia="Times New Roman" w:hAnsi="Times New Roman" w:cs="Times New Roman"/>
      <w:kern w:val="0"/>
      <w:sz w:val="24"/>
      <w:szCs w:val="24"/>
      <w:lang w:eastAsia="ru-RU"/>
      <w14:ligatures w14:val="none"/>
    </w:rPr>
  </w:style>
  <w:style w:type="paragraph" w:styleId="a7">
    <w:name w:val="footer"/>
    <w:aliases w:val="Footer_ARGOSS,Title Down, Знак6 Знак, Знак6, Знак6 Знак Знак"/>
    <w:basedOn w:val="a1"/>
    <w:link w:val="a8"/>
    <w:uiPriority w:val="99"/>
    <w:qFormat/>
    <w:rsid w:val="00E2604D"/>
    <w:pPr>
      <w:tabs>
        <w:tab w:val="center" w:pos="4677"/>
        <w:tab w:val="right" w:pos="9355"/>
      </w:tabs>
    </w:pPr>
  </w:style>
  <w:style w:type="character" w:customStyle="1" w:styleId="a8">
    <w:name w:val="Нижний колонтитул Знак"/>
    <w:aliases w:val="Footer_ARGOSS Знак,Title Down Знак, Знак6 Знак Знак1, Знак6 Знак1, Знак6 Знак Знак Знак"/>
    <w:basedOn w:val="a2"/>
    <w:link w:val="a7"/>
    <w:uiPriority w:val="99"/>
    <w:rsid w:val="00E2604D"/>
    <w:rPr>
      <w:rFonts w:ascii="Times New Roman" w:eastAsia="Times New Roman" w:hAnsi="Times New Roman" w:cs="Times New Roman"/>
      <w:kern w:val="0"/>
      <w:sz w:val="24"/>
      <w:szCs w:val="24"/>
      <w:lang w:eastAsia="ru-RU"/>
      <w14:ligatures w14:val="none"/>
    </w:rPr>
  </w:style>
  <w:style w:type="paragraph" w:styleId="a9">
    <w:name w:val="Normal (Web)"/>
    <w:aliases w:val="Обычный (Web),Обычный (веб) Знак1,Обычный (веб) Знак Знак1, Знак Знак1 Знак,Обычный (веб) Знак Знак Знак, Знак Знак1 Знак Знак,Обычный (веб) Знак Знак Знак Знак,Обычный (Web) Знак1, Знак4 Знак,Знак4 Знак, Знак4 Зн,Знак4"/>
    <w:basedOn w:val="a1"/>
    <w:link w:val="aa"/>
    <w:uiPriority w:val="99"/>
    <w:unhideWhenUsed/>
    <w:qFormat/>
    <w:rsid w:val="00E2604D"/>
  </w:style>
  <w:style w:type="character" w:customStyle="1" w:styleId="aa">
    <w:name w:val="Обычный (Интернет) Знак"/>
    <w:aliases w:val="Обычный (Web)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Обычный (Web) Знак1 Знак"/>
    <w:link w:val="a9"/>
    <w:uiPriority w:val="99"/>
    <w:rsid w:val="00E2604D"/>
    <w:rPr>
      <w:rFonts w:ascii="Times New Roman" w:eastAsia="Times New Roman" w:hAnsi="Times New Roman" w:cs="Times New Roman"/>
      <w:kern w:val="0"/>
      <w:sz w:val="24"/>
      <w:szCs w:val="24"/>
      <w:lang w:eastAsia="ru-RU"/>
      <w14:ligatures w14:val="none"/>
    </w:rPr>
  </w:style>
  <w:style w:type="paragraph" w:customStyle="1" w:styleId="Style3">
    <w:name w:val="Style3"/>
    <w:basedOn w:val="a1"/>
    <w:uiPriority w:val="99"/>
    <w:qFormat/>
    <w:rsid w:val="00E2604D"/>
    <w:pPr>
      <w:widowControl w:val="0"/>
      <w:autoSpaceDE w:val="0"/>
      <w:autoSpaceDN w:val="0"/>
      <w:adjustRightInd w:val="0"/>
      <w:spacing w:line="276" w:lineRule="exact"/>
      <w:jc w:val="center"/>
    </w:pPr>
  </w:style>
  <w:style w:type="character" w:customStyle="1" w:styleId="FontStyle12">
    <w:name w:val="Font Style12"/>
    <w:uiPriority w:val="99"/>
    <w:rsid w:val="00E2604D"/>
    <w:rPr>
      <w:rFonts w:ascii="Times New Roman" w:hAnsi="Times New Roman" w:cs="Times New Roman"/>
      <w:sz w:val="26"/>
      <w:szCs w:val="26"/>
    </w:rPr>
  </w:style>
  <w:style w:type="character" w:styleId="ab">
    <w:name w:val="Hyperlink"/>
    <w:basedOn w:val="a2"/>
    <w:uiPriority w:val="99"/>
    <w:unhideWhenUsed/>
    <w:rsid w:val="00E2604D"/>
    <w:rPr>
      <w:color w:val="0563C1" w:themeColor="hyperlink"/>
      <w:u w:val="single"/>
    </w:rPr>
  </w:style>
  <w:style w:type="character" w:customStyle="1" w:styleId="21">
    <w:name w:val="Заголовок 2 Знак"/>
    <w:basedOn w:val="a2"/>
    <w:link w:val="20"/>
    <w:uiPriority w:val="9"/>
    <w:rsid w:val="00C4499C"/>
    <w:rPr>
      <w:rFonts w:ascii="Times New Roman" w:eastAsia="Times New Roman" w:hAnsi="Times New Roman" w:cs="Times New Roman"/>
      <w:b/>
      <w:bCs/>
      <w:iCs/>
      <w:kern w:val="0"/>
      <w:sz w:val="28"/>
      <w:szCs w:val="28"/>
      <w:lang w:val="x-none" w:eastAsia="x-none"/>
      <w14:ligatures w14:val="none"/>
    </w:rPr>
  </w:style>
  <w:style w:type="character" w:customStyle="1" w:styleId="31">
    <w:name w:val="Заголовок 3 Знак"/>
    <w:aliases w:val="标题 3 Char1 Знак,标题 3 Char Char Знак,标题 3 Char Знак,1.1.1 Знак,标题03 Знак,Section Знак,PA Minor Section Знак,h3 Знак Знак,标题 3 Char11 Знак,标题 3 Char Char1 Знак,标题 3 Char2 Знак,1.1.11 Знак,标题031 Знак,Section1 Знак,PA Minor Section1 Знак"/>
    <w:basedOn w:val="a2"/>
    <w:link w:val="30"/>
    <w:uiPriority w:val="9"/>
    <w:rsid w:val="00C4499C"/>
    <w:rPr>
      <w:rFonts w:ascii="Arial" w:eastAsia="Times New Roman" w:hAnsi="Arial" w:cs="Times New Roman"/>
      <w:b/>
      <w:bCs/>
      <w:kern w:val="0"/>
      <w:sz w:val="26"/>
      <w:szCs w:val="26"/>
      <w:lang w:val="x-none" w:eastAsia="x-none"/>
      <w14:ligatures w14:val="none"/>
    </w:rPr>
  </w:style>
  <w:style w:type="character" w:customStyle="1" w:styleId="41">
    <w:name w:val="Заголовок 4 Знак"/>
    <w:aliases w:val=" Знак15 Знак"/>
    <w:basedOn w:val="a2"/>
    <w:link w:val="40"/>
    <w:uiPriority w:val="9"/>
    <w:rsid w:val="00C4499C"/>
    <w:rPr>
      <w:rFonts w:ascii="Times New Roman" w:eastAsia="Times New Roman" w:hAnsi="Times New Roman" w:cs="Times New Roman"/>
      <w:b/>
      <w:bCs/>
      <w:kern w:val="0"/>
      <w:sz w:val="28"/>
      <w:szCs w:val="28"/>
      <w:lang w:eastAsia="ru-RU"/>
      <w14:ligatures w14:val="none"/>
    </w:rPr>
  </w:style>
  <w:style w:type="character" w:customStyle="1" w:styleId="51">
    <w:name w:val="Заголовок 5 Знак"/>
    <w:aliases w:val=" Знак14 Знак"/>
    <w:basedOn w:val="a2"/>
    <w:link w:val="50"/>
    <w:rsid w:val="00C4499C"/>
    <w:rPr>
      <w:rFonts w:ascii="Times New Roman" w:eastAsia="Times New Roman" w:hAnsi="Times New Roman" w:cs="Times New Roman"/>
      <w:b/>
      <w:bCs/>
      <w:i/>
      <w:iCs/>
      <w:kern w:val="0"/>
      <w:sz w:val="26"/>
      <w:szCs w:val="26"/>
      <w:lang w:eastAsia="ru-RU"/>
      <w14:ligatures w14:val="none"/>
    </w:rPr>
  </w:style>
  <w:style w:type="character" w:customStyle="1" w:styleId="60">
    <w:name w:val="Заголовок 6 Знак"/>
    <w:basedOn w:val="a2"/>
    <w:link w:val="6"/>
    <w:rsid w:val="00C4499C"/>
    <w:rPr>
      <w:rFonts w:ascii="Times New Roman" w:eastAsia="Times New Roman" w:hAnsi="Times New Roman" w:cs="Times New Roman"/>
      <w:b/>
      <w:bCs/>
      <w:kern w:val="0"/>
      <w:lang w:eastAsia="ru-RU"/>
      <w14:ligatures w14:val="none"/>
    </w:rPr>
  </w:style>
  <w:style w:type="character" w:customStyle="1" w:styleId="70">
    <w:name w:val="Заголовок 7 Знак"/>
    <w:basedOn w:val="a2"/>
    <w:link w:val="7"/>
    <w:uiPriority w:val="99"/>
    <w:rsid w:val="00C4499C"/>
    <w:rPr>
      <w:rFonts w:ascii="Times New Roman" w:eastAsia="Times New Roman" w:hAnsi="Times New Roman" w:cs="Times New Roman"/>
      <w:kern w:val="0"/>
      <w:sz w:val="24"/>
      <w:szCs w:val="24"/>
      <w:lang w:eastAsia="ru-RU"/>
      <w14:ligatures w14:val="none"/>
    </w:rPr>
  </w:style>
  <w:style w:type="character" w:customStyle="1" w:styleId="81">
    <w:name w:val="Заголовок 8 Знак"/>
    <w:basedOn w:val="a2"/>
    <w:link w:val="80"/>
    <w:rsid w:val="00C4499C"/>
    <w:rPr>
      <w:rFonts w:ascii="Times New Roman" w:eastAsia="Times New Roman" w:hAnsi="Times New Roman" w:cs="Times New Roman"/>
      <w:i/>
      <w:iCs/>
      <w:kern w:val="0"/>
      <w:sz w:val="24"/>
      <w:szCs w:val="24"/>
      <w:lang w:val="x-none" w:eastAsia="x-none"/>
      <w14:ligatures w14:val="none"/>
    </w:rPr>
  </w:style>
  <w:style w:type="character" w:customStyle="1" w:styleId="90">
    <w:name w:val="Заголовок 9 Знак"/>
    <w:basedOn w:val="a2"/>
    <w:link w:val="9"/>
    <w:rsid w:val="00C4499C"/>
    <w:rPr>
      <w:rFonts w:asciiTheme="majorHAnsi" w:eastAsiaTheme="majorEastAsia" w:hAnsiTheme="majorHAnsi" w:cstheme="majorBidi"/>
      <w:i/>
      <w:iCs/>
      <w:color w:val="272727" w:themeColor="text1" w:themeTint="D8"/>
      <w:kern w:val="0"/>
      <w:sz w:val="21"/>
      <w:szCs w:val="21"/>
      <w:lang w:eastAsia="ru-RU"/>
      <w14:ligatures w14:val="none"/>
    </w:rPr>
  </w:style>
  <w:style w:type="paragraph" w:customStyle="1" w:styleId="ac">
    <w:name w:val="ГЛАВНЫЙ ЗАГОЛОВОК"/>
    <w:basedOn w:val="a1"/>
    <w:uiPriority w:val="99"/>
    <w:rsid w:val="00C4499C"/>
    <w:pPr>
      <w:jc w:val="center"/>
    </w:pPr>
    <w:rPr>
      <w:b/>
      <w:sz w:val="28"/>
      <w:szCs w:val="28"/>
    </w:rPr>
  </w:style>
  <w:style w:type="paragraph" w:customStyle="1" w:styleId="ad">
    <w:name w:val="Второй заголовок"/>
    <w:basedOn w:val="a1"/>
    <w:uiPriority w:val="99"/>
    <w:rsid w:val="00C4499C"/>
    <w:pPr>
      <w:tabs>
        <w:tab w:val="left" w:pos="936"/>
      </w:tabs>
      <w:ind w:firstLine="570"/>
      <w:jc w:val="center"/>
    </w:pPr>
    <w:rPr>
      <w:b/>
      <w:sz w:val="28"/>
      <w:szCs w:val="28"/>
    </w:rPr>
  </w:style>
  <w:style w:type="paragraph" w:customStyle="1" w:styleId="ae">
    <w:name w:val="Третий заголовок"/>
    <w:basedOn w:val="a1"/>
    <w:uiPriority w:val="99"/>
    <w:rsid w:val="00C4499C"/>
    <w:pPr>
      <w:ind w:firstLine="570"/>
      <w:jc w:val="center"/>
    </w:pPr>
    <w:rPr>
      <w:sz w:val="28"/>
      <w:szCs w:val="28"/>
    </w:rPr>
  </w:style>
  <w:style w:type="table" w:styleId="af">
    <w:name w:val="Table Grid"/>
    <w:basedOn w:val="a3"/>
    <w:uiPriority w:val="59"/>
    <w:rsid w:val="00C4499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age number"/>
    <w:aliases w:val="Номер страницы1"/>
    <w:basedOn w:val="a2"/>
    <w:rsid w:val="00C4499C"/>
  </w:style>
  <w:style w:type="paragraph" w:styleId="11">
    <w:name w:val="toc 1"/>
    <w:basedOn w:val="a1"/>
    <w:next w:val="a1"/>
    <w:autoRedefine/>
    <w:uiPriority w:val="39"/>
    <w:qFormat/>
    <w:rsid w:val="00C4499C"/>
  </w:style>
  <w:style w:type="paragraph" w:styleId="af1">
    <w:name w:val="Body Text"/>
    <w:aliases w:val="Основной текст Знак Знак,gl,Body Text Char,Body3,paragraph 2,paragraph 21,L1 Body Text,Основной текст Знак1 Знак,Основной текст Знак Знак Знак Знак Знак,Основной текст Знак Знак Знак Знак Знак Знак,Основной текст Знак1 Знак1,Обычный-2"/>
    <w:basedOn w:val="a1"/>
    <w:link w:val="af2"/>
    <w:uiPriority w:val="99"/>
    <w:qFormat/>
    <w:rsid w:val="00C4499C"/>
    <w:pPr>
      <w:jc w:val="both"/>
    </w:pPr>
    <w:rPr>
      <w:sz w:val="28"/>
      <w:szCs w:val="20"/>
    </w:rPr>
  </w:style>
  <w:style w:type="character" w:customStyle="1" w:styleId="af2">
    <w:name w:val="Основной текст Знак"/>
    <w:aliases w:val="Основной текст Знак Знак Знак,gl Знак,Body Text Char Знак,Body3 Знак,paragraph 2 Знак,paragraph 21 Знак,L1 Body Text Знак,Основной текст Знак1 Знак Знак,Основной текст Знак Знак Знак Знак Знак Знак1,Основной текст Знак1 Знак1 Знак"/>
    <w:basedOn w:val="a2"/>
    <w:link w:val="af1"/>
    <w:uiPriority w:val="99"/>
    <w:rsid w:val="00C4499C"/>
    <w:rPr>
      <w:rFonts w:ascii="Times New Roman" w:eastAsia="Times New Roman" w:hAnsi="Times New Roman" w:cs="Times New Roman"/>
      <w:kern w:val="0"/>
      <w:sz w:val="28"/>
      <w:szCs w:val="20"/>
      <w:lang w:eastAsia="ru-RU"/>
      <w14:ligatures w14:val="none"/>
    </w:rPr>
  </w:style>
  <w:style w:type="paragraph" w:styleId="af3">
    <w:name w:val="Body Text Indent"/>
    <w:aliases w:val="Знак7 Знак1, Знак8 Знак Знак,Знак8 Знак Знак,Основной текст с отступом Знак Знак1,Основной текст с отступом Знак1 Знак Знак,Основной текст с отступом Знак Знак Знак Знак,Основной текст с отступом Знак Знак,Основной текст 1"/>
    <w:basedOn w:val="a1"/>
    <w:link w:val="af4"/>
    <w:uiPriority w:val="99"/>
    <w:qFormat/>
    <w:rsid w:val="00C4499C"/>
    <w:pPr>
      <w:spacing w:after="120"/>
      <w:ind w:left="283"/>
    </w:pPr>
    <w:rPr>
      <w:lang w:val="x-none" w:eastAsia="x-none"/>
    </w:rPr>
  </w:style>
  <w:style w:type="character" w:customStyle="1" w:styleId="af4">
    <w:name w:val="Основной текст с отступом Знак"/>
    <w:aliases w:val="Знак7 Знак1 Знак, Знак8 Знак Знак Знак,Знак8 Знак Знак Знак,Основной текст с отступом Знак Знак1 Знак,Основной текст с отступом Знак1 Знак Знак Знак,Основной текст с отступом Знак Знак Знак Знак Знак,Основной текст 1 Знак"/>
    <w:basedOn w:val="a2"/>
    <w:link w:val="af3"/>
    <w:uiPriority w:val="99"/>
    <w:qFormat/>
    <w:rsid w:val="00C4499C"/>
    <w:rPr>
      <w:rFonts w:ascii="Times New Roman" w:eastAsia="Times New Roman" w:hAnsi="Times New Roman" w:cs="Times New Roman"/>
      <w:kern w:val="0"/>
      <w:sz w:val="24"/>
      <w:szCs w:val="24"/>
      <w:lang w:val="x-none" w:eastAsia="x-none"/>
      <w14:ligatures w14:val="none"/>
    </w:rPr>
  </w:style>
  <w:style w:type="paragraph" w:customStyle="1" w:styleId="af5">
    <w:name w:val="Название"/>
    <w:aliases w:val=" Знак1,Знак6 Знак, Знак5,Знак5"/>
    <w:basedOn w:val="a1"/>
    <w:link w:val="af6"/>
    <w:qFormat/>
    <w:rsid w:val="00C4499C"/>
    <w:pPr>
      <w:jc w:val="center"/>
    </w:pPr>
    <w:rPr>
      <w:b/>
      <w:bCs/>
      <w:sz w:val="28"/>
      <w:lang w:val="x-none" w:eastAsia="x-none"/>
    </w:rPr>
  </w:style>
  <w:style w:type="paragraph" w:styleId="32">
    <w:name w:val="Body Text Indent 3"/>
    <w:basedOn w:val="a1"/>
    <w:link w:val="33"/>
    <w:uiPriority w:val="99"/>
    <w:rsid w:val="00C4499C"/>
    <w:pPr>
      <w:spacing w:after="120"/>
      <w:ind w:left="283"/>
    </w:pPr>
    <w:rPr>
      <w:sz w:val="16"/>
      <w:szCs w:val="16"/>
    </w:rPr>
  </w:style>
  <w:style w:type="character" w:customStyle="1" w:styleId="33">
    <w:name w:val="Основной текст с отступом 3 Знак"/>
    <w:basedOn w:val="a2"/>
    <w:link w:val="32"/>
    <w:uiPriority w:val="99"/>
    <w:rsid w:val="00C4499C"/>
    <w:rPr>
      <w:rFonts w:ascii="Times New Roman" w:eastAsia="Times New Roman" w:hAnsi="Times New Roman" w:cs="Times New Roman"/>
      <w:kern w:val="0"/>
      <w:sz w:val="16"/>
      <w:szCs w:val="16"/>
      <w:lang w:eastAsia="ru-RU"/>
      <w14:ligatures w14:val="none"/>
    </w:rPr>
  </w:style>
  <w:style w:type="paragraph" w:styleId="af7">
    <w:name w:val="Plain Text"/>
    <w:basedOn w:val="a1"/>
    <w:link w:val="af8"/>
    <w:uiPriority w:val="99"/>
    <w:rsid w:val="00C4499C"/>
    <w:rPr>
      <w:rFonts w:ascii="Courier New" w:hAnsi="Courier New" w:cs="Courier New"/>
      <w:sz w:val="20"/>
      <w:szCs w:val="20"/>
    </w:rPr>
  </w:style>
  <w:style w:type="character" w:customStyle="1" w:styleId="af8">
    <w:name w:val="Текст Знак"/>
    <w:basedOn w:val="a2"/>
    <w:link w:val="af7"/>
    <w:uiPriority w:val="99"/>
    <w:rsid w:val="00C4499C"/>
    <w:rPr>
      <w:rFonts w:ascii="Courier New" w:eastAsia="Times New Roman" w:hAnsi="Courier New" w:cs="Courier New"/>
      <w:kern w:val="0"/>
      <w:sz w:val="20"/>
      <w:szCs w:val="20"/>
      <w:lang w:eastAsia="ru-RU"/>
      <w14:ligatures w14:val="none"/>
    </w:rPr>
  </w:style>
  <w:style w:type="paragraph" w:customStyle="1" w:styleId="Heading">
    <w:name w:val="Heading"/>
    <w:uiPriority w:val="99"/>
    <w:rsid w:val="00C4499C"/>
    <w:pPr>
      <w:autoSpaceDE w:val="0"/>
      <w:autoSpaceDN w:val="0"/>
      <w:adjustRightInd w:val="0"/>
      <w:spacing w:after="0" w:line="240" w:lineRule="auto"/>
    </w:pPr>
    <w:rPr>
      <w:rFonts w:ascii="Arial" w:eastAsia="Times New Roman" w:hAnsi="Arial" w:cs="Arial"/>
      <w:b/>
      <w:bCs/>
      <w:kern w:val="0"/>
      <w:lang w:eastAsia="ru-RU"/>
      <w14:ligatures w14:val="none"/>
    </w:rPr>
  </w:style>
  <w:style w:type="paragraph" w:customStyle="1" w:styleId="b">
    <w:name w:val="Обычнbй"/>
    <w:uiPriority w:val="99"/>
    <w:rsid w:val="00C4499C"/>
    <w:pPr>
      <w:widowControl w:val="0"/>
      <w:spacing w:after="0" w:line="240" w:lineRule="auto"/>
    </w:pPr>
    <w:rPr>
      <w:rFonts w:ascii="Times New Roman" w:eastAsia="Times New Roman" w:hAnsi="Times New Roman" w:cs="Times New Roman"/>
      <w:snapToGrid w:val="0"/>
      <w:kern w:val="0"/>
      <w:sz w:val="20"/>
      <w:szCs w:val="20"/>
      <w:lang w:val="en-GB" w:eastAsia="ru-RU"/>
      <w14:ligatures w14:val="none"/>
    </w:rPr>
  </w:style>
  <w:style w:type="paragraph" w:customStyle="1" w:styleId="-2">
    <w:name w:val="Основной-2"/>
    <w:uiPriority w:val="99"/>
    <w:rsid w:val="00C4499C"/>
    <w:pPr>
      <w:autoSpaceDE w:val="0"/>
      <w:autoSpaceDN w:val="0"/>
      <w:spacing w:after="0" w:line="240" w:lineRule="auto"/>
      <w:ind w:firstLine="170"/>
      <w:jc w:val="both"/>
    </w:pPr>
    <w:rPr>
      <w:rFonts w:ascii="Гельветика" w:eastAsia="Times New Roman" w:hAnsi="Гельветика" w:cs="Times New Roman"/>
      <w:kern w:val="0"/>
      <w:sz w:val="17"/>
      <w:szCs w:val="17"/>
      <w:lang w:eastAsia="ru-RU"/>
      <w14:ligatures w14:val="none"/>
    </w:rPr>
  </w:style>
  <w:style w:type="paragraph" w:customStyle="1" w:styleId="Iniiaiieoaeno">
    <w:name w:val="Iniiaiie oaeno"/>
    <w:basedOn w:val="a1"/>
    <w:uiPriority w:val="99"/>
    <w:rsid w:val="00C4499C"/>
    <w:pPr>
      <w:widowControl w:val="0"/>
      <w:jc w:val="both"/>
    </w:pPr>
    <w:rPr>
      <w:szCs w:val="20"/>
    </w:rPr>
  </w:style>
  <w:style w:type="paragraph" w:customStyle="1" w:styleId="Iauiue">
    <w:name w:val="Iau?iue"/>
    <w:uiPriority w:val="99"/>
    <w:rsid w:val="00C4499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42">
    <w:name w:val="маркированный список4"/>
    <w:basedOn w:val="a1"/>
    <w:uiPriority w:val="99"/>
    <w:rsid w:val="00C4499C"/>
    <w:pPr>
      <w:keepNext/>
      <w:tabs>
        <w:tab w:val="num" w:pos="360"/>
        <w:tab w:val="num" w:pos="931"/>
        <w:tab w:val="right" w:pos="7500"/>
        <w:tab w:val="right" w:pos="7560"/>
      </w:tabs>
      <w:spacing w:before="120" w:after="120"/>
      <w:ind w:left="931" w:hanging="363"/>
      <w:jc w:val="both"/>
    </w:pPr>
    <w:rPr>
      <w:rFonts w:ascii="Arial" w:hAnsi="Arial"/>
      <w:bCs/>
      <w:spacing w:val="4"/>
      <w:sz w:val="18"/>
      <w:szCs w:val="18"/>
    </w:rPr>
  </w:style>
  <w:style w:type="paragraph" w:styleId="af9">
    <w:name w:val="List Paragraph"/>
    <w:aliases w:val="Odrážka,маркированный,Абзац списка1,Абзац списка7,Абзац списка71,Абзац списка8,List Paragraph1,Абзац с отступом,References,без абзаца,Elenco Normale,strich,2nd Tier Header,List Paragraph,Абзац списка2,4. List Paragraph,List - Numbered"/>
    <w:basedOn w:val="a1"/>
    <w:link w:val="afa"/>
    <w:uiPriority w:val="34"/>
    <w:qFormat/>
    <w:rsid w:val="00C4499C"/>
    <w:pPr>
      <w:spacing w:after="200" w:line="276" w:lineRule="auto"/>
      <w:ind w:left="720"/>
      <w:contextualSpacing/>
    </w:pPr>
    <w:rPr>
      <w:rFonts w:ascii="Calibri" w:eastAsia="Calibri" w:hAnsi="Calibri"/>
      <w:sz w:val="22"/>
      <w:szCs w:val="22"/>
      <w:lang w:val="x-none" w:eastAsia="en-US"/>
    </w:rPr>
  </w:style>
  <w:style w:type="character" w:customStyle="1" w:styleId="afb">
    <w:name w:val="Основной текст_"/>
    <w:link w:val="12"/>
    <w:rsid w:val="00C4499C"/>
    <w:rPr>
      <w:sz w:val="27"/>
      <w:szCs w:val="27"/>
      <w:shd w:val="clear" w:color="auto" w:fill="FFFFFF"/>
    </w:rPr>
  </w:style>
  <w:style w:type="paragraph" w:customStyle="1" w:styleId="12">
    <w:name w:val="Основной текст1"/>
    <w:basedOn w:val="a1"/>
    <w:link w:val="afb"/>
    <w:qFormat/>
    <w:rsid w:val="00C4499C"/>
    <w:pPr>
      <w:shd w:val="clear" w:color="auto" w:fill="FFFFFF"/>
      <w:spacing w:line="284" w:lineRule="exact"/>
      <w:jc w:val="both"/>
    </w:pPr>
    <w:rPr>
      <w:rFonts w:asciiTheme="minorHAnsi" w:eastAsiaTheme="minorHAnsi" w:hAnsiTheme="minorHAnsi" w:cstheme="minorBidi"/>
      <w:kern w:val="2"/>
      <w:sz w:val="27"/>
      <w:szCs w:val="27"/>
      <w:shd w:val="clear" w:color="auto" w:fill="FFFFFF"/>
      <w:lang w:eastAsia="en-US"/>
      <w14:ligatures w14:val="standardContextual"/>
    </w:rPr>
  </w:style>
  <w:style w:type="character" w:customStyle="1" w:styleId="s1">
    <w:name w:val="s1"/>
    <w:rsid w:val="00C4499C"/>
    <w:rPr>
      <w:rFonts w:ascii="Times New Roman" w:hAnsi="Times New Roman" w:cs="Times New Roman" w:hint="default"/>
      <w:b/>
      <w:bCs/>
      <w:i w:val="0"/>
      <w:iCs w:val="0"/>
      <w:strike w:val="0"/>
      <w:dstrike w:val="0"/>
      <w:color w:val="000000"/>
      <w:sz w:val="20"/>
      <w:szCs w:val="20"/>
      <w:u w:val="none"/>
      <w:effect w:val="none"/>
    </w:rPr>
  </w:style>
  <w:style w:type="paragraph" w:styleId="afc">
    <w:name w:val="Balloon Text"/>
    <w:basedOn w:val="a1"/>
    <w:link w:val="afd"/>
    <w:uiPriority w:val="99"/>
    <w:rsid w:val="00C4499C"/>
    <w:rPr>
      <w:rFonts w:ascii="Segoe UI" w:hAnsi="Segoe UI"/>
      <w:sz w:val="18"/>
      <w:szCs w:val="18"/>
      <w:lang w:val="x-none" w:eastAsia="x-none"/>
    </w:rPr>
  </w:style>
  <w:style w:type="character" w:customStyle="1" w:styleId="afd">
    <w:name w:val="Текст выноски Знак"/>
    <w:basedOn w:val="a2"/>
    <w:link w:val="afc"/>
    <w:uiPriority w:val="99"/>
    <w:rsid w:val="00C4499C"/>
    <w:rPr>
      <w:rFonts w:ascii="Segoe UI" w:eastAsia="Times New Roman" w:hAnsi="Segoe UI" w:cs="Times New Roman"/>
      <w:kern w:val="0"/>
      <w:sz w:val="18"/>
      <w:szCs w:val="18"/>
      <w:lang w:val="x-none" w:eastAsia="x-none"/>
      <w14:ligatures w14:val="none"/>
    </w:rPr>
  </w:style>
  <w:style w:type="character" w:styleId="afe">
    <w:name w:val="Strong"/>
    <w:uiPriority w:val="22"/>
    <w:qFormat/>
    <w:rsid w:val="00C4499C"/>
    <w:rPr>
      <w:b/>
      <w:bCs/>
    </w:rPr>
  </w:style>
  <w:style w:type="character" w:customStyle="1" w:styleId="43">
    <w:name w:val="Основной текст (4)_"/>
    <w:link w:val="410"/>
    <w:uiPriority w:val="99"/>
    <w:locked/>
    <w:rsid w:val="00C4499C"/>
    <w:rPr>
      <w:sz w:val="26"/>
      <w:szCs w:val="26"/>
      <w:shd w:val="clear" w:color="auto" w:fill="FFFFFF"/>
    </w:rPr>
  </w:style>
  <w:style w:type="paragraph" w:customStyle="1" w:styleId="410">
    <w:name w:val="Основной текст (4)1"/>
    <w:basedOn w:val="a1"/>
    <w:link w:val="43"/>
    <w:uiPriority w:val="99"/>
    <w:rsid w:val="00C4499C"/>
    <w:pPr>
      <w:widowControl w:val="0"/>
      <w:shd w:val="clear" w:color="auto" w:fill="FFFFFF"/>
      <w:spacing w:after="120" w:line="240" w:lineRule="atLeast"/>
    </w:pPr>
    <w:rPr>
      <w:rFonts w:asciiTheme="minorHAnsi" w:eastAsiaTheme="minorHAnsi" w:hAnsiTheme="minorHAnsi" w:cstheme="minorBidi"/>
      <w:kern w:val="2"/>
      <w:sz w:val="26"/>
      <w:szCs w:val="26"/>
      <w:lang w:eastAsia="en-US"/>
      <w14:ligatures w14:val="standardContextual"/>
    </w:rPr>
  </w:style>
  <w:style w:type="character" w:customStyle="1" w:styleId="34">
    <w:name w:val="Основной текст (3)_"/>
    <w:link w:val="35"/>
    <w:locked/>
    <w:rsid w:val="00C4499C"/>
    <w:rPr>
      <w:i/>
      <w:iCs/>
      <w:sz w:val="26"/>
      <w:szCs w:val="26"/>
      <w:shd w:val="clear" w:color="auto" w:fill="FFFFFF"/>
    </w:rPr>
  </w:style>
  <w:style w:type="paragraph" w:customStyle="1" w:styleId="35">
    <w:name w:val="Основной текст (3)"/>
    <w:basedOn w:val="a1"/>
    <w:link w:val="34"/>
    <w:rsid w:val="00C4499C"/>
    <w:pPr>
      <w:widowControl w:val="0"/>
      <w:shd w:val="clear" w:color="auto" w:fill="FFFFFF"/>
      <w:spacing w:after="3000" w:line="302" w:lineRule="exact"/>
      <w:jc w:val="center"/>
    </w:pPr>
    <w:rPr>
      <w:rFonts w:asciiTheme="minorHAnsi" w:eastAsiaTheme="minorHAnsi" w:hAnsiTheme="minorHAnsi" w:cstheme="minorBidi"/>
      <w:i/>
      <w:iCs/>
      <w:kern w:val="2"/>
      <w:sz w:val="26"/>
      <w:szCs w:val="26"/>
      <w:lang w:eastAsia="en-US"/>
      <w14:ligatures w14:val="standardContextual"/>
    </w:rPr>
  </w:style>
  <w:style w:type="character" w:customStyle="1" w:styleId="22">
    <w:name w:val="Основной текст (2)_"/>
    <w:link w:val="23"/>
    <w:locked/>
    <w:rsid w:val="00C4499C"/>
    <w:rPr>
      <w:rFonts w:ascii="Batang" w:eastAsia="Batang" w:cs="Batang"/>
      <w:shd w:val="clear" w:color="auto" w:fill="FFFFFF"/>
    </w:rPr>
  </w:style>
  <w:style w:type="paragraph" w:customStyle="1" w:styleId="23">
    <w:name w:val="Основной текст (2)"/>
    <w:basedOn w:val="a1"/>
    <w:link w:val="22"/>
    <w:rsid w:val="00C4499C"/>
    <w:pPr>
      <w:widowControl w:val="0"/>
      <w:shd w:val="clear" w:color="auto" w:fill="FFFFFF"/>
      <w:spacing w:after="240" w:line="240" w:lineRule="atLeast"/>
      <w:jc w:val="both"/>
    </w:pPr>
    <w:rPr>
      <w:rFonts w:ascii="Batang" w:eastAsia="Batang" w:hAnsiTheme="minorHAnsi" w:cs="Batang"/>
      <w:kern w:val="2"/>
      <w:sz w:val="22"/>
      <w:szCs w:val="22"/>
      <w:lang w:eastAsia="en-US"/>
      <w14:ligatures w14:val="standardContextual"/>
    </w:rPr>
  </w:style>
  <w:style w:type="character" w:customStyle="1" w:styleId="11pt">
    <w:name w:val="Основной текст + 11 pt"/>
    <w:uiPriority w:val="99"/>
    <w:rsid w:val="00C4499C"/>
    <w:rPr>
      <w:rFonts w:ascii="Times New Roman" w:eastAsia="Batang" w:hAnsi="Times New Roman"/>
      <w:sz w:val="22"/>
      <w:u w:val="none"/>
    </w:rPr>
  </w:style>
  <w:style w:type="character" w:customStyle="1" w:styleId="aff">
    <w:name w:val="Подпись к таблице_"/>
    <w:link w:val="aff0"/>
    <w:locked/>
    <w:rsid w:val="00C4499C"/>
    <w:rPr>
      <w:sz w:val="23"/>
      <w:szCs w:val="23"/>
      <w:shd w:val="clear" w:color="auto" w:fill="FFFFFF"/>
    </w:rPr>
  </w:style>
  <w:style w:type="paragraph" w:customStyle="1" w:styleId="aff0">
    <w:name w:val="Подпись к таблице"/>
    <w:basedOn w:val="a1"/>
    <w:link w:val="aff"/>
    <w:rsid w:val="00C4499C"/>
    <w:pPr>
      <w:widowControl w:val="0"/>
      <w:shd w:val="clear" w:color="auto" w:fill="FFFFFF"/>
      <w:spacing w:line="240" w:lineRule="atLeast"/>
    </w:pPr>
    <w:rPr>
      <w:rFonts w:asciiTheme="minorHAnsi" w:eastAsiaTheme="minorHAnsi" w:hAnsiTheme="minorHAnsi" w:cstheme="minorBidi"/>
      <w:kern w:val="2"/>
      <w:sz w:val="23"/>
      <w:szCs w:val="23"/>
      <w:lang w:eastAsia="en-US"/>
      <w14:ligatures w14:val="standardContextual"/>
    </w:rPr>
  </w:style>
  <w:style w:type="character" w:customStyle="1" w:styleId="MicrosoftSansSerif">
    <w:name w:val="Основной текст + Microsoft Sans Serif"/>
    <w:aliases w:val="10,5 pt,Основной текст + 12"/>
    <w:uiPriority w:val="99"/>
    <w:rsid w:val="00C4499C"/>
    <w:rPr>
      <w:rFonts w:ascii="Microsoft Sans Serif" w:hAnsi="Microsoft Sans Serif" w:cs="Microsoft Sans Serif"/>
      <w:color w:val="000000"/>
      <w:sz w:val="21"/>
      <w:szCs w:val="21"/>
      <w:u w:val="none"/>
      <w:lang w:eastAsia="en-US"/>
    </w:rPr>
  </w:style>
  <w:style w:type="character" w:customStyle="1" w:styleId="16pt">
    <w:name w:val="Основной текст + 16 pt"/>
    <w:uiPriority w:val="99"/>
    <w:rsid w:val="00C4499C"/>
    <w:rPr>
      <w:rFonts w:ascii="Times New Roman" w:hAnsi="Times New Roman" w:cs="Times New Roman"/>
      <w:color w:val="000000"/>
      <w:sz w:val="32"/>
      <w:szCs w:val="32"/>
      <w:u w:val="none"/>
      <w:lang w:eastAsia="en-US"/>
    </w:rPr>
  </w:style>
  <w:style w:type="paragraph" w:styleId="aff1">
    <w:name w:val="No Spacing"/>
    <w:aliases w:val="норма,Обя,мелкий,мой рабочий,Айгерим,No Spacing,No Spacing1,Без интервала21,Без интерваль,Без интервала1,МОЙ СТИЛЬ,свой,Без интервала11,14 TNR,Без интервала2,Без интеБез интервала,без интервала"/>
    <w:link w:val="aff2"/>
    <w:qFormat/>
    <w:rsid w:val="00C4499C"/>
    <w:pPr>
      <w:spacing w:after="0" w:line="240" w:lineRule="auto"/>
    </w:pPr>
    <w:rPr>
      <w:rFonts w:ascii="Calibri" w:eastAsia="Calibri" w:hAnsi="Calibri" w:cs="Times New Roman"/>
      <w:kern w:val="0"/>
      <w14:ligatures w14:val="none"/>
    </w:rPr>
  </w:style>
  <w:style w:type="paragraph" w:styleId="24">
    <w:name w:val="Body Text 2"/>
    <w:basedOn w:val="a1"/>
    <w:link w:val="25"/>
    <w:uiPriority w:val="99"/>
    <w:rsid w:val="00C4499C"/>
    <w:pPr>
      <w:jc w:val="center"/>
    </w:pPr>
    <w:rPr>
      <w:b/>
      <w:bCs/>
      <w:sz w:val="28"/>
      <w:lang w:val="x-none" w:eastAsia="x-none"/>
    </w:rPr>
  </w:style>
  <w:style w:type="character" w:customStyle="1" w:styleId="25">
    <w:name w:val="Основной текст 2 Знак"/>
    <w:basedOn w:val="a2"/>
    <w:link w:val="24"/>
    <w:uiPriority w:val="99"/>
    <w:rsid w:val="00C4499C"/>
    <w:rPr>
      <w:rFonts w:ascii="Times New Roman" w:eastAsia="Times New Roman" w:hAnsi="Times New Roman" w:cs="Times New Roman"/>
      <w:b/>
      <w:bCs/>
      <w:kern w:val="0"/>
      <w:sz w:val="28"/>
      <w:szCs w:val="24"/>
      <w:lang w:val="x-none" w:eastAsia="x-none"/>
      <w14:ligatures w14:val="none"/>
    </w:rPr>
  </w:style>
  <w:style w:type="paragraph" w:styleId="36">
    <w:name w:val="Body Text 3"/>
    <w:basedOn w:val="a1"/>
    <w:link w:val="37"/>
    <w:uiPriority w:val="99"/>
    <w:rsid w:val="00C4499C"/>
    <w:rPr>
      <w:sz w:val="28"/>
      <w:lang w:val="x-none" w:eastAsia="x-none"/>
    </w:rPr>
  </w:style>
  <w:style w:type="character" w:customStyle="1" w:styleId="37">
    <w:name w:val="Основной текст 3 Знак"/>
    <w:basedOn w:val="a2"/>
    <w:link w:val="36"/>
    <w:uiPriority w:val="99"/>
    <w:rsid w:val="00C4499C"/>
    <w:rPr>
      <w:rFonts w:ascii="Times New Roman" w:eastAsia="Times New Roman" w:hAnsi="Times New Roman" w:cs="Times New Roman"/>
      <w:kern w:val="0"/>
      <w:sz w:val="28"/>
      <w:szCs w:val="24"/>
      <w:lang w:val="x-none" w:eastAsia="x-none"/>
      <w14:ligatures w14:val="none"/>
    </w:rPr>
  </w:style>
  <w:style w:type="paragraph" w:styleId="26">
    <w:name w:val="toc 2"/>
    <w:basedOn w:val="a1"/>
    <w:next w:val="a1"/>
    <w:autoRedefine/>
    <w:uiPriority w:val="39"/>
    <w:qFormat/>
    <w:rsid w:val="00C4499C"/>
    <w:pPr>
      <w:ind w:left="240"/>
    </w:pPr>
  </w:style>
  <w:style w:type="paragraph" w:styleId="27">
    <w:name w:val="Body Text Indent 2"/>
    <w:basedOn w:val="a1"/>
    <w:link w:val="28"/>
    <w:uiPriority w:val="99"/>
    <w:rsid w:val="00C4499C"/>
    <w:pPr>
      <w:spacing w:after="120" w:line="480" w:lineRule="auto"/>
      <w:ind w:left="283"/>
    </w:pPr>
    <w:rPr>
      <w:rFonts w:ascii="Arial" w:hAnsi="Arial"/>
      <w:sz w:val="28"/>
      <w:szCs w:val="20"/>
      <w:lang w:val="x-none" w:eastAsia="x-none"/>
    </w:rPr>
  </w:style>
  <w:style w:type="character" w:customStyle="1" w:styleId="28">
    <w:name w:val="Основной текст с отступом 2 Знак"/>
    <w:basedOn w:val="a2"/>
    <w:link w:val="27"/>
    <w:uiPriority w:val="99"/>
    <w:rsid w:val="00C4499C"/>
    <w:rPr>
      <w:rFonts w:ascii="Arial" w:eastAsia="Times New Roman" w:hAnsi="Arial" w:cs="Times New Roman"/>
      <w:kern w:val="0"/>
      <w:sz w:val="28"/>
      <w:szCs w:val="20"/>
      <w:lang w:val="x-none" w:eastAsia="x-none"/>
      <w14:ligatures w14:val="none"/>
    </w:rPr>
  </w:style>
  <w:style w:type="paragraph" w:customStyle="1" w:styleId="310">
    <w:name w:val="Основной текст 31"/>
    <w:basedOn w:val="a1"/>
    <w:uiPriority w:val="99"/>
    <w:rsid w:val="00C4499C"/>
    <w:pPr>
      <w:jc w:val="center"/>
    </w:pPr>
    <w:rPr>
      <w:b/>
      <w:spacing w:val="80"/>
      <w:sz w:val="28"/>
      <w:szCs w:val="20"/>
    </w:rPr>
  </w:style>
  <w:style w:type="paragraph" w:customStyle="1" w:styleId="210">
    <w:name w:val="Основной текст 21"/>
    <w:basedOn w:val="a1"/>
    <w:uiPriority w:val="99"/>
    <w:rsid w:val="00C4499C"/>
    <w:pPr>
      <w:jc w:val="both"/>
    </w:pPr>
    <w:rPr>
      <w:szCs w:val="20"/>
    </w:rPr>
  </w:style>
  <w:style w:type="paragraph" w:styleId="aff3">
    <w:name w:val="Subtitle"/>
    <w:basedOn w:val="a1"/>
    <w:link w:val="aff4"/>
    <w:uiPriority w:val="11"/>
    <w:qFormat/>
    <w:rsid w:val="00C4499C"/>
    <w:pPr>
      <w:jc w:val="center"/>
    </w:pPr>
    <w:rPr>
      <w:b/>
      <w:sz w:val="28"/>
      <w:szCs w:val="20"/>
      <w:lang w:val="x-none" w:eastAsia="x-none"/>
    </w:rPr>
  </w:style>
  <w:style w:type="character" w:customStyle="1" w:styleId="aff4">
    <w:name w:val="Подзаголовок Знак"/>
    <w:basedOn w:val="a2"/>
    <w:link w:val="aff3"/>
    <w:uiPriority w:val="11"/>
    <w:rsid w:val="00C4499C"/>
    <w:rPr>
      <w:rFonts w:ascii="Times New Roman" w:eastAsia="Times New Roman" w:hAnsi="Times New Roman" w:cs="Times New Roman"/>
      <w:b/>
      <w:kern w:val="0"/>
      <w:sz w:val="28"/>
      <w:szCs w:val="20"/>
      <w:lang w:val="x-none" w:eastAsia="x-none"/>
      <w14:ligatures w14:val="none"/>
    </w:rPr>
  </w:style>
  <w:style w:type="paragraph" w:styleId="aff5">
    <w:name w:val="footnote text"/>
    <w:basedOn w:val="a1"/>
    <w:link w:val="aff6"/>
    <w:uiPriority w:val="99"/>
    <w:rsid w:val="00C4499C"/>
    <w:pPr>
      <w:spacing w:before="60" w:after="60" w:line="360" w:lineRule="auto"/>
    </w:pPr>
    <w:rPr>
      <w:rFonts w:ascii="Garamond" w:hAnsi="Garamond"/>
      <w:sz w:val="16"/>
      <w:szCs w:val="20"/>
      <w:lang w:val="x-none" w:eastAsia="x-none"/>
    </w:rPr>
  </w:style>
  <w:style w:type="character" w:customStyle="1" w:styleId="aff6">
    <w:name w:val="Текст сноски Знак"/>
    <w:basedOn w:val="a2"/>
    <w:link w:val="aff5"/>
    <w:uiPriority w:val="99"/>
    <w:rsid w:val="00C4499C"/>
    <w:rPr>
      <w:rFonts w:ascii="Garamond" w:eastAsia="Times New Roman" w:hAnsi="Garamond" w:cs="Times New Roman"/>
      <w:kern w:val="0"/>
      <w:sz w:val="16"/>
      <w:szCs w:val="20"/>
      <w:lang w:val="x-none" w:eastAsia="x-none"/>
      <w14:ligatures w14:val="none"/>
    </w:rPr>
  </w:style>
  <w:style w:type="paragraph" w:styleId="aff7">
    <w:name w:val="caption"/>
    <w:aliases w:val="Таблица 1.1"/>
    <w:basedOn w:val="a1"/>
    <w:next w:val="a1"/>
    <w:uiPriority w:val="35"/>
    <w:qFormat/>
    <w:rsid w:val="00C4499C"/>
    <w:rPr>
      <w:b/>
      <w:bCs/>
      <w:sz w:val="20"/>
      <w:szCs w:val="20"/>
    </w:rPr>
  </w:style>
  <w:style w:type="paragraph" w:customStyle="1" w:styleId="Arial002094">
    <w:name w:val="Стиль Arial По ширине Слева:  002 см Первая строка:  094 см С..."/>
    <w:basedOn w:val="a1"/>
    <w:uiPriority w:val="99"/>
    <w:rsid w:val="00C4499C"/>
    <w:pPr>
      <w:shd w:val="clear" w:color="auto" w:fill="FFFFFF"/>
      <w:spacing w:line="322" w:lineRule="exact"/>
      <w:ind w:left="11" w:right="6" w:firstLine="533"/>
      <w:jc w:val="both"/>
    </w:pPr>
    <w:rPr>
      <w:rFonts w:ascii="Arial" w:hAnsi="Arial"/>
      <w:szCs w:val="20"/>
    </w:rPr>
  </w:style>
  <w:style w:type="paragraph" w:styleId="HTML">
    <w:name w:val="HTML Preformatted"/>
    <w:basedOn w:val="a1"/>
    <w:link w:val="HTML0"/>
    <w:rsid w:val="00C4499C"/>
    <w:pPr>
      <w:numPr>
        <w:numId w:val="1"/>
      </w:numPr>
      <w:tabs>
        <w:tab w:val="clear"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Pr>
      <w:rFonts w:ascii="Courier New" w:eastAsia="Arial Unicode MS" w:hAnsi="Courier New"/>
      <w:sz w:val="17"/>
      <w:szCs w:val="17"/>
      <w:lang w:val="x-none" w:eastAsia="x-none"/>
    </w:rPr>
  </w:style>
  <w:style w:type="character" w:customStyle="1" w:styleId="HTML0">
    <w:name w:val="Стандартный HTML Знак"/>
    <w:basedOn w:val="a2"/>
    <w:link w:val="HTML"/>
    <w:rsid w:val="00C4499C"/>
    <w:rPr>
      <w:rFonts w:ascii="Courier New" w:eastAsia="Arial Unicode MS" w:hAnsi="Courier New" w:cs="Times New Roman"/>
      <w:kern w:val="0"/>
      <w:sz w:val="17"/>
      <w:szCs w:val="17"/>
      <w:lang w:val="x-none" w:eastAsia="x-none"/>
      <w14:ligatures w14:val="none"/>
    </w:rPr>
  </w:style>
  <w:style w:type="character" w:customStyle="1" w:styleId="Char">
    <w:name w:val="Мой текст Char"/>
    <w:locked/>
    <w:rsid w:val="00C4499C"/>
    <w:rPr>
      <w:color w:val="000000"/>
      <w:sz w:val="24"/>
      <w:szCs w:val="24"/>
      <w:lang w:val="ru-RU" w:eastAsia="ru-RU" w:bidi="ar-SA"/>
    </w:rPr>
  </w:style>
  <w:style w:type="paragraph" w:customStyle="1" w:styleId="aff8">
    <w:name w:val="Мой текст"/>
    <w:uiPriority w:val="99"/>
    <w:rsid w:val="00C4499C"/>
    <w:pPr>
      <w:spacing w:before="120" w:after="0" w:line="240" w:lineRule="auto"/>
      <w:jc w:val="both"/>
    </w:pPr>
    <w:rPr>
      <w:rFonts w:ascii="Times New Roman" w:eastAsia="Times New Roman" w:hAnsi="Times New Roman" w:cs="Times New Roman"/>
      <w:color w:val="000000"/>
      <w:kern w:val="0"/>
      <w:sz w:val="24"/>
      <w:szCs w:val="24"/>
      <w:lang w:eastAsia="ru-RU"/>
      <w14:ligatures w14:val="none"/>
    </w:rPr>
  </w:style>
  <w:style w:type="character" w:styleId="aff9">
    <w:name w:val="line number"/>
    <w:rsid w:val="00C4499C"/>
  </w:style>
  <w:style w:type="character" w:customStyle="1" w:styleId="afa">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Elenco Normale Знак,strich Знак,List Paragraph Знак"/>
    <w:link w:val="af9"/>
    <w:uiPriority w:val="34"/>
    <w:qFormat/>
    <w:rsid w:val="00C4499C"/>
    <w:rPr>
      <w:rFonts w:ascii="Calibri" w:eastAsia="Calibri" w:hAnsi="Calibri" w:cs="Times New Roman"/>
      <w:kern w:val="0"/>
      <w:lang w:val="x-none"/>
      <w14:ligatures w14:val="none"/>
    </w:rPr>
  </w:style>
  <w:style w:type="paragraph" w:customStyle="1" w:styleId="Default">
    <w:name w:val="Default"/>
    <w:uiPriority w:val="99"/>
    <w:rsid w:val="00C4499C"/>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customStyle="1" w:styleId="Bodytext2">
    <w:name w:val="Body text (2)_"/>
    <w:link w:val="Bodytext20"/>
    <w:rsid w:val="00C4499C"/>
    <w:rPr>
      <w:sz w:val="58"/>
      <w:szCs w:val="58"/>
      <w:shd w:val="clear" w:color="auto" w:fill="FFFFFF"/>
    </w:rPr>
  </w:style>
  <w:style w:type="paragraph" w:customStyle="1" w:styleId="Bodytext20">
    <w:name w:val="Body text (2)"/>
    <w:basedOn w:val="a1"/>
    <w:link w:val="Bodytext2"/>
    <w:rsid w:val="00C4499C"/>
    <w:pPr>
      <w:widowControl w:val="0"/>
      <w:shd w:val="clear" w:color="auto" w:fill="FFFFFF"/>
      <w:spacing w:after="240" w:line="690" w:lineRule="exact"/>
      <w:jc w:val="both"/>
    </w:pPr>
    <w:rPr>
      <w:rFonts w:asciiTheme="minorHAnsi" w:eastAsiaTheme="minorHAnsi" w:hAnsiTheme="minorHAnsi" w:cstheme="minorBidi"/>
      <w:kern w:val="2"/>
      <w:sz w:val="58"/>
      <w:szCs w:val="58"/>
      <w:lang w:eastAsia="en-US"/>
      <w14:ligatures w14:val="standardContextual"/>
    </w:rPr>
  </w:style>
  <w:style w:type="character" w:customStyle="1" w:styleId="aff2">
    <w:name w:val="Без интервала Знак"/>
    <w:aliases w:val="норма Знак,Обя Знак,мелкий Знак,мой рабочий Знак,Айгерим Знак,No Spacing Знак,No Spacing1 Знак,Без интервала21 Знак,Без интерваль Знак,Без интервала1 Знак,МОЙ СТИЛЬ Знак,свой Знак,Без интервала11 Знак,14 TNR Знак,Без интервала2 Знак"/>
    <w:link w:val="aff1"/>
    <w:locked/>
    <w:rsid w:val="00C4499C"/>
    <w:rPr>
      <w:rFonts w:ascii="Calibri" w:eastAsia="Calibri" w:hAnsi="Calibri" w:cs="Times New Roman"/>
      <w:kern w:val="0"/>
      <w14:ligatures w14:val="none"/>
    </w:rPr>
  </w:style>
  <w:style w:type="paragraph" w:customStyle="1" w:styleId="13">
    <w:name w:val="Стиль1"/>
    <w:basedOn w:val="af1"/>
    <w:link w:val="14"/>
    <w:autoRedefine/>
    <w:rsid w:val="00C4499C"/>
    <w:pPr>
      <w:tabs>
        <w:tab w:val="left" w:pos="9354"/>
      </w:tabs>
      <w:suppressAutoHyphens/>
      <w:spacing w:after="120" w:line="360" w:lineRule="auto"/>
      <w:ind w:left="-142" w:right="-2" w:firstLine="851"/>
    </w:pPr>
    <w:rPr>
      <w:szCs w:val="28"/>
    </w:rPr>
  </w:style>
  <w:style w:type="character" w:customStyle="1" w:styleId="14">
    <w:name w:val="Стиль1 Знак"/>
    <w:link w:val="13"/>
    <w:rsid w:val="00C4499C"/>
    <w:rPr>
      <w:rFonts w:ascii="Times New Roman" w:eastAsia="Times New Roman" w:hAnsi="Times New Roman" w:cs="Times New Roman"/>
      <w:kern w:val="0"/>
      <w:sz w:val="28"/>
      <w:szCs w:val="28"/>
      <w:lang w:eastAsia="ru-RU"/>
      <w14:ligatures w14:val="none"/>
    </w:rPr>
  </w:style>
  <w:style w:type="character" w:customStyle="1" w:styleId="af6">
    <w:name w:val="Название Знак"/>
    <w:aliases w:val=" Знак1 Знак,Знак6 Знак Знак, Знак5 Знак,Знак5 Знак"/>
    <w:link w:val="af5"/>
    <w:rsid w:val="00C4499C"/>
    <w:rPr>
      <w:rFonts w:ascii="Times New Roman" w:eastAsia="Times New Roman" w:hAnsi="Times New Roman" w:cs="Times New Roman"/>
      <w:b/>
      <w:bCs/>
      <w:kern w:val="0"/>
      <w:sz w:val="28"/>
      <w:szCs w:val="24"/>
      <w:lang w:val="x-none" w:eastAsia="x-none"/>
      <w14:ligatures w14:val="none"/>
    </w:rPr>
  </w:style>
  <w:style w:type="paragraph" w:customStyle="1" w:styleId="affa">
    <w:name w:val="Таблица_заголовок"/>
    <w:basedOn w:val="30"/>
    <w:rsid w:val="00C4499C"/>
    <w:pPr>
      <w:suppressAutoHyphens/>
      <w:spacing w:before="120" w:after="120"/>
      <w:jc w:val="center"/>
      <w:outlineLvl w:val="9"/>
    </w:pPr>
    <w:rPr>
      <w:rFonts w:ascii="Times New Roman" w:hAnsi="Times New Roman"/>
      <w:b w:val="0"/>
      <w:bCs w:val="0"/>
      <w:sz w:val="28"/>
      <w:szCs w:val="20"/>
      <w:lang w:val="ru-RU" w:eastAsia="ru-RU"/>
    </w:rPr>
  </w:style>
  <w:style w:type="paragraph" w:styleId="affb">
    <w:name w:val="TOC Heading"/>
    <w:basedOn w:val="1"/>
    <w:next w:val="a1"/>
    <w:uiPriority w:val="39"/>
    <w:unhideWhenUsed/>
    <w:qFormat/>
    <w:rsid w:val="00C4499C"/>
    <w:pPr>
      <w:spacing w:line="276" w:lineRule="auto"/>
      <w:outlineLvl w:val="9"/>
    </w:pPr>
  </w:style>
  <w:style w:type="paragraph" w:customStyle="1" w:styleId="affc">
    <w:name w:val="Абзац"/>
    <w:basedOn w:val="32"/>
    <w:qFormat/>
    <w:rsid w:val="00C4499C"/>
    <w:pPr>
      <w:spacing w:before="120" w:after="0"/>
      <w:ind w:left="0" w:firstLine="709"/>
      <w:jc w:val="both"/>
    </w:pPr>
    <w:rPr>
      <w:rFonts w:ascii="Arial" w:hAnsi="Arial" w:cs="Arial"/>
      <w:sz w:val="24"/>
      <w:szCs w:val="24"/>
    </w:rPr>
  </w:style>
  <w:style w:type="paragraph" w:styleId="29">
    <w:name w:val="Quote"/>
    <w:basedOn w:val="a1"/>
    <w:next w:val="a1"/>
    <w:link w:val="2a"/>
    <w:uiPriority w:val="29"/>
    <w:qFormat/>
    <w:rsid w:val="00C4499C"/>
    <w:rPr>
      <w:i/>
      <w:iCs/>
      <w:color w:val="000000"/>
    </w:rPr>
  </w:style>
  <w:style w:type="character" w:customStyle="1" w:styleId="2a">
    <w:name w:val="Цитата 2 Знак"/>
    <w:basedOn w:val="a2"/>
    <w:link w:val="29"/>
    <w:uiPriority w:val="29"/>
    <w:rsid w:val="00C4499C"/>
    <w:rPr>
      <w:rFonts w:ascii="Times New Roman" w:eastAsia="Times New Roman" w:hAnsi="Times New Roman" w:cs="Times New Roman"/>
      <w:i/>
      <w:iCs/>
      <w:color w:val="000000"/>
      <w:kern w:val="0"/>
      <w:sz w:val="24"/>
      <w:szCs w:val="24"/>
      <w:lang w:eastAsia="ru-RU"/>
      <w14:ligatures w14:val="none"/>
    </w:rPr>
  </w:style>
  <w:style w:type="paragraph" w:customStyle="1" w:styleId="affd">
    <w:name w:val="Îáû÷íûé"/>
    <w:rsid w:val="00C4499C"/>
    <w:pPr>
      <w:spacing w:after="0" w:line="240" w:lineRule="auto"/>
    </w:pPr>
    <w:rPr>
      <w:rFonts w:ascii="Times New Roman" w:eastAsia="Times New Roman" w:hAnsi="Times New Roman" w:cs="Times New Roman"/>
      <w:kern w:val="0"/>
      <w:sz w:val="20"/>
      <w:szCs w:val="20"/>
      <w:lang w:val="en-US" w:eastAsia="ru-RU"/>
      <w14:ligatures w14:val="none"/>
    </w:rPr>
  </w:style>
  <w:style w:type="character" w:customStyle="1" w:styleId="apple-converted-space">
    <w:name w:val="apple-converted-space"/>
    <w:basedOn w:val="a2"/>
    <w:rsid w:val="00C4499C"/>
  </w:style>
  <w:style w:type="character" w:styleId="affe">
    <w:name w:val="FollowedHyperlink"/>
    <w:uiPriority w:val="99"/>
    <w:unhideWhenUsed/>
    <w:rsid w:val="00C4499C"/>
    <w:rPr>
      <w:rFonts w:ascii="Times New Roman" w:hAnsi="Times New Roman" w:cs="Times New Roman" w:hint="default"/>
      <w:b/>
      <w:bCs/>
      <w:i w:val="0"/>
      <w:iCs w:val="0"/>
      <w:color w:val="000080"/>
      <w:sz w:val="24"/>
      <w:szCs w:val="24"/>
      <w:u w:val="single"/>
    </w:rPr>
  </w:style>
  <w:style w:type="paragraph" w:customStyle="1" w:styleId="s8">
    <w:name w:val="s8"/>
    <w:basedOn w:val="a1"/>
    <w:rsid w:val="00C4499C"/>
    <w:pPr>
      <w:ind w:firstLine="426"/>
    </w:pPr>
    <w:rPr>
      <w:i/>
      <w:iCs/>
      <w:color w:val="FF0000"/>
    </w:rPr>
  </w:style>
  <w:style w:type="character" w:customStyle="1" w:styleId="s0">
    <w:name w:val="s0"/>
    <w:rsid w:val="00C4499C"/>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s3">
    <w:name w:val="s3"/>
    <w:rsid w:val="00C4499C"/>
    <w:rPr>
      <w:rFonts w:ascii="Times New Roman" w:hAnsi="Times New Roman" w:cs="Times New Roman" w:hint="default"/>
      <w:b w:val="0"/>
      <w:bCs w:val="0"/>
      <w:i/>
      <w:iCs/>
      <w:strike w:val="0"/>
      <w:dstrike w:val="0"/>
      <w:color w:val="FF0000"/>
      <w:sz w:val="24"/>
      <w:szCs w:val="24"/>
      <w:u w:val="none"/>
      <w:effect w:val="none"/>
    </w:rPr>
  </w:style>
  <w:style w:type="character" w:customStyle="1" w:styleId="s2">
    <w:name w:val="s2"/>
    <w:rsid w:val="00C4499C"/>
    <w:rPr>
      <w:rFonts w:ascii="Times New Roman" w:hAnsi="Times New Roman" w:cs="Times New Roman" w:hint="default"/>
      <w:b/>
      <w:bCs/>
      <w:i w:val="0"/>
      <w:iCs w:val="0"/>
      <w:strike w:val="0"/>
      <w:dstrike w:val="0"/>
      <w:color w:val="000080"/>
      <w:sz w:val="24"/>
      <w:szCs w:val="24"/>
      <w:u w:val="none"/>
      <w:effect w:val="none"/>
    </w:rPr>
  </w:style>
  <w:style w:type="character" w:customStyle="1" w:styleId="s19">
    <w:name w:val="s19"/>
    <w:rsid w:val="00C4499C"/>
    <w:rPr>
      <w:rFonts w:ascii="Times New Roman" w:hAnsi="Times New Roman" w:cs="Times New Roman" w:hint="default"/>
      <w:b w:val="0"/>
      <w:bCs w:val="0"/>
      <w:i w:val="0"/>
      <w:iCs w:val="0"/>
      <w:color w:val="008000"/>
      <w:sz w:val="24"/>
      <w:szCs w:val="24"/>
    </w:rPr>
  </w:style>
  <w:style w:type="character" w:customStyle="1" w:styleId="s7">
    <w:name w:val="s7"/>
    <w:rsid w:val="00C4499C"/>
    <w:rPr>
      <w:rFonts w:ascii="Courier New" w:hAnsi="Courier New" w:cs="Courier New" w:hint="default"/>
      <w:b w:val="0"/>
      <w:bCs w:val="0"/>
      <w:i w:val="0"/>
      <w:iCs w:val="0"/>
      <w:strike w:val="0"/>
      <w:dstrike w:val="0"/>
      <w:color w:val="000000"/>
      <w:sz w:val="24"/>
      <w:szCs w:val="24"/>
      <w:u w:val="none"/>
      <w:effect w:val="none"/>
    </w:rPr>
  </w:style>
  <w:style w:type="character" w:customStyle="1" w:styleId="s9">
    <w:name w:val="s9"/>
    <w:rsid w:val="00C4499C"/>
    <w:rPr>
      <w:rFonts w:ascii="Times New Roman" w:hAnsi="Times New Roman" w:cs="Times New Roman" w:hint="default"/>
      <w:i/>
      <w:iCs/>
      <w:color w:val="333399"/>
      <w:u w:val="single"/>
    </w:rPr>
  </w:style>
  <w:style w:type="character" w:customStyle="1" w:styleId="s10">
    <w:name w:val="s10"/>
    <w:rsid w:val="00C4499C"/>
    <w:rPr>
      <w:rFonts w:ascii="Times New Roman" w:hAnsi="Times New Roman" w:cs="Times New Roman" w:hint="default"/>
      <w:color w:val="333399"/>
      <w:u w:val="single"/>
    </w:rPr>
  </w:style>
  <w:style w:type="character" w:customStyle="1" w:styleId="s16">
    <w:name w:val="s16"/>
    <w:rsid w:val="00C4499C"/>
    <w:rPr>
      <w:b w:val="0"/>
      <w:bCs w:val="0"/>
      <w:i/>
      <w:iCs/>
      <w:caps w:val="0"/>
      <w:color w:val="000000"/>
    </w:rPr>
  </w:style>
  <w:style w:type="character" w:customStyle="1" w:styleId="s17">
    <w:name w:val="s17"/>
    <w:rsid w:val="00C4499C"/>
    <w:rPr>
      <w:b w:val="0"/>
      <w:bCs w:val="0"/>
      <w:color w:val="000000"/>
    </w:rPr>
  </w:style>
  <w:style w:type="character" w:customStyle="1" w:styleId="s18">
    <w:name w:val="s18"/>
    <w:rsid w:val="00C4499C"/>
    <w:rPr>
      <w:b w:val="0"/>
      <w:bCs w:val="0"/>
      <w:color w:val="000000"/>
    </w:rPr>
  </w:style>
  <w:style w:type="character" w:customStyle="1" w:styleId="s11">
    <w:name w:val="s11"/>
    <w:rsid w:val="00C4499C"/>
    <w:rPr>
      <w:rFonts w:ascii="Courier New" w:hAnsi="Courier New" w:cs="Courier New" w:hint="default"/>
      <w:b/>
      <w:bCs/>
      <w:i w:val="0"/>
      <w:iCs w:val="0"/>
      <w:strike w:val="0"/>
      <w:dstrike w:val="0"/>
      <w:color w:val="000000"/>
      <w:sz w:val="24"/>
      <w:szCs w:val="24"/>
      <w:u w:val="none"/>
      <w:effect w:val="none"/>
    </w:rPr>
  </w:style>
  <w:style w:type="character" w:customStyle="1" w:styleId="s12">
    <w:name w:val="s12"/>
    <w:rsid w:val="00C4499C"/>
    <w:rPr>
      <w:rFonts w:ascii="Courier New" w:hAnsi="Courier New" w:cs="Courier New" w:hint="default"/>
      <w:b/>
      <w:bCs/>
      <w:i w:val="0"/>
      <w:iCs w:val="0"/>
      <w:strike w:val="0"/>
      <w:dstrike w:val="0"/>
      <w:color w:val="000080"/>
      <w:sz w:val="24"/>
      <w:szCs w:val="24"/>
      <w:u w:val="none"/>
      <w:effect w:val="none"/>
    </w:rPr>
  </w:style>
  <w:style w:type="character" w:customStyle="1" w:styleId="s13">
    <w:name w:val="s13"/>
    <w:rsid w:val="00C4499C"/>
    <w:rPr>
      <w:rFonts w:ascii="Courier New" w:hAnsi="Courier New" w:cs="Courier New" w:hint="default"/>
      <w:b w:val="0"/>
      <w:bCs w:val="0"/>
      <w:i/>
      <w:iCs/>
      <w:strike w:val="0"/>
      <w:dstrike w:val="0"/>
      <w:color w:val="FF0000"/>
      <w:sz w:val="24"/>
      <w:szCs w:val="24"/>
      <w:u w:val="none"/>
      <w:effect w:val="none"/>
    </w:rPr>
  </w:style>
  <w:style w:type="character" w:customStyle="1" w:styleId="s14">
    <w:name w:val="s14"/>
    <w:rsid w:val="00C4499C"/>
    <w:rPr>
      <w:rFonts w:ascii="Courier New" w:hAnsi="Courier New" w:cs="Courier New" w:hint="default"/>
      <w:b w:val="0"/>
      <w:bCs w:val="0"/>
      <w:i w:val="0"/>
      <w:iCs w:val="0"/>
      <w:strike/>
      <w:color w:val="808000"/>
      <w:sz w:val="24"/>
      <w:szCs w:val="24"/>
    </w:rPr>
  </w:style>
  <w:style w:type="character" w:customStyle="1" w:styleId="s15">
    <w:name w:val="s15"/>
    <w:rsid w:val="00C4499C"/>
    <w:rPr>
      <w:rFonts w:ascii="Courier New" w:hAnsi="Courier New" w:cs="Courier New" w:hint="default"/>
      <w:color w:val="333399"/>
      <w:u w:val="single"/>
    </w:rPr>
  </w:style>
  <w:style w:type="character" w:customStyle="1" w:styleId="s6">
    <w:name w:val="s6"/>
    <w:rsid w:val="00C4499C"/>
    <w:rPr>
      <w:rFonts w:ascii="Times New Roman" w:hAnsi="Times New Roman" w:cs="Times New Roman" w:hint="default"/>
      <w:b w:val="0"/>
      <w:bCs w:val="0"/>
      <w:i w:val="0"/>
      <w:iCs w:val="0"/>
      <w:strike/>
      <w:color w:val="808000"/>
      <w:sz w:val="24"/>
      <w:szCs w:val="24"/>
    </w:rPr>
  </w:style>
  <w:style w:type="character" w:customStyle="1" w:styleId="s5">
    <w:name w:val="s5"/>
    <w:rsid w:val="00C4499C"/>
    <w:rPr>
      <w:rFonts w:ascii="Times New Roman" w:hAnsi="Times New Roman" w:cs="Times New Roman" w:hint="default"/>
      <w:b w:val="0"/>
      <w:bCs w:val="0"/>
      <w:i w:val="0"/>
      <w:iCs w:val="0"/>
      <w:strike w:val="0"/>
      <w:dstrike w:val="0"/>
      <w:color w:val="808080"/>
      <w:sz w:val="24"/>
      <w:szCs w:val="24"/>
      <w:u w:val="none"/>
      <w:effect w:val="none"/>
    </w:rPr>
  </w:style>
  <w:style w:type="character" w:customStyle="1" w:styleId="s110">
    <w:name w:val="s110"/>
    <w:rsid w:val="00C4499C"/>
    <w:rPr>
      <w:rFonts w:ascii="Courier New" w:hAnsi="Courier New" w:cs="Courier New" w:hint="default"/>
      <w:b/>
      <w:bCs/>
      <w:i w:val="0"/>
      <w:iCs w:val="0"/>
      <w:strike w:val="0"/>
      <w:dstrike w:val="0"/>
      <w:color w:val="000000"/>
      <w:sz w:val="24"/>
      <w:szCs w:val="24"/>
      <w:u w:val="none"/>
      <w:effect w:val="none"/>
    </w:rPr>
  </w:style>
  <w:style w:type="character" w:customStyle="1" w:styleId="s21">
    <w:name w:val="s21"/>
    <w:rsid w:val="00C4499C"/>
    <w:rPr>
      <w:rFonts w:ascii="Courier New" w:hAnsi="Courier New" w:cs="Courier New" w:hint="default"/>
      <w:b/>
      <w:bCs/>
      <w:i w:val="0"/>
      <w:iCs w:val="0"/>
      <w:strike w:val="0"/>
      <w:dstrike w:val="0"/>
      <w:color w:val="000080"/>
      <w:sz w:val="24"/>
      <w:szCs w:val="24"/>
      <w:u w:val="none"/>
      <w:effect w:val="none"/>
    </w:rPr>
  </w:style>
  <w:style w:type="character" w:customStyle="1" w:styleId="s31">
    <w:name w:val="s31"/>
    <w:rsid w:val="00C4499C"/>
    <w:rPr>
      <w:rFonts w:ascii="Courier New" w:hAnsi="Courier New" w:cs="Courier New" w:hint="default"/>
      <w:b w:val="0"/>
      <w:bCs w:val="0"/>
      <w:i/>
      <w:iCs/>
      <w:strike w:val="0"/>
      <w:dstrike w:val="0"/>
      <w:color w:val="FF0000"/>
      <w:sz w:val="24"/>
      <w:szCs w:val="24"/>
      <w:u w:val="none"/>
      <w:effect w:val="none"/>
    </w:rPr>
  </w:style>
  <w:style w:type="character" w:customStyle="1" w:styleId="s61">
    <w:name w:val="s61"/>
    <w:rsid w:val="00C4499C"/>
    <w:rPr>
      <w:rFonts w:ascii="Courier New" w:hAnsi="Courier New" w:cs="Courier New" w:hint="default"/>
      <w:b w:val="0"/>
      <w:bCs w:val="0"/>
      <w:i w:val="0"/>
      <w:iCs w:val="0"/>
      <w:strike/>
      <w:color w:val="808000"/>
      <w:sz w:val="24"/>
      <w:szCs w:val="24"/>
    </w:rPr>
  </w:style>
  <w:style w:type="character" w:customStyle="1" w:styleId="WW8Num1z0">
    <w:name w:val="WW8Num1z0"/>
    <w:rsid w:val="00C4499C"/>
    <w:rPr>
      <w:rFonts w:ascii="Symbol" w:hAnsi="Symbol"/>
    </w:rPr>
  </w:style>
  <w:style w:type="character" w:customStyle="1" w:styleId="WW8Num2z0">
    <w:name w:val="WW8Num2z0"/>
    <w:rsid w:val="00C4499C"/>
    <w:rPr>
      <w:rFonts w:ascii="Symbol" w:hAnsi="Symbol"/>
      <w:color w:val="auto"/>
    </w:rPr>
  </w:style>
  <w:style w:type="character" w:customStyle="1" w:styleId="WW8Num3z0">
    <w:name w:val="WW8Num3z0"/>
    <w:rsid w:val="00C4499C"/>
    <w:rPr>
      <w:rFonts w:ascii="Symbol" w:hAnsi="Symbol"/>
    </w:rPr>
  </w:style>
  <w:style w:type="character" w:customStyle="1" w:styleId="WW8Num4z0">
    <w:name w:val="WW8Num4z0"/>
    <w:rsid w:val="00C4499C"/>
    <w:rPr>
      <w:rFonts w:ascii="Symbol" w:hAnsi="Symbol"/>
      <w:color w:val="auto"/>
    </w:rPr>
  </w:style>
  <w:style w:type="character" w:customStyle="1" w:styleId="Absatz-Standardschriftart">
    <w:name w:val="Absatz-Standardschriftart"/>
    <w:rsid w:val="00C4499C"/>
  </w:style>
  <w:style w:type="character" w:customStyle="1" w:styleId="WW-Absatz-Standardschriftart">
    <w:name w:val="WW-Absatz-Standardschriftart"/>
    <w:rsid w:val="00C4499C"/>
  </w:style>
  <w:style w:type="character" w:customStyle="1" w:styleId="WW8Num5z0">
    <w:name w:val="WW8Num5z0"/>
    <w:rsid w:val="00C4499C"/>
    <w:rPr>
      <w:rFonts w:ascii="Symbol" w:hAnsi="Symbol"/>
    </w:rPr>
  </w:style>
  <w:style w:type="character" w:customStyle="1" w:styleId="WW8Num6z0">
    <w:name w:val="WW8Num6z0"/>
    <w:rsid w:val="00C4499C"/>
    <w:rPr>
      <w:rFonts w:ascii="Symbol" w:hAnsi="Symbol"/>
    </w:rPr>
  </w:style>
  <w:style w:type="character" w:customStyle="1" w:styleId="WW8Num7z0">
    <w:name w:val="WW8Num7z0"/>
    <w:rsid w:val="00C4499C"/>
    <w:rPr>
      <w:rFonts w:ascii="Symbol" w:hAnsi="Symbol"/>
      <w:color w:val="auto"/>
    </w:rPr>
  </w:style>
  <w:style w:type="character" w:customStyle="1" w:styleId="WW8Num8z0">
    <w:name w:val="WW8Num8z0"/>
    <w:rsid w:val="00C4499C"/>
    <w:rPr>
      <w:rFonts w:ascii="Symbol" w:hAnsi="Symbol"/>
      <w:color w:val="auto"/>
    </w:rPr>
  </w:style>
  <w:style w:type="character" w:customStyle="1" w:styleId="WW8Num9z0">
    <w:name w:val="WW8Num9z0"/>
    <w:rsid w:val="00C4499C"/>
    <w:rPr>
      <w:rFonts w:ascii="Symbol" w:hAnsi="Symbol"/>
      <w:color w:val="auto"/>
    </w:rPr>
  </w:style>
  <w:style w:type="character" w:customStyle="1" w:styleId="WW8Num10z0">
    <w:name w:val="WW8Num10z0"/>
    <w:rsid w:val="00C4499C"/>
    <w:rPr>
      <w:rFonts w:ascii="Symbol" w:hAnsi="Symbol"/>
      <w:color w:val="auto"/>
    </w:rPr>
  </w:style>
  <w:style w:type="character" w:customStyle="1" w:styleId="WW8Num11z0">
    <w:name w:val="WW8Num11z0"/>
    <w:rsid w:val="00C4499C"/>
    <w:rPr>
      <w:rFonts w:ascii="Symbol" w:hAnsi="Symbol"/>
    </w:rPr>
  </w:style>
  <w:style w:type="character" w:customStyle="1" w:styleId="WW8Num12z0">
    <w:name w:val="WW8Num12z0"/>
    <w:rsid w:val="00C4499C"/>
    <w:rPr>
      <w:rFonts w:ascii="Symbol" w:hAnsi="Symbol"/>
      <w:color w:val="auto"/>
    </w:rPr>
  </w:style>
  <w:style w:type="character" w:customStyle="1" w:styleId="15">
    <w:name w:val="Основной шрифт абзаца1"/>
    <w:rsid w:val="00C4499C"/>
  </w:style>
  <w:style w:type="paragraph" w:styleId="afff">
    <w:name w:val="List"/>
    <w:basedOn w:val="af1"/>
    <w:uiPriority w:val="99"/>
    <w:rsid w:val="00C4499C"/>
    <w:pPr>
      <w:suppressAutoHyphens/>
      <w:spacing w:after="120"/>
      <w:jc w:val="left"/>
    </w:pPr>
    <w:rPr>
      <w:rFonts w:cs="Tahoma"/>
      <w:sz w:val="24"/>
      <w:szCs w:val="24"/>
      <w:lang w:eastAsia="ar-SA"/>
    </w:rPr>
  </w:style>
  <w:style w:type="paragraph" w:customStyle="1" w:styleId="16">
    <w:name w:val="Название1"/>
    <w:basedOn w:val="a1"/>
    <w:uiPriority w:val="99"/>
    <w:rsid w:val="00C4499C"/>
    <w:pPr>
      <w:suppressLineNumbers/>
      <w:suppressAutoHyphens/>
      <w:spacing w:before="120" w:after="120"/>
    </w:pPr>
    <w:rPr>
      <w:rFonts w:cs="Tahoma"/>
      <w:i/>
      <w:iCs/>
      <w:lang w:eastAsia="ar-SA"/>
    </w:rPr>
  </w:style>
  <w:style w:type="paragraph" w:customStyle="1" w:styleId="17">
    <w:name w:val="Указатель1"/>
    <w:basedOn w:val="a1"/>
    <w:uiPriority w:val="99"/>
    <w:rsid w:val="00C4499C"/>
    <w:pPr>
      <w:suppressLineNumbers/>
      <w:suppressAutoHyphens/>
    </w:pPr>
    <w:rPr>
      <w:rFonts w:cs="Tahoma"/>
      <w:lang w:eastAsia="ar-SA"/>
    </w:rPr>
  </w:style>
  <w:style w:type="paragraph" w:customStyle="1" w:styleId="afff0">
    <w:name w:val="ПАРАГРАФ"/>
    <w:basedOn w:val="20"/>
    <w:uiPriority w:val="99"/>
    <w:rsid w:val="00C4499C"/>
    <w:pPr>
      <w:keepNext w:val="0"/>
      <w:tabs>
        <w:tab w:val="left" w:pos="285"/>
        <w:tab w:val="left" w:pos="570"/>
        <w:tab w:val="left" w:pos="855"/>
        <w:tab w:val="left" w:pos="1140"/>
        <w:tab w:val="left" w:pos="1197"/>
        <w:tab w:val="left" w:pos="1653"/>
        <w:tab w:val="left" w:pos="1938"/>
        <w:tab w:val="left" w:pos="2166"/>
        <w:tab w:val="left" w:pos="2394"/>
        <w:tab w:val="left" w:pos="2850"/>
        <w:tab w:val="left" w:pos="3135"/>
        <w:tab w:val="left" w:pos="3420"/>
        <w:tab w:val="left" w:pos="3705"/>
        <w:tab w:val="left" w:pos="3933"/>
        <w:tab w:val="left" w:pos="3990"/>
        <w:tab w:val="left" w:pos="4503"/>
        <w:tab w:val="left" w:pos="4674"/>
        <w:tab w:val="left" w:pos="4731"/>
        <w:tab w:val="left" w:pos="4845"/>
        <w:tab w:val="left" w:pos="5301"/>
        <w:tab w:val="left" w:pos="5472"/>
        <w:tab w:val="left" w:pos="5757"/>
        <w:tab w:val="left" w:pos="5871"/>
        <w:tab w:val="left" w:pos="6213"/>
        <w:tab w:val="left" w:pos="6498"/>
        <w:tab w:val="left" w:pos="6612"/>
        <w:tab w:val="left" w:pos="7011"/>
        <w:tab w:val="left" w:pos="7638"/>
        <w:tab w:val="left" w:pos="7980"/>
        <w:tab w:val="left" w:pos="8436"/>
        <w:tab w:val="left" w:pos="8778"/>
        <w:tab w:val="left" w:pos="8892"/>
      </w:tabs>
      <w:suppressAutoHyphens/>
      <w:spacing w:before="0" w:after="0"/>
    </w:pPr>
    <w:rPr>
      <w:rFonts w:ascii="Arial" w:hAnsi="Arial" w:cs="Arial"/>
      <w:bCs w:val="0"/>
      <w:iCs w:val="0"/>
      <w:sz w:val="24"/>
      <w:szCs w:val="24"/>
      <w:lang w:val="ru-RU" w:eastAsia="ar-SA"/>
    </w:rPr>
  </w:style>
  <w:style w:type="paragraph" w:customStyle="1" w:styleId="afff1">
    <w:name w:val="Подпараграф"/>
    <w:basedOn w:val="30"/>
    <w:uiPriority w:val="99"/>
    <w:rsid w:val="00C4499C"/>
    <w:pPr>
      <w:keepNext w:val="0"/>
      <w:tabs>
        <w:tab w:val="left" w:pos="285"/>
        <w:tab w:val="left" w:pos="570"/>
        <w:tab w:val="left" w:pos="855"/>
        <w:tab w:val="left" w:pos="1140"/>
        <w:tab w:val="left" w:pos="1197"/>
        <w:tab w:val="left" w:pos="1653"/>
        <w:tab w:val="left" w:pos="1938"/>
        <w:tab w:val="left" w:pos="2166"/>
        <w:tab w:val="left" w:pos="2394"/>
        <w:tab w:val="left" w:pos="2850"/>
        <w:tab w:val="left" w:pos="3135"/>
        <w:tab w:val="left" w:pos="3420"/>
        <w:tab w:val="left" w:pos="3705"/>
        <w:tab w:val="left" w:pos="3933"/>
        <w:tab w:val="left" w:pos="3990"/>
        <w:tab w:val="left" w:pos="4503"/>
        <w:tab w:val="left" w:pos="4674"/>
        <w:tab w:val="left" w:pos="4731"/>
        <w:tab w:val="left" w:pos="4845"/>
        <w:tab w:val="left" w:pos="5301"/>
        <w:tab w:val="left" w:pos="5472"/>
        <w:tab w:val="left" w:pos="5757"/>
        <w:tab w:val="left" w:pos="5871"/>
        <w:tab w:val="left" w:pos="6213"/>
        <w:tab w:val="left" w:pos="6498"/>
        <w:tab w:val="left" w:pos="6612"/>
        <w:tab w:val="left" w:pos="7011"/>
        <w:tab w:val="left" w:pos="7638"/>
        <w:tab w:val="left" w:pos="7980"/>
        <w:tab w:val="left" w:pos="8436"/>
        <w:tab w:val="left" w:pos="8778"/>
        <w:tab w:val="left" w:pos="8892"/>
      </w:tabs>
      <w:suppressAutoHyphens/>
      <w:spacing w:before="0" w:after="0"/>
      <w:jc w:val="center"/>
    </w:pPr>
    <w:rPr>
      <w:rFonts w:cs="Arial"/>
      <w:b w:val="0"/>
      <w:bCs w:val="0"/>
      <w:sz w:val="24"/>
      <w:szCs w:val="24"/>
      <w:u w:val="single"/>
      <w:lang w:val="ru-RU" w:eastAsia="ar-SA"/>
    </w:rPr>
  </w:style>
  <w:style w:type="paragraph" w:customStyle="1" w:styleId="afff2">
    <w:name w:val="Шапка таблицы"/>
    <w:basedOn w:val="a1"/>
    <w:next w:val="a1"/>
    <w:uiPriority w:val="99"/>
    <w:rsid w:val="00C4499C"/>
    <w:pPr>
      <w:keepNext/>
      <w:keepLines/>
      <w:suppressAutoHyphens/>
      <w:jc w:val="center"/>
    </w:pPr>
    <w:rPr>
      <w:rFonts w:ascii="Arial" w:hAnsi="Arial"/>
      <w:sz w:val="16"/>
      <w:szCs w:val="20"/>
      <w:lang w:eastAsia="ar-SA"/>
    </w:rPr>
  </w:style>
  <w:style w:type="paragraph" w:customStyle="1" w:styleId="afff3">
    <w:name w:val="Первый столбец"/>
    <w:basedOn w:val="a1"/>
    <w:next w:val="a1"/>
    <w:uiPriority w:val="99"/>
    <w:rsid w:val="00C4499C"/>
    <w:pPr>
      <w:suppressAutoHyphens/>
      <w:ind w:left="57"/>
    </w:pPr>
    <w:rPr>
      <w:rFonts w:ascii="Arial" w:hAnsi="Arial"/>
      <w:sz w:val="16"/>
      <w:szCs w:val="20"/>
      <w:lang w:eastAsia="ar-SA"/>
    </w:rPr>
  </w:style>
  <w:style w:type="paragraph" w:customStyle="1" w:styleId="afff4">
    <w:name w:val="Содержимое таблицы"/>
    <w:basedOn w:val="a1"/>
    <w:uiPriority w:val="99"/>
    <w:rsid w:val="00C4499C"/>
    <w:pPr>
      <w:suppressLineNumbers/>
      <w:suppressAutoHyphens/>
    </w:pPr>
    <w:rPr>
      <w:lang w:eastAsia="ar-SA"/>
    </w:rPr>
  </w:style>
  <w:style w:type="paragraph" w:customStyle="1" w:styleId="afff5">
    <w:name w:val="Заголовок таблицы"/>
    <w:basedOn w:val="afff4"/>
    <w:uiPriority w:val="99"/>
    <w:rsid w:val="00C4499C"/>
    <w:pPr>
      <w:jc w:val="center"/>
    </w:pPr>
    <w:rPr>
      <w:b/>
      <w:bCs/>
    </w:rPr>
  </w:style>
  <w:style w:type="paragraph" w:customStyle="1" w:styleId="afff6">
    <w:name w:val="Содержимое врезки"/>
    <w:basedOn w:val="af1"/>
    <w:uiPriority w:val="99"/>
    <w:rsid w:val="00C4499C"/>
    <w:pPr>
      <w:suppressAutoHyphens/>
      <w:spacing w:after="120"/>
      <w:jc w:val="left"/>
    </w:pPr>
    <w:rPr>
      <w:sz w:val="24"/>
      <w:szCs w:val="24"/>
      <w:lang w:eastAsia="ar-SA"/>
    </w:rPr>
  </w:style>
  <w:style w:type="paragraph" w:customStyle="1" w:styleId="afff7">
    <w:name w:val="табл_шапка"/>
    <w:next w:val="a1"/>
    <w:uiPriority w:val="99"/>
    <w:rsid w:val="00C4499C"/>
    <w:pPr>
      <w:spacing w:after="0" w:line="240" w:lineRule="auto"/>
      <w:jc w:val="center"/>
    </w:pPr>
    <w:rPr>
      <w:rFonts w:ascii="Arial" w:eastAsia="Times New Roman" w:hAnsi="Arial" w:cs="Times New Roman"/>
      <w:noProof/>
      <w:kern w:val="0"/>
      <w:sz w:val="16"/>
      <w:szCs w:val="20"/>
      <w:lang w:eastAsia="ru-RU"/>
      <w14:ligatures w14:val="none"/>
    </w:rPr>
  </w:style>
  <w:style w:type="paragraph" w:customStyle="1" w:styleId="afff8">
    <w:name w:val="табл_ед_изм"/>
    <w:uiPriority w:val="99"/>
    <w:rsid w:val="00C4499C"/>
    <w:pPr>
      <w:spacing w:after="0" w:line="240" w:lineRule="auto"/>
      <w:jc w:val="right"/>
    </w:pPr>
    <w:rPr>
      <w:rFonts w:ascii="Arial" w:eastAsia="Times New Roman" w:hAnsi="Arial" w:cs="Times New Roman"/>
      <w:noProof/>
      <w:kern w:val="0"/>
      <w:sz w:val="16"/>
      <w:szCs w:val="20"/>
      <w:lang w:eastAsia="ru-RU"/>
      <w14:ligatures w14:val="none"/>
    </w:rPr>
  </w:style>
  <w:style w:type="paragraph" w:customStyle="1" w:styleId="afff9">
    <w:name w:val="табл_боковик"/>
    <w:uiPriority w:val="99"/>
    <w:rsid w:val="00C4499C"/>
    <w:pPr>
      <w:spacing w:after="0" w:line="240" w:lineRule="auto"/>
    </w:pPr>
    <w:rPr>
      <w:rFonts w:ascii="Arial" w:eastAsia="Times New Roman" w:hAnsi="Arial" w:cs="Times New Roman"/>
      <w:kern w:val="0"/>
      <w:sz w:val="18"/>
      <w:szCs w:val="20"/>
      <w:lang w:eastAsia="ru-RU"/>
      <w14:ligatures w14:val="none"/>
    </w:rPr>
  </w:style>
  <w:style w:type="paragraph" w:customStyle="1" w:styleId="afffa">
    <w:name w:val="табл_знач"/>
    <w:basedOn w:val="afff7"/>
    <w:uiPriority w:val="99"/>
    <w:rsid w:val="00C4499C"/>
    <w:pPr>
      <w:jc w:val="right"/>
    </w:pPr>
    <w:rPr>
      <w:sz w:val="18"/>
    </w:rPr>
  </w:style>
  <w:style w:type="paragraph" w:customStyle="1" w:styleId="afffb">
    <w:name w:val="табл_бок_выдел"/>
    <w:uiPriority w:val="99"/>
    <w:rsid w:val="00C4499C"/>
    <w:pPr>
      <w:spacing w:after="0" w:line="240" w:lineRule="auto"/>
    </w:pPr>
    <w:rPr>
      <w:rFonts w:ascii="Arial" w:eastAsia="Times New Roman" w:hAnsi="Arial" w:cs="Times New Roman"/>
      <w:b/>
      <w:noProof/>
      <w:kern w:val="0"/>
      <w:sz w:val="18"/>
      <w:szCs w:val="20"/>
      <w:lang w:eastAsia="ru-RU"/>
      <w14:ligatures w14:val="none"/>
    </w:rPr>
  </w:style>
  <w:style w:type="paragraph" w:customStyle="1" w:styleId="afffc">
    <w:name w:val="табл_знач_выд"/>
    <w:basedOn w:val="afffa"/>
    <w:uiPriority w:val="99"/>
    <w:rsid w:val="00C4499C"/>
    <w:rPr>
      <w:b/>
    </w:rPr>
  </w:style>
  <w:style w:type="paragraph" w:customStyle="1" w:styleId="afffd">
    <w:name w:val="Названия таблиц и графиков"/>
    <w:basedOn w:val="a1"/>
    <w:next w:val="a1"/>
    <w:uiPriority w:val="99"/>
    <w:rsid w:val="00C4499C"/>
    <w:pPr>
      <w:keepNext/>
      <w:spacing w:before="120" w:after="120"/>
      <w:jc w:val="center"/>
      <w:outlineLvl w:val="3"/>
    </w:pPr>
    <w:rPr>
      <w:rFonts w:ascii="Arial" w:hAnsi="Arial"/>
      <w:b/>
      <w:sz w:val="18"/>
      <w:szCs w:val="20"/>
    </w:rPr>
  </w:style>
  <w:style w:type="paragraph" w:customStyle="1" w:styleId="afffe">
    <w:name w:val="Обычный с отступом"/>
    <w:basedOn w:val="a1"/>
    <w:next w:val="a1"/>
    <w:uiPriority w:val="99"/>
    <w:rsid w:val="00C4499C"/>
    <w:pPr>
      <w:ind w:firstLine="720"/>
      <w:jc w:val="both"/>
    </w:pPr>
    <w:rPr>
      <w:rFonts w:ascii="Arial" w:hAnsi="Arial"/>
      <w:sz w:val="20"/>
      <w:szCs w:val="20"/>
    </w:rPr>
  </w:style>
  <w:style w:type="character" w:customStyle="1" w:styleId="affff">
    <w:name w:val="Сноска"/>
    <w:rsid w:val="00C4499C"/>
    <w:rPr>
      <w:rFonts w:ascii="Arial" w:hAnsi="Arial"/>
      <w:i/>
      <w:dstrike w:val="0"/>
      <w:noProof w:val="0"/>
      <w:sz w:val="18"/>
      <w:szCs w:val="18"/>
      <w:vertAlign w:val="superscript"/>
      <w:lang w:val="ru-RU"/>
    </w:rPr>
  </w:style>
  <w:style w:type="paragraph" w:customStyle="1" w:styleId="affff0">
    <w:name w:val="Обычный до таблицы"/>
    <w:basedOn w:val="afffe"/>
    <w:next w:val="afffe"/>
    <w:uiPriority w:val="99"/>
    <w:rsid w:val="00C4499C"/>
    <w:pPr>
      <w:spacing w:after="120"/>
    </w:pPr>
    <w:rPr>
      <w:lang w:val="en-US"/>
    </w:rPr>
  </w:style>
  <w:style w:type="paragraph" w:customStyle="1" w:styleId="affff1">
    <w:name w:val="раздел_ширина"/>
    <w:basedOn w:val="a1"/>
    <w:uiPriority w:val="99"/>
    <w:rsid w:val="00C4499C"/>
    <w:pPr>
      <w:spacing w:line="360" w:lineRule="auto"/>
      <w:ind w:firstLine="567"/>
      <w:jc w:val="both"/>
    </w:pPr>
    <w:rPr>
      <w:rFonts w:ascii="Arial" w:hAnsi="Arial"/>
      <w:sz w:val="22"/>
      <w:szCs w:val="20"/>
    </w:rPr>
  </w:style>
  <w:style w:type="paragraph" w:customStyle="1" w:styleId="affff2">
    <w:name w:val="Столбцы цифр в таблице"/>
    <w:basedOn w:val="a1"/>
    <w:next w:val="a1"/>
    <w:uiPriority w:val="99"/>
    <w:rsid w:val="00C4499C"/>
    <w:pPr>
      <w:jc w:val="right"/>
    </w:pPr>
    <w:rPr>
      <w:rFonts w:ascii="Arial" w:hAnsi="Arial"/>
      <w:sz w:val="18"/>
      <w:szCs w:val="20"/>
    </w:rPr>
  </w:style>
  <w:style w:type="paragraph" w:customStyle="1" w:styleId="affff3">
    <w:name w:val="Обычный после таблицы"/>
    <w:basedOn w:val="afffe"/>
    <w:next w:val="afffe"/>
    <w:uiPriority w:val="99"/>
    <w:rsid w:val="00C4499C"/>
    <w:pPr>
      <w:spacing w:before="120"/>
    </w:pPr>
    <w:rPr>
      <w:lang w:val="en-US"/>
    </w:rPr>
  </w:style>
  <w:style w:type="paragraph" w:customStyle="1" w:styleId="affff4">
    <w:name w:val="Надпись к таблице"/>
    <w:basedOn w:val="a1"/>
    <w:next w:val="a1"/>
    <w:uiPriority w:val="99"/>
    <w:rsid w:val="00C4499C"/>
    <w:pPr>
      <w:keepNext/>
      <w:spacing w:after="60"/>
      <w:jc w:val="right"/>
    </w:pPr>
    <w:rPr>
      <w:rFonts w:ascii="Arial" w:hAnsi="Arial"/>
      <w:sz w:val="16"/>
      <w:szCs w:val="20"/>
    </w:rPr>
  </w:style>
  <w:style w:type="character" w:customStyle="1" w:styleId="affff5">
    <w:name w:val="Обычный после таблицы Знак"/>
    <w:rsid w:val="00C4499C"/>
    <w:rPr>
      <w:rFonts w:ascii="Arial" w:hAnsi="Arial"/>
      <w:noProof w:val="0"/>
      <w:lang w:val="en-US" w:eastAsia="ru-RU" w:bidi="ar-SA"/>
    </w:rPr>
  </w:style>
  <w:style w:type="paragraph" w:customStyle="1" w:styleId="ListBullet8">
    <w:name w:val="List Bullet 8"/>
    <w:basedOn w:val="a"/>
    <w:uiPriority w:val="99"/>
    <w:rsid w:val="00C4499C"/>
    <w:pPr>
      <w:numPr>
        <w:numId w:val="3"/>
      </w:numPr>
      <w:tabs>
        <w:tab w:val="num" w:pos="0"/>
        <w:tab w:val="num" w:pos="1492"/>
      </w:tabs>
      <w:ind w:left="1492"/>
      <w:jc w:val="both"/>
    </w:pPr>
    <w:rPr>
      <w:sz w:val="26"/>
      <w:szCs w:val="26"/>
      <w:lang w:val="en-US"/>
    </w:rPr>
  </w:style>
  <w:style w:type="paragraph" w:styleId="a">
    <w:name w:val="List Bullet"/>
    <w:basedOn w:val="a1"/>
    <w:uiPriority w:val="99"/>
    <w:rsid w:val="00C4499C"/>
    <w:pPr>
      <w:numPr>
        <w:numId w:val="2"/>
      </w:numPr>
    </w:pPr>
  </w:style>
  <w:style w:type="character" w:styleId="affff6">
    <w:name w:val="footnote reference"/>
    <w:rsid w:val="00C4499C"/>
    <w:rPr>
      <w:vertAlign w:val="superscript"/>
    </w:rPr>
  </w:style>
  <w:style w:type="paragraph" w:customStyle="1" w:styleId="affff7">
    <w:name w:val="Шапка табл"/>
    <w:basedOn w:val="a1"/>
    <w:uiPriority w:val="99"/>
    <w:semiHidden/>
    <w:rsid w:val="00C4499C"/>
    <w:pPr>
      <w:jc w:val="center"/>
    </w:pPr>
    <w:rPr>
      <w:rFonts w:ascii="Arial" w:hAnsi="Arial"/>
      <w:sz w:val="18"/>
      <w:szCs w:val="20"/>
      <w:lang w:val="en-US"/>
    </w:rPr>
  </w:style>
  <w:style w:type="character" w:customStyle="1" w:styleId="2b">
    <w:name w:val="Заголовок №2_"/>
    <w:link w:val="2c"/>
    <w:uiPriority w:val="99"/>
    <w:locked/>
    <w:rsid w:val="00C4499C"/>
    <w:rPr>
      <w:spacing w:val="20"/>
      <w:sz w:val="29"/>
      <w:szCs w:val="29"/>
      <w:shd w:val="clear" w:color="auto" w:fill="FFFFFF"/>
    </w:rPr>
  </w:style>
  <w:style w:type="paragraph" w:customStyle="1" w:styleId="2c">
    <w:name w:val="Заголовок №2"/>
    <w:basedOn w:val="a1"/>
    <w:link w:val="2b"/>
    <w:uiPriority w:val="99"/>
    <w:rsid w:val="00C4499C"/>
    <w:pPr>
      <w:widowControl w:val="0"/>
      <w:shd w:val="clear" w:color="auto" w:fill="FFFFFF"/>
      <w:spacing w:before="3000" w:after="420" w:line="240" w:lineRule="atLeast"/>
      <w:jc w:val="center"/>
      <w:outlineLvl w:val="1"/>
    </w:pPr>
    <w:rPr>
      <w:rFonts w:asciiTheme="minorHAnsi" w:eastAsiaTheme="minorHAnsi" w:hAnsiTheme="minorHAnsi" w:cstheme="minorBidi"/>
      <w:spacing w:val="20"/>
      <w:kern w:val="2"/>
      <w:sz w:val="29"/>
      <w:szCs w:val="29"/>
      <w:lang w:eastAsia="en-US"/>
      <w14:ligatures w14:val="standardContextual"/>
    </w:rPr>
  </w:style>
  <w:style w:type="character" w:customStyle="1" w:styleId="menutitle">
    <w:name w:val="menutitle"/>
    <w:rsid w:val="00C4499C"/>
  </w:style>
  <w:style w:type="paragraph" w:customStyle="1" w:styleId="211">
    <w:name w:val="Заголовок 21"/>
    <w:basedOn w:val="a1"/>
    <w:uiPriority w:val="1"/>
    <w:qFormat/>
    <w:rsid w:val="00C4499C"/>
    <w:pPr>
      <w:widowControl w:val="0"/>
      <w:autoSpaceDE w:val="0"/>
      <w:autoSpaceDN w:val="0"/>
      <w:ind w:left="2187" w:hanging="990"/>
      <w:outlineLvl w:val="2"/>
    </w:pPr>
    <w:rPr>
      <w:b/>
      <w:bCs/>
      <w:sz w:val="28"/>
      <w:szCs w:val="28"/>
      <w:lang w:val="en-US" w:eastAsia="en-US" w:bidi="en-US"/>
    </w:rPr>
  </w:style>
  <w:style w:type="paragraph" w:customStyle="1" w:styleId="18">
    <w:name w:val="Основной текст с отступом1"/>
    <w:basedOn w:val="a1"/>
    <w:link w:val="BodyTextIndentChar"/>
    <w:qFormat/>
    <w:rsid w:val="00C4499C"/>
    <w:pPr>
      <w:ind w:firstLine="708"/>
    </w:pPr>
    <w:rPr>
      <w:sz w:val="28"/>
      <w:szCs w:val="20"/>
    </w:rPr>
  </w:style>
  <w:style w:type="character" w:customStyle="1" w:styleId="affff8">
    <w:name w:val="Колонтитул_"/>
    <w:basedOn w:val="a2"/>
    <w:link w:val="affff9"/>
    <w:locked/>
    <w:rsid w:val="00C4499C"/>
    <w:rPr>
      <w:rFonts w:ascii="Arial" w:eastAsia="Arial" w:hAnsi="Arial" w:cs="Arial"/>
      <w:spacing w:val="3"/>
      <w:sz w:val="19"/>
      <w:szCs w:val="19"/>
      <w:shd w:val="clear" w:color="auto" w:fill="FFFFFF"/>
    </w:rPr>
  </w:style>
  <w:style w:type="paragraph" w:customStyle="1" w:styleId="affff9">
    <w:name w:val="Колонтитул"/>
    <w:basedOn w:val="a1"/>
    <w:link w:val="affff8"/>
    <w:rsid w:val="00C4499C"/>
    <w:pPr>
      <w:widowControl w:val="0"/>
      <w:shd w:val="clear" w:color="auto" w:fill="FFFFFF"/>
      <w:spacing w:line="0" w:lineRule="atLeast"/>
    </w:pPr>
    <w:rPr>
      <w:rFonts w:ascii="Arial" w:eastAsia="Arial" w:hAnsi="Arial" w:cs="Arial"/>
      <w:spacing w:val="3"/>
      <w:kern w:val="2"/>
      <w:sz w:val="19"/>
      <w:szCs w:val="19"/>
      <w:lang w:eastAsia="en-US"/>
      <w14:ligatures w14:val="standardContextual"/>
    </w:rPr>
  </w:style>
  <w:style w:type="paragraph" w:customStyle="1" w:styleId="msonormal0">
    <w:name w:val="msonormal"/>
    <w:basedOn w:val="a1"/>
    <w:rsid w:val="00C4499C"/>
    <w:pPr>
      <w:spacing w:before="100" w:beforeAutospacing="1" w:after="100" w:afterAutospacing="1"/>
    </w:pPr>
  </w:style>
  <w:style w:type="paragraph" w:styleId="affffa">
    <w:name w:val="Title"/>
    <w:aliases w:val="Название таб Знак Знак Знак1 Знак1,Название Знак Знак1 Знак1,Название таб Знак Знак Знак Знак1 Знак1,Название таб Знак Знак1 Знак1 Знак1,Название таб Знак Знак2 Знак1,Таблица № Знак1 Знак1,Название таб Знак Знак Знак3,Таблица №"/>
    <w:basedOn w:val="a1"/>
    <w:next w:val="af1"/>
    <w:link w:val="affffb"/>
    <w:uiPriority w:val="10"/>
    <w:qFormat/>
    <w:rsid w:val="00C4499C"/>
    <w:pPr>
      <w:keepNext/>
      <w:suppressAutoHyphens/>
      <w:spacing w:before="240" w:after="120"/>
    </w:pPr>
    <w:rPr>
      <w:rFonts w:ascii="Arial" w:eastAsia="Lucida Sans Unicode" w:hAnsi="Arial" w:cs="Tahoma"/>
      <w:sz w:val="28"/>
      <w:szCs w:val="28"/>
      <w:lang w:eastAsia="ar-SA"/>
    </w:rPr>
  </w:style>
  <w:style w:type="character" w:customStyle="1" w:styleId="affffb">
    <w:name w:val="Заголовок Знак"/>
    <w:aliases w:val="Название таб Знак Знак Знак1 Знак1 Знак1,Название Знак Знак1 Знак1 Знак1,Название таб Знак Знак Знак Знак1 Знак1 Знак1,Название таб Знак Знак1 Знак1 Знак1 Знак1,Название таб Знак Знак2 Знак1 Знак1,Таблица № Знак1 Знак1 Знак1"/>
    <w:basedOn w:val="a2"/>
    <w:link w:val="affffa"/>
    <w:uiPriority w:val="10"/>
    <w:rsid w:val="00C4499C"/>
    <w:rPr>
      <w:rFonts w:ascii="Arial" w:eastAsia="Lucida Sans Unicode" w:hAnsi="Arial" w:cs="Tahoma"/>
      <w:kern w:val="0"/>
      <w:sz w:val="28"/>
      <w:szCs w:val="28"/>
      <w:lang w:eastAsia="ar-SA"/>
      <w14:ligatures w14:val="none"/>
    </w:rPr>
  </w:style>
  <w:style w:type="paragraph" w:styleId="38">
    <w:name w:val="toc 3"/>
    <w:basedOn w:val="a1"/>
    <w:next w:val="a1"/>
    <w:link w:val="39"/>
    <w:autoRedefine/>
    <w:uiPriority w:val="39"/>
    <w:qFormat/>
    <w:rsid w:val="00C4499C"/>
    <w:pPr>
      <w:spacing w:after="100"/>
      <w:ind w:left="480"/>
    </w:pPr>
  </w:style>
  <w:style w:type="character" w:customStyle="1" w:styleId="19">
    <w:name w:val="Заголовок Знак1"/>
    <w:uiPriority w:val="99"/>
    <w:locked/>
    <w:rsid w:val="00C4499C"/>
    <w:rPr>
      <w:rFonts w:ascii="Cambria" w:hAnsi="Cambria"/>
      <w:b/>
      <w:bCs/>
      <w:kern w:val="28"/>
      <w:sz w:val="32"/>
      <w:szCs w:val="32"/>
    </w:rPr>
  </w:style>
  <w:style w:type="paragraph" w:styleId="affffc">
    <w:name w:val="Revision"/>
    <w:hidden/>
    <w:uiPriority w:val="99"/>
    <w:semiHidden/>
    <w:rsid w:val="00C4499C"/>
    <w:pPr>
      <w:spacing w:after="0" w:line="240" w:lineRule="auto"/>
    </w:pPr>
    <w:rPr>
      <w:rFonts w:ascii="Times New Roman" w:eastAsia="Times New Roman" w:hAnsi="Times New Roman" w:cs="Times New Roman"/>
      <w:kern w:val="0"/>
      <w:sz w:val="24"/>
      <w:szCs w:val="24"/>
      <w:lang w:eastAsia="ru-RU"/>
      <w14:ligatures w14:val="none"/>
    </w:rPr>
  </w:style>
  <w:style w:type="character" w:styleId="affffd">
    <w:name w:val="annotation reference"/>
    <w:basedOn w:val="a2"/>
    <w:rsid w:val="00C4499C"/>
    <w:rPr>
      <w:sz w:val="16"/>
      <w:szCs w:val="16"/>
    </w:rPr>
  </w:style>
  <w:style w:type="paragraph" w:styleId="affffe">
    <w:name w:val="annotation text"/>
    <w:basedOn w:val="a1"/>
    <w:link w:val="afffff"/>
    <w:rsid w:val="00C4499C"/>
    <w:rPr>
      <w:sz w:val="20"/>
      <w:szCs w:val="20"/>
    </w:rPr>
  </w:style>
  <w:style w:type="character" w:customStyle="1" w:styleId="afffff">
    <w:name w:val="Текст примечания Знак"/>
    <w:basedOn w:val="a2"/>
    <w:link w:val="affffe"/>
    <w:rsid w:val="00C4499C"/>
    <w:rPr>
      <w:rFonts w:ascii="Times New Roman" w:eastAsia="Times New Roman" w:hAnsi="Times New Roman" w:cs="Times New Roman"/>
      <w:kern w:val="0"/>
      <w:sz w:val="20"/>
      <w:szCs w:val="20"/>
      <w:lang w:eastAsia="ru-RU"/>
      <w14:ligatures w14:val="none"/>
    </w:rPr>
  </w:style>
  <w:style w:type="paragraph" w:styleId="afffff0">
    <w:name w:val="annotation subject"/>
    <w:basedOn w:val="affffe"/>
    <w:next w:val="affffe"/>
    <w:link w:val="afffff1"/>
    <w:unhideWhenUsed/>
    <w:rsid w:val="00C4499C"/>
    <w:rPr>
      <w:b/>
      <w:bCs/>
    </w:rPr>
  </w:style>
  <w:style w:type="character" w:customStyle="1" w:styleId="afffff1">
    <w:name w:val="Тема примечания Знак"/>
    <w:basedOn w:val="afffff"/>
    <w:link w:val="afffff0"/>
    <w:rsid w:val="00C4499C"/>
    <w:rPr>
      <w:rFonts w:ascii="Times New Roman" w:eastAsia="Times New Roman" w:hAnsi="Times New Roman" w:cs="Times New Roman"/>
      <w:b/>
      <w:bCs/>
      <w:kern w:val="0"/>
      <w:sz w:val="20"/>
      <w:szCs w:val="20"/>
      <w:lang w:eastAsia="ru-RU"/>
      <w14:ligatures w14:val="none"/>
    </w:rPr>
  </w:style>
  <w:style w:type="paragraph" w:customStyle="1" w:styleId="TableParagraph">
    <w:name w:val="Table Paragraph"/>
    <w:basedOn w:val="a1"/>
    <w:uiPriority w:val="1"/>
    <w:qFormat/>
    <w:rsid w:val="00C4499C"/>
    <w:pPr>
      <w:widowControl w:val="0"/>
      <w:autoSpaceDE w:val="0"/>
      <w:autoSpaceDN w:val="0"/>
      <w:ind w:left="107"/>
    </w:pPr>
    <w:rPr>
      <w:sz w:val="22"/>
      <w:szCs w:val="22"/>
      <w:lang w:eastAsia="en-US"/>
    </w:rPr>
  </w:style>
  <w:style w:type="character" w:styleId="afffff2">
    <w:name w:val="Emphasis"/>
    <w:basedOn w:val="a2"/>
    <w:qFormat/>
    <w:rsid w:val="00C4499C"/>
    <w:rPr>
      <w:rFonts w:ascii="Times New Roman" w:eastAsia="Times New Roman" w:hAnsi="Times New Roman" w:cs="Times New Roman" w:hint="default"/>
      <w:i w:val="0"/>
      <w:iCs w:val="0"/>
    </w:rPr>
  </w:style>
  <w:style w:type="paragraph" w:styleId="afffff3">
    <w:name w:val="Normal Indent"/>
    <w:basedOn w:val="a1"/>
    <w:uiPriority w:val="99"/>
    <w:unhideWhenUsed/>
    <w:rsid w:val="00C4499C"/>
    <w:pPr>
      <w:spacing w:after="200" w:line="276" w:lineRule="auto"/>
      <w:ind w:left="720"/>
    </w:pPr>
    <w:rPr>
      <w:sz w:val="22"/>
      <w:szCs w:val="22"/>
      <w:lang w:val="en-US" w:eastAsia="en-US"/>
    </w:rPr>
  </w:style>
  <w:style w:type="paragraph" w:customStyle="1" w:styleId="disclaimer">
    <w:name w:val="disclaimer"/>
    <w:basedOn w:val="a1"/>
    <w:rsid w:val="00C4499C"/>
    <w:pPr>
      <w:spacing w:after="200" w:line="276" w:lineRule="auto"/>
      <w:jc w:val="center"/>
    </w:pPr>
    <w:rPr>
      <w:sz w:val="18"/>
      <w:szCs w:val="18"/>
      <w:lang w:val="en-US" w:eastAsia="en-US"/>
    </w:rPr>
  </w:style>
  <w:style w:type="paragraph" w:customStyle="1" w:styleId="DocDefaults">
    <w:name w:val="DocDefaults"/>
    <w:rsid w:val="00C4499C"/>
    <w:pPr>
      <w:spacing w:after="200" w:line="276" w:lineRule="auto"/>
    </w:pPr>
    <w:rPr>
      <w:kern w:val="0"/>
      <w:lang w:val="en-US"/>
      <w14:ligatures w14:val="none"/>
    </w:rPr>
  </w:style>
  <w:style w:type="character" w:styleId="afffff4">
    <w:name w:val="Unresolved Mention"/>
    <w:basedOn w:val="a2"/>
    <w:uiPriority w:val="99"/>
    <w:semiHidden/>
    <w:unhideWhenUsed/>
    <w:rsid w:val="00C4499C"/>
    <w:rPr>
      <w:color w:val="605E5C"/>
      <w:shd w:val="clear" w:color="auto" w:fill="E1DFDD"/>
    </w:rPr>
  </w:style>
  <w:style w:type="paragraph" w:customStyle="1" w:styleId="CharChar2">
    <w:name w:val="Char Char2"/>
    <w:basedOn w:val="a1"/>
    <w:autoRedefine/>
    <w:rsid w:val="00B46287"/>
    <w:pPr>
      <w:spacing w:after="160" w:line="240" w:lineRule="exact"/>
    </w:pPr>
    <w:rPr>
      <w:rFonts w:ascii="Arial" w:eastAsia="SimSun" w:hAnsi="Arial"/>
      <w:b/>
      <w:sz w:val="28"/>
      <w:lang w:val="en-US" w:eastAsia="en-US"/>
    </w:rPr>
  </w:style>
  <w:style w:type="paragraph" w:customStyle="1" w:styleId="BodyText21">
    <w:name w:val="Body Text 21"/>
    <w:basedOn w:val="a1"/>
    <w:qFormat/>
    <w:rsid w:val="00510573"/>
    <w:pPr>
      <w:spacing w:line="360" w:lineRule="auto"/>
      <w:ind w:firstLine="709"/>
      <w:jc w:val="both"/>
    </w:pPr>
    <w:rPr>
      <w:sz w:val="28"/>
      <w:szCs w:val="20"/>
    </w:rPr>
  </w:style>
  <w:style w:type="paragraph" w:customStyle="1" w:styleId="main">
    <w:name w:val="main"/>
    <w:basedOn w:val="a1"/>
    <w:qFormat/>
    <w:rsid w:val="00510573"/>
    <w:pPr>
      <w:spacing w:before="100" w:beforeAutospacing="1" w:after="100" w:afterAutospacing="1"/>
    </w:pPr>
  </w:style>
  <w:style w:type="paragraph" w:customStyle="1" w:styleId="3a">
    <w:name w:val="Стиль мой 3"/>
    <w:basedOn w:val="a1"/>
    <w:rsid w:val="00510573"/>
    <w:pPr>
      <w:ind w:left="1713" w:hanging="720"/>
    </w:pPr>
  </w:style>
  <w:style w:type="paragraph" w:customStyle="1" w:styleId="0">
    <w:name w:val="0 жкч"/>
    <w:basedOn w:val="a1"/>
    <w:link w:val="00"/>
    <w:qFormat/>
    <w:rsid w:val="00510573"/>
    <w:pPr>
      <w:jc w:val="both"/>
    </w:pPr>
    <w:rPr>
      <w:rFonts w:ascii="Arial" w:eastAsia="Calibri" w:hAnsi="Arial"/>
      <w:b/>
      <w:i/>
      <w:sz w:val="22"/>
      <w:szCs w:val="20"/>
      <w:u w:val="single"/>
    </w:rPr>
  </w:style>
  <w:style w:type="character" w:customStyle="1" w:styleId="00">
    <w:name w:val="0 жкч Знак"/>
    <w:basedOn w:val="a2"/>
    <w:link w:val="0"/>
    <w:qFormat/>
    <w:locked/>
    <w:rsid w:val="00510573"/>
    <w:rPr>
      <w:rFonts w:ascii="Arial" w:eastAsia="Calibri" w:hAnsi="Arial" w:cs="Times New Roman"/>
      <w:b/>
      <w:i/>
      <w:kern w:val="0"/>
      <w:szCs w:val="20"/>
      <w:u w:val="single"/>
      <w:lang w:eastAsia="ru-RU"/>
      <w14:ligatures w14:val="none"/>
    </w:rPr>
  </w:style>
  <w:style w:type="paragraph" w:customStyle="1" w:styleId="8">
    <w:name w:val="8 пт"/>
    <w:basedOn w:val="a1"/>
    <w:link w:val="82"/>
    <w:qFormat/>
    <w:rsid w:val="00510573"/>
    <w:pPr>
      <w:numPr>
        <w:numId w:val="6"/>
      </w:numPr>
      <w:spacing w:before="120"/>
      <w:jc w:val="both"/>
    </w:pPr>
    <w:rPr>
      <w:rFonts w:ascii="Arial" w:eastAsia="Calibri" w:hAnsi="Arial" w:cs="Arial"/>
      <w:sz w:val="22"/>
      <w:szCs w:val="22"/>
    </w:rPr>
  </w:style>
  <w:style w:type="character" w:customStyle="1" w:styleId="82">
    <w:name w:val="8 пт Знак"/>
    <w:basedOn w:val="a2"/>
    <w:link w:val="8"/>
    <w:qFormat/>
    <w:locked/>
    <w:rsid w:val="00510573"/>
    <w:rPr>
      <w:rFonts w:ascii="Arial" w:eastAsia="Calibri" w:hAnsi="Arial" w:cs="Arial"/>
      <w:kern w:val="0"/>
      <w:lang w:eastAsia="ru-RU"/>
      <w14:ligatures w14:val="none"/>
    </w:rPr>
  </w:style>
  <w:style w:type="paragraph" w:customStyle="1" w:styleId="Normal-0">
    <w:name w:val="Normal-0 Знак"/>
    <w:basedOn w:val="a1"/>
    <w:rsid w:val="00510573"/>
    <w:pPr>
      <w:jc w:val="both"/>
    </w:pPr>
    <w:rPr>
      <w:sz w:val="26"/>
      <w:szCs w:val="20"/>
      <w:lang w:val="en-GB"/>
    </w:rPr>
  </w:style>
  <w:style w:type="paragraph" w:customStyle="1" w:styleId="ListMultilevel">
    <w:name w:val="List Multilevel"/>
    <w:basedOn w:val="a1"/>
    <w:rsid w:val="00510573"/>
    <w:pPr>
      <w:spacing w:after="240"/>
      <w:jc w:val="both"/>
    </w:pPr>
    <w:rPr>
      <w:sz w:val="26"/>
      <w:szCs w:val="20"/>
      <w:lang w:val="en-US"/>
    </w:rPr>
  </w:style>
  <w:style w:type="paragraph" w:customStyle="1" w:styleId="Level3Indent">
    <w:name w:val="Level 3 Indent"/>
    <w:basedOn w:val="a1"/>
    <w:rsid w:val="00510573"/>
    <w:pPr>
      <w:ind w:left="1077" w:firstLine="567"/>
      <w:jc w:val="both"/>
    </w:pPr>
    <w:rPr>
      <w:sz w:val="26"/>
      <w:szCs w:val="20"/>
      <w:lang w:val="en-GB"/>
    </w:rPr>
  </w:style>
  <w:style w:type="paragraph" w:customStyle="1" w:styleId="Level8Indent">
    <w:name w:val="Level 8 Indent"/>
    <w:basedOn w:val="a1"/>
    <w:rsid w:val="00510573"/>
    <w:pPr>
      <w:ind w:left="2880" w:firstLine="567"/>
      <w:jc w:val="both"/>
    </w:pPr>
    <w:rPr>
      <w:sz w:val="26"/>
      <w:szCs w:val="20"/>
      <w:lang w:val="en-GB"/>
    </w:rPr>
  </w:style>
  <w:style w:type="character" w:customStyle="1" w:styleId="1a">
    <w:name w:val="Текст выноски Знак1"/>
    <w:basedOn w:val="a2"/>
    <w:uiPriority w:val="99"/>
    <w:semiHidden/>
    <w:rsid w:val="00510573"/>
    <w:rPr>
      <w:rFonts w:ascii="Segoe UI" w:hAnsi="Segoe UI" w:cs="Segoe UI"/>
      <w:kern w:val="0"/>
      <w:sz w:val="18"/>
      <w:szCs w:val="18"/>
      <w14:ligatures w14:val="none"/>
    </w:rPr>
  </w:style>
  <w:style w:type="paragraph" w:customStyle="1" w:styleId="a0">
    <w:name w:val="список_марк"/>
    <w:basedOn w:val="a1"/>
    <w:rsid w:val="00510573"/>
    <w:pPr>
      <w:numPr>
        <w:numId w:val="7"/>
      </w:numPr>
      <w:jc w:val="both"/>
    </w:pPr>
    <w:rPr>
      <w:sz w:val="28"/>
      <w:szCs w:val="20"/>
    </w:rPr>
  </w:style>
  <w:style w:type="paragraph" w:customStyle="1" w:styleId="afffff5">
    <w:name w:val="таблица"/>
    <w:basedOn w:val="a1"/>
    <w:qFormat/>
    <w:rsid w:val="00510573"/>
    <w:pPr>
      <w:spacing w:after="200" w:line="276" w:lineRule="auto"/>
      <w:jc w:val="center"/>
    </w:pPr>
    <w:rPr>
      <w:szCs w:val="20"/>
    </w:rPr>
  </w:style>
  <w:style w:type="paragraph" w:customStyle="1" w:styleId="afffff6">
    <w:name w:val="Табл_номер"/>
    <w:basedOn w:val="a1"/>
    <w:rsid w:val="00510573"/>
    <w:pPr>
      <w:keepNext/>
      <w:spacing w:after="200" w:line="276" w:lineRule="auto"/>
      <w:jc w:val="center"/>
    </w:pPr>
    <w:rPr>
      <w:b/>
      <w:i/>
      <w:sz w:val="20"/>
      <w:szCs w:val="20"/>
    </w:rPr>
  </w:style>
  <w:style w:type="paragraph" w:customStyle="1" w:styleId="afffff7">
    <w:name w:val="шапка"/>
    <w:basedOn w:val="a1"/>
    <w:qFormat/>
    <w:rsid w:val="00510573"/>
    <w:pPr>
      <w:keepNext/>
      <w:spacing w:after="200" w:line="276" w:lineRule="auto"/>
      <w:jc w:val="center"/>
    </w:pPr>
    <w:rPr>
      <w:b/>
      <w:szCs w:val="20"/>
    </w:rPr>
  </w:style>
  <w:style w:type="paragraph" w:customStyle="1" w:styleId="Level1Indent">
    <w:name w:val="Level 1 Indent"/>
    <w:basedOn w:val="a1"/>
    <w:rsid w:val="00510573"/>
    <w:pPr>
      <w:ind w:left="357" w:firstLine="567"/>
      <w:jc w:val="both"/>
    </w:pPr>
    <w:rPr>
      <w:sz w:val="26"/>
      <w:szCs w:val="20"/>
      <w:lang w:val="en-GB"/>
    </w:rPr>
  </w:style>
  <w:style w:type="paragraph" w:customStyle="1" w:styleId="Level2Indent">
    <w:name w:val="Level 2 Indent"/>
    <w:basedOn w:val="Level1Indent"/>
    <w:rsid w:val="00510573"/>
    <w:pPr>
      <w:ind w:left="720"/>
    </w:pPr>
  </w:style>
  <w:style w:type="paragraph" w:customStyle="1" w:styleId="Level4Indent">
    <w:name w:val="Level 4 Indent"/>
    <w:basedOn w:val="Level1Indent"/>
    <w:rsid w:val="00510573"/>
    <w:pPr>
      <w:ind w:left="1440"/>
    </w:pPr>
  </w:style>
  <w:style w:type="paragraph" w:customStyle="1" w:styleId="Level5Indent">
    <w:name w:val="Level 5 Indent"/>
    <w:basedOn w:val="Level1Indent"/>
    <w:rsid w:val="00510573"/>
    <w:pPr>
      <w:ind w:left="1797"/>
    </w:pPr>
  </w:style>
  <w:style w:type="paragraph" w:customStyle="1" w:styleId="Level6Indent">
    <w:name w:val="Level 6 Indent"/>
    <w:basedOn w:val="Level1Indent"/>
    <w:rsid w:val="00510573"/>
    <w:pPr>
      <w:ind w:left="2160"/>
    </w:pPr>
  </w:style>
  <w:style w:type="paragraph" w:customStyle="1" w:styleId="Level7Indent">
    <w:name w:val="Level 7 Indent"/>
    <w:basedOn w:val="Level1Indent"/>
    <w:rsid w:val="00510573"/>
    <w:pPr>
      <w:ind w:left="2517"/>
    </w:pPr>
  </w:style>
  <w:style w:type="paragraph" w:customStyle="1" w:styleId="Level9Indent">
    <w:name w:val="Level 9 Indent"/>
    <w:basedOn w:val="Level1Indent"/>
    <w:rsid w:val="00510573"/>
    <w:pPr>
      <w:ind w:left="3238"/>
    </w:pPr>
  </w:style>
  <w:style w:type="paragraph" w:customStyle="1" w:styleId="ListBullet1">
    <w:name w:val="List Bullet 1"/>
    <w:basedOn w:val="a"/>
    <w:rsid w:val="00510573"/>
    <w:pPr>
      <w:numPr>
        <w:numId w:val="8"/>
      </w:numPr>
      <w:tabs>
        <w:tab w:val="clear" w:pos="720"/>
        <w:tab w:val="num" w:pos="0"/>
        <w:tab w:val="num" w:pos="926"/>
      </w:tabs>
      <w:ind w:left="357" w:hanging="357"/>
      <w:jc w:val="both"/>
    </w:pPr>
    <w:rPr>
      <w:sz w:val="26"/>
      <w:szCs w:val="20"/>
      <w:lang w:val="en-US"/>
    </w:rPr>
  </w:style>
  <w:style w:type="paragraph" w:customStyle="1" w:styleId="ListBullet6">
    <w:name w:val="List Bullet 6"/>
    <w:basedOn w:val="a"/>
    <w:rsid w:val="00510573"/>
    <w:pPr>
      <w:numPr>
        <w:numId w:val="9"/>
      </w:numPr>
      <w:tabs>
        <w:tab w:val="clear" w:pos="2520"/>
        <w:tab w:val="num" w:pos="0"/>
        <w:tab w:val="num" w:pos="1209"/>
      </w:tabs>
      <w:ind w:left="357" w:hanging="357"/>
      <w:jc w:val="both"/>
    </w:pPr>
    <w:rPr>
      <w:sz w:val="26"/>
      <w:szCs w:val="20"/>
      <w:lang w:val="en-US"/>
    </w:rPr>
  </w:style>
  <w:style w:type="paragraph" w:customStyle="1" w:styleId="ListBullet7">
    <w:name w:val="List Bullet 7"/>
    <w:basedOn w:val="a"/>
    <w:rsid w:val="00510573"/>
    <w:pPr>
      <w:numPr>
        <w:numId w:val="10"/>
      </w:numPr>
      <w:tabs>
        <w:tab w:val="clear" w:pos="2880"/>
        <w:tab w:val="num" w:pos="0"/>
        <w:tab w:val="num" w:pos="1492"/>
      </w:tabs>
      <w:ind w:left="357" w:hanging="357"/>
      <w:jc w:val="both"/>
    </w:pPr>
    <w:rPr>
      <w:sz w:val="26"/>
      <w:szCs w:val="20"/>
      <w:lang w:val="en-US"/>
    </w:rPr>
  </w:style>
  <w:style w:type="paragraph" w:customStyle="1" w:styleId="ListBullet9">
    <w:name w:val="List Bullet 9"/>
    <w:basedOn w:val="a"/>
    <w:rsid w:val="00510573"/>
    <w:pPr>
      <w:numPr>
        <w:numId w:val="11"/>
      </w:numPr>
      <w:tabs>
        <w:tab w:val="clear" w:pos="3600"/>
        <w:tab w:val="num" w:pos="0"/>
        <w:tab w:val="num" w:pos="643"/>
      </w:tabs>
      <w:ind w:left="357" w:hanging="357"/>
      <w:jc w:val="both"/>
    </w:pPr>
    <w:rPr>
      <w:sz w:val="26"/>
      <w:szCs w:val="20"/>
      <w:lang w:val="en-US"/>
    </w:rPr>
  </w:style>
  <w:style w:type="paragraph" w:styleId="2">
    <w:name w:val="List Bullet 2"/>
    <w:basedOn w:val="a"/>
    <w:autoRedefine/>
    <w:rsid w:val="00510573"/>
    <w:pPr>
      <w:numPr>
        <w:numId w:val="12"/>
      </w:numPr>
      <w:tabs>
        <w:tab w:val="clear" w:pos="720"/>
        <w:tab w:val="num" w:pos="1209"/>
      </w:tabs>
      <w:ind w:left="1209"/>
      <w:jc w:val="both"/>
    </w:pPr>
    <w:rPr>
      <w:sz w:val="26"/>
      <w:szCs w:val="20"/>
      <w:lang w:val="en-US"/>
    </w:rPr>
  </w:style>
  <w:style w:type="paragraph" w:styleId="3">
    <w:name w:val="List Bullet 3"/>
    <w:basedOn w:val="a"/>
    <w:autoRedefine/>
    <w:rsid w:val="00510573"/>
    <w:pPr>
      <w:numPr>
        <w:numId w:val="13"/>
      </w:numPr>
      <w:tabs>
        <w:tab w:val="clear" w:pos="1440"/>
        <w:tab w:val="num" w:pos="0"/>
        <w:tab w:val="num" w:pos="360"/>
      </w:tabs>
      <w:ind w:left="357" w:hanging="357"/>
      <w:jc w:val="both"/>
    </w:pPr>
    <w:rPr>
      <w:sz w:val="26"/>
      <w:szCs w:val="20"/>
      <w:lang w:val="en-US"/>
    </w:rPr>
  </w:style>
  <w:style w:type="paragraph" w:styleId="4">
    <w:name w:val="List Bullet 4"/>
    <w:basedOn w:val="a"/>
    <w:autoRedefine/>
    <w:rsid w:val="00510573"/>
    <w:pPr>
      <w:numPr>
        <w:numId w:val="14"/>
      </w:numPr>
      <w:tabs>
        <w:tab w:val="clear" w:pos="1800"/>
        <w:tab w:val="num" w:pos="0"/>
        <w:tab w:val="num" w:pos="360"/>
      </w:tabs>
      <w:ind w:left="357" w:hanging="357"/>
      <w:jc w:val="both"/>
    </w:pPr>
    <w:rPr>
      <w:sz w:val="26"/>
      <w:szCs w:val="20"/>
      <w:lang w:val="en-US"/>
    </w:rPr>
  </w:style>
  <w:style w:type="paragraph" w:styleId="5">
    <w:name w:val="List Bullet 5"/>
    <w:basedOn w:val="a"/>
    <w:autoRedefine/>
    <w:rsid w:val="00510573"/>
    <w:pPr>
      <w:numPr>
        <w:numId w:val="15"/>
      </w:numPr>
      <w:tabs>
        <w:tab w:val="clear" w:pos="2160"/>
        <w:tab w:val="num" w:pos="0"/>
        <w:tab w:val="num" w:pos="360"/>
      </w:tabs>
      <w:ind w:left="357" w:hanging="357"/>
      <w:jc w:val="both"/>
    </w:pPr>
    <w:rPr>
      <w:sz w:val="26"/>
      <w:szCs w:val="20"/>
      <w:lang w:val="en-US"/>
    </w:rPr>
  </w:style>
  <w:style w:type="paragraph" w:customStyle="1" w:styleId="Normal-00">
    <w:name w:val="Normal-0"/>
    <w:basedOn w:val="a1"/>
    <w:rsid w:val="00510573"/>
    <w:pPr>
      <w:ind w:firstLine="567"/>
      <w:jc w:val="both"/>
    </w:pPr>
    <w:rPr>
      <w:sz w:val="26"/>
      <w:szCs w:val="20"/>
      <w:lang w:val="en-GB"/>
    </w:rPr>
  </w:style>
  <w:style w:type="paragraph" w:customStyle="1" w:styleId="CharChar">
    <w:name w:val="Char Char"/>
    <w:basedOn w:val="a1"/>
    <w:rsid w:val="00510573"/>
    <w:pPr>
      <w:spacing w:after="160" w:line="240" w:lineRule="exact"/>
    </w:pPr>
    <w:rPr>
      <w:rFonts w:ascii="Verdana" w:hAnsi="Verdana"/>
      <w:sz w:val="20"/>
      <w:szCs w:val="20"/>
      <w:lang w:val="en-US" w:eastAsia="en-US"/>
    </w:rPr>
  </w:style>
  <w:style w:type="character" w:customStyle="1" w:styleId="52">
    <w:name w:val="Знак Знак5"/>
    <w:basedOn w:val="a2"/>
    <w:rsid w:val="00510573"/>
    <w:rPr>
      <w:sz w:val="24"/>
      <w:szCs w:val="24"/>
      <w:lang w:val="ru-RU" w:eastAsia="ru-RU" w:bidi="ar-SA"/>
    </w:rPr>
  </w:style>
  <w:style w:type="numbering" w:customStyle="1" w:styleId="1b">
    <w:name w:val="Нет списка1"/>
    <w:next w:val="a4"/>
    <w:uiPriority w:val="99"/>
    <w:semiHidden/>
    <w:unhideWhenUsed/>
    <w:rsid w:val="00510573"/>
  </w:style>
  <w:style w:type="numbering" w:customStyle="1" w:styleId="2d">
    <w:name w:val="Нет списка2"/>
    <w:next w:val="a4"/>
    <w:uiPriority w:val="99"/>
    <w:semiHidden/>
    <w:unhideWhenUsed/>
    <w:rsid w:val="00510573"/>
  </w:style>
  <w:style w:type="character" w:customStyle="1" w:styleId="212">
    <w:name w:val="Основной текст с отступом 2 Знак1"/>
    <w:basedOn w:val="a2"/>
    <w:rsid w:val="00510573"/>
    <w:rPr>
      <w:sz w:val="24"/>
      <w:szCs w:val="24"/>
    </w:rPr>
  </w:style>
  <w:style w:type="character" w:customStyle="1" w:styleId="213">
    <w:name w:val="Основной текст 2 Знак1"/>
    <w:basedOn w:val="a2"/>
    <w:rsid w:val="00510573"/>
    <w:rPr>
      <w:kern w:val="0"/>
      <w14:ligatures w14:val="none"/>
    </w:rPr>
  </w:style>
  <w:style w:type="paragraph" w:customStyle="1" w:styleId="ConsNormal">
    <w:name w:val="ConsNormal"/>
    <w:rsid w:val="00510573"/>
    <w:pPr>
      <w:widowControl w:val="0"/>
      <w:autoSpaceDE w:val="0"/>
      <w:autoSpaceDN w:val="0"/>
      <w:adjustRightInd w:val="0"/>
      <w:spacing w:after="0" w:line="240" w:lineRule="auto"/>
      <w:ind w:right="19772" w:firstLine="720"/>
    </w:pPr>
    <w:rPr>
      <w:rFonts w:ascii="Arial" w:eastAsia="Times New Roman" w:hAnsi="Arial" w:cs="Times New Roman"/>
      <w:kern w:val="0"/>
      <w:sz w:val="20"/>
      <w:szCs w:val="20"/>
      <w:lang w:eastAsia="ru-RU"/>
      <w14:ligatures w14:val="none"/>
    </w:rPr>
  </w:style>
  <w:style w:type="paragraph" w:customStyle="1" w:styleId="1c">
    <w:name w:val="Знак Знак Знак1 Знак Знак Знак Знак Знак Знак"/>
    <w:basedOn w:val="a1"/>
    <w:autoRedefine/>
    <w:rsid w:val="00510573"/>
    <w:pPr>
      <w:widowControl w:val="0"/>
      <w:adjustRightInd w:val="0"/>
      <w:spacing w:after="160" w:line="240" w:lineRule="exact"/>
      <w:jc w:val="both"/>
      <w:textAlignment w:val="baseline"/>
    </w:pPr>
    <w:rPr>
      <w:rFonts w:ascii="Arial" w:eastAsia="SimSun" w:hAnsi="Arial" w:cs="Arial"/>
      <w:b/>
      <w:bCs/>
      <w:color w:val="000000"/>
      <w:spacing w:val="-8"/>
      <w:sz w:val="28"/>
      <w:szCs w:val="28"/>
      <w:lang w:val="en-US" w:eastAsia="en-US"/>
    </w:rPr>
  </w:style>
  <w:style w:type="paragraph" w:customStyle="1" w:styleId="formattext">
    <w:name w:val="formattext"/>
    <w:basedOn w:val="a1"/>
    <w:rsid w:val="00510573"/>
    <w:pPr>
      <w:spacing w:before="100" w:beforeAutospacing="1" w:after="100" w:afterAutospacing="1"/>
    </w:pPr>
    <w:rPr>
      <w:rFonts w:ascii="Arial" w:hAnsi="Arial" w:cs="Arial"/>
      <w:color w:val="000000"/>
      <w:spacing w:val="-8"/>
    </w:rPr>
  </w:style>
  <w:style w:type="character" w:customStyle="1" w:styleId="apple-style-span">
    <w:name w:val="apple-style-span"/>
    <w:basedOn w:val="a2"/>
    <w:rsid w:val="00510573"/>
  </w:style>
  <w:style w:type="paragraph" w:customStyle="1" w:styleId="2e">
    <w:name w:val="Основной текст2"/>
    <w:basedOn w:val="a1"/>
    <w:rsid w:val="00510573"/>
    <w:pPr>
      <w:widowControl w:val="0"/>
      <w:jc w:val="both"/>
    </w:pPr>
    <w:rPr>
      <w:snapToGrid w:val="0"/>
      <w:szCs w:val="20"/>
    </w:rPr>
  </w:style>
  <w:style w:type="paragraph" w:customStyle="1" w:styleId="3b">
    <w:name w:val="Основной текст3"/>
    <w:basedOn w:val="a1"/>
    <w:rsid w:val="00510573"/>
    <w:pPr>
      <w:widowControl w:val="0"/>
      <w:jc w:val="both"/>
    </w:pPr>
    <w:rPr>
      <w:snapToGrid w:val="0"/>
      <w:szCs w:val="20"/>
    </w:rPr>
  </w:style>
  <w:style w:type="character" w:customStyle="1" w:styleId="2f">
    <w:name w:val="Подпись к таблице (2)_"/>
    <w:basedOn w:val="a2"/>
    <w:link w:val="2f0"/>
    <w:rsid w:val="00510573"/>
    <w:rPr>
      <w:rFonts w:ascii="Times New Roman" w:eastAsia="Times New Roman" w:hAnsi="Times New Roman" w:cs="Times New Roman"/>
      <w:b/>
      <w:bCs/>
      <w:sz w:val="27"/>
      <w:szCs w:val="27"/>
      <w:shd w:val="clear" w:color="auto" w:fill="FFFFFF"/>
    </w:rPr>
  </w:style>
  <w:style w:type="paragraph" w:customStyle="1" w:styleId="2f0">
    <w:name w:val="Подпись к таблице (2)"/>
    <w:basedOn w:val="a1"/>
    <w:link w:val="2f"/>
    <w:rsid w:val="00510573"/>
    <w:pPr>
      <w:widowControl w:val="0"/>
      <w:shd w:val="clear" w:color="auto" w:fill="FFFFFF"/>
      <w:spacing w:line="0" w:lineRule="atLeast"/>
    </w:pPr>
    <w:rPr>
      <w:b/>
      <w:bCs/>
      <w:kern w:val="2"/>
      <w:sz w:val="27"/>
      <w:szCs w:val="27"/>
      <w:lang w:eastAsia="en-US"/>
      <w14:ligatures w14:val="standardContextual"/>
    </w:rPr>
  </w:style>
  <w:style w:type="character" w:customStyle="1" w:styleId="afffff8">
    <w:name w:val="Основной текст + Полужирный"/>
    <w:basedOn w:val="afb"/>
    <w:rsid w:val="00510573"/>
    <w:rPr>
      <w:rFonts w:ascii="Times New Roman" w:eastAsia="Times New Roman" w:hAnsi="Times New Roman" w:cs="Times New Roman"/>
      <w:b/>
      <w:bCs/>
      <w:snapToGrid w:val="0"/>
      <w:color w:val="000000"/>
      <w:spacing w:val="0"/>
      <w:w w:val="100"/>
      <w:kern w:val="0"/>
      <w:position w:val="0"/>
      <w:sz w:val="24"/>
      <w:szCs w:val="20"/>
      <w:shd w:val="clear" w:color="auto" w:fill="FFFFFF"/>
      <w:lang w:val="ru-RU" w:eastAsia="ru-RU"/>
      <w14:ligatures w14:val="none"/>
    </w:rPr>
  </w:style>
  <w:style w:type="character" w:customStyle="1" w:styleId="39">
    <w:name w:val="Оглавление 3 Знак"/>
    <w:basedOn w:val="a2"/>
    <w:link w:val="38"/>
    <w:rsid w:val="00510573"/>
    <w:rPr>
      <w:rFonts w:ascii="Times New Roman" w:eastAsia="Times New Roman" w:hAnsi="Times New Roman" w:cs="Times New Roman"/>
      <w:kern w:val="0"/>
      <w:sz w:val="24"/>
      <w:szCs w:val="24"/>
      <w:lang w:eastAsia="ru-RU"/>
      <w14:ligatures w14:val="none"/>
    </w:rPr>
  </w:style>
  <w:style w:type="character" w:customStyle="1" w:styleId="afffff9">
    <w:name w:val="Оглавление + Курсив"/>
    <w:basedOn w:val="39"/>
    <w:rsid w:val="00510573"/>
    <w:rPr>
      <w:rFonts w:ascii="Times New Roman" w:eastAsia="Times New Roman" w:hAnsi="Times New Roman" w:cs="Times New Roman"/>
      <w:b w:val="0"/>
      <w:bCs w:val="0"/>
      <w:i/>
      <w:iCs/>
      <w:smallCaps w:val="0"/>
      <w:strike w:val="0"/>
      <w:color w:val="000000"/>
      <w:spacing w:val="0"/>
      <w:w w:val="100"/>
      <w:kern w:val="0"/>
      <w:position w:val="0"/>
      <w:sz w:val="24"/>
      <w:szCs w:val="24"/>
      <w:u w:val="none"/>
      <w:lang w:val="ru-RU" w:eastAsia="ru-RU"/>
      <w14:ligatures w14:val="none"/>
    </w:rPr>
  </w:style>
  <w:style w:type="character" w:customStyle="1" w:styleId="1d">
    <w:name w:val="Заголовок №1_"/>
    <w:basedOn w:val="a2"/>
    <w:link w:val="1e"/>
    <w:rsid w:val="00510573"/>
    <w:rPr>
      <w:rFonts w:ascii="Times New Roman" w:eastAsia="Times New Roman" w:hAnsi="Times New Roman" w:cs="Times New Roman"/>
      <w:b/>
      <w:bCs/>
      <w:sz w:val="27"/>
      <w:szCs w:val="27"/>
      <w:shd w:val="clear" w:color="auto" w:fill="FFFFFF"/>
    </w:rPr>
  </w:style>
  <w:style w:type="paragraph" w:customStyle="1" w:styleId="1e">
    <w:name w:val="Заголовок №1"/>
    <w:basedOn w:val="a1"/>
    <w:link w:val="1d"/>
    <w:rsid w:val="00510573"/>
    <w:pPr>
      <w:widowControl w:val="0"/>
      <w:shd w:val="clear" w:color="auto" w:fill="FFFFFF"/>
      <w:spacing w:after="180" w:line="0" w:lineRule="atLeast"/>
      <w:jc w:val="center"/>
      <w:outlineLvl w:val="0"/>
    </w:pPr>
    <w:rPr>
      <w:b/>
      <w:bCs/>
      <w:kern w:val="2"/>
      <w:sz w:val="27"/>
      <w:szCs w:val="27"/>
      <w:lang w:eastAsia="en-US"/>
      <w14:ligatures w14:val="standardContextual"/>
    </w:rPr>
  </w:style>
  <w:style w:type="character" w:customStyle="1" w:styleId="afffffa">
    <w:name w:val="Основной текст + Курсив"/>
    <w:basedOn w:val="afb"/>
    <w:rsid w:val="00510573"/>
    <w:rPr>
      <w:rFonts w:ascii="Times New Roman" w:eastAsia="Times New Roman" w:hAnsi="Times New Roman" w:cs="Times New Roman"/>
      <w:b w:val="0"/>
      <w:bCs w:val="0"/>
      <w:i/>
      <w:iCs/>
      <w:smallCaps w:val="0"/>
      <w:strike w:val="0"/>
      <w:snapToGrid w:val="0"/>
      <w:color w:val="000000"/>
      <w:spacing w:val="0"/>
      <w:w w:val="100"/>
      <w:kern w:val="0"/>
      <w:position w:val="0"/>
      <w:sz w:val="24"/>
      <w:szCs w:val="20"/>
      <w:u w:val="none"/>
      <w:shd w:val="clear" w:color="auto" w:fill="FFFFFF"/>
      <w:lang w:val="ru-RU" w:eastAsia="ru-RU"/>
      <w14:ligatures w14:val="none"/>
    </w:rPr>
  </w:style>
  <w:style w:type="character" w:customStyle="1" w:styleId="2f1">
    <w:name w:val="Подпись к картинке (2)_"/>
    <w:basedOn w:val="a2"/>
    <w:link w:val="2f2"/>
    <w:rsid w:val="00510573"/>
    <w:rPr>
      <w:rFonts w:ascii="Times New Roman" w:eastAsia="Times New Roman" w:hAnsi="Times New Roman" w:cs="Times New Roman"/>
      <w:b/>
      <w:bCs/>
      <w:sz w:val="23"/>
      <w:szCs w:val="23"/>
      <w:shd w:val="clear" w:color="auto" w:fill="FFFFFF"/>
    </w:rPr>
  </w:style>
  <w:style w:type="paragraph" w:customStyle="1" w:styleId="2f2">
    <w:name w:val="Подпись к картинке (2)"/>
    <w:basedOn w:val="a1"/>
    <w:link w:val="2f1"/>
    <w:rsid w:val="00510573"/>
    <w:pPr>
      <w:widowControl w:val="0"/>
      <w:shd w:val="clear" w:color="auto" w:fill="FFFFFF"/>
      <w:spacing w:line="0" w:lineRule="atLeast"/>
    </w:pPr>
    <w:rPr>
      <w:b/>
      <w:bCs/>
      <w:kern w:val="2"/>
      <w:sz w:val="23"/>
      <w:szCs w:val="23"/>
      <w:lang w:eastAsia="en-US"/>
      <w14:ligatures w14:val="standardContextual"/>
    </w:rPr>
  </w:style>
  <w:style w:type="character" w:customStyle="1" w:styleId="3c">
    <w:name w:val="Подпись к картинке (3)_"/>
    <w:basedOn w:val="a2"/>
    <w:link w:val="3d"/>
    <w:rsid w:val="00510573"/>
    <w:rPr>
      <w:rFonts w:ascii="Times New Roman" w:eastAsia="Times New Roman" w:hAnsi="Times New Roman" w:cs="Times New Roman"/>
      <w:b/>
      <w:bCs/>
      <w:sz w:val="16"/>
      <w:szCs w:val="16"/>
      <w:shd w:val="clear" w:color="auto" w:fill="FFFFFF"/>
    </w:rPr>
  </w:style>
  <w:style w:type="paragraph" w:customStyle="1" w:styleId="3d">
    <w:name w:val="Подпись к картинке (3)"/>
    <w:basedOn w:val="a1"/>
    <w:link w:val="3c"/>
    <w:rsid w:val="00510573"/>
    <w:pPr>
      <w:widowControl w:val="0"/>
      <w:shd w:val="clear" w:color="auto" w:fill="FFFFFF"/>
      <w:spacing w:line="0" w:lineRule="atLeast"/>
    </w:pPr>
    <w:rPr>
      <w:b/>
      <w:bCs/>
      <w:kern w:val="2"/>
      <w:sz w:val="16"/>
      <w:szCs w:val="16"/>
      <w:lang w:eastAsia="en-US"/>
      <w14:ligatures w14:val="standardContextual"/>
    </w:rPr>
  </w:style>
  <w:style w:type="character" w:customStyle="1" w:styleId="44">
    <w:name w:val="Подпись к картинке (4)_"/>
    <w:basedOn w:val="a2"/>
    <w:link w:val="45"/>
    <w:rsid w:val="00510573"/>
    <w:rPr>
      <w:rFonts w:ascii="Times New Roman" w:eastAsia="Times New Roman" w:hAnsi="Times New Roman" w:cs="Times New Roman"/>
      <w:sz w:val="23"/>
      <w:szCs w:val="23"/>
      <w:shd w:val="clear" w:color="auto" w:fill="FFFFFF"/>
    </w:rPr>
  </w:style>
  <w:style w:type="paragraph" w:customStyle="1" w:styleId="45">
    <w:name w:val="Подпись к картинке (4)"/>
    <w:basedOn w:val="a1"/>
    <w:link w:val="44"/>
    <w:rsid w:val="00510573"/>
    <w:pPr>
      <w:widowControl w:val="0"/>
      <w:shd w:val="clear" w:color="auto" w:fill="FFFFFF"/>
      <w:spacing w:line="0" w:lineRule="atLeast"/>
    </w:pPr>
    <w:rPr>
      <w:kern w:val="2"/>
      <w:sz w:val="23"/>
      <w:szCs w:val="23"/>
      <w:lang w:eastAsia="en-US"/>
      <w14:ligatures w14:val="standardContextual"/>
    </w:rPr>
  </w:style>
  <w:style w:type="character" w:customStyle="1" w:styleId="115pt">
    <w:name w:val="Основной текст + 11;5 pt;Полужирный"/>
    <w:basedOn w:val="afb"/>
    <w:rsid w:val="00510573"/>
    <w:rPr>
      <w:rFonts w:ascii="Times New Roman" w:eastAsia="Times New Roman" w:hAnsi="Times New Roman" w:cs="Times New Roman"/>
      <w:b/>
      <w:bCs/>
      <w:i w:val="0"/>
      <w:iCs w:val="0"/>
      <w:smallCaps w:val="0"/>
      <w:strike w:val="0"/>
      <w:snapToGrid w:val="0"/>
      <w:color w:val="000000"/>
      <w:spacing w:val="0"/>
      <w:w w:val="100"/>
      <w:kern w:val="0"/>
      <w:position w:val="0"/>
      <w:sz w:val="23"/>
      <w:szCs w:val="23"/>
      <w:u w:val="none"/>
      <w:shd w:val="clear" w:color="auto" w:fill="FFFFFF"/>
      <w:lang w:val="ru-RU" w:eastAsia="ru-RU"/>
      <w14:ligatures w14:val="none"/>
    </w:rPr>
  </w:style>
  <w:style w:type="character" w:customStyle="1" w:styleId="53">
    <w:name w:val="Подпись к картинке (5)_"/>
    <w:basedOn w:val="a2"/>
    <w:link w:val="54"/>
    <w:rsid w:val="00510573"/>
    <w:rPr>
      <w:rFonts w:ascii="Times New Roman" w:eastAsia="Times New Roman" w:hAnsi="Times New Roman" w:cs="Times New Roman"/>
      <w:sz w:val="16"/>
      <w:szCs w:val="16"/>
      <w:shd w:val="clear" w:color="auto" w:fill="FFFFFF"/>
    </w:rPr>
  </w:style>
  <w:style w:type="paragraph" w:customStyle="1" w:styleId="54">
    <w:name w:val="Подпись к картинке (5)"/>
    <w:basedOn w:val="a1"/>
    <w:link w:val="53"/>
    <w:rsid w:val="00510573"/>
    <w:pPr>
      <w:widowControl w:val="0"/>
      <w:shd w:val="clear" w:color="auto" w:fill="FFFFFF"/>
      <w:spacing w:after="180" w:line="0" w:lineRule="atLeast"/>
      <w:jc w:val="right"/>
    </w:pPr>
    <w:rPr>
      <w:kern w:val="2"/>
      <w:sz w:val="16"/>
      <w:szCs w:val="16"/>
      <w:lang w:eastAsia="en-US"/>
      <w14:ligatures w14:val="standardContextual"/>
    </w:rPr>
  </w:style>
  <w:style w:type="character" w:customStyle="1" w:styleId="61">
    <w:name w:val="Подпись к картинке (6)_"/>
    <w:basedOn w:val="a2"/>
    <w:link w:val="62"/>
    <w:rsid w:val="00510573"/>
    <w:rPr>
      <w:rFonts w:ascii="Times New Roman" w:eastAsia="Times New Roman" w:hAnsi="Times New Roman" w:cs="Times New Roman"/>
      <w:b/>
      <w:bCs/>
      <w:sz w:val="17"/>
      <w:szCs w:val="17"/>
      <w:shd w:val="clear" w:color="auto" w:fill="FFFFFF"/>
    </w:rPr>
  </w:style>
  <w:style w:type="paragraph" w:customStyle="1" w:styleId="62">
    <w:name w:val="Подпись к картинке (6)"/>
    <w:basedOn w:val="a1"/>
    <w:link w:val="61"/>
    <w:rsid w:val="00510573"/>
    <w:pPr>
      <w:widowControl w:val="0"/>
      <w:shd w:val="clear" w:color="auto" w:fill="FFFFFF"/>
      <w:spacing w:line="0" w:lineRule="atLeast"/>
    </w:pPr>
    <w:rPr>
      <w:b/>
      <w:bCs/>
      <w:kern w:val="2"/>
      <w:sz w:val="17"/>
      <w:szCs w:val="17"/>
      <w:lang w:eastAsia="en-US"/>
      <w14:ligatures w14:val="standardContextual"/>
    </w:rPr>
  </w:style>
  <w:style w:type="character" w:customStyle="1" w:styleId="71">
    <w:name w:val="Подпись к картинке (7)_"/>
    <w:basedOn w:val="a2"/>
    <w:link w:val="72"/>
    <w:rsid w:val="00510573"/>
    <w:rPr>
      <w:rFonts w:ascii="Times New Roman" w:eastAsia="Times New Roman" w:hAnsi="Times New Roman" w:cs="Times New Roman"/>
      <w:b/>
      <w:bCs/>
      <w:sz w:val="17"/>
      <w:szCs w:val="17"/>
      <w:shd w:val="clear" w:color="auto" w:fill="FFFFFF"/>
    </w:rPr>
  </w:style>
  <w:style w:type="paragraph" w:customStyle="1" w:styleId="72">
    <w:name w:val="Подпись к картинке (7)"/>
    <w:basedOn w:val="a1"/>
    <w:link w:val="71"/>
    <w:rsid w:val="00510573"/>
    <w:pPr>
      <w:widowControl w:val="0"/>
      <w:shd w:val="clear" w:color="auto" w:fill="FFFFFF"/>
      <w:spacing w:line="0" w:lineRule="atLeast"/>
    </w:pPr>
    <w:rPr>
      <w:b/>
      <w:bCs/>
      <w:kern w:val="2"/>
      <w:sz w:val="17"/>
      <w:szCs w:val="17"/>
      <w:lang w:eastAsia="en-US"/>
      <w14:ligatures w14:val="standardContextual"/>
    </w:rPr>
  </w:style>
  <w:style w:type="character" w:customStyle="1" w:styleId="3e">
    <w:name w:val="Заголовок №3_"/>
    <w:basedOn w:val="a2"/>
    <w:link w:val="3f"/>
    <w:rsid w:val="00510573"/>
    <w:rPr>
      <w:rFonts w:ascii="Times New Roman" w:eastAsia="Times New Roman" w:hAnsi="Times New Roman" w:cs="Times New Roman"/>
      <w:b/>
      <w:bCs/>
      <w:sz w:val="27"/>
      <w:szCs w:val="27"/>
      <w:shd w:val="clear" w:color="auto" w:fill="FFFFFF"/>
    </w:rPr>
  </w:style>
  <w:style w:type="paragraph" w:customStyle="1" w:styleId="3f">
    <w:name w:val="Заголовок №3"/>
    <w:basedOn w:val="a1"/>
    <w:link w:val="3e"/>
    <w:rsid w:val="00510573"/>
    <w:pPr>
      <w:widowControl w:val="0"/>
      <w:shd w:val="clear" w:color="auto" w:fill="FFFFFF"/>
      <w:spacing w:after="180" w:line="0" w:lineRule="atLeast"/>
      <w:ind w:hanging="1620"/>
      <w:outlineLvl w:val="2"/>
    </w:pPr>
    <w:rPr>
      <w:b/>
      <w:bCs/>
      <w:kern w:val="2"/>
      <w:sz w:val="27"/>
      <w:szCs w:val="27"/>
      <w:lang w:eastAsia="en-US"/>
      <w14:ligatures w14:val="standardContextual"/>
    </w:rPr>
  </w:style>
  <w:style w:type="character" w:customStyle="1" w:styleId="115pt0">
    <w:name w:val="Основной текст + 11;5 pt"/>
    <w:basedOn w:val="afb"/>
    <w:rsid w:val="00510573"/>
    <w:rPr>
      <w:rFonts w:ascii="Times New Roman" w:eastAsia="Times New Roman" w:hAnsi="Times New Roman" w:cs="Times New Roman"/>
      <w:b w:val="0"/>
      <w:bCs w:val="0"/>
      <w:i w:val="0"/>
      <w:iCs w:val="0"/>
      <w:smallCaps w:val="0"/>
      <w:strike w:val="0"/>
      <w:snapToGrid w:val="0"/>
      <w:color w:val="000000"/>
      <w:spacing w:val="0"/>
      <w:w w:val="100"/>
      <w:kern w:val="0"/>
      <w:position w:val="0"/>
      <w:sz w:val="23"/>
      <w:szCs w:val="23"/>
      <w:u w:val="none"/>
      <w:shd w:val="clear" w:color="auto" w:fill="FFFFFF"/>
      <w:lang w:val="ru-RU" w:eastAsia="ru-RU"/>
      <w14:ligatures w14:val="none"/>
    </w:rPr>
  </w:style>
  <w:style w:type="character" w:customStyle="1" w:styleId="85pt0pt">
    <w:name w:val="Основной текст + 8;5 pt;Интервал 0 pt"/>
    <w:basedOn w:val="afb"/>
    <w:rsid w:val="00510573"/>
    <w:rPr>
      <w:rFonts w:ascii="Times New Roman" w:eastAsia="Times New Roman" w:hAnsi="Times New Roman" w:cs="Times New Roman"/>
      <w:b w:val="0"/>
      <w:bCs w:val="0"/>
      <w:i w:val="0"/>
      <w:iCs w:val="0"/>
      <w:smallCaps w:val="0"/>
      <w:strike w:val="0"/>
      <w:snapToGrid w:val="0"/>
      <w:color w:val="000000"/>
      <w:spacing w:val="10"/>
      <w:w w:val="100"/>
      <w:kern w:val="0"/>
      <w:position w:val="0"/>
      <w:sz w:val="17"/>
      <w:szCs w:val="17"/>
      <w:u w:val="none"/>
      <w:shd w:val="clear" w:color="auto" w:fill="FFFFFF"/>
      <w:lang w:val="ru-RU" w:eastAsia="ru-RU"/>
      <w14:ligatures w14:val="none"/>
    </w:rPr>
  </w:style>
  <w:style w:type="character" w:customStyle="1" w:styleId="ArialNarrow7pt">
    <w:name w:val="Основной текст + Arial Narrow;7 pt"/>
    <w:basedOn w:val="afb"/>
    <w:rsid w:val="00510573"/>
    <w:rPr>
      <w:rFonts w:ascii="Arial Narrow" w:eastAsia="Arial Narrow" w:hAnsi="Arial Narrow" w:cs="Arial Narrow"/>
      <w:b w:val="0"/>
      <w:bCs w:val="0"/>
      <w:i w:val="0"/>
      <w:iCs w:val="0"/>
      <w:smallCaps w:val="0"/>
      <w:strike w:val="0"/>
      <w:snapToGrid w:val="0"/>
      <w:color w:val="000000"/>
      <w:spacing w:val="0"/>
      <w:w w:val="100"/>
      <w:kern w:val="0"/>
      <w:position w:val="0"/>
      <w:sz w:val="14"/>
      <w:szCs w:val="14"/>
      <w:u w:val="none"/>
      <w:shd w:val="clear" w:color="auto" w:fill="FFFFFF"/>
      <w:lang w:val="ru-RU" w:eastAsia="ru-RU"/>
      <w14:ligatures w14:val="none"/>
    </w:rPr>
  </w:style>
  <w:style w:type="character" w:customStyle="1" w:styleId="9pt">
    <w:name w:val="Основной текст + 9 pt;Полужирный"/>
    <w:basedOn w:val="afb"/>
    <w:rsid w:val="00510573"/>
    <w:rPr>
      <w:rFonts w:ascii="Times New Roman" w:eastAsia="Times New Roman" w:hAnsi="Times New Roman" w:cs="Times New Roman"/>
      <w:b/>
      <w:bCs/>
      <w:i w:val="0"/>
      <w:iCs w:val="0"/>
      <w:smallCaps w:val="0"/>
      <w:strike w:val="0"/>
      <w:snapToGrid w:val="0"/>
      <w:color w:val="000000"/>
      <w:spacing w:val="0"/>
      <w:w w:val="100"/>
      <w:kern w:val="0"/>
      <w:position w:val="0"/>
      <w:sz w:val="18"/>
      <w:szCs w:val="18"/>
      <w:u w:val="none"/>
      <w:shd w:val="clear" w:color="auto" w:fill="FFFFFF"/>
      <w:lang w:val="ru-RU" w:eastAsia="ru-RU"/>
      <w14:ligatures w14:val="none"/>
    </w:rPr>
  </w:style>
  <w:style w:type="character" w:customStyle="1" w:styleId="10pt">
    <w:name w:val="Основной текст + 10 pt"/>
    <w:basedOn w:val="afb"/>
    <w:rsid w:val="00510573"/>
    <w:rPr>
      <w:rFonts w:ascii="Times New Roman" w:eastAsia="Times New Roman" w:hAnsi="Times New Roman" w:cs="Times New Roman"/>
      <w:b w:val="0"/>
      <w:bCs w:val="0"/>
      <w:i w:val="0"/>
      <w:iCs w:val="0"/>
      <w:smallCaps w:val="0"/>
      <w:strike w:val="0"/>
      <w:snapToGrid w:val="0"/>
      <w:color w:val="000000"/>
      <w:spacing w:val="0"/>
      <w:w w:val="100"/>
      <w:kern w:val="0"/>
      <w:position w:val="0"/>
      <w:sz w:val="20"/>
      <w:szCs w:val="20"/>
      <w:u w:val="none"/>
      <w:shd w:val="clear" w:color="auto" w:fill="FFFFFF"/>
      <w:lang w:val="ru-RU" w:eastAsia="ru-RU"/>
      <w14:ligatures w14:val="none"/>
    </w:rPr>
  </w:style>
  <w:style w:type="character" w:customStyle="1" w:styleId="Exact">
    <w:name w:val="Основной текст Exact"/>
    <w:basedOn w:val="a2"/>
    <w:rsid w:val="00510573"/>
    <w:rPr>
      <w:rFonts w:ascii="Times New Roman" w:eastAsia="Times New Roman" w:hAnsi="Times New Roman" w:cs="Times New Roman"/>
      <w:b w:val="0"/>
      <w:bCs w:val="0"/>
      <w:i w:val="0"/>
      <w:iCs w:val="0"/>
      <w:smallCaps w:val="0"/>
      <w:strike w:val="0"/>
      <w:spacing w:val="4"/>
      <w:sz w:val="25"/>
      <w:szCs w:val="25"/>
      <w:u w:val="none"/>
    </w:rPr>
  </w:style>
  <w:style w:type="character" w:customStyle="1" w:styleId="3f0">
    <w:name w:val="Подпись к таблице (3)_"/>
    <w:basedOn w:val="a2"/>
    <w:link w:val="3f1"/>
    <w:rsid w:val="00510573"/>
    <w:rPr>
      <w:rFonts w:ascii="Times New Roman" w:eastAsia="Times New Roman" w:hAnsi="Times New Roman" w:cs="Times New Roman"/>
      <w:b/>
      <w:bCs/>
      <w:sz w:val="18"/>
      <w:szCs w:val="18"/>
      <w:shd w:val="clear" w:color="auto" w:fill="FFFFFF"/>
    </w:rPr>
  </w:style>
  <w:style w:type="paragraph" w:customStyle="1" w:styleId="3f1">
    <w:name w:val="Подпись к таблице (3)"/>
    <w:basedOn w:val="a1"/>
    <w:link w:val="3f0"/>
    <w:rsid w:val="00510573"/>
    <w:pPr>
      <w:widowControl w:val="0"/>
      <w:shd w:val="clear" w:color="auto" w:fill="FFFFFF"/>
      <w:spacing w:line="0" w:lineRule="atLeast"/>
    </w:pPr>
    <w:rPr>
      <w:b/>
      <w:bCs/>
      <w:kern w:val="2"/>
      <w:sz w:val="18"/>
      <w:szCs w:val="18"/>
      <w:lang w:eastAsia="en-US"/>
      <w14:ligatures w14:val="standardContextual"/>
    </w:rPr>
  </w:style>
  <w:style w:type="character" w:customStyle="1" w:styleId="55">
    <w:name w:val="Подпись к таблице (5)_"/>
    <w:basedOn w:val="a2"/>
    <w:link w:val="56"/>
    <w:rsid w:val="00510573"/>
    <w:rPr>
      <w:rFonts w:ascii="Times New Roman" w:eastAsia="Times New Roman" w:hAnsi="Times New Roman" w:cs="Times New Roman"/>
      <w:sz w:val="16"/>
      <w:szCs w:val="16"/>
      <w:shd w:val="clear" w:color="auto" w:fill="FFFFFF"/>
    </w:rPr>
  </w:style>
  <w:style w:type="paragraph" w:customStyle="1" w:styleId="56">
    <w:name w:val="Подпись к таблице (5)"/>
    <w:basedOn w:val="a1"/>
    <w:link w:val="55"/>
    <w:rsid w:val="00510573"/>
    <w:pPr>
      <w:widowControl w:val="0"/>
      <w:shd w:val="clear" w:color="auto" w:fill="FFFFFF"/>
      <w:spacing w:after="60" w:line="0" w:lineRule="atLeast"/>
    </w:pPr>
    <w:rPr>
      <w:kern w:val="2"/>
      <w:sz w:val="16"/>
      <w:szCs w:val="16"/>
      <w:lang w:eastAsia="en-US"/>
      <w14:ligatures w14:val="standardContextual"/>
    </w:rPr>
  </w:style>
  <w:style w:type="character" w:customStyle="1" w:styleId="212pt">
    <w:name w:val="Заголовок №2 + 12 pt;Не полужирный"/>
    <w:basedOn w:val="2b"/>
    <w:rsid w:val="00510573"/>
    <w:rPr>
      <w:rFonts w:ascii="Times New Roman" w:eastAsia="Times New Roman" w:hAnsi="Times New Roman" w:cs="Times New Roman"/>
      <w:b/>
      <w:bCs/>
      <w:color w:val="000000"/>
      <w:spacing w:val="0"/>
      <w:w w:val="100"/>
      <w:position w:val="0"/>
      <w:sz w:val="24"/>
      <w:szCs w:val="24"/>
      <w:shd w:val="clear" w:color="auto" w:fill="FFFFFF"/>
    </w:rPr>
  </w:style>
  <w:style w:type="character" w:customStyle="1" w:styleId="TimesNewRoman115pt">
    <w:name w:val="Колонтитул + Times New Roman;11;5 pt"/>
    <w:basedOn w:val="a2"/>
    <w:rsid w:val="00510573"/>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style>
  <w:style w:type="character" w:customStyle="1" w:styleId="afffffb">
    <w:name w:val="Подпись к картинке_"/>
    <w:basedOn w:val="a2"/>
    <w:link w:val="afffffc"/>
    <w:rsid w:val="00510573"/>
    <w:rPr>
      <w:rFonts w:ascii="Times New Roman" w:eastAsia="Times New Roman" w:hAnsi="Times New Roman" w:cs="Times New Roman"/>
      <w:sz w:val="27"/>
      <w:szCs w:val="27"/>
      <w:shd w:val="clear" w:color="auto" w:fill="FFFFFF"/>
    </w:rPr>
  </w:style>
  <w:style w:type="paragraph" w:customStyle="1" w:styleId="afffffc">
    <w:name w:val="Подпись к картинке"/>
    <w:basedOn w:val="a1"/>
    <w:link w:val="afffffb"/>
    <w:rsid w:val="00510573"/>
    <w:pPr>
      <w:widowControl w:val="0"/>
      <w:shd w:val="clear" w:color="auto" w:fill="FFFFFF"/>
      <w:spacing w:line="326" w:lineRule="exact"/>
      <w:jc w:val="right"/>
    </w:pPr>
    <w:rPr>
      <w:kern w:val="2"/>
      <w:sz w:val="27"/>
      <w:szCs w:val="27"/>
      <w:lang w:eastAsia="en-US"/>
      <w14:ligatures w14:val="standardContextual"/>
    </w:rPr>
  </w:style>
  <w:style w:type="character" w:customStyle="1" w:styleId="57">
    <w:name w:val="Основной текст (5)_"/>
    <w:basedOn w:val="a2"/>
    <w:link w:val="58"/>
    <w:rsid w:val="00510573"/>
    <w:rPr>
      <w:rFonts w:ascii="Times New Roman" w:eastAsia="Times New Roman" w:hAnsi="Times New Roman" w:cs="Times New Roman"/>
      <w:sz w:val="16"/>
      <w:szCs w:val="16"/>
      <w:shd w:val="clear" w:color="auto" w:fill="FFFFFF"/>
    </w:rPr>
  </w:style>
  <w:style w:type="paragraph" w:customStyle="1" w:styleId="58">
    <w:name w:val="Основной текст (5)"/>
    <w:basedOn w:val="a1"/>
    <w:link w:val="57"/>
    <w:rsid w:val="00510573"/>
    <w:pPr>
      <w:widowControl w:val="0"/>
      <w:shd w:val="clear" w:color="auto" w:fill="FFFFFF"/>
      <w:spacing w:after="120" w:line="197" w:lineRule="exact"/>
    </w:pPr>
    <w:rPr>
      <w:kern w:val="2"/>
      <w:sz w:val="16"/>
      <w:szCs w:val="16"/>
      <w:lang w:eastAsia="en-US"/>
      <w14:ligatures w14:val="standardContextual"/>
    </w:rPr>
  </w:style>
  <w:style w:type="character" w:styleId="afffffd">
    <w:name w:val="Placeholder Text"/>
    <w:basedOn w:val="a2"/>
    <w:uiPriority w:val="99"/>
    <w:semiHidden/>
    <w:rsid w:val="00510573"/>
    <w:rPr>
      <w:color w:val="808080"/>
    </w:rPr>
  </w:style>
  <w:style w:type="character" w:customStyle="1" w:styleId="100">
    <w:name w:val="Основной текст (10)"/>
    <w:basedOn w:val="a2"/>
    <w:rsid w:val="00510573"/>
    <w:rPr>
      <w:rFonts w:ascii="Times New Roman" w:eastAsia="Times New Roman" w:hAnsi="Times New Roman" w:cs="Times New Roman"/>
      <w:b w:val="0"/>
      <w:bCs w:val="0"/>
      <w:i/>
      <w:iCs/>
      <w:smallCaps w:val="0"/>
      <w:strike w:val="0"/>
      <w:color w:val="000000"/>
      <w:spacing w:val="0"/>
      <w:w w:val="100"/>
      <w:position w:val="0"/>
      <w:sz w:val="27"/>
      <w:szCs w:val="27"/>
      <w:u w:val="single"/>
      <w:lang w:val="ru-RU"/>
    </w:rPr>
  </w:style>
  <w:style w:type="character" w:customStyle="1" w:styleId="4pt1pt">
    <w:name w:val="Основной текст + 4 pt;Интервал 1 pt"/>
    <w:basedOn w:val="afb"/>
    <w:rsid w:val="00510573"/>
    <w:rPr>
      <w:rFonts w:ascii="Times New Roman" w:eastAsia="Times New Roman" w:hAnsi="Times New Roman" w:cs="Times New Roman"/>
      <w:b w:val="0"/>
      <w:bCs w:val="0"/>
      <w:i w:val="0"/>
      <w:iCs w:val="0"/>
      <w:smallCaps w:val="0"/>
      <w:strike w:val="0"/>
      <w:snapToGrid w:val="0"/>
      <w:color w:val="000000"/>
      <w:spacing w:val="20"/>
      <w:w w:val="100"/>
      <w:kern w:val="0"/>
      <w:position w:val="0"/>
      <w:sz w:val="8"/>
      <w:szCs w:val="8"/>
      <w:u w:val="none"/>
      <w:shd w:val="clear" w:color="auto" w:fill="FFFFFF"/>
      <w:lang w:eastAsia="ru-RU"/>
      <w14:ligatures w14:val="none"/>
    </w:rPr>
  </w:style>
  <w:style w:type="character" w:customStyle="1" w:styleId="ArialNarrow4pt">
    <w:name w:val="Основной текст + Arial Narrow;4 pt"/>
    <w:basedOn w:val="afb"/>
    <w:rsid w:val="00510573"/>
    <w:rPr>
      <w:rFonts w:ascii="Arial Narrow" w:eastAsia="Arial Narrow" w:hAnsi="Arial Narrow" w:cs="Arial Narrow"/>
      <w:b w:val="0"/>
      <w:bCs w:val="0"/>
      <w:i w:val="0"/>
      <w:iCs w:val="0"/>
      <w:smallCaps w:val="0"/>
      <w:strike w:val="0"/>
      <w:snapToGrid w:val="0"/>
      <w:color w:val="000000"/>
      <w:spacing w:val="0"/>
      <w:w w:val="100"/>
      <w:kern w:val="0"/>
      <w:position w:val="0"/>
      <w:sz w:val="8"/>
      <w:szCs w:val="8"/>
      <w:u w:val="none"/>
      <w:shd w:val="clear" w:color="auto" w:fill="FFFFFF"/>
      <w:lang w:eastAsia="ru-RU"/>
      <w14:ligatures w14:val="none"/>
    </w:rPr>
  </w:style>
  <w:style w:type="table" w:customStyle="1" w:styleId="1f">
    <w:name w:val="Сетка таблицы1"/>
    <w:basedOn w:val="a3"/>
    <w:next w:val="af"/>
    <w:rsid w:val="0051057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3"/>
    <w:next w:val="af"/>
    <w:rsid w:val="0051057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6">
    <w:name w:val="xl66"/>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69">
    <w:name w:val="xl69"/>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0">
    <w:name w:val="xl70"/>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73">
    <w:name w:val="xl73"/>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4">
    <w:name w:val="xl74"/>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5">
    <w:name w:val="xl75"/>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77">
    <w:name w:val="xl77"/>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78">
    <w:name w:val="xl78"/>
    <w:basedOn w:val="a1"/>
    <w:rsid w:val="00510573"/>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79">
    <w:name w:val="xl79"/>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1"/>
    <w:rsid w:val="005105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rPr>
  </w:style>
  <w:style w:type="paragraph" w:customStyle="1" w:styleId="xl81">
    <w:name w:val="xl81"/>
    <w:basedOn w:val="a1"/>
    <w:rsid w:val="005105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82">
    <w:name w:val="xl82"/>
    <w:basedOn w:val="a1"/>
    <w:rsid w:val="00510573"/>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pPr>
    <w:rPr>
      <w:b/>
      <w:bCs/>
    </w:rPr>
  </w:style>
  <w:style w:type="paragraph" w:customStyle="1" w:styleId="xl83">
    <w:name w:val="xl83"/>
    <w:basedOn w:val="a1"/>
    <w:rsid w:val="00510573"/>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pPr>
  </w:style>
  <w:style w:type="paragraph" w:customStyle="1" w:styleId="xl84">
    <w:name w:val="xl84"/>
    <w:basedOn w:val="a1"/>
    <w:rsid w:val="00510573"/>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style>
  <w:style w:type="paragraph" w:customStyle="1" w:styleId="xl85">
    <w:name w:val="xl85"/>
    <w:basedOn w:val="a1"/>
    <w:rsid w:val="00510573"/>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b/>
      <w:bCs/>
    </w:rPr>
  </w:style>
  <w:style w:type="paragraph" w:customStyle="1" w:styleId="xl86">
    <w:name w:val="xl86"/>
    <w:basedOn w:val="a1"/>
    <w:rsid w:val="00510573"/>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rPr>
  </w:style>
  <w:style w:type="paragraph" w:customStyle="1" w:styleId="xl87">
    <w:name w:val="xl87"/>
    <w:basedOn w:val="a1"/>
    <w:rsid w:val="00510573"/>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rPr>
  </w:style>
  <w:style w:type="paragraph" w:customStyle="1" w:styleId="xl88">
    <w:name w:val="xl88"/>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1"/>
    <w:rsid w:val="0051057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style>
  <w:style w:type="paragraph" w:customStyle="1" w:styleId="xl91">
    <w:name w:val="xl91"/>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92">
    <w:name w:val="xl92"/>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93">
    <w:name w:val="xl93"/>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4">
    <w:name w:val="xl94"/>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5">
    <w:name w:val="xl95"/>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6">
    <w:name w:val="xl96"/>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8">
    <w:name w:val="xl98"/>
    <w:basedOn w:val="a1"/>
    <w:rsid w:val="00510573"/>
    <w:pPr>
      <w:pBdr>
        <w:top w:val="single" w:sz="4" w:space="0" w:color="auto"/>
        <w:left w:val="single" w:sz="4" w:space="0" w:color="auto"/>
        <w:right w:val="single" w:sz="4" w:space="0" w:color="auto"/>
      </w:pBdr>
      <w:spacing w:before="100" w:beforeAutospacing="1" w:after="100" w:afterAutospacing="1"/>
    </w:pPr>
  </w:style>
  <w:style w:type="paragraph" w:customStyle="1" w:styleId="xl99">
    <w:name w:val="xl99"/>
    <w:basedOn w:val="a1"/>
    <w:rsid w:val="00510573"/>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100">
    <w:name w:val="xl100"/>
    <w:basedOn w:val="a1"/>
    <w:rsid w:val="00510573"/>
    <w:pPr>
      <w:pBdr>
        <w:top w:val="single" w:sz="4" w:space="0" w:color="auto"/>
        <w:left w:val="single" w:sz="4" w:space="0" w:color="auto"/>
        <w:right w:val="single" w:sz="4" w:space="0" w:color="auto"/>
      </w:pBdr>
      <w:shd w:val="clear" w:color="000000" w:fill="EBF1DE"/>
      <w:spacing w:before="100" w:beforeAutospacing="1" w:after="100" w:afterAutospacing="1"/>
      <w:jc w:val="center"/>
    </w:pPr>
    <w:rPr>
      <w:b/>
      <w:bCs/>
    </w:rPr>
  </w:style>
  <w:style w:type="paragraph" w:customStyle="1" w:styleId="xl101">
    <w:name w:val="xl101"/>
    <w:basedOn w:val="a1"/>
    <w:rsid w:val="00510573"/>
    <w:pPr>
      <w:pBdr>
        <w:left w:val="single" w:sz="4" w:space="0" w:color="auto"/>
        <w:right w:val="single" w:sz="4" w:space="0" w:color="auto"/>
      </w:pBdr>
      <w:shd w:val="clear" w:color="000000" w:fill="EBF1DE"/>
      <w:spacing w:before="100" w:beforeAutospacing="1" w:after="100" w:afterAutospacing="1"/>
      <w:jc w:val="center"/>
    </w:pPr>
    <w:rPr>
      <w:b/>
      <w:bCs/>
    </w:rPr>
  </w:style>
  <w:style w:type="paragraph" w:customStyle="1" w:styleId="xl102">
    <w:name w:val="xl102"/>
    <w:basedOn w:val="a1"/>
    <w:rsid w:val="00510573"/>
    <w:pPr>
      <w:pBdr>
        <w:left w:val="single" w:sz="4" w:space="0" w:color="auto"/>
        <w:bottom w:val="single" w:sz="4" w:space="0" w:color="auto"/>
        <w:right w:val="single" w:sz="4" w:space="0" w:color="auto"/>
      </w:pBdr>
      <w:shd w:val="clear" w:color="000000" w:fill="EBF1DE"/>
      <w:spacing w:before="100" w:beforeAutospacing="1" w:after="100" w:afterAutospacing="1"/>
      <w:jc w:val="center"/>
    </w:pPr>
    <w:rPr>
      <w:b/>
      <w:bCs/>
    </w:rPr>
  </w:style>
  <w:style w:type="paragraph" w:customStyle="1" w:styleId="xl103">
    <w:name w:val="xl103"/>
    <w:basedOn w:val="a1"/>
    <w:rsid w:val="00510573"/>
    <w:pPr>
      <w:pBdr>
        <w:top w:val="single" w:sz="4" w:space="0" w:color="auto"/>
        <w:left w:val="single" w:sz="4" w:space="0" w:color="auto"/>
        <w:bottom w:val="single" w:sz="4" w:space="0" w:color="auto"/>
      </w:pBdr>
      <w:shd w:val="clear" w:color="000000" w:fill="EBF1DE"/>
      <w:spacing w:before="100" w:beforeAutospacing="1" w:after="100" w:afterAutospacing="1"/>
      <w:jc w:val="center"/>
    </w:pPr>
    <w:rPr>
      <w:b/>
      <w:bCs/>
    </w:rPr>
  </w:style>
  <w:style w:type="paragraph" w:customStyle="1" w:styleId="xl104">
    <w:name w:val="xl104"/>
    <w:basedOn w:val="a1"/>
    <w:rsid w:val="00510573"/>
    <w:pPr>
      <w:pBdr>
        <w:top w:val="single" w:sz="4" w:space="0" w:color="auto"/>
        <w:bottom w:val="single" w:sz="4" w:space="0" w:color="auto"/>
      </w:pBdr>
      <w:shd w:val="clear" w:color="000000" w:fill="EBF1DE"/>
      <w:spacing w:before="100" w:beforeAutospacing="1" w:after="100" w:afterAutospacing="1"/>
      <w:jc w:val="center"/>
    </w:pPr>
    <w:rPr>
      <w:b/>
      <w:bCs/>
    </w:rPr>
  </w:style>
  <w:style w:type="paragraph" w:customStyle="1" w:styleId="xl105">
    <w:name w:val="xl105"/>
    <w:basedOn w:val="a1"/>
    <w:rsid w:val="00510573"/>
    <w:pPr>
      <w:pBdr>
        <w:top w:val="single" w:sz="4" w:space="0" w:color="auto"/>
        <w:bottom w:val="single" w:sz="4" w:space="0" w:color="auto"/>
        <w:right w:val="single" w:sz="4" w:space="0" w:color="auto"/>
      </w:pBdr>
      <w:shd w:val="clear" w:color="000000" w:fill="EBF1DE"/>
      <w:spacing w:before="100" w:beforeAutospacing="1" w:after="100" w:afterAutospacing="1"/>
      <w:jc w:val="center"/>
    </w:pPr>
    <w:rPr>
      <w:b/>
      <w:bCs/>
    </w:rPr>
  </w:style>
  <w:style w:type="character" w:customStyle="1" w:styleId="BodyTextIndentChar">
    <w:name w:val="Body Text Indent Char"/>
    <w:basedOn w:val="a2"/>
    <w:link w:val="18"/>
    <w:rsid w:val="00510573"/>
    <w:rPr>
      <w:rFonts w:ascii="Times New Roman" w:eastAsia="Times New Roman" w:hAnsi="Times New Roman" w:cs="Times New Roman"/>
      <w:kern w:val="0"/>
      <w:sz w:val="28"/>
      <w:szCs w:val="20"/>
      <w:lang w:eastAsia="ru-RU"/>
      <w14:ligatures w14:val="none"/>
    </w:rPr>
  </w:style>
  <w:style w:type="table" w:customStyle="1" w:styleId="3f2">
    <w:name w:val="Сетка таблицы3"/>
    <w:basedOn w:val="a3"/>
    <w:next w:val="af"/>
    <w:uiPriority w:val="59"/>
    <w:rsid w:val="00510573"/>
    <w:pPr>
      <w:spacing w:after="0" w:line="240" w:lineRule="auto"/>
      <w:ind w:firstLine="709"/>
      <w:jc w:val="both"/>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0">
    <w:name w:val="Сетка таблицы11"/>
    <w:basedOn w:val="a3"/>
    <w:next w:val="af"/>
    <w:rsid w:val="0051057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f"/>
    <w:rsid w:val="0051057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qFormat/>
    <w:rsid w:val="00510573"/>
    <w:pPr>
      <w:widowControl w:val="0"/>
      <w:autoSpaceDE w:val="0"/>
      <w:autoSpaceDN w:val="0"/>
      <w:adjustRightInd w:val="0"/>
      <w:spacing w:after="0" w:line="300" w:lineRule="auto"/>
      <w:jc w:val="both"/>
    </w:pPr>
    <w:rPr>
      <w:rFonts w:ascii="Times New Roman" w:eastAsia="Times New Roman" w:hAnsi="Times New Roman" w:cs="Times New Roman"/>
      <w:noProof/>
      <w:kern w:val="0"/>
      <w:sz w:val="24"/>
      <w:szCs w:val="24"/>
      <w:lang w:eastAsia="ru-RU"/>
      <w14:ligatures w14:val="none"/>
    </w:rPr>
  </w:style>
  <w:style w:type="paragraph" w:customStyle="1" w:styleId="afffffe">
    <w:name w:val="Знак"/>
    <w:basedOn w:val="a1"/>
    <w:autoRedefine/>
    <w:rsid w:val="00510573"/>
    <w:pPr>
      <w:spacing w:after="160" w:line="240" w:lineRule="exact"/>
    </w:pPr>
    <w:rPr>
      <w:rFonts w:eastAsia="SimSun"/>
      <w:b/>
      <w:sz w:val="28"/>
      <w:lang w:val="en-US" w:eastAsia="en-US"/>
    </w:rPr>
  </w:style>
  <w:style w:type="paragraph" w:styleId="affffff">
    <w:name w:val="Block Text"/>
    <w:basedOn w:val="a1"/>
    <w:rsid w:val="00510573"/>
    <w:pPr>
      <w:spacing w:before="120" w:line="260" w:lineRule="auto"/>
      <w:ind w:left="1560" w:right="1400" w:firstLine="709"/>
      <w:jc w:val="center"/>
    </w:pPr>
    <w:rPr>
      <w:rFonts w:ascii="Arial" w:hAnsi="Arial"/>
      <w:b/>
      <w:bCs/>
      <w:sz w:val="28"/>
    </w:rPr>
  </w:style>
  <w:style w:type="paragraph" w:customStyle="1" w:styleId="FR5">
    <w:name w:val="FR5"/>
    <w:rsid w:val="00510573"/>
    <w:pPr>
      <w:widowControl w:val="0"/>
      <w:autoSpaceDE w:val="0"/>
      <w:autoSpaceDN w:val="0"/>
      <w:adjustRightInd w:val="0"/>
      <w:spacing w:after="0" w:line="240" w:lineRule="auto"/>
    </w:pPr>
    <w:rPr>
      <w:rFonts w:ascii="Arial" w:eastAsia="Times New Roman" w:hAnsi="Arial" w:cs="Arial"/>
      <w:noProof/>
      <w:kern w:val="0"/>
      <w:sz w:val="12"/>
      <w:szCs w:val="12"/>
      <w:lang w:eastAsia="ru-RU"/>
      <w14:ligatures w14:val="none"/>
    </w:rPr>
  </w:style>
  <w:style w:type="paragraph" w:customStyle="1" w:styleId="FR2">
    <w:name w:val="FR2"/>
    <w:rsid w:val="00510573"/>
    <w:pPr>
      <w:widowControl w:val="0"/>
      <w:autoSpaceDE w:val="0"/>
      <w:autoSpaceDN w:val="0"/>
      <w:adjustRightInd w:val="0"/>
      <w:spacing w:before="3080" w:after="0" w:line="240" w:lineRule="auto"/>
      <w:jc w:val="center"/>
    </w:pPr>
    <w:rPr>
      <w:rFonts w:ascii="Times New Roman" w:eastAsia="Times New Roman" w:hAnsi="Times New Roman" w:cs="Times New Roman"/>
      <w:kern w:val="0"/>
      <w:sz w:val="72"/>
      <w:szCs w:val="72"/>
      <w:lang w:eastAsia="ru-RU"/>
      <w14:ligatures w14:val="none"/>
    </w:rPr>
  </w:style>
  <w:style w:type="paragraph" w:customStyle="1" w:styleId="FR3">
    <w:name w:val="FR3"/>
    <w:rsid w:val="00510573"/>
    <w:pPr>
      <w:widowControl w:val="0"/>
      <w:autoSpaceDE w:val="0"/>
      <w:autoSpaceDN w:val="0"/>
      <w:adjustRightInd w:val="0"/>
      <w:spacing w:before="40" w:after="0" w:line="240" w:lineRule="auto"/>
      <w:ind w:left="320"/>
      <w:jc w:val="center"/>
    </w:pPr>
    <w:rPr>
      <w:rFonts w:ascii="Arial" w:eastAsia="Times New Roman" w:hAnsi="Arial" w:cs="Arial"/>
      <w:b/>
      <w:bCs/>
      <w:noProof/>
      <w:kern w:val="0"/>
      <w:sz w:val="24"/>
      <w:szCs w:val="24"/>
      <w:lang w:eastAsia="ru-RU"/>
      <w14:ligatures w14:val="none"/>
    </w:rPr>
  </w:style>
  <w:style w:type="paragraph" w:customStyle="1" w:styleId="FR4">
    <w:name w:val="FR4"/>
    <w:rsid w:val="00510573"/>
    <w:pPr>
      <w:widowControl w:val="0"/>
      <w:autoSpaceDE w:val="0"/>
      <w:autoSpaceDN w:val="0"/>
      <w:adjustRightInd w:val="0"/>
      <w:spacing w:after="0" w:line="380" w:lineRule="auto"/>
      <w:jc w:val="both"/>
    </w:pPr>
    <w:rPr>
      <w:rFonts w:ascii="Courier New" w:eastAsia="Times New Roman" w:hAnsi="Courier New" w:cs="Arial Narrow"/>
      <w:noProof/>
      <w:kern w:val="0"/>
      <w:sz w:val="18"/>
      <w:szCs w:val="18"/>
      <w:lang w:eastAsia="ru-RU"/>
      <w14:ligatures w14:val="none"/>
    </w:rPr>
  </w:style>
  <w:style w:type="paragraph" w:styleId="affffff0">
    <w:name w:val="Document Map"/>
    <w:basedOn w:val="a1"/>
    <w:link w:val="affffff1"/>
    <w:semiHidden/>
    <w:rsid w:val="00510573"/>
    <w:pPr>
      <w:shd w:val="clear" w:color="auto" w:fill="000080"/>
      <w:spacing w:before="120"/>
      <w:ind w:firstLine="709"/>
      <w:jc w:val="both"/>
    </w:pPr>
    <w:rPr>
      <w:rFonts w:ascii="Tahoma" w:hAnsi="Tahoma"/>
    </w:rPr>
  </w:style>
  <w:style w:type="character" w:customStyle="1" w:styleId="affffff1">
    <w:name w:val="Схема документа Знак"/>
    <w:basedOn w:val="a2"/>
    <w:link w:val="affffff0"/>
    <w:semiHidden/>
    <w:rsid w:val="00510573"/>
    <w:rPr>
      <w:rFonts w:ascii="Tahoma" w:eastAsia="Times New Roman" w:hAnsi="Tahoma" w:cs="Times New Roman"/>
      <w:kern w:val="0"/>
      <w:sz w:val="24"/>
      <w:szCs w:val="24"/>
      <w:shd w:val="clear" w:color="auto" w:fill="000080"/>
      <w:lang w:eastAsia="ru-RU"/>
      <w14:ligatures w14:val="none"/>
    </w:rPr>
  </w:style>
  <w:style w:type="paragraph" w:customStyle="1" w:styleId="xl32">
    <w:name w:val="xl32"/>
    <w:basedOn w:val="a1"/>
    <w:rsid w:val="00510573"/>
    <w:pPr>
      <w:spacing w:before="100" w:beforeAutospacing="1" w:after="100" w:afterAutospacing="1"/>
      <w:jc w:val="center"/>
    </w:pPr>
    <w:rPr>
      <w:rFonts w:ascii="Arial" w:eastAsia="Arial Unicode MS" w:hAnsi="Arial" w:cs="Arial"/>
      <w:b/>
      <w:bCs/>
      <w:sz w:val="22"/>
      <w:szCs w:val="22"/>
    </w:rPr>
  </w:style>
  <w:style w:type="paragraph" w:customStyle="1" w:styleId="xl24">
    <w:name w:val="xl24"/>
    <w:basedOn w:val="a1"/>
    <w:rsid w:val="00510573"/>
    <w:pPr>
      <w:pBdr>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25">
    <w:name w:val="xl25"/>
    <w:basedOn w:val="a1"/>
    <w:rsid w:val="00510573"/>
    <w:pPr>
      <w:pBdr>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26">
    <w:name w:val="xl26"/>
    <w:basedOn w:val="a1"/>
    <w:rsid w:val="00510573"/>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7">
    <w:name w:val="xl27"/>
    <w:basedOn w:val="a1"/>
    <w:rsid w:val="0051057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28">
    <w:name w:val="xl28"/>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9">
    <w:name w:val="xl29"/>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30">
    <w:name w:val="xl30"/>
    <w:basedOn w:val="a1"/>
    <w:rsid w:val="00510573"/>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31">
    <w:name w:val="xl31"/>
    <w:basedOn w:val="a1"/>
    <w:rsid w:val="00510573"/>
    <w:pPr>
      <w:pBdr>
        <w:bottom w:val="single" w:sz="4" w:space="0" w:color="auto"/>
        <w:right w:val="single" w:sz="4" w:space="0" w:color="auto"/>
      </w:pBdr>
      <w:spacing w:before="100" w:beforeAutospacing="1" w:after="100" w:afterAutospacing="1"/>
      <w:jc w:val="both"/>
      <w:textAlignment w:val="top"/>
    </w:pPr>
    <w:rPr>
      <w:rFonts w:ascii="Arial" w:hAnsi="Arial" w:cs="Arial"/>
      <w:sz w:val="22"/>
      <w:szCs w:val="22"/>
    </w:rPr>
  </w:style>
  <w:style w:type="paragraph" w:customStyle="1" w:styleId="xl33">
    <w:name w:val="xl33"/>
    <w:basedOn w:val="a1"/>
    <w:rsid w:val="00510573"/>
    <w:pPr>
      <w:pBdr>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34">
    <w:name w:val="xl34"/>
    <w:basedOn w:val="a1"/>
    <w:rsid w:val="00510573"/>
    <w:pPr>
      <w:pBdr>
        <w:bottom w:val="single" w:sz="4" w:space="0" w:color="auto"/>
        <w:right w:val="single" w:sz="4" w:space="0" w:color="auto"/>
      </w:pBdr>
      <w:spacing w:before="100" w:beforeAutospacing="1" w:after="100" w:afterAutospacing="1"/>
      <w:jc w:val="both"/>
      <w:textAlignment w:val="top"/>
    </w:pPr>
    <w:rPr>
      <w:rFonts w:ascii="Arial" w:hAnsi="Arial" w:cs="Arial"/>
      <w:b/>
      <w:bCs/>
      <w:sz w:val="22"/>
      <w:szCs w:val="22"/>
    </w:rPr>
  </w:style>
  <w:style w:type="paragraph" w:customStyle="1" w:styleId="xl35">
    <w:name w:val="xl35"/>
    <w:basedOn w:val="a1"/>
    <w:rsid w:val="00510573"/>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36">
    <w:name w:val="xl36"/>
    <w:basedOn w:val="a1"/>
    <w:rsid w:val="00510573"/>
    <w:pPr>
      <w:pBdr>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37">
    <w:name w:val="xl37"/>
    <w:basedOn w:val="a1"/>
    <w:rsid w:val="00510573"/>
    <w:pPr>
      <w:pBdr>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38">
    <w:name w:val="xl38"/>
    <w:basedOn w:val="a1"/>
    <w:rsid w:val="00510573"/>
    <w:pPr>
      <w:pBdr>
        <w:bottom w:val="single" w:sz="4" w:space="0" w:color="auto"/>
        <w:right w:val="single" w:sz="4" w:space="0" w:color="auto"/>
      </w:pBdr>
      <w:spacing w:before="100" w:beforeAutospacing="1" w:after="100" w:afterAutospacing="1"/>
      <w:jc w:val="right"/>
      <w:textAlignment w:val="top"/>
    </w:pPr>
    <w:rPr>
      <w:rFonts w:ascii="Arial" w:hAnsi="Arial" w:cs="Arial"/>
      <w:b/>
      <w:bCs/>
      <w:sz w:val="22"/>
      <w:szCs w:val="22"/>
    </w:rPr>
  </w:style>
  <w:style w:type="paragraph" w:customStyle="1" w:styleId="xl39">
    <w:name w:val="xl39"/>
    <w:basedOn w:val="a1"/>
    <w:rsid w:val="00510573"/>
    <w:pPr>
      <w:pBdr>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40">
    <w:name w:val="xl40"/>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rPr>
  </w:style>
  <w:style w:type="paragraph" w:customStyle="1" w:styleId="xl41">
    <w:name w:val="xl41"/>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color w:val="000000"/>
      <w:sz w:val="22"/>
      <w:szCs w:val="22"/>
    </w:rPr>
  </w:style>
  <w:style w:type="paragraph" w:customStyle="1" w:styleId="xl42">
    <w:name w:val="xl42"/>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43">
    <w:name w:val="xl43"/>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44">
    <w:name w:val="xl44"/>
    <w:basedOn w:val="a1"/>
    <w:rsid w:val="0051057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45">
    <w:name w:val="xl45"/>
    <w:basedOn w:val="a1"/>
    <w:rsid w:val="00510573"/>
    <w:pPr>
      <w:spacing w:before="100" w:beforeAutospacing="1" w:after="100" w:afterAutospacing="1"/>
      <w:jc w:val="center"/>
    </w:pPr>
    <w:rPr>
      <w:rFonts w:ascii="Arial" w:hAnsi="Arial" w:cs="Arial"/>
    </w:rPr>
  </w:style>
  <w:style w:type="paragraph" w:customStyle="1" w:styleId="xl23">
    <w:name w:val="xl23"/>
    <w:basedOn w:val="a1"/>
    <w:rsid w:val="00510573"/>
    <w:pPr>
      <w:pBdr>
        <w:bottom w:val="single" w:sz="4" w:space="0" w:color="auto"/>
        <w:right w:val="single" w:sz="4" w:space="0" w:color="auto"/>
      </w:pBdr>
      <w:spacing w:before="100" w:beforeAutospacing="1" w:after="100" w:afterAutospacing="1"/>
      <w:jc w:val="center"/>
    </w:pPr>
    <w:rPr>
      <w:rFonts w:ascii="Arial" w:eastAsia="Arial Unicode MS" w:hAnsi="Arial" w:cs="Arial"/>
    </w:rPr>
  </w:style>
  <w:style w:type="paragraph" w:styleId="46">
    <w:name w:val="toc 4"/>
    <w:basedOn w:val="a1"/>
    <w:next w:val="a1"/>
    <w:autoRedefine/>
    <w:semiHidden/>
    <w:rsid w:val="00510573"/>
    <w:pPr>
      <w:spacing w:before="120"/>
      <w:ind w:left="720" w:firstLine="709"/>
      <w:jc w:val="both"/>
    </w:pPr>
    <w:rPr>
      <w:rFonts w:ascii="Arial" w:hAnsi="Arial"/>
    </w:rPr>
  </w:style>
  <w:style w:type="paragraph" w:customStyle="1" w:styleId="xl46">
    <w:name w:val="xl46"/>
    <w:basedOn w:val="a1"/>
    <w:rsid w:val="00510573"/>
    <w:pPr>
      <w:pBdr>
        <w:bottom w:val="single" w:sz="4" w:space="0" w:color="auto"/>
        <w:right w:val="single" w:sz="4" w:space="0" w:color="auto"/>
      </w:pBdr>
      <w:spacing w:before="100" w:beforeAutospacing="1" w:after="100" w:afterAutospacing="1"/>
      <w:textAlignment w:val="top"/>
    </w:pPr>
    <w:rPr>
      <w:rFonts w:ascii="Arial" w:eastAsia="Arial Unicode MS" w:hAnsi="Arial" w:cs="Arial"/>
    </w:rPr>
  </w:style>
  <w:style w:type="paragraph" w:customStyle="1" w:styleId="xl47">
    <w:name w:val="xl47"/>
    <w:basedOn w:val="a1"/>
    <w:rsid w:val="00510573"/>
    <w:pPr>
      <w:pBdr>
        <w:bottom w:val="single" w:sz="4" w:space="0" w:color="auto"/>
        <w:right w:val="single" w:sz="4" w:space="0" w:color="auto"/>
      </w:pBdr>
      <w:spacing w:before="100" w:beforeAutospacing="1" w:after="100" w:afterAutospacing="1"/>
      <w:textAlignment w:val="top"/>
    </w:pPr>
    <w:rPr>
      <w:rFonts w:ascii="Arial" w:eastAsia="Arial Unicode MS" w:hAnsi="Arial" w:cs="Arial"/>
      <w:sz w:val="22"/>
      <w:szCs w:val="22"/>
    </w:rPr>
  </w:style>
  <w:style w:type="paragraph" w:customStyle="1" w:styleId="xl48">
    <w:name w:val="xl48"/>
    <w:basedOn w:val="a1"/>
    <w:rsid w:val="00510573"/>
    <w:pPr>
      <w:pBdr>
        <w:bottom w:val="single" w:sz="4" w:space="0" w:color="auto"/>
        <w:right w:val="single" w:sz="4" w:space="0" w:color="auto"/>
      </w:pBdr>
      <w:spacing w:before="100" w:beforeAutospacing="1" w:after="100" w:afterAutospacing="1"/>
      <w:textAlignment w:val="top"/>
    </w:pPr>
    <w:rPr>
      <w:rFonts w:ascii="Arial" w:eastAsia="Arial Unicode MS" w:hAnsi="Arial" w:cs="Arial"/>
    </w:rPr>
  </w:style>
  <w:style w:type="paragraph" w:customStyle="1" w:styleId="xl49">
    <w:name w:val="xl49"/>
    <w:basedOn w:val="a1"/>
    <w:rsid w:val="00510573"/>
    <w:pPr>
      <w:pBdr>
        <w:bottom w:val="single" w:sz="4" w:space="0" w:color="auto"/>
        <w:right w:val="single" w:sz="4" w:space="0" w:color="auto"/>
      </w:pBdr>
      <w:spacing w:before="100" w:beforeAutospacing="1" w:after="100" w:afterAutospacing="1"/>
      <w:textAlignment w:val="top"/>
    </w:pPr>
    <w:rPr>
      <w:rFonts w:ascii="Arial" w:eastAsia="Arial Unicode MS" w:hAnsi="Arial" w:cs="Arial"/>
      <w:b/>
      <w:bCs/>
    </w:rPr>
  </w:style>
  <w:style w:type="paragraph" w:customStyle="1" w:styleId="xl50">
    <w:name w:val="xl50"/>
    <w:basedOn w:val="a1"/>
    <w:rsid w:val="00510573"/>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Arial Unicode MS" w:hAnsi="Arial" w:cs="Arial"/>
    </w:rPr>
  </w:style>
  <w:style w:type="paragraph" w:customStyle="1" w:styleId="xl51">
    <w:name w:val="xl51"/>
    <w:basedOn w:val="a1"/>
    <w:rsid w:val="0051057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rPr>
  </w:style>
  <w:style w:type="character" w:customStyle="1" w:styleId="mw-headline">
    <w:name w:val="mw-headline"/>
    <w:basedOn w:val="a2"/>
    <w:rsid w:val="00510573"/>
  </w:style>
  <w:style w:type="paragraph" w:customStyle="1" w:styleId="1f0">
    <w:name w:val="Примечание1"/>
    <w:basedOn w:val="afffff5"/>
    <w:rsid w:val="00510573"/>
    <w:pPr>
      <w:jc w:val="left"/>
    </w:pPr>
    <w:rPr>
      <w:i/>
      <w:sz w:val="20"/>
    </w:rPr>
  </w:style>
  <w:style w:type="character" w:customStyle="1" w:styleId="HTML1">
    <w:name w:val="Стандартный HTML Знак1"/>
    <w:basedOn w:val="a2"/>
    <w:uiPriority w:val="99"/>
    <w:semiHidden/>
    <w:rsid w:val="00510573"/>
    <w:rPr>
      <w:rFonts w:ascii="Consolas" w:hAnsi="Consolas"/>
      <w:kern w:val="0"/>
      <w:sz w:val="20"/>
      <w:szCs w:val="20"/>
      <w14:ligatures w14:val="none"/>
    </w:rPr>
  </w:style>
  <w:style w:type="paragraph" w:customStyle="1" w:styleId="affffff2">
    <w:name w:val="Назв Табл"/>
    <w:basedOn w:val="a9"/>
    <w:qFormat/>
    <w:rsid w:val="00510573"/>
    <w:pPr>
      <w:spacing w:before="120" w:after="120"/>
      <w:jc w:val="right"/>
    </w:pPr>
    <w:rPr>
      <w:rFonts w:ascii="Arial" w:hAnsi="Arial"/>
    </w:rPr>
  </w:style>
  <w:style w:type="paragraph" w:customStyle="1" w:styleId="affffff3">
    <w:name w:val="Абзац Знак"/>
    <w:basedOn w:val="32"/>
    <w:link w:val="affffff4"/>
    <w:rsid w:val="00510573"/>
    <w:pPr>
      <w:spacing w:before="120" w:after="0"/>
      <w:ind w:left="0" w:firstLine="709"/>
      <w:jc w:val="both"/>
    </w:pPr>
    <w:rPr>
      <w:rFonts w:ascii="Arial" w:hAnsi="Arial" w:cs="Arial"/>
      <w:sz w:val="24"/>
      <w:szCs w:val="24"/>
    </w:rPr>
  </w:style>
  <w:style w:type="character" w:customStyle="1" w:styleId="affffff4">
    <w:name w:val="Абзац Знак Знак"/>
    <w:link w:val="affffff3"/>
    <w:rsid w:val="00510573"/>
    <w:rPr>
      <w:rFonts w:ascii="Arial" w:eastAsia="Times New Roman" w:hAnsi="Arial" w:cs="Arial"/>
      <w:kern w:val="0"/>
      <w:sz w:val="24"/>
      <w:szCs w:val="24"/>
      <w:lang w:eastAsia="ru-RU"/>
      <w14:ligatures w14:val="none"/>
    </w:rPr>
  </w:style>
  <w:style w:type="paragraph" w:customStyle="1" w:styleId="47">
    <w:name w:val="Основной текст4"/>
    <w:basedOn w:val="a1"/>
    <w:rsid w:val="00510573"/>
    <w:pPr>
      <w:widowControl w:val="0"/>
      <w:jc w:val="both"/>
    </w:pPr>
    <w:rPr>
      <w:snapToGrid w:val="0"/>
      <w:szCs w:val="20"/>
    </w:rPr>
  </w:style>
  <w:style w:type="paragraph" w:customStyle="1" w:styleId="xl106">
    <w:name w:val="xl106"/>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7">
    <w:name w:val="xl107"/>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font5">
    <w:name w:val="font5"/>
    <w:basedOn w:val="a1"/>
    <w:rsid w:val="00510573"/>
    <w:pPr>
      <w:spacing w:before="100" w:beforeAutospacing="1" w:after="100" w:afterAutospacing="1"/>
    </w:pPr>
    <w:rPr>
      <w:b/>
      <w:bCs/>
      <w:color w:val="000000"/>
      <w:sz w:val="18"/>
      <w:szCs w:val="18"/>
    </w:rPr>
  </w:style>
  <w:style w:type="paragraph" w:customStyle="1" w:styleId="font6">
    <w:name w:val="font6"/>
    <w:basedOn w:val="a1"/>
    <w:rsid w:val="00510573"/>
    <w:pPr>
      <w:spacing w:before="100" w:beforeAutospacing="1" w:after="100" w:afterAutospacing="1"/>
    </w:pPr>
    <w:rPr>
      <w:color w:val="000000"/>
      <w:sz w:val="18"/>
      <w:szCs w:val="18"/>
    </w:rPr>
  </w:style>
  <w:style w:type="paragraph" w:customStyle="1" w:styleId="font7">
    <w:name w:val="font7"/>
    <w:basedOn w:val="a1"/>
    <w:rsid w:val="00510573"/>
    <w:pPr>
      <w:spacing w:before="100" w:beforeAutospacing="1" w:after="100" w:afterAutospacing="1"/>
    </w:pPr>
    <w:rPr>
      <w:b/>
      <w:bCs/>
      <w:sz w:val="18"/>
      <w:szCs w:val="18"/>
    </w:rPr>
  </w:style>
  <w:style w:type="paragraph" w:customStyle="1" w:styleId="font8">
    <w:name w:val="font8"/>
    <w:basedOn w:val="a1"/>
    <w:rsid w:val="00510573"/>
    <w:pPr>
      <w:spacing w:before="100" w:beforeAutospacing="1" w:after="100" w:afterAutospacing="1"/>
    </w:pPr>
    <w:rPr>
      <w:b/>
      <w:bCs/>
      <w:color w:val="000000"/>
      <w:sz w:val="18"/>
      <w:szCs w:val="18"/>
    </w:rPr>
  </w:style>
  <w:style w:type="paragraph" w:customStyle="1" w:styleId="font9">
    <w:name w:val="font9"/>
    <w:basedOn w:val="a1"/>
    <w:rsid w:val="00510573"/>
    <w:pPr>
      <w:spacing w:before="100" w:beforeAutospacing="1" w:after="100" w:afterAutospacing="1"/>
    </w:pPr>
    <w:rPr>
      <w:b/>
      <w:bCs/>
      <w:sz w:val="18"/>
      <w:szCs w:val="18"/>
    </w:rPr>
  </w:style>
  <w:style w:type="paragraph" w:customStyle="1" w:styleId="xl108">
    <w:name w:val="xl108"/>
    <w:basedOn w:val="a1"/>
    <w:rsid w:val="0051057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sz w:val="20"/>
      <w:szCs w:val="20"/>
    </w:rPr>
  </w:style>
  <w:style w:type="paragraph" w:customStyle="1" w:styleId="xl109">
    <w:name w:val="xl109"/>
    <w:basedOn w:val="a1"/>
    <w:rsid w:val="0051057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20"/>
      <w:szCs w:val="20"/>
    </w:rPr>
  </w:style>
  <w:style w:type="paragraph" w:customStyle="1" w:styleId="xl110">
    <w:name w:val="xl110"/>
    <w:basedOn w:val="a1"/>
    <w:rsid w:val="0051057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20"/>
      <w:szCs w:val="20"/>
    </w:rPr>
  </w:style>
  <w:style w:type="paragraph" w:customStyle="1" w:styleId="xl111">
    <w:name w:val="xl111"/>
    <w:basedOn w:val="a1"/>
    <w:rsid w:val="0051057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18"/>
      <w:szCs w:val="18"/>
    </w:rPr>
  </w:style>
  <w:style w:type="paragraph" w:customStyle="1" w:styleId="xl112">
    <w:name w:val="xl112"/>
    <w:basedOn w:val="a1"/>
    <w:rsid w:val="00510573"/>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b/>
      <w:bCs/>
      <w:sz w:val="18"/>
      <w:szCs w:val="18"/>
    </w:rPr>
  </w:style>
  <w:style w:type="paragraph" w:customStyle="1" w:styleId="xl113">
    <w:name w:val="xl113"/>
    <w:basedOn w:val="a1"/>
    <w:rsid w:val="00510573"/>
    <w:pPr>
      <w:pBdr>
        <w:top w:val="single" w:sz="4" w:space="0" w:color="auto"/>
        <w:bottom w:val="single" w:sz="4" w:space="0" w:color="auto"/>
      </w:pBdr>
      <w:shd w:val="clear" w:color="000000" w:fill="FFC000"/>
      <w:spacing w:before="100" w:beforeAutospacing="1" w:after="100" w:afterAutospacing="1"/>
      <w:jc w:val="center"/>
      <w:textAlignment w:val="center"/>
    </w:pPr>
    <w:rPr>
      <w:b/>
      <w:bCs/>
      <w:sz w:val="18"/>
      <w:szCs w:val="18"/>
    </w:rPr>
  </w:style>
  <w:style w:type="paragraph" w:customStyle="1" w:styleId="xl114">
    <w:name w:val="xl114"/>
    <w:basedOn w:val="a1"/>
    <w:rsid w:val="00510573"/>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18"/>
      <w:szCs w:val="18"/>
    </w:rPr>
  </w:style>
  <w:style w:type="paragraph" w:customStyle="1" w:styleId="xl115">
    <w:name w:val="xl115"/>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6">
    <w:name w:val="xl116"/>
    <w:basedOn w:val="a1"/>
    <w:rsid w:val="00510573"/>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7">
    <w:name w:val="xl117"/>
    <w:basedOn w:val="a1"/>
    <w:rsid w:val="0051057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59">
    <w:name w:val="Основной текст5"/>
    <w:basedOn w:val="a1"/>
    <w:rsid w:val="00510573"/>
    <w:pPr>
      <w:widowControl w:val="0"/>
      <w:jc w:val="both"/>
    </w:pPr>
    <w:rPr>
      <w:snapToGrid w:val="0"/>
      <w:szCs w:val="20"/>
    </w:rPr>
  </w:style>
  <w:style w:type="paragraph" w:customStyle="1" w:styleId="BodyText210">
    <w:name w:val="Body Text 2.Основной текст 1"/>
    <w:basedOn w:val="a1"/>
    <w:rsid w:val="00510573"/>
    <w:pPr>
      <w:ind w:firstLine="720"/>
      <w:jc w:val="both"/>
    </w:pPr>
    <w:rPr>
      <w:sz w:val="28"/>
      <w:szCs w:val="20"/>
    </w:rPr>
  </w:style>
  <w:style w:type="paragraph" w:customStyle="1" w:styleId="affffff5">
    <w:name w:val="название отраслей"/>
    <w:basedOn w:val="af1"/>
    <w:autoRedefine/>
    <w:rsid w:val="00510573"/>
    <w:pPr>
      <w:spacing w:after="120" w:line="276" w:lineRule="auto"/>
      <w:ind w:firstLine="851"/>
    </w:pPr>
    <w:rPr>
      <w:rFonts w:ascii="Arial" w:hAnsi="Arial" w:cs="Arial"/>
      <w:b/>
      <w:i/>
      <w:sz w:val="24"/>
      <w:szCs w:val="24"/>
    </w:rPr>
  </w:style>
  <w:style w:type="paragraph" w:customStyle="1" w:styleId="Char1">
    <w:name w:val="Char1 Знак Знак Знак Знак"/>
    <w:basedOn w:val="a1"/>
    <w:autoRedefine/>
    <w:rsid w:val="00510573"/>
    <w:pPr>
      <w:spacing w:after="160" w:line="240" w:lineRule="exact"/>
    </w:pPr>
    <w:rPr>
      <w:rFonts w:eastAsia="SimSun"/>
      <w:b/>
      <w:sz w:val="28"/>
      <w:lang w:val="en-US" w:eastAsia="en-US"/>
    </w:rPr>
  </w:style>
  <w:style w:type="paragraph" w:customStyle="1" w:styleId="xl118">
    <w:name w:val="xl118"/>
    <w:basedOn w:val="a1"/>
    <w:rsid w:val="00510573"/>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b/>
      <w:bCs/>
      <w:sz w:val="18"/>
      <w:szCs w:val="18"/>
    </w:rPr>
  </w:style>
  <w:style w:type="paragraph" w:customStyle="1" w:styleId="xl119">
    <w:name w:val="xl119"/>
    <w:basedOn w:val="a1"/>
    <w:rsid w:val="00510573"/>
    <w:pPr>
      <w:pBdr>
        <w:top w:val="single" w:sz="4" w:space="0" w:color="auto"/>
        <w:bottom w:val="single" w:sz="4" w:space="0" w:color="auto"/>
      </w:pBdr>
      <w:shd w:val="clear" w:color="000000" w:fill="FFC000"/>
      <w:spacing w:before="100" w:beforeAutospacing="1" w:after="100" w:afterAutospacing="1"/>
      <w:jc w:val="center"/>
      <w:textAlignment w:val="center"/>
    </w:pPr>
    <w:rPr>
      <w:b/>
      <w:bCs/>
      <w:sz w:val="18"/>
      <w:szCs w:val="18"/>
    </w:rPr>
  </w:style>
  <w:style w:type="paragraph" w:customStyle="1" w:styleId="xl120">
    <w:name w:val="xl120"/>
    <w:basedOn w:val="a1"/>
    <w:rsid w:val="00510573"/>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18"/>
      <w:szCs w:val="18"/>
    </w:rPr>
  </w:style>
  <w:style w:type="paragraph" w:customStyle="1" w:styleId="xl121">
    <w:name w:val="xl121"/>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2">
    <w:name w:val="xl122"/>
    <w:basedOn w:val="a1"/>
    <w:rsid w:val="00510573"/>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3">
    <w:name w:val="xl123"/>
    <w:basedOn w:val="a1"/>
    <w:rsid w:val="0051057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ExpressDocl">
    <w:name w:val="Express_Docl"/>
    <w:rsid w:val="00510573"/>
    <w:pPr>
      <w:spacing w:before="720" w:after="0" w:line="440" w:lineRule="exact"/>
    </w:pPr>
    <w:rPr>
      <w:rFonts w:ascii="Arial" w:eastAsia="Times New Roman" w:hAnsi="Arial" w:cs="Times New Roman"/>
      <w:b/>
      <w:kern w:val="0"/>
      <w:sz w:val="50"/>
      <w:szCs w:val="20"/>
      <w:lang w:eastAsia="ru-RU"/>
      <w14:ligatures w14:val="none"/>
    </w:rPr>
  </w:style>
  <w:style w:type="paragraph" w:customStyle="1" w:styleId="affffff6">
    <w:name w:val="ОснТекст"/>
    <w:basedOn w:val="a1"/>
    <w:rsid w:val="00510573"/>
    <w:pPr>
      <w:ind w:firstLine="709"/>
      <w:jc w:val="both"/>
    </w:pPr>
    <w:rPr>
      <w:sz w:val="20"/>
      <w:szCs w:val="20"/>
    </w:rPr>
  </w:style>
  <w:style w:type="paragraph" w:customStyle="1" w:styleId="Bok">
    <w:name w:val="Bok"/>
    <w:basedOn w:val="a1"/>
    <w:rsid w:val="00510573"/>
    <w:rPr>
      <w:rFonts w:ascii="KZ Arial" w:hAnsi="KZ Arial"/>
      <w:sz w:val="18"/>
      <w:szCs w:val="20"/>
    </w:rPr>
  </w:style>
  <w:style w:type="paragraph" w:customStyle="1" w:styleId="Stlb">
    <w:name w:val="Stlb"/>
    <w:basedOn w:val="ShapTabl"/>
    <w:autoRedefine/>
    <w:rsid w:val="00510573"/>
    <w:pPr>
      <w:spacing w:line="276" w:lineRule="auto"/>
    </w:pPr>
    <w:rPr>
      <w:rFonts w:cs="Arial"/>
      <w:b/>
      <w:snapToGrid w:val="0"/>
      <w:color w:val="323E4F" w:themeColor="text2" w:themeShade="BF"/>
      <w:lang w:val="ru-RU"/>
    </w:rPr>
  </w:style>
  <w:style w:type="paragraph" w:customStyle="1" w:styleId="ShapTabl">
    <w:name w:val="ShapTabl"/>
    <w:basedOn w:val="a1"/>
    <w:autoRedefine/>
    <w:rsid w:val="00510573"/>
    <w:rPr>
      <w:rFonts w:ascii="Arial" w:hAnsi="Arial"/>
      <w:sz w:val="20"/>
      <w:szCs w:val="20"/>
      <w:lang w:val="ru-MD"/>
    </w:rPr>
  </w:style>
  <w:style w:type="paragraph" w:customStyle="1" w:styleId="OsnTxt">
    <w:name w:val="OsnTxt"/>
    <w:autoRedefine/>
    <w:rsid w:val="00510573"/>
    <w:pPr>
      <w:spacing w:after="0" w:line="240" w:lineRule="auto"/>
      <w:jc w:val="right"/>
    </w:pPr>
    <w:rPr>
      <w:rFonts w:ascii="Arial" w:eastAsia="Times New Roman" w:hAnsi="Arial" w:cs="Arial"/>
      <w:i/>
      <w:snapToGrid w:val="0"/>
      <w:kern w:val="0"/>
      <w:sz w:val="20"/>
      <w:szCs w:val="20"/>
      <w:lang w:eastAsia="ru-RU"/>
      <w14:ligatures w14:val="none"/>
    </w:rPr>
  </w:style>
  <w:style w:type="paragraph" w:customStyle="1" w:styleId="affffff7">
    <w:name w:val="про"/>
    <w:basedOn w:val="a1"/>
    <w:uiPriority w:val="99"/>
    <w:qFormat/>
    <w:rsid w:val="00510573"/>
    <w:pPr>
      <w:widowControl w:val="0"/>
      <w:ind w:firstLine="567"/>
      <w:jc w:val="both"/>
    </w:pPr>
    <w:rPr>
      <w:rFonts w:ascii="Calibri" w:hAnsi="Calibri"/>
    </w:rPr>
  </w:style>
  <w:style w:type="paragraph" w:customStyle="1" w:styleId="111">
    <w:name w:val="таб1.1"/>
    <w:basedOn w:val="a1"/>
    <w:link w:val="112"/>
    <w:rsid w:val="00510573"/>
    <w:pPr>
      <w:keepNext/>
      <w:spacing w:after="200" w:line="276" w:lineRule="auto"/>
      <w:jc w:val="right"/>
    </w:pPr>
    <w:rPr>
      <w:i/>
      <w:snapToGrid w:val="0"/>
      <w:szCs w:val="20"/>
    </w:rPr>
  </w:style>
  <w:style w:type="character" w:customStyle="1" w:styleId="112">
    <w:name w:val="таб1.1 Знак"/>
    <w:basedOn w:val="a2"/>
    <w:link w:val="111"/>
    <w:rsid w:val="00510573"/>
    <w:rPr>
      <w:rFonts w:ascii="Times New Roman" w:eastAsia="Times New Roman" w:hAnsi="Times New Roman" w:cs="Times New Roman"/>
      <w:i/>
      <w:snapToGrid w:val="0"/>
      <w:kern w:val="0"/>
      <w:sz w:val="24"/>
      <w:szCs w:val="20"/>
      <w:lang w:eastAsia="ru-RU"/>
      <w14:ligatures w14:val="none"/>
    </w:rPr>
  </w:style>
  <w:style w:type="paragraph" w:customStyle="1" w:styleId="affffff8">
    <w:name w:val="Наименование"/>
    <w:basedOn w:val="a1"/>
    <w:next w:val="a1"/>
    <w:autoRedefine/>
    <w:rsid w:val="00510573"/>
    <w:rPr>
      <w:rFonts w:ascii="Arial" w:hAnsi="Arial"/>
      <w:b/>
      <w:color w:val="008080"/>
      <w:sz w:val="20"/>
      <w:szCs w:val="20"/>
    </w:rPr>
  </w:style>
  <w:style w:type="paragraph" w:customStyle="1" w:styleId="affffff9">
    <w:name w:val="ШапкаТаблицы"/>
    <w:basedOn w:val="a1"/>
    <w:next w:val="a1"/>
    <w:rsid w:val="00510573"/>
    <w:pPr>
      <w:widowControl w:val="0"/>
      <w:jc w:val="center"/>
    </w:pPr>
    <w:rPr>
      <w:color w:val="000000"/>
      <w:sz w:val="16"/>
      <w:szCs w:val="20"/>
    </w:rPr>
  </w:style>
  <w:style w:type="paragraph" w:customStyle="1" w:styleId="affffffa">
    <w:name w:val="Наименование таблиц"/>
    <w:basedOn w:val="40"/>
    <w:autoRedefine/>
    <w:rsid w:val="00510573"/>
    <w:pPr>
      <w:keepLines/>
      <w:shd w:val="clear" w:color="auto" w:fill="FFFFFF"/>
      <w:spacing w:before="0" w:after="0"/>
      <w:jc w:val="center"/>
    </w:pPr>
    <w:rPr>
      <w:rFonts w:ascii="Arial" w:hAnsi="Arial"/>
      <w:b w:val="0"/>
      <w:bCs w:val="0"/>
      <w:sz w:val="24"/>
      <w:szCs w:val="24"/>
      <w:lang w:val="kk-KZ"/>
    </w:rPr>
  </w:style>
  <w:style w:type="paragraph" w:customStyle="1" w:styleId="affffffb">
    <w:name w:val="текст табл"/>
    <w:basedOn w:val="27"/>
    <w:rsid w:val="00510573"/>
    <w:pPr>
      <w:spacing w:after="0" w:line="120" w:lineRule="exact"/>
      <w:ind w:left="0"/>
      <w:jc w:val="center"/>
    </w:pPr>
    <w:rPr>
      <w:sz w:val="12"/>
      <w:lang w:val="ru-RU" w:eastAsia="ru-RU"/>
    </w:rPr>
  </w:style>
  <w:style w:type="paragraph" w:customStyle="1" w:styleId="affffffc">
    <w:name w:val="Столбец"/>
    <w:basedOn w:val="a1"/>
    <w:rsid w:val="00510573"/>
    <w:pPr>
      <w:jc w:val="right"/>
    </w:pPr>
    <w:rPr>
      <w:rFonts w:ascii="Arial" w:hAnsi="Arial"/>
      <w:sz w:val="14"/>
      <w:szCs w:val="20"/>
    </w:rPr>
  </w:style>
  <w:style w:type="paragraph" w:customStyle="1" w:styleId="affffffd">
    <w:name w:val="ед. измерения"/>
    <w:basedOn w:val="a1"/>
    <w:autoRedefine/>
    <w:rsid w:val="00510573"/>
    <w:pPr>
      <w:spacing w:before="60" w:after="60"/>
      <w:jc w:val="right"/>
    </w:pPr>
    <w:rPr>
      <w:rFonts w:ascii="Arial" w:hAnsi="Arial"/>
      <w:i/>
      <w:sz w:val="20"/>
      <w:szCs w:val="20"/>
      <w:lang w:val="ru-MD"/>
    </w:rPr>
  </w:style>
  <w:style w:type="paragraph" w:customStyle="1" w:styleId="Naimenovanie">
    <w:name w:val="Naimenovanie"/>
    <w:basedOn w:val="a1"/>
    <w:next w:val="a1"/>
    <w:autoRedefine/>
    <w:rsid w:val="00510573"/>
    <w:pPr>
      <w:spacing w:after="120" w:line="276" w:lineRule="auto"/>
      <w:ind w:firstLine="709"/>
      <w:jc w:val="center"/>
      <w:outlineLvl w:val="3"/>
    </w:pPr>
    <w:rPr>
      <w:rFonts w:ascii="Arial" w:hAnsi="Arial"/>
      <w:b/>
      <w:snapToGrid w:val="0"/>
      <w:color w:val="000000"/>
      <w:lang w:val="ru-MD"/>
    </w:rPr>
  </w:style>
  <w:style w:type="paragraph" w:customStyle="1" w:styleId="Zagolovok3">
    <w:name w:val="Zagolovok3"/>
    <w:basedOn w:val="Naimenovanie"/>
    <w:autoRedefine/>
    <w:rsid w:val="00510573"/>
    <w:pPr>
      <w:outlineLvl w:val="9"/>
    </w:pPr>
    <w:rPr>
      <w:color w:val="auto"/>
    </w:rPr>
  </w:style>
  <w:style w:type="paragraph" w:customStyle="1" w:styleId="VrezSnoska">
    <w:name w:val="VrezSnoska"/>
    <w:basedOn w:val="a1"/>
    <w:autoRedefine/>
    <w:rsid w:val="00510573"/>
    <w:pPr>
      <w:tabs>
        <w:tab w:val="left" w:pos="1361"/>
      </w:tabs>
      <w:spacing w:before="60"/>
      <w:ind w:left="284" w:firstLine="425"/>
      <w:jc w:val="both"/>
    </w:pPr>
    <w:rPr>
      <w:rFonts w:ascii="Arial" w:hAnsi="Arial"/>
      <w:b/>
      <w:color w:val="000000"/>
      <w:lang w:val="kk-KZ"/>
    </w:rPr>
  </w:style>
  <w:style w:type="paragraph" w:customStyle="1" w:styleId="EdIzm">
    <w:name w:val="EdIzm"/>
    <w:basedOn w:val="a1"/>
    <w:next w:val="a1"/>
    <w:autoRedefine/>
    <w:rsid w:val="00510573"/>
    <w:pPr>
      <w:tabs>
        <w:tab w:val="right" w:pos="9072"/>
      </w:tabs>
      <w:spacing w:before="60" w:after="60" w:line="180" w:lineRule="exact"/>
    </w:pPr>
    <w:rPr>
      <w:rFonts w:ascii="Arial" w:hAnsi="Arial"/>
      <w:i/>
      <w:sz w:val="20"/>
      <w:szCs w:val="20"/>
      <w:lang w:val="kk-KZ"/>
    </w:rPr>
  </w:style>
  <w:style w:type="paragraph" w:customStyle="1" w:styleId="affffffe">
    <w:name w:val="продолжение"/>
    <w:basedOn w:val="a1"/>
    <w:rsid w:val="00510573"/>
    <w:pPr>
      <w:spacing w:after="120"/>
    </w:pPr>
    <w:rPr>
      <w:rFonts w:ascii="KZ Arial" w:hAnsi="KZ Arial"/>
      <w:i/>
      <w:sz w:val="18"/>
      <w:szCs w:val="20"/>
    </w:rPr>
  </w:style>
  <w:style w:type="paragraph" w:customStyle="1" w:styleId="Snoskarus">
    <w:name w:val="Snoskarus"/>
    <w:basedOn w:val="a1"/>
    <w:autoRedefine/>
    <w:rsid w:val="00510573"/>
    <w:rPr>
      <w:rFonts w:ascii="Arial" w:hAnsi="Arial"/>
      <w:i/>
      <w:color w:val="323E4F" w:themeColor="text2" w:themeShade="BF"/>
      <w:sz w:val="20"/>
      <w:szCs w:val="20"/>
    </w:rPr>
  </w:style>
  <w:style w:type="paragraph" w:customStyle="1" w:styleId="xl124">
    <w:name w:val="xl124"/>
    <w:basedOn w:val="a1"/>
    <w:rsid w:val="0051057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20"/>
      <w:szCs w:val="20"/>
    </w:rPr>
  </w:style>
  <w:style w:type="paragraph" w:customStyle="1" w:styleId="xl125">
    <w:name w:val="xl125"/>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26">
    <w:name w:val="xl126"/>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8">
    <w:name w:val="xl128"/>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9">
    <w:name w:val="xl129"/>
    <w:basedOn w:val="a1"/>
    <w:rsid w:val="00510573"/>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b/>
      <w:bCs/>
      <w:sz w:val="18"/>
      <w:szCs w:val="18"/>
    </w:rPr>
  </w:style>
  <w:style w:type="paragraph" w:customStyle="1" w:styleId="xl130">
    <w:name w:val="xl130"/>
    <w:basedOn w:val="a1"/>
    <w:rsid w:val="00510573"/>
    <w:pPr>
      <w:pBdr>
        <w:top w:val="single" w:sz="4" w:space="0" w:color="auto"/>
        <w:bottom w:val="single" w:sz="4" w:space="0" w:color="auto"/>
      </w:pBdr>
      <w:shd w:val="clear" w:color="000000" w:fill="FFC000"/>
      <w:spacing w:before="100" w:beforeAutospacing="1" w:after="100" w:afterAutospacing="1"/>
      <w:jc w:val="center"/>
      <w:textAlignment w:val="center"/>
    </w:pPr>
    <w:rPr>
      <w:b/>
      <w:bCs/>
      <w:sz w:val="18"/>
      <w:szCs w:val="18"/>
    </w:rPr>
  </w:style>
  <w:style w:type="paragraph" w:customStyle="1" w:styleId="xl131">
    <w:name w:val="xl131"/>
    <w:basedOn w:val="a1"/>
    <w:rsid w:val="00510573"/>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18"/>
      <w:szCs w:val="18"/>
    </w:rPr>
  </w:style>
  <w:style w:type="paragraph" w:customStyle="1" w:styleId="xl132">
    <w:name w:val="xl132"/>
    <w:basedOn w:val="a1"/>
    <w:rsid w:val="00510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33">
    <w:name w:val="xl133"/>
    <w:basedOn w:val="a1"/>
    <w:rsid w:val="00510573"/>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34">
    <w:name w:val="xl134"/>
    <w:basedOn w:val="a1"/>
    <w:rsid w:val="0051057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character" w:customStyle="1" w:styleId="FontStyle20">
    <w:name w:val="Font Style20"/>
    <w:basedOn w:val="a2"/>
    <w:uiPriority w:val="99"/>
    <w:rsid w:val="00510573"/>
    <w:rPr>
      <w:rFonts w:ascii="Times New Roman" w:hAnsi="Times New Roman" w:cs="Times New Roman"/>
      <w:spacing w:val="10"/>
      <w:sz w:val="24"/>
      <w:szCs w:val="24"/>
    </w:rPr>
  </w:style>
  <w:style w:type="paragraph" w:customStyle="1" w:styleId="Style1">
    <w:name w:val="Style1"/>
    <w:basedOn w:val="a1"/>
    <w:uiPriority w:val="99"/>
    <w:rsid w:val="00510573"/>
    <w:pPr>
      <w:widowControl w:val="0"/>
      <w:autoSpaceDE w:val="0"/>
      <w:autoSpaceDN w:val="0"/>
      <w:adjustRightInd w:val="0"/>
    </w:pPr>
    <w:rPr>
      <w:rFonts w:eastAsiaTheme="minorEastAsia"/>
    </w:rPr>
  </w:style>
  <w:style w:type="character" w:customStyle="1" w:styleId="FontStyle16">
    <w:name w:val="Font Style16"/>
    <w:basedOn w:val="a2"/>
    <w:uiPriority w:val="99"/>
    <w:rsid w:val="00510573"/>
    <w:rPr>
      <w:rFonts w:ascii="Times New Roman" w:hAnsi="Times New Roman" w:cs="Times New Roman"/>
      <w:b/>
      <w:bCs/>
      <w:spacing w:val="10"/>
      <w:sz w:val="26"/>
      <w:szCs w:val="26"/>
    </w:rPr>
  </w:style>
  <w:style w:type="paragraph" w:customStyle="1" w:styleId="Style2">
    <w:name w:val="Style2"/>
    <w:basedOn w:val="a1"/>
    <w:uiPriority w:val="99"/>
    <w:rsid w:val="00510573"/>
    <w:pPr>
      <w:widowControl w:val="0"/>
      <w:autoSpaceDE w:val="0"/>
      <w:autoSpaceDN w:val="0"/>
      <w:adjustRightInd w:val="0"/>
      <w:spacing w:line="318" w:lineRule="exact"/>
      <w:ind w:firstLine="346"/>
    </w:pPr>
    <w:rPr>
      <w:rFonts w:eastAsiaTheme="minorEastAsia"/>
    </w:rPr>
  </w:style>
  <w:style w:type="character" w:customStyle="1" w:styleId="FontStyle17">
    <w:name w:val="Font Style17"/>
    <w:basedOn w:val="a2"/>
    <w:uiPriority w:val="99"/>
    <w:rsid w:val="00510573"/>
    <w:rPr>
      <w:rFonts w:ascii="Times New Roman" w:hAnsi="Times New Roman" w:cs="Times New Roman"/>
      <w:sz w:val="26"/>
      <w:szCs w:val="26"/>
    </w:rPr>
  </w:style>
  <w:style w:type="paragraph" w:customStyle="1" w:styleId="Style4">
    <w:name w:val="Style4"/>
    <w:basedOn w:val="a1"/>
    <w:uiPriority w:val="99"/>
    <w:rsid w:val="00510573"/>
    <w:pPr>
      <w:widowControl w:val="0"/>
      <w:autoSpaceDE w:val="0"/>
      <w:autoSpaceDN w:val="0"/>
      <w:adjustRightInd w:val="0"/>
      <w:spacing w:line="317" w:lineRule="exact"/>
      <w:ind w:firstLine="1138"/>
    </w:pPr>
    <w:rPr>
      <w:rFonts w:ascii="Cambria" w:eastAsiaTheme="minorEastAsia" w:hAnsi="Cambria" w:cstheme="minorBidi"/>
    </w:rPr>
  </w:style>
  <w:style w:type="paragraph" w:styleId="2f4">
    <w:name w:val="List Continue 2"/>
    <w:basedOn w:val="a1"/>
    <w:unhideWhenUsed/>
    <w:rsid w:val="00510573"/>
    <w:pPr>
      <w:spacing w:after="120"/>
      <w:ind w:left="566"/>
    </w:pPr>
    <w:rPr>
      <w:sz w:val="20"/>
      <w:szCs w:val="20"/>
    </w:rPr>
  </w:style>
  <w:style w:type="paragraph" w:customStyle="1" w:styleId="Style7">
    <w:name w:val="Style7"/>
    <w:basedOn w:val="a1"/>
    <w:uiPriority w:val="99"/>
    <w:rsid w:val="00510573"/>
    <w:pPr>
      <w:widowControl w:val="0"/>
      <w:autoSpaceDE w:val="0"/>
      <w:autoSpaceDN w:val="0"/>
      <w:adjustRightInd w:val="0"/>
      <w:spacing w:line="250" w:lineRule="exact"/>
    </w:pPr>
    <w:rPr>
      <w:rFonts w:ascii="Cambria" w:eastAsiaTheme="minorEastAsia" w:hAnsi="Cambria" w:cstheme="minorBidi"/>
    </w:rPr>
  </w:style>
  <w:style w:type="character" w:customStyle="1" w:styleId="FontStyle80">
    <w:name w:val="Font Style80"/>
    <w:basedOn w:val="a2"/>
    <w:uiPriority w:val="99"/>
    <w:rsid w:val="00510573"/>
    <w:rPr>
      <w:rFonts w:ascii="Cambria" w:hAnsi="Cambria" w:cs="Cambria"/>
      <w:sz w:val="26"/>
      <w:szCs w:val="26"/>
    </w:rPr>
  </w:style>
  <w:style w:type="character" w:customStyle="1" w:styleId="FontStyle86">
    <w:name w:val="Font Style86"/>
    <w:basedOn w:val="a2"/>
    <w:uiPriority w:val="99"/>
    <w:rsid w:val="00510573"/>
    <w:rPr>
      <w:rFonts w:ascii="Cambria" w:hAnsi="Cambria" w:cs="Cambria"/>
      <w:sz w:val="26"/>
      <w:szCs w:val="26"/>
    </w:rPr>
  </w:style>
  <w:style w:type="paragraph" w:customStyle="1" w:styleId="Style26">
    <w:name w:val="Style26"/>
    <w:basedOn w:val="a1"/>
    <w:uiPriority w:val="99"/>
    <w:rsid w:val="00510573"/>
    <w:pPr>
      <w:widowControl w:val="0"/>
      <w:autoSpaceDE w:val="0"/>
      <w:autoSpaceDN w:val="0"/>
      <w:adjustRightInd w:val="0"/>
      <w:spacing w:line="360" w:lineRule="exact"/>
      <w:ind w:firstLine="1018"/>
    </w:pPr>
    <w:rPr>
      <w:rFonts w:ascii="Cambria" w:eastAsiaTheme="minorEastAsia" w:hAnsi="Cambria" w:cstheme="minorBidi"/>
    </w:rPr>
  </w:style>
  <w:style w:type="paragraph" w:customStyle="1" w:styleId="Style30">
    <w:name w:val="Style30"/>
    <w:basedOn w:val="a1"/>
    <w:uiPriority w:val="99"/>
    <w:rsid w:val="00510573"/>
    <w:pPr>
      <w:widowControl w:val="0"/>
      <w:autoSpaceDE w:val="0"/>
      <w:autoSpaceDN w:val="0"/>
      <w:adjustRightInd w:val="0"/>
      <w:spacing w:line="370" w:lineRule="exact"/>
      <w:ind w:firstLine="811"/>
    </w:pPr>
    <w:rPr>
      <w:rFonts w:ascii="Cambria" w:eastAsiaTheme="minorEastAsia" w:hAnsi="Cambria" w:cstheme="minorBidi"/>
    </w:rPr>
  </w:style>
  <w:style w:type="character" w:customStyle="1" w:styleId="FontStyle22">
    <w:name w:val="Font Style22"/>
    <w:basedOn w:val="a2"/>
    <w:uiPriority w:val="99"/>
    <w:rsid w:val="00510573"/>
    <w:rPr>
      <w:rFonts w:ascii="Times New Roman" w:hAnsi="Times New Roman" w:cs="Times New Roman"/>
      <w:b/>
      <w:bCs/>
      <w:spacing w:val="10"/>
      <w:sz w:val="26"/>
      <w:szCs w:val="26"/>
    </w:rPr>
  </w:style>
  <w:style w:type="paragraph" w:customStyle="1" w:styleId="Style25">
    <w:name w:val="Style25"/>
    <w:basedOn w:val="a1"/>
    <w:uiPriority w:val="99"/>
    <w:rsid w:val="00510573"/>
    <w:pPr>
      <w:widowControl w:val="0"/>
      <w:autoSpaceDE w:val="0"/>
      <w:autoSpaceDN w:val="0"/>
      <w:adjustRightInd w:val="0"/>
      <w:spacing w:line="365" w:lineRule="exact"/>
      <w:ind w:hanging="1915"/>
    </w:pPr>
    <w:rPr>
      <w:rFonts w:ascii="Cambria" w:eastAsiaTheme="minorEastAsia" w:hAnsi="Cambria" w:cstheme="minorBidi"/>
    </w:rPr>
  </w:style>
  <w:style w:type="paragraph" w:customStyle="1" w:styleId="Style5">
    <w:name w:val="Style5"/>
    <w:basedOn w:val="a1"/>
    <w:uiPriority w:val="99"/>
    <w:rsid w:val="00510573"/>
    <w:pPr>
      <w:widowControl w:val="0"/>
      <w:autoSpaceDE w:val="0"/>
      <w:autoSpaceDN w:val="0"/>
      <w:adjustRightInd w:val="0"/>
      <w:spacing w:line="324" w:lineRule="exact"/>
      <w:jc w:val="both"/>
    </w:pPr>
    <w:rPr>
      <w:rFonts w:eastAsiaTheme="minorEastAsia"/>
    </w:rPr>
  </w:style>
  <w:style w:type="paragraph" w:customStyle="1" w:styleId="Style6">
    <w:name w:val="Style6"/>
    <w:basedOn w:val="a1"/>
    <w:uiPriority w:val="99"/>
    <w:rsid w:val="00510573"/>
    <w:pPr>
      <w:widowControl w:val="0"/>
      <w:autoSpaceDE w:val="0"/>
      <w:autoSpaceDN w:val="0"/>
      <w:adjustRightInd w:val="0"/>
    </w:pPr>
    <w:rPr>
      <w:rFonts w:eastAsiaTheme="minorEastAsia"/>
    </w:rPr>
  </w:style>
  <w:style w:type="paragraph" w:customStyle="1" w:styleId="Style8">
    <w:name w:val="Style8"/>
    <w:basedOn w:val="a1"/>
    <w:uiPriority w:val="99"/>
    <w:rsid w:val="00510573"/>
    <w:pPr>
      <w:widowControl w:val="0"/>
      <w:autoSpaceDE w:val="0"/>
      <w:autoSpaceDN w:val="0"/>
      <w:adjustRightInd w:val="0"/>
    </w:pPr>
    <w:rPr>
      <w:rFonts w:eastAsiaTheme="minorEastAsia"/>
    </w:rPr>
  </w:style>
  <w:style w:type="paragraph" w:customStyle="1" w:styleId="Style9">
    <w:name w:val="Style9"/>
    <w:basedOn w:val="a1"/>
    <w:uiPriority w:val="99"/>
    <w:rsid w:val="00510573"/>
    <w:pPr>
      <w:widowControl w:val="0"/>
      <w:autoSpaceDE w:val="0"/>
      <w:autoSpaceDN w:val="0"/>
      <w:adjustRightInd w:val="0"/>
      <w:spacing w:line="328" w:lineRule="exact"/>
      <w:ind w:firstLine="3384"/>
    </w:pPr>
    <w:rPr>
      <w:rFonts w:eastAsiaTheme="minorEastAsia"/>
    </w:rPr>
  </w:style>
  <w:style w:type="paragraph" w:customStyle="1" w:styleId="Style10">
    <w:name w:val="Style10"/>
    <w:basedOn w:val="a1"/>
    <w:uiPriority w:val="99"/>
    <w:rsid w:val="00510573"/>
    <w:pPr>
      <w:widowControl w:val="0"/>
      <w:autoSpaceDE w:val="0"/>
      <w:autoSpaceDN w:val="0"/>
      <w:adjustRightInd w:val="0"/>
    </w:pPr>
    <w:rPr>
      <w:rFonts w:eastAsiaTheme="minorEastAsia"/>
    </w:rPr>
  </w:style>
  <w:style w:type="paragraph" w:customStyle="1" w:styleId="Style11">
    <w:name w:val="Style11"/>
    <w:basedOn w:val="a1"/>
    <w:uiPriority w:val="99"/>
    <w:rsid w:val="00510573"/>
    <w:pPr>
      <w:widowControl w:val="0"/>
      <w:autoSpaceDE w:val="0"/>
      <w:autoSpaceDN w:val="0"/>
      <w:adjustRightInd w:val="0"/>
    </w:pPr>
    <w:rPr>
      <w:rFonts w:eastAsiaTheme="minorEastAsia"/>
    </w:rPr>
  </w:style>
  <w:style w:type="paragraph" w:customStyle="1" w:styleId="Style12">
    <w:name w:val="Style12"/>
    <w:basedOn w:val="a1"/>
    <w:uiPriority w:val="99"/>
    <w:rsid w:val="00510573"/>
    <w:pPr>
      <w:widowControl w:val="0"/>
      <w:autoSpaceDE w:val="0"/>
      <w:autoSpaceDN w:val="0"/>
      <w:adjustRightInd w:val="0"/>
    </w:pPr>
    <w:rPr>
      <w:rFonts w:eastAsiaTheme="minorEastAsia"/>
    </w:rPr>
  </w:style>
  <w:style w:type="paragraph" w:customStyle="1" w:styleId="Style13">
    <w:name w:val="Style13"/>
    <w:basedOn w:val="a1"/>
    <w:uiPriority w:val="99"/>
    <w:rsid w:val="00510573"/>
    <w:pPr>
      <w:widowControl w:val="0"/>
      <w:autoSpaceDE w:val="0"/>
      <w:autoSpaceDN w:val="0"/>
      <w:adjustRightInd w:val="0"/>
      <w:spacing w:line="230" w:lineRule="exact"/>
    </w:pPr>
    <w:rPr>
      <w:rFonts w:eastAsiaTheme="minorEastAsia"/>
    </w:rPr>
  </w:style>
  <w:style w:type="paragraph" w:customStyle="1" w:styleId="Style14">
    <w:name w:val="Style14"/>
    <w:basedOn w:val="a1"/>
    <w:uiPriority w:val="99"/>
    <w:rsid w:val="00510573"/>
    <w:pPr>
      <w:widowControl w:val="0"/>
      <w:autoSpaceDE w:val="0"/>
      <w:autoSpaceDN w:val="0"/>
      <w:adjustRightInd w:val="0"/>
      <w:spacing w:line="326" w:lineRule="exact"/>
    </w:pPr>
    <w:rPr>
      <w:rFonts w:eastAsiaTheme="minorEastAsia"/>
    </w:rPr>
  </w:style>
  <w:style w:type="paragraph" w:customStyle="1" w:styleId="Style15">
    <w:name w:val="Style15"/>
    <w:basedOn w:val="a1"/>
    <w:uiPriority w:val="99"/>
    <w:rsid w:val="00510573"/>
    <w:pPr>
      <w:widowControl w:val="0"/>
      <w:autoSpaceDE w:val="0"/>
      <w:autoSpaceDN w:val="0"/>
      <w:adjustRightInd w:val="0"/>
    </w:pPr>
    <w:rPr>
      <w:rFonts w:eastAsiaTheme="minorEastAsia"/>
    </w:rPr>
  </w:style>
  <w:style w:type="paragraph" w:customStyle="1" w:styleId="Style16">
    <w:name w:val="Style16"/>
    <w:basedOn w:val="a1"/>
    <w:uiPriority w:val="99"/>
    <w:rsid w:val="00510573"/>
    <w:pPr>
      <w:widowControl w:val="0"/>
      <w:autoSpaceDE w:val="0"/>
      <w:autoSpaceDN w:val="0"/>
      <w:adjustRightInd w:val="0"/>
    </w:pPr>
    <w:rPr>
      <w:rFonts w:eastAsiaTheme="minorEastAsia"/>
    </w:rPr>
  </w:style>
  <w:style w:type="paragraph" w:customStyle="1" w:styleId="Style17">
    <w:name w:val="Style17"/>
    <w:basedOn w:val="a1"/>
    <w:uiPriority w:val="99"/>
    <w:rsid w:val="00510573"/>
    <w:pPr>
      <w:widowControl w:val="0"/>
      <w:autoSpaceDE w:val="0"/>
      <w:autoSpaceDN w:val="0"/>
      <w:adjustRightInd w:val="0"/>
    </w:pPr>
    <w:rPr>
      <w:rFonts w:eastAsiaTheme="minorEastAsia"/>
    </w:rPr>
  </w:style>
  <w:style w:type="paragraph" w:customStyle="1" w:styleId="Style18">
    <w:name w:val="Style18"/>
    <w:basedOn w:val="a1"/>
    <w:uiPriority w:val="99"/>
    <w:rsid w:val="00510573"/>
    <w:pPr>
      <w:widowControl w:val="0"/>
      <w:autoSpaceDE w:val="0"/>
      <w:autoSpaceDN w:val="0"/>
      <w:adjustRightInd w:val="0"/>
      <w:spacing w:line="230" w:lineRule="exact"/>
    </w:pPr>
    <w:rPr>
      <w:rFonts w:eastAsiaTheme="minorEastAsia"/>
    </w:rPr>
  </w:style>
  <w:style w:type="character" w:customStyle="1" w:styleId="FontStyle21">
    <w:name w:val="Font Style21"/>
    <w:basedOn w:val="a2"/>
    <w:uiPriority w:val="99"/>
    <w:rsid w:val="00510573"/>
    <w:rPr>
      <w:rFonts w:ascii="Times New Roman" w:hAnsi="Times New Roman" w:cs="Times New Roman"/>
      <w:sz w:val="26"/>
      <w:szCs w:val="26"/>
    </w:rPr>
  </w:style>
  <w:style w:type="character" w:customStyle="1" w:styleId="FontStyle23">
    <w:name w:val="Font Style23"/>
    <w:basedOn w:val="a2"/>
    <w:uiPriority w:val="99"/>
    <w:rsid w:val="00510573"/>
    <w:rPr>
      <w:rFonts w:ascii="Times New Roman" w:hAnsi="Times New Roman" w:cs="Times New Roman"/>
      <w:b/>
      <w:bCs/>
      <w:sz w:val="18"/>
      <w:szCs w:val="18"/>
    </w:rPr>
  </w:style>
  <w:style w:type="character" w:customStyle="1" w:styleId="FontStyle24">
    <w:name w:val="Font Style24"/>
    <w:basedOn w:val="a2"/>
    <w:uiPriority w:val="99"/>
    <w:rsid w:val="00510573"/>
    <w:rPr>
      <w:rFonts w:ascii="Times New Roman" w:hAnsi="Times New Roman" w:cs="Times New Roman"/>
      <w:sz w:val="18"/>
      <w:szCs w:val="18"/>
    </w:rPr>
  </w:style>
  <w:style w:type="character" w:customStyle="1" w:styleId="FontStyle25">
    <w:name w:val="Font Style25"/>
    <w:basedOn w:val="a2"/>
    <w:uiPriority w:val="99"/>
    <w:rsid w:val="00510573"/>
    <w:rPr>
      <w:rFonts w:ascii="Times New Roman" w:hAnsi="Times New Roman" w:cs="Times New Roman"/>
      <w:b/>
      <w:bCs/>
      <w:sz w:val="18"/>
      <w:szCs w:val="18"/>
    </w:rPr>
  </w:style>
  <w:style w:type="character" w:customStyle="1" w:styleId="FontStyle26">
    <w:name w:val="Font Style26"/>
    <w:basedOn w:val="a2"/>
    <w:uiPriority w:val="99"/>
    <w:rsid w:val="00510573"/>
    <w:rPr>
      <w:rFonts w:ascii="Times New Roman" w:hAnsi="Times New Roman" w:cs="Times New Roman"/>
      <w:sz w:val="18"/>
      <w:szCs w:val="18"/>
    </w:rPr>
  </w:style>
  <w:style w:type="character" w:customStyle="1" w:styleId="FontStyle27">
    <w:name w:val="Font Style27"/>
    <w:basedOn w:val="a2"/>
    <w:uiPriority w:val="99"/>
    <w:rsid w:val="00510573"/>
    <w:rPr>
      <w:rFonts w:ascii="Cambria" w:hAnsi="Cambria" w:cs="Cambria"/>
      <w:sz w:val="14"/>
      <w:szCs w:val="14"/>
    </w:rPr>
  </w:style>
  <w:style w:type="character" w:customStyle="1" w:styleId="FontStyle28">
    <w:name w:val="Font Style28"/>
    <w:basedOn w:val="a2"/>
    <w:uiPriority w:val="99"/>
    <w:rsid w:val="00510573"/>
    <w:rPr>
      <w:rFonts w:ascii="Times New Roman" w:hAnsi="Times New Roman" w:cs="Times New Roman"/>
      <w:b/>
      <w:bCs/>
      <w:spacing w:val="10"/>
      <w:sz w:val="28"/>
      <w:szCs w:val="28"/>
    </w:rPr>
  </w:style>
  <w:style w:type="character" w:customStyle="1" w:styleId="FontStyle29">
    <w:name w:val="Font Style29"/>
    <w:basedOn w:val="a2"/>
    <w:uiPriority w:val="99"/>
    <w:rsid w:val="00510573"/>
    <w:rPr>
      <w:rFonts w:ascii="Franklin Gothic Demi Cond" w:hAnsi="Franklin Gothic Demi Cond" w:cs="Franklin Gothic Demi Cond"/>
      <w:sz w:val="22"/>
      <w:szCs w:val="22"/>
    </w:rPr>
  </w:style>
  <w:style w:type="character" w:customStyle="1" w:styleId="FontStyle30">
    <w:name w:val="Font Style30"/>
    <w:basedOn w:val="a2"/>
    <w:uiPriority w:val="99"/>
    <w:rsid w:val="00510573"/>
    <w:rPr>
      <w:rFonts w:ascii="Georgia" w:hAnsi="Georgia" w:cs="Georgia"/>
      <w:sz w:val="22"/>
      <w:szCs w:val="22"/>
    </w:rPr>
  </w:style>
  <w:style w:type="character" w:customStyle="1" w:styleId="FontStyle31">
    <w:name w:val="Font Style31"/>
    <w:basedOn w:val="a2"/>
    <w:uiPriority w:val="99"/>
    <w:rsid w:val="00510573"/>
    <w:rPr>
      <w:rFonts w:ascii="Times New Roman" w:hAnsi="Times New Roman" w:cs="Times New Roman"/>
      <w:sz w:val="20"/>
      <w:szCs w:val="20"/>
    </w:rPr>
  </w:style>
  <w:style w:type="character" w:customStyle="1" w:styleId="FontStyle32">
    <w:name w:val="Font Style32"/>
    <w:basedOn w:val="a2"/>
    <w:uiPriority w:val="99"/>
    <w:rsid w:val="00510573"/>
    <w:rPr>
      <w:rFonts w:ascii="Times New Roman" w:hAnsi="Times New Roman" w:cs="Times New Roman"/>
      <w:b/>
      <w:bCs/>
      <w:i/>
      <w:iCs/>
      <w:spacing w:val="30"/>
      <w:sz w:val="28"/>
      <w:szCs w:val="28"/>
    </w:rPr>
  </w:style>
  <w:style w:type="character" w:customStyle="1" w:styleId="FontStyle13">
    <w:name w:val="Font Style13"/>
    <w:basedOn w:val="a2"/>
    <w:uiPriority w:val="99"/>
    <w:rsid w:val="00510573"/>
    <w:rPr>
      <w:rFonts w:ascii="Calibri" w:hAnsi="Calibri" w:cs="Calibri" w:hint="default"/>
      <w:sz w:val="20"/>
      <w:szCs w:val="20"/>
    </w:rPr>
  </w:style>
  <w:style w:type="character" w:customStyle="1" w:styleId="1f1">
    <w:name w:val="Схема документа Знак1"/>
    <w:basedOn w:val="a2"/>
    <w:uiPriority w:val="99"/>
    <w:semiHidden/>
    <w:rsid w:val="00510573"/>
    <w:rPr>
      <w:rFonts w:ascii="Tahoma" w:eastAsia="Calibri" w:hAnsi="Tahoma" w:cs="Tahoma"/>
      <w:sz w:val="16"/>
      <w:szCs w:val="16"/>
    </w:rPr>
  </w:style>
  <w:style w:type="character" w:customStyle="1" w:styleId="FontStyle18">
    <w:name w:val="Font Style18"/>
    <w:basedOn w:val="a2"/>
    <w:uiPriority w:val="99"/>
    <w:rsid w:val="00510573"/>
    <w:rPr>
      <w:rFonts w:ascii="Times New Roman" w:hAnsi="Times New Roman" w:cs="Times New Roman"/>
      <w:sz w:val="24"/>
      <w:szCs w:val="24"/>
    </w:rPr>
  </w:style>
  <w:style w:type="character" w:customStyle="1" w:styleId="FontStyle19">
    <w:name w:val="Font Style19"/>
    <w:basedOn w:val="a2"/>
    <w:uiPriority w:val="99"/>
    <w:rsid w:val="00510573"/>
    <w:rPr>
      <w:rFonts w:ascii="Times New Roman" w:hAnsi="Times New Roman" w:cs="Times New Roman"/>
      <w:b/>
      <w:bCs/>
      <w:i/>
      <w:iCs/>
      <w:sz w:val="26"/>
      <w:szCs w:val="26"/>
    </w:rPr>
  </w:style>
  <w:style w:type="character" w:customStyle="1" w:styleId="FontStyle14">
    <w:name w:val="Font Style14"/>
    <w:basedOn w:val="a2"/>
    <w:uiPriority w:val="99"/>
    <w:rsid w:val="00510573"/>
    <w:rPr>
      <w:rFonts w:ascii="Microsoft Sans Serif" w:hAnsi="Microsoft Sans Serif" w:cs="Microsoft Sans Serif" w:hint="default"/>
      <w:sz w:val="22"/>
      <w:szCs w:val="22"/>
    </w:rPr>
  </w:style>
  <w:style w:type="character" w:customStyle="1" w:styleId="FontStyle15">
    <w:name w:val="Font Style15"/>
    <w:basedOn w:val="a2"/>
    <w:uiPriority w:val="99"/>
    <w:rsid w:val="00510573"/>
    <w:rPr>
      <w:rFonts w:ascii="Times New Roman" w:hAnsi="Times New Roman" w:cs="Times New Roman"/>
      <w:b/>
      <w:bCs/>
      <w:sz w:val="26"/>
      <w:szCs w:val="26"/>
    </w:rPr>
  </w:style>
  <w:style w:type="character" w:customStyle="1" w:styleId="FontStyle81">
    <w:name w:val="Font Style81"/>
    <w:basedOn w:val="a2"/>
    <w:uiPriority w:val="99"/>
    <w:rsid w:val="00510573"/>
    <w:rPr>
      <w:rFonts w:ascii="Cambria" w:hAnsi="Cambria" w:cs="Cambria"/>
      <w:i/>
      <w:iCs/>
      <w:spacing w:val="-30"/>
      <w:sz w:val="34"/>
      <w:szCs w:val="34"/>
    </w:rPr>
  </w:style>
  <w:style w:type="character" w:customStyle="1" w:styleId="FontStyle82">
    <w:name w:val="Font Style82"/>
    <w:basedOn w:val="a2"/>
    <w:uiPriority w:val="99"/>
    <w:rsid w:val="00510573"/>
    <w:rPr>
      <w:rFonts w:ascii="Bookman Old Style" w:hAnsi="Bookman Old Style" w:cs="Bookman Old Style"/>
      <w:b/>
      <w:bCs/>
      <w:sz w:val="10"/>
      <w:szCs w:val="10"/>
    </w:rPr>
  </w:style>
  <w:style w:type="character" w:customStyle="1" w:styleId="FontStyle83">
    <w:name w:val="Font Style83"/>
    <w:basedOn w:val="a2"/>
    <w:uiPriority w:val="99"/>
    <w:rsid w:val="00510573"/>
    <w:rPr>
      <w:rFonts w:ascii="Cambria" w:hAnsi="Cambria" w:cs="Cambria"/>
      <w:b/>
      <w:bCs/>
      <w:spacing w:val="-30"/>
      <w:sz w:val="38"/>
      <w:szCs w:val="38"/>
    </w:rPr>
  </w:style>
  <w:style w:type="character" w:customStyle="1" w:styleId="FontStyle91">
    <w:name w:val="Font Style91"/>
    <w:basedOn w:val="a2"/>
    <w:uiPriority w:val="99"/>
    <w:rsid w:val="00510573"/>
    <w:rPr>
      <w:rFonts w:ascii="Cambria" w:hAnsi="Cambria" w:cs="Cambria"/>
      <w:i/>
      <w:iCs/>
      <w:spacing w:val="20"/>
      <w:sz w:val="26"/>
      <w:szCs w:val="26"/>
    </w:rPr>
  </w:style>
  <w:style w:type="character" w:customStyle="1" w:styleId="FontStyle103">
    <w:name w:val="Font Style103"/>
    <w:basedOn w:val="a2"/>
    <w:uiPriority w:val="99"/>
    <w:rsid w:val="00510573"/>
    <w:rPr>
      <w:rFonts w:ascii="Cambria" w:hAnsi="Cambria" w:cs="Cambria"/>
      <w:smallCaps/>
      <w:spacing w:val="-10"/>
      <w:sz w:val="26"/>
      <w:szCs w:val="26"/>
    </w:rPr>
  </w:style>
  <w:style w:type="paragraph" w:customStyle="1" w:styleId="Style19">
    <w:name w:val="Style19"/>
    <w:basedOn w:val="a1"/>
    <w:uiPriority w:val="99"/>
    <w:rsid w:val="00510573"/>
    <w:pPr>
      <w:widowControl w:val="0"/>
      <w:autoSpaceDE w:val="0"/>
      <w:autoSpaceDN w:val="0"/>
      <w:adjustRightInd w:val="0"/>
      <w:spacing w:line="358" w:lineRule="exact"/>
      <w:ind w:hanging="312"/>
    </w:pPr>
    <w:rPr>
      <w:rFonts w:ascii="Cambria" w:eastAsiaTheme="minorEastAsia" w:hAnsi="Cambria" w:cstheme="minorBidi"/>
    </w:rPr>
  </w:style>
  <w:style w:type="paragraph" w:customStyle="1" w:styleId="Style23">
    <w:name w:val="Style23"/>
    <w:basedOn w:val="a1"/>
    <w:uiPriority w:val="99"/>
    <w:rsid w:val="00510573"/>
    <w:pPr>
      <w:widowControl w:val="0"/>
      <w:autoSpaceDE w:val="0"/>
      <w:autoSpaceDN w:val="0"/>
      <w:adjustRightInd w:val="0"/>
    </w:pPr>
    <w:rPr>
      <w:rFonts w:ascii="Cambria" w:eastAsiaTheme="minorEastAsia" w:hAnsi="Cambria" w:cstheme="minorBidi"/>
    </w:rPr>
  </w:style>
  <w:style w:type="paragraph" w:customStyle="1" w:styleId="Style27">
    <w:name w:val="Style27"/>
    <w:basedOn w:val="a1"/>
    <w:uiPriority w:val="99"/>
    <w:rsid w:val="00510573"/>
    <w:pPr>
      <w:widowControl w:val="0"/>
      <w:autoSpaceDE w:val="0"/>
      <w:autoSpaceDN w:val="0"/>
      <w:adjustRightInd w:val="0"/>
      <w:spacing w:line="355" w:lineRule="exact"/>
      <w:ind w:firstLine="1138"/>
    </w:pPr>
    <w:rPr>
      <w:rFonts w:ascii="Cambria" w:eastAsiaTheme="minorEastAsia" w:hAnsi="Cambria" w:cstheme="minorBidi"/>
    </w:rPr>
  </w:style>
  <w:style w:type="paragraph" w:customStyle="1" w:styleId="Style29">
    <w:name w:val="Style29"/>
    <w:basedOn w:val="a1"/>
    <w:uiPriority w:val="99"/>
    <w:rsid w:val="00510573"/>
    <w:pPr>
      <w:widowControl w:val="0"/>
      <w:autoSpaceDE w:val="0"/>
      <w:autoSpaceDN w:val="0"/>
      <w:adjustRightInd w:val="0"/>
      <w:spacing w:line="376" w:lineRule="exact"/>
      <w:ind w:firstLine="667"/>
    </w:pPr>
    <w:rPr>
      <w:rFonts w:ascii="Cambria" w:eastAsiaTheme="minorEastAsia" w:hAnsi="Cambria" w:cstheme="minorBidi"/>
    </w:rPr>
  </w:style>
  <w:style w:type="paragraph" w:customStyle="1" w:styleId="Style31">
    <w:name w:val="Style31"/>
    <w:basedOn w:val="a1"/>
    <w:uiPriority w:val="99"/>
    <w:rsid w:val="00510573"/>
    <w:pPr>
      <w:widowControl w:val="0"/>
      <w:autoSpaceDE w:val="0"/>
      <w:autoSpaceDN w:val="0"/>
      <w:adjustRightInd w:val="0"/>
      <w:spacing w:line="374" w:lineRule="exact"/>
      <w:ind w:hanging="139"/>
    </w:pPr>
    <w:rPr>
      <w:rFonts w:ascii="Cambria" w:eastAsiaTheme="minorEastAsia" w:hAnsi="Cambria" w:cstheme="minorBidi"/>
    </w:rPr>
  </w:style>
  <w:style w:type="paragraph" w:customStyle="1" w:styleId="Style33">
    <w:name w:val="Style33"/>
    <w:basedOn w:val="a1"/>
    <w:uiPriority w:val="99"/>
    <w:rsid w:val="00510573"/>
    <w:pPr>
      <w:widowControl w:val="0"/>
      <w:autoSpaceDE w:val="0"/>
      <w:autoSpaceDN w:val="0"/>
      <w:adjustRightInd w:val="0"/>
      <w:spacing w:line="365" w:lineRule="exact"/>
      <w:ind w:firstLine="480"/>
    </w:pPr>
    <w:rPr>
      <w:rFonts w:ascii="Cambria" w:eastAsiaTheme="minorEastAsia" w:hAnsi="Cambria" w:cstheme="minorBidi"/>
    </w:rPr>
  </w:style>
  <w:style w:type="paragraph" w:customStyle="1" w:styleId="Style37">
    <w:name w:val="Style37"/>
    <w:basedOn w:val="a1"/>
    <w:uiPriority w:val="99"/>
    <w:rsid w:val="00510573"/>
    <w:pPr>
      <w:widowControl w:val="0"/>
      <w:autoSpaceDE w:val="0"/>
      <w:autoSpaceDN w:val="0"/>
      <w:adjustRightInd w:val="0"/>
      <w:spacing w:line="355" w:lineRule="exact"/>
    </w:pPr>
    <w:rPr>
      <w:rFonts w:ascii="Cambria" w:eastAsiaTheme="minorEastAsia" w:hAnsi="Cambria" w:cstheme="minorBidi"/>
    </w:rPr>
  </w:style>
  <w:style w:type="paragraph" w:customStyle="1" w:styleId="Style39">
    <w:name w:val="Style39"/>
    <w:basedOn w:val="a1"/>
    <w:uiPriority w:val="99"/>
    <w:rsid w:val="00510573"/>
    <w:pPr>
      <w:widowControl w:val="0"/>
      <w:autoSpaceDE w:val="0"/>
      <w:autoSpaceDN w:val="0"/>
      <w:adjustRightInd w:val="0"/>
      <w:spacing w:line="494" w:lineRule="exact"/>
      <w:ind w:firstLine="1315"/>
    </w:pPr>
    <w:rPr>
      <w:rFonts w:ascii="Cambria" w:eastAsiaTheme="minorEastAsia" w:hAnsi="Cambria" w:cstheme="minorBidi"/>
    </w:rPr>
  </w:style>
  <w:style w:type="paragraph" w:customStyle="1" w:styleId="Style40">
    <w:name w:val="Style40"/>
    <w:basedOn w:val="a1"/>
    <w:uiPriority w:val="99"/>
    <w:rsid w:val="00510573"/>
    <w:pPr>
      <w:widowControl w:val="0"/>
      <w:autoSpaceDE w:val="0"/>
      <w:autoSpaceDN w:val="0"/>
      <w:adjustRightInd w:val="0"/>
      <w:spacing w:line="374" w:lineRule="exact"/>
      <w:ind w:hanging="778"/>
    </w:pPr>
    <w:rPr>
      <w:rFonts w:ascii="Cambria" w:eastAsiaTheme="minorEastAsia" w:hAnsi="Cambria" w:cstheme="minorBidi"/>
    </w:rPr>
  </w:style>
  <w:style w:type="paragraph" w:customStyle="1" w:styleId="Style46">
    <w:name w:val="Style46"/>
    <w:basedOn w:val="a1"/>
    <w:uiPriority w:val="99"/>
    <w:rsid w:val="00510573"/>
    <w:pPr>
      <w:widowControl w:val="0"/>
      <w:autoSpaceDE w:val="0"/>
      <w:autoSpaceDN w:val="0"/>
      <w:adjustRightInd w:val="0"/>
      <w:spacing w:line="370" w:lineRule="exact"/>
      <w:ind w:firstLine="710"/>
      <w:jc w:val="both"/>
    </w:pPr>
    <w:rPr>
      <w:rFonts w:ascii="Cambria" w:eastAsiaTheme="minorEastAsia" w:hAnsi="Cambria" w:cstheme="minorBidi"/>
    </w:rPr>
  </w:style>
  <w:style w:type="paragraph" w:customStyle="1" w:styleId="Style47">
    <w:name w:val="Style47"/>
    <w:basedOn w:val="a1"/>
    <w:uiPriority w:val="99"/>
    <w:rsid w:val="00510573"/>
    <w:pPr>
      <w:widowControl w:val="0"/>
      <w:autoSpaceDE w:val="0"/>
      <w:autoSpaceDN w:val="0"/>
      <w:adjustRightInd w:val="0"/>
    </w:pPr>
    <w:rPr>
      <w:rFonts w:ascii="Cambria" w:eastAsiaTheme="minorEastAsia" w:hAnsi="Cambria" w:cstheme="minorBidi"/>
    </w:rPr>
  </w:style>
  <w:style w:type="paragraph" w:customStyle="1" w:styleId="Style48">
    <w:name w:val="Style48"/>
    <w:basedOn w:val="a1"/>
    <w:uiPriority w:val="99"/>
    <w:rsid w:val="00510573"/>
    <w:pPr>
      <w:widowControl w:val="0"/>
      <w:autoSpaceDE w:val="0"/>
      <w:autoSpaceDN w:val="0"/>
      <w:adjustRightInd w:val="0"/>
      <w:spacing w:line="355" w:lineRule="exact"/>
      <w:ind w:hanging="230"/>
    </w:pPr>
    <w:rPr>
      <w:rFonts w:ascii="Cambria" w:eastAsiaTheme="minorEastAsia" w:hAnsi="Cambria" w:cstheme="minorBidi"/>
    </w:rPr>
  </w:style>
  <w:style w:type="paragraph" w:customStyle="1" w:styleId="Style67">
    <w:name w:val="Style67"/>
    <w:basedOn w:val="a1"/>
    <w:uiPriority w:val="99"/>
    <w:rsid w:val="00510573"/>
    <w:pPr>
      <w:widowControl w:val="0"/>
      <w:autoSpaceDE w:val="0"/>
      <w:autoSpaceDN w:val="0"/>
      <w:adjustRightInd w:val="0"/>
      <w:spacing w:line="370" w:lineRule="exact"/>
      <w:ind w:hanging="139"/>
      <w:jc w:val="both"/>
    </w:pPr>
    <w:rPr>
      <w:rFonts w:ascii="Cambria" w:eastAsiaTheme="minorEastAsia" w:hAnsi="Cambria" w:cstheme="minorBidi"/>
    </w:rPr>
  </w:style>
  <w:style w:type="paragraph" w:customStyle="1" w:styleId="Style68">
    <w:name w:val="Style68"/>
    <w:basedOn w:val="a1"/>
    <w:uiPriority w:val="99"/>
    <w:rsid w:val="00510573"/>
    <w:pPr>
      <w:widowControl w:val="0"/>
      <w:autoSpaceDE w:val="0"/>
      <w:autoSpaceDN w:val="0"/>
      <w:adjustRightInd w:val="0"/>
      <w:spacing w:line="355" w:lineRule="exact"/>
      <w:ind w:firstLine="840"/>
    </w:pPr>
    <w:rPr>
      <w:rFonts w:ascii="Cambria" w:eastAsiaTheme="minorEastAsia" w:hAnsi="Cambria" w:cstheme="minorBidi"/>
    </w:rPr>
  </w:style>
  <w:style w:type="paragraph" w:customStyle="1" w:styleId="Style70">
    <w:name w:val="Style70"/>
    <w:basedOn w:val="a1"/>
    <w:uiPriority w:val="99"/>
    <w:rsid w:val="00510573"/>
    <w:pPr>
      <w:widowControl w:val="0"/>
      <w:autoSpaceDE w:val="0"/>
      <w:autoSpaceDN w:val="0"/>
      <w:adjustRightInd w:val="0"/>
      <w:spacing w:line="360" w:lineRule="exact"/>
      <w:ind w:firstLine="840"/>
    </w:pPr>
    <w:rPr>
      <w:rFonts w:ascii="Cambria" w:eastAsiaTheme="minorEastAsia" w:hAnsi="Cambria" w:cstheme="minorBidi"/>
    </w:rPr>
  </w:style>
  <w:style w:type="paragraph" w:customStyle="1" w:styleId="Style73">
    <w:name w:val="Style73"/>
    <w:basedOn w:val="a1"/>
    <w:uiPriority w:val="99"/>
    <w:rsid w:val="00510573"/>
    <w:pPr>
      <w:widowControl w:val="0"/>
      <w:autoSpaceDE w:val="0"/>
      <w:autoSpaceDN w:val="0"/>
      <w:adjustRightInd w:val="0"/>
    </w:pPr>
    <w:rPr>
      <w:rFonts w:ascii="Cambria" w:eastAsiaTheme="minorEastAsia" w:hAnsi="Cambria" w:cstheme="minorBidi"/>
    </w:rPr>
  </w:style>
  <w:style w:type="character" w:customStyle="1" w:styleId="FontStyle89">
    <w:name w:val="Font Style89"/>
    <w:basedOn w:val="a2"/>
    <w:uiPriority w:val="99"/>
    <w:rsid w:val="00510573"/>
    <w:rPr>
      <w:rFonts w:ascii="Cambria" w:hAnsi="Cambria" w:cs="Cambria"/>
      <w:b/>
      <w:bCs/>
      <w:sz w:val="14"/>
      <w:szCs w:val="14"/>
    </w:rPr>
  </w:style>
  <w:style w:type="character" w:customStyle="1" w:styleId="FontStyle102">
    <w:name w:val="Font Style102"/>
    <w:basedOn w:val="a2"/>
    <w:uiPriority w:val="99"/>
    <w:rsid w:val="00510573"/>
    <w:rPr>
      <w:rFonts w:ascii="Cambria" w:hAnsi="Cambria" w:cs="Cambria"/>
      <w:b/>
      <w:bCs/>
      <w:spacing w:val="-20"/>
      <w:sz w:val="28"/>
      <w:szCs w:val="28"/>
    </w:rPr>
  </w:style>
  <w:style w:type="character" w:customStyle="1" w:styleId="FontStyle105">
    <w:name w:val="Font Style105"/>
    <w:basedOn w:val="a2"/>
    <w:uiPriority w:val="99"/>
    <w:rsid w:val="00510573"/>
    <w:rPr>
      <w:rFonts w:ascii="Cambria" w:hAnsi="Cambria" w:cs="Cambria"/>
      <w:smallCaps/>
      <w:sz w:val="26"/>
      <w:szCs w:val="26"/>
    </w:rPr>
  </w:style>
  <w:style w:type="paragraph" w:customStyle="1" w:styleId="311">
    <w:name w:val="Основной текст с отступом 31"/>
    <w:basedOn w:val="a1"/>
    <w:rsid w:val="00510573"/>
    <w:pPr>
      <w:ind w:firstLine="709"/>
      <w:jc w:val="both"/>
    </w:pPr>
    <w:rPr>
      <w:szCs w:val="20"/>
    </w:rPr>
  </w:style>
  <w:style w:type="character" w:customStyle="1" w:styleId="s00">
    <w:name w:val="s00"/>
    <w:basedOn w:val="a2"/>
    <w:rsid w:val="00510573"/>
    <w:rPr>
      <w:rFonts w:ascii="Times New Roman" w:hAnsi="Times New Roman" w:cs="Times New Roman" w:hint="default"/>
      <w:b w:val="0"/>
      <w:bCs w:val="0"/>
      <w:i w:val="0"/>
      <w:iCs w:val="0"/>
      <w:strike w:val="0"/>
      <w:dstrike w:val="0"/>
      <w:color w:val="000000"/>
      <w:u w:val="none"/>
      <w:effect w:val="none"/>
    </w:rPr>
  </w:style>
  <w:style w:type="paragraph" w:customStyle="1" w:styleId="2110">
    <w:name w:val="Основной текст 211"/>
    <w:basedOn w:val="a1"/>
    <w:rsid w:val="00510573"/>
    <w:pPr>
      <w:spacing w:line="360" w:lineRule="auto"/>
      <w:ind w:firstLine="709"/>
      <w:jc w:val="both"/>
    </w:pPr>
    <w:rPr>
      <w:sz w:val="28"/>
      <w:szCs w:val="28"/>
      <w:lang w:val="en-US"/>
    </w:rPr>
  </w:style>
  <w:style w:type="paragraph" w:customStyle="1" w:styleId="afffffff">
    <w:name w:val="список_нумер"/>
    <w:basedOn w:val="a0"/>
    <w:rsid w:val="00510573"/>
    <w:pPr>
      <w:tabs>
        <w:tab w:val="clear" w:pos="-567"/>
        <w:tab w:val="num" w:pos="1134"/>
      </w:tabs>
      <w:ind w:left="708" w:hanging="425"/>
    </w:pPr>
  </w:style>
  <w:style w:type="paragraph" w:styleId="afffffff0">
    <w:name w:val="table of authorities"/>
    <w:basedOn w:val="a1"/>
    <w:next w:val="a1"/>
    <w:rsid w:val="00510573"/>
    <w:pPr>
      <w:widowControl w:val="0"/>
      <w:autoSpaceDE w:val="0"/>
      <w:autoSpaceDN w:val="0"/>
      <w:adjustRightInd w:val="0"/>
      <w:jc w:val="center"/>
    </w:pPr>
    <w:rPr>
      <w:szCs w:val="20"/>
    </w:rPr>
  </w:style>
  <w:style w:type="paragraph" w:customStyle="1" w:styleId="afffffff1">
    <w:name w:val="Табл_заголовок"/>
    <w:basedOn w:val="a1"/>
    <w:rsid w:val="00510573"/>
    <w:pPr>
      <w:spacing w:before="100" w:after="100"/>
      <w:jc w:val="center"/>
    </w:pPr>
    <w:rPr>
      <w:rFonts w:ascii="Courier New" w:hAnsi="Courier New" w:cs="Arial"/>
      <w:b/>
    </w:rPr>
  </w:style>
  <w:style w:type="paragraph" w:customStyle="1" w:styleId="xl135">
    <w:name w:val="xl135"/>
    <w:basedOn w:val="a1"/>
    <w:rsid w:val="0051057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36">
    <w:name w:val="xl136"/>
    <w:basedOn w:val="a1"/>
    <w:rsid w:val="00510573"/>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137">
    <w:name w:val="xl137"/>
    <w:basedOn w:val="a1"/>
    <w:rsid w:val="00510573"/>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138">
    <w:name w:val="xl138"/>
    <w:basedOn w:val="a1"/>
    <w:rsid w:val="00510573"/>
    <w:pPr>
      <w:pBdr>
        <w:top w:val="single" w:sz="4" w:space="0" w:color="auto"/>
        <w:left w:val="single" w:sz="4" w:space="0" w:color="auto"/>
        <w:right w:val="single" w:sz="4" w:space="0" w:color="auto"/>
      </w:pBdr>
      <w:shd w:val="clear" w:color="000000" w:fill="92D050"/>
      <w:spacing w:before="100" w:beforeAutospacing="1" w:after="100" w:afterAutospacing="1"/>
      <w:textAlignment w:val="center"/>
    </w:pPr>
    <w:rPr>
      <w:b/>
      <w:bCs/>
      <w:sz w:val="18"/>
      <w:szCs w:val="18"/>
    </w:rPr>
  </w:style>
  <w:style w:type="paragraph" w:customStyle="1" w:styleId="xl139">
    <w:name w:val="xl139"/>
    <w:basedOn w:val="a1"/>
    <w:rsid w:val="00510573"/>
    <w:pPr>
      <w:pBdr>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sz w:val="18"/>
      <w:szCs w:val="18"/>
    </w:rPr>
  </w:style>
  <w:style w:type="paragraph" w:customStyle="1" w:styleId="xl140">
    <w:name w:val="xl140"/>
    <w:basedOn w:val="a1"/>
    <w:rsid w:val="0051057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41">
    <w:name w:val="xl141"/>
    <w:basedOn w:val="a1"/>
    <w:rsid w:val="0051057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42">
    <w:name w:val="xl142"/>
    <w:basedOn w:val="a1"/>
    <w:rsid w:val="00510573"/>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3">
    <w:name w:val="xl143"/>
    <w:basedOn w:val="a1"/>
    <w:rsid w:val="00510573"/>
    <w:pPr>
      <w:pBdr>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2f5">
    <w:name w:val="Примечание2"/>
    <w:basedOn w:val="afffff5"/>
    <w:rsid w:val="00510573"/>
    <w:pPr>
      <w:spacing w:after="0" w:line="240" w:lineRule="auto"/>
      <w:jc w:val="left"/>
    </w:pPr>
    <w:rPr>
      <w:sz w:val="20"/>
    </w:rPr>
  </w:style>
  <w:style w:type="paragraph" w:customStyle="1" w:styleId="2f6">
    <w:name w:val="список_марк2"/>
    <w:basedOn w:val="a0"/>
    <w:rsid w:val="00510573"/>
    <w:pPr>
      <w:numPr>
        <w:numId w:val="0"/>
      </w:numPr>
      <w:tabs>
        <w:tab w:val="num" w:pos="0"/>
      </w:tabs>
      <w:ind w:left="1134" w:hanging="283"/>
    </w:pPr>
  </w:style>
  <w:style w:type="paragraph" w:customStyle="1" w:styleId="2f7">
    <w:name w:val="список_нумер_2"/>
    <w:basedOn w:val="afffffff"/>
    <w:rsid w:val="00510573"/>
    <w:pPr>
      <w:spacing w:before="60" w:after="60"/>
      <w:ind w:hanging="284"/>
    </w:pPr>
  </w:style>
  <w:style w:type="paragraph" w:customStyle="1" w:styleId="1120">
    <w:name w:val="таб1.1_2"/>
    <w:basedOn w:val="111"/>
    <w:rsid w:val="00510573"/>
    <w:pPr>
      <w:pageBreakBefore/>
      <w:spacing w:after="0" w:line="240" w:lineRule="auto"/>
    </w:pPr>
    <w:rPr>
      <w:snapToGrid/>
    </w:rPr>
  </w:style>
  <w:style w:type="paragraph" w:customStyle="1" w:styleId="140">
    <w:name w:val="таблица_14"/>
    <w:basedOn w:val="afffff5"/>
    <w:rsid w:val="00510573"/>
    <w:pPr>
      <w:spacing w:after="0" w:line="240" w:lineRule="auto"/>
    </w:pPr>
    <w:rPr>
      <w:sz w:val="28"/>
    </w:rPr>
  </w:style>
  <w:style w:type="paragraph" w:customStyle="1" w:styleId="1110">
    <w:name w:val="таб1.1_1"/>
    <w:basedOn w:val="a1"/>
    <w:rsid w:val="00510573"/>
    <w:pPr>
      <w:keepNext/>
      <w:spacing w:before="120" w:after="60"/>
      <w:jc w:val="right"/>
    </w:pPr>
    <w:rPr>
      <w:i/>
      <w:szCs w:val="20"/>
    </w:rPr>
  </w:style>
  <w:style w:type="paragraph" w:customStyle="1" w:styleId="1111">
    <w:name w:val="таб1.1_1_нс"/>
    <w:basedOn w:val="1110"/>
    <w:rsid w:val="00510573"/>
    <w:pPr>
      <w:pageBreakBefore/>
    </w:pPr>
  </w:style>
  <w:style w:type="paragraph" w:customStyle="1" w:styleId="1121">
    <w:name w:val="таб1.1_2_нс"/>
    <w:basedOn w:val="1120"/>
    <w:rsid w:val="00510573"/>
  </w:style>
  <w:style w:type="paragraph" w:customStyle="1" w:styleId="1f2">
    <w:name w:val="Обычный1"/>
    <w:rsid w:val="00510573"/>
    <w:pPr>
      <w:spacing w:before="60" w:after="60" w:line="240" w:lineRule="auto"/>
      <w:ind w:firstLine="567"/>
      <w:jc w:val="both"/>
    </w:pPr>
    <w:rPr>
      <w:rFonts w:ascii="Times New Roman" w:eastAsia="Times New Roman" w:hAnsi="Times New Roman" w:cs="Times New Roman"/>
      <w:snapToGrid w:val="0"/>
      <w:kern w:val="0"/>
      <w:sz w:val="28"/>
      <w:szCs w:val="20"/>
      <w:lang w:eastAsia="ru-RU"/>
      <w14:ligatures w14:val="none"/>
    </w:rPr>
  </w:style>
  <w:style w:type="paragraph" w:customStyle="1" w:styleId="afffffff2">
    <w:name w:val="Приложение"/>
    <w:basedOn w:val="a1"/>
    <w:rsid w:val="00510573"/>
    <w:pPr>
      <w:spacing w:before="60" w:after="60"/>
      <w:ind w:firstLine="567"/>
      <w:jc w:val="center"/>
    </w:pPr>
    <w:rPr>
      <w:sz w:val="28"/>
      <w:szCs w:val="20"/>
    </w:rPr>
  </w:style>
  <w:style w:type="paragraph" w:customStyle="1" w:styleId="afffffff3">
    <w:name w:val="Название_объекта_нс"/>
    <w:basedOn w:val="aff7"/>
    <w:rsid w:val="00510573"/>
    <w:pPr>
      <w:keepNext/>
      <w:pageBreakBefore/>
      <w:spacing w:before="60" w:after="60"/>
      <w:ind w:firstLine="567"/>
      <w:jc w:val="right"/>
    </w:pPr>
    <w:rPr>
      <w:b w:val="0"/>
      <w:bCs w:val="0"/>
      <w:i/>
      <w:noProof/>
      <w:sz w:val="24"/>
    </w:rPr>
  </w:style>
  <w:style w:type="paragraph" w:customStyle="1" w:styleId="3f3">
    <w:name w:val="список_марк3"/>
    <w:basedOn w:val="a0"/>
    <w:rsid w:val="00510573"/>
    <w:pPr>
      <w:numPr>
        <w:numId w:val="0"/>
      </w:numPr>
      <w:ind w:left="1134" w:hanging="283"/>
    </w:pPr>
  </w:style>
  <w:style w:type="paragraph" w:customStyle="1" w:styleId="2f8">
    <w:name w:val="оглавление 2"/>
    <w:basedOn w:val="afffffff4"/>
    <w:next w:val="afffffff4"/>
    <w:rsid w:val="00510573"/>
    <w:pPr>
      <w:widowControl w:val="0"/>
      <w:tabs>
        <w:tab w:val="clear" w:pos="360"/>
      </w:tabs>
      <w:spacing w:before="240"/>
      <w:ind w:left="283" w:hanging="283"/>
    </w:pPr>
    <w:rPr>
      <w:sz w:val="24"/>
    </w:rPr>
  </w:style>
  <w:style w:type="paragraph" w:styleId="afffffff4">
    <w:name w:val="List Number"/>
    <w:basedOn w:val="a1"/>
    <w:rsid w:val="00510573"/>
    <w:pPr>
      <w:tabs>
        <w:tab w:val="num" w:pos="360"/>
      </w:tabs>
      <w:spacing w:before="60" w:after="60"/>
      <w:ind w:left="360" w:hanging="360"/>
      <w:jc w:val="both"/>
    </w:pPr>
    <w:rPr>
      <w:sz w:val="28"/>
      <w:szCs w:val="20"/>
    </w:rPr>
  </w:style>
  <w:style w:type="paragraph" w:customStyle="1" w:styleId="2f9">
    <w:name w:val="Таблица_заголовок2"/>
    <w:basedOn w:val="a1"/>
    <w:rsid w:val="00510573"/>
    <w:pPr>
      <w:spacing w:before="60"/>
      <w:jc w:val="both"/>
    </w:pPr>
    <w:rPr>
      <w:sz w:val="28"/>
      <w:szCs w:val="20"/>
    </w:rPr>
  </w:style>
  <w:style w:type="table" w:styleId="afffffff5">
    <w:name w:val="Table Elegant"/>
    <w:basedOn w:val="a3"/>
    <w:rsid w:val="00510573"/>
    <w:pPr>
      <w:spacing w:after="0" w:line="240" w:lineRule="auto"/>
    </w:pPr>
    <w:rPr>
      <w:rFonts w:ascii="Times New Roman" w:eastAsia="Times New Roman" w:hAnsi="Times New Roman" w:cs="Times New Roman"/>
      <w:kern w:val="0"/>
      <w:sz w:val="20"/>
      <w:szCs w:val="20"/>
      <w:lang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1f3">
    <w:name w:val="Основной шрифт абзаца1 Знак Знак"/>
    <w:aliases w:val="Основной шрифт абзаца Знак Знак1 Знак,Основной шрифт абзаца Знак Знак Знак Знак, Знак1 Знак Знак Знак Знак Знак Знак Знак Знак"/>
    <w:basedOn w:val="a1"/>
    <w:autoRedefine/>
    <w:rsid w:val="00510573"/>
    <w:pPr>
      <w:spacing w:after="160" w:line="240" w:lineRule="exact"/>
      <w:jc w:val="both"/>
    </w:pPr>
    <w:rPr>
      <w:sz w:val="28"/>
      <w:szCs w:val="20"/>
      <w:lang w:val="en-US" w:eastAsia="en-US"/>
    </w:rPr>
  </w:style>
  <w:style w:type="paragraph" w:customStyle="1" w:styleId="1f4">
    <w:name w:val="çàãîëîâîê 1"/>
    <w:basedOn w:val="a1"/>
    <w:next w:val="a1"/>
    <w:rsid w:val="00510573"/>
    <w:pPr>
      <w:keepNext/>
      <w:jc w:val="center"/>
    </w:pPr>
    <w:rPr>
      <w:rFonts w:ascii="Arial" w:hAnsi="Arial"/>
      <w:b/>
      <w:szCs w:val="20"/>
    </w:rPr>
  </w:style>
  <w:style w:type="paragraph" w:customStyle="1" w:styleId="afffffff6">
    <w:name w:val="Достижение"/>
    <w:basedOn w:val="af1"/>
    <w:autoRedefine/>
    <w:rsid w:val="00510573"/>
    <w:pPr>
      <w:spacing w:before="120"/>
      <w:ind w:firstLine="252"/>
      <w:jc w:val="center"/>
    </w:pPr>
    <w:rPr>
      <w:b/>
      <w:szCs w:val="28"/>
    </w:rPr>
  </w:style>
  <w:style w:type="paragraph" w:customStyle="1" w:styleId="content">
    <w:name w:val="content"/>
    <w:basedOn w:val="a1"/>
    <w:rsid w:val="00510573"/>
    <w:pPr>
      <w:spacing w:before="100" w:beforeAutospacing="1" w:after="100" w:afterAutospacing="1"/>
    </w:pPr>
    <w:rPr>
      <w:rFonts w:ascii="Verdana" w:hAnsi="Verdana" w:cs="Verdana"/>
      <w:color w:val="0D4C95"/>
      <w:sz w:val="20"/>
      <w:szCs w:val="20"/>
      <w:lang w:val="kk-KZ" w:eastAsia="kk-KZ"/>
    </w:rPr>
  </w:style>
  <w:style w:type="paragraph" w:customStyle="1" w:styleId="TableCaption">
    <w:name w:val="Table Caption"/>
    <w:basedOn w:val="aff7"/>
    <w:rsid w:val="00510573"/>
    <w:pPr>
      <w:keepNext/>
      <w:keepLines/>
      <w:widowControl w:val="0"/>
      <w:spacing w:before="240" w:after="60"/>
      <w:ind w:left="1800"/>
    </w:pPr>
    <w:rPr>
      <w:rFonts w:ascii="Lucida Sans Unicode" w:hAnsi="Lucida Sans Unicode"/>
      <w:i/>
      <w:sz w:val="18"/>
      <w:lang w:val="en-US" w:eastAsia="en-US"/>
    </w:rPr>
  </w:style>
  <w:style w:type="character" w:customStyle="1" w:styleId="text">
    <w:name w:val="text"/>
    <w:rsid w:val="00510573"/>
    <w:rPr>
      <w:rFonts w:ascii="Tahoma" w:hAnsi="Tahoma" w:cs="Tahoma" w:hint="default"/>
      <w:b w:val="0"/>
      <w:bCs w:val="0"/>
      <w:i w:val="0"/>
      <w:iCs w:val="0"/>
      <w:strike w:val="0"/>
      <w:dstrike w:val="0"/>
      <w:color w:val="000000"/>
      <w:sz w:val="16"/>
      <w:szCs w:val="16"/>
      <w:u w:val="none"/>
      <w:effect w:val="none"/>
    </w:rPr>
  </w:style>
  <w:style w:type="paragraph" w:customStyle="1" w:styleId="afffffff7">
    <w:name w:val="Номер_табл."/>
    <w:basedOn w:val="a1"/>
    <w:rsid w:val="00510573"/>
    <w:pPr>
      <w:widowControl w:val="0"/>
      <w:tabs>
        <w:tab w:val="left" w:pos="2359"/>
        <w:tab w:val="left" w:pos="4166"/>
        <w:tab w:val="left" w:pos="5448"/>
        <w:tab w:val="left" w:pos="6542"/>
        <w:tab w:val="left" w:pos="7636"/>
        <w:tab w:val="left" w:pos="8730"/>
        <w:tab w:val="left" w:pos="10026"/>
      </w:tabs>
      <w:autoSpaceDE w:val="0"/>
      <w:autoSpaceDN w:val="0"/>
      <w:adjustRightInd w:val="0"/>
      <w:spacing w:before="80" w:after="80"/>
      <w:ind w:firstLine="709"/>
      <w:jc w:val="right"/>
    </w:pPr>
    <w:rPr>
      <w:rFonts w:ascii="Arial" w:hAnsi="Arial"/>
      <w:i/>
      <w:sz w:val="18"/>
      <w:szCs w:val="22"/>
    </w:rPr>
  </w:style>
  <w:style w:type="paragraph" w:customStyle="1" w:styleId="ConsPlusNormal">
    <w:name w:val="ConsPlusNormal"/>
    <w:uiPriority w:val="99"/>
    <w:rsid w:val="00510573"/>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FontStyle183">
    <w:name w:val="Font Style183"/>
    <w:uiPriority w:val="99"/>
    <w:rsid w:val="00510573"/>
    <w:rPr>
      <w:rFonts w:ascii="Arial" w:hAnsi="Arial" w:cs="Arial"/>
      <w:sz w:val="20"/>
      <w:szCs w:val="20"/>
    </w:rPr>
  </w:style>
  <w:style w:type="character" w:customStyle="1" w:styleId="FontStyle184">
    <w:name w:val="Font Style184"/>
    <w:uiPriority w:val="99"/>
    <w:rsid w:val="00510573"/>
    <w:rPr>
      <w:rFonts w:ascii="Arial" w:hAnsi="Arial" w:cs="Arial"/>
      <w:b/>
      <w:bCs/>
      <w:sz w:val="20"/>
      <w:szCs w:val="20"/>
    </w:rPr>
  </w:style>
  <w:style w:type="character" w:customStyle="1" w:styleId="st1">
    <w:name w:val="st1"/>
    <w:basedOn w:val="a2"/>
    <w:rsid w:val="00510573"/>
  </w:style>
  <w:style w:type="paragraph" w:customStyle="1" w:styleId="2fa">
    <w:name w:val="2 пт"/>
    <w:basedOn w:val="a1"/>
    <w:link w:val="2fb"/>
    <w:qFormat/>
    <w:rsid w:val="00510573"/>
    <w:pPr>
      <w:jc w:val="both"/>
    </w:pPr>
    <w:rPr>
      <w:rFonts w:ascii="Arial" w:eastAsia="Calibri" w:hAnsi="Arial"/>
      <w:spacing w:val="-4"/>
      <w:sz w:val="22"/>
      <w:szCs w:val="22"/>
      <w:lang w:eastAsia="en-US"/>
    </w:rPr>
  </w:style>
  <w:style w:type="character" w:customStyle="1" w:styleId="2fb">
    <w:name w:val="2 пт Знак"/>
    <w:basedOn w:val="a2"/>
    <w:link w:val="2fa"/>
    <w:rsid w:val="00510573"/>
    <w:rPr>
      <w:rFonts w:ascii="Arial" w:eastAsia="Calibri" w:hAnsi="Arial" w:cs="Times New Roman"/>
      <w:spacing w:val="-4"/>
      <w:kern w:val="0"/>
      <w14:ligatures w14:val="none"/>
    </w:rPr>
  </w:style>
  <w:style w:type="paragraph" w:customStyle="1" w:styleId="afffffff8">
    <w:name w:val="Знак Знак Знак Знак Знак Знак Знак Знак Знак Знак"/>
    <w:basedOn w:val="a1"/>
    <w:autoRedefine/>
    <w:rsid w:val="00510573"/>
    <w:pPr>
      <w:spacing w:after="160" w:line="240" w:lineRule="exact"/>
    </w:pPr>
    <w:rPr>
      <w:rFonts w:eastAsia="SimSun"/>
      <w:b/>
      <w:sz w:val="28"/>
      <w:lang w:val="en-US" w:eastAsia="en-US"/>
    </w:rPr>
  </w:style>
  <w:style w:type="character" w:customStyle="1" w:styleId="1f5">
    <w:name w:val="Название Знак1"/>
    <w:aliases w:val="Название Знак Знак,Название таб Знак Знак Знак1 Знак1 Знак,Название Знак Знак1 Знак1 Знак,Название таб Знак Знак Знак Знак1 Знак1 Знак,Название таб Знак Знак1 Знак1 Знак1 Знак,Название таб Знак Знак2 Знак1 Знак,Таблица № Знак1 Знак1 Знак"/>
    <w:basedOn w:val="a2"/>
    <w:rsid w:val="00510573"/>
    <w:rPr>
      <w:b/>
      <w:sz w:val="32"/>
      <w:szCs w:val="32"/>
      <w:lang w:val="ru-RU" w:eastAsia="ru-RU" w:bidi="ar-SA"/>
    </w:rPr>
  </w:style>
  <w:style w:type="character" w:customStyle="1" w:styleId="312">
    <w:name w:val="Основной текст с отступом 3 Знак1"/>
    <w:basedOn w:val="a2"/>
    <w:rsid w:val="00510573"/>
    <w:rPr>
      <w:rFonts w:ascii="Arial" w:eastAsia="Times New Roman" w:hAnsi="Arial" w:cs="Arial"/>
      <w:sz w:val="24"/>
      <w:szCs w:val="24"/>
      <w:lang w:eastAsia="ru-RU"/>
    </w:rPr>
  </w:style>
  <w:style w:type="paragraph" w:customStyle="1" w:styleId="Style38">
    <w:name w:val="Style38"/>
    <w:basedOn w:val="a1"/>
    <w:uiPriority w:val="99"/>
    <w:rsid w:val="00510573"/>
    <w:pPr>
      <w:widowControl w:val="0"/>
      <w:autoSpaceDE w:val="0"/>
      <w:autoSpaceDN w:val="0"/>
      <w:adjustRightInd w:val="0"/>
      <w:spacing w:line="322" w:lineRule="exact"/>
      <w:ind w:firstLine="542"/>
      <w:jc w:val="both"/>
    </w:pPr>
    <w:rPr>
      <w:rFonts w:eastAsiaTheme="minorEastAsia"/>
    </w:rPr>
  </w:style>
  <w:style w:type="character" w:customStyle="1" w:styleId="FontStyle143">
    <w:name w:val="Font Style143"/>
    <w:basedOn w:val="a2"/>
    <w:uiPriority w:val="99"/>
    <w:rsid w:val="00510573"/>
    <w:rPr>
      <w:rFonts w:ascii="Times New Roman" w:hAnsi="Times New Roman" w:cs="Times New Roman"/>
      <w:sz w:val="24"/>
      <w:szCs w:val="24"/>
    </w:rPr>
  </w:style>
  <w:style w:type="paragraph" w:customStyle="1" w:styleId="rtejustify">
    <w:name w:val="rtejustify"/>
    <w:basedOn w:val="a1"/>
    <w:rsid w:val="00510573"/>
    <w:pPr>
      <w:spacing w:before="100" w:beforeAutospacing="1" w:after="100" w:afterAutospacing="1"/>
    </w:pPr>
  </w:style>
  <w:style w:type="paragraph" w:customStyle="1" w:styleId="Style75">
    <w:name w:val="Style75"/>
    <w:basedOn w:val="a1"/>
    <w:uiPriority w:val="99"/>
    <w:rsid w:val="00510573"/>
    <w:pPr>
      <w:widowControl w:val="0"/>
      <w:autoSpaceDE w:val="0"/>
      <w:autoSpaceDN w:val="0"/>
      <w:adjustRightInd w:val="0"/>
      <w:jc w:val="both"/>
    </w:pPr>
    <w:rPr>
      <w:rFonts w:eastAsiaTheme="minorEastAsia"/>
    </w:rPr>
  </w:style>
  <w:style w:type="character" w:customStyle="1" w:styleId="FontStyle156">
    <w:name w:val="Font Style156"/>
    <w:basedOn w:val="a2"/>
    <w:uiPriority w:val="99"/>
    <w:rsid w:val="00510573"/>
    <w:rPr>
      <w:rFonts w:ascii="Times New Roman" w:hAnsi="Times New Roman" w:cs="Times New Roman"/>
      <w:sz w:val="22"/>
      <w:szCs w:val="22"/>
    </w:rPr>
  </w:style>
  <w:style w:type="paragraph" w:customStyle="1" w:styleId="Style53">
    <w:name w:val="Style53"/>
    <w:basedOn w:val="a1"/>
    <w:uiPriority w:val="99"/>
    <w:rsid w:val="00510573"/>
    <w:pPr>
      <w:widowControl w:val="0"/>
      <w:autoSpaceDE w:val="0"/>
      <w:autoSpaceDN w:val="0"/>
      <w:adjustRightInd w:val="0"/>
      <w:spacing w:line="326" w:lineRule="exact"/>
      <w:ind w:firstLine="840"/>
    </w:pPr>
    <w:rPr>
      <w:rFonts w:eastAsiaTheme="minorEastAsia"/>
    </w:rPr>
  </w:style>
  <w:style w:type="paragraph" w:customStyle="1" w:styleId="xl63">
    <w:name w:val="xl63"/>
    <w:basedOn w:val="a1"/>
    <w:rsid w:val="005105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64">
    <w:name w:val="xl64"/>
    <w:basedOn w:val="a1"/>
    <w:rsid w:val="005105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character" w:customStyle="1" w:styleId="91">
    <w:name w:val="стиль9"/>
    <w:basedOn w:val="a2"/>
    <w:rsid w:val="00510573"/>
  </w:style>
  <w:style w:type="paragraph" w:customStyle="1" w:styleId="Style71">
    <w:name w:val="Style71"/>
    <w:basedOn w:val="a1"/>
    <w:uiPriority w:val="99"/>
    <w:rsid w:val="00510573"/>
    <w:pPr>
      <w:widowControl w:val="0"/>
      <w:autoSpaceDE w:val="0"/>
      <w:autoSpaceDN w:val="0"/>
      <w:adjustRightInd w:val="0"/>
    </w:pPr>
  </w:style>
  <w:style w:type="paragraph" w:customStyle="1" w:styleId="b2">
    <w:name w:val="Обычнbй2"/>
    <w:rsid w:val="002E5EDB"/>
    <w:pPr>
      <w:widowControl w:val="0"/>
      <w:snapToGrid w:val="0"/>
      <w:spacing w:after="0" w:line="240" w:lineRule="auto"/>
    </w:pPr>
    <w:rPr>
      <w:rFonts w:ascii="Times New Roman" w:eastAsia="Times New Roman" w:hAnsi="Times New Roman" w:cs="Times New Roman"/>
      <w:kern w:val="0"/>
      <w:sz w:val="20"/>
      <w:szCs w:val="20"/>
      <w:lang w:val="en-GB" w:eastAsia="ru-RU"/>
      <w14:ligatures w14:val="none"/>
    </w:rPr>
  </w:style>
  <w:style w:type="paragraph" w:customStyle="1" w:styleId="Standard">
    <w:name w:val="Standard"/>
    <w:rsid w:val="002E5EDB"/>
    <w:pPr>
      <w:suppressAutoHyphens/>
      <w:spacing w:after="200" w:line="276" w:lineRule="auto"/>
      <w:textAlignment w:val="baseline"/>
    </w:pPr>
    <w:rPr>
      <w:rFonts w:ascii="Calibri" w:eastAsia="Lucida Sans Unicode" w:hAnsi="Calibri" w:cs="Calibri"/>
      <w:kern w:val="1"/>
      <w:lang w:eastAsia="ar-SA"/>
      <w14:ligatures w14:val="none"/>
    </w:rPr>
  </w:style>
  <w:style w:type="paragraph" w:customStyle="1" w:styleId="1f6">
    <w:name w:val="Знак Знак1 Знак Знак Знак Знак Знак Знак Знак Знак Знак Знак"/>
    <w:basedOn w:val="a1"/>
    <w:autoRedefine/>
    <w:rsid w:val="002E5EDB"/>
    <w:pPr>
      <w:spacing w:after="160" w:line="240" w:lineRule="exact"/>
    </w:pPr>
    <w:rPr>
      <w:rFonts w:eastAsia="SimSun"/>
      <w:b/>
      <w:sz w:val="28"/>
      <w:lang w:val="en-US" w:eastAsia="en-US"/>
    </w:rPr>
  </w:style>
  <w:style w:type="paragraph" w:styleId="2fc">
    <w:name w:val="List 2"/>
    <w:basedOn w:val="a1"/>
    <w:rsid w:val="002E5EDB"/>
    <w:pPr>
      <w:ind w:left="566" w:hanging="283"/>
    </w:pPr>
  </w:style>
  <w:style w:type="paragraph" w:styleId="3f4">
    <w:name w:val="List 3"/>
    <w:basedOn w:val="a1"/>
    <w:rsid w:val="002E5EDB"/>
    <w:pPr>
      <w:ind w:left="849" w:hanging="283"/>
    </w:pPr>
  </w:style>
  <w:style w:type="paragraph" w:styleId="afffffff9">
    <w:name w:val="List Continue"/>
    <w:basedOn w:val="a1"/>
    <w:rsid w:val="002E5EDB"/>
    <w:pPr>
      <w:spacing w:after="120"/>
      <w:ind w:left="283"/>
    </w:pPr>
  </w:style>
  <w:style w:type="paragraph" w:customStyle="1" w:styleId="2Arial12pt6">
    <w:name w:val="Стиль Заголовок 2 + Arial 12 pt полужирный Перед:  6 пт"/>
    <w:basedOn w:val="20"/>
    <w:rsid w:val="002E5EDB"/>
    <w:pPr>
      <w:spacing w:before="120" w:after="120"/>
    </w:pPr>
    <w:rPr>
      <w:rFonts w:ascii="Arial" w:hAnsi="Arial"/>
      <w:b w:val="0"/>
      <w:iCs w:val="0"/>
      <w:sz w:val="24"/>
      <w:szCs w:val="20"/>
      <w:lang w:val="ru-RU" w:eastAsia="ru-RU"/>
    </w:rPr>
  </w:style>
  <w:style w:type="paragraph" w:customStyle="1" w:styleId="afffffffa">
    <w:name w:val="Подраздел"/>
    <w:basedOn w:val="af1"/>
    <w:rsid w:val="002E5EDB"/>
    <w:pPr>
      <w:spacing w:before="120"/>
      <w:ind w:firstLine="709"/>
    </w:pPr>
    <w:rPr>
      <w:rFonts w:ascii="Arial" w:hAnsi="Arial"/>
      <w:sz w:val="24"/>
      <w:u w:val="single"/>
    </w:rPr>
  </w:style>
  <w:style w:type="paragraph" w:customStyle="1" w:styleId="Arial11pt6">
    <w:name w:val="Стиль Arial 11 pt полужирный по центру Перед:  6 пт"/>
    <w:basedOn w:val="a1"/>
    <w:rsid w:val="002E5EDB"/>
    <w:pPr>
      <w:spacing w:before="120"/>
      <w:jc w:val="center"/>
    </w:pPr>
    <w:rPr>
      <w:rFonts w:ascii="Arial" w:hAnsi="Arial"/>
      <w:b/>
      <w:bCs/>
      <w:sz w:val="22"/>
      <w:szCs w:val="20"/>
    </w:rPr>
  </w:style>
  <w:style w:type="character" w:customStyle="1" w:styleId="Arial11pt60">
    <w:name w:val="Стиль Arial 11 pt полужирный по центру Перед:  6 пт Знак"/>
    <w:basedOn w:val="a2"/>
    <w:rsid w:val="002E5EDB"/>
    <w:rPr>
      <w:rFonts w:ascii="Arial" w:hAnsi="Arial"/>
      <w:b/>
      <w:bCs/>
      <w:sz w:val="22"/>
      <w:lang w:val="ru-RU" w:eastAsia="ru-RU" w:bidi="ar-SA"/>
    </w:rPr>
  </w:style>
  <w:style w:type="paragraph" w:customStyle="1" w:styleId="xl52">
    <w:name w:val="xl52"/>
    <w:basedOn w:val="a1"/>
    <w:rsid w:val="002E5ED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xl53">
    <w:name w:val="xl53"/>
    <w:basedOn w:val="a1"/>
    <w:rsid w:val="002E5E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54">
    <w:name w:val="xl54"/>
    <w:basedOn w:val="a1"/>
    <w:rsid w:val="002E5E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55">
    <w:name w:val="xl55"/>
    <w:basedOn w:val="a1"/>
    <w:rsid w:val="002E5E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56">
    <w:name w:val="xl56"/>
    <w:basedOn w:val="a1"/>
    <w:rsid w:val="002E5E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000000"/>
    </w:rPr>
  </w:style>
  <w:style w:type="paragraph" w:customStyle="1" w:styleId="xl57">
    <w:name w:val="xl57"/>
    <w:basedOn w:val="a1"/>
    <w:rsid w:val="002E5E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58">
    <w:name w:val="xl58"/>
    <w:basedOn w:val="a1"/>
    <w:rsid w:val="002E5E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000000"/>
      <w:sz w:val="22"/>
      <w:szCs w:val="22"/>
    </w:rPr>
  </w:style>
  <w:style w:type="paragraph" w:customStyle="1" w:styleId="xl59">
    <w:name w:val="xl59"/>
    <w:basedOn w:val="a1"/>
    <w:rsid w:val="002E5E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60">
    <w:name w:val="xl60"/>
    <w:basedOn w:val="a1"/>
    <w:rsid w:val="002E5ED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rPr>
  </w:style>
  <w:style w:type="paragraph" w:customStyle="1" w:styleId="xl61">
    <w:name w:val="xl61"/>
    <w:basedOn w:val="a1"/>
    <w:rsid w:val="002E5E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62">
    <w:name w:val="xl62"/>
    <w:basedOn w:val="a1"/>
    <w:rsid w:val="002E5E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afffffffb">
    <w:name w:val="Назв_Табл"/>
    <w:basedOn w:val="a9"/>
    <w:rsid w:val="002E5EDB"/>
    <w:pPr>
      <w:spacing w:before="120" w:after="120"/>
      <w:jc w:val="right"/>
    </w:pPr>
    <w:rPr>
      <w:rFonts w:ascii="Arial" w:hAnsi="Arial"/>
      <w:color w:val="000000"/>
    </w:rPr>
  </w:style>
  <w:style w:type="paragraph" w:customStyle="1" w:styleId="2fd">
    <w:name w:val="Стиль2"/>
    <w:basedOn w:val="40"/>
    <w:rsid w:val="002E5EDB"/>
    <w:pPr>
      <w:spacing w:before="120" w:after="0"/>
      <w:jc w:val="center"/>
    </w:pPr>
    <w:rPr>
      <w:rFonts w:ascii="Arial" w:hAnsi="Arial" w:cs="Arial"/>
      <w:sz w:val="24"/>
      <w:szCs w:val="24"/>
    </w:rPr>
  </w:style>
  <w:style w:type="character" w:customStyle="1" w:styleId="afffffffc">
    <w:name w:val="Назв Табл Знак"/>
    <w:basedOn w:val="a2"/>
    <w:rsid w:val="002E5EDB"/>
    <w:rPr>
      <w:rFonts w:ascii="Arial" w:hAnsi="Arial"/>
      <w:sz w:val="24"/>
      <w:szCs w:val="24"/>
      <w:lang w:val="ru-RU" w:eastAsia="ru-RU" w:bidi="ar-SA"/>
    </w:rPr>
  </w:style>
  <w:style w:type="paragraph" w:customStyle="1" w:styleId="afffffffd">
    <w:name w:val="Нижн Колонтит"/>
    <w:basedOn w:val="a7"/>
    <w:rsid w:val="002E5EDB"/>
    <w:pPr>
      <w:pBdr>
        <w:top w:val="single" w:sz="4" w:space="0" w:color="auto"/>
      </w:pBdr>
      <w:tabs>
        <w:tab w:val="clear" w:pos="9355"/>
        <w:tab w:val="right" w:pos="9540"/>
      </w:tabs>
      <w:ind w:right="-16"/>
    </w:pPr>
    <w:rPr>
      <w:rFonts w:ascii="Arial Narrow" w:hAnsi="Arial Narrow"/>
      <w:sz w:val="16"/>
    </w:rPr>
  </w:style>
  <w:style w:type="paragraph" w:customStyle="1" w:styleId="font0">
    <w:name w:val="font0"/>
    <w:basedOn w:val="a1"/>
    <w:rsid w:val="002E5EDB"/>
    <w:pPr>
      <w:spacing w:before="100" w:beforeAutospacing="1" w:after="100" w:afterAutospacing="1"/>
    </w:pPr>
    <w:rPr>
      <w:rFonts w:ascii="Arial" w:eastAsia="Arial Unicode MS" w:hAnsi="Arial"/>
      <w:sz w:val="20"/>
      <w:szCs w:val="20"/>
    </w:rPr>
  </w:style>
  <w:style w:type="table" w:styleId="2fe">
    <w:name w:val="Table Simple 2"/>
    <w:basedOn w:val="a3"/>
    <w:rsid w:val="002E5EDB"/>
    <w:pPr>
      <w:spacing w:after="0" w:line="240" w:lineRule="auto"/>
    </w:pPr>
    <w:rPr>
      <w:rFonts w:ascii="Times New Roman" w:eastAsia="Times New Roman" w:hAnsi="Times New Roman" w:cs="Times New Roman"/>
      <w:kern w:val="0"/>
      <w:sz w:val="20"/>
      <w:szCs w:val="20"/>
      <w:lang w:eastAsia="ru-RU"/>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1f7">
    <w:name w:val="1"/>
    <w:basedOn w:val="a1"/>
    <w:next w:val="a9"/>
    <w:rsid w:val="002E5EDB"/>
    <w:pPr>
      <w:spacing w:after="64"/>
      <w:ind w:firstLine="257"/>
    </w:pPr>
  </w:style>
  <w:style w:type="paragraph" w:customStyle="1" w:styleId="2ff">
    <w:name w:val="2"/>
    <w:basedOn w:val="a1"/>
    <w:next w:val="a9"/>
    <w:qFormat/>
    <w:rsid w:val="002E5EDB"/>
    <w:pPr>
      <w:spacing w:after="64"/>
      <w:ind w:firstLine="257"/>
    </w:pPr>
  </w:style>
  <w:style w:type="paragraph" w:customStyle="1" w:styleId="3f5">
    <w:name w:val="3"/>
    <w:basedOn w:val="a1"/>
    <w:next w:val="a9"/>
    <w:rsid w:val="002E5EDB"/>
    <w:pPr>
      <w:spacing w:after="64"/>
      <w:ind w:firstLine="257"/>
    </w:pPr>
  </w:style>
  <w:style w:type="character" w:customStyle="1" w:styleId="afffffffe">
    <w:name w:val="Подраздел Знак"/>
    <w:basedOn w:val="a2"/>
    <w:rsid w:val="002E5EDB"/>
    <w:rPr>
      <w:rFonts w:ascii="Arial" w:hAnsi="Arial"/>
      <w:sz w:val="24"/>
      <w:szCs w:val="24"/>
      <w:u w:val="single"/>
      <w:lang w:val="ru-RU" w:eastAsia="ru-RU" w:bidi="ar-SA"/>
    </w:rPr>
  </w:style>
  <w:style w:type="paragraph" w:customStyle="1" w:styleId="1f8">
    <w:name w:val="Подзаголовок1"/>
    <w:basedOn w:val="40"/>
    <w:rsid w:val="002E5EDB"/>
    <w:pPr>
      <w:spacing w:before="120" w:after="0"/>
      <w:jc w:val="center"/>
    </w:pPr>
    <w:rPr>
      <w:rFonts w:ascii="Arial" w:hAnsi="Arial" w:cs="Arial"/>
      <w:b w:val="0"/>
      <w:i/>
      <w:sz w:val="22"/>
      <w:szCs w:val="24"/>
    </w:rPr>
  </w:style>
  <w:style w:type="paragraph" w:customStyle="1" w:styleId="1f9">
    <w:name w:val="заголовок 1"/>
    <w:basedOn w:val="a1"/>
    <w:next w:val="a1"/>
    <w:rsid w:val="002E5EDB"/>
    <w:pPr>
      <w:keepNext/>
      <w:autoSpaceDE w:val="0"/>
      <w:autoSpaceDN w:val="0"/>
      <w:outlineLvl w:val="0"/>
    </w:pPr>
    <w:rPr>
      <w:rFonts w:ascii="Arial" w:hAnsi="Arial" w:cs="Arial"/>
      <w:b/>
      <w:bCs/>
      <w:sz w:val="20"/>
      <w:szCs w:val="20"/>
    </w:rPr>
  </w:style>
  <w:style w:type="paragraph" w:customStyle="1" w:styleId="2140">
    <w:name w:val="Стиль Заголовок 2 + 14 пт"/>
    <w:basedOn w:val="20"/>
    <w:rsid w:val="002E5EDB"/>
    <w:pPr>
      <w:spacing w:before="120" w:after="0"/>
    </w:pPr>
    <w:rPr>
      <w:rFonts w:ascii="Arial" w:hAnsi="Arial"/>
      <w:iCs w:val="0"/>
      <w:szCs w:val="24"/>
      <w:lang w:val="ru-RU" w:eastAsia="ru-RU"/>
    </w:rPr>
  </w:style>
  <w:style w:type="character" w:customStyle="1" w:styleId="affffffff">
    <w:name w:val="Назв_Табл Знак"/>
    <w:basedOn w:val="a2"/>
    <w:rsid w:val="002E5EDB"/>
    <w:rPr>
      <w:rFonts w:ascii="Arial" w:hAnsi="Arial"/>
      <w:color w:val="000000"/>
      <w:sz w:val="24"/>
      <w:szCs w:val="24"/>
      <w:lang w:val="ru-RU" w:eastAsia="ru-RU" w:bidi="ar-SA"/>
    </w:rPr>
  </w:style>
  <w:style w:type="paragraph" w:customStyle="1" w:styleId="sr">
    <w:name w:val="sr"/>
    <w:basedOn w:val="a1"/>
    <w:rsid w:val="002E5EDB"/>
    <w:pPr>
      <w:shd w:val="clear" w:color="auto" w:fill="FFFFFF"/>
      <w:spacing w:after="88"/>
      <w:ind w:firstLine="351"/>
    </w:pPr>
    <w:rPr>
      <w:rFonts w:ascii="Arial Unicode MS" w:hAnsi="Arial Unicode MS"/>
      <w:b/>
      <w:bCs/>
      <w:color w:val="FF0000"/>
    </w:rPr>
  </w:style>
  <w:style w:type="paragraph" w:customStyle="1" w:styleId="affffffff0">
    <w:name w:val="Нормальный"/>
    <w:rsid w:val="002E5EDB"/>
    <w:pPr>
      <w:spacing w:after="0" w:line="240" w:lineRule="auto"/>
    </w:pPr>
    <w:rPr>
      <w:rFonts w:ascii="MS Sans Serif" w:eastAsia="Times New Roman" w:hAnsi="MS Sans Serif" w:cs="Times New Roman"/>
      <w:snapToGrid w:val="0"/>
      <w:kern w:val="0"/>
      <w:sz w:val="20"/>
      <w:szCs w:val="20"/>
      <w:lang w:val="en-US" w:eastAsia="ru-RU"/>
      <w14:ligatures w14:val="none"/>
    </w:rPr>
  </w:style>
  <w:style w:type="paragraph" w:customStyle="1" w:styleId="120">
    <w:name w:val="Табл12центр"/>
    <w:basedOn w:val="a1"/>
    <w:next w:val="a1"/>
    <w:rsid w:val="002E5EDB"/>
    <w:pPr>
      <w:jc w:val="center"/>
    </w:pPr>
  </w:style>
  <w:style w:type="paragraph" w:customStyle="1" w:styleId="1fa">
    <w:name w:val="Знак Знак1 Знак Знак Знак Знак Знак Знак Знак"/>
    <w:basedOn w:val="a1"/>
    <w:autoRedefine/>
    <w:rsid w:val="002E5EDB"/>
    <w:pPr>
      <w:spacing w:after="160" w:line="240" w:lineRule="exact"/>
    </w:pPr>
    <w:rPr>
      <w:rFonts w:eastAsia="SimSun"/>
      <w:b/>
      <w:sz w:val="28"/>
      <w:lang w:val="en-US" w:eastAsia="en-US"/>
    </w:rPr>
  </w:style>
  <w:style w:type="paragraph" w:customStyle="1" w:styleId="1fb">
    <w:name w:val="Знак Знак1 Знак Знак Знак Знак Знак Знак"/>
    <w:basedOn w:val="a1"/>
    <w:autoRedefine/>
    <w:rsid w:val="002E5EDB"/>
    <w:pPr>
      <w:spacing w:after="160" w:line="240" w:lineRule="exact"/>
    </w:pPr>
    <w:rPr>
      <w:rFonts w:eastAsia="SimSun"/>
      <w:b/>
      <w:sz w:val="28"/>
      <w:lang w:val="en-US" w:eastAsia="en-US"/>
    </w:rPr>
  </w:style>
  <w:style w:type="paragraph" w:customStyle="1" w:styleId="xl870">
    <w:name w:val="xl87 Знак"/>
    <w:basedOn w:val="a1"/>
    <w:rsid w:val="002E5E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u w:val="single"/>
    </w:rPr>
  </w:style>
  <w:style w:type="character" w:customStyle="1" w:styleId="xl871">
    <w:name w:val="xl87 Знак Знак"/>
    <w:basedOn w:val="a2"/>
    <w:rsid w:val="002E5EDB"/>
    <w:rPr>
      <w:rFonts w:ascii="Arial" w:eastAsia="Arial Unicode MS" w:hAnsi="Arial"/>
      <w:sz w:val="24"/>
      <w:szCs w:val="24"/>
      <w:u w:val="single"/>
      <w:lang w:val="ru-RU" w:eastAsia="ru-RU" w:bidi="ar-SA"/>
    </w:rPr>
  </w:style>
  <w:style w:type="paragraph" w:customStyle="1" w:styleId="HTML10">
    <w:name w:val="Стандартный HTML1"/>
    <w:basedOn w:val="a1"/>
    <w:rsid w:val="002E5EDB"/>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Arial Unicode MS"/>
      <w:sz w:val="20"/>
      <w:szCs w:val="20"/>
      <w:lang w:val="en-US"/>
    </w:rPr>
  </w:style>
  <w:style w:type="paragraph" w:customStyle="1" w:styleId="affffffff1">
    <w:name w:val="Знак Знак"/>
    <w:basedOn w:val="a1"/>
    <w:autoRedefine/>
    <w:rsid w:val="002E5EDB"/>
    <w:pPr>
      <w:spacing w:after="160" w:line="240" w:lineRule="exact"/>
    </w:pPr>
    <w:rPr>
      <w:rFonts w:eastAsia="SimSun"/>
      <w:b/>
      <w:sz w:val="28"/>
      <w:lang w:val="en-US" w:eastAsia="en-US"/>
    </w:rPr>
  </w:style>
  <w:style w:type="paragraph" w:customStyle="1" w:styleId="1fc">
    <w:name w:val="Знак Знак1 Знак Знак Знак Знак Знак Знак Знак Знак Знак Знак Знак Знак Знак"/>
    <w:basedOn w:val="a1"/>
    <w:autoRedefine/>
    <w:rsid w:val="002E5EDB"/>
    <w:pPr>
      <w:spacing w:after="160" w:line="240" w:lineRule="exact"/>
    </w:pPr>
    <w:rPr>
      <w:rFonts w:eastAsia="SimSun"/>
      <w:b/>
      <w:sz w:val="28"/>
      <w:lang w:val="en-US" w:eastAsia="en-US"/>
    </w:rPr>
  </w:style>
  <w:style w:type="character" w:customStyle="1" w:styleId="2ff0">
    <w:name w:val="Знак Знак2"/>
    <w:basedOn w:val="a2"/>
    <w:rsid w:val="002E5EDB"/>
    <w:rPr>
      <w:sz w:val="24"/>
      <w:szCs w:val="24"/>
      <w:lang w:val="ru-RU" w:eastAsia="ru-RU" w:bidi="ar-SA"/>
    </w:rPr>
  </w:style>
  <w:style w:type="character" w:customStyle="1" w:styleId="1fd">
    <w:name w:val="Знак Знак1"/>
    <w:basedOn w:val="a2"/>
    <w:locked/>
    <w:rsid w:val="002E5EDB"/>
    <w:rPr>
      <w:sz w:val="24"/>
      <w:szCs w:val="24"/>
      <w:lang w:val="ru-RU" w:eastAsia="ru-RU" w:bidi="ar-SA"/>
    </w:rPr>
  </w:style>
  <w:style w:type="character" w:customStyle="1" w:styleId="affffffff2">
    <w:name w:val="Абзац Знак Знак Знак"/>
    <w:basedOn w:val="a2"/>
    <w:rsid w:val="002E5EDB"/>
    <w:rPr>
      <w:rFonts w:ascii="Arial" w:eastAsia="Times New Roman" w:hAnsi="Arial" w:cs="Arial"/>
      <w:kern w:val="0"/>
      <w:sz w:val="24"/>
      <w:szCs w:val="24"/>
      <w:lang w:eastAsia="ru-RU"/>
      <w14:ligatures w14:val="none"/>
    </w:rPr>
  </w:style>
  <w:style w:type="paragraph" w:customStyle="1" w:styleId="1fe">
    <w:name w:val="Знак Знак Знак Знак Знак Знак1 Знак"/>
    <w:basedOn w:val="a1"/>
    <w:autoRedefine/>
    <w:rsid w:val="002E5EDB"/>
    <w:pPr>
      <w:spacing w:after="160" w:line="240" w:lineRule="exact"/>
    </w:pPr>
    <w:rPr>
      <w:rFonts w:eastAsia="SimSun"/>
      <w:b/>
      <w:sz w:val="28"/>
      <w:lang w:val="en-US" w:eastAsia="en-US"/>
    </w:rPr>
  </w:style>
  <w:style w:type="paragraph" w:customStyle="1" w:styleId="1ff">
    <w:name w:val="Знак1"/>
    <w:basedOn w:val="a1"/>
    <w:autoRedefine/>
    <w:rsid w:val="002E5EDB"/>
    <w:pPr>
      <w:spacing w:after="160" w:line="240" w:lineRule="exact"/>
    </w:pPr>
    <w:rPr>
      <w:rFonts w:eastAsia="SimSun"/>
      <w:b/>
      <w:bCs/>
      <w:sz w:val="28"/>
      <w:szCs w:val="28"/>
      <w:lang w:val="en-US" w:eastAsia="en-US"/>
    </w:rPr>
  </w:style>
  <w:style w:type="paragraph" w:customStyle="1" w:styleId="215">
    <w:name w:val="Основной текст с отступом 21"/>
    <w:basedOn w:val="a1"/>
    <w:rsid w:val="002E5EDB"/>
    <w:pPr>
      <w:ind w:firstLine="709"/>
      <w:jc w:val="both"/>
    </w:pPr>
    <w:rPr>
      <w:sz w:val="28"/>
      <w:szCs w:val="20"/>
    </w:rPr>
  </w:style>
  <w:style w:type="paragraph" w:styleId="affffffff3">
    <w:name w:val="endnote text"/>
    <w:basedOn w:val="a1"/>
    <w:link w:val="affffffff4"/>
    <w:rsid w:val="002E5EDB"/>
    <w:rPr>
      <w:sz w:val="20"/>
      <w:szCs w:val="20"/>
    </w:rPr>
  </w:style>
  <w:style w:type="character" w:customStyle="1" w:styleId="affffffff4">
    <w:name w:val="Текст концевой сноски Знак"/>
    <w:basedOn w:val="a2"/>
    <w:link w:val="affffffff3"/>
    <w:rsid w:val="002E5EDB"/>
    <w:rPr>
      <w:rFonts w:ascii="Times New Roman" w:eastAsia="Times New Roman" w:hAnsi="Times New Roman" w:cs="Times New Roman"/>
      <w:kern w:val="0"/>
      <w:sz w:val="20"/>
      <w:szCs w:val="20"/>
      <w:lang w:eastAsia="ru-RU"/>
      <w14:ligatures w14:val="none"/>
    </w:rPr>
  </w:style>
  <w:style w:type="character" w:styleId="affffffff5">
    <w:name w:val="endnote reference"/>
    <w:basedOn w:val="a2"/>
    <w:rsid w:val="002E5EDB"/>
    <w:rPr>
      <w:vertAlign w:val="superscript"/>
    </w:rPr>
  </w:style>
  <w:style w:type="character" w:customStyle="1" w:styleId="5a">
    <w:name w:val="Заголовок №5_"/>
    <w:basedOn w:val="a2"/>
    <w:link w:val="5b"/>
    <w:rsid w:val="002E5EDB"/>
    <w:rPr>
      <w:b/>
      <w:bCs/>
      <w:sz w:val="28"/>
      <w:szCs w:val="28"/>
      <w:shd w:val="clear" w:color="auto" w:fill="FFFFFF"/>
    </w:rPr>
  </w:style>
  <w:style w:type="paragraph" w:customStyle="1" w:styleId="5b">
    <w:name w:val="Заголовок №5"/>
    <w:basedOn w:val="a1"/>
    <w:link w:val="5a"/>
    <w:rsid w:val="002E5EDB"/>
    <w:pPr>
      <w:widowControl w:val="0"/>
      <w:shd w:val="clear" w:color="auto" w:fill="FFFFFF"/>
      <w:spacing w:line="0" w:lineRule="atLeast"/>
      <w:ind w:hanging="1060"/>
      <w:outlineLvl w:val="4"/>
    </w:pPr>
    <w:rPr>
      <w:rFonts w:asciiTheme="minorHAnsi" w:eastAsiaTheme="minorHAnsi" w:hAnsiTheme="minorHAnsi" w:cstheme="minorBidi"/>
      <w:b/>
      <w:bCs/>
      <w:kern w:val="2"/>
      <w:sz w:val="28"/>
      <w:szCs w:val="28"/>
      <w:lang w:eastAsia="en-US"/>
      <w14:ligatures w14:val="standardContextual"/>
    </w:rPr>
  </w:style>
  <w:style w:type="character" w:customStyle="1" w:styleId="211pt">
    <w:name w:val="Основной текст (2) + 11 pt;Полужирный"/>
    <w:basedOn w:val="22"/>
    <w:rsid w:val="002E5ED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2pt0">
    <w:name w:val="Основной текст (2) + 12 pt"/>
    <w:basedOn w:val="22"/>
    <w:rsid w:val="002E5EDB"/>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pt0">
    <w:name w:val="Основной текст (2) + 11 pt"/>
    <w:basedOn w:val="22"/>
    <w:rsid w:val="002E5EDB"/>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3pt">
    <w:name w:val="Основной текст (2) + 13 pt;Полужирный"/>
    <w:basedOn w:val="22"/>
    <w:rsid w:val="002E5ED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6pt">
    <w:name w:val="Основной текст (2) + 6 pt"/>
    <w:basedOn w:val="22"/>
    <w:rsid w:val="002E5EDB"/>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CenturySchoolbook6pt">
    <w:name w:val="Основной текст (2) + Century Schoolbook;6 pt;Курсив"/>
    <w:basedOn w:val="22"/>
    <w:rsid w:val="002E5EDB"/>
    <w:rPr>
      <w:rFonts w:ascii="Century Schoolbook" w:eastAsia="Century Schoolbook" w:hAnsi="Century Schoolbook" w:cs="Century Schoolbook"/>
      <w:b w:val="0"/>
      <w:bCs w:val="0"/>
      <w:i/>
      <w:iCs/>
      <w:smallCaps w:val="0"/>
      <w:strike w:val="0"/>
      <w:color w:val="000000"/>
      <w:spacing w:val="0"/>
      <w:w w:val="100"/>
      <w:position w:val="0"/>
      <w:sz w:val="12"/>
      <w:szCs w:val="12"/>
      <w:u w:val="none"/>
      <w:shd w:val="clear" w:color="auto" w:fill="FFFFFF"/>
      <w:lang w:val="ru-RU" w:eastAsia="ru-RU" w:bidi="ru-RU"/>
    </w:rPr>
  </w:style>
  <w:style w:type="character" w:customStyle="1" w:styleId="63">
    <w:name w:val="Основной текст (6)_"/>
    <w:basedOn w:val="a2"/>
    <w:link w:val="64"/>
    <w:rsid w:val="002E5EDB"/>
    <w:rPr>
      <w:b/>
      <w:bCs/>
      <w:sz w:val="28"/>
      <w:szCs w:val="28"/>
      <w:shd w:val="clear" w:color="auto" w:fill="FFFFFF"/>
    </w:rPr>
  </w:style>
  <w:style w:type="paragraph" w:customStyle="1" w:styleId="64">
    <w:name w:val="Основной текст (6)"/>
    <w:basedOn w:val="a1"/>
    <w:link w:val="63"/>
    <w:rsid w:val="002E5EDB"/>
    <w:pPr>
      <w:widowControl w:val="0"/>
      <w:shd w:val="clear" w:color="auto" w:fill="FFFFFF"/>
      <w:spacing w:line="0" w:lineRule="atLeast"/>
    </w:pPr>
    <w:rPr>
      <w:rFonts w:asciiTheme="minorHAnsi" w:eastAsiaTheme="minorHAnsi" w:hAnsiTheme="minorHAnsi" w:cstheme="minorBidi"/>
      <w:b/>
      <w:bCs/>
      <w:kern w:val="2"/>
      <w:sz w:val="28"/>
      <w:szCs w:val="28"/>
      <w:lang w:eastAsia="en-US"/>
      <w14:ligatures w14:val="standardContextual"/>
    </w:rPr>
  </w:style>
  <w:style w:type="character" w:customStyle="1" w:styleId="FontStyle204">
    <w:name w:val="Font Style204"/>
    <w:rsid w:val="002E5EDB"/>
    <w:rPr>
      <w:rFonts w:ascii="Times New Roman" w:hAnsi="Times New Roman" w:cs="Times New Roman" w:hint="default"/>
      <w:sz w:val="26"/>
      <w:szCs w:val="26"/>
    </w:rPr>
  </w:style>
  <w:style w:type="character" w:customStyle="1" w:styleId="FontStyle201">
    <w:name w:val="Font Style201"/>
    <w:rsid w:val="002E5EDB"/>
    <w:rPr>
      <w:rFonts w:ascii="Times New Roman" w:hAnsi="Times New Roman" w:cs="Times New Roman" w:hint="default"/>
      <w:i/>
      <w:iCs/>
      <w:sz w:val="24"/>
      <w:szCs w:val="24"/>
    </w:rPr>
  </w:style>
  <w:style w:type="character" w:customStyle="1" w:styleId="FontStyle171">
    <w:name w:val="Font Style171"/>
    <w:rsid w:val="002E5EDB"/>
    <w:rPr>
      <w:rFonts w:ascii="Times New Roman" w:hAnsi="Times New Roman" w:cs="Times New Roman" w:hint="default"/>
      <w:i/>
      <w:iCs/>
      <w:sz w:val="26"/>
      <w:szCs w:val="26"/>
    </w:rPr>
  </w:style>
  <w:style w:type="character" w:customStyle="1" w:styleId="1ff0">
    <w:name w:val="Нижний колонтитул Знак1"/>
    <w:basedOn w:val="a2"/>
    <w:uiPriority w:val="99"/>
    <w:semiHidden/>
    <w:rsid w:val="002E5EDB"/>
    <w:rPr>
      <w:sz w:val="24"/>
      <w:szCs w:val="24"/>
      <w:lang w:eastAsia="ar-SA"/>
    </w:rPr>
  </w:style>
  <w:style w:type="paragraph" w:customStyle="1" w:styleId="3f6">
    <w:name w:val="Основной текст с отступом3"/>
    <w:basedOn w:val="a1"/>
    <w:rsid w:val="002E5EDB"/>
    <w:pPr>
      <w:widowControl w:val="0"/>
      <w:autoSpaceDE w:val="0"/>
      <w:autoSpaceDN w:val="0"/>
      <w:adjustRightInd w:val="0"/>
      <w:spacing w:line="360" w:lineRule="auto"/>
      <w:ind w:firstLine="709"/>
    </w:pPr>
    <w:rPr>
      <w:sz w:val="26"/>
      <w:szCs w:val="26"/>
    </w:rPr>
  </w:style>
  <w:style w:type="character" w:customStyle="1" w:styleId="extended-textshort">
    <w:name w:val="extended-text__short"/>
    <w:basedOn w:val="a2"/>
    <w:rsid w:val="002E5EDB"/>
  </w:style>
  <w:style w:type="character" w:customStyle="1" w:styleId="link">
    <w:name w:val="link"/>
    <w:basedOn w:val="a2"/>
    <w:rsid w:val="002E5EDB"/>
  </w:style>
  <w:style w:type="character" w:customStyle="1" w:styleId="48">
    <w:name w:val="Заголовок №4_"/>
    <w:basedOn w:val="a2"/>
    <w:link w:val="49"/>
    <w:rsid w:val="002E5EDB"/>
    <w:rPr>
      <w:b/>
      <w:bCs/>
      <w:sz w:val="30"/>
      <w:szCs w:val="30"/>
      <w:shd w:val="clear" w:color="auto" w:fill="FFFFFF"/>
    </w:rPr>
  </w:style>
  <w:style w:type="paragraph" w:customStyle="1" w:styleId="49">
    <w:name w:val="Заголовок №4"/>
    <w:basedOn w:val="a1"/>
    <w:link w:val="48"/>
    <w:rsid w:val="002E5EDB"/>
    <w:pPr>
      <w:widowControl w:val="0"/>
      <w:shd w:val="clear" w:color="auto" w:fill="FFFFFF"/>
      <w:spacing w:line="0" w:lineRule="atLeast"/>
      <w:outlineLvl w:val="3"/>
    </w:pPr>
    <w:rPr>
      <w:rFonts w:asciiTheme="minorHAnsi" w:eastAsiaTheme="minorHAnsi" w:hAnsiTheme="minorHAnsi" w:cstheme="minorBidi"/>
      <w:b/>
      <w:bCs/>
      <w:kern w:val="2"/>
      <w:sz w:val="30"/>
      <w:szCs w:val="30"/>
      <w:lang w:eastAsia="en-US"/>
      <w14:ligatures w14:val="standardContextual"/>
    </w:rPr>
  </w:style>
  <w:style w:type="character" w:customStyle="1" w:styleId="ListParagraphChar">
    <w:name w:val="List Paragraph Char"/>
    <w:locked/>
    <w:rsid w:val="002E5EDB"/>
    <w:rPr>
      <w:rFonts w:ascii="Times New Roman" w:eastAsia="Calibri" w:hAnsi="Times New Roman" w:cs="Times New Roman"/>
      <w:kern w:val="0"/>
      <w:sz w:val="24"/>
      <w:szCs w:val="24"/>
      <w:lang w:eastAsia="ru-RU"/>
      <w14:ligatures w14:val="none"/>
    </w:rPr>
  </w:style>
  <w:style w:type="character" w:customStyle="1" w:styleId="Tablecaption0">
    <w:name w:val="Table caption_"/>
    <w:basedOn w:val="a2"/>
    <w:link w:val="Tablecaption1"/>
    <w:rsid w:val="002E5EDB"/>
    <w:rPr>
      <w:sz w:val="28"/>
      <w:szCs w:val="28"/>
      <w:shd w:val="clear" w:color="auto" w:fill="FFFFFF"/>
    </w:rPr>
  </w:style>
  <w:style w:type="character" w:customStyle="1" w:styleId="Bodytext214pt">
    <w:name w:val="Body text (2) + 14 pt"/>
    <w:basedOn w:val="Bodytext2"/>
    <w:rsid w:val="002E5EDB"/>
    <w:rPr>
      <w:color w:val="000000"/>
      <w:spacing w:val="0"/>
      <w:w w:val="100"/>
      <w:position w:val="0"/>
      <w:sz w:val="28"/>
      <w:szCs w:val="28"/>
      <w:shd w:val="clear" w:color="auto" w:fill="FFFFFF"/>
      <w:lang w:val="ru-RU" w:eastAsia="ru-RU" w:bidi="ru-RU"/>
    </w:rPr>
  </w:style>
  <w:style w:type="paragraph" w:customStyle="1" w:styleId="Tablecaption1">
    <w:name w:val="Table caption"/>
    <w:basedOn w:val="a1"/>
    <w:link w:val="Tablecaption0"/>
    <w:rsid w:val="002E5EDB"/>
    <w:pPr>
      <w:widowControl w:val="0"/>
      <w:shd w:val="clear" w:color="auto" w:fill="FFFFFF"/>
      <w:spacing w:after="120" w:line="0" w:lineRule="atLeast"/>
    </w:pPr>
    <w:rPr>
      <w:rFonts w:asciiTheme="minorHAnsi" w:eastAsiaTheme="minorHAnsi" w:hAnsiTheme="minorHAnsi" w:cstheme="minorBidi"/>
      <w:kern w:val="2"/>
      <w:sz w:val="28"/>
      <w:szCs w:val="28"/>
      <w:lang w:eastAsia="en-US"/>
      <w14:ligatures w14:val="standardContextual"/>
    </w:rPr>
  </w:style>
  <w:style w:type="paragraph" w:customStyle="1" w:styleId="affffffff6">
    <w:name w:val="Стиль мой заголовок подраздела"/>
    <w:basedOn w:val="1"/>
    <w:qFormat/>
    <w:rsid w:val="002E5EDB"/>
    <w:pPr>
      <w:keepLines w:val="0"/>
      <w:widowControl w:val="0"/>
      <w:overflowPunct w:val="0"/>
      <w:autoSpaceDE w:val="0"/>
      <w:autoSpaceDN w:val="0"/>
      <w:adjustRightInd w:val="0"/>
      <w:spacing w:before="0"/>
      <w:ind w:left="2845" w:hanging="576"/>
    </w:pPr>
    <w:rPr>
      <w:rFonts w:ascii="Times New Roman" w:hAnsi="Times New Roman" w:cs="Arial"/>
      <w:color w:val="auto"/>
      <w:kern w:val="28"/>
      <w:sz w:val="24"/>
      <w:szCs w:val="24"/>
    </w:rPr>
  </w:style>
  <w:style w:type="character" w:customStyle="1" w:styleId="216">
    <w:name w:val="Заголовок 2 Знак1"/>
    <w:basedOn w:val="a2"/>
    <w:uiPriority w:val="99"/>
    <w:rsid w:val="002E5EDB"/>
    <w:rPr>
      <w:rFonts w:ascii="Arial" w:eastAsia="Times New Roman" w:hAnsi="Arial" w:cs="Times New Roman"/>
      <w:b/>
      <w:kern w:val="0"/>
      <w:sz w:val="28"/>
      <w:szCs w:val="24"/>
      <w:lang w:eastAsia="ru-RU"/>
      <w14:ligatures w14:val="none"/>
    </w:rPr>
  </w:style>
  <w:style w:type="character" w:customStyle="1" w:styleId="currentdocdiv">
    <w:name w:val="currentdocdiv"/>
    <w:rsid w:val="002E5EDB"/>
  </w:style>
  <w:style w:type="character" w:styleId="affffffff7">
    <w:name w:val="Intense Emphasis"/>
    <w:basedOn w:val="a2"/>
    <w:uiPriority w:val="21"/>
    <w:qFormat/>
    <w:rsid w:val="00116657"/>
    <w:rPr>
      <w:i/>
      <w:iCs/>
      <w:color w:val="2F5496" w:themeColor="accent1" w:themeShade="BF"/>
    </w:rPr>
  </w:style>
  <w:style w:type="paragraph" w:styleId="affffffff8">
    <w:name w:val="Intense Quote"/>
    <w:basedOn w:val="a1"/>
    <w:next w:val="a1"/>
    <w:link w:val="affffffff9"/>
    <w:uiPriority w:val="30"/>
    <w:qFormat/>
    <w:rsid w:val="001166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ffffff9">
    <w:name w:val="Выделенная цитата Знак"/>
    <w:basedOn w:val="a2"/>
    <w:link w:val="affffffff8"/>
    <w:uiPriority w:val="30"/>
    <w:rsid w:val="00116657"/>
    <w:rPr>
      <w:rFonts w:ascii="Times New Roman" w:eastAsia="Times New Roman" w:hAnsi="Times New Roman" w:cs="Times New Roman"/>
      <w:i/>
      <w:iCs/>
      <w:color w:val="2F5496" w:themeColor="accent1" w:themeShade="BF"/>
      <w:kern w:val="0"/>
      <w:sz w:val="24"/>
      <w:szCs w:val="24"/>
      <w:lang w:eastAsia="ru-RU"/>
      <w14:ligatures w14:val="none"/>
    </w:rPr>
  </w:style>
  <w:style w:type="character" w:styleId="affffffffa">
    <w:name w:val="Intense Reference"/>
    <w:basedOn w:val="a2"/>
    <w:uiPriority w:val="32"/>
    <w:qFormat/>
    <w:rsid w:val="00116657"/>
    <w:rPr>
      <w:b/>
      <w:bCs/>
      <w:smallCaps/>
      <w:color w:val="2F5496" w:themeColor="accent1" w:themeShade="BF"/>
      <w:spacing w:val="5"/>
    </w:rPr>
  </w:style>
  <w:style w:type="table" w:customStyle="1" w:styleId="83">
    <w:name w:val="Сетка таблицы8"/>
    <w:basedOn w:val="a3"/>
    <w:next w:val="af"/>
    <w:uiPriority w:val="39"/>
    <w:rsid w:val="00503AE3"/>
    <w:pPr>
      <w:spacing w:after="0" w:line="240" w:lineRule="auto"/>
    </w:pPr>
    <w:rPr>
      <w:kern w:val="0"/>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a1"/>
    <w:rsid w:val="003B2C0F"/>
    <w:rPr>
      <w:rFonts w:eastAsiaTheme="minorEastAsi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gif"/><Relationship Id="rId18" Type="http://schemas.openxmlformats.org/officeDocument/2006/relationships/image" Target="media/image7.jpeg"/><Relationship Id="rId26" Type="http://schemas.openxmlformats.org/officeDocument/2006/relationships/hyperlink" Target="https://ru.wikipedia.org/wiki/%D0%A1%D0%B2%D0%B0%D0%BB%D0%BA%D0%B0" TargetMode="Externa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eader" Target="header1.xml"/><Relationship Id="rId12" Type="http://schemas.openxmlformats.org/officeDocument/2006/relationships/image" Target="media/image2.gif"/><Relationship Id="rId17" Type="http://schemas.openxmlformats.org/officeDocument/2006/relationships/footer" Target="footer3.xml"/><Relationship Id="rId25" Type="http://schemas.openxmlformats.org/officeDocument/2006/relationships/hyperlink" Target="https://ru.wikipedia.org/wiki/%D0%9F%D0%B5%D1%80%D0%B5%D1%80%D0%B0%D0%B1%D0%BE%D1%82%D0%BA%D0%B0_%D0%BE%D1%82%D1%85%D0%BE%D0%B4%D0%BE%D0%B2" TargetMode="External"/><Relationship Id="rId2" Type="http://schemas.openxmlformats.org/officeDocument/2006/relationships/styles" Target="styles.xml"/><Relationship Id="rId16" Type="http://schemas.openxmlformats.org/officeDocument/2006/relationships/image" Target="media/image6.gif"/><Relationship Id="rId20"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gif"/><Relationship Id="rId24" Type="http://schemas.openxmlformats.org/officeDocument/2006/relationships/hyperlink" Target="https://ru.wikipedia.org/wiki/%D0%92%D1%82%D0%BE%D1%80%D0%B8%D1%87%D0%BD%D0%BE%D0%B5_%D0%B8%D1%81%D0%BF%D0%BE%D0%BB%D1%8C%D0%B7%D0%BE%D0%B2%D0%B0%D0%BD%D0%B8%D0%B5" TargetMode="External"/><Relationship Id="rId5" Type="http://schemas.openxmlformats.org/officeDocument/2006/relationships/footnotes" Target="footnotes.xml"/><Relationship Id="rId15" Type="http://schemas.openxmlformats.org/officeDocument/2006/relationships/image" Target="media/image5.gif"/><Relationship Id="rId23" Type="http://schemas.openxmlformats.org/officeDocument/2006/relationships/hyperlink" Target="https://ru.wikipedia.org/wiki/%D0%9E%D0%BA%D1%80%D1%83%D0%B6%D0%B0%D1%8E%D1%89%D0%B0%D1%8F_%D1%81%D1%80%D0%B5%D0%B4%D0%B0"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gif"/><Relationship Id="rId22" Type="http://schemas.openxmlformats.org/officeDocument/2006/relationships/hyperlink" Target="https://adilet.zan.kz/rus/docs/V2300031934"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472</TotalTime>
  <Pages>1</Pages>
  <Words>37008</Words>
  <Characters>210952</Characters>
  <Application>Microsoft Office Word</Application>
  <DocSecurity>0</DocSecurity>
  <Lines>1757</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Акбота Ермекбаева</dc:creator>
  <cp:keywords/>
  <dc:description/>
  <cp:lastModifiedBy>Delon Alen</cp:lastModifiedBy>
  <cp:revision>39</cp:revision>
  <dcterms:created xsi:type="dcterms:W3CDTF">2025-11-14T09:22:00Z</dcterms:created>
  <dcterms:modified xsi:type="dcterms:W3CDTF">2025-12-23T08:59:00Z</dcterms:modified>
</cp:coreProperties>
</file>