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3A" w:rsidRDefault="0038678A" w:rsidP="00E074D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38678A">
        <w:rPr>
          <w:rFonts w:ascii="Times New Roman" w:hAnsi="Times New Roman"/>
          <w:b/>
          <w:sz w:val="28"/>
          <w:szCs w:val="28"/>
          <w:lang w:val="kk-KZ"/>
        </w:rPr>
        <w:t xml:space="preserve">«О бюджете сельского округа </w:t>
      </w:r>
      <w:proofErr w:type="spellStart"/>
      <w:r w:rsidR="0074200C">
        <w:rPr>
          <w:rFonts w:ascii="Times New Roman" w:hAnsi="Times New Roman"/>
          <w:b/>
          <w:sz w:val="28"/>
          <w:szCs w:val="28"/>
        </w:rPr>
        <w:t>Келинтобе</w:t>
      </w:r>
      <w:proofErr w:type="spellEnd"/>
      <w:r w:rsidR="004F43FA">
        <w:rPr>
          <w:rFonts w:ascii="Times New Roman" w:hAnsi="Times New Roman"/>
          <w:b/>
          <w:sz w:val="28"/>
          <w:szCs w:val="28"/>
        </w:rPr>
        <w:t xml:space="preserve"> </w:t>
      </w:r>
      <w:r w:rsidRPr="0038678A">
        <w:rPr>
          <w:rFonts w:ascii="Times New Roman" w:hAnsi="Times New Roman"/>
          <w:b/>
          <w:sz w:val="28"/>
          <w:szCs w:val="28"/>
          <w:lang w:val="kk-KZ"/>
        </w:rPr>
        <w:t>на 202</w:t>
      </w:r>
      <w:r w:rsidR="00D0350A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8678A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D0350A">
        <w:rPr>
          <w:rFonts w:ascii="Times New Roman" w:hAnsi="Times New Roman"/>
          <w:b/>
          <w:sz w:val="28"/>
          <w:szCs w:val="28"/>
          <w:lang w:val="kk-KZ"/>
        </w:rPr>
        <w:t>8</w:t>
      </w:r>
      <w:r w:rsidRPr="0038678A">
        <w:rPr>
          <w:rFonts w:ascii="Times New Roman" w:hAnsi="Times New Roman"/>
          <w:b/>
          <w:sz w:val="28"/>
          <w:szCs w:val="28"/>
          <w:lang w:val="kk-KZ"/>
        </w:rPr>
        <w:t xml:space="preserve"> годы»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 xml:space="preserve"> </w:t>
      </w:r>
      <w:r w:rsidR="0046123A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О внесении изменений в решение</w:t>
      </w:r>
    </w:p>
    <w:p w:rsidR="00A720FB" w:rsidRDefault="001D414C" w:rsidP="00E074D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</w:pPr>
      <w:proofErr w:type="spellStart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маслихата</w:t>
      </w:r>
      <w:proofErr w:type="spellEnd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proofErr w:type="spellStart"/>
      <w:r w:rsidR="0046123A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Жанакорганского</w:t>
      </w:r>
      <w:proofErr w:type="spellEnd"/>
      <w:r w:rsidR="0046123A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а</w:t>
      </w:r>
      <w:r w:rsidR="0046123A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r w:rsidR="00A720FB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№ </w:t>
      </w:r>
      <w:r w:rsidR="0074200C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486</w:t>
      </w:r>
      <w:r w:rsidR="00A720FB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 xml:space="preserve"> </w:t>
      </w:r>
      <w:r w:rsidR="0046123A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от </w:t>
      </w:r>
      <w:r w:rsidR="002B5E99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2</w:t>
      </w:r>
      <w:r w:rsidR="0012188E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4</w:t>
      </w:r>
      <w:r w:rsidR="0046123A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декабря 202</w:t>
      </w:r>
      <w:r w:rsidR="00D0350A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5</w:t>
      </w:r>
      <w:r w:rsidR="0046123A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года</w:t>
      </w:r>
    </w:p>
    <w:p w:rsidR="0046123A" w:rsidRPr="0046123A" w:rsidRDefault="0046123A" w:rsidP="00E074D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СРАВНИТЕЛЬНАЯ ТАБЛИЦА к проекту решения </w:t>
      </w:r>
      <w:proofErr w:type="spellStart"/>
      <w:r w:rsidR="001D414C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маслихата</w:t>
      </w:r>
      <w:proofErr w:type="spellEnd"/>
      <w:r w:rsidR="001D414C"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</w:t>
      </w:r>
      <w:r w:rsidR="001D414C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 xml:space="preserve"> </w:t>
      </w:r>
      <w:proofErr w:type="spellStart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Жанакорганского</w:t>
      </w:r>
      <w:proofErr w:type="spellEnd"/>
      <w:r w:rsidRPr="0046123A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район</w:t>
      </w:r>
      <w:r w:rsidR="001D414C"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а</w:t>
      </w:r>
    </w:p>
    <w:p w:rsidR="0046123A" w:rsidRPr="0046123A" w:rsidRDefault="0046123A" w:rsidP="0046123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</w:p>
    <w:tbl>
      <w:tblPr>
        <w:tblStyle w:val="a5"/>
        <w:tblW w:w="14883" w:type="dxa"/>
        <w:tblInd w:w="534" w:type="dxa"/>
        <w:tblLook w:val="04A0" w:firstRow="1" w:lastRow="0" w:firstColumn="1" w:lastColumn="0" w:noHBand="0" w:noVBand="1"/>
      </w:tblPr>
      <w:tblGrid>
        <w:gridCol w:w="567"/>
        <w:gridCol w:w="3260"/>
        <w:gridCol w:w="2410"/>
        <w:gridCol w:w="2410"/>
        <w:gridCol w:w="6236"/>
      </w:tblGrid>
      <w:tr w:rsidR="00553719" w:rsidRPr="00FC3B04" w:rsidTr="002B182E">
        <w:tc>
          <w:tcPr>
            <w:tcW w:w="567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Структурный элемент</w:t>
            </w:r>
          </w:p>
        </w:tc>
        <w:tc>
          <w:tcPr>
            <w:tcW w:w="2410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Прежняя </w:t>
            </w: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редакция</w:t>
            </w:r>
          </w:p>
        </w:tc>
        <w:tc>
          <w:tcPr>
            <w:tcW w:w="2410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Новая </w:t>
            </w: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редакция</w:t>
            </w:r>
          </w:p>
        </w:tc>
        <w:tc>
          <w:tcPr>
            <w:tcW w:w="6236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553719" w:rsidRPr="00FC3B04" w:rsidTr="002B182E">
        <w:tc>
          <w:tcPr>
            <w:tcW w:w="567" w:type="dxa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316" w:type="dxa"/>
            <w:gridSpan w:val="4"/>
          </w:tcPr>
          <w:p w:rsidR="00553719" w:rsidRPr="00FC3B04" w:rsidRDefault="00553719" w:rsidP="0055371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 тексту проекта</w:t>
            </w:r>
          </w:p>
        </w:tc>
      </w:tr>
      <w:tr w:rsidR="002B5E99" w:rsidRPr="00FC3B04" w:rsidTr="002B182E">
        <w:tc>
          <w:tcPr>
            <w:tcW w:w="567" w:type="dxa"/>
            <w:vAlign w:val="center"/>
          </w:tcPr>
          <w:p w:rsidR="002B5E99" w:rsidRPr="00FC3B04" w:rsidRDefault="002B5E99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2B5E99" w:rsidRPr="00FC3B04" w:rsidRDefault="002B5E99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Подпункт 1 </w:t>
            </w:r>
          </w:p>
          <w:p w:rsidR="002B5E99" w:rsidRPr="00FC3B04" w:rsidRDefault="002B5E99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410" w:type="dxa"/>
            <w:vAlign w:val="center"/>
          </w:tcPr>
          <w:p w:rsidR="002B5E99" w:rsidRPr="008336C5" w:rsidRDefault="002B5E99" w:rsidP="004C78A7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410" w:type="dxa"/>
            <w:vAlign w:val="center"/>
          </w:tcPr>
          <w:p w:rsidR="002B5E99" w:rsidRPr="008336C5" w:rsidRDefault="002B5E99" w:rsidP="004C78A7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6236" w:type="dxa"/>
            <w:vAlign w:val="center"/>
          </w:tcPr>
          <w:p w:rsidR="002B5E99" w:rsidRPr="00FC3B04" w:rsidRDefault="002B5E99" w:rsidP="005537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D3992" w:rsidRPr="00FC3B04" w:rsidTr="002B182E">
        <w:trPr>
          <w:trHeight w:val="740"/>
        </w:trPr>
        <w:tc>
          <w:tcPr>
            <w:tcW w:w="567" w:type="dxa"/>
            <w:vAlign w:val="center"/>
          </w:tcPr>
          <w:p w:rsidR="00AD3992" w:rsidRPr="00FC3B04" w:rsidRDefault="00AD3992" w:rsidP="0055371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AD3992" w:rsidRPr="00FC3B04" w:rsidRDefault="00AD3992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 </w:t>
            </w:r>
          </w:p>
        </w:tc>
        <w:tc>
          <w:tcPr>
            <w:tcW w:w="2410" w:type="dxa"/>
            <w:vAlign w:val="center"/>
          </w:tcPr>
          <w:p w:rsidR="00AD3992" w:rsidRPr="0078322B" w:rsidRDefault="0074200C" w:rsidP="0074200C">
            <w:pPr>
              <w:pStyle w:val="a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112 821,0</w:t>
            </w:r>
            <w:r w:rsidR="00AD399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AD3992"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тысяч тенге</w:t>
            </w:r>
            <w:r w:rsidR="00AD3992" w:rsidRPr="0078322B">
              <w:rPr>
                <w:rFonts w:ascii="Times New Roman" w:hAnsi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410" w:type="dxa"/>
            <w:vAlign w:val="center"/>
          </w:tcPr>
          <w:p w:rsidR="00AD3992" w:rsidRPr="008903C2" w:rsidRDefault="0074200C" w:rsidP="0074200C">
            <w:pPr>
              <w:pStyle w:val="a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113 467,0</w:t>
            </w:r>
            <w:r w:rsidR="00AD399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AD3992"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тысяч тенге</w:t>
            </w:r>
            <w:r w:rsidR="00AD3992"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;</w:t>
            </w:r>
          </w:p>
        </w:tc>
        <w:tc>
          <w:tcPr>
            <w:tcW w:w="6236" w:type="dxa"/>
            <w:vAlign w:val="center"/>
          </w:tcPr>
          <w:p w:rsidR="00AD3992" w:rsidRPr="001E0ED4" w:rsidRDefault="00AD3992" w:rsidP="0038678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</w:pPr>
            <w:r w:rsidRPr="001E0ED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>«Бюджетный кодекс Республики Казахстан»</w:t>
            </w:r>
          </w:p>
          <w:p w:rsidR="00AD3992" w:rsidRPr="009A7272" w:rsidRDefault="00AD3992" w:rsidP="0038678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15 март 2025</w:t>
            </w:r>
            <w:r w:rsidRPr="001E0ED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 xml:space="preserve"> году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 </w:t>
            </w:r>
            <w:r w:rsidRPr="001E0ED4"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>Республики Казахстан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 в</w:t>
            </w:r>
          </w:p>
          <w:p w:rsidR="00AD3992" w:rsidRPr="009A7272" w:rsidRDefault="00AD3992" w:rsidP="009416F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>Согласно статьям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 96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№171-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en-US" w:eastAsia="ru-RU"/>
              </w:rPr>
              <w:t xml:space="preserve">VII 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eastAsia="ru-RU"/>
              </w:rPr>
              <w:t xml:space="preserve"> Кодекса</w:t>
            </w:r>
          </w:p>
        </w:tc>
      </w:tr>
      <w:tr w:rsidR="00AD3992" w:rsidRPr="00FC3B04" w:rsidTr="002B182E">
        <w:tc>
          <w:tcPr>
            <w:tcW w:w="567" w:type="dxa"/>
            <w:vAlign w:val="center"/>
          </w:tcPr>
          <w:p w:rsidR="00AD3992" w:rsidRPr="00FC3B04" w:rsidRDefault="00AD3992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AD3992" w:rsidRPr="00844919" w:rsidRDefault="00AD3992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49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налоговые поступления</w:t>
            </w:r>
          </w:p>
        </w:tc>
        <w:tc>
          <w:tcPr>
            <w:tcW w:w="2410" w:type="dxa"/>
            <w:vAlign w:val="center"/>
          </w:tcPr>
          <w:p w:rsidR="00AD3992" w:rsidRPr="00432284" w:rsidRDefault="0074200C" w:rsidP="0074200C">
            <w:pPr>
              <w:pStyle w:val="a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18 966,0</w:t>
            </w:r>
            <w:r w:rsidR="00AD3992" w:rsidRPr="00432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тысяч тенге</w:t>
            </w:r>
            <w:r w:rsidR="00AD3992" w:rsidRPr="00432284">
              <w:rPr>
                <w:rFonts w:ascii="Times New Roman" w:hAnsi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410" w:type="dxa"/>
            <w:vAlign w:val="center"/>
          </w:tcPr>
          <w:p w:rsidR="00AD3992" w:rsidRPr="002F16E0" w:rsidRDefault="0074200C" w:rsidP="0074200C">
            <w:pPr>
              <w:pStyle w:val="a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19 612,0</w:t>
            </w:r>
            <w:r w:rsidR="00AD399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AD3992"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тысяч тенге</w:t>
            </w:r>
            <w:r w:rsidR="00AD3992"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;</w:t>
            </w:r>
          </w:p>
        </w:tc>
        <w:tc>
          <w:tcPr>
            <w:tcW w:w="6236" w:type="dxa"/>
            <w:vAlign w:val="center"/>
          </w:tcPr>
          <w:p w:rsidR="00AD3992" w:rsidRPr="00FC3B04" w:rsidRDefault="00AD3992" w:rsidP="0055371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D3992" w:rsidRPr="00FC3B04" w:rsidTr="002B182E">
        <w:tc>
          <w:tcPr>
            <w:tcW w:w="567" w:type="dxa"/>
            <w:vAlign w:val="center"/>
          </w:tcPr>
          <w:p w:rsidR="00AD3992" w:rsidRPr="00FC3B04" w:rsidRDefault="00AD3992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AD3992" w:rsidRPr="00844919" w:rsidRDefault="00AD3992" w:rsidP="002B5E9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564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поступления от продаж основного капитала</w:t>
            </w:r>
            <w:r w:rsidRPr="008449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AD3992" w:rsidRPr="0078322B" w:rsidRDefault="00AD3992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410" w:type="dxa"/>
            <w:vAlign w:val="center"/>
          </w:tcPr>
          <w:p w:rsidR="00AD3992" w:rsidRPr="0074200C" w:rsidRDefault="0074200C" w:rsidP="0002616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4200C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6236" w:type="dxa"/>
            <w:vAlign w:val="center"/>
          </w:tcPr>
          <w:p w:rsidR="00AD3992" w:rsidRPr="00FC3B04" w:rsidRDefault="00AD3992" w:rsidP="00B839D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2B182E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844919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49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поступления трансфертов</w:t>
            </w:r>
          </w:p>
        </w:tc>
        <w:tc>
          <w:tcPr>
            <w:tcW w:w="2410" w:type="dxa"/>
            <w:vAlign w:val="center"/>
          </w:tcPr>
          <w:p w:rsidR="0074200C" w:rsidRPr="002F16E0" w:rsidRDefault="0074200C" w:rsidP="000A149D">
            <w:pPr>
              <w:pStyle w:val="a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93 855</w:t>
            </w:r>
            <w:r w:rsidRPr="002F16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,0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тысяч тенге</w:t>
            </w:r>
            <w:r w:rsidRPr="002F16E0">
              <w:rPr>
                <w:rFonts w:ascii="Times New Roman" w:hAnsi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410" w:type="dxa"/>
            <w:vAlign w:val="center"/>
          </w:tcPr>
          <w:p w:rsidR="0074200C" w:rsidRPr="002F16E0" w:rsidRDefault="0074200C" w:rsidP="0074200C">
            <w:pPr>
              <w:pStyle w:val="a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93 855</w:t>
            </w:r>
            <w:r w:rsidRPr="002F16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,0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тысяч тенге</w:t>
            </w:r>
            <w:r w:rsidRPr="002F16E0">
              <w:rPr>
                <w:rFonts w:ascii="Times New Roman" w:hAnsi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B839D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2B182E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74200C" w:rsidRPr="00844919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8449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2 </w:t>
            </w:r>
          </w:p>
          <w:p w:rsidR="0074200C" w:rsidRPr="00844919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449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410" w:type="dxa"/>
            <w:vAlign w:val="center"/>
          </w:tcPr>
          <w:p w:rsidR="0074200C" w:rsidRPr="0078322B" w:rsidRDefault="0074200C" w:rsidP="0002616E">
            <w:pPr>
              <w:pStyle w:val="a8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74200C" w:rsidRPr="008903C2" w:rsidRDefault="0074200C" w:rsidP="0002616E">
            <w:pPr>
              <w:pStyle w:val="a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2B182E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затраты</w:t>
            </w:r>
          </w:p>
        </w:tc>
        <w:tc>
          <w:tcPr>
            <w:tcW w:w="2410" w:type="dxa"/>
            <w:vAlign w:val="center"/>
          </w:tcPr>
          <w:p w:rsidR="0074200C" w:rsidRPr="00432284" w:rsidRDefault="0074200C" w:rsidP="0074200C">
            <w:pPr>
              <w:pStyle w:val="a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114 672,6</w:t>
            </w:r>
            <w:r w:rsidRPr="00432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тысяч тенге</w:t>
            </w:r>
            <w:r w:rsidRPr="00432284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2410" w:type="dxa"/>
            <w:vAlign w:val="center"/>
          </w:tcPr>
          <w:p w:rsidR="0074200C" w:rsidRPr="008903C2" w:rsidRDefault="0074200C" w:rsidP="0074200C">
            <w:pPr>
              <w:pStyle w:val="a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115 318,6</w:t>
            </w:r>
            <w:r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тысяч тенге</w:t>
            </w:r>
            <w:r w:rsidRPr="008903C2">
              <w:rPr>
                <w:rFonts w:ascii="Times New Roman" w:hAnsi="Times New Roman"/>
                <w:b/>
                <w:sz w:val="20"/>
                <w:szCs w:val="20"/>
              </w:rPr>
              <w:t>;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3</w:t>
            </w: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410" w:type="dxa"/>
          </w:tcPr>
          <w:p w:rsidR="0074200C" w:rsidRPr="0078322B" w:rsidRDefault="0074200C" w:rsidP="0002616E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74200C" w:rsidRPr="008903C2" w:rsidRDefault="0074200C" w:rsidP="0002616E">
            <w:pPr>
              <w:pStyle w:val="a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чистое бюджетное кредитование</w:t>
            </w:r>
          </w:p>
        </w:tc>
        <w:tc>
          <w:tcPr>
            <w:tcW w:w="2410" w:type="dxa"/>
          </w:tcPr>
          <w:p w:rsidR="0074200C" w:rsidRPr="0078322B" w:rsidRDefault="0074200C" w:rsidP="0002616E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410" w:type="dxa"/>
          </w:tcPr>
          <w:p w:rsidR="0074200C" w:rsidRPr="00C07641" w:rsidRDefault="0074200C" w:rsidP="0002616E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бюджетные кредиты</w:t>
            </w:r>
          </w:p>
        </w:tc>
        <w:tc>
          <w:tcPr>
            <w:tcW w:w="2410" w:type="dxa"/>
          </w:tcPr>
          <w:p w:rsidR="0074200C" w:rsidRPr="0078322B" w:rsidRDefault="0074200C" w:rsidP="0002616E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410" w:type="dxa"/>
          </w:tcPr>
          <w:p w:rsidR="0074200C" w:rsidRPr="00C07641" w:rsidRDefault="0074200C" w:rsidP="0002616E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погашение бюджетных кредитов</w:t>
            </w:r>
          </w:p>
        </w:tc>
        <w:tc>
          <w:tcPr>
            <w:tcW w:w="2410" w:type="dxa"/>
          </w:tcPr>
          <w:p w:rsidR="0074200C" w:rsidRPr="0078322B" w:rsidRDefault="0074200C" w:rsidP="0002616E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410" w:type="dxa"/>
          </w:tcPr>
          <w:p w:rsidR="0074200C" w:rsidRPr="00C07641" w:rsidRDefault="0074200C" w:rsidP="0002616E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4</w:t>
            </w: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410" w:type="dxa"/>
          </w:tcPr>
          <w:p w:rsidR="0074200C" w:rsidRPr="0078322B" w:rsidRDefault="0074200C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74200C" w:rsidRPr="00C07641" w:rsidRDefault="0074200C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сальдо по операциям с финансовыми активами</w:t>
            </w:r>
          </w:p>
        </w:tc>
        <w:tc>
          <w:tcPr>
            <w:tcW w:w="2410" w:type="dxa"/>
          </w:tcPr>
          <w:p w:rsidR="0074200C" w:rsidRPr="0078322B" w:rsidRDefault="0074200C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8322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74200C" w:rsidRPr="00C07641" w:rsidRDefault="0074200C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764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пункта 1</w:t>
            </w:r>
          </w:p>
        </w:tc>
        <w:tc>
          <w:tcPr>
            <w:tcW w:w="2410" w:type="dxa"/>
          </w:tcPr>
          <w:p w:rsidR="0074200C" w:rsidRPr="0078322B" w:rsidRDefault="0074200C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74200C" w:rsidRPr="008903C2" w:rsidRDefault="0074200C" w:rsidP="0002616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дефицит (профицит) бюджета)</w:t>
            </w:r>
          </w:p>
        </w:tc>
        <w:tc>
          <w:tcPr>
            <w:tcW w:w="2410" w:type="dxa"/>
          </w:tcPr>
          <w:p w:rsidR="0074200C" w:rsidRPr="002F16E0" w:rsidRDefault="0074200C" w:rsidP="0074200C">
            <w:pPr>
              <w:rPr>
                <w:rFonts w:ascii="Times New Roman" w:eastAsia="Calibri" w:hAnsi="Times New Roman" w:cs="Times New Roman"/>
              </w:rPr>
            </w:pP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1 851,6 </w:t>
            </w: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тысяч тенге</w:t>
            </w:r>
            <w:r w:rsidRPr="002F16E0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2410" w:type="dxa"/>
          </w:tcPr>
          <w:p w:rsidR="0074200C" w:rsidRPr="002F16E0" w:rsidRDefault="0074200C" w:rsidP="0002616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Подпункт </w:t>
            </w: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6</w:t>
            </w:r>
          </w:p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пункта 1</w:t>
            </w:r>
          </w:p>
        </w:tc>
        <w:tc>
          <w:tcPr>
            <w:tcW w:w="2410" w:type="dxa"/>
          </w:tcPr>
          <w:p w:rsidR="0074200C" w:rsidRPr="00A55F1E" w:rsidRDefault="0074200C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74200C" w:rsidRPr="002F16E0" w:rsidRDefault="0074200C" w:rsidP="0002616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74200C" w:rsidRPr="00FC3B04" w:rsidTr="00CF47E9">
        <w:tc>
          <w:tcPr>
            <w:tcW w:w="567" w:type="dxa"/>
            <w:vAlign w:val="center"/>
          </w:tcPr>
          <w:p w:rsidR="0074200C" w:rsidRPr="00FC3B04" w:rsidRDefault="0074200C" w:rsidP="005537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74200C" w:rsidRPr="00FC3B04" w:rsidRDefault="0074200C" w:rsidP="005537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C3B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финансирование дефицита (использование профицита) бюджета)</w:t>
            </w:r>
          </w:p>
        </w:tc>
        <w:tc>
          <w:tcPr>
            <w:tcW w:w="2410" w:type="dxa"/>
          </w:tcPr>
          <w:p w:rsidR="0074200C" w:rsidRPr="002F16E0" w:rsidRDefault="0074200C" w:rsidP="000A149D">
            <w:pPr>
              <w:rPr>
                <w:rFonts w:ascii="Times New Roman" w:eastAsia="Calibri" w:hAnsi="Times New Roman" w:cs="Times New Roman"/>
              </w:rPr>
            </w:pP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1 851,6 </w:t>
            </w: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тысяч тенге</w:t>
            </w:r>
            <w:r w:rsidRPr="002F16E0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2410" w:type="dxa"/>
          </w:tcPr>
          <w:p w:rsidR="0074200C" w:rsidRPr="0074561F" w:rsidRDefault="0074200C" w:rsidP="0002616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36" w:type="dxa"/>
            <w:vAlign w:val="center"/>
          </w:tcPr>
          <w:p w:rsidR="0074200C" w:rsidRPr="00FC3B04" w:rsidRDefault="0074200C" w:rsidP="0055371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A61E97" w:rsidRPr="005850B9" w:rsidRDefault="00A61E97" w:rsidP="008517B0">
      <w:pPr>
        <w:rPr>
          <w:lang w:val="kk-KZ"/>
        </w:rPr>
      </w:pPr>
    </w:p>
    <w:sectPr w:rsidR="00A61E97" w:rsidRPr="005850B9" w:rsidSect="005850B9">
      <w:headerReference w:type="default" r:id="rId7"/>
      <w:pgSz w:w="16838" w:h="11906" w:orient="landscape"/>
      <w:pgMar w:top="0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98B" w:rsidRDefault="00C4198B" w:rsidP="008A73C3">
      <w:pPr>
        <w:spacing w:after="0" w:line="240" w:lineRule="auto"/>
      </w:pPr>
      <w:r>
        <w:separator/>
      </w:r>
    </w:p>
  </w:endnote>
  <w:endnote w:type="continuationSeparator" w:id="0">
    <w:p w:rsidR="00C4198B" w:rsidRDefault="00C4198B" w:rsidP="008A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98B" w:rsidRDefault="00C4198B" w:rsidP="008A73C3">
      <w:pPr>
        <w:spacing w:after="0" w:line="240" w:lineRule="auto"/>
      </w:pPr>
      <w:r>
        <w:separator/>
      </w:r>
    </w:p>
  </w:footnote>
  <w:footnote w:type="continuationSeparator" w:id="0">
    <w:p w:rsidR="00C4198B" w:rsidRDefault="00C4198B" w:rsidP="008A7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E73" w:rsidRDefault="00C4198B">
    <w:pPr>
      <w:pStyle w:val="a3"/>
    </w:pPr>
  </w:p>
  <w:p w:rsidR="00F75868" w:rsidRDefault="00C419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6CA6"/>
    <w:rsid w:val="000355C5"/>
    <w:rsid w:val="00040043"/>
    <w:rsid w:val="00051444"/>
    <w:rsid w:val="00095694"/>
    <w:rsid w:val="000A6140"/>
    <w:rsid w:val="000C17D1"/>
    <w:rsid w:val="00110EA4"/>
    <w:rsid w:val="00120961"/>
    <w:rsid w:val="00120C43"/>
    <w:rsid w:val="0012188E"/>
    <w:rsid w:val="00124511"/>
    <w:rsid w:val="001276FF"/>
    <w:rsid w:val="001645F5"/>
    <w:rsid w:val="001C0859"/>
    <w:rsid w:val="001D02EE"/>
    <w:rsid w:val="001D414C"/>
    <w:rsid w:val="001E0ED4"/>
    <w:rsid w:val="001E449D"/>
    <w:rsid w:val="001F4207"/>
    <w:rsid w:val="0025304E"/>
    <w:rsid w:val="0029506A"/>
    <w:rsid w:val="002B182E"/>
    <w:rsid w:val="002B5E99"/>
    <w:rsid w:val="002C196A"/>
    <w:rsid w:val="002C26D3"/>
    <w:rsid w:val="002F14A1"/>
    <w:rsid w:val="0031378C"/>
    <w:rsid w:val="0031740E"/>
    <w:rsid w:val="0032478E"/>
    <w:rsid w:val="0033659A"/>
    <w:rsid w:val="003818A3"/>
    <w:rsid w:val="0038678A"/>
    <w:rsid w:val="004243AC"/>
    <w:rsid w:val="004252AE"/>
    <w:rsid w:val="00430B37"/>
    <w:rsid w:val="004464C2"/>
    <w:rsid w:val="0044708C"/>
    <w:rsid w:val="0046123A"/>
    <w:rsid w:val="00462810"/>
    <w:rsid w:val="00482555"/>
    <w:rsid w:val="004919C4"/>
    <w:rsid w:val="004F43FA"/>
    <w:rsid w:val="00512C57"/>
    <w:rsid w:val="005434F7"/>
    <w:rsid w:val="00553719"/>
    <w:rsid w:val="005714E7"/>
    <w:rsid w:val="00574990"/>
    <w:rsid w:val="005767EB"/>
    <w:rsid w:val="005850B9"/>
    <w:rsid w:val="005A153E"/>
    <w:rsid w:val="005A6E8B"/>
    <w:rsid w:val="005D7AC6"/>
    <w:rsid w:val="005E06B1"/>
    <w:rsid w:val="005F6746"/>
    <w:rsid w:val="00605A99"/>
    <w:rsid w:val="00607134"/>
    <w:rsid w:val="006543C4"/>
    <w:rsid w:val="00664099"/>
    <w:rsid w:val="00682E74"/>
    <w:rsid w:val="00701AE1"/>
    <w:rsid w:val="007155ED"/>
    <w:rsid w:val="00733877"/>
    <w:rsid w:val="0074200C"/>
    <w:rsid w:val="007552EE"/>
    <w:rsid w:val="007574D3"/>
    <w:rsid w:val="007707A2"/>
    <w:rsid w:val="007724D4"/>
    <w:rsid w:val="007B185D"/>
    <w:rsid w:val="007B18AB"/>
    <w:rsid w:val="008165D5"/>
    <w:rsid w:val="00821D4D"/>
    <w:rsid w:val="00834F31"/>
    <w:rsid w:val="00844919"/>
    <w:rsid w:val="00850E3B"/>
    <w:rsid w:val="008517B0"/>
    <w:rsid w:val="008936C6"/>
    <w:rsid w:val="008A73C3"/>
    <w:rsid w:val="008B016B"/>
    <w:rsid w:val="008B3552"/>
    <w:rsid w:val="008C095F"/>
    <w:rsid w:val="008C41E3"/>
    <w:rsid w:val="008F0F87"/>
    <w:rsid w:val="009009B2"/>
    <w:rsid w:val="00915571"/>
    <w:rsid w:val="00921D2A"/>
    <w:rsid w:val="009227F9"/>
    <w:rsid w:val="00933996"/>
    <w:rsid w:val="009416FE"/>
    <w:rsid w:val="00951FF3"/>
    <w:rsid w:val="00967059"/>
    <w:rsid w:val="009A7272"/>
    <w:rsid w:val="009A738F"/>
    <w:rsid w:val="009C077E"/>
    <w:rsid w:val="00A0676C"/>
    <w:rsid w:val="00A44E7D"/>
    <w:rsid w:val="00A46CA6"/>
    <w:rsid w:val="00A61E97"/>
    <w:rsid w:val="00A720FB"/>
    <w:rsid w:val="00A907B0"/>
    <w:rsid w:val="00AA057C"/>
    <w:rsid w:val="00AA5377"/>
    <w:rsid w:val="00AD027F"/>
    <w:rsid w:val="00AD3992"/>
    <w:rsid w:val="00B0669C"/>
    <w:rsid w:val="00B201FC"/>
    <w:rsid w:val="00B35856"/>
    <w:rsid w:val="00B4152B"/>
    <w:rsid w:val="00B427BE"/>
    <w:rsid w:val="00B47929"/>
    <w:rsid w:val="00B57BE4"/>
    <w:rsid w:val="00B80ED5"/>
    <w:rsid w:val="00B839DF"/>
    <w:rsid w:val="00B9798D"/>
    <w:rsid w:val="00BE2DF7"/>
    <w:rsid w:val="00BE3A0D"/>
    <w:rsid w:val="00BE6D7E"/>
    <w:rsid w:val="00C21DF2"/>
    <w:rsid w:val="00C248E2"/>
    <w:rsid w:val="00C26C23"/>
    <w:rsid w:val="00C4198B"/>
    <w:rsid w:val="00C41F99"/>
    <w:rsid w:val="00C612B4"/>
    <w:rsid w:val="00C8204D"/>
    <w:rsid w:val="00C94DBE"/>
    <w:rsid w:val="00CA19DB"/>
    <w:rsid w:val="00CF3076"/>
    <w:rsid w:val="00CF75CD"/>
    <w:rsid w:val="00D013A6"/>
    <w:rsid w:val="00D0350A"/>
    <w:rsid w:val="00D3743B"/>
    <w:rsid w:val="00D43652"/>
    <w:rsid w:val="00D56486"/>
    <w:rsid w:val="00D91E5F"/>
    <w:rsid w:val="00DE12D4"/>
    <w:rsid w:val="00DE4507"/>
    <w:rsid w:val="00E056D8"/>
    <w:rsid w:val="00E074DF"/>
    <w:rsid w:val="00E11A64"/>
    <w:rsid w:val="00E306E8"/>
    <w:rsid w:val="00E42DCA"/>
    <w:rsid w:val="00E62E50"/>
    <w:rsid w:val="00E67C2A"/>
    <w:rsid w:val="00E73F3B"/>
    <w:rsid w:val="00E74B80"/>
    <w:rsid w:val="00F202F0"/>
    <w:rsid w:val="00F30309"/>
    <w:rsid w:val="00F3764A"/>
    <w:rsid w:val="00F7117B"/>
    <w:rsid w:val="00F75F51"/>
    <w:rsid w:val="00F77EC2"/>
    <w:rsid w:val="00FC3B04"/>
    <w:rsid w:val="00FD0538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3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3719"/>
  </w:style>
  <w:style w:type="table" w:styleId="a5">
    <w:name w:val="Table Grid"/>
    <w:basedOn w:val="a1"/>
    <w:rsid w:val="00553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4612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12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6123A"/>
  </w:style>
  <w:style w:type="paragraph" w:styleId="a6">
    <w:name w:val="Balloon Text"/>
    <w:basedOn w:val="a"/>
    <w:link w:val="a7"/>
    <w:uiPriority w:val="99"/>
    <w:semiHidden/>
    <w:unhideWhenUsed/>
    <w:rsid w:val="00B97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798D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2B5E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2B5E9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108</cp:revision>
  <cp:lastPrinted>2025-07-14T11:41:00Z</cp:lastPrinted>
  <dcterms:created xsi:type="dcterms:W3CDTF">2021-06-23T10:43:00Z</dcterms:created>
  <dcterms:modified xsi:type="dcterms:W3CDTF">2026-10-02T12:37:00Z</dcterms:modified>
</cp:coreProperties>
</file>